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59" w:rsidRDefault="002E6506">
      <w:r w:rsidRPr="002E6506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84pt" o:ole="">
            <v:imagedata r:id="rId5" o:title=""/>
          </v:shape>
          <o:OLEObject Type="Embed" ProgID="AcroExch.Document.11" ShapeID="_x0000_i1025" DrawAspect="Content" ObjectID="_1664081790" r:id="rId6"/>
        </w:object>
      </w:r>
    </w:p>
    <w:p w:rsidR="002E6506" w:rsidRDefault="002E6506"/>
    <w:p w:rsidR="00E97468" w:rsidRPr="00E97468" w:rsidRDefault="00E97468" w:rsidP="00E97468">
      <w:pPr>
        <w:suppressAutoHyphens/>
        <w:autoSpaceDE w:val="0"/>
        <w:spacing w:before="67" w:after="0" w:line="322" w:lineRule="exact"/>
        <w:ind w:right="209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1. ПАСПОРТ РАБОЧЕЙ ПРОГРАММЫ</w:t>
      </w:r>
    </w:p>
    <w:p w:rsidR="00E97468" w:rsidRDefault="00E97468" w:rsidP="00E97468">
      <w:pPr>
        <w:suppressAutoHyphens/>
        <w:autoSpaceDE w:val="0"/>
        <w:spacing w:after="0" w:line="240" w:lineRule="auto"/>
        <w:ind w:right="209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УЧЕБНОЙ ДИСЦИПЛИНЫ</w:t>
      </w:r>
      <w:r w:rsidR="00AC596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AC5969" w:rsidRPr="00E97468" w:rsidRDefault="00AC5969" w:rsidP="00E97468">
      <w:pPr>
        <w:suppressAutoHyphens/>
        <w:autoSpaceDE w:val="0"/>
        <w:spacing w:after="0" w:line="240" w:lineRule="auto"/>
        <w:ind w:right="209"/>
        <w:jc w:val="center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«Иностранный язык» (немецкий язык)</w:t>
      </w:r>
    </w:p>
    <w:p w:rsidR="00E97468" w:rsidRPr="00E97468" w:rsidRDefault="00E97468" w:rsidP="00E97468">
      <w:pPr>
        <w:widowControl w:val="0"/>
        <w:suppressAutoHyphens/>
        <w:spacing w:after="0" w:line="240" w:lineRule="auto"/>
        <w:ind w:right="2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97468" w:rsidRPr="00E97468" w:rsidRDefault="00E97468" w:rsidP="00E97468">
      <w:pPr>
        <w:tabs>
          <w:tab w:val="left" w:pos="494"/>
        </w:tabs>
        <w:suppressAutoHyphens/>
        <w:autoSpaceDE w:val="0"/>
        <w:spacing w:before="96" w:after="0" w:line="100" w:lineRule="atLeast"/>
        <w:ind w:right="209" w:firstLine="709"/>
        <w:jc w:val="both"/>
        <w:rPr>
          <w:rFonts w:ascii="Times New Roman" w:eastAsia="Calibri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1.1.</w:t>
      </w:r>
      <w:r w:rsidRPr="00E9746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Место учебной дисциплины в структуре основной профессиональной образовательной программы:</w:t>
      </w:r>
    </w:p>
    <w:p w:rsidR="00E97468" w:rsidRPr="00E97468" w:rsidRDefault="00E97468" w:rsidP="00E97468">
      <w:pPr>
        <w:tabs>
          <w:tab w:val="left" w:pos="494"/>
        </w:tabs>
        <w:suppressAutoHyphens/>
        <w:autoSpaceDE w:val="0"/>
        <w:spacing w:before="58" w:after="0" w:line="100" w:lineRule="atLeast"/>
        <w:ind w:right="209" w:firstLine="709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Calibri" w:hAnsi="Times New Roman" w:cs="Mangal"/>
          <w:color w:val="000000"/>
          <w:kern w:val="1"/>
          <w:sz w:val="28"/>
          <w:szCs w:val="28"/>
          <w:lang w:eastAsia="hi-IN" w:bidi="hi-IN"/>
        </w:rPr>
        <w:t>Учебная дисциплина «</w:t>
      </w:r>
      <w:r w:rsidRPr="00E97468">
        <w:rPr>
          <w:rFonts w:ascii="Times New Roman" w:eastAsia="Calibri" w:hAnsi="Times New Roman" w:cs="Mangal"/>
          <w:iCs/>
          <w:color w:val="000000"/>
          <w:kern w:val="1"/>
          <w:sz w:val="28"/>
          <w:szCs w:val="28"/>
          <w:lang w:eastAsia="hi-IN" w:bidi="hi-IN"/>
        </w:rPr>
        <w:t xml:space="preserve">Иностранный язык» </w:t>
      </w:r>
      <w:r w:rsidR="00AC5969">
        <w:rPr>
          <w:rFonts w:ascii="Times New Roman" w:eastAsia="Calibri" w:hAnsi="Times New Roman" w:cs="Mangal"/>
          <w:iCs/>
          <w:color w:val="000000"/>
          <w:kern w:val="1"/>
          <w:sz w:val="28"/>
          <w:szCs w:val="28"/>
          <w:lang w:eastAsia="hi-IN" w:bidi="hi-IN"/>
        </w:rPr>
        <w:t xml:space="preserve">(немецкий язык) </w:t>
      </w:r>
      <w:r w:rsidRPr="00E97468">
        <w:rPr>
          <w:rFonts w:ascii="Times New Roman" w:eastAsia="Calibri" w:hAnsi="Times New Roman" w:cs="Mangal"/>
          <w:iCs/>
          <w:color w:val="000000"/>
          <w:kern w:val="1"/>
          <w:sz w:val="28"/>
          <w:szCs w:val="28"/>
          <w:lang w:eastAsia="hi-IN" w:bidi="hi-IN"/>
        </w:rPr>
        <w:t>относится</w:t>
      </w:r>
      <w:r w:rsidRPr="00E97468">
        <w:rPr>
          <w:rFonts w:ascii="Times New Roman" w:eastAsia="Calibri" w:hAnsi="Times New Roman" w:cs="Mangal"/>
          <w:color w:val="000000"/>
          <w:kern w:val="1"/>
          <w:sz w:val="28"/>
          <w:szCs w:val="28"/>
          <w:lang w:eastAsia="hi-IN" w:bidi="hi-IN"/>
        </w:rPr>
        <w:t xml:space="preserve"> к общим учебным дисциплинам</w:t>
      </w:r>
      <w:r w:rsidRPr="00E97468">
        <w:rPr>
          <w:rFonts w:ascii="Times New Roman" w:eastAsia="Calibri" w:hAnsi="Times New Roman" w:cs="Mangal"/>
          <w:color w:val="000000"/>
          <w:spacing w:val="13"/>
          <w:kern w:val="1"/>
          <w:sz w:val="28"/>
          <w:szCs w:val="28"/>
          <w:lang w:eastAsia="hi-IN" w:bidi="hi-IN"/>
        </w:rPr>
        <w:t xml:space="preserve"> общеобразовательной подготовки</w:t>
      </w:r>
      <w:r w:rsidRPr="00E97468">
        <w:rPr>
          <w:rFonts w:ascii="Times New Roman" w:eastAsia="Calibri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.</w:t>
      </w:r>
      <w:r w:rsidRPr="00E9746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E97468" w:rsidRPr="00E97468" w:rsidRDefault="00E97468" w:rsidP="00E97468">
      <w:pPr>
        <w:tabs>
          <w:tab w:val="left" w:pos="494"/>
        </w:tabs>
        <w:suppressAutoHyphens/>
        <w:autoSpaceDE w:val="0"/>
        <w:spacing w:before="58" w:after="0" w:line="100" w:lineRule="atLeast"/>
        <w:ind w:right="209" w:firstLine="709"/>
        <w:jc w:val="both"/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1.2.</w:t>
      </w:r>
      <w:r w:rsidRPr="00E9746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ab/>
        <w:t xml:space="preserve">Цели и задачи учебной дисциплины. </w:t>
      </w:r>
    </w:p>
    <w:p w:rsidR="00E97468" w:rsidRPr="00E97468" w:rsidRDefault="00E97468" w:rsidP="00E97468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74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Содержание программы «Иностранный язык»</w:t>
      </w:r>
      <w:r w:rsidR="00AC596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(немецкий язык)</w:t>
      </w:r>
      <w:r w:rsidRPr="00E974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направлено на достижение следующих целей: </w:t>
      </w:r>
    </w:p>
    <w:p w:rsidR="00E97468" w:rsidRPr="00E97468" w:rsidRDefault="00E97468" w:rsidP="00E97468">
      <w:pPr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E97468" w:rsidRPr="00E97468" w:rsidRDefault="00E97468" w:rsidP="00E97468">
      <w:pPr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97468" w:rsidRPr="00E97468" w:rsidRDefault="00E97468" w:rsidP="00E97468">
      <w:pPr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97468" w:rsidRPr="00E97468" w:rsidRDefault="00E97468" w:rsidP="00E97468">
      <w:pPr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личности, способной и желающей участвовать в общении на межкультурном уровне;</w:t>
      </w:r>
    </w:p>
    <w:p w:rsidR="00E97468" w:rsidRPr="00E97468" w:rsidRDefault="00E97468" w:rsidP="00E97468">
      <w:pPr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уважительного отношения к другим культурам и социальным субкультурам.</w:t>
      </w:r>
    </w:p>
    <w:p w:rsidR="00E97468" w:rsidRPr="00E97468" w:rsidRDefault="00E97468" w:rsidP="00E97468">
      <w:pPr>
        <w:widowControl w:val="0"/>
        <w:suppressAutoHyphens/>
        <w:spacing w:after="0" w:line="240" w:lineRule="auto"/>
        <w:ind w:right="209" w:firstLine="709"/>
        <w:jc w:val="both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p w:rsidR="00E97468" w:rsidRPr="00E97468" w:rsidRDefault="00E97468" w:rsidP="00E97468">
      <w:pPr>
        <w:tabs>
          <w:tab w:val="left" w:pos="-2600"/>
        </w:tabs>
        <w:suppressAutoHyphens/>
        <w:autoSpaceDE w:val="0"/>
        <w:spacing w:before="58" w:after="0" w:line="100" w:lineRule="atLeast"/>
        <w:ind w:right="209" w:firstLine="709"/>
        <w:jc w:val="both"/>
        <w:rPr>
          <w:rFonts w:ascii="Times New Roman" w:eastAsia="Calibri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1.3. Требования</w:t>
      </w:r>
      <w:r w:rsidRPr="00E9746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к результатам освоения учебной дисциплины. 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учебной дисциплины «</w:t>
      </w:r>
      <w:proofErr w:type="gramStart"/>
      <w:r w:rsidRPr="00E9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</w:t>
      </w:r>
      <w:r w:rsidR="00A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proofErr w:type="gramEnd"/>
      <w:r w:rsidR="00A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(немецкий</w:t>
      </w:r>
      <w:r w:rsidR="00A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A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9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обеспечивает достижение студентами следующих результатов: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 о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достижениях национальных культур, о роли английского языка и культуры в развитии мировой культуры; 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интереса и способности к наблюдению за иным способом мировидения;</w:t>
      </w:r>
    </w:p>
    <w:p w:rsidR="00E97468" w:rsidRPr="00E97468" w:rsidRDefault="00E97468" w:rsidP="00E97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другому образу мыслей, к иной позиции партнера по общению; </w:t>
      </w:r>
    </w:p>
    <w:p w:rsidR="00E97468" w:rsidRPr="00E97468" w:rsidRDefault="00E97468" w:rsidP="00E97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:rsidR="00E97468" w:rsidRPr="00E97468" w:rsidRDefault="00E97468" w:rsidP="00E97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68" w:rsidRPr="00E97468" w:rsidRDefault="00E97468" w:rsidP="00E97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выбирать успешные коммуникативные стратегии в различных ситуациях общения;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организовать коммуникативную деятельность, продуктивно общаться и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 с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участниками, учитывать их позиции, эффективно разрешать конфликты;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ясно, логично и точно излагать свою точку зрения, используя адекватные языковые средства;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,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знаниями о социокультурной специфике стран говорящих на немецком языке и умение строить свое речевое и неречевое поведение адекватно этой специфике; умение выделять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 и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различное в культуре родной страны и стран говорящих на немецком языке;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порогового уровня владения немецким языком, позволяющего выпускникам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 в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и письменной формах как с носителями немецкого языка,  так и с представителями других стран. использующими данный язык как средство общения;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немецкий язык как средство для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 информации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разных источников в образовательных и самообразовательных целях.</w:t>
      </w:r>
    </w:p>
    <w:p w:rsidR="00E97468" w:rsidRPr="00E97468" w:rsidRDefault="00E97468" w:rsidP="00E97468">
      <w:pPr>
        <w:shd w:val="clear" w:color="auto" w:fill="FFFFFF"/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1.4.  Компетенции:</w:t>
      </w:r>
    </w:p>
    <w:p w:rsidR="00E97468" w:rsidRPr="00E97468" w:rsidRDefault="00E97468" w:rsidP="00E97468">
      <w:pPr>
        <w:tabs>
          <w:tab w:val="left" w:pos="1234"/>
        </w:tabs>
        <w:autoSpaceDE w:val="0"/>
        <w:autoSpaceDN w:val="0"/>
        <w:adjustRightInd w:val="0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E97468" w:rsidRPr="00E97468" w:rsidRDefault="00E97468" w:rsidP="00E97468">
      <w:pPr>
        <w:autoSpaceDE w:val="0"/>
        <w:autoSpaceDN w:val="0"/>
        <w:adjustRightInd w:val="0"/>
        <w:spacing w:before="5" w:after="0" w:line="240" w:lineRule="auto"/>
        <w:ind w:right="2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</w:rPr>
        <w:t xml:space="preserve">Лингвистической – </w:t>
      </w:r>
      <w:r w:rsidRPr="00E97468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о системе русского и немецкого языков, совершенствование умения использовать грамматические структуры и языковые средства в соответствии с нормами данного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</w:rPr>
        <w:t>языка ,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</w:rPr>
        <w:t xml:space="preserve"> свободное использование приобретенного словарного запаса;</w:t>
      </w:r>
    </w:p>
    <w:p w:rsidR="00E97468" w:rsidRPr="00E97468" w:rsidRDefault="00E97468" w:rsidP="00E97468">
      <w:pPr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Социолингвистической - 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умений в основных видах речевой деятельности, (</w:t>
      </w:r>
      <w:proofErr w:type="spell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говорении, чтении, письме), а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E97468" w:rsidRPr="00E97468" w:rsidRDefault="00E97468" w:rsidP="00E97468">
      <w:pPr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Дискурсивной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развитие способности использовать определенную стратегию и тактику общения для устного и письменного конструирования 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интерпретации связных текстов на </w:t>
      </w:r>
      <w:proofErr w:type="gramStart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  языке</w:t>
      </w:r>
      <w:proofErr w:type="gramEnd"/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изученной проблематике, в том числе демонстрирующие творческие способности обучающихся;</w:t>
      </w:r>
    </w:p>
    <w:p w:rsidR="00E97468" w:rsidRPr="00E97468" w:rsidRDefault="00E97468" w:rsidP="00E97468">
      <w:pPr>
        <w:autoSpaceDE w:val="0"/>
        <w:autoSpaceDN w:val="0"/>
        <w:adjustRightInd w:val="0"/>
        <w:spacing w:before="5"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Социокультурной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стран.</w:t>
      </w:r>
    </w:p>
    <w:p w:rsidR="00E97468" w:rsidRPr="00E97468" w:rsidRDefault="00E97468" w:rsidP="00E97468">
      <w:pPr>
        <w:autoSpaceDE w:val="0"/>
        <w:autoSpaceDN w:val="0"/>
        <w:adjustRightInd w:val="0"/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развитие умения вступать в коммуникацию и поддерживать ее;</w:t>
      </w:r>
    </w:p>
    <w:p w:rsidR="00E97468" w:rsidRPr="00E97468" w:rsidRDefault="00E97468" w:rsidP="00E97468">
      <w:pPr>
        <w:autoSpaceDE w:val="0"/>
        <w:autoSpaceDN w:val="0"/>
        <w:adjustRightInd w:val="0"/>
        <w:spacing w:before="5"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Стратегической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умения компенсировать недостаточность знания языка и опыта общения в иноязычной среде;</w:t>
      </w:r>
    </w:p>
    <w:p w:rsidR="00E97468" w:rsidRPr="00E97468" w:rsidRDefault="00E97468" w:rsidP="00E97468">
      <w:pPr>
        <w:autoSpaceDE w:val="0"/>
        <w:autoSpaceDN w:val="0"/>
        <w:adjustRightInd w:val="0"/>
        <w:spacing w:before="10" w:after="0" w:line="240" w:lineRule="auto"/>
        <w:ind w:right="2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Предметной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развитие умения использовать знания и навыки, формируемые в рамках дисциплины «Иностранный (немецкий) язык, для решения различных проблем.</w:t>
      </w:r>
    </w:p>
    <w:p w:rsidR="00E97468" w:rsidRPr="00E97468" w:rsidRDefault="00E97468" w:rsidP="00E97468">
      <w:pPr>
        <w:suppressAutoHyphens/>
        <w:autoSpaceDE w:val="0"/>
        <w:spacing w:after="0" w:line="100" w:lineRule="atLeast"/>
        <w:ind w:right="209"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1.5. </w:t>
      </w:r>
      <w:r w:rsidRPr="00E9746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Количество часов на освоение </w:t>
      </w:r>
      <w:r w:rsidRPr="00E9746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рабочей</w:t>
      </w:r>
      <w:r w:rsidRPr="00E9746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программы учебной дисциплины:</w:t>
      </w:r>
    </w:p>
    <w:p w:rsidR="00E97468" w:rsidRPr="00E97468" w:rsidRDefault="00E97468" w:rsidP="00E97468">
      <w:pPr>
        <w:spacing w:after="0" w:line="240" w:lineRule="auto"/>
        <w:ind w:right="2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максимальной нагрузки - 1</w:t>
      </w:r>
      <w:r w:rsidR="009A356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A3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обязательная нагрузка в количестве 117 часов, промежуточная аттестация- 18 часов</w:t>
      </w:r>
      <w:r w:rsidR="009A3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промежуточная аттестация- 27 часов.</w:t>
      </w:r>
    </w:p>
    <w:p w:rsidR="00E97468" w:rsidRPr="00E97468" w:rsidRDefault="00E97468" w:rsidP="00E97468">
      <w:pPr>
        <w:widowControl w:val="0"/>
        <w:tabs>
          <w:tab w:val="left" w:pos="3255"/>
        </w:tabs>
        <w:suppressAutoHyphens/>
        <w:spacing w:after="0" w:line="240" w:lineRule="auto"/>
        <w:ind w:right="209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E97468" w:rsidRPr="00E97468" w:rsidRDefault="00E97468" w:rsidP="00E97468">
      <w:pPr>
        <w:shd w:val="clear" w:color="auto" w:fill="FFFFFF"/>
        <w:spacing w:after="0" w:line="322" w:lineRule="exact"/>
        <w:ind w:right="2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СТРУКТУРА И СОДЕРЖАНИЕ УЧЕБНОЙ ДИСЦИПЛИНЫ «Иностранный язык»</w:t>
      </w:r>
      <w:r w:rsidR="00AC5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(немецкий язык)</w:t>
      </w:r>
    </w:p>
    <w:p w:rsidR="00E97468" w:rsidRPr="00E97468" w:rsidRDefault="00E97468" w:rsidP="00E97468">
      <w:pPr>
        <w:shd w:val="clear" w:color="auto" w:fill="FFFFFF"/>
        <w:spacing w:before="317" w:after="0" w:line="240" w:lineRule="auto"/>
        <w:ind w:right="2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E97468" w:rsidRPr="00E97468" w:rsidRDefault="00E97468" w:rsidP="00E97468">
      <w:pPr>
        <w:spacing w:after="312" w:line="1" w:lineRule="exact"/>
        <w:ind w:right="2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57"/>
        <w:gridCol w:w="1133"/>
      </w:tblGrid>
      <w:tr w:rsidR="00E97468" w:rsidRPr="00E97468" w:rsidTr="003D1E33">
        <w:trPr>
          <w:trHeight w:hRule="exact" w:val="672"/>
        </w:trPr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841DC1" w:rsidRDefault="00E97468" w:rsidP="00E97468">
            <w:pPr>
              <w:shd w:val="clear" w:color="auto" w:fill="FFFFFF"/>
              <w:spacing w:after="0" w:line="240" w:lineRule="auto"/>
              <w:ind w:left="720" w:right="2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841DC1" w:rsidRDefault="00E97468" w:rsidP="00E97468">
            <w:pPr>
              <w:shd w:val="clear" w:color="auto" w:fill="FFFFFF"/>
              <w:spacing w:after="0" w:line="322" w:lineRule="exact"/>
              <w:ind w:left="5" w:right="2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D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97468" w:rsidRPr="00E97468" w:rsidTr="003D1E33">
        <w:trPr>
          <w:trHeight w:hRule="exact" w:val="336"/>
        </w:trPr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E97468" w:rsidRDefault="00E97468" w:rsidP="00E97468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9A356A" w:rsidRDefault="00E97468" w:rsidP="009A356A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A356A" w:rsidRPr="009A3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E97468" w:rsidRPr="00E97468" w:rsidTr="003D1E33">
        <w:trPr>
          <w:trHeight w:hRule="exact" w:val="346"/>
        </w:trPr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E97468" w:rsidRDefault="00E97468" w:rsidP="00E97468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 аудиторная учебная нагрузка (всего)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E97468" w:rsidRDefault="00E97468" w:rsidP="00E974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E97468" w:rsidRPr="00E97468" w:rsidTr="003D1E33">
        <w:trPr>
          <w:trHeight w:hRule="exact" w:val="336"/>
        </w:trPr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E97468" w:rsidRDefault="00E97468" w:rsidP="00E97468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68" w:rsidRPr="00E97468" w:rsidRDefault="00E97468" w:rsidP="00E974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468" w:rsidRPr="00E97468" w:rsidTr="003D1E33">
        <w:trPr>
          <w:trHeight w:hRule="exact" w:val="365"/>
        </w:trPr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E97468" w:rsidRDefault="00E97468" w:rsidP="00E97468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занятия, семинары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E97468" w:rsidRDefault="00E97468" w:rsidP="00E974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E97468" w:rsidRPr="00E97468" w:rsidTr="003D1E33">
        <w:trPr>
          <w:trHeight w:hRule="exact" w:val="336"/>
        </w:trPr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68" w:rsidRPr="00E97468" w:rsidRDefault="00E97468" w:rsidP="00E97468">
            <w:pPr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68" w:rsidRPr="00E97468" w:rsidRDefault="009A356A" w:rsidP="00E97468">
            <w:pPr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E97468" w:rsidRPr="00E97468" w:rsidTr="003D1E33">
        <w:trPr>
          <w:trHeight w:hRule="exact" w:val="336"/>
        </w:trPr>
        <w:tc>
          <w:tcPr>
            <w:tcW w:w="8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68" w:rsidRPr="00E97468" w:rsidRDefault="00E97468" w:rsidP="00E97468">
            <w:pPr>
              <w:autoSpaceDE w:val="0"/>
              <w:autoSpaceDN w:val="0"/>
              <w:adjustRightInd w:val="0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68" w:rsidRPr="00E97468" w:rsidRDefault="00841DC1" w:rsidP="00E97468">
            <w:pPr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97468" w:rsidRPr="00E97468" w:rsidTr="003D1E33">
        <w:trPr>
          <w:trHeight w:hRule="exact" w:val="705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468" w:rsidRPr="00E97468" w:rsidRDefault="00E97468" w:rsidP="00E9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E974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контрольного опроса</w:t>
            </w:r>
            <w:r w:rsidRPr="00E9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 семестр), </w:t>
            </w:r>
            <w:r w:rsidRPr="00E9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r w:rsidRPr="00E974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экзамена </w:t>
            </w:r>
            <w:r w:rsidRPr="00E9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семестр)</w:t>
            </w:r>
          </w:p>
        </w:tc>
      </w:tr>
    </w:tbl>
    <w:p w:rsidR="00E97468" w:rsidRDefault="00E97468"/>
    <w:p w:rsidR="00E97468" w:rsidRDefault="00E97468"/>
    <w:p w:rsidR="00E97468" w:rsidRDefault="00E97468"/>
    <w:p w:rsidR="00E97468" w:rsidRDefault="00E97468"/>
    <w:p w:rsidR="00E97468" w:rsidRDefault="00E97468"/>
    <w:p w:rsidR="00E97468" w:rsidRDefault="00E97468"/>
    <w:p w:rsidR="00E97468" w:rsidRDefault="00E97468"/>
    <w:p w:rsidR="00AB220C" w:rsidRDefault="00AB220C" w:rsidP="00AB220C">
      <w:pPr>
        <w:suppressAutoHyphens/>
        <w:spacing w:before="67" w:after="200" w:line="322" w:lineRule="exact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sectPr w:rsidR="00AB220C" w:rsidSect="00AB22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7468" w:rsidRPr="00E97468" w:rsidRDefault="00AB220C" w:rsidP="00AC5969">
      <w:pPr>
        <w:suppressAutoHyphens/>
        <w:spacing w:before="67" w:after="200" w:line="322" w:lineRule="exact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lastRenderedPageBreak/>
        <w:t>2.</w:t>
      </w:r>
      <w:proofErr w:type="gramStart"/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2.</w:t>
      </w:r>
      <w:r w:rsidR="00E97468" w:rsidRPr="00E97468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Тематический</w:t>
      </w:r>
      <w:proofErr w:type="gramEnd"/>
      <w:r w:rsidR="00E97468" w:rsidRPr="00E97468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 план и содержание учебной дисциплины «Иностранный язык»</w:t>
      </w:r>
      <w:r w:rsidR="00AC596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 (немецкий язык)</w:t>
      </w: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37"/>
        <w:gridCol w:w="8519"/>
        <w:gridCol w:w="1094"/>
        <w:gridCol w:w="1146"/>
      </w:tblGrid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E97468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Наименование разделов и тем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E97468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autoSpaceDE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E97468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Объем часов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autoSpaceDE w:val="0"/>
              <w:spacing w:after="0" w:line="230" w:lineRule="exact"/>
              <w:jc w:val="both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Уровень освоения</w:t>
            </w:r>
          </w:p>
        </w:tc>
      </w:tr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autoSpaceDE w:val="0"/>
              <w:spacing w:after="0" w:line="276" w:lineRule="auto"/>
              <w:ind w:left="98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E97468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autoSpaceDE w:val="0"/>
              <w:spacing w:after="0" w:line="276" w:lineRule="auto"/>
              <w:ind w:left="4704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E97468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E97468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</w:tr>
      <w:tr w:rsidR="00E97468" w:rsidRPr="00E97468" w:rsidTr="003D1E33">
        <w:tc>
          <w:tcPr>
            <w:tcW w:w="1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AC596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Раздел 1. Основной модуль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1.1</w:t>
            </w:r>
          </w:p>
          <w:p w:rsidR="00E97468" w:rsidRPr="00E97468" w:rsidRDefault="00E97468" w:rsidP="00E97468">
            <w:pPr>
              <w:widowControl w:val="0"/>
              <w:suppressAutoHyphens/>
              <w:spacing w:after="120" w:line="276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Описание человека (внешность, национальность, образование, личные качества, профессия, род занятий, должность, место работы и др.) Общение с друзьями.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Немецкий язык в Европе, роль немецкого языка в современном обществе. Цели, задачи обучения немецкому языку в колледже. Знакомство с учебной, справочной литературой, основными требованиями к изучению языка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 № 1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12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Описание людей (внешность, характер, личные качества)</w:t>
            </w:r>
          </w:p>
          <w:p w:rsidR="00E97468" w:rsidRPr="00E97468" w:rsidRDefault="00E97468" w:rsidP="00E9746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Грамматика: артикли, глаголы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haben</w:t>
            </w:r>
            <w:proofErr w:type="spellEnd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sein</w:t>
            </w:r>
            <w:proofErr w:type="spellEnd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werden</w:t>
            </w:r>
            <w:proofErr w:type="spellEnd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E97468" w:rsidRPr="00E97468" w:rsidRDefault="00E97468" w:rsidP="00E9746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спряжение глаголов в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Präsens</w:t>
            </w:r>
            <w:proofErr w:type="spellEnd"/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12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Описание людей (образование, должность, место работы)</w:t>
            </w:r>
          </w:p>
          <w:p w:rsidR="00E97468" w:rsidRPr="00E97468" w:rsidRDefault="00E97468" w:rsidP="00E9746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Грамматика: глаголы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haben</w:t>
            </w:r>
            <w:proofErr w:type="spellEnd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sein</w:t>
            </w:r>
            <w:proofErr w:type="spellEnd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werden</w:t>
            </w:r>
            <w:proofErr w:type="spellEnd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E97468" w:rsidRPr="00E97468" w:rsidRDefault="00E97468" w:rsidP="00AC596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спряжение глаголов в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Präsens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5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Тема 1.2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Семья и семейные отношения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right="1618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 № 2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120" w:line="276" w:lineRule="auto"/>
              <w:ind w:right="1618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Моя семья, отношения в семье</w:t>
            </w:r>
          </w:p>
          <w:p w:rsidR="00E97468" w:rsidRPr="00E97468" w:rsidRDefault="00E97468" w:rsidP="00E9746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склонение существительных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right="1618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степени сравнения прилагательных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right="161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местоимения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5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Тема 1.3.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Город, деревня.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right="792"/>
              <w:jc w:val="both"/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 № 3.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right="792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Лексический материал по теме «Город».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right="792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порядок слов в повествовательных предложениях, предлоги</w:t>
            </w:r>
            <w:r w:rsidRPr="00E97468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right="792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предлоги</w:t>
            </w:r>
            <w:r w:rsidRPr="00E97468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Тема 1.4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Распорядок дня студента СПО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firstLine="5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 № 4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firstLine="5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Распорядок дня студента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firstLine="5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словообразование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 w:firstLine="4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 w:firstLine="4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97468" w:rsidRPr="00E97468" w:rsidTr="00AC5969">
        <w:trPr>
          <w:trHeight w:val="1412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5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Тема 1.5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Экскурсии и путешествия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 № 5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Путешествия, виды транспорта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Экскурсия по городу, достопримечательности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Туризм, экскурсии по России и Германии</w:t>
            </w:r>
          </w:p>
          <w:p w:rsidR="00E97468" w:rsidRPr="00E97468" w:rsidRDefault="00E97468" w:rsidP="00AC5969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времена глаголов, основные формы глаголов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AC5969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97468" w:rsidRPr="00E97468" w:rsidTr="003D1E33">
        <w:trPr>
          <w:trHeight w:val="212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5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Тема 1.6.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5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Человек и природа, экологические пр</w:t>
            </w: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блемы </w:t>
            </w: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autoSpaceDE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 №6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autoSpaceDE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Природа и человек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autoSpaceDE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Климат, погода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autoSpaceDE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Экологические проблемы в России и Германии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autoSpaceDE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Грамматика: страдательный залог </w:t>
            </w:r>
          </w:p>
          <w:p w:rsidR="00E97468" w:rsidRPr="00AC5969" w:rsidRDefault="00E97468" w:rsidP="00AC5969">
            <w:pPr>
              <w:widowControl w:val="0"/>
              <w:shd w:val="clear" w:color="auto" w:fill="FFFFFF"/>
              <w:suppressAutoHyphens/>
              <w:autoSpaceDE w:val="0"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Грамматика: страдательный залог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Imperfekt</w:t>
            </w:r>
            <w:proofErr w:type="spellEnd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образование, употребление в речи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AC5969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Тема 1.7.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Хобби, досуг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Практическое занятие № 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7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Свободное время, досуг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97468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и хобби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сложные существительные</w:t>
            </w:r>
            <w:r w:rsidRPr="00E97468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 w:firstLine="4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 w:firstLine="4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5"/>
              <w:jc w:val="both"/>
              <w:rPr>
                <w:rFonts w:ascii="Times New Roman" w:eastAsia="SimSun" w:hAnsi="Times New Roman" w:cs="Mangal"/>
                <w:b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Тема 1.8.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5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 № 8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Культурные и национальные традиции, краеведение, и праздники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Лексический материал по теме «Традиции».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вопросительные слова, числительные</w:t>
            </w:r>
            <w:r w:rsidRPr="00E97468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наречия, обозначающие количество, место, направление, время. </w:t>
            </w:r>
            <w:r w:rsidRPr="00E97468">
              <w:rPr>
                <w:rFonts w:ascii="Times New Roman" w:eastAsia="SimSun" w:hAnsi="Times New Roman" w:cs="Mangal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 w:firstLine="9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ind w:left="230" w:right="250" w:firstLine="9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97468" w:rsidRPr="00E97468" w:rsidTr="00E97468">
        <w:trPr>
          <w:trHeight w:val="134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1.9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Профессии, карьера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autoSpaceDE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Практическое занятие № 9 </w:t>
            </w:r>
            <w:r w:rsidRPr="00E9746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autoSpaceDE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Профессии, карьера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tabs>
                <w:tab w:val="left" w:pos="6834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Лексический материал по теме «Профессии, карьера». 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tabs>
                <w:tab w:val="left" w:pos="6834"/>
              </w:tabs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Грамматика: модальные глаголы, числительные, прилагательные цвета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AC5969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E97468" w:rsidRPr="00E97468" w:rsidTr="003D1E33">
        <w:tc>
          <w:tcPr>
            <w:tcW w:w="1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Раздел 2 Профессионально направленный модуль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97468" w:rsidRPr="00E97468" w:rsidTr="00AC5969">
        <w:trPr>
          <w:trHeight w:val="169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AC596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Тема 2.1 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Машины, механизмы. Промышленное оборудование</w:t>
            </w:r>
          </w:p>
          <w:p w:rsidR="00E97468" w:rsidRPr="00E97468" w:rsidRDefault="00E97468" w:rsidP="00AC596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Железнодорожный транспорт в России и Германии</w:t>
            </w:r>
            <w:r w:rsidRPr="00E9746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AC5969">
            <w:pPr>
              <w:suppressAutoHyphens/>
              <w:autoSpaceDE w:val="0"/>
              <w:spacing w:after="0" w:line="276" w:lineRule="auto"/>
              <w:ind w:left="10" w:hanging="1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Практическое занятие №10 </w:t>
            </w:r>
          </w:p>
          <w:p w:rsidR="00E97468" w:rsidRPr="00E97468" w:rsidRDefault="00E97468" w:rsidP="00AC5969">
            <w:pPr>
              <w:suppressAutoHyphens/>
              <w:autoSpaceDE w:val="0"/>
              <w:spacing w:after="0" w:line="276" w:lineRule="auto"/>
              <w:ind w:left="10" w:hanging="1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Машины и механизмы</w:t>
            </w: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на железной дороге</w:t>
            </w:r>
          </w:p>
          <w:p w:rsidR="00E97468" w:rsidRPr="00E97468" w:rsidRDefault="00E97468" w:rsidP="00AC5969">
            <w:pPr>
              <w:suppressAutoHyphens/>
              <w:autoSpaceDE w:val="0"/>
              <w:spacing w:after="0" w:line="276" w:lineRule="auto"/>
              <w:ind w:left="10" w:hanging="1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Грамматика: страдательный залог </w:t>
            </w:r>
            <w:proofErr w:type="spellStart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Perfekt</w:t>
            </w:r>
            <w:proofErr w:type="spellEnd"/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образование, употребление в речи </w:t>
            </w:r>
          </w:p>
          <w:p w:rsidR="00E97468" w:rsidRPr="00E97468" w:rsidRDefault="00E97468" w:rsidP="00AC5969">
            <w:pPr>
              <w:suppressAutoHyphens/>
              <w:spacing w:after="0" w:line="276" w:lineRule="auto"/>
              <w:ind w:left="10" w:hanging="10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сложносочиненное предложение, союзы, порядок слов</w:t>
            </w:r>
          </w:p>
          <w:p w:rsidR="00E97468" w:rsidRPr="00E97468" w:rsidRDefault="00E97468" w:rsidP="00AC5969">
            <w:pPr>
              <w:suppressAutoHyphens/>
              <w:spacing w:after="0" w:line="276" w:lineRule="auto"/>
              <w:ind w:left="10" w:hanging="10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инфинитивные группы и обороты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AC5969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  <w:p w:rsidR="00E97468" w:rsidRPr="00E97468" w:rsidRDefault="00E97468" w:rsidP="00AC5969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AC5969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AC5969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97468" w:rsidRPr="00E97468" w:rsidRDefault="00E97468" w:rsidP="00AC596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68" w:rsidRPr="00E97468" w:rsidRDefault="00E97468" w:rsidP="00AC5969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</w:tr>
      <w:tr w:rsidR="00E97468" w:rsidRPr="00E97468" w:rsidTr="003D1E33">
        <w:trPr>
          <w:trHeight w:val="295"/>
        </w:trPr>
        <w:tc>
          <w:tcPr>
            <w:tcW w:w="1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suppressAutoHyphens/>
              <w:autoSpaceDE w:val="0"/>
              <w:spacing w:after="0" w:line="276" w:lineRule="auto"/>
              <w:ind w:left="10" w:hanging="10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Промежуточная аттестация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9A356A" w:rsidP="00E9746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68" w:rsidRPr="00E97468" w:rsidRDefault="00E97468" w:rsidP="00E9746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E97468" w:rsidRPr="00E97468" w:rsidTr="003D1E33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9A356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A356A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97468" w:rsidRPr="00E97468" w:rsidRDefault="00E97468" w:rsidP="00E9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характеристики уровня освоения учебного материала используются следующие обозначения:</w:t>
      </w:r>
    </w:p>
    <w:p w:rsidR="00E97468" w:rsidRPr="00E97468" w:rsidRDefault="00E97468" w:rsidP="00E9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1.– </w:t>
      </w:r>
      <w:r w:rsidRPr="00E9746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ознакомительный</w:t>
      </w:r>
      <w:r w:rsidRPr="00E974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(узнавание ранее изученных объектов, свойств); </w:t>
      </w:r>
    </w:p>
    <w:p w:rsidR="00E97468" w:rsidRPr="00E97468" w:rsidRDefault="00E97468" w:rsidP="00E9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2.– </w:t>
      </w:r>
      <w:r w:rsidRPr="00E9746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репродуктивный</w:t>
      </w:r>
      <w:r w:rsidRPr="00E974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(выполнение деятельности по образцу, инструкции или под руководством)</w:t>
      </w:r>
    </w:p>
    <w:p w:rsidR="00E97468" w:rsidRPr="00E97468" w:rsidRDefault="00E97468" w:rsidP="00E9746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3. – </w:t>
      </w:r>
      <w:r w:rsidRPr="00E9746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продуктивный (</w:t>
      </w:r>
      <w:r w:rsidRPr="00E9746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планирование и самостоятельное выполнение деятельности, решение проблемных задач)</w:t>
      </w:r>
      <w:r w:rsidRPr="00E9746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E97468" w:rsidRDefault="00E97468">
      <w:pPr>
        <w:sectPr w:rsidR="00E97468" w:rsidSect="00AB22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7468" w:rsidRPr="00E97468" w:rsidRDefault="00E97468" w:rsidP="00E974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3. УСЛОВИЯ РЕАЛИЗАЦИИ РАБОЧЕЙ ПРОГРАММЫ УЧЕБНОЙ ДИСЦИПЛИНЫ</w:t>
      </w:r>
    </w:p>
    <w:p w:rsidR="00E97468" w:rsidRPr="00E97468" w:rsidRDefault="00E97468" w:rsidP="00E97468">
      <w:pPr>
        <w:keepNext/>
        <w:keepLines/>
        <w:widowControl w:val="0"/>
        <w:numPr>
          <w:ilvl w:val="1"/>
          <w:numId w:val="0"/>
        </w:numPr>
        <w:tabs>
          <w:tab w:val="num" w:pos="576"/>
        </w:tabs>
        <w:suppressAutoHyphens/>
        <w:spacing w:before="20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3.1 Требования к минимальному материально-техническому обеспечению</w:t>
      </w:r>
    </w:p>
    <w:p w:rsidR="00E97468" w:rsidRPr="00E97468" w:rsidRDefault="00E97468" w:rsidP="00E9746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аудитория для проведения занятий всех видов, предусмотренных образовательной </w:t>
      </w:r>
      <w:proofErr w:type="gramStart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  для</w:t>
      </w:r>
      <w:proofErr w:type="gramEnd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групповых и индивидуальных консультаций, для проведения текущего контроля и промежуточной аттестации- Кабинет «Иностранного языка №1» (№2308).</w:t>
      </w: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столы ученические – 12 шт.</w:t>
      </w:r>
      <w:proofErr w:type="gramStart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стулья</w:t>
      </w:r>
      <w:proofErr w:type="gramEnd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ученические – 24 шт., доска  – 1 шт., стол преподавателя – 1 шт., стул преподавателя – 2 шт.</w:t>
      </w: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 - комплект плакатов.</w:t>
      </w: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обучения: </w:t>
      </w:r>
      <w:proofErr w:type="gramStart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 переносной</w:t>
      </w:r>
      <w:proofErr w:type="gramEnd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,  экран переносной.</w:t>
      </w: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обучения: лингафонный кабинет «Диалог - </w:t>
      </w:r>
      <w:proofErr w:type="spellStart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М.Верст</w:t>
      </w:r>
      <w:proofErr w:type="spellEnd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-2.0» переносной на 16 мест.</w:t>
      </w:r>
    </w:p>
    <w:p w:rsidR="00AC5969" w:rsidRDefault="00AC5969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аудитория для проведения занятий всех видов, предусмотренных образовательной </w:t>
      </w:r>
      <w:proofErr w:type="gramStart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  для</w:t>
      </w:r>
      <w:proofErr w:type="gramEnd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групповых и индивидуальных консультаций, для проведения текущего контроля и промежуточной аттестации- Кабинет «Иностранного языка №2» (№2204).</w:t>
      </w: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стол преподавателя - 1шт., стул преподавателя - 1шт., стол ученический – 10 шт., стулья ученические – 20 шт., шкаф - 3шт., компьютер -1шт., принтер -1шт., </w:t>
      </w:r>
      <w:proofErr w:type="spellStart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плакатница</w:t>
      </w:r>
      <w:proofErr w:type="spellEnd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 - комплект плакатов</w:t>
      </w: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обучения: проектор </w:t>
      </w:r>
      <w:proofErr w:type="gramStart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переносной,  экран</w:t>
      </w:r>
      <w:proofErr w:type="gramEnd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переносной.</w:t>
      </w:r>
    </w:p>
    <w:p w:rsidR="00841DC1" w:rsidRPr="00841DC1" w:rsidRDefault="00841DC1" w:rsidP="00841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обучения: лингафонный кабинет «Диалог - </w:t>
      </w:r>
      <w:proofErr w:type="spellStart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М.Верст</w:t>
      </w:r>
      <w:proofErr w:type="spellEnd"/>
      <w:r w:rsidRPr="0084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-2.0» переносной на 16 мест.</w:t>
      </w:r>
    </w:p>
    <w:p w:rsidR="00E97468" w:rsidRPr="00E97468" w:rsidRDefault="00E97468" w:rsidP="00E97468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7468" w:rsidRPr="00E97468" w:rsidRDefault="00E97468" w:rsidP="00E97468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7468" w:rsidRPr="00E97468" w:rsidRDefault="00E97468" w:rsidP="00E974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9746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3.2 Информационное обеспечение обучения</w:t>
      </w:r>
    </w:p>
    <w:p w:rsidR="00E97468" w:rsidRPr="00E97468" w:rsidRDefault="00E97468" w:rsidP="00E974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1035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682"/>
        <w:gridCol w:w="25"/>
        <w:gridCol w:w="2525"/>
        <w:gridCol w:w="25"/>
        <w:gridCol w:w="1266"/>
      </w:tblGrid>
      <w:tr w:rsidR="00E97468" w:rsidRPr="00E97468" w:rsidTr="003D1E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Авторы и составители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Заглавие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Издательство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</w:t>
            </w: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-</w:t>
            </w:r>
          </w:p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  <w:t>во</w:t>
            </w:r>
          </w:p>
        </w:tc>
      </w:tr>
      <w:tr w:rsidR="00E97468" w:rsidRPr="00E97468" w:rsidTr="003D1E33"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Основная литература</w:t>
            </w:r>
          </w:p>
        </w:tc>
      </w:tr>
      <w:tr w:rsidR="00E97468" w:rsidRPr="00E97468" w:rsidTr="003D1E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  <w:t>Зимина</w:t>
            </w:r>
            <w:r w:rsidRPr="00E97468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41DC1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  <w:t>Л. И.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Немецкий язык (A1–A2) : учебное пособие для СПО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AC596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</w:t>
            </w:r>
            <w:r w:rsidR="00AC596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Издательство </w:t>
            </w:r>
            <w:proofErr w:type="spellStart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Юрайт</w:t>
            </w:r>
            <w:proofErr w:type="spellEnd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2020. </w:t>
            </w:r>
            <w:r w:rsidR="00AC596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139 с. . </w:t>
            </w:r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режим доступа:</w:t>
            </w: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7" w:tgtFrame="_blank" w:history="1">
              <w:r w:rsidRPr="00E97468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https://urait.ru/bcode/457204</w:t>
              </w:r>
            </w:hyperlink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[Электронный ресурс]</w:t>
            </w:r>
          </w:p>
        </w:tc>
      </w:tr>
      <w:tr w:rsidR="00E97468" w:rsidRPr="00E97468" w:rsidTr="003D1E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Работникова</w:t>
            </w:r>
            <w:proofErr w:type="spellEnd"/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Н. А.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Немецкий язык для экономистов (A2-C1) : учебное пособие для СПО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AC5969" w:rsidRDefault="00E97468" w:rsidP="00AC5969">
            <w:pPr>
              <w:suppressAutoHyphens/>
              <w:spacing w:after="15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</w:t>
            </w:r>
            <w:r w:rsidR="00AC596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Издательство </w:t>
            </w:r>
            <w:proofErr w:type="spellStart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Юрайт</w:t>
            </w:r>
            <w:proofErr w:type="spellEnd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2020. -158 с. </w:t>
            </w:r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режим доступа: </w:t>
            </w:r>
            <w:r w:rsidRPr="00E97468">
              <w:rPr>
                <w:rFonts w:ascii="Times New Roman" w:eastAsia="SimSun" w:hAnsi="Times New Roman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https://urait.ru/bcode/455280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[Электронный ресурс]</w:t>
            </w:r>
          </w:p>
        </w:tc>
      </w:tr>
      <w:tr w:rsidR="00E97468" w:rsidRPr="00E97468" w:rsidTr="003D1E33"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E97468" w:rsidRPr="00E97468" w:rsidTr="003D1E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Andale Sans UI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Миляева</w:t>
            </w:r>
            <w:proofErr w:type="spellEnd"/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Н. Н.</w:t>
            </w:r>
            <w:r w:rsidRPr="00E97468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Немецкий язык. </w:t>
            </w:r>
            <w:proofErr w:type="spellStart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Deutsch</w:t>
            </w:r>
            <w:proofErr w:type="spellEnd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(A1—A2</w:t>
            </w:r>
            <w:proofErr w:type="gramStart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 :</w:t>
            </w:r>
            <w:proofErr w:type="gramEnd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учебник и практикум для СПО.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468" w:rsidRPr="00E97468" w:rsidRDefault="00E97468" w:rsidP="00AC596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</w:t>
            </w:r>
            <w:r w:rsidR="00AC596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Издательство </w:t>
            </w:r>
            <w:proofErr w:type="spellStart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Юрайт</w:t>
            </w:r>
            <w:proofErr w:type="spellEnd"/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2020. - 352 с. -</w:t>
            </w:r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режим доступа:</w:t>
            </w:r>
            <w:r w:rsidRPr="00E9746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8" w:tgtFrame="_blank" w:history="1">
              <w:r w:rsidRPr="00E97468">
                <w:rPr>
                  <w:rFonts w:ascii="Times New Roman" w:eastAsia="SimSun" w:hAnsi="Times New Roman" w:cs="Mangal"/>
                  <w:color w:val="000080"/>
                  <w:kern w:val="1"/>
                  <w:sz w:val="24"/>
                  <w:szCs w:val="24"/>
                  <w:u w:val="single"/>
                </w:rPr>
                <w:t>https://urait.ru/bcode/451268</w:t>
              </w:r>
            </w:hyperlink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468" w:rsidRPr="00E97468" w:rsidRDefault="00E97468" w:rsidP="00E974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974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[Электронный ресурс]</w:t>
            </w:r>
          </w:p>
        </w:tc>
      </w:tr>
    </w:tbl>
    <w:p w:rsidR="00E97468" w:rsidRPr="00E97468" w:rsidRDefault="00E97468" w:rsidP="00E97468">
      <w:pPr>
        <w:widowControl w:val="0"/>
        <w:suppressAutoHyphens/>
        <w:spacing w:after="200" w:line="240" w:lineRule="auto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E97468" w:rsidRPr="00E97468" w:rsidRDefault="00E97468" w:rsidP="00E974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9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E97468" w:rsidRDefault="00E97468" w:rsidP="00E97468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</w:t>
      </w:r>
      <w:r w:rsidRPr="00E9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самостоятельной работы, а также выполнения обучающимися индивидуальных заданий.</w:t>
      </w:r>
    </w:p>
    <w:p w:rsidR="00841DC1" w:rsidRDefault="00841DC1" w:rsidP="00E97468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41DC1" w:rsidTr="00841DC1">
        <w:tc>
          <w:tcPr>
            <w:tcW w:w="4672" w:type="dxa"/>
          </w:tcPr>
          <w:p w:rsidR="00841DC1" w:rsidRDefault="00841DC1" w:rsidP="00841DC1">
            <w:pPr>
              <w:autoSpaceDE w:val="0"/>
              <w:autoSpaceDN w:val="0"/>
              <w:adjustRightInd w:val="0"/>
              <w:spacing w:before="1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4672" w:type="dxa"/>
          </w:tcPr>
          <w:p w:rsidR="00841DC1" w:rsidRDefault="00841DC1" w:rsidP="00841DC1">
            <w:pPr>
              <w:autoSpaceDE w:val="0"/>
              <w:autoSpaceDN w:val="0"/>
              <w:adjustRightInd w:val="0"/>
              <w:spacing w:before="11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41DC1" w:rsidTr="00841DC1">
        <w:tc>
          <w:tcPr>
            <w:tcW w:w="4672" w:type="dxa"/>
          </w:tcPr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Л1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Л2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</w:t>
            </w:r>
            <w:proofErr w:type="gramStart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 о</w:t>
            </w:r>
            <w:proofErr w:type="gramEnd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достижениях национальных культур, о роли немецкого языка и культуры в развитии мировой культуры; 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интереса и способности к наблюдению за иным способом мировидения;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Л4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      </w:r>
          </w:p>
          <w:p w:rsidR="00841DC1" w:rsidRDefault="00841DC1" w:rsidP="00841DC1">
            <w:pPr>
              <w:autoSpaceDE w:val="0"/>
              <w:autoSpaceDN w:val="0"/>
              <w:adjustRightInd w:val="0"/>
              <w:spacing w:before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Л5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      </w:r>
          </w:p>
        </w:tc>
        <w:tc>
          <w:tcPr>
            <w:tcW w:w="4672" w:type="dxa"/>
          </w:tcPr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контроля обучения: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домашние задания проблемного характера;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практические   задания   по работе   с оригинальными текстами;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-подготовка и защита групповых заданий проектного характера;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-тестовые задания по соответствующим темам.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мониторинг     роста      творческой самостоятельности и навыков получения нового знания каждым обучающимся;</w:t>
            </w:r>
          </w:p>
          <w:p w:rsidR="00841DC1" w:rsidRDefault="00841DC1" w:rsidP="00841DC1">
            <w:pPr>
              <w:autoSpaceDE w:val="0"/>
              <w:autoSpaceDN w:val="0"/>
              <w:adjustRightInd w:val="0"/>
              <w:spacing w:before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накопительная оценка</w:t>
            </w:r>
          </w:p>
        </w:tc>
      </w:tr>
      <w:tr w:rsidR="00841DC1" w:rsidTr="00841DC1">
        <w:tc>
          <w:tcPr>
            <w:tcW w:w="4672" w:type="dxa"/>
          </w:tcPr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У1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выбирать успешные коммуникативные стратегии в различных ситуациях общения;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У2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навыками проектной деятельности, моделирующей реальные ситуации межкультурной коммуникации;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41DC1" w:rsidRDefault="00841DC1" w:rsidP="00841DC1">
            <w:pPr>
              <w:autoSpaceDE w:val="0"/>
              <w:autoSpaceDN w:val="0"/>
              <w:adjustRightInd w:val="0"/>
              <w:spacing w:before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У4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4672" w:type="dxa"/>
          </w:tcPr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контроля обучения: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домашние задания проблемного характера;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практические   задания   по работе   с 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оригинальными текстами;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-подготовка и защита групповых заданий проектного характера;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-тестовые задания по соответствующим темам.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мониторинг     роста      творческой самостоятельности и навыков получения нового знания каждым обучающимся;</w:t>
            </w:r>
          </w:p>
          <w:p w:rsidR="00841DC1" w:rsidRDefault="00841DC1" w:rsidP="00841DC1">
            <w:pPr>
              <w:autoSpaceDE w:val="0"/>
              <w:autoSpaceDN w:val="0"/>
              <w:adjustRightInd w:val="0"/>
              <w:spacing w:before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накопительная оценка</w:t>
            </w:r>
          </w:p>
        </w:tc>
      </w:tr>
      <w:tr w:rsidR="00841DC1" w:rsidTr="00841DC1">
        <w:tc>
          <w:tcPr>
            <w:tcW w:w="4672" w:type="dxa"/>
          </w:tcPr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З1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З2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знаниями о социокультурной специфике стран, говорящих на немецком языке и умение строить свое речевое и неречевое поведение адекватно этой специфике; умение выделять </w:t>
            </w:r>
            <w:proofErr w:type="gramStart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и</w:t>
            </w:r>
            <w:proofErr w:type="gramEnd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различное в культуре родной страны и стран, говорящих на немецком языке;</w:t>
            </w:r>
          </w:p>
          <w:p w:rsidR="00841DC1" w:rsidRPr="00E97468" w:rsidRDefault="00841DC1" w:rsidP="00841DC1">
            <w:pPr>
              <w:shd w:val="clear" w:color="auto" w:fill="FFFFFF"/>
              <w:autoSpaceDE w:val="0"/>
              <w:autoSpaceDN w:val="0"/>
              <w:adjustRightInd w:val="0"/>
              <w:ind w:left="1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З3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порогового уровня владения немецким языком, позволяющего общаться в устной и письменной формах как с носителями немецкого языка, так и с представителями других стран</w:t>
            </w:r>
            <w:proofErr w:type="gramStart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использующими данный язык как средство общения;</w:t>
            </w:r>
          </w:p>
          <w:p w:rsidR="00841DC1" w:rsidRDefault="00841DC1" w:rsidP="00841DC1">
            <w:pPr>
              <w:autoSpaceDE w:val="0"/>
              <w:autoSpaceDN w:val="0"/>
              <w:adjustRightInd w:val="0"/>
              <w:spacing w:before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З4</w:t>
            </w:r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9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немецкий язык как средство для получения  информации из разных источников в образовательных и самообразовательных целях.</w:t>
            </w:r>
          </w:p>
        </w:tc>
        <w:tc>
          <w:tcPr>
            <w:tcW w:w="4672" w:type="dxa"/>
          </w:tcPr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контроля обучения: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домашние задания проблемного характера;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практические   задания   по работе   с оригинальными текстами;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-подготовка и защита групповых заданий проектного характера;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-тестовые задания по соответствующим темам.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841DC1" w:rsidRPr="00E97468" w:rsidRDefault="00841DC1" w:rsidP="00841DC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9746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мониторинг     роста      творческой самостоятельности и навыков получения нового знания каждым обучающимся;</w:t>
            </w:r>
          </w:p>
          <w:p w:rsidR="00841DC1" w:rsidRDefault="00841DC1" w:rsidP="00841DC1">
            <w:pPr>
              <w:autoSpaceDE w:val="0"/>
              <w:autoSpaceDN w:val="0"/>
              <w:adjustRightInd w:val="0"/>
              <w:spacing w:before="1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накопительная оценка</w:t>
            </w:r>
          </w:p>
        </w:tc>
      </w:tr>
    </w:tbl>
    <w:p w:rsidR="00841DC1" w:rsidRDefault="00841DC1" w:rsidP="00E97468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DC1" w:rsidRDefault="00841DC1" w:rsidP="00E97468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DC1" w:rsidRDefault="00841DC1" w:rsidP="00E97468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DC1" w:rsidRDefault="00841DC1" w:rsidP="00E97468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DC1" w:rsidRDefault="00841DC1" w:rsidP="00E97468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DC1" w:rsidRDefault="00841DC1" w:rsidP="00841DC1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841DC1" w:rsidSect="00AB2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68"/>
    <w:rsid w:val="002E6506"/>
    <w:rsid w:val="006B3F00"/>
    <w:rsid w:val="00841DC1"/>
    <w:rsid w:val="009A356A"/>
    <w:rsid w:val="00AB220C"/>
    <w:rsid w:val="00AC5969"/>
    <w:rsid w:val="00CF2959"/>
    <w:rsid w:val="00E9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F1A82"/>
  <w15:chartTrackingRefBased/>
  <w15:docId w15:val="{D14A2A9B-EF38-408F-9524-D31E8CD8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7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УМО</dc:creator>
  <cp:keywords/>
  <dc:description/>
  <cp:lastModifiedBy>Зам.дир. по учебно-производ. работе</cp:lastModifiedBy>
  <cp:revision>11</cp:revision>
  <cp:lastPrinted>2020-10-13T05:09:00Z</cp:lastPrinted>
  <dcterms:created xsi:type="dcterms:W3CDTF">2020-09-15T10:40:00Z</dcterms:created>
  <dcterms:modified xsi:type="dcterms:W3CDTF">2020-10-13T05:10:00Z</dcterms:modified>
</cp:coreProperties>
</file>