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11" w:rsidRDefault="00763B11" w:rsidP="00763B11">
      <w:pPr>
        <w:spacing w:after="118" w:line="263" w:lineRule="auto"/>
        <w:ind w:left="540" w:right="433" w:hanging="10"/>
        <w:jc w:val="center"/>
      </w:pPr>
      <w:r>
        <w:rPr>
          <w:sz w:val="30"/>
        </w:rPr>
        <w:t>НОРМАТИВНЫЕ ДОКУМЕНТЫ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Федеральный закон Российской Федерации от 10.01.2003 №17-ФЗ «О железнодорожном транспорте в Российской Федерации».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Федеральный закон Российской Федерации от 10.01.2003 №18-ФЗ «Устав железнодорожного транспорта Российской Федерации».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Федеральный закон Российской Федерации от 09.02.2007 №16-ФЗ «О транспортной безопасности».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Федеральный закон Российской Федерации от 30.12.2001 №197-ФЗ «Трудовой кодекс Российской Федерации».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Федеральный закон Российской Федерации от 21.12.1994 №69-ФЗ «О пожарной безопасности».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Федеральный закон Российской Федерации от 24.07.1998 №125-ФЗ «Об обязательном социальном страховании от несчастных случаев на производстве и профессиональных заболеваний».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Федеральный закон Российской Федерации от 30.12.2001 №195-ФЗ «Кодекс Российской Федерации об административных правонарушениях».</w:t>
      </w:r>
    </w:p>
    <w:p w:rsidR="00763B11" w:rsidRPr="00E1678D" w:rsidRDefault="00763B11" w:rsidP="00763B11">
      <w:pPr>
        <w:numPr>
          <w:ilvl w:val="0"/>
          <w:numId w:val="1"/>
        </w:numPr>
        <w:spacing w:after="49"/>
        <w:ind w:right="10"/>
        <w:rPr>
          <w:lang w:val="ru-RU"/>
        </w:rPr>
      </w:pPr>
      <w:r w:rsidRPr="00E1678D">
        <w:rPr>
          <w:lang w:val="ru-RU"/>
        </w:rPr>
        <w:t>Федеральный закон Российской Федерации от 28.12.2013 №426-ФЗ «О специальной оценке условий труда».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proofErr w:type="gramStart"/>
      <w:r w:rsidRPr="00E1678D">
        <w:rPr>
          <w:lang w:val="ru-RU"/>
        </w:rPr>
        <w:t>Приказ МПС России от 28.08.1992 Л</w:t>
      </w:r>
      <w:r w:rsidRPr="00E1678D">
        <w:rPr>
          <w:vertAlign w:val="superscript"/>
          <w:lang w:val="ru-RU"/>
        </w:rPr>
        <w:t>Г</w:t>
      </w:r>
      <w:r w:rsidRPr="00E1678D">
        <w:rPr>
          <w:lang w:val="ru-RU"/>
        </w:rPr>
        <w:t>215Ц «06 утверждении Положения о дисциплине работников железнодорожного транспорта Российской Федерации» (в ред. распоряжения МПС России от 05.10.2001</w:t>
      </w:r>
      <w:proofErr w:type="gramEnd"/>
    </w:p>
    <w:p w:rsidR="00763B11" w:rsidRDefault="00763B11" w:rsidP="00763B11">
      <w:pPr>
        <w:spacing w:after="99" w:line="259" w:lineRule="auto"/>
        <w:ind w:left="56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628650" cy="161925"/>
            <wp:effectExtent l="19050" t="0" r="0" b="0"/>
            <wp:docPr id="1" name="Picture 7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Приказ МПС России от 05.03.2004 №7 «Положение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Приказ Минтранса России от 9.03.2016 №44 «Об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proofErr w:type="gramStart"/>
      <w:r w:rsidRPr="00E1678D">
        <w:rPr>
          <w:lang w:val="ru-RU"/>
        </w:rPr>
        <w:t xml:space="preserve">Приказ </w:t>
      </w:r>
      <w:proofErr w:type="spellStart"/>
      <w:r w:rsidRPr="00E1678D">
        <w:rPr>
          <w:lang w:val="ru-RU"/>
        </w:rPr>
        <w:t>Минздравсоцразвития</w:t>
      </w:r>
      <w:proofErr w:type="spellEnd"/>
      <w:r w:rsidRPr="00E1678D">
        <w:rPr>
          <w:lang w:val="ru-RU"/>
        </w:rPr>
        <w:t xml:space="preserve"> от 12.04.2011 №302н «06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lastRenderedPageBreak/>
        <w:t xml:space="preserve">Приказ </w:t>
      </w:r>
      <w:proofErr w:type="spellStart"/>
      <w:r w:rsidRPr="00E1678D">
        <w:rPr>
          <w:lang w:val="ru-RU"/>
        </w:rPr>
        <w:t>Минздравсоцразвития</w:t>
      </w:r>
      <w:proofErr w:type="spellEnd"/>
      <w:r w:rsidRPr="00E1678D">
        <w:rPr>
          <w:lang w:val="ru-RU"/>
        </w:rPr>
        <w:t xml:space="preserve"> Российской Федерации от 24.02.2005 № 160 «Об определении степени тяжести повреждения здоровья при несчастных случаях на производстве».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Приказ Минтранса России от 31.07.2015 №237 «Об утверждении Условий эксплуатации железнодорожных переездов».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Распоряжение ОАО «РЖД» от 13.05.2011 №1065</w:t>
      </w:r>
      <w:r>
        <w:t>p</w:t>
      </w:r>
      <w:r w:rsidRPr="00E1678D">
        <w:rPr>
          <w:lang w:val="ru-RU"/>
        </w:rPr>
        <w:t xml:space="preserve"> (в ред. распоряжения ОАО «РЖД» от 20.09.2011 №2064р) «О правилах технической эксплуатации железных дорог Российской Федерации», утвержденных приказом Минтранса России от 21.12.2010 №286» (с </w:t>
      </w:r>
      <w:proofErr w:type="spellStart"/>
      <w:r w:rsidRPr="00E1678D">
        <w:rPr>
          <w:lang w:val="ru-RU"/>
        </w:rPr>
        <w:t>изм</w:t>
      </w:r>
      <w:proofErr w:type="spellEnd"/>
      <w:r w:rsidRPr="00E1678D">
        <w:rPr>
          <w:lang w:val="ru-RU"/>
        </w:rPr>
        <w:t xml:space="preserve">., утв. приказами Минтранса России </w:t>
      </w:r>
      <w:proofErr w:type="gramStart"/>
      <w:r w:rsidRPr="00E1678D">
        <w:rPr>
          <w:lang w:val="ru-RU"/>
        </w:rPr>
        <w:t>от</w:t>
      </w:r>
      <w:proofErr w:type="gramEnd"/>
      <w:r w:rsidRPr="00E1678D">
        <w:rPr>
          <w:lang w:val="ru-RU"/>
        </w:rPr>
        <w:t xml:space="preserve"> 13.06.2012 №164, от 30.03.2015 №57, от 09.1 1.2015 №ЗЗО, от 25.12.2015 №382).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Распоряжение ОАО «РЖД» от 25.09.2015 №2З15р «О приказе Минтранса России от 31 июля 2015 г. №237».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Распоряжение ОАО «РЖД» от 17.012015 №</w:t>
      </w:r>
      <w:proofErr w:type="spellStart"/>
      <w:r w:rsidRPr="00E1678D">
        <w:rPr>
          <w:lang w:val="ru-RU"/>
        </w:rPr>
        <w:t>ббр</w:t>
      </w:r>
      <w:proofErr w:type="spellEnd"/>
      <w:r w:rsidRPr="00E1678D">
        <w:rPr>
          <w:lang w:val="ru-RU"/>
        </w:rPr>
        <w:t xml:space="preserve"> «О проведении аттестации работников ОАО «РЖД», производственная деятельность которых связана с движением поездов и маневровой работой на железнодорожных путях общего пользования» (в ред. распоряжения ОАО «РЖД» от 19.04.2016 №695р).</w:t>
      </w:r>
    </w:p>
    <w:p w:rsidR="00763B11" w:rsidRDefault="00763B11" w:rsidP="00763B11">
      <w:pPr>
        <w:numPr>
          <w:ilvl w:val="0"/>
          <w:numId w:val="1"/>
        </w:numPr>
        <w:ind w:right="10"/>
      </w:pPr>
      <w:r w:rsidRPr="00E1678D">
        <w:rPr>
          <w:lang w:val="ru-RU"/>
        </w:rPr>
        <w:t xml:space="preserve">Распоряжение ОАО «РЖД» от 19.12.2014 №3032 «Об утверждении стандарта ОАО РЖД «Система управления охраной труда в ОАО РЖД. </w:t>
      </w:r>
      <w:proofErr w:type="spellStart"/>
      <w:r>
        <w:t>Специальная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>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Распоряжение ОАО «РЖД» от 07.05.2015 №1159</w:t>
      </w:r>
      <w:r>
        <w:t>p</w:t>
      </w:r>
      <w:r w:rsidRPr="00E1678D">
        <w:rPr>
          <w:lang w:val="ru-RU"/>
        </w:rPr>
        <w:t xml:space="preserve"> «О приказе Минтранса России от 30 марта 2015 г. №57».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«Положение о порядке проведения обязательных, предварительных при поступлении на работу, и периодических медицинских осмотров на федеральном железнодорожном транспорте», утв. приказом МПС России от 29.03.1999 №6Ц.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«Положение о порядке контроля состояния главных и станционных путей путеизмерительными средствами», утв. распоряжением ОАО «РЖД» от 30.12.2013 №2956</w:t>
      </w:r>
      <w:r>
        <w:t>p</w:t>
      </w:r>
      <w:r w:rsidRPr="00E1678D">
        <w:rPr>
          <w:lang w:val="ru-RU"/>
        </w:rPr>
        <w:t xml:space="preserve"> (в ред. распоряжений ОАО «РЖД» от 06.05.2014 №1117</w:t>
      </w:r>
      <w:r>
        <w:t>p</w:t>
      </w:r>
      <w:r w:rsidRPr="00E1678D">
        <w:rPr>
          <w:lang w:val="ru-RU"/>
        </w:rPr>
        <w:t>, от 19.05.2015 №1257</w:t>
      </w:r>
      <w:r>
        <w:t>p</w:t>
      </w:r>
      <w:r w:rsidRPr="00E1678D">
        <w:rPr>
          <w:lang w:val="ru-RU"/>
        </w:rPr>
        <w:t>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«Положение о порядке проведения весенних и осенних смотров состояния охраны труда в структурных подразделениях ОАО «РЖД», утв. распоряжением ОАО «РЖД» от 10.09.2014 №2401</w:t>
      </w:r>
      <w:r>
        <w:t>p</w:t>
      </w:r>
      <w:r w:rsidRPr="00E1678D">
        <w:rPr>
          <w:lang w:val="ru-RU"/>
        </w:rPr>
        <w:t>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«Положение о системе ведения рельсового хозяйства ОАО «РЖД», утв. распоряжением от 31.12.2015 №З209р.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 xml:space="preserve">«Положение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транспорта», утв. </w:t>
      </w:r>
      <w:r w:rsidRPr="00E1678D">
        <w:rPr>
          <w:lang w:val="ru-RU"/>
        </w:rPr>
        <w:lastRenderedPageBreak/>
        <w:t>приказом Минтранса России от 18.12.2014 №344 (в ред. приказа Минтранса России от 29.07.2016 №217).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«Положение об организации в ОАО «РЖД» работы по системе информации «Человек на пути», утв. распоряжением ОАО «РЖД» от 14.03.2016 № 1 Ор.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«Положение об особенностях организации расследования несчастных случаев на производстве в ОАО «РЖД», утв. распоряжением ОАО «РЖД» от 09.11.2012 №2262р (в ред. распоряжения ОАО «РЖД» от 23.11.2015 .№274Ор).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«Положение об организации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«РЖД», утв. распоряжением ОАО «РЖД» от 08.05.2015 №1185р (в ред. распоряжений ОАО «РЖД» от ЗОЛ №2780</w:t>
      </w:r>
      <w:r>
        <w:t>p</w:t>
      </w:r>
      <w:r w:rsidRPr="00E1678D">
        <w:rPr>
          <w:lang w:val="ru-RU"/>
        </w:rPr>
        <w:t>, от 13.09.2016№1882</w:t>
      </w:r>
      <w:r>
        <w:t>p</w:t>
      </w:r>
      <w:r w:rsidRPr="00E1678D">
        <w:rPr>
          <w:lang w:val="ru-RU"/>
        </w:rPr>
        <w:t>).</w:t>
      </w:r>
    </w:p>
    <w:p w:rsidR="00763B11" w:rsidRPr="00E1678D" w:rsidRDefault="00763B11" w:rsidP="00763B11">
      <w:pPr>
        <w:numPr>
          <w:ilvl w:val="0"/>
          <w:numId w:val="1"/>
        </w:numPr>
        <w:spacing w:after="36"/>
        <w:ind w:right="10"/>
        <w:rPr>
          <w:lang w:val="ru-RU"/>
        </w:rPr>
      </w:pPr>
      <w:r w:rsidRPr="00E1678D">
        <w:rPr>
          <w:lang w:val="ru-RU"/>
        </w:rPr>
        <w:t>«Положение об участковой системе текущего содержания пути», утв. распоряжением ОАО «РЖД» от 13.12.2013 №2758р (в ред. распоряжения ОАО «РЖД» от 26.08.2015 №2109</w:t>
      </w:r>
      <w:r>
        <w:t>p</w:t>
      </w:r>
      <w:r w:rsidRPr="00E1678D">
        <w:rPr>
          <w:lang w:val="ru-RU"/>
        </w:rPr>
        <w:t>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«Правила дорожного движения», утв. Постановлением Совета Министров Правительства Российской Федерации от 23.10.1993.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«Правила по безопасному нахождению работников ОАО «РЖД» на железнодорожных путях», утв. распоряжением ОАО «РЖД» от 24.12.2012 №2665</w:t>
      </w:r>
      <w:r>
        <w:t>p</w:t>
      </w:r>
      <w:r w:rsidRPr="00E1678D">
        <w:rPr>
          <w:lang w:val="ru-RU"/>
        </w:rPr>
        <w:t xml:space="preserve"> (в ред. распоряжения ОАО «РЖД» от 04.02.2015 №2З5р).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 xml:space="preserve">«Правила </w:t>
      </w:r>
      <w:proofErr w:type="spellStart"/>
      <w:r w:rsidRPr="00E1678D">
        <w:rPr>
          <w:lang w:val="ru-RU"/>
        </w:rPr>
        <w:t>электробезопасности</w:t>
      </w:r>
      <w:proofErr w:type="spellEnd"/>
      <w:r w:rsidRPr="00E1678D">
        <w:rPr>
          <w:lang w:val="ru-RU"/>
        </w:rPr>
        <w:t xml:space="preserve"> для работников ОАО «РЖД» при обслуживании устройств и сооружений контактной сети и линий электропередачи», утв. распоряжением ОАО «РЖД» от 19.04.2016 №699р.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«Правила по охране труда при эксплуатации электроустановок», утв. приказом Минтруда от 24.07.2013 №З28н (в ред. приказа Минтруда России от 19.02.2016 №74н).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«Правила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«РЖД» ПОТ РЖД-41ОО612ЦП-ЦДРП-О22-2ОВ, утв. распоряжением от 4.02.2014</w:t>
      </w:r>
    </w:p>
    <w:p w:rsidR="00763B11" w:rsidRPr="00E1678D" w:rsidRDefault="00763B11" w:rsidP="00763B11">
      <w:pPr>
        <w:ind w:left="77" w:right="10" w:firstLine="0"/>
        <w:rPr>
          <w:lang w:val="ru-RU"/>
        </w:rPr>
      </w:pPr>
      <w:proofErr w:type="gramStart"/>
      <w:r w:rsidRPr="00E1678D">
        <w:rPr>
          <w:lang w:val="ru-RU"/>
        </w:rPr>
        <w:t>№255</w:t>
      </w:r>
      <w:r>
        <w:t>p</w:t>
      </w:r>
      <w:r w:rsidRPr="00E1678D">
        <w:rPr>
          <w:lang w:val="ru-RU"/>
        </w:rPr>
        <w:t xml:space="preserve"> (в ред. распоряжений ОАО «РЖД» от 04.02.2015 №2З5р, от 25.11.2015</w:t>
      </w:r>
      <w:proofErr w:type="gramEnd"/>
    </w:p>
    <w:p w:rsidR="00763B11" w:rsidRDefault="00763B11" w:rsidP="00763B11">
      <w:pPr>
        <w:ind w:left="77" w:right="10" w:firstLine="0"/>
      </w:pPr>
      <w:r>
        <w:t>№2757p),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 xml:space="preserve">ГОСТ </w:t>
      </w:r>
      <w:proofErr w:type="gramStart"/>
      <w:r w:rsidRPr="00E1678D">
        <w:rPr>
          <w:lang w:val="ru-RU"/>
        </w:rPr>
        <w:t>Р</w:t>
      </w:r>
      <w:proofErr w:type="gramEnd"/>
      <w:r w:rsidRPr="00E1678D">
        <w:rPr>
          <w:lang w:val="ru-RU"/>
        </w:rPr>
        <w:t xml:space="preserve"> 51685-2000 «Рельсы железнодорожные. Общие технические условия», утв. постановлением Госстандарта России от 18.12.2000 №З78ст.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 xml:space="preserve">Стандарт ОАО «РЖД» СТО РЖД 15.002-2012. Система управления охраной труда в ОАО «РЖД». Общие положения: утв. распоряжением ОАО </w:t>
      </w:r>
      <w:r w:rsidRPr="00E1678D">
        <w:rPr>
          <w:lang w:val="ru-RU"/>
        </w:rPr>
        <w:lastRenderedPageBreak/>
        <w:t>«РЖД» от 28.12.2012 №2744р (в ред. распоряжения ОАО «РЖД» от 16.10.2013 №22О7р).</w:t>
      </w:r>
    </w:p>
    <w:p w:rsidR="00763B11" w:rsidRDefault="00763B11" w:rsidP="00763B11">
      <w:pPr>
        <w:numPr>
          <w:ilvl w:val="0"/>
          <w:numId w:val="1"/>
        </w:numPr>
        <w:ind w:right="10"/>
      </w:pPr>
      <w:r w:rsidRPr="00E1678D">
        <w:rPr>
          <w:lang w:val="ru-RU"/>
        </w:rPr>
        <w:t xml:space="preserve">Стандарт ОАО «РЖД» СТО РЖД 15.011-2015 «Система управления охраной труда в ОАО «РЖД».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», </w:t>
      </w:r>
      <w:proofErr w:type="spellStart"/>
      <w:r>
        <w:t>утв</w:t>
      </w:r>
      <w:proofErr w:type="spellEnd"/>
      <w:r>
        <w:t xml:space="preserve">. </w:t>
      </w:r>
      <w:proofErr w:type="spellStart"/>
      <w:proofErr w:type="gramStart"/>
      <w:r>
        <w:t>распоряжением</w:t>
      </w:r>
      <w:proofErr w:type="spellEnd"/>
      <w:proofErr w:type="gramEnd"/>
      <w:r>
        <w:t xml:space="preserve"> ОАО «РЖД» </w:t>
      </w:r>
      <w:proofErr w:type="spellStart"/>
      <w:r>
        <w:t>от</w:t>
      </w:r>
      <w:proofErr w:type="spellEnd"/>
      <w:r>
        <w:t xml:space="preserve"> 25.12.2015 №ЗО81р.</w:t>
      </w:r>
    </w:p>
    <w:p w:rsidR="00763B11" w:rsidRDefault="00763B11" w:rsidP="00763B11">
      <w:pPr>
        <w:numPr>
          <w:ilvl w:val="0"/>
          <w:numId w:val="1"/>
        </w:numPr>
        <w:ind w:right="10"/>
      </w:pPr>
      <w:r w:rsidRPr="00E1678D">
        <w:rPr>
          <w:lang w:val="ru-RU"/>
        </w:rPr>
        <w:t xml:space="preserve">Стандарт ОАО «РЖД» СТО РЖД 1.15.009-2014 «Система управления пожарной безопасностью в ОАО «РЖД».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», </w:t>
      </w:r>
      <w:proofErr w:type="spellStart"/>
      <w:r>
        <w:t>утв</w:t>
      </w:r>
      <w:proofErr w:type="spellEnd"/>
      <w:r>
        <w:t xml:space="preserve">. </w:t>
      </w:r>
      <w:proofErr w:type="spellStart"/>
      <w:proofErr w:type="gramStart"/>
      <w:r>
        <w:t>распоряжением</w:t>
      </w:r>
      <w:proofErr w:type="spellEnd"/>
      <w:proofErr w:type="gramEnd"/>
      <w:r>
        <w:t xml:space="preserve"> ОАО «РЖД» </w:t>
      </w:r>
      <w:proofErr w:type="spellStart"/>
      <w:r>
        <w:t>от</w:t>
      </w:r>
      <w:proofErr w:type="spellEnd"/>
      <w:r>
        <w:t xml:space="preserve"> 15.01.2014 №1Зр.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«Технические требования к служебным проходам по территориям железнодорожных станций и других структурных подразделений ОАО «РЖД», утв. распоряжением ОАО «РЖД» от 24.12.2012 №2667</w:t>
      </w:r>
      <w:r>
        <w:t>p</w:t>
      </w:r>
      <w:r w:rsidRPr="00E1678D">
        <w:rPr>
          <w:lang w:val="ru-RU"/>
        </w:rPr>
        <w:t>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«Требования к пешеходным переходам через железнодорожные пути», утв. распоряжением ОАО «РЖД» от 06.04.2011 №2655р (в ред. распоряжения ОАО «РЖД» от 06.04.2011 №723р, распоряжения ОАО «РЖД» от 2.02.2015 №196</w:t>
      </w:r>
      <w:r>
        <w:t>p</w:t>
      </w:r>
      <w:r w:rsidRPr="00E1678D">
        <w:rPr>
          <w:lang w:val="ru-RU"/>
        </w:rPr>
        <w:t>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«Регламент организации и осуществления профилактики пожаров на стационарных объектах и железнодорожном подвижном составе ОАО «РЖД», утв. распоряжением ОАО «РЖД» от 31.12.2014 №3248р.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«Порядок обеспечения работников ОАО «РЖД» средствами индивидуальной защиты», утв. распоряжением ОАО «РЖД» от 28.12.2012 №27З8р.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«Инструкция о порядке мониторинга параметров устройства и содержания пути по данным диагностических средств», утв. распоряжением ОАО «РЖД» от 29.12.2012 №2762</w:t>
      </w:r>
      <w:r>
        <w:t>p</w:t>
      </w:r>
      <w:r w:rsidRPr="00E1678D">
        <w:rPr>
          <w:lang w:val="ru-RU"/>
        </w:rPr>
        <w:t>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«Инструкция по сигнализации на железнодорожном транспорте Российской Федерации» (Приложение №7 к ПТЭ), утв. приказом Минтранса России от 21.12.2010 №286 (в ред. приказов Минтранса России от 04.07.2012 №162, от 30.03.2015 №57).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 xml:space="preserve">«Инструкция по движению поездов и маневровой работе на железнодорожном транспорте Российской Федерации» (Приложение №8 к ПТЭ), утв. приказом Минтранса России от 21.12.2010 №286 (в ред. приказов Минтранса России от 04.06.2012 </w:t>
      </w:r>
      <w:r>
        <w:rPr>
          <w:noProof/>
          <w:lang w:val="ru-RU" w:eastAsia="ru-RU"/>
        </w:rPr>
        <w:drawing>
          <wp:inline distT="0" distB="0" distL="0" distR="0">
            <wp:extent cx="1438275" cy="142875"/>
            <wp:effectExtent l="19050" t="0" r="9525" b="0"/>
            <wp:docPr id="2" name="Picture 7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78D">
        <w:rPr>
          <w:lang w:val="ru-RU"/>
        </w:rPr>
        <w:t xml:space="preserve"> №57, от 09.11.2015 №ЗЗО).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«Инструкция по комплексной оценке состояния железнодорожной инфраструктуры диагностическими комплексами инфраструктуры ЭРА и ИНТЕГРАЛ», утв. распоряжением ОАО «РЖД» от 3 .12.2013 №3008</w:t>
      </w:r>
      <w:r>
        <w:t>p</w:t>
      </w:r>
      <w:r w:rsidRPr="00E1678D">
        <w:rPr>
          <w:lang w:val="ru-RU"/>
        </w:rPr>
        <w:t>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«Инструкция по обеспечению безопасности движения поездов при производстве путевых работ», утв. распоряжением ОАО «РЖД» от 29.12.2012 №279Ор (в ред. распоряжения ОАО «РЖД» от 10.06.2014 №1491</w:t>
      </w:r>
      <w:r>
        <w:t>p</w:t>
      </w:r>
      <w:r w:rsidRPr="00E1678D">
        <w:rPr>
          <w:lang w:val="ru-RU"/>
        </w:rPr>
        <w:t>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lastRenderedPageBreak/>
        <w:t xml:space="preserve">Инструкция «Дефектные рельсы. Классификация, каталог, параметры дефектных и </w:t>
      </w:r>
      <w:proofErr w:type="spellStart"/>
      <w:r w:rsidRPr="00E1678D">
        <w:rPr>
          <w:lang w:val="ru-RU"/>
        </w:rPr>
        <w:t>остродефектных</w:t>
      </w:r>
      <w:proofErr w:type="spellEnd"/>
      <w:r w:rsidRPr="00E1678D">
        <w:rPr>
          <w:lang w:val="ru-RU"/>
        </w:rPr>
        <w:t xml:space="preserve"> рельсов», утв. распоряжением ОАО «РЖД» </w:t>
      </w:r>
      <w:proofErr w:type="gramStart"/>
      <w:r w:rsidRPr="00E1678D">
        <w:rPr>
          <w:lang w:val="ru-RU"/>
        </w:rPr>
        <w:t>от</w:t>
      </w:r>
      <w:proofErr w:type="gramEnd"/>
    </w:p>
    <w:p w:rsidR="00763B11" w:rsidRPr="00E1678D" w:rsidRDefault="00763B11" w:rsidP="00763B11">
      <w:pPr>
        <w:ind w:left="15" w:right="10" w:firstLine="0"/>
        <w:rPr>
          <w:lang w:val="ru-RU"/>
        </w:rPr>
      </w:pPr>
      <w:r w:rsidRPr="00E1678D">
        <w:rPr>
          <w:lang w:val="ru-RU"/>
        </w:rPr>
        <w:t>23.10.2014 №2499р (в ред. распоряжения ОАО «РЖД» от 30.10.2015 №2594</w:t>
      </w:r>
      <w:r>
        <w:t>p</w:t>
      </w:r>
      <w:r w:rsidRPr="00E1678D">
        <w:rPr>
          <w:lang w:val="ru-RU"/>
        </w:rPr>
        <w:t>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«Инструкция по текущему содержанию железнодорожного пути» №ЦП-774, утв. МПС России от 1.07.2000 (в ред. указаний МПС России от 30.05.2001 №С-95Оу, от 29.03 2002 №С-264у).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proofErr w:type="gramStart"/>
      <w:r w:rsidRPr="00E1678D">
        <w:rPr>
          <w:lang w:val="ru-RU"/>
        </w:rPr>
        <w:t xml:space="preserve">«Инструкция по расшифровке лент и оценке состояния рельсовой колеи по показаниям путеизмерительного вагона ЦНИИ-2 и мерам по обеспечению безопасности движения поездов», утв. МПС России 14.10.1997 №ЦП-515 (в ред. от 16.07.1998, телеграммы МПС от 01.09.1998 С-8120, </w:t>
      </w:r>
      <w:proofErr w:type="spellStart"/>
      <w:r w:rsidRPr="00E1678D">
        <w:rPr>
          <w:lang w:val="ru-RU"/>
        </w:rPr>
        <w:t>указаниЙ</w:t>
      </w:r>
      <w:proofErr w:type="spellEnd"/>
      <w:r w:rsidRPr="00E1678D">
        <w:rPr>
          <w:lang w:val="ru-RU"/>
        </w:rPr>
        <w:t xml:space="preserve"> МПС от 30.07.1999 №</w:t>
      </w:r>
      <w:r>
        <w:t>C</w:t>
      </w:r>
      <w:r w:rsidRPr="00E1678D">
        <w:rPr>
          <w:lang w:val="ru-RU"/>
        </w:rPr>
        <w:t>-1529</w:t>
      </w:r>
      <w:r>
        <w:t>y</w:t>
      </w:r>
      <w:r w:rsidRPr="00E1678D">
        <w:rPr>
          <w:lang w:val="ru-RU"/>
        </w:rPr>
        <w:t>, от 12.05.2000 №</w:t>
      </w:r>
      <w:r>
        <w:t>C</w:t>
      </w:r>
      <w:r w:rsidRPr="00E1678D">
        <w:rPr>
          <w:lang w:val="ru-RU"/>
        </w:rPr>
        <w:t>-1331</w:t>
      </w:r>
      <w:r>
        <w:t>y</w:t>
      </w:r>
      <w:r w:rsidRPr="00E1678D">
        <w:rPr>
          <w:lang w:val="ru-RU"/>
        </w:rPr>
        <w:t xml:space="preserve">, приказов МПС от </w:t>
      </w:r>
      <w:r>
        <w:rPr>
          <w:noProof/>
          <w:lang w:val="ru-RU" w:eastAsia="ru-RU"/>
        </w:rPr>
        <w:drawing>
          <wp:inline distT="0" distB="0" distL="0" distR="0">
            <wp:extent cx="723900" cy="123825"/>
            <wp:effectExtent l="19050" t="0" r="0" b="0"/>
            <wp:docPr id="3" name="Picture 78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78D">
        <w:rPr>
          <w:lang w:val="ru-RU"/>
        </w:rPr>
        <w:t xml:space="preserve"> №27, от 27.04.2002 №20, от 1.08.2003 .№60).</w:t>
      </w:r>
      <w:proofErr w:type="gramEnd"/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 xml:space="preserve">«Инструкция по обеспечению безопасности движения поездов при производстве путевых работ» №ЦП-485, утв. МПС России от 28.07.1997 (в ред. приказа </w:t>
      </w:r>
      <w:proofErr w:type="spellStart"/>
      <w:r w:rsidRPr="00E1678D">
        <w:rPr>
          <w:lang w:val="ru-RU"/>
        </w:rPr>
        <w:t>мпс</w:t>
      </w:r>
      <w:proofErr w:type="spellEnd"/>
      <w:r w:rsidRPr="00E1678D">
        <w:rPr>
          <w:lang w:val="ru-RU"/>
        </w:rPr>
        <w:t xml:space="preserve"> от 20.12.1999 №17</w:t>
      </w:r>
      <w:proofErr w:type="spellStart"/>
      <w:r>
        <w:t>Ll</w:t>
      </w:r>
      <w:proofErr w:type="spellEnd"/>
      <w:r w:rsidRPr="00E1678D">
        <w:rPr>
          <w:lang w:val="ru-RU"/>
        </w:rPr>
        <w:t>3, указаний МПС РФ от 12.05.2000 №С-1ЗЗ4у, от 22.11.2002 .№</w:t>
      </w:r>
      <w:r>
        <w:t>H</w:t>
      </w:r>
      <w:r w:rsidRPr="00E1678D">
        <w:rPr>
          <w:lang w:val="ru-RU"/>
        </w:rPr>
        <w:t xml:space="preserve">-11 </w:t>
      </w:r>
      <w:proofErr w:type="spellStart"/>
      <w:r w:rsidRPr="00E1678D">
        <w:rPr>
          <w:lang w:val="ru-RU"/>
        </w:rPr>
        <w:t>шу</w:t>
      </w:r>
      <w:proofErr w:type="spellEnd"/>
      <w:r w:rsidRPr="00E1678D">
        <w:rPr>
          <w:lang w:val="ru-RU"/>
        </w:rPr>
        <w:t>).</w:t>
      </w:r>
    </w:p>
    <w:p w:rsidR="00763B11" w:rsidRDefault="00763B11" w:rsidP="00763B11">
      <w:pPr>
        <w:numPr>
          <w:ilvl w:val="0"/>
          <w:numId w:val="1"/>
        </w:numPr>
        <w:ind w:right="10"/>
      </w:pPr>
      <w:r w:rsidRPr="00E1678D">
        <w:rPr>
          <w:lang w:val="ru-RU"/>
        </w:rPr>
        <w:t xml:space="preserve">«Инструкция по содержанию земляного полотна железнодорожного пути» </w:t>
      </w:r>
      <w:r>
        <w:rPr>
          <w:noProof/>
          <w:lang w:val="ru-RU" w:eastAsia="ru-RU"/>
        </w:rPr>
        <w:drawing>
          <wp:inline distT="0" distB="0" distL="0" distR="0">
            <wp:extent cx="742950" cy="161925"/>
            <wp:effectExtent l="19050" t="0" r="0" b="0"/>
            <wp:docPr id="4" name="Picture 78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78D">
        <w:rPr>
          <w:lang w:val="ru-RU"/>
        </w:rPr>
        <w:t xml:space="preserve">утв. </w:t>
      </w:r>
      <w:r>
        <w:t xml:space="preserve">МПС </w:t>
      </w:r>
      <w:proofErr w:type="spellStart"/>
      <w:r>
        <w:t>России</w:t>
      </w:r>
      <w:proofErr w:type="spellEnd"/>
      <w:r>
        <w:t xml:space="preserve"> 30.03.1998.</w:t>
      </w:r>
    </w:p>
    <w:p w:rsidR="00763B11" w:rsidRPr="00E1678D" w:rsidRDefault="00763B11" w:rsidP="00763B11">
      <w:pPr>
        <w:numPr>
          <w:ilvl w:val="0"/>
          <w:numId w:val="1"/>
        </w:numPr>
        <w:spacing w:line="216" w:lineRule="auto"/>
        <w:ind w:right="10"/>
        <w:rPr>
          <w:lang w:val="ru-RU"/>
        </w:rPr>
      </w:pPr>
      <w:r w:rsidRPr="00E1678D">
        <w:rPr>
          <w:lang w:val="ru-RU"/>
        </w:rPr>
        <w:t xml:space="preserve">«Инструкция по содержанию искусственных сооружений» №ЦП-628, утв. </w:t>
      </w:r>
      <w:proofErr w:type="spellStart"/>
      <w:r w:rsidRPr="00E1678D">
        <w:rPr>
          <w:lang w:val="ru-RU"/>
        </w:rPr>
        <w:t>мпс</w:t>
      </w:r>
      <w:proofErr w:type="spellEnd"/>
      <w:r w:rsidRPr="00E1678D">
        <w:rPr>
          <w:lang w:val="ru-RU"/>
        </w:rPr>
        <w:t xml:space="preserve"> России 28.12.1998.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«Инструкция по текущему содержанию железнодорожного пути», утв. распоряжением ОАО «РЖД» от 29.12.2012 №2791</w:t>
      </w:r>
      <w:r>
        <w:t>p</w:t>
      </w:r>
      <w:r w:rsidRPr="00E1678D">
        <w:rPr>
          <w:lang w:val="ru-RU"/>
        </w:rPr>
        <w:t xml:space="preserve"> (в ред. распоряжений ОАО «РЖД» от 10.06.2014 №1491</w:t>
      </w:r>
      <w:r>
        <w:t>p</w:t>
      </w:r>
      <w:r w:rsidRPr="00E1678D">
        <w:rPr>
          <w:lang w:val="ru-RU"/>
        </w:rPr>
        <w:t>, от 19.12.2014 №ЗОЗ6р).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 xml:space="preserve">«Инструкция по устройству, укладке, содержанию и ремонту </w:t>
      </w:r>
      <w:proofErr w:type="spellStart"/>
      <w:r w:rsidRPr="00E1678D">
        <w:rPr>
          <w:lang w:val="ru-RU"/>
        </w:rPr>
        <w:t>бесстыкового</w:t>
      </w:r>
      <w:proofErr w:type="spellEnd"/>
      <w:r w:rsidRPr="00E1678D">
        <w:rPr>
          <w:lang w:val="ru-RU"/>
        </w:rPr>
        <w:t xml:space="preserve"> пути», утв. распоряжением ОАО «РЖД» от 29.12.2012 №2788р (в ред. распоряжения ОАО «РЖД</w:t>
      </w:r>
      <w:proofErr w:type="gramStart"/>
      <w:r w:rsidRPr="00E1678D">
        <w:rPr>
          <w:lang w:val="ru-RU"/>
        </w:rPr>
        <w:t>»о</w:t>
      </w:r>
      <w:proofErr w:type="gramEnd"/>
      <w:r w:rsidRPr="00E1678D">
        <w:rPr>
          <w:lang w:val="ru-RU"/>
        </w:rPr>
        <w:t>т 10.06.2014</w:t>
      </w:r>
      <w:r>
        <w:rPr>
          <w:noProof/>
          <w:lang w:val="ru-RU" w:eastAsia="ru-RU"/>
        </w:rPr>
        <w:drawing>
          <wp:inline distT="0" distB="0" distL="0" distR="0">
            <wp:extent cx="552450" cy="152400"/>
            <wp:effectExtent l="19050" t="0" r="0" b="0"/>
            <wp:docPr id="5" name="Picture 15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«Типовая инструкция по охране труда для дежурного по переезду ОАО «РЖД», утв. распоряжением ОАО «РЖД» от 16.12.2010 №26ОЗр (в ред. распоряжения ОАО «РЖД» от 09.02.2015 №296</w:t>
      </w:r>
      <w:r>
        <w:t>p</w:t>
      </w:r>
      <w:r w:rsidRPr="00E1678D">
        <w:rPr>
          <w:lang w:val="ru-RU"/>
        </w:rPr>
        <w:t>).</w:t>
      </w:r>
    </w:p>
    <w:p w:rsidR="00763B11" w:rsidRDefault="00763B11" w:rsidP="00763B11">
      <w:pPr>
        <w:numPr>
          <w:ilvl w:val="0"/>
          <w:numId w:val="1"/>
        </w:numPr>
        <w:ind w:right="10"/>
      </w:pPr>
      <w:r w:rsidRPr="00E1678D">
        <w:rPr>
          <w:lang w:val="ru-RU"/>
        </w:rPr>
        <w:t xml:space="preserve">«Методика оказания первой помощи при несчастных случаях на производстве для работников ОАО «РЖД», утв. </w:t>
      </w:r>
      <w:r>
        <w:t xml:space="preserve">ОАО «РЖД» 1 </w:t>
      </w:r>
      <w:proofErr w:type="spellStart"/>
      <w:r>
        <w:t>1</w:t>
      </w:r>
      <w:proofErr w:type="spellEnd"/>
      <w:r>
        <w:t xml:space="preserve"> .12.2013.</w:t>
      </w:r>
    </w:p>
    <w:p w:rsidR="00763B11" w:rsidRPr="00E1678D" w:rsidRDefault="00763B11" w:rsidP="00763B11">
      <w:pPr>
        <w:numPr>
          <w:ilvl w:val="0"/>
          <w:numId w:val="1"/>
        </w:numPr>
        <w:spacing w:after="32"/>
        <w:ind w:right="10"/>
        <w:rPr>
          <w:lang w:val="ru-RU"/>
        </w:rPr>
      </w:pPr>
      <w:r w:rsidRPr="00E1678D">
        <w:rPr>
          <w:lang w:val="ru-RU"/>
        </w:rPr>
        <w:t>«Классификатор дефектов и повреждений элементов стрелочных переводов», утв. распоряжением ОАО «РЖД» от 16.08.2012 №1653</w:t>
      </w:r>
      <w:r>
        <w:t>p</w:t>
      </w:r>
      <w:r w:rsidRPr="00E1678D">
        <w:rPr>
          <w:lang w:val="ru-RU"/>
        </w:rPr>
        <w:t>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«Типовые нормы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утв. распоряжением ОАО «РЖД» от 16.06.2009 №1248</w:t>
      </w:r>
      <w:r>
        <w:t>p</w:t>
      </w:r>
      <w:r w:rsidRPr="00E1678D">
        <w:rPr>
          <w:lang w:val="ru-RU"/>
        </w:rPr>
        <w:t>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lastRenderedPageBreak/>
        <w:t xml:space="preserve">«Технические указания на сборку, укладку и эксплуатацию пути с </w:t>
      </w:r>
      <w:proofErr w:type="spellStart"/>
      <w:r w:rsidRPr="00E1678D">
        <w:rPr>
          <w:lang w:val="ru-RU"/>
        </w:rPr>
        <w:t>бесподкладочными</w:t>
      </w:r>
      <w:proofErr w:type="spellEnd"/>
      <w:r w:rsidRPr="00E1678D">
        <w:rPr>
          <w:lang w:val="ru-RU"/>
        </w:rPr>
        <w:t xml:space="preserve"> рельсовыми скреплениями ЖБР-65 на железобетонных шпалах» №ЦПТ 82/2, утв. распоряжением ОАО «РЖД» от 29.12.2002.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 xml:space="preserve">«Технические указания на сборку, укладку и эксплуатацию пути с </w:t>
      </w:r>
      <w:proofErr w:type="spellStart"/>
      <w:r w:rsidRPr="00E1678D">
        <w:rPr>
          <w:lang w:val="ru-RU"/>
        </w:rPr>
        <w:t>бесподкладочными</w:t>
      </w:r>
      <w:proofErr w:type="spellEnd"/>
      <w:r w:rsidRPr="00E1678D">
        <w:rPr>
          <w:lang w:val="ru-RU"/>
        </w:rPr>
        <w:t xml:space="preserve"> рельсовыми скреплениями ЖБР-65Ш на железобетонных </w:t>
      </w:r>
      <w:r>
        <w:rPr>
          <w:noProof/>
          <w:lang w:val="ru-RU" w:eastAsia="ru-RU"/>
        </w:rPr>
        <w:drawing>
          <wp:inline distT="0" distB="0" distL="0" distR="0">
            <wp:extent cx="457200" cy="104775"/>
            <wp:effectExtent l="19050" t="0" r="0" b="0"/>
            <wp:docPr id="6" name="Picture 15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78D">
        <w:rPr>
          <w:lang w:val="ru-RU"/>
        </w:rPr>
        <w:t>утв. распоряжением ОАО «РЖД» от 31.08.2004 №ЦПТ 82/3.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 xml:space="preserve">«Технические указания по устройству, укладке, содержанию и ремонту </w:t>
      </w:r>
      <w:proofErr w:type="spellStart"/>
      <w:r w:rsidRPr="00E1678D">
        <w:rPr>
          <w:lang w:val="ru-RU"/>
        </w:rPr>
        <w:t>бесстыкового</w:t>
      </w:r>
      <w:proofErr w:type="spellEnd"/>
      <w:r w:rsidRPr="00E1678D">
        <w:rPr>
          <w:lang w:val="ru-RU"/>
        </w:rPr>
        <w:t xml:space="preserve"> пути», утв. МПС России от 31.03.2000 (в ред. указаний </w:t>
      </w:r>
      <w:proofErr w:type="spellStart"/>
      <w:r w:rsidRPr="00E1678D">
        <w:rPr>
          <w:lang w:val="ru-RU"/>
        </w:rPr>
        <w:t>мпс</w:t>
      </w:r>
      <w:proofErr w:type="spellEnd"/>
      <w:r w:rsidRPr="00E1678D">
        <w:rPr>
          <w:lang w:val="ru-RU"/>
        </w:rPr>
        <w:t xml:space="preserve"> РФ от 22.12.2000 №С-З112у, от 23.11.2001 № </w:t>
      </w:r>
      <w:r>
        <w:t>C</w:t>
      </w:r>
      <w:r w:rsidRPr="00E1678D">
        <w:rPr>
          <w:lang w:val="ru-RU"/>
        </w:rPr>
        <w:t>-1861</w:t>
      </w:r>
      <w:r>
        <w:t>y</w:t>
      </w:r>
      <w:r w:rsidRPr="00E1678D">
        <w:rPr>
          <w:lang w:val="ru-RU"/>
        </w:rPr>
        <w:t>, от 27.11.2001 №</w:t>
      </w:r>
      <w:r>
        <w:t>C</w:t>
      </w:r>
      <w:r w:rsidRPr="00E1678D">
        <w:rPr>
          <w:lang w:val="ru-RU"/>
        </w:rPr>
        <w:t>-1881</w:t>
      </w:r>
      <w:r>
        <w:t>y</w:t>
      </w:r>
      <w:r w:rsidRPr="00E1678D">
        <w:rPr>
          <w:lang w:val="ru-RU"/>
        </w:rPr>
        <w:t>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 xml:space="preserve">«Технические условия на работы по реконструкции (модернизации) и ремонту железнодорожного пути», утв. распоряжением ОАО «РЖД» </w:t>
      </w:r>
      <w:proofErr w:type="gramStart"/>
      <w:r w:rsidRPr="00E1678D">
        <w:rPr>
          <w:lang w:val="ru-RU"/>
        </w:rPr>
        <w:t>от</w:t>
      </w:r>
      <w:proofErr w:type="gramEnd"/>
    </w:p>
    <w:p w:rsidR="00763B11" w:rsidRPr="00E1678D" w:rsidRDefault="00763B11" w:rsidP="00763B11">
      <w:pPr>
        <w:ind w:left="77" w:right="10" w:firstLine="36"/>
        <w:rPr>
          <w:lang w:val="ru-RU"/>
        </w:rPr>
      </w:pPr>
      <w:r w:rsidRPr="00E1678D">
        <w:rPr>
          <w:lang w:val="ru-RU"/>
        </w:rPr>
        <w:t>18.01.2013 №75р (в ред. распоряжений ОАО «РЖД» от 30.12.2013 №2954р, от 28.04.2014.№1035</w:t>
      </w:r>
      <w:r>
        <w:t>p</w:t>
      </w:r>
      <w:r w:rsidRPr="00E1678D">
        <w:rPr>
          <w:lang w:val="ru-RU"/>
        </w:rPr>
        <w:t>).</w:t>
      </w:r>
    </w:p>
    <w:p w:rsidR="00763B11" w:rsidRPr="00E1678D" w:rsidRDefault="00763B11" w:rsidP="00763B11">
      <w:pPr>
        <w:numPr>
          <w:ilvl w:val="0"/>
          <w:numId w:val="1"/>
        </w:numPr>
        <w:ind w:right="10"/>
        <w:rPr>
          <w:lang w:val="ru-RU"/>
        </w:rPr>
      </w:pPr>
      <w:r w:rsidRPr="00E1678D">
        <w:rPr>
          <w:lang w:val="ru-RU"/>
        </w:rPr>
        <w:t>«Условия эксплуатации железнодорожных переездов», утв. приказом Минтранса России от 3 1.07,2015 №237.</w:t>
      </w:r>
      <w:r w:rsidRPr="00E1678D">
        <w:rPr>
          <w:lang w:val="ru-RU"/>
        </w:rPr>
        <w:br w:type="page"/>
      </w:r>
    </w:p>
    <w:p w:rsidR="00763B11" w:rsidRDefault="00763B11" w:rsidP="00763B11">
      <w:pPr>
        <w:spacing w:after="177" w:line="263" w:lineRule="auto"/>
        <w:ind w:left="540" w:right="463" w:hanging="10"/>
        <w:jc w:val="center"/>
      </w:pPr>
      <w:r>
        <w:rPr>
          <w:sz w:val="30"/>
        </w:rPr>
        <w:lastRenderedPageBreak/>
        <w:t>РЕКОМЕНДУЕМАЯ ЛИТЕРАТУРА</w:t>
      </w:r>
      <w:r>
        <w:rPr>
          <w:sz w:val="30"/>
          <w:vertAlign w:val="superscript"/>
        </w:rPr>
        <w:t>З</w:t>
      </w:r>
    </w:p>
    <w:p w:rsidR="00763B11" w:rsidRDefault="00763B11" w:rsidP="00763B11">
      <w:pPr>
        <w:numPr>
          <w:ilvl w:val="0"/>
          <w:numId w:val="2"/>
        </w:numPr>
        <w:spacing w:after="43"/>
        <w:ind w:right="10"/>
      </w:pPr>
      <w:r w:rsidRPr="00E1678D">
        <w:rPr>
          <w:lang w:val="ru-RU"/>
        </w:rPr>
        <w:t>Воробьев ЭВ</w:t>
      </w:r>
      <w:proofErr w:type="gramStart"/>
      <w:r w:rsidRPr="00E1678D">
        <w:rPr>
          <w:lang w:val="ru-RU"/>
        </w:rPr>
        <w:t>.</w:t>
      </w:r>
      <w:proofErr w:type="gramEnd"/>
      <w:r w:rsidRPr="00E1678D">
        <w:rPr>
          <w:lang w:val="ru-RU"/>
        </w:rPr>
        <w:t xml:space="preserve"> </w:t>
      </w:r>
      <w:proofErr w:type="gramStart"/>
      <w:r w:rsidRPr="00E1678D">
        <w:rPr>
          <w:lang w:val="ru-RU"/>
        </w:rPr>
        <w:t>п</w:t>
      </w:r>
      <w:proofErr w:type="gramEnd"/>
      <w:r w:rsidRPr="00E1678D">
        <w:rPr>
          <w:lang w:val="ru-RU"/>
        </w:rPr>
        <w:t xml:space="preserve">особие бригадиру пути. </w:t>
      </w:r>
      <w:proofErr w:type="gramStart"/>
      <w:r>
        <w:t>М.:</w:t>
      </w:r>
      <w:proofErr w:type="gramEnd"/>
      <w:r>
        <w:t xml:space="preserve"> ФГБОУ «УМЦ ЖДТ», 2009.</w:t>
      </w:r>
    </w:p>
    <w:p w:rsidR="00763B11" w:rsidRDefault="00763B11" w:rsidP="00763B11">
      <w:pPr>
        <w:numPr>
          <w:ilvl w:val="0"/>
          <w:numId w:val="2"/>
        </w:numPr>
        <w:spacing w:after="51"/>
        <w:ind w:right="10"/>
      </w:pPr>
      <w:proofErr w:type="spellStart"/>
      <w:proofErr w:type="gramStart"/>
      <w:r w:rsidRPr="00E1678D">
        <w:rPr>
          <w:lang w:val="ru-RU"/>
        </w:rPr>
        <w:t>Джин-Фу</w:t>
      </w:r>
      <w:proofErr w:type="spellEnd"/>
      <w:proofErr w:type="gramEnd"/>
      <w:r w:rsidRPr="00E1678D">
        <w:rPr>
          <w:lang w:val="ru-RU"/>
        </w:rPr>
        <w:t xml:space="preserve"> СА. Перевозка опасных грузов. </w:t>
      </w:r>
      <w:proofErr w:type="gramStart"/>
      <w:r>
        <w:t>М.:</w:t>
      </w:r>
      <w:proofErr w:type="gramEnd"/>
      <w:r>
        <w:t xml:space="preserve"> ФГБОУ «УМЦ ЖДТ», 2009.</w:t>
      </w:r>
    </w:p>
    <w:p w:rsidR="00763B11" w:rsidRPr="00E1678D" w:rsidRDefault="00763B11" w:rsidP="00763B11">
      <w:pPr>
        <w:numPr>
          <w:ilvl w:val="0"/>
          <w:numId w:val="2"/>
        </w:numPr>
        <w:ind w:right="10"/>
        <w:rPr>
          <w:lang w:val="ru-RU"/>
        </w:rPr>
      </w:pPr>
      <w:r w:rsidRPr="00E1678D">
        <w:rPr>
          <w:lang w:val="ru-RU"/>
        </w:rPr>
        <w:t xml:space="preserve">Железные дороги. Общий курс: учебное пособие под ред. </w:t>
      </w:r>
      <w:proofErr w:type="spellStart"/>
      <w:r w:rsidRPr="00E1678D">
        <w:rPr>
          <w:lang w:val="ru-RU"/>
        </w:rPr>
        <w:t>Ефименко</w:t>
      </w:r>
      <w:proofErr w:type="spellEnd"/>
      <w:r w:rsidRPr="00E1678D">
        <w:rPr>
          <w:lang w:val="ru-RU"/>
        </w:rPr>
        <w:t xml:space="preserve"> Ю.И. М.: ФГБОУ «УМЦ ЖДТ», 2014.</w:t>
      </w:r>
    </w:p>
    <w:p w:rsidR="00763B11" w:rsidRDefault="00763B11" w:rsidP="00763B11">
      <w:pPr>
        <w:numPr>
          <w:ilvl w:val="0"/>
          <w:numId w:val="2"/>
        </w:numPr>
        <w:ind w:right="10"/>
      </w:pPr>
      <w:proofErr w:type="spellStart"/>
      <w:r w:rsidRPr="00E1678D">
        <w:rPr>
          <w:lang w:val="ru-RU"/>
        </w:rPr>
        <w:t>Крейнис</w:t>
      </w:r>
      <w:proofErr w:type="spellEnd"/>
      <w:r w:rsidRPr="00E1678D">
        <w:rPr>
          <w:lang w:val="ru-RU"/>
        </w:rPr>
        <w:t xml:space="preserve"> З.Л., Селезнева НЕ. Техническое обслуживание и ремонт железнодорожного пути: учебник. </w:t>
      </w:r>
      <w:proofErr w:type="gramStart"/>
      <w:r>
        <w:t>М.:</w:t>
      </w:r>
      <w:proofErr w:type="gramEnd"/>
      <w:r>
        <w:t xml:space="preserve"> ФГБОУ «УМЦ ЖДТ», 2012.</w:t>
      </w:r>
    </w:p>
    <w:p w:rsidR="00763B11" w:rsidRDefault="00763B11" w:rsidP="00763B11">
      <w:pPr>
        <w:numPr>
          <w:ilvl w:val="0"/>
          <w:numId w:val="2"/>
        </w:numPr>
        <w:ind w:right="10"/>
      </w:pPr>
      <w:proofErr w:type="spellStart"/>
      <w:r w:rsidRPr="00E1678D">
        <w:rPr>
          <w:lang w:val="ru-RU"/>
        </w:rPr>
        <w:t>Крейнис</w:t>
      </w:r>
      <w:proofErr w:type="spellEnd"/>
      <w:r w:rsidRPr="00E1678D">
        <w:rPr>
          <w:lang w:val="ru-RU"/>
        </w:rPr>
        <w:t xml:space="preserve"> З.Л., Селезнева НЕ. </w:t>
      </w:r>
      <w:proofErr w:type="spellStart"/>
      <w:r w:rsidRPr="00E1678D">
        <w:rPr>
          <w:lang w:val="ru-RU"/>
        </w:rPr>
        <w:t>Бесстыковой</w:t>
      </w:r>
      <w:proofErr w:type="spellEnd"/>
      <w:r w:rsidRPr="00E1678D">
        <w:rPr>
          <w:lang w:val="ru-RU"/>
        </w:rPr>
        <w:t xml:space="preserve"> путь. Устройство, техническое обслуживание, ремонт: учебное пособие. </w:t>
      </w:r>
      <w:proofErr w:type="gramStart"/>
      <w:r>
        <w:t>М.:</w:t>
      </w:r>
      <w:proofErr w:type="gramEnd"/>
      <w:r>
        <w:t xml:space="preserve"> ФГБОУ «УМЦ ЖДТ», 2012.</w:t>
      </w:r>
    </w:p>
    <w:p w:rsidR="00763B11" w:rsidRDefault="00763B11" w:rsidP="00763B11">
      <w:pPr>
        <w:numPr>
          <w:ilvl w:val="0"/>
          <w:numId w:val="2"/>
        </w:numPr>
        <w:ind w:right="10"/>
      </w:pPr>
      <w:r w:rsidRPr="00E1678D">
        <w:rPr>
          <w:lang w:val="ru-RU"/>
        </w:rPr>
        <w:t xml:space="preserve">Любимов ВВ. Общий курс железных дорог: учебное пособие. </w:t>
      </w:r>
      <w:proofErr w:type="spellStart"/>
      <w:r>
        <w:t>Пермь</w:t>
      </w:r>
      <w:proofErr w:type="spellEnd"/>
      <w:r>
        <w:t xml:space="preserve">: </w:t>
      </w:r>
      <w:proofErr w:type="spellStart"/>
      <w:r>
        <w:t>Слово</w:t>
      </w:r>
      <w:proofErr w:type="spellEnd"/>
      <w:r>
        <w:t>, 2011.</w:t>
      </w:r>
    </w:p>
    <w:p w:rsidR="00763B11" w:rsidRPr="00E1678D" w:rsidRDefault="00763B11" w:rsidP="00763B11">
      <w:pPr>
        <w:numPr>
          <w:ilvl w:val="0"/>
          <w:numId w:val="2"/>
        </w:numPr>
        <w:spacing w:after="0" w:line="265" w:lineRule="auto"/>
        <w:ind w:right="10"/>
        <w:rPr>
          <w:lang w:val="ru-RU"/>
        </w:rPr>
      </w:pPr>
      <w:r w:rsidRPr="00E1678D">
        <w:rPr>
          <w:lang w:val="ru-RU"/>
        </w:rPr>
        <w:t xml:space="preserve">Пастухов И.Ф., </w:t>
      </w:r>
      <w:proofErr w:type="spellStart"/>
      <w:r w:rsidRPr="00E1678D">
        <w:rPr>
          <w:lang w:val="ru-RU"/>
        </w:rPr>
        <w:t>Пигунов</w:t>
      </w:r>
      <w:proofErr w:type="spellEnd"/>
      <w:r w:rsidRPr="00E1678D">
        <w:rPr>
          <w:lang w:val="ru-RU"/>
        </w:rPr>
        <w:t xml:space="preserve"> ВВ., </w:t>
      </w:r>
      <w:proofErr w:type="spellStart"/>
      <w:r w:rsidRPr="00E1678D">
        <w:rPr>
          <w:lang w:val="ru-RU"/>
        </w:rPr>
        <w:t>Кошкалда</w:t>
      </w:r>
      <w:proofErr w:type="spellEnd"/>
      <w:r w:rsidRPr="00E1678D">
        <w:rPr>
          <w:lang w:val="ru-RU"/>
        </w:rPr>
        <w:t xml:space="preserve"> Р.О. Конструкция вагонов.</w:t>
      </w:r>
    </w:p>
    <w:p w:rsidR="00763B11" w:rsidRDefault="00763B11" w:rsidP="00763B11">
      <w:pPr>
        <w:ind w:left="77" w:right="10" w:firstLine="0"/>
      </w:pPr>
      <w:proofErr w:type="gramStart"/>
      <w:r>
        <w:t>м.:</w:t>
      </w:r>
      <w:proofErr w:type="gramEnd"/>
      <w:r>
        <w:t xml:space="preserve"> ФГБОУ «</w:t>
      </w:r>
      <w:proofErr w:type="spellStart"/>
      <w:r>
        <w:t>умц</w:t>
      </w:r>
      <w:proofErr w:type="spellEnd"/>
      <w:r>
        <w:t xml:space="preserve"> ЖДТ», 2009.</w:t>
      </w:r>
    </w:p>
    <w:p w:rsidR="00763B11" w:rsidRDefault="00763B11" w:rsidP="00763B11">
      <w:pPr>
        <w:numPr>
          <w:ilvl w:val="0"/>
          <w:numId w:val="2"/>
        </w:numPr>
        <w:ind w:right="10"/>
      </w:pPr>
      <w:r w:rsidRPr="00E1678D">
        <w:rPr>
          <w:lang w:val="ru-RU"/>
        </w:rPr>
        <w:t xml:space="preserve">Соколов В.Н., Жуковский В.Ф., Котенкова СВ., Наумов АС. Общий курс железных дорог: учебник для техникумов и колледжей железнодорожного транспорта. </w:t>
      </w:r>
      <w:proofErr w:type="gramStart"/>
      <w:r>
        <w:t>М.:</w:t>
      </w:r>
      <w:proofErr w:type="gramEnd"/>
      <w:r>
        <w:t xml:space="preserve"> ФГБОУ «УМЦ ЖДТ», 2012.</w:t>
      </w:r>
    </w:p>
    <w:p w:rsidR="00763B11" w:rsidRDefault="00763B11" w:rsidP="00763B11">
      <w:pPr>
        <w:numPr>
          <w:ilvl w:val="0"/>
          <w:numId w:val="2"/>
        </w:numPr>
        <w:ind w:right="10"/>
      </w:pPr>
      <w:r w:rsidRPr="00E1678D">
        <w:rPr>
          <w:lang w:val="ru-RU"/>
        </w:rPr>
        <w:t xml:space="preserve">Сорокина Л.В. Техническая эксплуатация железных дорог и безопасность движения: Иллюстрированное учебное пособие (альбом). </w:t>
      </w:r>
      <w:proofErr w:type="gramStart"/>
      <w:r>
        <w:t>М.:</w:t>
      </w:r>
      <w:proofErr w:type="gramEnd"/>
      <w:r>
        <w:t xml:space="preserve"> ФГБОУ «УМЦ ЖДТ», 2009.</w:t>
      </w:r>
    </w:p>
    <w:p w:rsidR="00763B11" w:rsidRDefault="00763B11" w:rsidP="00763B11">
      <w:pPr>
        <w:numPr>
          <w:ilvl w:val="0"/>
          <w:numId w:val="2"/>
        </w:numPr>
        <w:spacing w:before="53" w:after="0" w:line="249" w:lineRule="auto"/>
        <w:ind w:left="5" w:right="36" w:firstLine="132"/>
        <w:rPr>
          <w:lang w:val="ru-RU"/>
        </w:rPr>
      </w:pPr>
      <w:r w:rsidRPr="00763B11">
        <w:rPr>
          <w:lang w:val="ru-RU"/>
        </w:rPr>
        <w:t xml:space="preserve">Шишкина Л.Н. Транспортная система России. </w:t>
      </w:r>
      <w:proofErr w:type="gramStart"/>
      <w:r>
        <w:t>М.:</w:t>
      </w:r>
      <w:proofErr w:type="gramEnd"/>
      <w:r>
        <w:t xml:space="preserve"> </w:t>
      </w:r>
      <w:proofErr w:type="spellStart"/>
      <w:r>
        <w:t>Желдориздат</w:t>
      </w:r>
      <w:proofErr w:type="spellEnd"/>
      <w:r>
        <w:t>, 2009.</w:t>
      </w: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</w:p>
    <w:p w:rsidR="00763B11" w:rsidRPr="00763B11" w:rsidRDefault="00763B11" w:rsidP="00763B11">
      <w:pPr>
        <w:spacing w:before="53" w:after="0" w:line="249" w:lineRule="auto"/>
        <w:ind w:left="137" w:right="36" w:firstLine="0"/>
        <w:rPr>
          <w:lang w:val="ru-RU"/>
        </w:rPr>
      </w:pPr>
      <w:r>
        <w:rPr>
          <w:noProof/>
        </w:rPr>
        <w:pict>
          <v:group id="Group 150307" o:spid="_x0000_s1026" style="position:absolute;left:0;text-align:left;margin-left:.25pt;margin-top:-8.4pt;width:145.35pt;height:.75pt;z-index:-251656192" coordsize="1846068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">
            <v:shape id="Shape 150306" o:spid="_x0000_s1027" style="position:absolute;width:1846068;height:9696;visibility:visible;mso-wrap-style:square;v-text-anchor:top" coordsize="1846068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" path="m,4849r1846068,e" filled="f" strokeweight=".26933mm">
              <v:stroke miterlimit="1" joinstyle="miter"/>
              <v:path arrowok="t" textboxrect="0,0,1846068,9696"/>
            </v:shape>
          </v:group>
        </w:pict>
      </w:r>
      <w:r w:rsidRPr="00763B11">
        <w:rPr>
          <w:sz w:val="20"/>
          <w:lang w:val="ru-RU"/>
        </w:rPr>
        <w:t xml:space="preserve">Данный перечень не является исчерпывающим, поэтому в процессе подготовки и проведения занятий может быть использована иная литература, соответствующая требованиям, предъявляемым к профессиональному </w:t>
      </w:r>
      <w:proofErr w:type="gramStart"/>
      <w:r w:rsidRPr="00763B11">
        <w:rPr>
          <w:sz w:val="20"/>
          <w:lang w:val="ru-RU"/>
        </w:rPr>
        <w:t>обучению по профессии</w:t>
      </w:r>
      <w:proofErr w:type="gramEnd"/>
      <w:r w:rsidRPr="00763B11">
        <w:rPr>
          <w:sz w:val="20"/>
          <w:lang w:val="ru-RU"/>
        </w:rPr>
        <w:t xml:space="preserve"> в ОАО «РЖД».</w:t>
      </w:r>
    </w:p>
    <w:p w:rsidR="00763B11" w:rsidRPr="00E1678D" w:rsidRDefault="00763B11" w:rsidP="00763B11">
      <w:pPr>
        <w:spacing w:after="111" w:line="263" w:lineRule="auto"/>
        <w:ind w:left="540" w:right="443" w:hanging="10"/>
        <w:jc w:val="center"/>
        <w:rPr>
          <w:lang w:val="ru-RU"/>
        </w:rPr>
      </w:pPr>
      <w:r w:rsidRPr="00E1678D">
        <w:rPr>
          <w:sz w:val="30"/>
          <w:lang w:val="ru-RU"/>
        </w:rPr>
        <w:lastRenderedPageBreak/>
        <w:t>ЭЛЕКТРОННЫЕ ОБРАЗОВАТЕЛЬНЫЕ РЕСУРСЫ</w:t>
      </w:r>
    </w:p>
    <w:p w:rsidR="00763B11" w:rsidRPr="00E1678D" w:rsidRDefault="00763B11" w:rsidP="00763B11">
      <w:pPr>
        <w:spacing w:after="150" w:line="259" w:lineRule="auto"/>
        <w:ind w:left="97" w:right="5" w:hanging="10"/>
        <w:jc w:val="center"/>
        <w:rPr>
          <w:lang w:val="ru-RU"/>
        </w:rPr>
      </w:pPr>
      <w:r w:rsidRPr="00E1678D">
        <w:rPr>
          <w:lang w:val="ru-RU"/>
        </w:rPr>
        <w:t>Электронные учебные комплексы</w:t>
      </w:r>
    </w:p>
    <w:p w:rsidR="00763B11" w:rsidRDefault="00763B11" w:rsidP="00763B11">
      <w:pPr>
        <w:numPr>
          <w:ilvl w:val="0"/>
          <w:numId w:val="3"/>
        </w:numPr>
        <w:spacing w:after="56"/>
        <w:ind w:right="10"/>
      </w:pPr>
      <w:r w:rsidRPr="00E1678D">
        <w:rPr>
          <w:lang w:val="ru-RU"/>
        </w:rPr>
        <w:t xml:space="preserve">Правила по безопасному нахождению работников ОАО «РЖД» на железнодорожных путях. </w:t>
      </w:r>
      <w:r>
        <w:t>ООО ИПЦ «</w:t>
      </w:r>
      <w:proofErr w:type="spellStart"/>
      <w:r>
        <w:t>Планета</w:t>
      </w:r>
      <w:proofErr w:type="spellEnd"/>
      <w:r>
        <w:t>», 2013.</w:t>
      </w:r>
    </w:p>
    <w:p w:rsidR="00763B11" w:rsidRPr="00E1678D" w:rsidRDefault="00763B11" w:rsidP="00763B11">
      <w:pPr>
        <w:numPr>
          <w:ilvl w:val="0"/>
          <w:numId w:val="3"/>
        </w:numPr>
        <w:ind w:right="10"/>
        <w:rPr>
          <w:lang w:val="ru-RU"/>
        </w:rPr>
      </w:pPr>
      <w:r w:rsidRPr="00E1678D">
        <w:rPr>
          <w:lang w:val="ru-RU"/>
        </w:rPr>
        <w:t>Устройство,</w:t>
      </w:r>
      <w:r w:rsidRPr="00E1678D">
        <w:rPr>
          <w:lang w:val="ru-RU"/>
        </w:rPr>
        <w:tab/>
        <w:t>оборудование</w:t>
      </w:r>
      <w:r w:rsidRPr="00E1678D">
        <w:rPr>
          <w:lang w:val="ru-RU"/>
        </w:rPr>
        <w:tab/>
        <w:t>и</w:t>
      </w:r>
      <w:r w:rsidRPr="00E1678D">
        <w:rPr>
          <w:lang w:val="ru-RU"/>
        </w:rPr>
        <w:tab/>
        <w:t>обслуживание</w:t>
      </w:r>
      <w:r w:rsidRPr="00E1678D">
        <w:rPr>
          <w:lang w:val="ru-RU"/>
        </w:rPr>
        <w:tab/>
        <w:t>переездов.</w:t>
      </w:r>
    </w:p>
    <w:p w:rsidR="00763B11" w:rsidRPr="00E1678D" w:rsidRDefault="00763B11" w:rsidP="00763B11">
      <w:pPr>
        <w:ind w:left="77" w:right="10" w:firstLine="0"/>
        <w:rPr>
          <w:lang w:val="ru-RU"/>
        </w:rPr>
      </w:pPr>
      <w:r w:rsidRPr="00E1678D">
        <w:rPr>
          <w:lang w:val="ru-RU"/>
        </w:rPr>
        <w:t>М.: 000 ИПЦ «Планета», 2013.</w:t>
      </w:r>
    </w:p>
    <w:p w:rsidR="00763B11" w:rsidRPr="00E1678D" w:rsidRDefault="00763B11" w:rsidP="00763B11">
      <w:pPr>
        <w:spacing w:after="206" w:line="259" w:lineRule="auto"/>
        <w:ind w:left="97" w:right="31" w:hanging="10"/>
        <w:jc w:val="center"/>
        <w:rPr>
          <w:lang w:val="ru-RU"/>
        </w:rPr>
      </w:pPr>
      <w:proofErr w:type="spellStart"/>
      <w:r w:rsidRPr="00E1678D">
        <w:rPr>
          <w:lang w:val="ru-RU"/>
        </w:rPr>
        <w:t>Мультиме</w:t>
      </w:r>
      <w:r>
        <w:rPr>
          <w:lang w:val="ru-RU"/>
        </w:rPr>
        <w:t>д</w:t>
      </w:r>
      <w:r w:rsidRPr="00E1678D">
        <w:rPr>
          <w:lang w:val="ru-RU"/>
        </w:rPr>
        <w:t>ийные</w:t>
      </w:r>
      <w:proofErr w:type="spellEnd"/>
      <w:r w:rsidRPr="00E1678D">
        <w:rPr>
          <w:lang w:val="ru-RU"/>
        </w:rPr>
        <w:t xml:space="preserve"> учебные пособия</w:t>
      </w:r>
    </w:p>
    <w:p w:rsidR="00763B11" w:rsidRPr="00E1678D" w:rsidRDefault="00763B11" w:rsidP="00763B11">
      <w:pPr>
        <w:spacing w:after="109" w:line="216" w:lineRule="auto"/>
        <w:ind w:left="77" w:right="10"/>
        <w:rPr>
          <w:lang w:val="ru-RU"/>
        </w:rPr>
      </w:pPr>
      <w:proofErr w:type="gramStart"/>
      <w:r>
        <w:t>I</w:t>
      </w:r>
      <w:r w:rsidRPr="00E1678D">
        <w:rPr>
          <w:lang w:val="ru-RU"/>
        </w:rPr>
        <w:t xml:space="preserve"> .</w:t>
      </w:r>
      <w:proofErr w:type="gramEnd"/>
      <w:r w:rsidRPr="00E1678D">
        <w:rPr>
          <w:lang w:val="ru-RU"/>
        </w:rPr>
        <w:t xml:space="preserve"> </w:t>
      </w:r>
      <w:r w:rsidRPr="00E1678D">
        <w:rPr>
          <w:lang w:val="ru-RU"/>
        </w:rPr>
        <w:tab/>
        <w:t>Устройство</w:t>
      </w:r>
      <w:r w:rsidRPr="00E1678D">
        <w:rPr>
          <w:lang w:val="ru-RU"/>
        </w:rPr>
        <w:tab/>
        <w:t>и</w:t>
      </w:r>
      <w:r w:rsidRPr="00E1678D">
        <w:rPr>
          <w:lang w:val="ru-RU"/>
        </w:rPr>
        <w:tab/>
        <w:t>содержание</w:t>
      </w:r>
      <w:r w:rsidRPr="00E1678D">
        <w:rPr>
          <w:lang w:val="ru-RU"/>
        </w:rPr>
        <w:tab/>
        <w:t>стрелочных</w:t>
      </w:r>
      <w:r w:rsidRPr="00E1678D">
        <w:rPr>
          <w:lang w:val="ru-RU"/>
        </w:rPr>
        <w:tab/>
        <w:t>переводов. М.: ФГБОУ «</w:t>
      </w:r>
      <w:proofErr w:type="spellStart"/>
      <w:r w:rsidRPr="00E1678D">
        <w:rPr>
          <w:lang w:val="ru-RU"/>
        </w:rPr>
        <w:t>умц</w:t>
      </w:r>
      <w:proofErr w:type="spellEnd"/>
      <w:r w:rsidRPr="00E1678D">
        <w:rPr>
          <w:lang w:val="ru-RU"/>
        </w:rPr>
        <w:t xml:space="preserve"> ЖДТ», 201 О.</w:t>
      </w:r>
    </w:p>
    <w:p w:rsidR="00763B11" w:rsidRDefault="00763B11" w:rsidP="00763B11">
      <w:pPr>
        <w:spacing w:after="153" w:line="259" w:lineRule="auto"/>
        <w:ind w:left="71" w:right="0" w:firstLine="0"/>
        <w:jc w:val="center"/>
      </w:pPr>
      <w:proofErr w:type="spellStart"/>
      <w:r>
        <w:rPr>
          <w:sz w:val="26"/>
        </w:rPr>
        <w:t>Учебные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фильмы</w:t>
      </w:r>
      <w:proofErr w:type="spellEnd"/>
    </w:p>
    <w:p w:rsidR="00763B11" w:rsidRPr="00E1678D" w:rsidRDefault="00763B11" w:rsidP="00763B11">
      <w:pPr>
        <w:numPr>
          <w:ilvl w:val="0"/>
          <w:numId w:val="4"/>
        </w:numPr>
        <w:ind w:right="10"/>
        <w:rPr>
          <w:lang w:val="ru-RU"/>
        </w:rPr>
      </w:pPr>
      <w:proofErr w:type="spellStart"/>
      <w:r w:rsidRPr="00E1678D">
        <w:rPr>
          <w:lang w:val="ru-RU"/>
        </w:rPr>
        <w:t>Бесстыковой</w:t>
      </w:r>
      <w:proofErr w:type="spellEnd"/>
      <w:r w:rsidRPr="00E1678D">
        <w:rPr>
          <w:lang w:val="ru-RU"/>
        </w:rPr>
        <w:t xml:space="preserve"> путь. </w:t>
      </w:r>
      <w:r>
        <w:t>DVD</w:t>
      </w:r>
      <w:r w:rsidRPr="00E1678D">
        <w:rPr>
          <w:lang w:val="ru-RU"/>
        </w:rPr>
        <w:t xml:space="preserve">. </w:t>
      </w:r>
      <w:proofErr w:type="gramStart"/>
      <w:r w:rsidRPr="00E1678D">
        <w:rPr>
          <w:lang w:val="ru-RU"/>
        </w:rPr>
        <w:t>М.:</w:t>
      </w:r>
      <w:proofErr w:type="gramEnd"/>
      <w:r w:rsidRPr="00E1678D">
        <w:rPr>
          <w:lang w:val="ru-RU"/>
        </w:rPr>
        <w:t xml:space="preserve"> ФГБОУ «УМЦ ЖДТ», 2011.</w:t>
      </w:r>
    </w:p>
    <w:p w:rsidR="00763B11" w:rsidRPr="00E1678D" w:rsidRDefault="00763B11" w:rsidP="00763B11">
      <w:pPr>
        <w:numPr>
          <w:ilvl w:val="0"/>
          <w:numId w:val="4"/>
        </w:numPr>
        <w:ind w:right="10"/>
        <w:rPr>
          <w:lang w:val="ru-RU"/>
        </w:rPr>
      </w:pPr>
      <w:proofErr w:type="spellStart"/>
      <w:r w:rsidRPr="00E1678D">
        <w:rPr>
          <w:lang w:val="ru-RU"/>
        </w:rPr>
        <w:t>Бесстыковой</w:t>
      </w:r>
      <w:proofErr w:type="spellEnd"/>
      <w:r w:rsidRPr="00E1678D">
        <w:rPr>
          <w:lang w:val="ru-RU"/>
        </w:rPr>
        <w:t xml:space="preserve"> путь. Особенности укладки и эксплуатации. </w:t>
      </w:r>
      <w:r>
        <w:t>DVD</w:t>
      </w:r>
      <w:r w:rsidRPr="00E1678D">
        <w:rPr>
          <w:lang w:val="ru-RU"/>
        </w:rPr>
        <w:t xml:space="preserve">. </w:t>
      </w:r>
      <w:proofErr w:type="gramStart"/>
      <w:r w:rsidRPr="00E1678D">
        <w:rPr>
          <w:lang w:val="ru-RU"/>
        </w:rPr>
        <w:t>М.:</w:t>
      </w:r>
      <w:proofErr w:type="gramEnd"/>
      <w:r w:rsidRPr="00E1678D">
        <w:rPr>
          <w:lang w:val="ru-RU"/>
        </w:rPr>
        <w:t xml:space="preserve"> ФГБОУ «УМЦ ЖДТ», 2010.</w:t>
      </w:r>
    </w:p>
    <w:p w:rsidR="00763B11" w:rsidRPr="00E1678D" w:rsidRDefault="00763B11" w:rsidP="00763B11">
      <w:pPr>
        <w:ind w:left="77" w:right="10"/>
        <w:rPr>
          <w:lang w:val="ru-RU"/>
        </w:rPr>
      </w:pPr>
      <w:r w:rsidRPr="00E1678D">
        <w:rPr>
          <w:lang w:val="ru-RU"/>
        </w:rPr>
        <w:t xml:space="preserve">З. Железнодорожный путь для </w:t>
      </w:r>
      <w:proofErr w:type="gramStart"/>
      <w:r w:rsidRPr="00E1678D">
        <w:rPr>
          <w:lang w:val="ru-RU"/>
        </w:rPr>
        <w:t>скоростного</w:t>
      </w:r>
      <w:proofErr w:type="gramEnd"/>
      <w:r w:rsidRPr="00E1678D">
        <w:rPr>
          <w:lang w:val="ru-RU"/>
        </w:rPr>
        <w:t xml:space="preserve"> и высокоскоростного </w:t>
      </w:r>
      <w:proofErr w:type="spellStart"/>
      <w:r w:rsidRPr="00E1678D">
        <w:rPr>
          <w:lang w:val="ru-RU"/>
        </w:rPr>
        <w:t>ДВИЖеНИЯ</w:t>
      </w:r>
      <w:proofErr w:type="spellEnd"/>
      <w:r w:rsidRPr="00E1678D">
        <w:rPr>
          <w:lang w:val="ru-RU"/>
        </w:rPr>
        <w:t xml:space="preserve">. </w:t>
      </w:r>
      <w:r>
        <w:t>DVD</w:t>
      </w:r>
      <w:r w:rsidRPr="00E1678D">
        <w:rPr>
          <w:lang w:val="ru-RU"/>
        </w:rPr>
        <w:t xml:space="preserve">. </w:t>
      </w:r>
      <w:proofErr w:type="gramStart"/>
      <w:r w:rsidRPr="00E1678D">
        <w:rPr>
          <w:lang w:val="ru-RU"/>
        </w:rPr>
        <w:t>М.:</w:t>
      </w:r>
      <w:proofErr w:type="gramEnd"/>
      <w:r w:rsidRPr="00E1678D">
        <w:rPr>
          <w:lang w:val="ru-RU"/>
        </w:rPr>
        <w:t xml:space="preserve"> ФГБОУ «УМЦ ЖДТ», 2011.</w:t>
      </w:r>
    </w:p>
    <w:p w:rsidR="00763B11" w:rsidRDefault="00763B11" w:rsidP="00763B11">
      <w:pPr>
        <w:spacing w:after="127"/>
        <w:ind w:left="77" w:right="10"/>
      </w:pPr>
      <w:r w:rsidRPr="00E1678D">
        <w:rPr>
          <w:lang w:val="ru-RU"/>
        </w:rPr>
        <w:t>4. Способы очистки пути и стрелочных переводов от снега. Подготовка и организация работы «</w:t>
      </w:r>
      <w:proofErr w:type="spellStart"/>
      <w:r w:rsidRPr="00E1678D">
        <w:rPr>
          <w:lang w:val="ru-RU"/>
        </w:rPr>
        <w:t>первозимников</w:t>
      </w:r>
      <w:proofErr w:type="spellEnd"/>
      <w:r w:rsidRPr="00E1678D">
        <w:rPr>
          <w:lang w:val="ru-RU"/>
        </w:rPr>
        <w:t xml:space="preserve">» путевого хозяйства. </w:t>
      </w:r>
      <w:r>
        <w:t xml:space="preserve">DVD. </w:t>
      </w:r>
      <w:proofErr w:type="gramStart"/>
      <w:r>
        <w:t>М.:</w:t>
      </w:r>
      <w:proofErr w:type="gramEnd"/>
      <w:r>
        <w:t xml:space="preserve"> ФГБОУ «УМЦ ЖДТ», 2010.</w:t>
      </w:r>
    </w:p>
    <w:p w:rsidR="00763B11" w:rsidRDefault="00763B11" w:rsidP="00763B11">
      <w:pPr>
        <w:spacing w:after="107" w:line="263" w:lineRule="auto"/>
        <w:ind w:left="540" w:right="489" w:hanging="10"/>
        <w:jc w:val="center"/>
      </w:pPr>
      <w:r>
        <w:rPr>
          <w:sz w:val="30"/>
        </w:rPr>
        <w:t>ИНТЕРНЕТ РЕСУРСЫ</w:t>
      </w:r>
    </w:p>
    <w:p w:rsidR="00763B11" w:rsidRPr="00E1678D" w:rsidRDefault="00763B11" w:rsidP="00763B11">
      <w:pPr>
        <w:numPr>
          <w:ilvl w:val="0"/>
          <w:numId w:val="5"/>
        </w:numPr>
        <w:ind w:left="1215" w:right="10" w:hanging="428"/>
        <w:rPr>
          <w:lang w:val="ru-RU"/>
        </w:rPr>
      </w:pPr>
      <w:r>
        <w:t>www</w:t>
      </w:r>
      <w:r w:rsidRPr="00E1678D">
        <w:rPr>
          <w:lang w:val="ru-RU"/>
        </w:rPr>
        <w:t>.</w:t>
      </w:r>
      <w:proofErr w:type="spellStart"/>
      <w:r>
        <w:t>garant</w:t>
      </w:r>
      <w:proofErr w:type="spellEnd"/>
      <w:r w:rsidRPr="00E1678D">
        <w:rPr>
          <w:lang w:val="ru-RU"/>
        </w:rPr>
        <w:t>.</w:t>
      </w:r>
      <w:proofErr w:type="spellStart"/>
      <w:r>
        <w:t>ru</w:t>
      </w:r>
      <w:proofErr w:type="spellEnd"/>
      <w:r w:rsidRPr="00E1678D">
        <w:rPr>
          <w:lang w:val="ru-RU"/>
        </w:rPr>
        <w:t xml:space="preserve"> — справочная система «Гарант».</w:t>
      </w:r>
    </w:p>
    <w:p w:rsidR="00763B11" w:rsidRPr="00E1678D" w:rsidRDefault="00763B11" w:rsidP="00763B11">
      <w:pPr>
        <w:numPr>
          <w:ilvl w:val="0"/>
          <w:numId w:val="5"/>
        </w:numPr>
        <w:ind w:left="1215" w:right="10" w:hanging="428"/>
        <w:rPr>
          <w:lang w:val="ru-RU"/>
        </w:rPr>
      </w:pPr>
      <w:r>
        <w:t>www</w:t>
      </w:r>
      <w:r w:rsidRPr="00E1678D">
        <w:rPr>
          <w:lang w:val="ru-RU"/>
        </w:rPr>
        <w:t>.</w:t>
      </w:r>
      <w:r>
        <w:t>consultant</w:t>
      </w:r>
      <w:r w:rsidRPr="00E1678D">
        <w:rPr>
          <w:lang w:val="ru-RU"/>
        </w:rPr>
        <w:t>.</w:t>
      </w:r>
      <w:proofErr w:type="spellStart"/>
      <w:r>
        <w:t>ru</w:t>
      </w:r>
      <w:proofErr w:type="spellEnd"/>
      <w:r w:rsidRPr="00E1678D">
        <w:rPr>
          <w:lang w:val="ru-RU"/>
        </w:rPr>
        <w:t xml:space="preserve"> — справочная система «Консультант Плюс».</w:t>
      </w:r>
    </w:p>
    <w:p w:rsidR="00763B11" w:rsidRPr="00E1678D" w:rsidRDefault="00763B11" w:rsidP="00763B11">
      <w:pPr>
        <w:spacing w:after="43"/>
        <w:ind w:left="77" w:right="10"/>
        <w:rPr>
          <w:lang w:val="ru-RU"/>
        </w:rPr>
      </w:pPr>
      <w:r w:rsidRPr="00E1678D">
        <w:rPr>
          <w:lang w:val="ru-RU"/>
        </w:rPr>
        <w:t xml:space="preserve">З. </w:t>
      </w:r>
      <w:r>
        <w:t>www</w:t>
      </w:r>
      <w:r w:rsidRPr="00E1678D">
        <w:rPr>
          <w:lang w:val="ru-RU"/>
        </w:rPr>
        <w:t>.</w:t>
      </w:r>
      <w:proofErr w:type="spellStart"/>
      <w:r>
        <w:t>onlinegazeta</w:t>
      </w:r>
      <w:proofErr w:type="spellEnd"/>
      <w:r w:rsidRPr="00E1678D">
        <w:rPr>
          <w:lang w:val="ru-RU"/>
        </w:rPr>
        <w:t>.</w:t>
      </w:r>
      <w:r>
        <w:t>info</w:t>
      </w:r>
      <w:r w:rsidRPr="00E1678D">
        <w:rPr>
          <w:lang w:val="ru-RU"/>
        </w:rPr>
        <w:t>/</w:t>
      </w:r>
      <w:proofErr w:type="spellStart"/>
      <w:r>
        <w:t>gazeta</w:t>
      </w:r>
      <w:proofErr w:type="spellEnd"/>
      <w:r w:rsidRPr="00E1678D">
        <w:rPr>
          <w:lang w:val="ru-RU"/>
        </w:rPr>
        <w:t>_</w:t>
      </w:r>
      <w:proofErr w:type="spellStart"/>
      <w:r>
        <w:t>goodok</w:t>
      </w:r>
      <w:proofErr w:type="spellEnd"/>
      <w:r w:rsidRPr="00E1678D">
        <w:rPr>
          <w:lang w:val="ru-RU"/>
        </w:rPr>
        <w:t>.</w:t>
      </w:r>
      <w:proofErr w:type="spellStart"/>
      <w:r>
        <w:t>htm</w:t>
      </w:r>
      <w:proofErr w:type="spellEnd"/>
      <w:r w:rsidRPr="00E1678D">
        <w:rPr>
          <w:lang w:val="ru-RU"/>
        </w:rPr>
        <w:t xml:space="preserve"> — электронная версия газеты «Гудок».</w:t>
      </w:r>
    </w:p>
    <w:p w:rsidR="00763B11" w:rsidRPr="00E1678D" w:rsidRDefault="00763B11" w:rsidP="00763B11">
      <w:pPr>
        <w:numPr>
          <w:ilvl w:val="0"/>
          <w:numId w:val="6"/>
        </w:numPr>
        <w:spacing w:after="37"/>
        <w:ind w:right="10"/>
        <w:rPr>
          <w:lang w:val="ru-RU"/>
        </w:rPr>
      </w:pPr>
      <w:r>
        <w:t>www</w:t>
      </w:r>
      <w:r w:rsidRPr="00E1678D">
        <w:rPr>
          <w:lang w:val="ru-RU"/>
        </w:rPr>
        <w:t>.</w:t>
      </w:r>
      <w:proofErr w:type="spellStart"/>
      <w:r>
        <w:t>zdt</w:t>
      </w:r>
      <w:proofErr w:type="spellEnd"/>
      <w:r w:rsidRPr="00E1678D">
        <w:rPr>
          <w:lang w:val="ru-RU"/>
        </w:rPr>
        <w:t>-</w:t>
      </w:r>
      <w:r>
        <w:t>magazine</w:t>
      </w:r>
      <w:r w:rsidRPr="00E1678D">
        <w:rPr>
          <w:lang w:val="ru-RU"/>
        </w:rPr>
        <w:t>.</w:t>
      </w:r>
      <w:proofErr w:type="spellStart"/>
      <w:r>
        <w:t>ru</w:t>
      </w:r>
      <w:proofErr w:type="spellEnd"/>
      <w:r w:rsidRPr="00E1678D">
        <w:rPr>
          <w:lang w:val="ru-RU"/>
        </w:rPr>
        <w:tab/>
        <w:t>электронная</w:t>
      </w:r>
      <w:r w:rsidRPr="00E1678D">
        <w:rPr>
          <w:lang w:val="ru-RU"/>
        </w:rPr>
        <w:tab/>
        <w:t>версия</w:t>
      </w:r>
      <w:r w:rsidRPr="00E1678D">
        <w:rPr>
          <w:lang w:val="ru-RU"/>
        </w:rPr>
        <w:tab/>
        <w:t>журнала «Железнодорожный транспорт».</w:t>
      </w:r>
    </w:p>
    <w:p w:rsidR="00763B11" w:rsidRPr="00E1678D" w:rsidRDefault="00763B11" w:rsidP="00763B11">
      <w:pPr>
        <w:numPr>
          <w:ilvl w:val="0"/>
          <w:numId w:val="6"/>
        </w:numPr>
        <w:ind w:right="10"/>
        <w:rPr>
          <w:lang w:val="ru-RU"/>
        </w:rPr>
      </w:pPr>
      <w:r>
        <w:t>www</w:t>
      </w:r>
      <w:r w:rsidRPr="00E1678D">
        <w:rPr>
          <w:lang w:val="ru-RU"/>
        </w:rPr>
        <w:t>.</w:t>
      </w:r>
      <w:proofErr w:type="spellStart"/>
      <w:r>
        <w:t>mintrans</w:t>
      </w:r>
      <w:proofErr w:type="spellEnd"/>
      <w:r w:rsidRPr="00E1678D">
        <w:rPr>
          <w:lang w:val="ru-RU"/>
        </w:rPr>
        <w:t>.</w:t>
      </w:r>
      <w:proofErr w:type="spellStart"/>
      <w:r>
        <w:t>ru</w:t>
      </w:r>
      <w:proofErr w:type="spellEnd"/>
      <w:r w:rsidRPr="00E1678D">
        <w:rPr>
          <w:lang w:val="ru-RU"/>
        </w:rPr>
        <w:t xml:space="preserve"> сайт Министерства транспорта Российской Федерации.</w:t>
      </w:r>
    </w:p>
    <w:p w:rsidR="00763B11" w:rsidRPr="00E1678D" w:rsidRDefault="00763B11" w:rsidP="00763B11">
      <w:pPr>
        <w:numPr>
          <w:ilvl w:val="0"/>
          <w:numId w:val="6"/>
        </w:numPr>
        <w:ind w:right="10"/>
        <w:rPr>
          <w:lang w:val="ru-RU"/>
        </w:rPr>
      </w:pPr>
      <w:r>
        <w:t>www</w:t>
      </w:r>
      <w:r w:rsidRPr="00E1678D">
        <w:rPr>
          <w:lang w:val="ru-RU"/>
        </w:rPr>
        <w:t>.</w:t>
      </w:r>
      <w:proofErr w:type="spellStart"/>
      <w:r>
        <w:t>rzd</w:t>
      </w:r>
      <w:proofErr w:type="spellEnd"/>
      <w:r w:rsidRPr="00E1678D">
        <w:rPr>
          <w:lang w:val="ru-RU"/>
        </w:rPr>
        <w:t>.</w:t>
      </w:r>
      <w:proofErr w:type="spellStart"/>
      <w:r>
        <w:t>ru</w:t>
      </w:r>
      <w:proofErr w:type="spellEnd"/>
      <w:r w:rsidRPr="00E1678D">
        <w:rPr>
          <w:lang w:val="ru-RU"/>
        </w:rPr>
        <w:t xml:space="preserve"> — сайт ОАО «РЖД»,</w:t>
      </w:r>
    </w:p>
    <w:p w:rsidR="00763B11" w:rsidRPr="00E1678D" w:rsidRDefault="00763B11" w:rsidP="00763B11">
      <w:pPr>
        <w:numPr>
          <w:ilvl w:val="0"/>
          <w:numId w:val="6"/>
        </w:numPr>
        <w:ind w:right="10"/>
        <w:rPr>
          <w:lang w:val="ru-RU"/>
        </w:rPr>
      </w:pPr>
      <w:r>
        <w:t>www</w:t>
      </w:r>
      <w:r w:rsidRPr="00E1678D">
        <w:rPr>
          <w:lang w:val="ru-RU"/>
        </w:rPr>
        <w:t>.</w:t>
      </w:r>
      <w:proofErr w:type="spellStart"/>
      <w:r>
        <w:t>pph</w:t>
      </w:r>
      <w:proofErr w:type="spellEnd"/>
      <w:r w:rsidRPr="00E1678D">
        <w:rPr>
          <w:lang w:val="ru-RU"/>
        </w:rPr>
        <w:t>-</w:t>
      </w:r>
      <w:proofErr w:type="spellStart"/>
      <w:r>
        <w:t>magazin</w:t>
      </w:r>
      <w:proofErr w:type="spellEnd"/>
      <w:r w:rsidRPr="00E1678D">
        <w:rPr>
          <w:lang w:val="ru-RU"/>
        </w:rPr>
        <w:t>.</w:t>
      </w:r>
      <w:proofErr w:type="spellStart"/>
      <w:r>
        <w:t>ru</w:t>
      </w:r>
      <w:proofErr w:type="spellEnd"/>
      <w:r w:rsidRPr="00E1678D">
        <w:rPr>
          <w:lang w:val="ru-RU"/>
        </w:rPr>
        <w:t xml:space="preserve"> — электронная версия журнала «Путь и путевое хозяйство».</w:t>
      </w:r>
    </w:p>
    <w:p w:rsidR="00113A36" w:rsidRPr="00763B11" w:rsidRDefault="00113A36">
      <w:pPr>
        <w:rPr>
          <w:lang w:val="ru-RU"/>
        </w:rPr>
      </w:pPr>
    </w:p>
    <w:sectPr w:rsidR="00113A36" w:rsidRPr="00763B11">
      <w:headerReference w:type="even" r:id="rId11"/>
      <w:headerReference w:type="default" r:id="rId12"/>
      <w:headerReference w:type="first" r:id="rId13"/>
      <w:pgSz w:w="11909" w:h="16848"/>
      <w:pgMar w:top="1201" w:right="738" w:bottom="1076" w:left="1441" w:header="76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763B11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42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763B11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763B11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D64"/>
    <w:multiLevelType w:val="hybridMultilevel"/>
    <w:tmpl w:val="1E60A912"/>
    <w:lvl w:ilvl="0" w:tplc="96F49EF2">
      <w:start w:val="1"/>
      <w:numFmt w:val="decimal"/>
      <w:lvlText w:val="%1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C242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8679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288E0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E94B6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A2CB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0E33A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6AAB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4C82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363323"/>
    <w:multiLevelType w:val="hybridMultilevel"/>
    <w:tmpl w:val="26E47318"/>
    <w:lvl w:ilvl="0" w:tplc="F6F470F8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8883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AD5FA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6B900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2AE5C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A35FE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CBEA4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E65E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6E294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A3B28"/>
    <w:multiLevelType w:val="hybridMultilevel"/>
    <w:tmpl w:val="5E6826A2"/>
    <w:lvl w:ilvl="0" w:tplc="5EF082B0">
      <w:start w:val="4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6F0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CCA4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2C4F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00C5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C4DD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E287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2667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839A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AB0038"/>
    <w:multiLevelType w:val="hybridMultilevel"/>
    <w:tmpl w:val="4036EC08"/>
    <w:lvl w:ilvl="0" w:tplc="B55636EC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09290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ED64E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56CE4A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06032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BE3C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E7354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0F408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2356C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856ED1"/>
    <w:multiLevelType w:val="hybridMultilevel"/>
    <w:tmpl w:val="2D02072E"/>
    <w:lvl w:ilvl="0" w:tplc="B202697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56665E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65038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0ED02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24E0A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84BB4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643E8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005AE0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F41A18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CA5E2C"/>
    <w:multiLevelType w:val="hybridMultilevel"/>
    <w:tmpl w:val="F6BC1194"/>
    <w:lvl w:ilvl="0" w:tplc="D50CC44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45B40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631D0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E1D6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28A08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8632A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84DFA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4F3A6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6C5A94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B11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11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11"/>
    <w:pPr>
      <w:spacing w:after="9" w:line="271" w:lineRule="auto"/>
      <w:ind w:right="260" w:firstLine="71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1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2021-04-25T17:28:00Z</dcterms:created>
  <dcterms:modified xsi:type="dcterms:W3CDTF">2021-04-25T17:29:00Z</dcterms:modified>
</cp:coreProperties>
</file>