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77" w:rsidRDefault="001A6877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drawing>
          <wp:inline distT="0" distB="0" distL="0" distR="0">
            <wp:extent cx="5514975" cy="8644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984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877" w:rsidRDefault="001A6877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</w:p>
    <w:p w:rsidR="001A6877" w:rsidRDefault="001A6877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</w:p>
    <w:p w:rsidR="001A6877" w:rsidRDefault="001A6877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</w:p>
    <w:p w:rsidR="001A6877" w:rsidRDefault="001A6877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</w:p>
    <w:p w:rsidR="00B35425" w:rsidRDefault="00B35425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5705475" cy="47892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622" cy="47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425" w:rsidRDefault="00B35425" w:rsidP="00B35425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E2440E" w:rsidRDefault="00E2440E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5313821" cy="5781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44" cy="57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0E">
        <w:rPr>
          <w:rStyle w:val="FontStyle43"/>
          <w:szCs w:val="28"/>
        </w:rPr>
        <w:t xml:space="preserve"> </w:t>
      </w:r>
    </w:p>
    <w:p w:rsidR="00E2440E" w:rsidRDefault="00E2440E" w:rsidP="00E2440E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E2440E" w:rsidRDefault="00E2440E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5180911" cy="70063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36" cy="70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40E">
        <w:rPr>
          <w:rStyle w:val="FontStyle43"/>
          <w:szCs w:val="28"/>
        </w:rPr>
        <w:t xml:space="preserve"> </w:t>
      </w:r>
    </w:p>
    <w:p w:rsidR="00E2440E" w:rsidRDefault="00E2440E" w:rsidP="00E2440E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E2440E" w:rsidRDefault="00E2440E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r>
        <w:rPr>
          <w:b/>
          <w:bCs w:val="0"/>
          <w:noProof/>
          <w:sz w:val="26"/>
          <w:szCs w:val="28"/>
          <w:lang w:eastAsia="ru-RU"/>
        </w:rPr>
        <w:lastRenderedPageBreak/>
        <w:drawing>
          <wp:inline distT="0" distB="0" distL="0" distR="0">
            <wp:extent cx="5768677" cy="41170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11" cy="411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0E" w:rsidRDefault="00E2440E" w:rsidP="00E2440E">
      <w:pPr>
        <w:pStyle w:val="Style33"/>
        <w:rPr>
          <w:rStyle w:val="FontStyle43"/>
          <w:bCs w:val="0"/>
          <w:szCs w:val="28"/>
        </w:rPr>
      </w:pPr>
      <w:r>
        <w:rPr>
          <w:rStyle w:val="FontStyle43"/>
          <w:szCs w:val="28"/>
        </w:rPr>
        <w:br w:type="page"/>
      </w:r>
    </w:p>
    <w:p w:rsidR="0094353D" w:rsidRPr="0094353D" w:rsidRDefault="00E2440E" w:rsidP="001A6877">
      <w:pPr>
        <w:pStyle w:val="aa"/>
        <w:tabs>
          <w:tab w:val="left" w:pos="284"/>
        </w:tabs>
        <w:spacing w:before="0" w:after="0"/>
        <w:ind w:left="1069"/>
        <w:jc w:val="left"/>
        <w:rPr>
          <w:rStyle w:val="FontStyle43"/>
          <w:szCs w:val="28"/>
        </w:rPr>
      </w:pPr>
      <w:bookmarkStart w:id="0" w:name="_GoBack"/>
      <w:bookmarkEnd w:id="0"/>
      <w:r w:rsidRPr="00E2440E">
        <w:rPr>
          <w:rStyle w:val="FontStyle43"/>
          <w:szCs w:val="28"/>
        </w:rPr>
        <w:lastRenderedPageBreak/>
        <w:t xml:space="preserve"> </w:t>
      </w:r>
      <w:r w:rsidR="0094353D" w:rsidRPr="0094353D">
        <w:rPr>
          <w:rStyle w:val="FontStyle43"/>
          <w:szCs w:val="28"/>
        </w:rPr>
        <w:t>ПАСПОРТ РАБОЧЕЙ ПРОГРАММЫ УЧЕБНОЙ ДИСЦИПЛИНЫ</w:t>
      </w:r>
    </w:p>
    <w:p w:rsidR="0094353D" w:rsidRPr="0094353D" w:rsidRDefault="0094353D" w:rsidP="0094353D">
      <w:pPr>
        <w:pStyle w:val="aa"/>
        <w:tabs>
          <w:tab w:val="left" w:pos="284"/>
        </w:tabs>
        <w:spacing w:before="0" w:after="0"/>
        <w:ind w:firstLine="709"/>
        <w:rPr>
          <w:rStyle w:val="FontStyle43"/>
          <w:szCs w:val="28"/>
        </w:rPr>
      </w:pPr>
      <w:r w:rsidRPr="0094353D">
        <w:rPr>
          <w:rStyle w:val="FontStyle43"/>
          <w:szCs w:val="28"/>
        </w:rPr>
        <w:t>«Безопасность жизнедеятельности»</w:t>
      </w:r>
    </w:p>
    <w:p w:rsidR="000B4071" w:rsidRPr="000B4071" w:rsidRDefault="000B4071" w:rsidP="000B4071">
      <w:pPr>
        <w:pStyle w:val="Style22"/>
        <w:widowControl/>
        <w:tabs>
          <w:tab w:val="left" w:pos="0"/>
        </w:tabs>
        <w:spacing w:line="240" w:lineRule="auto"/>
        <w:ind w:firstLine="709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1.1.</w:t>
      </w:r>
      <w:r w:rsidR="0094353D" w:rsidRPr="0094353D">
        <w:rPr>
          <w:rStyle w:val="FontStyle43"/>
          <w:sz w:val="28"/>
          <w:szCs w:val="28"/>
        </w:rPr>
        <w:t>Место учебной дисциплины в структуре основной профессиональной образовательной программы</w:t>
      </w:r>
    </w:p>
    <w:p w:rsidR="000B4071" w:rsidRPr="000B4071" w:rsidRDefault="000B4071" w:rsidP="000B4071">
      <w:pPr>
        <w:pStyle w:val="af"/>
        <w:ind w:left="0" w:firstLine="709"/>
        <w:jc w:val="both"/>
        <w:rPr>
          <w:sz w:val="28"/>
          <w:szCs w:val="28"/>
        </w:rPr>
      </w:pPr>
      <w:r w:rsidRPr="000B4071">
        <w:rPr>
          <w:sz w:val="28"/>
          <w:szCs w:val="28"/>
        </w:rPr>
        <w:t>Учебная дисциплина «Безопасность жизнедеятельности»  относится  к  общепрофесси</w:t>
      </w:r>
      <w:r w:rsidR="00795F36">
        <w:rPr>
          <w:sz w:val="28"/>
          <w:szCs w:val="28"/>
        </w:rPr>
        <w:t>ональному циклу профессиональной подготовки</w:t>
      </w:r>
      <w:r w:rsidRPr="000B4071">
        <w:rPr>
          <w:sz w:val="28"/>
          <w:szCs w:val="28"/>
        </w:rPr>
        <w:t>.</w:t>
      </w:r>
    </w:p>
    <w:p w:rsidR="0094353D" w:rsidRPr="0094353D" w:rsidRDefault="0094353D" w:rsidP="0094353D">
      <w:pPr>
        <w:pStyle w:val="9"/>
        <w:tabs>
          <w:tab w:val="left" w:pos="708"/>
        </w:tabs>
        <w:spacing w:before="0" w:after="0"/>
        <w:ind w:left="709" w:firstLine="0"/>
        <w:jc w:val="both"/>
        <w:rPr>
          <w:rStyle w:val="FontStyle43"/>
          <w:sz w:val="28"/>
          <w:szCs w:val="28"/>
        </w:rPr>
      </w:pPr>
      <w:r w:rsidRPr="0094353D">
        <w:rPr>
          <w:rFonts w:ascii="Times New Roman" w:hAnsi="Times New Roman" w:cs="Times New Roman"/>
          <w:b/>
          <w:sz w:val="28"/>
          <w:szCs w:val="28"/>
        </w:rPr>
        <w:t>1.</w:t>
      </w:r>
      <w:r w:rsidR="000B4071">
        <w:rPr>
          <w:rFonts w:ascii="Times New Roman" w:hAnsi="Times New Roman" w:cs="Times New Roman"/>
          <w:b/>
          <w:sz w:val="28"/>
          <w:szCs w:val="28"/>
        </w:rPr>
        <w:t>2</w:t>
      </w:r>
      <w:r w:rsidRPr="00943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353D">
        <w:rPr>
          <w:rStyle w:val="FontStyle43"/>
          <w:sz w:val="28"/>
          <w:szCs w:val="28"/>
        </w:rPr>
        <w:t>Цели и задачи учебной дисциплины.</w:t>
      </w:r>
    </w:p>
    <w:p w:rsidR="00FF4279" w:rsidRDefault="00FF4279" w:rsidP="00FF4279">
      <w:pPr>
        <w:pStyle w:val="a3"/>
        <w:spacing w:before="0" w:after="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467C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FF4279" w:rsidRPr="000467CC" w:rsidRDefault="00FF4279" w:rsidP="00FF4279">
      <w:pPr>
        <w:pStyle w:val="a3"/>
        <w:numPr>
          <w:ilvl w:val="0"/>
          <w:numId w:val="6"/>
        </w:numPr>
        <w:spacing w:before="0" w:after="0"/>
        <w:ind w:left="0" w:firstLine="36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формирование и </w:t>
      </w:r>
      <w:r w:rsidRPr="000467CC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</w:rPr>
        <w:t>пропаганда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 </w:t>
      </w:r>
      <w:r w:rsidRPr="000467C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знаний, направленных на снижение смертности и потерь здоровья людей от внешних факторов и причин;</w:t>
      </w:r>
    </w:p>
    <w:p w:rsidR="00FF4279" w:rsidRPr="000467CC" w:rsidRDefault="00FF4279" w:rsidP="00FF4279">
      <w:pPr>
        <w:pStyle w:val="af"/>
        <w:widowControl/>
        <w:numPr>
          <w:ilvl w:val="0"/>
          <w:numId w:val="6"/>
        </w:numPr>
        <w:suppressAutoHyphens w:val="0"/>
        <w:ind w:left="0" w:right="-2" w:firstLine="360"/>
        <w:jc w:val="both"/>
        <w:rPr>
          <w:color w:val="000000"/>
          <w:kern w:val="0"/>
          <w:sz w:val="28"/>
          <w:szCs w:val="28"/>
        </w:rPr>
      </w:pPr>
      <w:r w:rsidRPr="000467CC">
        <w:rPr>
          <w:color w:val="000000"/>
          <w:kern w:val="0"/>
          <w:sz w:val="28"/>
          <w:szCs w:val="28"/>
        </w:rPr>
        <w:t xml:space="preserve">создание защиты человека в </w:t>
      </w:r>
      <w:proofErr w:type="spellStart"/>
      <w:r w:rsidRPr="000467CC">
        <w:rPr>
          <w:color w:val="000000"/>
          <w:kern w:val="0"/>
          <w:sz w:val="28"/>
          <w:szCs w:val="28"/>
        </w:rPr>
        <w:t>техносфере</w:t>
      </w:r>
      <w:proofErr w:type="spellEnd"/>
      <w:r w:rsidRPr="000467CC">
        <w:rPr>
          <w:color w:val="000000"/>
          <w:kern w:val="0"/>
          <w:sz w:val="28"/>
          <w:szCs w:val="28"/>
        </w:rPr>
        <w:t xml:space="preserve"> от внешних негативных возде</w:t>
      </w:r>
      <w:r w:rsidRPr="000467CC">
        <w:rPr>
          <w:color w:val="000000"/>
          <w:kern w:val="0"/>
          <w:sz w:val="28"/>
          <w:szCs w:val="28"/>
        </w:rPr>
        <w:t>й</w:t>
      </w:r>
      <w:r w:rsidRPr="000467CC">
        <w:rPr>
          <w:color w:val="000000"/>
          <w:kern w:val="0"/>
          <w:sz w:val="28"/>
          <w:szCs w:val="28"/>
        </w:rPr>
        <w:t>ствий антропогенного, техногенного и естественного происхождения.</w:t>
      </w:r>
    </w:p>
    <w:p w:rsidR="00FF4279" w:rsidRPr="000467CC" w:rsidRDefault="00FF4279" w:rsidP="00FF4279">
      <w:pPr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b/>
          <w:bCs/>
          <w:sz w:val="28"/>
          <w:szCs w:val="28"/>
        </w:rPr>
        <w:t>Задачи:</w:t>
      </w:r>
      <w:r>
        <w:rPr>
          <w:b/>
          <w:bCs/>
          <w:sz w:val="28"/>
          <w:szCs w:val="28"/>
        </w:rPr>
        <w:t xml:space="preserve"> </w:t>
      </w:r>
      <w:r w:rsidRPr="000467CC">
        <w:rPr>
          <w:bCs/>
          <w:color w:val="000000"/>
          <w:kern w:val="0"/>
          <w:sz w:val="28"/>
          <w:szCs w:val="28"/>
          <w:lang w:eastAsia="ru-RU"/>
        </w:rPr>
        <w:t>вооружить обучаемых теоретическими знаниями и практическими навыками, необходимыми для: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идентификации негативных воздействий среды обитания естественн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го, антропогенного и техногенного происхождения;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прогнозирования развития этих негативных воздействий и оценки п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следствий их действия;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создания комфортного (нормативно допустимого) состояния среды обитания в зонах трудовой деятельности и отдыха человека;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 xml:space="preserve">- проектирования и эксплуатации техники, технологических процессов и объектов экономики в соответствии с </w:t>
      </w:r>
      <w:r w:rsidR="009F149A" w:rsidRPr="000467CC">
        <w:rPr>
          <w:color w:val="000000"/>
          <w:kern w:val="0"/>
          <w:sz w:val="28"/>
          <w:szCs w:val="28"/>
          <w:lang w:eastAsia="ru-RU"/>
        </w:rPr>
        <w:t>требованиями,</w:t>
      </w:r>
      <w:r w:rsidRPr="000467CC">
        <w:rPr>
          <w:color w:val="000000"/>
          <w:kern w:val="0"/>
          <w:sz w:val="28"/>
          <w:szCs w:val="28"/>
          <w:lang w:eastAsia="ru-RU"/>
        </w:rPr>
        <w:t xml:space="preserve"> </w:t>
      </w:r>
      <w:r w:rsidR="009F149A">
        <w:rPr>
          <w:color w:val="000000"/>
          <w:kern w:val="0"/>
          <w:sz w:val="28"/>
          <w:szCs w:val="28"/>
          <w:lang w:eastAsia="ru-RU"/>
        </w:rPr>
        <w:t>п</w:t>
      </w:r>
      <w:r w:rsidRPr="000467CC">
        <w:rPr>
          <w:color w:val="000000"/>
          <w:kern w:val="0"/>
          <w:sz w:val="28"/>
          <w:szCs w:val="28"/>
          <w:lang w:eastAsia="ru-RU"/>
        </w:rPr>
        <w:t xml:space="preserve">о безопасности и </w:t>
      </w:r>
      <w:proofErr w:type="spellStart"/>
      <w:r w:rsidRPr="000467CC">
        <w:rPr>
          <w:color w:val="000000"/>
          <w:kern w:val="0"/>
          <w:sz w:val="28"/>
          <w:szCs w:val="28"/>
          <w:lang w:eastAsia="ru-RU"/>
        </w:rPr>
        <w:t>экол</w:t>
      </w:r>
      <w:r w:rsidRPr="000467CC">
        <w:rPr>
          <w:color w:val="000000"/>
          <w:kern w:val="0"/>
          <w:sz w:val="28"/>
          <w:szCs w:val="28"/>
          <w:lang w:eastAsia="ru-RU"/>
        </w:rPr>
        <w:t>о</w:t>
      </w:r>
      <w:r w:rsidRPr="000467CC">
        <w:rPr>
          <w:color w:val="000000"/>
          <w:kern w:val="0"/>
          <w:sz w:val="28"/>
          <w:szCs w:val="28"/>
          <w:lang w:eastAsia="ru-RU"/>
        </w:rPr>
        <w:t>гичности</w:t>
      </w:r>
      <w:proofErr w:type="spellEnd"/>
      <w:r w:rsidRPr="000467CC">
        <w:rPr>
          <w:color w:val="000000"/>
          <w:kern w:val="0"/>
          <w:sz w:val="28"/>
          <w:szCs w:val="28"/>
          <w:lang w:eastAsia="ru-RU"/>
        </w:rPr>
        <w:t>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разработки и реализации мер защиты человека и среды обитания от негативных воздействий;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обеспечения устойчивости функционирования объектов и технических систем в штатных и чрезвычайно опасных ситуациях;</w:t>
      </w:r>
    </w:p>
    <w:p w:rsidR="00FF4279" w:rsidRPr="000467CC" w:rsidRDefault="00FF4279" w:rsidP="00FF4279">
      <w:pPr>
        <w:widowControl/>
        <w:suppressAutoHyphens w:val="0"/>
        <w:ind w:firstLine="851"/>
        <w:contextualSpacing/>
        <w:jc w:val="both"/>
        <w:rPr>
          <w:color w:val="000000"/>
          <w:kern w:val="0"/>
          <w:sz w:val="28"/>
          <w:szCs w:val="28"/>
          <w:lang w:eastAsia="ru-RU"/>
        </w:rPr>
      </w:pPr>
      <w:r w:rsidRPr="000467CC">
        <w:rPr>
          <w:color w:val="000000"/>
          <w:kern w:val="0"/>
          <w:sz w:val="28"/>
          <w:szCs w:val="28"/>
          <w:lang w:eastAsia="ru-RU"/>
        </w:rPr>
        <w:t>- принятия решений по защите производственного персонала и насел</w:t>
      </w:r>
      <w:r w:rsidRPr="000467CC">
        <w:rPr>
          <w:color w:val="000000"/>
          <w:kern w:val="0"/>
          <w:sz w:val="28"/>
          <w:szCs w:val="28"/>
          <w:lang w:eastAsia="ru-RU"/>
        </w:rPr>
        <w:t>е</w:t>
      </w:r>
      <w:r w:rsidRPr="000467CC">
        <w:rPr>
          <w:color w:val="000000"/>
          <w:kern w:val="0"/>
          <w:sz w:val="28"/>
          <w:szCs w:val="28"/>
          <w:lang w:eastAsia="ru-RU"/>
        </w:rPr>
        <w:t>ния от возможных последствий аварий, катастроф, стихийных бедствий и пр</w:t>
      </w:r>
      <w:r w:rsidRPr="000467CC">
        <w:rPr>
          <w:color w:val="000000"/>
          <w:kern w:val="0"/>
          <w:sz w:val="28"/>
          <w:szCs w:val="28"/>
          <w:lang w:eastAsia="ru-RU"/>
        </w:rPr>
        <w:t>и</w:t>
      </w:r>
      <w:r w:rsidRPr="000467CC">
        <w:rPr>
          <w:color w:val="000000"/>
          <w:kern w:val="0"/>
          <w:sz w:val="28"/>
          <w:szCs w:val="28"/>
          <w:lang w:eastAsia="ru-RU"/>
        </w:rPr>
        <w:t>менения современных средств поражения, а также принятия мер по ликвидации их последствий.</w:t>
      </w:r>
    </w:p>
    <w:p w:rsidR="0094353D" w:rsidRPr="0094353D" w:rsidRDefault="0094353D" w:rsidP="000B4071">
      <w:pPr>
        <w:ind w:firstLine="709"/>
        <w:jc w:val="both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t>1.</w:t>
      </w:r>
      <w:r w:rsidR="00CE2306">
        <w:rPr>
          <w:b/>
          <w:bCs/>
          <w:sz w:val="28"/>
          <w:szCs w:val="28"/>
        </w:rPr>
        <w:t>3</w:t>
      </w:r>
      <w:r w:rsidRPr="0094353D">
        <w:rPr>
          <w:b/>
          <w:bCs/>
          <w:sz w:val="28"/>
          <w:szCs w:val="28"/>
        </w:rPr>
        <w:t>. Требования к результатам освоения учебной дисциплины.</w:t>
      </w:r>
    </w:p>
    <w:p w:rsidR="0094353D" w:rsidRPr="0094353D" w:rsidRDefault="0094353D" w:rsidP="000B4071">
      <w:pPr>
        <w:ind w:firstLine="709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В результате освоения учебной дисциплины обучающийся должен </w:t>
      </w:r>
    </w:p>
    <w:p w:rsidR="00EB3A82" w:rsidRPr="0048244E" w:rsidRDefault="00EB3A82" w:rsidP="00EB3A82">
      <w:pPr>
        <w:ind w:firstLine="709"/>
        <w:jc w:val="both"/>
        <w:rPr>
          <w:b/>
          <w:sz w:val="28"/>
          <w:szCs w:val="28"/>
        </w:rPr>
      </w:pPr>
      <w:r w:rsidRPr="0048244E">
        <w:rPr>
          <w:b/>
          <w:sz w:val="28"/>
          <w:szCs w:val="28"/>
        </w:rPr>
        <w:t>уметь: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У1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У2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У3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использовать средства индивидуальной и коллективной защиты от оружия массового поражения;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У4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применять первичные средства пожаротушения;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У5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ориентироваться в перечне военно-учётных специальностей и самостоятельно определять среди них родственные полученной специальности;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У6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 xml:space="preserve">- применять профессиональные знания в ходе исполнения обязанностей военной службы на воинских должностях в соответствии с </w:t>
      </w:r>
      <w:r w:rsidR="00EB3A82" w:rsidRPr="0048244E">
        <w:rPr>
          <w:sz w:val="28"/>
          <w:szCs w:val="28"/>
        </w:rPr>
        <w:lastRenderedPageBreak/>
        <w:t>полученной специальностью;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У7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 xml:space="preserve">- владеть способами бесконфликтного общения и </w:t>
      </w:r>
      <w:proofErr w:type="spellStart"/>
      <w:r w:rsidR="00EB3A82" w:rsidRPr="0048244E">
        <w:rPr>
          <w:sz w:val="28"/>
          <w:szCs w:val="28"/>
        </w:rPr>
        <w:t>саморегуляции</w:t>
      </w:r>
      <w:proofErr w:type="spellEnd"/>
      <w:r w:rsidR="00EB3A82" w:rsidRPr="0048244E">
        <w:rPr>
          <w:sz w:val="28"/>
          <w:szCs w:val="28"/>
        </w:rPr>
        <w:t xml:space="preserve"> в повседневной деятельности и экстремальных условиях военной службы;</w:t>
      </w:r>
    </w:p>
    <w:p w:rsidR="00EB3A82" w:rsidRPr="0048244E" w:rsidRDefault="009401CE" w:rsidP="00EB3A82">
      <w:pPr>
        <w:ind w:firstLine="709"/>
        <w:jc w:val="both"/>
        <w:rPr>
          <w:sz w:val="28"/>
          <w:szCs w:val="28"/>
        </w:rPr>
      </w:pPr>
      <w:r w:rsidRPr="009401CE">
        <w:rPr>
          <w:b/>
          <w:sz w:val="28"/>
          <w:szCs w:val="28"/>
        </w:rPr>
        <w:t>У8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оказывать первую помощь пострадавшим.</w:t>
      </w:r>
    </w:p>
    <w:p w:rsidR="00EB3A82" w:rsidRPr="0048244E" w:rsidRDefault="00EB3A82" w:rsidP="00EB3A82">
      <w:pPr>
        <w:ind w:firstLine="709"/>
        <w:jc w:val="both"/>
        <w:rPr>
          <w:b/>
          <w:sz w:val="28"/>
          <w:szCs w:val="28"/>
        </w:rPr>
      </w:pPr>
      <w:r w:rsidRPr="0048244E">
        <w:rPr>
          <w:b/>
          <w:sz w:val="28"/>
          <w:szCs w:val="28"/>
        </w:rPr>
        <w:t>знать: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З1 </w:t>
      </w:r>
      <w:r w:rsidR="00EB3A82" w:rsidRPr="0048244E">
        <w:rPr>
          <w:b/>
          <w:sz w:val="28"/>
          <w:szCs w:val="28"/>
        </w:rPr>
        <w:t xml:space="preserve">- </w:t>
      </w:r>
      <w:r w:rsidR="00EB3A82" w:rsidRPr="0048244E">
        <w:rPr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серьёзной угрозе национальной безопасности России;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</w:t>
      </w:r>
      <w:r w:rsidR="00EB3A82"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основы военной службы и обороны государства;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З4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задачи и основные мероприятия гражданской обороны, способы защиты населения от оружия массового поражения;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меры пожарной безопасности и правила безопасного поведения при пожарах;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З6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 организацию и порядок призыва граждан на военную службу и поступления на нее в добровольном порядке;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З7</w:t>
      </w:r>
      <w:r>
        <w:rPr>
          <w:sz w:val="28"/>
          <w:szCs w:val="28"/>
        </w:rPr>
        <w:t xml:space="preserve"> - </w:t>
      </w:r>
      <w:r w:rsidR="00EB3A82" w:rsidRPr="0048244E">
        <w:rPr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военно-учётные специальности, родственные специальностям СПО;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-</w:t>
      </w:r>
      <w:r w:rsidR="00EB3A82"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EB3A82" w:rsidRPr="0048244E" w:rsidRDefault="009401CE" w:rsidP="00EB3A82">
      <w:pPr>
        <w:pStyle w:val="Style22"/>
        <w:tabs>
          <w:tab w:val="left" w:pos="216"/>
        </w:tabs>
        <w:spacing w:line="240" w:lineRule="auto"/>
        <w:ind w:firstLine="709"/>
        <w:rPr>
          <w:sz w:val="28"/>
          <w:szCs w:val="28"/>
        </w:rPr>
      </w:pPr>
      <w:r w:rsidRPr="009401CE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</w:t>
      </w:r>
      <w:r w:rsidR="00EB3A82" w:rsidRPr="0048244E">
        <w:rPr>
          <w:sz w:val="28"/>
          <w:szCs w:val="28"/>
        </w:rPr>
        <w:t xml:space="preserve">- порядок и правила оказания первой помощи пострадавшим. </w:t>
      </w:r>
    </w:p>
    <w:p w:rsidR="000B4071" w:rsidRDefault="000B4071" w:rsidP="000B4071">
      <w:pPr>
        <w:pStyle w:val="Style22"/>
        <w:widowControl/>
        <w:tabs>
          <w:tab w:val="left" w:pos="216"/>
        </w:tabs>
        <w:spacing w:line="240" w:lineRule="auto"/>
        <w:ind w:firstLine="709"/>
        <w:rPr>
          <w:b/>
          <w:sz w:val="28"/>
          <w:szCs w:val="28"/>
        </w:rPr>
      </w:pPr>
    </w:p>
    <w:p w:rsidR="0094353D" w:rsidRDefault="0094353D" w:rsidP="0094353D">
      <w:pPr>
        <w:pStyle w:val="Style22"/>
        <w:widowControl/>
        <w:tabs>
          <w:tab w:val="left" w:pos="216"/>
        </w:tabs>
        <w:spacing w:line="240" w:lineRule="auto"/>
        <w:ind w:firstLine="709"/>
        <w:rPr>
          <w:b/>
          <w:sz w:val="28"/>
          <w:szCs w:val="28"/>
        </w:rPr>
      </w:pPr>
      <w:r w:rsidRPr="0094353D">
        <w:rPr>
          <w:b/>
          <w:sz w:val="28"/>
          <w:szCs w:val="28"/>
        </w:rPr>
        <w:t>1.</w:t>
      </w:r>
      <w:r w:rsidR="00CE2306">
        <w:rPr>
          <w:b/>
          <w:sz w:val="28"/>
          <w:szCs w:val="28"/>
        </w:rPr>
        <w:t>4</w:t>
      </w:r>
      <w:r w:rsidRPr="0094353D">
        <w:rPr>
          <w:b/>
          <w:sz w:val="28"/>
          <w:szCs w:val="28"/>
        </w:rPr>
        <w:t>. Компетенции:</w:t>
      </w:r>
    </w:p>
    <w:p w:rsidR="00DB5870" w:rsidRDefault="00DB5870" w:rsidP="0094353D">
      <w:pPr>
        <w:pStyle w:val="Style22"/>
        <w:widowControl/>
        <w:tabs>
          <w:tab w:val="left" w:pos="216"/>
        </w:tabs>
        <w:spacing w:line="240" w:lineRule="auto"/>
        <w:ind w:firstLine="709"/>
        <w:rPr>
          <w:b/>
          <w:sz w:val="28"/>
          <w:szCs w:val="28"/>
        </w:rPr>
      </w:pP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ОК1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В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ыбирать способы решения задач профессиональной деятельности прим</w:t>
      </w:r>
      <w:r w:rsidRPr="0040638F">
        <w:rPr>
          <w:rFonts w:eastAsia="Calibri"/>
          <w:kern w:val="0"/>
          <w:sz w:val="28"/>
          <w:szCs w:val="28"/>
          <w:lang w:eastAsia="en-US"/>
        </w:rPr>
        <w:t>е</w:t>
      </w:r>
      <w:r w:rsidRPr="0040638F">
        <w:rPr>
          <w:rFonts w:eastAsia="Calibri"/>
          <w:kern w:val="0"/>
          <w:sz w:val="28"/>
          <w:szCs w:val="28"/>
          <w:lang w:eastAsia="en-US"/>
        </w:rPr>
        <w:t>нительно к различным контекстам.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ОК2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О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 xml:space="preserve">существлять поиск, анализ и интерпретацию информации, необходимой для выполнения задач профессиональной деятельности. 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ОК3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П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ланировать и реализовывать собственное профессиональное и личнос</w:t>
      </w:r>
      <w:r w:rsidRPr="0040638F">
        <w:rPr>
          <w:rFonts w:eastAsia="Calibri"/>
          <w:kern w:val="0"/>
          <w:sz w:val="28"/>
          <w:szCs w:val="28"/>
          <w:lang w:eastAsia="en-US"/>
        </w:rPr>
        <w:t>т</w:t>
      </w:r>
      <w:r w:rsidRPr="0040638F">
        <w:rPr>
          <w:rFonts w:eastAsia="Calibri"/>
          <w:kern w:val="0"/>
          <w:sz w:val="28"/>
          <w:szCs w:val="28"/>
          <w:lang w:eastAsia="en-US"/>
        </w:rPr>
        <w:t>ное развитие.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ОК4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Р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аботать в коллективе и команде, эффективно взаимодействовать с колл</w:t>
      </w:r>
      <w:r w:rsidRPr="0040638F">
        <w:rPr>
          <w:rFonts w:eastAsia="Calibri"/>
          <w:kern w:val="0"/>
          <w:sz w:val="28"/>
          <w:szCs w:val="28"/>
          <w:lang w:eastAsia="en-US"/>
        </w:rPr>
        <w:t>е</w:t>
      </w:r>
      <w:r w:rsidR="00237D8C">
        <w:rPr>
          <w:rFonts w:eastAsia="Calibri"/>
          <w:kern w:val="0"/>
          <w:sz w:val="28"/>
          <w:szCs w:val="28"/>
          <w:lang w:eastAsia="en-US"/>
        </w:rPr>
        <w:t>гами, руководством, клиентами</w:t>
      </w:r>
      <w:r w:rsidRPr="0040638F">
        <w:rPr>
          <w:rFonts w:eastAsia="Calibri"/>
          <w:kern w:val="0"/>
          <w:sz w:val="28"/>
          <w:szCs w:val="28"/>
          <w:lang w:eastAsia="en-US"/>
        </w:rPr>
        <w:t>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ОК5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О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существлять устную и письменную коммуникацию на государственном языке Российской Федерации с учетом особенностей социального и культурн</w:t>
      </w:r>
      <w:r w:rsidRPr="0040638F">
        <w:rPr>
          <w:rFonts w:eastAsia="Calibri"/>
          <w:kern w:val="0"/>
          <w:sz w:val="28"/>
          <w:szCs w:val="28"/>
          <w:lang w:eastAsia="en-US"/>
        </w:rPr>
        <w:t>о</w:t>
      </w:r>
      <w:r w:rsidRPr="0040638F">
        <w:rPr>
          <w:rFonts w:eastAsia="Calibri"/>
          <w:kern w:val="0"/>
          <w:sz w:val="28"/>
          <w:szCs w:val="28"/>
          <w:lang w:eastAsia="en-US"/>
        </w:rPr>
        <w:t>го контекста.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ОК6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П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 xml:space="preserve">роявлять </w:t>
      </w:r>
      <w:proofErr w:type="spellStart"/>
      <w:r w:rsidRPr="0040638F">
        <w:rPr>
          <w:rFonts w:eastAsia="Calibri"/>
          <w:kern w:val="0"/>
          <w:sz w:val="28"/>
          <w:szCs w:val="28"/>
          <w:lang w:eastAsia="en-US"/>
        </w:rPr>
        <w:t>гражданско</w:t>
      </w:r>
      <w:proofErr w:type="spellEnd"/>
      <w:r w:rsidRPr="0040638F">
        <w:rPr>
          <w:rFonts w:eastAsia="Calibri"/>
          <w:kern w:val="0"/>
          <w:sz w:val="28"/>
          <w:szCs w:val="28"/>
          <w:lang w:eastAsia="en-US"/>
        </w:rPr>
        <w:t xml:space="preserve"> - патриотическую позицию, демонстрировать ос</w:t>
      </w:r>
      <w:r w:rsidRPr="0040638F">
        <w:rPr>
          <w:rFonts w:eastAsia="Calibri"/>
          <w:kern w:val="0"/>
          <w:sz w:val="28"/>
          <w:szCs w:val="28"/>
          <w:lang w:eastAsia="en-US"/>
        </w:rPr>
        <w:t>о</w:t>
      </w:r>
      <w:r w:rsidRPr="0040638F">
        <w:rPr>
          <w:rFonts w:eastAsia="Calibri"/>
          <w:kern w:val="0"/>
          <w:sz w:val="28"/>
          <w:szCs w:val="28"/>
          <w:lang w:eastAsia="en-US"/>
        </w:rPr>
        <w:t>знанное поведение на основе традиционных общечеловеческих ценностей.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ОК7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С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одействовать сохранению окружающей среды, ресурсосбережению, э</w:t>
      </w:r>
      <w:r w:rsidRPr="0040638F">
        <w:rPr>
          <w:rFonts w:eastAsia="Calibri"/>
          <w:kern w:val="0"/>
          <w:sz w:val="28"/>
          <w:szCs w:val="28"/>
          <w:lang w:eastAsia="en-US"/>
        </w:rPr>
        <w:t>ф</w:t>
      </w:r>
      <w:r w:rsidRPr="0040638F">
        <w:rPr>
          <w:rFonts w:eastAsia="Calibri"/>
          <w:kern w:val="0"/>
          <w:sz w:val="28"/>
          <w:szCs w:val="28"/>
          <w:lang w:eastAsia="en-US"/>
        </w:rPr>
        <w:t>фективно действовать в чрезвычайных ситуациях.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lastRenderedPageBreak/>
        <w:t>ОК8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И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спользовать средства физической культуры для сохранения и укрепления здоровья в процессе профессиональной деятельности и поддержания необх</w:t>
      </w:r>
      <w:r w:rsidRPr="0040638F">
        <w:rPr>
          <w:rFonts w:eastAsia="Calibri"/>
          <w:kern w:val="0"/>
          <w:sz w:val="28"/>
          <w:szCs w:val="28"/>
          <w:lang w:eastAsia="en-US"/>
        </w:rPr>
        <w:t>о</w:t>
      </w:r>
      <w:r w:rsidRPr="0040638F">
        <w:rPr>
          <w:rFonts w:eastAsia="Calibri"/>
          <w:kern w:val="0"/>
          <w:sz w:val="28"/>
          <w:szCs w:val="28"/>
          <w:lang w:eastAsia="en-US"/>
        </w:rPr>
        <w:t>димого уровня физической подготовленности.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ОК9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И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спользовать информационные технологии в профессиональной деятел</w:t>
      </w:r>
      <w:r w:rsidRPr="0040638F">
        <w:rPr>
          <w:rFonts w:eastAsia="Calibri"/>
          <w:kern w:val="0"/>
          <w:sz w:val="28"/>
          <w:szCs w:val="28"/>
          <w:lang w:eastAsia="en-US"/>
        </w:rPr>
        <w:t>ь</w:t>
      </w:r>
      <w:r w:rsidRPr="0040638F">
        <w:rPr>
          <w:rFonts w:eastAsia="Calibri"/>
          <w:kern w:val="0"/>
          <w:sz w:val="28"/>
          <w:szCs w:val="28"/>
          <w:lang w:eastAsia="en-US"/>
        </w:rPr>
        <w:t>ности.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ОК10</w:t>
      </w:r>
      <w:proofErr w:type="gramStart"/>
      <w:r w:rsidRPr="0040638F">
        <w:rPr>
          <w:rFonts w:eastAsia="Calibri"/>
          <w:kern w:val="0"/>
          <w:sz w:val="28"/>
          <w:szCs w:val="28"/>
          <w:lang w:eastAsia="en-US"/>
        </w:rPr>
        <w:t xml:space="preserve"> П</w:t>
      </w:r>
      <w:proofErr w:type="gramEnd"/>
      <w:r w:rsidRPr="0040638F">
        <w:rPr>
          <w:rFonts w:eastAsia="Calibri"/>
          <w:kern w:val="0"/>
          <w:sz w:val="28"/>
          <w:szCs w:val="28"/>
          <w:lang w:eastAsia="en-US"/>
        </w:rPr>
        <w:t>ользоваться профессиональной документацией на государственном и иностранном языках.</w:t>
      </w:r>
    </w:p>
    <w:p w:rsidR="0040638F" w:rsidRPr="0040638F" w:rsidRDefault="0040638F" w:rsidP="0040638F">
      <w:pPr>
        <w:widowControl/>
        <w:suppressAutoHyphens w:val="0"/>
        <w:rPr>
          <w:rFonts w:eastAsia="Calibri"/>
          <w:kern w:val="0"/>
          <w:sz w:val="28"/>
          <w:szCs w:val="28"/>
          <w:lang w:eastAsia="en-US"/>
        </w:rPr>
      </w:pPr>
      <w:r w:rsidRPr="0040638F">
        <w:rPr>
          <w:rFonts w:eastAsia="Calibri"/>
          <w:kern w:val="0"/>
          <w:sz w:val="28"/>
          <w:szCs w:val="28"/>
          <w:lang w:eastAsia="en-US"/>
        </w:rPr>
        <w:t>ПК 4.1. Обеспечивать безопасное производство плановых и аварийных работ в электрических установках и сетях.</w:t>
      </w:r>
    </w:p>
    <w:p w:rsidR="00DB5870" w:rsidRPr="0094353D" w:rsidRDefault="00DB5870" w:rsidP="0040638F">
      <w:pPr>
        <w:pStyle w:val="Style22"/>
        <w:widowControl/>
        <w:tabs>
          <w:tab w:val="left" w:pos="216"/>
        </w:tabs>
        <w:spacing w:line="240" w:lineRule="auto"/>
        <w:rPr>
          <w:b/>
          <w:sz w:val="28"/>
          <w:szCs w:val="28"/>
        </w:rPr>
      </w:pPr>
    </w:p>
    <w:p w:rsidR="0094353D" w:rsidRPr="0094353D" w:rsidRDefault="0094353D" w:rsidP="0040638F">
      <w:pPr>
        <w:pStyle w:val="a7"/>
        <w:tabs>
          <w:tab w:val="left" w:pos="216"/>
        </w:tabs>
        <w:ind w:firstLine="709"/>
      </w:pPr>
    </w:p>
    <w:p w:rsidR="0094353D" w:rsidRPr="0094353D" w:rsidRDefault="0094353D" w:rsidP="00D90965">
      <w:pPr>
        <w:pStyle w:val="Style11"/>
        <w:widowControl/>
        <w:rPr>
          <w:rStyle w:val="FontStyle50"/>
          <w:sz w:val="28"/>
          <w:szCs w:val="28"/>
        </w:rPr>
      </w:pPr>
      <w:r w:rsidRPr="0094353D">
        <w:rPr>
          <w:rStyle w:val="FontStyle49"/>
          <w:sz w:val="28"/>
          <w:szCs w:val="28"/>
        </w:rPr>
        <w:t>1.</w:t>
      </w:r>
      <w:r w:rsidR="000B4071">
        <w:rPr>
          <w:rStyle w:val="FontStyle49"/>
          <w:sz w:val="28"/>
          <w:szCs w:val="28"/>
        </w:rPr>
        <w:t>5</w:t>
      </w:r>
      <w:r w:rsidRPr="0094353D">
        <w:rPr>
          <w:rStyle w:val="FontStyle49"/>
          <w:sz w:val="28"/>
          <w:szCs w:val="28"/>
        </w:rPr>
        <w:t xml:space="preserve">. </w:t>
      </w:r>
      <w:r w:rsidRPr="0094353D">
        <w:rPr>
          <w:rStyle w:val="FontStyle50"/>
          <w:sz w:val="28"/>
          <w:szCs w:val="28"/>
        </w:rPr>
        <w:t xml:space="preserve">Количество часов на освоение </w:t>
      </w:r>
      <w:r w:rsidRPr="0094353D">
        <w:rPr>
          <w:rStyle w:val="FontStyle51"/>
          <w:b/>
          <w:sz w:val="28"/>
          <w:szCs w:val="28"/>
        </w:rPr>
        <w:t>рабочей</w:t>
      </w:r>
      <w:r w:rsidRPr="0094353D">
        <w:rPr>
          <w:rStyle w:val="FontStyle50"/>
          <w:sz w:val="28"/>
          <w:szCs w:val="28"/>
        </w:rPr>
        <w:t xml:space="preserve"> программы учебной:</w:t>
      </w:r>
    </w:p>
    <w:p w:rsidR="0094353D" w:rsidRPr="0094353D" w:rsidRDefault="0094353D" w:rsidP="00D90965">
      <w:pPr>
        <w:pStyle w:val="Style25"/>
        <w:widowControl/>
        <w:spacing w:line="240" w:lineRule="auto"/>
        <w:ind w:firstLine="0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максимальной учебной нагрузки обучающегося </w:t>
      </w:r>
      <w:r w:rsidR="009F149A">
        <w:rPr>
          <w:rStyle w:val="FontStyle51"/>
          <w:sz w:val="28"/>
          <w:szCs w:val="28"/>
        </w:rPr>
        <w:t>–</w:t>
      </w:r>
      <w:r w:rsidRPr="0094353D">
        <w:rPr>
          <w:rStyle w:val="FontStyle51"/>
          <w:sz w:val="28"/>
          <w:szCs w:val="28"/>
        </w:rPr>
        <w:t xml:space="preserve"> </w:t>
      </w:r>
      <w:r w:rsidR="009F149A">
        <w:rPr>
          <w:rStyle w:val="FontStyle51"/>
          <w:sz w:val="28"/>
          <w:szCs w:val="28"/>
        </w:rPr>
        <w:t xml:space="preserve">76 </w:t>
      </w:r>
      <w:r w:rsidRPr="0094353D">
        <w:rPr>
          <w:rStyle w:val="FontStyle51"/>
          <w:sz w:val="28"/>
          <w:szCs w:val="28"/>
        </w:rPr>
        <w:t>час</w:t>
      </w:r>
      <w:r w:rsidR="009F149A">
        <w:rPr>
          <w:rStyle w:val="FontStyle51"/>
          <w:sz w:val="28"/>
          <w:szCs w:val="28"/>
        </w:rPr>
        <w:t>ов</w:t>
      </w:r>
      <w:r w:rsidRPr="0094353D">
        <w:rPr>
          <w:rStyle w:val="FontStyle51"/>
          <w:sz w:val="28"/>
          <w:szCs w:val="28"/>
        </w:rPr>
        <w:t>, в том числе:</w:t>
      </w:r>
    </w:p>
    <w:p w:rsidR="0094353D" w:rsidRPr="0094353D" w:rsidRDefault="0094353D" w:rsidP="00D90965">
      <w:pPr>
        <w:pStyle w:val="Style25"/>
        <w:widowControl/>
        <w:spacing w:line="240" w:lineRule="auto"/>
        <w:ind w:firstLine="0"/>
        <w:jc w:val="both"/>
        <w:rPr>
          <w:rStyle w:val="FontStyle51"/>
          <w:sz w:val="28"/>
          <w:szCs w:val="28"/>
        </w:rPr>
      </w:pPr>
      <w:r w:rsidRPr="0094353D">
        <w:rPr>
          <w:rStyle w:val="FontStyle51"/>
          <w:sz w:val="28"/>
          <w:szCs w:val="28"/>
        </w:rPr>
        <w:t xml:space="preserve">обязательной аудиторной учебной нагрузки обучающегося </w:t>
      </w:r>
      <w:r w:rsidR="000B4071">
        <w:rPr>
          <w:rStyle w:val="FontStyle51"/>
          <w:sz w:val="28"/>
          <w:szCs w:val="28"/>
        </w:rPr>
        <w:t xml:space="preserve">- </w:t>
      </w:r>
      <w:r w:rsidR="009F149A">
        <w:rPr>
          <w:rStyle w:val="FontStyle51"/>
          <w:sz w:val="28"/>
          <w:szCs w:val="28"/>
        </w:rPr>
        <w:t>66</w:t>
      </w:r>
      <w:r w:rsidRPr="0094353D">
        <w:rPr>
          <w:rStyle w:val="FontStyle51"/>
          <w:sz w:val="28"/>
          <w:szCs w:val="28"/>
        </w:rPr>
        <w:t xml:space="preserve"> часов; самостоятельной работы обучающегося </w:t>
      </w:r>
      <w:r w:rsidR="00CE2306">
        <w:rPr>
          <w:rStyle w:val="FontStyle51"/>
          <w:sz w:val="28"/>
          <w:szCs w:val="28"/>
        </w:rPr>
        <w:t>-</w:t>
      </w:r>
      <w:r w:rsidRPr="0094353D">
        <w:rPr>
          <w:rStyle w:val="FontStyle51"/>
          <w:sz w:val="28"/>
          <w:szCs w:val="28"/>
        </w:rPr>
        <w:t xml:space="preserve"> </w:t>
      </w:r>
      <w:r w:rsidR="009F149A">
        <w:rPr>
          <w:rStyle w:val="FontStyle51"/>
          <w:sz w:val="28"/>
          <w:szCs w:val="28"/>
        </w:rPr>
        <w:t>8</w:t>
      </w:r>
      <w:r w:rsidRPr="0094353D">
        <w:rPr>
          <w:rStyle w:val="FontStyle51"/>
          <w:sz w:val="28"/>
          <w:szCs w:val="28"/>
        </w:rPr>
        <w:t xml:space="preserve"> час</w:t>
      </w:r>
      <w:r w:rsidR="009F149A">
        <w:rPr>
          <w:rStyle w:val="FontStyle51"/>
          <w:sz w:val="28"/>
          <w:szCs w:val="28"/>
        </w:rPr>
        <w:t>ов</w:t>
      </w:r>
      <w:r w:rsidRPr="0094353D">
        <w:rPr>
          <w:rStyle w:val="FontStyle51"/>
          <w:sz w:val="28"/>
          <w:szCs w:val="28"/>
        </w:rPr>
        <w:t>.</w:t>
      </w:r>
    </w:p>
    <w:p w:rsidR="0094353D" w:rsidRDefault="0094353D" w:rsidP="0094353D">
      <w:pPr>
        <w:pStyle w:val="a4"/>
        <w:spacing w:after="0"/>
        <w:ind w:firstLine="709"/>
        <w:jc w:val="both"/>
        <w:rPr>
          <w:b/>
          <w:sz w:val="28"/>
          <w:szCs w:val="28"/>
        </w:rPr>
      </w:pPr>
    </w:p>
    <w:p w:rsidR="0094353D" w:rsidRPr="0094353D" w:rsidRDefault="0094353D" w:rsidP="000B4071">
      <w:pPr>
        <w:pStyle w:val="a4"/>
        <w:spacing w:after="0"/>
        <w:jc w:val="center"/>
        <w:rPr>
          <w:b/>
          <w:sz w:val="28"/>
          <w:szCs w:val="28"/>
        </w:rPr>
      </w:pPr>
      <w:r w:rsidRPr="0094353D">
        <w:rPr>
          <w:b/>
          <w:sz w:val="28"/>
          <w:szCs w:val="28"/>
        </w:rPr>
        <w:t>2. СТРУКТУРА И СОДЕРЖАНИЕ УЧЕБНОЙ ДИСЦИПЛИНЫ «БЕЗОПАСНОСТЬ ЖИЗНЕДЕЯТЕЛЬНОСТИ»</w:t>
      </w:r>
    </w:p>
    <w:p w:rsidR="0094353D" w:rsidRPr="0094353D" w:rsidRDefault="0094353D" w:rsidP="000B4071">
      <w:pPr>
        <w:pStyle w:val="9"/>
        <w:tabs>
          <w:tab w:val="left" w:pos="708"/>
        </w:tabs>
        <w:spacing w:before="0" w:after="0"/>
        <w:ind w:left="0" w:firstLine="0"/>
        <w:jc w:val="center"/>
        <w:rPr>
          <w:sz w:val="28"/>
          <w:szCs w:val="28"/>
        </w:rPr>
      </w:pPr>
      <w:r w:rsidRPr="0094353D">
        <w:rPr>
          <w:rFonts w:ascii="Times New Roman" w:hAnsi="Times New Roman" w:cs="Times New Roman"/>
          <w:b/>
          <w:sz w:val="28"/>
          <w:szCs w:val="28"/>
        </w:rPr>
        <w:t>2.1.</w:t>
      </w:r>
      <w:r w:rsidRPr="0094353D">
        <w:rPr>
          <w:rFonts w:ascii="Times New Roman" w:hAnsi="Times New Roman" w:cs="Times New Roman"/>
          <w:b/>
          <w:sz w:val="28"/>
          <w:szCs w:val="28"/>
        </w:rPr>
        <w:tab/>
        <w:t>Объем учебной дисциплины и виды учебной работы</w:t>
      </w: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63"/>
        <w:gridCol w:w="2832"/>
      </w:tblGrid>
      <w:tr w:rsidR="0094353D" w:rsidRPr="0094353D" w:rsidTr="002B562D">
        <w:trPr>
          <w:trHeight w:val="283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jc w:val="center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Вид учебной работы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353D" w:rsidRPr="0094353D" w:rsidRDefault="0094353D" w:rsidP="002B562D">
            <w:pPr>
              <w:snapToGrid w:val="0"/>
              <w:jc w:val="center"/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1"/>
                <w:sz w:val="28"/>
                <w:szCs w:val="28"/>
                <w:shd w:val="clear" w:color="auto" w:fill="FFFFFF"/>
              </w:rPr>
              <w:t>Объем часов</w:t>
            </w:r>
          </w:p>
        </w:tc>
      </w:tr>
      <w:tr w:rsidR="0094353D" w:rsidRPr="0094353D" w:rsidTr="002B562D">
        <w:trPr>
          <w:trHeight w:val="372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left="10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Максимальная учебная нагрузка (всего)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9F149A" w:rsidP="000B4071">
            <w:pPr>
              <w:snapToGri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76</w:t>
            </w:r>
          </w:p>
        </w:tc>
      </w:tr>
      <w:tr w:rsidR="0094353D" w:rsidRPr="0094353D" w:rsidTr="002B562D">
        <w:trPr>
          <w:trHeight w:val="279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left="14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Обязательная аудиторная учебная нагрузка (всего)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0B4071" w:rsidP="009F149A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9F149A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94353D" w:rsidRPr="0094353D" w:rsidTr="002B562D">
        <w:trPr>
          <w:trHeight w:val="412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94353D" w:rsidP="002B562D">
            <w:pPr>
              <w:snapToGrid w:val="0"/>
              <w:ind w:right="-115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в том числе:</w:t>
            </w:r>
          </w:p>
          <w:p w:rsidR="0094353D" w:rsidRPr="0094353D" w:rsidRDefault="0094353D" w:rsidP="00671035">
            <w:pPr>
              <w:snapToGrid w:val="0"/>
              <w:ind w:right="-115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4353D">
              <w:rPr>
                <w:color w:val="000000"/>
                <w:sz w:val="28"/>
                <w:szCs w:val="28"/>
                <w:shd w:val="clear" w:color="auto" w:fill="FFFFFF"/>
              </w:rPr>
              <w:t>практические    занятия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9F149A" w:rsidP="002B562D">
            <w:pPr>
              <w:snapToGrid w:val="0"/>
              <w:jc w:val="center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26</w:t>
            </w:r>
          </w:p>
        </w:tc>
      </w:tr>
      <w:tr w:rsidR="0094353D" w:rsidRPr="0094353D" w:rsidTr="002B562D">
        <w:trPr>
          <w:trHeight w:val="181"/>
        </w:trPr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4353D" w:rsidRPr="0094353D" w:rsidRDefault="00762DF0" w:rsidP="00671035">
            <w:pPr>
              <w:pStyle w:val="Style33"/>
              <w:widowControl/>
              <w:snapToGrid w:val="0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лекции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53D" w:rsidRPr="0094353D" w:rsidRDefault="009F149A" w:rsidP="002B562D">
            <w:pPr>
              <w:pStyle w:val="Style33"/>
              <w:widowControl/>
              <w:snapToGrid w:val="0"/>
              <w:jc w:val="center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4</w:t>
            </w:r>
            <w:r w:rsidR="000B4071">
              <w:rPr>
                <w:rStyle w:val="FontStyle51"/>
                <w:sz w:val="28"/>
                <w:szCs w:val="28"/>
              </w:rPr>
              <w:t>0</w:t>
            </w:r>
          </w:p>
        </w:tc>
      </w:tr>
      <w:tr w:rsidR="0094353D" w:rsidRPr="0094353D" w:rsidTr="00104028">
        <w:trPr>
          <w:trHeight w:val="270"/>
        </w:trPr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94353D" w:rsidRPr="0094353D" w:rsidRDefault="00762DF0" w:rsidP="002B562D">
            <w:pPr>
              <w:snapToGrid w:val="0"/>
              <w:ind w:left="14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с</w:t>
            </w:r>
            <w:r w:rsidR="0094353D" w:rsidRPr="0094353D"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  <w:t>амостоятельная работа обучающегося (всего)</w:t>
            </w:r>
          </w:p>
        </w:tc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4353D" w:rsidRPr="0094353D" w:rsidRDefault="009F149A" w:rsidP="002B562D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9F149A" w:rsidRPr="0094353D" w:rsidTr="00104028">
        <w:trPr>
          <w:trHeight w:val="270"/>
        </w:trPr>
        <w:tc>
          <w:tcPr>
            <w:tcW w:w="6663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9F149A" w:rsidRPr="0094353D" w:rsidRDefault="009F149A" w:rsidP="002B562D">
            <w:pPr>
              <w:snapToGrid w:val="0"/>
              <w:ind w:left="14"/>
              <w:rPr>
                <w:color w:val="000000"/>
                <w:spacing w:val="-2"/>
                <w:sz w:val="28"/>
                <w:szCs w:val="28"/>
                <w:shd w:val="clear" w:color="auto" w:fill="FFFFFF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Промежуточная аттестация в форме</w:t>
            </w:r>
            <w:r w:rsidRPr="0094353D">
              <w:rPr>
                <w:rStyle w:val="FontStyle51"/>
                <w:sz w:val="28"/>
                <w:szCs w:val="28"/>
                <w:lang w:eastAsia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д</w:t>
            </w:r>
            <w:r w:rsidRPr="002B562D">
              <w:rPr>
                <w:bCs/>
                <w:sz w:val="28"/>
                <w:szCs w:val="28"/>
              </w:rPr>
              <w:t>иффер</w:t>
            </w:r>
            <w:r>
              <w:rPr>
                <w:bCs/>
                <w:sz w:val="28"/>
                <w:szCs w:val="28"/>
              </w:rPr>
              <w:t>енцированного з</w:t>
            </w:r>
            <w:r w:rsidRPr="002B562D">
              <w:rPr>
                <w:bCs/>
                <w:sz w:val="28"/>
                <w:szCs w:val="28"/>
              </w:rPr>
              <w:t>ачет</w:t>
            </w:r>
            <w:r>
              <w:rPr>
                <w:bCs/>
                <w:sz w:val="28"/>
                <w:szCs w:val="28"/>
              </w:rPr>
              <w:t>а (4 семестр)</w:t>
            </w:r>
          </w:p>
        </w:tc>
        <w:tc>
          <w:tcPr>
            <w:tcW w:w="28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149A" w:rsidRDefault="0048275F" w:rsidP="002B562D">
            <w:pPr>
              <w:snapToGrid w:val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:rsidR="0094353D" w:rsidRPr="0094353D" w:rsidRDefault="0094353D" w:rsidP="002B562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jc w:val="both"/>
        <w:rPr>
          <w:sz w:val="28"/>
          <w:szCs w:val="28"/>
        </w:rPr>
      </w:pPr>
    </w:p>
    <w:p w:rsidR="0094353D" w:rsidRPr="0094353D" w:rsidRDefault="0094353D" w:rsidP="0094353D">
      <w:pPr>
        <w:widowControl/>
        <w:suppressAutoHyphens w:val="0"/>
        <w:rPr>
          <w:sz w:val="28"/>
          <w:szCs w:val="28"/>
        </w:rPr>
        <w:sectPr w:rsidR="0094353D" w:rsidRPr="0094353D" w:rsidSect="00104028">
          <w:pgSz w:w="11905" w:h="16837"/>
          <w:pgMar w:top="851" w:right="567" w:bottom="1134" w:left="1701" w:header="1134" w:footer="1134" w:gutter="0"/>
          <w:cols w:space="720"/>
        </w:sectPr>
      </w:pPr>
    </w:p>
    <w:p w:rsidR="009C20EF" w:rsidRPr="00795F36" w:rsidRDefault="009C20EF" w:rsidP="009C20EF">
      <w:pPr>
        <w:pStyle w:val="a4"/>
        <w:spacing w:after="0"/>
        <w:jc w:val="center"/>
        <w:rPr>
          <w:b/>
          <w:sz w:val="28"/>
          <w:szCs w:val="28"/>
        </w:rPr>
      </w:pPr>
      <w:r w:rsidRPr="00795F36">
        <w:rPr>
          <w:b/>
          <w:sz w:val="28"/>
          <w:szCs w:val="28"/>
        </w:rPr>
        <w:lastRenderedPageBreak/>
        <w:t>2.2.    Тематический    план    и    содержание    учебной    дисциплины «Безопасность жизнедеятельности</w:t>
      </w:r>
      <w:r w:rsidR="000F69C2" w:rsidRPr="00795F36">
        <w:rPr>
          <w:b/>
          <w:sz w:val="28"/>
          <w:szCs w:val="28"/>
        </w:rPr>
        <w:t>»</w:t>
      </w:r>
      <w:r w:rsidRPr="00795F36">
        <w:rPr>
          <w:b/>
          <w:sz w:val="28"/>
          <w:szCs w:val="28"/>
        </w:rPr>
        <w:t xml:space="preserve"> </w:t>
      </w:r>
    </w:p>
    <w:p w:rsidR="009C20EF" w:rsidRPr="00795F36" w:rsidRDefault="009C20EF" w:rsidP="009C20EF">
      <w:pPr>
        <w:pStyle w:val="a4"/>
        <w:spacing w:after="0"/>
        <w:jc w:val="center"/>
        <w:rPr>
          <w:b/>
          <w:sz w:val="28"/>
          <w:szCs w:val="28"/>
        </w:rPr>
      </w:pPr>
      <w:r w:rsidRPr="00795F36">
        <w:rPr>
          <w:b/>
          <w:sz w:val="28"/>
          <w:szCs w:val="28"/>
        </w:rPr>
        <w:t>(для девушек)</w:t>
      </w:r>
    </w:p>
    <w:tbl>
      <w:tblPr>
        <w:tblW w:w="1446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143"/>
        <w:gridCol w:w="8357"/>
        <w:gridCol w:w="1109"/>
        <w:gridCol w:w="2299"/>
      </w:tblGrid>
      <w:tr w:rsidR="009C20EF" w:rsidRPr="00795F36" w:rsidTr="00F63379">
        <w:trPr>
          <w:trHeight w:val="14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>Наименование</w:t>
            </w:r>
          </w:p>
          <w:p w:rsidR="009C20EF" w:rsidRPr="00795F36" w:rsidRDefault="009C20EF" w:rsidP="009C20EF">
            <w:pPr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>разделов и тем</w:t>
            </w:r>
          </w:p>
          <w:p w:rsidR="009C20EF" w:rsidRPr="00795F36" w:rsidRDefault="009C20EF" w:rsidP="009C20EF">
            <w:pPr>
              <w:jc w:val="center"/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материала, и практические работы, самостоятельная работа </w:t>
            </w:r>
            <w:proofErr w:type="gramStart"/>
            <w:r w:rsidRPr="00795F36">
              <w:rPr>
                <w:b/>
                <w:bCs/>
              </w:rPr>
              <w:t>обучающихся</w:t>
            </w:r>
            <w:proofErr w:type="gramEnd"/>
            <w:r w:rsidRPr="00795F36">
              <w:rPr>
                <w:b/>
                <w:bCs/>
              </w:rPr>
              <w:t>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jc w:val="center"/>
              <w:rPr>
                <w:b/>
                <w:bCs/>
                <w:spacing w:val="-4"/>
              </w:rPr>
            </w:pPr>
            <w:r w:rsidRPr="00795F36">
              <w:rPr>
                <w:b/>
                <w:bCs/>
                <w:spacing w:val="-4"/>
              </w:rPr>
              <w:t>Объем часов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jc w:val="center"/>
              <w:rPr>
                <w:b/>
                <w:bCs/>
                <w:spacing w:val="-4"/>
              </w:rPr>
            </w:pPr>
            <w:r w:rsidRPr="00795F36">
              <w:rPr>
                <w:b/>
                <w:bCs/>
                <w:spacing w:val="-4"/>
              </w:rPr>
              <w:t>Уровень освоения</w:t>
            </w:r>
          </w:p>
        </w:tc>
      </w:tr>
      <w:tr w:rsidR="009C20EF" w:rsidRPr="00795F36" w:rsidTr="00F63379">
        <w:trPr>
          <w:trHeight w:val="2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spacing w:val="-4"/>
              </w:rPr>
            </w:pPr>
            <w:r w:rsidRPr="00795F36">
              <w:rPr>
                <w:spacing w:val="-4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spacing w:val="-4"/>
              </w:rPr>
            </w:pPr>
            <w:r w:rsidRPr="00795F36">
              <w:rPr>
                <w:spacing w:val="-4"/>
              </w:rPr>
              <w:t>4</w:t>
            </w:r>
          </w:p>
        </w:tc>
      </w:tr>
      <w:tr w:rsidR="009C20EF" w:rsidRPr="00795F36" w:rsidTr="009C20EF">
        <w:trPr>
          <w:trHeight w:val="342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rPr>
                <w:b/>
                <w:bCs/>
                <w:color w:val="FF0000"/>
              </w:rPr>
            </w:pPr>
            <w:r w:rsidRPr="00795F36">
              <w:rPr>
                <w:b/>
              </w:rPr>
              <w:t>Раздел 1. Чрезвычайные ситуации мирного и военного времени. Организация защиты населения и территорий в чрезвычайных ситуациях</w:t>
            </w:r>
          </w:p>
        </w:tc>
      </w:tr>
      <w:tr w:rsidR="00A00C88" w:rsidRPr="00795F36" w:rsidTr="00AA5C10">
        <w:trPr>
          <w:trHeight w:val="2580"/>
        </w:trPr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autoSpaceDE w:val="0"/>
              <w:rPr>
                <w:b/>
                <w:bCs/>
              </w:rPr>
            </w:pPr>
            <w:r w:rsidRPr="00795F36">
              <w:rPr>
                <w:b/>
              </w:rPr>
              <w:t>Тема 1.1.</w:t>
            </w:r>
            <w:r w:rsidRPr="00795F36">
              <w:t xml:space="preserve"> Единая государственная система предупреждения и действий в чрезвычайных ситуациях. Ее организация и основные задачи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A00C88" w:rsidRPr="00795F36" w:rsidRDefault="00A00C88" w:rsidP="009C20EF">
            <w:pPr>
              <w:jc w:val="both"/>
              <w:rPr>
                <w:color w:val="000000"/>
              </w:rPr>
            </w:pPr>
            <w:r w:rsidRPr="00795F36">
              <w:t xml:space="preserve">Основные задачи системы и ее основные органы управления. Государственное управление в чрезвычайных ситуациях. Аварийно-спасательные формирования постоянной готовности. Целевые и комплексные проверки готовности к действиям в чрезвычайных ситуациях. Специализированные формирования на аварийных и экологически опасных объектах. Координация планов и мероприятий гражданской обороны с государственными задачами. Роль и место ГО в Российской системе предупреждения и действий в чрезвычайных ситуациях.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  <w:r w:rsidRPr="00795F36">
              <w:t>4</w:t>
            </w: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center"/>
            </w:pPr>
          </w:p>
          <w:p w:rsidR="00A00C88" w:rsidRPr="00795F36" w:rsidRDefault="00A00C88" w:rsidP="009C20EF">
            <w:pPr>
              <w:jc w:val="center"/>
            </w:pPr>
            <w:r w:rsidRPr="00795F36">
              <w:t>1</w:t>
            </w:r>
          </w:p>
        </w:tc>
      </w:tr>
      <w:tr w:rsidR="00A00C88" w:rsidRPr="00795F36" w:rsidTr="00AA5C10">
        <w:trPr>
          <w:trHeight w:val="993"/>
        </w:trPr>
        <w:tc>
          <w:tcPr>
            <w:tcW w:w="26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autoSpaceDE w:val="0"/>
              <w:rPr>
                <w:b/>
              </w:rPr>
            </w:pPr>
          </w:p>
        </w:tc>
        <w:tc>
          <w:tcPr>
            <w:tcW w:w="8357" w:type="dxa"/>
            <w:tcBorders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A00C88" w:rsidRPr="00795F36" w:rsidRDefault="00A00C88" w:rsidP="009C20EF">
            <w:pPr>
              <w:jc w:val="both"/>
              <w:rPr>
                <w:bCs/>
                <w:spacing w:val="-2"/>
              </w:rPr>
            </w:pPr>
            <w:r w:rsidRPr="00795F36">
              <w:rPr>
                <w:bCs/>
                <w:spacing w:val="-2"/>
              </w:rPr>
              <w:t xml:space="preserve">Обзор законодательства в области ГО и ЧС. </w:t>
            </w:r>
          </w:p>
          <w:p w:rsidR="00A00C88" w:rsidRPr="00795F36" w:rsidRDefault="00A00C88" w:rsidP="009C20EF">
            <w:pPr>
              <w:jc w:val="both"/>
              <w:rPr>
                <w:rStyle w:val="FontStyle46"/>
                <w:bCs/>
                <w:spacing w:val="-2"/>
                <w:sz w:val="24"/>
                <w:szCs w:val="24"/>
              </w:rPr>
            </w:pPr>
            <w:r w:rsidRPr="00795F36">
              <w:t>Деятельность МЧС.</w:t>
            </w:r>
          </w:p>
          <w:p w:rsidR="00A00C88" w:rsidRPr="00795F36" w:rsidRDefault="00A00C88" w:rsidP="009C20EF">
            <w:pPr>
              <w:pStyle w:val="Style39"/>
              <w:spacing w:line="240" w:lineRule="auto"/>
              <w:ind w:right="33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2806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rPr>
                <w:b/>
                <w:bCs/>
              </w:rPr>
            </w:pPr>
            <w:r w:rsidRPr="00795F36">
              <w:rPr>
                <w:b/>
              </w:rPr>
              <w:t>Тема 1.2.</w:t>
            </w:r>
            <w:r w:rsidRPr="00795F36">
              <w:t>Устойчивость производства в условиях чрезвычайных ситуаций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Понятие об устойчивости в чрезвычайных ситуациях. Сущность устойчивости функционирования объектов и систем. Факторы, определяющие устойчивость. Нормы проектирования инженерно-технических мероприятий гражданской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обороны. Назначение и порядок их осуществления. Инженерная защита производственного персонала. Оценка фактической устойчивости объекта в условиях чрезвычайной ситуации. Пути и способы повышения устойчивости функционирования объектов экономики, систем вод</w:t>
            </w:r>
            <w:proofErr w:type="gramStart"/>
            <w:r w:rsidRPr="00795F36">
              <w:t>о-</w:t>
            </w:r>
            <w:proofErr w:type="gramEnd"/>
            <w:r w:rsidRPr="00795F36">
              <w:t xml:space="preserve">, газо- , </w:t>
            </w:r>
            <w:proofErr w:type="spellStart"/>
            <w:r w:rsidRPr="00795F36">
              <w:t>энерго</w:t>
            </w:r>
            <w:proofErr w:type="spellEnd"/>
            <w:r w:rsidRPr="00795F36">
              <w:t>- и теплоснабжения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  <w:rPr>
                <w:rStyle w:val="FontStyle46"/>
                <w:color w:val="000000"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1017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9"/>
              <w:widowControl/>
              <w:spacing w:line="240" w:lineRule="auto"/>
              <w:ind w:right="33"/>
              <w:jc w:val="both"/>
            </w:pPr>
            <w:r w:rsidRPr="00795F36">
              <w:t>Особенности размещения объектов экономики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A00C88" w:rsidP="00A00C88">
            <w:pPr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1364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</w:rPr>
            </w:pPr>
            <w:r w:rsidRPr="00795F36">
              <w:rPr>
                <w:b/>
              </w:rPr>
              <w:lastRenderedPageBreak/>
              <w:t>Тема 1.3.</w:t>
            </w:r>
            <w:r w:rsidRPr="00795F36">
              <w:t xml:space="preserve"> Содержание и организация меропри</w:t>
            </w:r>
            <w:r w:rsidRPr="00795F36">
              <w:t>я</w:t>
            </w:r>
            <w:r w:rsidRPr="00795F36">
              <w:t>тий по локализации и ликвидации последствий чрезвычайных ситуаций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t xml:space="preserve">Спасательные и другие неотложные работы в очагах поражения. Характеристика основных видов аварийных работ на объектах экономики и связи с повреждением их в результате чрезвычайных ситуаций. Защитные сооружения гражданской обороны. Классификация, оборудование и системы обеспечения убежищ; </w:t>
            </w:r>
            <w:proofErr w:type="spellStart"/>
            <w:r w:rsidRPr="00795F36">
              <w:t>противорадиоактивные</w:t>
            </w:r>
            <w:proofErr w:type="spellEnd"/>
            <w:r w:rsidRPr="00795F36">
              <w:t xml:space="preserve"> укрытия, требования к ним. Строительство противорадиационных укрытий и их санитарно-техническое оборудование. Основное содержание работ по организации эвакуации и порядок их выполнения в условиях чрезвычайных ситуаций мирного и военного времени. Особенности спасательных, других неотложных работ в условиях радиоактивного, химического, бактериологического заражения при взрывах, пожарах и других чрезвычайных ситуациях.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i/>
                <w:iCs/>
              </w:rPr>
            </w:pPr>
            <w:r w:rsidRPr="00795F36">
              <w:t>1</w:t>
            </w:r>
          </w:p>
        </w:tc>
      </w:tr>
      <w:tr w:rsidR="009C20EF" w:rsidRPr="00795F36" w:rsidTr="00995270">
        <w:trPr>
          <w:trHeight w:val="1124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8"/>
              <w:widowControl/>
              <w:ind w:right="33"/>
              <w:jc w:val="both"/>
            </w:pPr>
            <w:r w:rsidRPr="00795F36">
              <w:t>Эвакуация из опасных районов в мирное и военное время. Эвакуационные м</w:t>
            </w:r>
            <w:r w:rsidRPr="00795F36">
              <w:t>е</w:t>
            </w:r>
            <w:r w:rsidRPr="00795F36">
              <w:t>роприятия и порядок их выполнения. Силы и средства, привлекаемые к работам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379" w:rsidRPr="00795F36" w:rsidRDefault="00F63379" w:rsidP="009C20EF">
            <w:pPr>
              <w:snapToGrid w:val="0"/>
              <w:jc w:val="center"/>
            </w:pPr>
          </w:p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A00C88" w:rsidP="00A00C88">
            <w:pPr>
              <w:jc w:val="center"/>
              <w:rPr>
                <w:iCs/>
              </w:rPr>
            </w:pPr>
            <w:r w:rsidRPr="00795F36">
              <w:rPr>
                <w:iCs/>
              </w:rPr>
              <w:t>1</w:t>
            </w:r>
          </w:p>
        </w:tc>
      </w:tr>
      <w:tr w:rsidR="009C20EF" w:rsidRPr="00795F36" w:rsidTr="00995270">
        <w:trPr>
          <w:trHeight w:val="563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</w:rPr>
            </w:pPr>
            <w:r w:rsidRPr="00795F36">
              <w:rPr>
                <w:b/>
              </w:rPr>
              <w:t>Тема 1.4.</w:t>
            </w:r>
            <w:r w:rsidRPr="00795F36">
              <w:t xml:space="preserve"> Предназнач</w:t>
            </w:r>
            <w:r w:rsidRPr="00795F36">
              <w:t>е</w:t>
            </w:r>
            <w:r w:rsidRPr="00795F36">
              <w:t>ния и задачи гражданской обороны. Гражданская оборона на объектах эк</w:t>
            </w:r>
            <w:r w:rsidRPr="00795F36">
              <w:t>о</w:t>
            </w:r>
            <w:r w:rsidRPr="00795F36">
              <w:t>номики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both"/>
              <w:rPr>
                <w:b/>
                <w:spacing w:val="-2"/>
              </w:rPr>
            </w:pPr>
            <w:r w:rsidRPr="00795F36">
              <w:rPr>
                <w:b/>
                <w:spacing w:val="-2"/>
              </w:rPr>
              <w:t>Содержание учебного материала.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 xml:space="preserve">Задачи системы гражданской безопасности в условиях регламентного и </w:t>
            </w:r>
            <w:proofErr w:type="spellStart"/>
            <w:r w:rsidRPr="00795F36">
              <w:t>нерегламентного</w:t>
            </w:r>
            <w:proofErr w:type="spellEnd"/>
            <w:r w:rsidRPr="00795F36">
              <w:t xml:space="preserve"> состояния. Задачи и принципы организации. Силы и средства, обеспечивающие безопасность объектов. Функции и задачи службы ГО в условиях чрезвычайных ситуаций на предприятиях экономики. Служба оповещения и связи. Медицинская, транспортная, противорадиационная противохимическая службы защиты. Назначение службы главного энергетика. Объектовые невоенизированные формирования общего назначения, обучение и действия в условиях чрезвычайных ситуаций.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1133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Функции и задачи службы ГО в условиях чрезвычайных ситуаций на предприятиях.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1402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rPr>
                <w:b/>
              </w:rPr>
            </w:pPr>
            <w:r w:rsidRPr="00795F36">
              <w:rPr>
                <w:b/>
              </w:rPr>
              <w:t>Тема 1.5.</w:t>
            </w:r>
            <w:r w:rsidRPr="00795F36">
              <w:t xml:space="preserve"> Чрезвычайные ситуации мирного времени: природного и техногенного характера. Их последствия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  <w:rPr>
                <w:rStyle w:val="FontStyle46"/>
                <w:color w:val="000000"/>
              </w:rPr>
            </w:pPr>
            <w:r w:rsidRPr="00795F36">
              <w:t xml:space="preserve">Причины аварий и катастроф на объектах экономики Фазы развития чрезвычайных ситуаций, первичные и вторичные негативные воздействия в чрезвычайных ситуациях. Радиационно-опасные объекты. Основные опасности при авариях на радиационно-опасных объектах. Профилактика возникновения аварий на радиационно-опасных объектах. Химически опасные объекты (ХОО) Основные способы хранения и транспортировки сильно действующих ядовитых веществ (СДЯВ), их характеристика. Последствия аварий при различных способах хранения СДЯВ на ХОО. Очаг химического поражения. Профилактика возникновения аварий на химически опасных объектах. Общие сведения о </w:t>
            </w:r>
            <w:r w:rsidRPr="00795F36">
              <w:lastRenderedPageBreak/>
              <w:t xml:space="preserve">процессах горения, детонации и взрыва. Классификация пожаров. Огнетушащие вещества. Способы тушения пожаров. </w:t>
            </w:r>
            <w:proofErr w:type="spellStart"/>
            <w:r w:rsidRPr="00795F36">
              <w:t>Пожар</w:t>
            </w:r>
            <w:proofErr w:type="gramStart"/>
            <w:r w:rsidRPr="00795F36">
              <w:t>о</w:t>
            </w:r>
            <w:proofErr w:type="spellEnd"/>
            <w:r w:rsidRPr="00795F36">
              <w:t>-</w:t>
            </w:r>
            <w:proofErr w:type="gramEnd"/>
            <w:r w:rsidRPr="00795F36">
              <w:t xml:space="preserve"> и взрывоопасные объекты. Взрывчатые вещества, их классификация и характеристики. Взрывы различной природы и их основные характеристики. Профилактика возникновения взрывов и пожаров. ЧС социального характера. Стихийные бедствия; причины их возникновения, последствия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F63379" w:rsidP="009C20EF">
            <w:pPr>
              <w:snapToGrid w:val="0"/>
              <w:jc w:val="center"/>
            </w:pPr>
            <w:r w:rsidRPr="00795F36"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1402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Способы защиты населения при возникновении ЧС техногенного характера. 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ЧС природного характера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t xml:space="preserve">Написание рефератов и подготовка презентаций с устной защитой по темам практического задания. 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3</w:t>
            </w:r>
          </w:p>
        </w:tc>
      </w:tr>
      <w:tr w:rsidR="009C20EF" w:rsidRPr="00795F36" w:rsidTr="00995270">
        <w:trPr>
          <w:trHeight w:val="1267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8"/>
              <w:widowControl/>
              <w:ind w:right="33"/>
              <w:jc w:val="both"/>
            </w:pPr>
            <w:r w:rsidRPr="00795F36">
              <w:t>Виды ЧС природного характера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995270">
        <w:trPr>
          <w:trHeight w:val="867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r w:rsidRPr="00795F36">
              <w:rPr>
                <w:b/>
              </w:rPr>
              <w:t>Тема 1.6.</w:t>
            </w:r>
            <w:r w:rsidRPr="00795F36">
              <w:t xml:space="preserve"> Чрезвычайные ситуации военного времени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snapToGrid w:val="0"/>
              <w:jc w:val="both"/>
            </w:pPr>
            <w:r w:rsidRPr="00795F36">
              <w:t>Условия возникновения военных конфликтов и степень их опасности в современном мире. Виды и опасности военных действий для населения и территорий. Характеристика современных средств ведения военных действий, их поражающие факторы и зоны разрушения. Ядерное оружие, его поражающие факторы, зоны разрушения, степень разрушения зданий, сооружении, технических и транспортных средств</w:t>
            </w:r>
            <w:proofErr w:type="gramStart"/>
            <w:r w:rsidRPr="00795F36">
              <w:t>.</w:t>
            </w:r>
            <w:proofErr w:type="gramEnd"/>
            <w:r w:rsidRPr="00795F36">
              <w:t xml:space="preserve"> </w:t>
            </w:r>
            <w:proofErr w:type="gramStart"/>
            <w:r w:rsidRPr="00795F36">
              <w:t>и</w:t>
            </w:r>
            <w:proofErr w:type="gramEnd"/>
            <w:r w:rsidRPr="00795F36">
              <w:t>. Воздействие радиации на технические средства. Возможные поражения людей 2 1 11 при ядерном взрыве. Планируемые спасательные и другие неотложные работы в зоне очага ядерного поражения. Меры пожарной безопасности и правила безопасного поведения при пожарах; Химическое оружие. Классификация и токсикологические характеристики отравляющих веществ. Зоны заражения и очаги поражения. Бактериальное оружие. Способы нанесения удара. Карантин человека, попавшего в зону действия бактериального оружия. Способы защиты. Другие средства поражения. Вакуумный боеприпас, лазерное оружие, психотропное оружие.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F63379" w:rsidP="009C20EF">
            <w:pPr>
              <w:snapToGrid w:val="0"/>
              <w:jc w:val="center"/>
            </w:pPr>
            <w:r w:rsidRPr="00795F36"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9C20EF" w:rsidRPr="00795F36" w:rsidRDefault="009C20EF" w:rsidP="009C20EF">
            <w:pPr>
              <w:snapToGrid w:val="0"/>
              <w:jc w:val="center"/>
            </w:pPr>
            <w:r w:rsidRPr="00795F36">
              <w:rPr>
                <w:spacing w:val="-2"/>
              </w:rPr>
              <w:t>1</w:t>
            </w:r>
          </w:p>
        </w:tc>
      </w:tr>
      <w:tr w:rsidR="009C20EF" w:rsidRPr="00795F36" w:rsidTr="00995270">
        <w:trPr>
          <w:trHeight w:val="1555"/>
        </w:trPr>
        <w:tc>
          <w:tcPr>
            <w:tcW w:w="26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af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795F36">
              <w:t>Терроризм как угроза современному обществу.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A00C88" w:rsidP="009C20EF">
            <w:pPr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1</w:t>
            </w:r>
          </w:p>
        </w:tc>
      </w:tr>
      <w:tr w:rsidR="009C20EF" w:rsidRPr="00795F36" w:rsidTr="009C20EF">
        <w:trPr>
          <w:trHeight w:val="839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jc w:val="center"/>
              <w:rPr>
                <w:spacing w:val="-2"/>
              </w:rPr>
            </w:pPr>
            <w:r w:rsidRPr="00795F36">
              <w:rPr>
                <w:b/>
              </w:rPr>
              <w:lastRenderedPageBreak/>
              <w:t xml:space="preserve">Раздел 2. Основы медицинских знаний  </w:t>
            </w:r>
          </w:p>
        </w:tc>
      </w:tr>
      <w:tr w:rsidR="009C20EF" w:rsidRPr="00795F36" w:rsidTr="00F63379">
        <w:trPr>
          <w:trHeight w:val="83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widowControl/>
              <w:suppressAutoHyphens w:val="0"/>
            </w:pPr>
            <w:r w:rsidRPr="00795F36">
              <w:t>Тема.2.1.Факторы, определяющие здоровье и болезнь</w:t>
            </w: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 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t>Изучение Федерального закона «Об основах охраны здоровья граждан в Росси</w:t>
            </w:r>
            <w:r w:rsidRPr="00795F36">
              <w:t>й</w:t>
            </w:r>
            <w:r w:rsidRPr="00795F36">
              <w:t>ской Федерации" от 21.11.2011» № 323-ФЗ.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Виды и условия оказания медицинской помощи.</w:t>
            </w:r>
            <w:r w:rsidRPr="00795F36">
              <w:br/>
              <w:t>Формы медицинской помощи.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1</w:t>
            </w:r>
          </w:p>
        </w:tc>
      </w:tr>
      <w:tr w:rsidR="009C20EF" w:rsidRPr="00795F36" w:rsidTr="00F63379">
        <w:trPr>
          <w:trHeight w:val="9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ind w:left="5"/>
              <w:jc w:val="both"/>
              <w:rPr>
                <w:color w:val="000000"/>
                <w:spacing w:val="-2"/>
              </w:rPr>
            </w:pPr>
            <w:r w:rsidRPr="00795F36">
              <w:rPr>
                <w:b/>
                <w:bCs/>
                <w:color w:val="000000"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color w:val="000000"/>
                <w:spacing w:val="-2"/>
              </w:rPr>
              <w:t>обучающихся</w:t>
            </w:r>
            <w:proofErr w:type="gramEnd"/>
            <w:r w:rsidRPr="00795F36">
              <w:rPr>
                <w:color w:val="000000"/>
                <w:spacing w:val="-2"/>
              </w:rPr>
              <w:t xml:space="preserve">: </w:t>
            </w:r>
          </w:p>
          <w:p w:rsidR="009C20EF" w:rsidRPr="00795F36" w:rsidRDefault="009C20EF" w:rsidP="009C20EF">
            <w:pPr>
              <w:pStyle w:val="af"/>
              <w:ind w:left="0"/>
              <w:jc w:val="both"/>
            </w:pPr>
            <w:r w:rsidRPr="00795F36">
              <w:t xml:space="preserve">Принципы оказания первой помощи. 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3</w:t>
            </w:r>
          </w:p>
        </w:tc>
      </w:tr>
      <w:tr w:rsidR="009C20EF" w:rsidRPr="00795F36" w:rsidTr="00F63379">
        <w:trPr>
          <w:trHeight w:val="135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Какими средствами и как оказывают первую медицинскую помощь 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Описание признаков жизни и смерти.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</w:t>
            </w:r>
            <w:r w:rsidRPr="00795F36">
              <w:t>: Способы наложения повязок. Виды повязок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</w:t>
            </w:r>
            <w:r w:rsidRPr="00795F36">
              <w:t>: Способы наложения жгутов. Виды жгутов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Принципы и методы идентификации травмирующих и вредных факторов, влияющих на здоровье. </w:t>
            </w:r>
            <w:proofErr w:type="spellStart"/>
            <w:r w:rsidRPr="00795F36">
              <w:t>Экобиозащитная</w:t>
            </w:r>
            <w:proofErr w:type="spellEnd"/>
            <w:r w:rsidRPr="00795F36">
              <w:t xml:space="preserve"> техника (средства коллективной и индивидуальной защиты).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Профилактика вредных привычек. 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color w:val="000000"/>
                <w:spacing w:val="-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jc w:val="center"/>
            </w:pPr>
            <w:r w:rsidRPr="00795F36">
              <w:t>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iCs/>
                <w:spacing w:val="-2"/>
              </w:rPr>
            </w:pPr>
            <w:r w:rsidRPr="00795F36">
              <w:rPr>
                <w:iCs/>
                <w:spacing w:val="-2"/>
              </w:rPr>
              <w:t>3</w:t>
            </w:r>
          </w:p>
        </w:tc>
      </w:tr>
      <w:tr w:rsidR="009C20EF" w:rsidRPr="00795F36" w:rsidTr="00F63379">
        <w:trPr>
          <w:trHeight w:val="83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Тема 2.2. Инфекцио</w:t>
            </w:r>
            <w:r w:rsidRPr="00795F36">
              <w:t>н</w:t>
            </w:r>
            <w:r w:rsidRPr="00795F36">
              <w:t xml:space="preserve">ные болезни </w:t>
            </w: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fldChar w:fldCharType="begin"/>
            </w:r>
            <w:r w:rsidRPr="00795F36">
              <w:instrText xml:space="preserve"> HYPERLINK "http://www.libma.ru/medicina/infekcionnye_bolezni_konspekt_lekcii/p1.php" </w:instrText>
            </w:r>
            <w:r w:rsidRPr="00795F36">
              <w:fldChar w:fldCharType="separate"/>
            </w:r>
            <w:r w:rsidRPr="00795F36">
              <w:t xml:space="preserve">  </w:t>
            </w:r>
            <w:r w:rsidRPr="00795F36">
              <w:rPr>
                <w:b/>
                <w:bCs/>
              </w:rPr>
              <w:t xml:space="preserve">Содержание учебного материала 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Современное представление об инфекционных болезнях. Вакцинация. Календарь прививок, осложнения после вакцинации</w:t>
            </w:r>
            <w:r w:rsidRPr="00795F36">
              <w:fldChar w:fldCharType="end"/>
            </w:r>
            <w:r w:rsidRPr="00795F36">
              <w:t>.</w:t>
            </w:r>
          </w:p>
          <w:p w:rsidR="009C20EF" w:rsidRPr="00795F36" w:rsidRDefault="00E2440E" w:rsidP="009C20EF">
            <w:pPr>
              <w:shd w:val="clear" w:color="auto" w:fill="FFFFFF"/>
              <w:jc w:val="both"/>
              <w:rPr>
                <w:lang w:eastAsia="ru-RU"/>
              </w:rPr>
            </w:pPr>
            <w:hyperlink r:id="rId12" w:history="1">
              <w:r w:rsidR="009C20EF" w:rsidRPr="00795F36">
                <w:rPr>
                  <w:lang w:eastAsia="ru-RU"/>
                </w:rPr>
                <w:t>Дифтерия. Этиология, клиника, диагностика, осложнения. Особенности течения дифтерии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3" w:history="1">
              <w:r w:rsidR="009C20EF" w:rsidRPr="00795F36">
                <w:rPr>
                  <w:lang w:eastAsia="ru-RU"/>
                </w:rPr>
                <w:t>Коклюш. Этиология, патогенез, клиника, диагностика,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4" w:history="1">
              <w:r w:rsidR="009C20EF" w:rsidRPr="00795F36">
                <w:rPr>
                  <w:lang w:eastAsia="ru-RU"/>
                </w:rPr>
                <w:t>Корь. Краснуха. Этиология, патогенез, клиника, диагностика,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5" w:history="1">
              <w:r w:rsidR="009C20EF" w:rsidRPr="00795F36">
                <w:rPr>
                  <w:lang w:eastAsia="ru-RU"/>
                </w:rPr>
                <w:t>Ветряная оспа. Герпетическая инфекция. Этиология, эпидемиология, патогенез, клиника,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6" w:history="1">
              <w:r w:rsidR="009C20EF" w:rsidRPr="00795F36">
                <w:rPr>
                  <w:lang w:eastAsia="ru-RU"/>
                </w:rPr>
                <w:t>Дизентерия. Этиология, эпидемиология, патогенез, клиника,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7" w:history="1">
              <w:r w:rsidR="009C20EF" w:rsidRPr="00795F36">
                <w:rPr>
                  <w:lang w:eastAsia="ru-RU"/>
                </w:rPr>
                <w:t xml:space="preserve">Острые респираторные заболевания. Грипп. </w:t>
              </w:r>
              <w:proofErr w:type="spellStart"/>
              <w:r w:rsidR="009C20EF" w:rsidRPr="00795F36">
                <w:rPr>
                  <w:lang w:eastAsia="ru-RU"/>
                </w:rPr>
                <w:t>Парагрипп</w:t>
              </w:r>
              <w:proofErr w:type="spellEnd"/>
              <w:r w:rsidR="009C20EF" w:rsidRPr="00795F36">
                <w:rPr>
                  <w:lang w:eastAsia="ru-RU"/>
                </w:rPr>
                <w:t xml:space="preserve">. </w:t>
              </w:r>
              <w:proofErr w:type="gramStart"/>
              <w:r w:rsidR="009C20EF" w:rsidRPr="00795F36">
                <w:rPr>
                  <w:lang w:eastAsia="ru-RU"/>
                </w:rPr>
                <w:t>Этиология, эпидемиология, патогенез, клиника, диагностика,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8" w:history="1">
              <w:r w:rsidR="009C20EF" w:rsidRPr="00795F36">
                <w:rPr>
                  <w:lang w:eastAsia="ru-RU"/>
                </w:rPr>
                <w:t>Острые и хронические вирусные гепатиты.</w:t>
              </w:r>
              <w:proofErr w:type="gramEnd"/>
              <w:r w:rsidR="009C20EF" w:rsidRPr="00795F36">
                <w:rPr>
                  <w:lang w:eastAsia="ru-RU"/>
                </w:rPr>
                <w:t xml:space="preserve"> Этиология, патогенез, клиника, дифференциальная диагностика, лечение</w:t>
              </w:r>
            </w:hyperlink>
            <w:r w:rsidR="009C20EF" w:rsidRPr="00795F36">
              <w:rPr>
                <w:lang w:eastAsia="ru-RU"/>
              </w:rPr>
              <w:t xml:space="preserve">. </w:t>
            </w:r>
            <w:hyperlink r:id="rId19" w:history="1">
              <w:r w:rsidR="009C20EF" w:rsidRPr="00795F36">
                <w:rPr>
                  <w:lang w:eastAsia="ru-RU"/>
                </w:rPr>
                <w:t>Энтеровирусные инфекции. Полиомиелит. Этиология, эпидемиология, патогенез, клиника, диагностика, лечение</w:t>
              </w:r>
            </w:hyperlink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</w:p>
          <w:p w:rsidR="009C20EF" w:rsidRPr="00795F36" w:rsidRDefault="009C20EF" w:rsidP="009C20EF">
            <w:pPr>
              <w:autoSpaceDE w:val="0"/>
              <w:snapToGrid w:val="0"/>
              <w:jc w:val="both"/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snapToGrid w:val="0"/>
              <w:jc w:val="center"/>
            </w:pPr>
            <w:r w:rsidRPr="00795F36">
              <w:t>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2</w:t>
            </w:r>
          </w:p>
        </w:tc>
      </w:tr>
      <w:tr w:rsidR="009C20EF" w:rsidRPr="00795F36" w:rsidTr="00F63379">
        <w:trPr>
          <w:trHeight w:val="83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autoSpaceDE w:val="0"/>
              <w:snapToGrid w:val="0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Инфекционный и эпидемический процесс.</w:t>
            </w:r>
          </w:p>
          <w:p w:rsidR="009C20EF" w:rsidRPr="00795F36" w:rsidRDefault="009C20EF" w:rsidP="009C20EF">
            <w:pPr>
              <w:snapToGrid w:val="0"/>
              <w:ind w:lef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Классификация инфекционных заболеваний.</w:t>
            </w:r>
          </w:p>
          <w:p w:rsidR="009C20EF" w:rsidRPr="00795F36" w:rsidRDefault="009C20EF" w:rsidP="009C20EF">
            <w:pPr>
              <w:autoSpaceDE w:val="0"/>
              <w:snapToGrid w:val="0"/>
              <w:jc w:val="both"/>
              <w:rPr>
                <w:b/>
              </w:rPr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Пищевые отравления и их профилактика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3</w:t>
            </w:r>
          </w:p>
        </w:tc>
      </w:tr>
      <w:tr w:rsidR="009C20EF" w:rsidRPr="00795F36" w:rsidTr="00F63379">
        <w:trPr>
          <w:trHeight w:val="98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jc w:val="both"/>
            </w:pPr>
            <w:r w:rsidRPr="00795F36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</w:rPr>
              <w:t>обучающихся</w:t>
            </w:r>
            <w:proofErr w:type="gramEnd"/>
            <w:r w:rsidRPr="00795F36">
              <w:t xml:space="preserve">: </w:t>
            </w:r>
          </w:p>
          <w:p w:rsidR="009C20EF" w:rsidRPr="00795F36" w:rsidRDefault="009C20EF" w:rsidP="009C20EF">
            <w:pPr>
              <w:pStyle w:val="af"/>
              <w:ind w:left="0"/>
              <w:jc w:val="both"/>
            </w:pPr>
            <w:r w:rsidRPr="00795F36">
              <w:t>Обращение с пострадавшим.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F63379" w:rsidP="009C20EF">
            <w:pPr>
              <w:jc w:val="center"/>
            </w:pPr>
            <w:r w:rsidRPr="00795F36">
              <w:t>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2</w:t>
            </w:r>
          </w:p>
        </w:tc>
      </w:tr>
      <w:tr w:rsidR="009C20EF" w:rsidRPr="00795F36" w:rsidTr="009C20EF">
        <w:trPr>
          <w:trHeight w:val="985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snapToGrid w:val="0"/>
              <w:jc w:val="center"/>
              <w:rPr>
                <w:b/>
                <w:spacing w:val="-2"/>
              </w:rPr>
            </w:pPr>
            <w:r w:rsidRPr="00795F36">
              <w:rPr>
                <w:b/>
              </w:rPr>
              <w:t xml:space="preserve">Раздел 3. Порядок и правила оказания первой помощи </w:t>
            </w:r>
          </w:p>
        </w:tc>
      </w:tr>
      <w:tr w:rsidR="009C20EF" w:rsidRPr="00795F36" w:rsidTr="00F63379">
        <w:trPr>
          <w:trHeight w:val="429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t>Тема.3.1. Диагностика и приемы оказания пе</w:t>
            </w:r>
            <w:r w:rsidRPr="00795F36">
              <w:t>р</w:t>
            </w:r>
            <w:r w:rsidRPr="00795F36">
              <w:t>вой медицинской пом</w:t>
            </w:r>
            <w:r w:rsidRPr="00795F36">
              <w:t>о</w:t>
            </w:r>
            <w:r w:rsidRPr="00795F36">
              <w:t xml:space="preserve">щи </w:t>
            </w:r>
            <w:proofErr w:type="gramStart"/>
            <w:r w:rsidRPr="00795F36">
              <w:t xml:space="preserve">( </w:t>
            </w:r>
            <w:proofErr w:type="gramEnd"/>
            <w:r w:rsidRPr="00795F36">
              <w:t>для девушек)</w:t>
            </w: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Понятие «Неотложного состояния». Диагностика и приемы оказания первой медицинской помощи при неотложных состояниях (обмороке, гипертоническом кризе, стенокардии</w:t>
            </w:r>
            <w:proofErr w:type="gramStart"/>
            <w:r w:rsidRPr="00795F36">
              <w:t xml:space="preserve"> )</w:t>
            </w:r>
            <w:proofErr w:type="gramEnd"/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Диагностика и приемы оказания первой медицинской помощи при неотложных состояниях</w:t>
            </w:r>
            <w:proofErr w:type="gramStart"/>
            <w:r w:rsidRPr="00795F36">
              <w:t>.(</w:t>
            </w:r>
            <w:proofErr w:type="gramEnd"/>
            <w:r w:rsidRPr="00795F36">
              <w:t>при химических и термических ожогах, отморожении.)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Диагностика и приемы оказания первой медицинской помощи при неотложных состояниях (утоплении, </w:t>
            </w:r>
            <w:proofErr w:type="spellStart"/>
            <w:r w:rsidRPr="00795F36">
              <w:t>электротрамве</w:t>
            </w:r>
            <w:proofErr w:type="spellEnd"/>
            <w:r w:rsidRPr="00795F36">
              <w:t>, отравлении, солнечном и тепловом ударе).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Термальные состояния. Комплекс сердечно-легочной реанимации и показания к ее проведению, критерии эффективности.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  <w:bCs/>
              </w:rPr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ПМП при переломах, вывихах суставов, ушибах.</w:t>
            </w:r>
          </w:p>
          <w:p w:rsidR="009C20EF" w:rsidRPr="00795F36" w:rsidRDefault="009C20EF" w:rsidP="009C20EF">
            <w:pPr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Способы оказания ПМП при угрозе жизни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rPr>
                <w:b/>
              </w:rPr>
              <w:t>Практическая работа.</w:t>
            </w:r>
            <w:r w:rsidRPr="00795F36">
              <w:t xml:space="preserve"> Первая помощь при травмах органов дыхания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spacing w:val="2"/>
              </w:rPr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Подготовка к зачету (решение ситуаций)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jc w:val="center"/>
            </w:pPr>
            <w:r w:rsidRPr="00795F36">
              <w:t>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jc w:val="center"/>
            </w:pPr>
            <w:r w:rsidRPr="00795F36">
              <w:t>2</w:t>
            </w:r>
          </w:p>
        </w:tc>
      </w:tr>
      <w:tr w:rsidR="00F63379" w:rsidRPr="00795F36" w:rsidTr="00F63379">
        <w:trPr>
          <w:trHeight w:val="58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3379" w:rsidRPr="00795F36" w:rsidRDefault="00F63379" w:rsidP="009C20EF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79" w:rsidRPr="00795F36" w:rsidRDefault="00F63379" w:rsidP="009C20EF">
            <w:pPr>
              <w:jc w:val="both"/>
              <w:rPr>
                <w:b/>
              </w:rPr>
            </w:pPr>
            <w:r w:rsidRPr="00795F36">
              <w:rPr>
                <w:b/>
              </w:rPr>
              <w:t>Промежуточная аттестация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79" w:rsidRPr="00795F36" w:rsidRDefault="00F63379" w:rsidP="009C20EF">
            <w:pPr>
              <w:jc w:val="center"/>
            </w:pPr>
            <w:r w:rsidRPr="00795F36">
              <w:t>2</w:t>
            </w:r>
          </w:p>
        </w:tc>
        <w:tc>
          <w:tcPr>
            <w:tcW w:w="22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79" w:rsidRPr="00795F36" w:rsidRDefault="00F63379" w:rsidP="009C20EF">
            <w:pPr>
              <w:jc w:val="center"/>
              <w:rPr>
                <w:i/>
                <w:iCs/>
                <w:spacing w:val="-2"/>
                <w:shd w:val="clear" w:color="auto" w:fill="FFFF00"/>
              </w:rPr>
            </w:pPr>
          </w:p>
        </w:tc>
      </w:tr>
      <w:tr w:rsidR="00F63379" w:rsidRPr="00795F36" w:rsidTr="00F63379">
        <w:trPr>
          <w:trHeight w:val="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379" w:rsidRPr="00795F36" w:rsidRDefault="00F63379" w:rsidP="009C20EF">
            <w:pPr>
              <w:snapToGrid w:val="0"/>
              <w:jc w:val="both"/>
              <w:rPr>
                <w:spacing w:val="-2"/>
              </w:rPr>
            </w:pPr>
          </w:p>
        </w:tc>
        <w:tc>
          <w:tcPr>
            <w:tcW w:w="8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79" w:rsidRPr="00795F36" w:rsidRDefault="00F63379" w:rsidP="00F63379">
            <w:pPr>
              <w:snapToGrid w:val="0"/>
              <w:jc w:val="both"/>
              <w:rPr>
                <w:spacing w:val="-2"/>
              </w:rPr>
            </w:pPr>
            <w:r w:rsidRPr="00795F36">
              <w:rPr>
                <w:spacing w:val="-2"/>
              </w:rPr>
              <w:t>Всего: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379" w:rsidRPr="00795F36" w:rsidRDefault="00F63379" w:rsidP="009C20EF">
            <w:pPr>
              <w:snapToGrid w:val="0"/>
              <w:jc w:val="center"/>
              <w:rPr>
                <w:b/>
              </w:rPr>
            </w:pPr>
            <w:r w:rsidRPr="00795F36">
              <w:rPr>
                <w:b/>
              </w:rPr>
              <w:t>76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379" w:rsidRPr="00795F36" w:rsidRDefault="00F63379" w:rsidP="009C20EF">
            <w:pPr>
              <w:snapToGrid w:val="0"/>
              <w:jc w:val="center"/>
            </w:pPr>
          </w:p>
        </w:tc>
      </w:tr>
    </w:tbl>
    <w:p w:rsidR="009C20EF" w:rsidRPr="00795F36" w:rsidRDefault="009C20EF" w:rsidP="009C20EF">
      <w:pPr>
        <w:pStyle w:val="a4"/>
        <w:jc w:val="center"/>
        <w:rPr>
          <w:b/>
          <w:sz w:val="28"/>
          <w:szCs w:val="28"/>
        </w:rPr>
      </w:pPr>
    </w:p>
    <w:p w:rsidR="009C20EF" w:rsidRPr="00795F36" w:rsidRDefault="009C20EF" w:rsidP="009C20EF">
      <w:pPr>
        <w:pStyle w:val="a4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842736" w:rsidRPr="00795F36" w:rsidRDefault="00842736" w:rsidP="009C20EF">
      <w:pPr>
        <w:pStyle w:val="a4"/>
        <w:spacing w:after="0"/>
        <w:jc w:val="center"/>
        <w:rPr>
          <w:b/>
          <w:sz w:val="28"/>
          <w:szCs w:val="28"/>
        </w:rPr>
      </w:pPr>
    </w:p>
    <w:p w:rsidR="009C20EF" w:rsidRPr="00795F36" w:rsidRDefault="009C20EF" w:rsidP="009C20EF">
      <w:pPr>
        <w:pStyle w:val="a4"/>
        <w:spacing w:after="0"/>
        <w:jc w:val="center"/>
        <w:rPr>
          <w:b/>
          <w:sz w:val="28"/>
          <w:szCs w:val="28"/>
        </w:rPr>
      </w:pPr>
      <w:r w:rsidRPr="00795F36">
        <w:rPr>
          <w:b/>
          <w:sz w:val="28"/>
          <w:szCs w:val="28"/>
        </w:rPr>
        <w:lastRenderedPageBreak/>
        <w:t xml:space="preserve">Тематический    план    и    содержание    учебной    дисциплины «Безопасность жизнедеятельности </w:t>
      </w:r>
    </w:p>
    <w:p w:rsidR="009C20EF" w:rsidRPr="00795F36" w:rsidRDefault="009C20EF" w:rsidP="009C20EF">
      <w:pPr>
        <w:pStyle w:val="a4"/>
        <w:spacing w:after="0"/>
        <w:jc w:val="center"/>
        <w:rPr>
          <w:b/>
          <w:sz w:val="28"/>
          <w:szCs w:val="28"/>
        </w:rPr>
      </w:pPr>
      <w:r w:rsidRPr="00795F36">
        <w:rPr>
          <w:b/>
          <w:sz w:val="28"/>
          <w:szCs w:val="28"/>
        </w:rPr>
        <w:t>(для юношей)</w:t>
      </w:r>
    </w:p>
    <w:p w:rsidR="009C20EF" w:rsidRPr="00795F36" w:rsidRDefault="009C20EF" w:rsidP="009C20EF">
      <w:pPr>
        <w:pStyle w:val="a4"/>
        <w:jc w:val="center"/>
        <w:rPr>
          <w:b/>
          <w:sz w:val="16"/>
          <w:szCs w:val="16"/>
        </w:rPr>
      </w:pPr>
    </w:p>
    <w:tbl>
      <w:tblPr>
        <w:tblW w:w="14460" w:type="dxa"/>
        <w:tblInd w:w="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8498"/>
        <w:gridCol w:w="291"/>
        <w:gridCol w:w="819"/>
        <w:gridCol w:w="2300"/>
      </w:tblGrid>
      <w:tr w:rsidR="009C20EF" w:rsidRPr="00795F36" w:rsidTr="00331F17">
        <w:trPr>
          <w:trHeight w:val="144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>Наименование</w:t>
            </w:r>
          </w:p>
          <w:p w:rsidR="009C20EF" w:rsidRPr="00795F36" w:rsidRDefault="009C20EF" w:rsidP="009C20EF">
            <w:pPr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>разделов и тем</w:t>
            </w:r>
          </w:p>
          <w:p w:rsidR="009C20EF" w:rsidRPr="00795F36" w:rsidRDefault="009C20EF" w:rsidP="009C20EF">
            <w:pPr>
              <w:jc w:val="center"/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материала, и практические работы, самостоятельная работа </w:t>
            </w:r>
            <w:proofErr w:type="gramStart"/>
            <w:r w:rsidRPr="00795F36">
              <w:rPr>
                <w:b/>
                <w:bCs/>
              </w:rPr>
              <w:t>обучающихся</w:t>
            </w:r>
            <w:proofErr w:type="gramEnd"/>
            <w:r w:rsidRPr="00795F36">
              <w:rPr>
                <w:b/>
                <w:bCs/>
              </w:rPr>
              <w:t>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jc w:val="center"/>
              <w:rPr>
                <w:b/>
                <w:bCs/>
                <w:spacing w:val="-4"/>
              </w:rPr>
            </w:pPr>
            <w:r w:rsidRPr="00795F36">
              <w:rPr>
                <w:b/>
                <w:bCs/>
                <w:spacing w:val="-4"/>
              </w:rPr>
              <w:t>Объем часов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jc w:val="center"/>
              <w:rPr>
                <w:b/>
                <w:bCs/>
                <w:spacing w:val="-4"/>
              </w:rPr>
            </w:pPr>
            <w:r w:rsidRPr="00795F36">
              <w:rPr>
                <w:b/>
                <w:bCs/>
                <w:spacing w:val="-4"/>
              </w:rPr>
              <w:t>Уровень освоения</w:t>
            </w:r>
          </w:p>
        </w:tc>
      </w:tr>
      <w:tr w:rsidR="009C20EF" w:rsidRPr="00795F36" w:rsidTr="00331F17">
        <w:trPr>
          <w:trHeight w:val="2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2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spacing w:val="-4"/>
              </w:rPr>
            </w:pPr>
            <w:r w:rsidRPr="00795F36">
              <w:rPr>
                <w:spacing w:val="-4"/>
              </w:rPr>
              <w:t>3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spacing w:val="-4"/>
              </w:rPr>
            </w:pPr>
            <w:r w:rsidRPr="00795F36">
              <w:rPr>
                <w:spacing w:val="-4"/>
              </w:rPr>
              <w:t>4</w:t>
            </w:r>
          </w:p>
        </w:tc>
      </w:tr>
      <w:tr w:rsidR="009C20EF" w:rsidRPr="00795F36" w:rsidTr="009C20EF">
        <w:trPr>
          <w:trHeight w:val="342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rPr>
                <w:b/>
                <w:bCs/>
                <w:color w:val="FF0000"/>
              </w:rPr>
            </w:pPr>
            <w:r w:rsidRPr="00795F36">
              <w:rPr>
                <w:b/>
              </w:rPr>
              <w:t>Раздел 1. Чрезвычайные ситуации мирного и военного времени. Организация защиты населения и территорий в чрезвычайных ситуациях</w:t>
            </w:r>
          </w:p>
        </w:tc>
      </w:tr>
      <w:tr w:rsidR="00A00C88" w:rsidRPr="00795F36" w:rsidTr="00703CE2">
        <w:trPr>
          <w:trHeight w:val="22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autoSpaceDE w:val="0"/>
              <w:rPr>
                <w:b/>
                <w:bCs/>
              </w:rPr>
            </w:pPr>
            <w:r w:rsidRPr="00795F36">
              <w:rPr>
                <w:b/>
              </w:rPr>
              <w:t>Тема 1.1.</w:t>
            </w:r>
            <w:r w:rsidRPr="00795F36">
              <w:t xml:space="preserve"> Единая государственная система предупреждения и действий в чрезвычайных ситуациях. Ее организация и основные задачи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A00C88" w:rsidRPr="00795F36" w:rsidRDefault="00A00C88" w:rsidP="009C20EF">
            <w:pPr>
              <w:jc w:val="both"/>
              <w:rPr>
                <w:color w:val="000000"/>
              </w:rPr>
            </w:pPr>
            <w:r w:rsidRPr="00795F36">
              <w:t xml:space="preserve">Основные задачи системы и ее основные органы управления. Государственное управление в чрезвычайных ситуациях. Аварийно-спасательные формирования постоянной готовности. Целевые и комплексные проверки готовности к действиям в чрезвычайных ситуациях. Специализированные формирования на аварийных и экологически опасных объектах. Координация планов и мероприятий гражданской обороны с государственными задачами. Роль и место ГО в Российской системе предупреждения и действий в чрезвычайных ситуациях. 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  <w:r w:rsidRPr="00795F36">
              <w:t>4</w:t>
            </w: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center"/>
            </w:pPr>
          </w:p>
          <w:p w:rsidR="00A00C88" w:rsidRPr="00795F36" w:rsidRDefault="00A00C88" w:rsidP="009C20EF">
            <w:pPr>
              <w:jc w:val="center"/>
            </w:pPr>
            <w:r w:rsidRPr="00795F36">
              <w:t>1</w:t>
            </w:r>
          </w:p>
        </w:tc>
      </w:tr>
      <w:tr w:rsidR="00A00C88" w:rsidRPr="00795F36" w:rsidTr="00703CE2">
        <w:trPr>
          <w:trHeight w:val="1047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autoSpaceDE w:val="0"/>
              <w:rPr>
                <w:b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A00C88" w:rsidRPr="00795F36" w:rsidRDefault="00A00C88" w:rsidP="009C20EF">
            <w:pPr>
              <w:jc w:val="both"/>
              <w:rPr>
                <w:bCs/>
                <w:spacing w:val="-2"/>
              </w:rPr>
            </w:pPr>
            <w:r w:rsidRPr="00795F36">
              <w:rPr>
                <w:bCs/>
                <w:spacing w:val="-2"/>
              </w:rPr>
              <w:t xml:space="preserve">Обзор законодательства в области ГО и ЧС. </w:t>
            </w:r>
          </w:p>
          <w:p w:rsidR="00A00C88" w:rsidRPr="00795F36" w:rsidRDefault="00A00C88" w:rsidP="009C20EF">
            <w:pPr>
              <w:jc w:val="both"/>
              <w:rPr>
                <w:rStyle w:val="FontStyle46"/>
                <w:bCs/>
                <w:spacing w:val="-2"/>
                <w:sz w:val="24"/>
                <w:szCs w:val="24"/>
              </w:rPr>
            </w:pPr>
            <w:r w:rsidRPr="00795F36">
              <w:t>Деятельность МЧС.</w:t>
            </w:r>
          </w:p>
          <w:p w:rsidR="00A00C88" w:rsidRPr="00795F36" w:rsidRDefault="00A00C88" w:rsidP="009C20EF">
            <w:pPr>
              <w:pStyle w:val="Style39"/>
              <w:spacing w:line="240" w:lineRule="auto"/>
              <w:ind w:right="33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tabs>
                <w:tab w:val="left" w:pos="465"/>
                <w:tab w:val="center" w:pos="545"/>
              </w:tabs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0C88" w:rsidRPr="00795F36" w:rsidRDefault="00A00C88" w:rsidP="009C20EF">
            <w:pPr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2806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rPr>
                <w:b/>
                <w:bCs/>
              </w:rPr>
            </w:pPr>
            <w:r w:rsidRPr="00795F36">
              <w:rPr>
                <w:b/>
              </w:rPr>
              <w:t>Тема 1.2.</w:t>
            </w:r>
            <w:r w:rsidRPr="00795F36">
              <w:t>Устойчивость производства в условиях чрезвычайных ситуаций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Понятие об устойчивости в чрезвычайных ситуациях. Сущность устойчивости функционирования объектов и систем. Факторы, определяющие устойчивость. Нормы проектирования инженерно-технических мероприятий гражданской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обороны. Назначение и порядок их осуществления. Инженерная защита производственного персонала. Оценка фактической устойчивости объекта в условиях чрезвычайной ситуации. Пути и способы повышения устойчивости функционирования объектов экономики, систем вод</w:t>
            </w:r>
            <w:proofErr w:type="gramStart"/>
            <w:r w:rsidRPr="00795F36">
              <w:t>о-</w:t>
            </w:r>
            <w:proofErr w:type="gramEnd"/>
            <w:r w:rsidRPr="00795F36">
              <w:t xml:space="preserve">, газо- , </w:t>
            </w:r>
            <w:proofErr w:type="spellStart"/>
            <w:r w:rsidRPr="00795F36">
              <w:t>энерго</w:t>
            </w:r>
            <w:proofErr w:type="spellEnd"/>
            <w:r w:rsidRPr="00795F36">
              <w:t>- и теплоснабжения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  <w:rPr>
                <w:rStyle w:val="FontStyle46"/>
                <w:color w:val="000000"/>
                <w:spacing w:val="-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101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9"/>
              <w:widowControl/>
              <w:spacing w:line="240" w:lineRule="auto"/>
              <w:ind w:right="33"/>
              <w:jc w:val="both"/>
            </w:pPr>
            <w:r w:rsidRPr="00795F36">
              <w:t>Особенности размещения объектов экономики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331F17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A00C88" w:rsidP="00A00C88">
            <w:pPr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1364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</w:rPr>
            </w:pPr>
            <w:r w:rsidRPr="00795F36">
              <w:rPr>
                <w:b/>
              </w:rPr>
              <w:lastRenderedPageBreak/>
              <w:t>Тема 1.3.</w:t>
            </w:r>
            <w:r w:rsidRPr="00795F36">
              <w:t xml:space="preserve"> Содержание и организация меропри</w:t>
            </w:r>
            <w:r w:rsidRPr="00795F36">
              <w:t>я</w:t>
            </w:r>
            <w:r w:rsidRPr="00795F36">
              <w:t>тий по локализации и ликвидации после</w:t>
            </w:r>
            <w:r w:rsidRPr="00795F36">
              <w:t>д</w:t>
            </w:r>
            <w:r w:rsidRPr="00795F36">
              <w:t>ствий чрезвычайных ситуаций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t xml:space="preserve">Спасательные и другие неотложные работы в очагах поражения. Характеристика основных видов аварийных работ на объектах экономики и связи с повреждением их в результате чрезвычайных ситуаций. Защитные сооружения гражданской обороны. Классификация, оборудование и системы обеспечения убежищ; </w:t>
            </w:r>
            <w:proofErr w:type="spellStart"/>
            <w:r w:rsidRPr="00795F36">
              <w:t>противо</w:t>
            </w:r>
            <w:proofErr w:type="spellEnd"/>
            <w:r w:rsidR="00703CE2">
              <w:t xml:space="preserve"> </w:t>
            </w:r>
            <w:r w:rsidRPr="00795F36">
              <w:t>радиоактивные укрытия, требования к ним. Строительство противорадиационных укрытий и их санитарно-техническое оборудование. Основное содержание работ по организации эвакуации и порядок их выполнения в условиях чрезвычайных ситуаций мирного и военного времени. Особенности спасательных, других неотложных работ в условиях радиоактивного, химического, бактериологического заражения при взрывах, пожарах и других чрезвычайных ситуациях.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  <w:rPr>
                <w:i/>
                <w:iCs/>
              </w:rPr>
            </w:pPr>
            <w:r w:rsidRPr="00795F36">
              <w:t>1</w:t>
            </w:r>
          </w:p>
        </w:tc>
      </w:tr>
      <w:tr w:rsidR="009C20EF" w:rsidRPr="00795F36" w:rsidTr="00703CE2">
        <w:trPr>
          <w:trHeight w:val="1124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8"/>
              <w:widowControl/>
              <w:ind w:right="33"/>
              <w:jc w:val="both"/>
            </w:pPr>
            <w:r w:rsidRPr="00795F36">
              <w:t>Эвакуация из опасных районов в мирное и военное время. Эвакуационные меропр</w:t>
            </w:r>
            <w:r w:rsidRPr="00795F36">
              <w:t>и</w:t>
            </w:r>
            <w:r w:rsidRPr="00795F36">
              <w:t>ятия и порядок их выполнения. Силы и средства, привлекаемые к работам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331F17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A00C88" w:rsidP="00A00C88">
            <w:pPr>
              <w:jc w:val="center"/>
              <w:rPr>
                <w:iCs/>
              </w:rPr>
            </w:pPr>
            <w:r w:rsidRPr="00795F36">
              <w:rPr>
                <w:iCs/>
              </w:rPr>
              <w:t>1</w:t>
            </w:r>
          </w:p>
        </w:tc>
      </w:tr>
      <w:tr w:rsidR="009C20EF" w:rsidRPr="00795F36" w:rsidTr="00703CE2">
        <w:trPr>
          <w:trHeight w:val="563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</w:rPr>
            </w:pPr>
            <w:r w:rsidRPr="00795F36">
              <w:rPr>
                <w:b/>
              </w:rPr>
              <w:t>Тема 1.4.</w:t>
            </w:r>
            <w:r w:rsidRPr="00795F36">
              <w:t xml:space="preserve"> Предназнач</w:t>
            </w:r>
            <w:r w:rsidRPr="00795F36">
              <w:t>е</w:t>
            </w:r>
            <w:r w:rsidRPr="00795F36">
              <w:t>ния и задачи гражда</w:t>
            </w:r>
            <w:r w:rsidRPr="00795F36">
              <w:t>н</w:t>
            </w:r>
            <w:r w:rsidRPr="00795F36">
              <w:t>ской обороны. Гражда</w:t>
            </w:r>
            <w:r w:rsidRPr="00795F36">
              <w:t>н</w:t>
            </w:r>
            <w:r w:rsidRPr="00795F36">
              <w:t>ская оборона на объе</w:t>
            </w:r>
            <w:r w:rsidRPr="00795F36">
              <w:t>к</w:t>
            </w:r>
            <w:r w:rsidRPr="00795F36">
              <w:t>тах экономики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both"/>
              <w:rPr>
                <w:b/>
                <w:spacing w:val="-2"/>
              </w:rPr>
            </w:pPr>
            <w:r w:rsidRPr="00795F36">
              <w:rPr>
                <w:b/>
                <w:spacing w:val="-2"/>
              </w:rPr>
              <w:t>Содержание учебного материала.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 xml:space="preserve">Задачи системы гражданской безопасности в условиях регламентного и </w:t>
            </w:r>
            <w:proofErr w:type="spellStart"/>
            <w:r w:rsidRPr="00795F36">
              <w:t>нерегламентного</w:t>
            </w:r>
            <w:proofErr w:type="spellEnd"/>
            <w:r w:rsidRPr="00795F36">
              <w:t xml:space="preserve"> состояния. Задачи и принципы организации. Силы и средства, обеспечивающие безопасность объектов. Функции и задачи службы ГО в условиях чрезвычайных ситуаций на предприятиях экономики. Служба оповещения и связи. Медицинская, транспортная, противорадиационная противохимическая службы защиты. Назначение службы главного энергетика. Объектовые невоенизированные формирования общего назначения, обучение и действия в условиях чрезвычайных ситуаций.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1133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</w:pPr>
            <w:r w:rsidRPr="00795F36">
              <w:t>Функции и задачи службы ГО в условиях чрезвычайных ситуаций на предприятиях.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331F17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1402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rPr>
                <w:b/>
              </w:rPr>
            </w:pPr>
            <w:r w:rsidRPr="00795F36">
              <w:rPr>
                <w:b/>
              </w:rPr>
              <w:t>Тема 1.5.</w:t>
            </w:r>
            <w:r w:rsidRPr="00795F36">
              <w:t xml:space="preserve"> Чрезвычайные ситуации мирного времени: природного и техногенного характера. Их последствия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ind w:right="5"/>
              <w:jc w:val="both"/>
              <w:rPr>
                <w:rStyle w:val="FontStyle46"/>
                <w:color w:val="000000"/>
              </w:rPr>
            </w:pPr>
            <w:r w:rsidRPr="00795F36">
              <w:t xml:space="preserve">Причины аварий и катастроф на объектах экономики Фазы развития чрезвычайных ситуаций, первичные и вторичные негативные воздействия в чрезвычайных ситуациях. Радиационно-опасные объекты. Основные опасности при авариях на радиационно-опасных объектах. Профилактика возникновения аварий на радиационно-опасных объектах. Химически опасные объекты (ХОО) Основные способы хранения и транспортировки сильно действующих ядовитых веществ (СДЯВ), их характеристика. Последствия аварий при различных способах хранения СДЯВ на ХОО. Очаг химического поражения. Профилактика возникновения аварий на химически опасных объектах. Общие сведения о процессах горения, детонации и взрыва. Классификация пожаров. Огнетушащие вещества. Способы тушения </w:t>
            </w:r>
            <w:r w:rsidRPr="00795F36">
              <w:lastRenderedPageBreak/>
              <w:t xml:space="preserve">пожаров. </w:t>
            </w:r>
            <w:proofErr w:type="spellStart"/>
            <w:r w:rsidRPr="00795F36">
              <w:t>Пожар</w:t>
            </w:r>
            <w:proofErr w:type="gramStart"/>
            <w:r w:rsidRPr="00795F36">
              <w:t>о</w:t>
            </w:r>
            <w:proofErr w:type="spellEnd"/>
            <w:r w:rsidRPr="00795F36">
              <w:t>-</w:t>
            </w:r>
            <w:proofErr w:type="gramEnd"/>
            <w:r w:rsidRPr="00795F36">
              <w:t xml:space="preserve"> и взрывоопасные объекты. Взрывчатые вещества, их классификация и характеристики. Взрывы различной природы и их основные характеристики. Профилактика возникновения взрывов и пожаров. ЧС социального характера. Стихийные бедствия; причины их возникновения, последствия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lastRenderedPageBreak/>
              <w:t>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1402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Способы защиты населения при возникновении ЧС техногенного характера.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rPr>
                <w:b/>
              </w:rPr>
              <w:t>Практическая работа:</w:t>
            </w:r>
            <w:r w:rsidRPr="00795F36">
              <w:t xml:space="preserve"> ЧС природного характера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</w:pPr>
            <w:r w:rsidRPr="00795F36">
              <w:t xml:space="preserve">Написание рефератов и подготовка презентаций с устной защитой по темам практического задания. </w:t>
            </w:r>
          </w:p>
          <w:p w:rsidR="009C20EF" w:rsidRPr="00795F36" w:rsidRDefault="009C20EF" w:rsidP="009C20EF">
            <w:pPr>
              <w:snapToGrid w:val="0"/>
              <w:ind w:right="5"/>
              <w:jc w:val="both"/>
              <w:rPr>
                <w:b/>
                <w:bCs/>
                <w:spacing w:val="-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snapToGrid w:val="0"/>
              <w:jc w:val="center"/>
            </w:pPr>
            <w:r w:rsidRPr="00795F3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3</w:t>
            </w:r>
          </w:p>
        </w:tc>
      </w:tr>
      <w:tr w:rsidR="009C20EF" w:rsidRPr="00795F36" w:rsidTr="00703CE2">
        <w:trPr>
          <w:trHeight w:val="126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ind w:right="5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Style38"/>
              <w:widowControl/>
              <w:ind w:right="33"/>
              <w:jc w:val="both"/>
            </w:pPr>
            <w:r w:rsidRPr="00795F36">
              <w:t>Виды ЧС природного характера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331F17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</w:pPr>
            <w:r w:rsidRPr="00795F36">
              <w:t>1</w:t>
            </w:r>
          </w:p>
        </w:tc>
      </w:tr>
      <w:tr w:rsidR="009C20EF" w:rsidRPr="00795F36" w:rsidTr="00703CE2">
        <w:trPr>
          <w:trHeight w:val="8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r w:rsidRPr="00795F36">
              <w:rPr>
                <w:b/>
              </w:rPr>
              <w:t>Тема 1.6.</w:t>
            </w:r>
            <w:r w:rsidRPr="00795F36">
              <w:t xml:space="preserve"> Чрезвычайные ситуации военного времени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napToGrid w:val="0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>Содержание учебного материала</w:t>
            </w:r>
          </w:p>
          <w:p w:rsidR="009C20EF" w:rsidRPr="00795F36" w:rsidRDefault="009C20EF" w:rsidP="009C20EF">
            <w:pPr>
              <w:autoSpaceDE w:val="0"/>
              <w:snapToGrid w:val="0"/>
              <w:jc w:val="both"/>
            </w:pPr>
            <w:r w:rsidRPr="00795F36">
              <w:t>Условия возникновения военных конфликтов и степень их опасности в современном мире. Виды и опасности военных действий для населения и территорий. Характеристика современных средств ведения военных действий, их поражающие факторы и зоны разрушения. Ядерное оружие, его поражающие факторы, зоны разрушения, степень разрушения зданий, сооружении, технических и транспортных средств</w:t>
            </w:r>
            <w:proofErr w:type="gramStart"/>
            <w:r w:rsidRPr="00795F36">
              <w:t>.</w:t>
            </w:r>
            <w:proofErr w:type="gramEnd"/>
            <w:r w:rsidRPr="00795F36">
              <w:t xml:space="preserve"> </w:t>
            </w:r>
            <w:proofErr w:type="gramStart"/>
            <w:r w:rsidRPr="00795F36">
              <w:t>и</w:t>
            </w:r>
            <w:proofErr w:type="gramEnd"/>
            <w:r w:rsidRPr="00795F36">
              <w:t>. Воздействие радиации на технические средства. Возможные поражения людей 2 1 11 при ядерном взрыве. Планируемые спасательные и другие неотложные работы в зоне очага ядерного поражения. Меры пожарной безопасности и правила безопасного поведения при пожарах; Химическое оружие. Классификация и токсикологические характеристики отравляющих веществ. Зоны заражения и очаги поражения. Бактериальное оружие. Способы нанесения удара. Карантин человека, попавшего в зону действия бактериального оружия. Способы защиты. Другие средства поражения. Вакуумный боеприпас, лазерное оружие, психотропное оружие.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A00C88" w:rsidRPr="00795F36" w:rsidRDefault="00A00C88" w:rsidP="009C20EF">
            <w:pPr>
              <w:snapToGrid w:val="0"/>
              <w:jc w:val="center"/>
            </w:pPr>
          </w:p>
          <w:p w:rsidR="009C20EF" w:rsidRPr="00795F36" w:rsidRDefault="008010DB" w:rsidP="009C20EF">
            <w:pPr>
              <w:snapToGrid w:val="0"/>
              <w:jc w:val="center"/>
            </w:pPr>
            <w:r w:rsidRPr="00795F36">
              <w:t>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A00C88" w:rsidRPr="00795F36" w:rsidRDefault="00A00C88" w:rsidP="009C20EF">
            <w:pPr>
              <w:snapToGrid w:val="0"/>
              <w:jc w:val="center"/>
              <w:rPr>
                <w:spacing w:val="-2"/>
              </w:rPr>
            </w:pPr>
          </w:p>
          <w:p w:rsidR="009C20EF" w:rsidRPr="00795F36" w:rsidRDefault="009C20EF" w:rsidP="009C20EF">
            <w:pPr>
              <w:snapToGrid w:val="0"/>
              <w:jc w:val="center"/>
            </w:pPr>
            <w:r w:rsidRPr="00795F36">
              <w:rPr>
                <w:spacing w:val="-2"/>
              </w:rPr>
              <w:t>1</w:t>
            </w:r>
          </w:p>
        </w:tc>
      </w:tr>
      <w:tr w:rsidR="009C20EF" w:rsidRPr="00795F36" w:rsidTr="00703CE2">
        <w:trPr>
          <w:trHeight w:val="155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  <w:spacing w:val="-2"/>
              </w:rPr>
            </w:pPr>
            <w:r w:rsidRPr="00795F36">
              <w:rPr>
                <w:b/>
                <w:bCs/>
                <w:spacing w:val="-2"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  <w:spacing w:val="-2"/>
              </w:rPr>
              <w:t>обучающихся</w:t>
            </w:r>
            <w:proofErr w:type="gramEnd"/>
            <w:r w:rsidRPr="00795F36">
              <w:rPr>
                <w:b/>
                <w:bCs/>
                <w:spacing w:val="-2"/>
              </w:rPr>
              <w:t>:</w:t>
            </w:r>
          </w:p>
          <w:p w:rsidR="009C20EF" w:rsidRPr="00795F36" w:rsidRDefault="009C20EF" w:rsidP="009C20EF">
            <w:pPr>
              <w:pStyle w:val="af"/>
              <w:autoSpaceDE w:val="0"/>
              <w:autoSpaceDN w:val="0"/>
              <w:adjustRightInd w:val="0"/>
              <w:ind w:left="0"/>
              <w:jc w:val="both"/>
              <w:rPr>
                <w:color w:val="000000"/>
              </w:rPr>
            </w:pPr>
            <w:r w:rsidRPr="00795F36">
              <w:t>Терроризм как угроза современному обществу.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331F17" w:rsidP="009C20EF">
            <w:pPr>
              <w:snapToGrid w:val="0"/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A00C88" w:rsidP="009C20EF">
            <w:pPr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1</w:t>
            </w:r>
          </w:p>
        </w:tc>
      </w:tr>
      <w:tr w:rsidR="009C20EF" w:rsidRPr="00795F36" w:rsidTr="009C20EF">
        <w:trPr>
          <w:trHeight w:val="482"/>
        </w:trPr>
        <w:tc>
          <w:tcPr>
            <w:tcW w:w="144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b/>
              </w:rPr>
              <w:t xml:space="preserve">Раздел 2. Основы военной службы </w:t>
            </w:r>
          </w:p>
        </w:tc>
      </w:tr>
      <w:tr w:rsidR="009C20EF" w:rsidRPr="00795F36" w:rsidTr="00331F17">
        <w:trPr>
          <w:trHeight w:val="98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  <w:r w:rsidRPr="00795F36">
              <w:rPr>
                <w:b/>
                <w:bCs/>
              </w:rPr>
              <w:lastRenderedPageBreak/>
              <w:t xml:space="preserve">Тема 2.1. </w:t>
            </w:r>
            <w:r w:rsidRPr="00795F36">
              <w:rPr>
                <w:bCs/>
              </w:rPr>
              <w:t>Вооружённые Силы России на совр</w:t>
            </w:r>
            <w:r w:rsidRPr="00795F36">
              <w:rPr>
                <w:bCs/>
              </w:rPr>
              <w:t>е</w:t>
            </w:r>
            <w:r w:rsidRPr="00795F36">
              <w:rPr>
                <w:bCs/>
              </w:rPr>
              <w:t>менном этапе.</w:t>
            </w:r>
          </w:p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 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Вооруженные Силы Российской Федерации. Общевоинские уставы Вооруженных сил Российской Федерации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Ракетные войска стратегического назначения. Сухопутные войска. Военно-Воздушные силы. Военно-морской Флот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Организация медицинской службы Вооруженных сил РФ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t>Боевые традиции Вооруженных Сил России. Символы воинской чести.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2</w:t>
            </w:r>
          </w:p>
        </w:tc>
      </w:tr>
      <w:tr w:rsidR="009C20EF" w:rsidRPr="00795F36" w:rsidTr="00331F17">
        <w:trPr>
          <w:trHeight w:val="985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both"/>
            </w:pPr>
            <w:r w:rsidRPr="00795F36">
              <w:rPr>
                <w:b/>
              </w:rPr>
              <w:t>Самостоятельная работа:</w:t>
            </w:r>
            <w:r w:rsidRPr="00795F36">
              <w:t xml:space="preserve"> 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t>Основные виды вооружения, военной техники, состоящих на вооружении воинских подразделений.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331F17" w:rsidP="009C20EF">
            <w:pPr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3</w:t>
            </w:r>
          </w:p>
        </w:tc>
      </w:tr>
      <w:tr w:rsidR="009C20EF" w:rsidRPr="00795F36" w:rsidTr="00331F17">
        <w:trPr>
          <w:trHeight w:val="98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Cs/>
              </w:rPr>
            </w:pPr>
            <w:r w:rsidRPr="00795F36">
              <w:rPr>
                <w:b/>
                <w:bCs/>
              </w:rPr>
              <w:t xml:space="preserve">Тема 2.2. </w:t>
            </w:r>
            <w:r w:rsidRPr="00795F36">
              <w:rPr>
                <w:bCs/>
              </w:rPr>
              <w:t>Строевая по</w:t>
            </w:r>
            <w:r w:rsidRPr="00795F36">
              <w:rPr>
                <w:bCs/>
              </w:rPr>
              <w:t>д</w:t>
            </w:r>
            <w:r w:rsidRPr="00795F36">
              <w:rPr>
                <w:bCs/>
              </w:rPr>
              <w:t>готовка.</w:t>
            </w:r>
          </w:p>
          <w:p w:rsidR="009C20EF" w:rsidRPr="00795F36" w:rsidRDefault="009C20EF" w:rsidP="009C20EF">
            <w:pPr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 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t>Строи и управление ими. Основы строевого обучения. Организация занятий по строевой подготовке.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2</w:t>
            </w:r>
          </w:p>
        </w:tc>
      </w:tr>
      <w:tr w:rsidR="009C20EF" w:rsidRPr="00795F36" w:rsidTr="00331F17">
        <w:trPr>
          <w:trHeight w:val="985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20EF" w:rsidRPr="00795F36" w:rsidRDefault="009C20EF" w:rsidP="009C20EF">
            <w:pPr>
              <w:widowControl/>
              <w:suppressAutoHyphens w:val="0"/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Одиночная строевая подготовка.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>Практическое занятие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Повороты на месте.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>Практическое занятие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 xml:space="preserve">Движение строевым шагом 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Выполнение воинского приветствия без оружия на месте и в движении.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Повороты в движении.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Воинское приветствие в составе подразделения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jc w:val="center"/>
            </w:pPr>
            <w:r w:rsidRPr="00795F36">
              <w:t>8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napToGrid w:val="0"/>
              <w:jc w:val="center"/>
              <w:rPr>
                <w:spacing w:val="-2"/>
              </w:rPr>
            </w:pPr>
            <w:r w:rsidRPr="00795F36">
              <w:rPr>
                <w:spacing w:val="-2"/>
              </w:rPr>
              <w:t>3</w:t>
            </w:r>
          </w:p>
        </w:tc>
      </w:tr>
      <w:tr w:rsidR="009C20EF" w:rsidRPr="00795F36" w:rsidTr="00331F17">
        <w:trPr>
          <w:trHeight w:val="99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Cs/>
              </w:rPr>
            </w:pPr>
            <w:r w:rsidRPr="00795F36">
              <w:rPr>
                <w:b/>
                <w:bCs/>
              </w:rPr>
              <w:t xml:space="preserve">Тема 2.2. </w:t>
            </w:r>
            <w:r w:rsidRPr="00795F36">
              <w:rPr>
                <w:bCs/>
              </w:rPr>
              <w:t>Строевая по</w:t>
            </w:r>
            <w:r w:rsidRPr="00795F36">
              <w:rPr>
                <w:bCs/>
              </w:rPr>
              <w:t>д</w:t>
            </w:r>
            <w:r w:rsidRPr="00795F36">
              <w:rPr>
                <w:bCs/>
              </w:rPr>
              <w:t>готовка.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Содержание учебного материала 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</w:pPr>
            <w:r w:rsidRPr="00795F36">
              <w:t>Одиночная строевая подготовка. Строевые приёмы и движение без оружия. Строи. Замыкающий, направляющий, глубина строя. Строевая стойка. Обучение поворотам на месте.</w:t>
            </w:r>
            <w:r w:rsidRPr="00795F36"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795F36">
              <w:t>Обучение движению строевым шагом. Повороты в движ</w:t>
            </w:r>
            <w:r w:rsidRPr="00795F36">
              <w:t>е</w:t>
            </w:r>
            <w:r w:rsidRPr="00795F36">
              <w:t xml:space="preserve">нии. Выход из строя. </w:t>
            </w:r>
            <w:proofErr w:type="gramStart"/>
            <w:r w:rsidRPr="00795F36">
              <w:t>Строевое</w:t>
            </w:r>
            <w:proofErr w:type="gramEnd"/>
            <w:r w:rsidRPr="00795F36">
              <w:t xml:space="preserve"> </w:t>
            </w:r>
            <w:proofErr w:type="spellStart"/>
            <w:r w:rsidRPr="00795F36">
              <w:t>слаживание</w:t>
            </w:r>
            <w:proofErr w:type="spellEnd"/>
            <w:r w:rsidRPr="00795F36">
              <w:t xml:space="preserve"> отделения. Оборудование площадки для занятий по строевой подготовке.</w:t>
            </w:r>
          </w:p>
          <w:p w:rsidR="009C20EF" w:rsidRPr="00795F36" w:rsidRDefault="009C20EF" w:rsidP="009C20EF">
            <w:pPr>
              <w:widowControl/>
              <w:shd w:val="clear" w:color="auto" w:fill="FFFFFF"/>
              <w:suppressAutoHyphens w:val="0"/>
              <w:outlineLvl w:val="3"/>
              <w:rPr>
                <w:bCs/>
                <w:color w:val="000000"/>
                <w:kern w:val="0"/>
                <w:lang w:eastAsia="ru-RU"/>
              </w:rPr>
            </w:pP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8010DB" w:rsidP="009C20EF">
            <w:pPr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A00C88" w:rsidP="009C20EF">
            <w:pPr>
              <w:jc w:val="center"/>
            </w:pPr>
            <w:r w:rsidRPr="00795F36">
              <w:t>1</w:t>
            </w:r>
          </w:p>
        </w:tc>
      </w:tr>
      <w:tr w:rsidR="009C20EF" w:rsidRPr="00795F36" w:rsidTr="00331F17">
        <w:trPr>
          <w:trHeight w:val="998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jc w:val="both"/>
              <w:rPr>
                <w:bCs/>
              </w:rPr>
            </w:pPr>
            <w:r w:rsidRPr="00795F36">
              <w:rPr>
                <w:bCs/>
              </w:rPr>
              <w:t>Построение и отработка движения походным строем.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Cs/>
              </w:rPr>
              <w:t>Строи отделения</w:t>
            </w:r>
            <w:proofErr w:type="gramStart"/>
            <w:r w:rsidRPr="00795F36">
              <w:rPr>
                <w:bCs/>
              </w:rPr>
              <w:t xml:space="preserve"> ,</w:t>
            </w:r>
            <w:proofErr w:type="gramEnd"/>
            <w:r w:rsidRPr="00795F36">
              <w:rPr>
                <w:bCs/>
              </w:rPr>
              <w:t xml:space="preserve"> развернутый  строй , походный строй.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</w:pPr>
            <w:r w:rsidRPr="00795F36">
              <w:t>4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</w:pPr>
            <w:r w:rsidRPr="00795F36">
              <w:t>3</w:t>
            </w:r>
          </w:p>
        </w:tc>
      </w:tr>
      <w:tr w:rsidR="009C20EF" w:rsidRPr="00795F36" w:rsidTr="00331F17">
        <w:trPr>
          <w:trHeight w:val="998"/>
        </w:trPr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both"/>
            </w:pPr>
            <w:r w:rsidRPr="00795F36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795F36">
              <w:rPr>
                <w:b/>
                <w:bCs/>
              </w:rPr>
              <w:t>обучающихся</w:t>
            </w:r>
            <w:proofErr w:type="gramEnd"/>
            <w:r w:rsidRPr="00795F36">
              <w:t xml:space="preserve">: </w:t>
            </w:r>
          </w:p>
          <w:p w:rsidR="009C20EF" w:rsidRPr="00795F36" w:rsidRDefault="009C20EF" w:rsidP="009C20EF">
            <w:pPr>
              <w:jc w:val="both"/>
              <w:rPr>
                <w:b/>
                <w:bCs/>
              </w:rPr>
            </w:pPr>
            <w:r w:rsidRPr="00795F36">
              <w:t>проработка конспектов, изучение нормативных документов, Общевоинских уставов ВС РФ.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331F17" w:rsidP="009C20EF">
            <w:pPr>
              <w:jc w:val="center"/>
            </w:pPr>
            <w:r w:rsidRPr="00795F36">
              <w:t>1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jc w:val="center"/>
            </w:pPr>
            <w:r w:rsidRPr="00795F36">
              <w:t>3</w:t>
            </w:r>
          </w:p>
        </w:tc>
      </w:tr>
      <w:tr w:rsidR="009C20EF" w:rsidRPr="00795F36" w:rsidTr="00331F17">
        <w:trPr>
          <w:trHeight w:val="27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suppressAutoHyphens w:val="0"/>
              <w:autoSpaceDE w:val="0"/>
              <w:snapToGrid w:val="0"/>
              <w:rPr>
                <w:bCs/>
              </w:rPr>
            </w:pPr>
            <w:r w:rsidRPr="00795F36">
              <w:rPr>
                <w:b/>
                <w:bCs/>
              </w:rPr>
              <w:t xml:space="preserve">Тема 2.3. </w:t>
            </w:r>
            <w:r w:rsidRPr="00795F36">
              <w:rPr>
                <w:bCs/>
              </w:rPr>
              <w:t>Тактическая подготовка</w:t>
            </w:r>
          </w:p>
          <w:p w:rsidR="009C20EF" w:rsidRPr="00795F36" w:rsidRDefault="009C20EF" w:rsidP="009C20EF">
            <w:pPr>
              <w:suppressAutoHyphens w:val="0"/>
              <w:autoSpaceDE w:val="0"/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 xml:space="preserve">Практическая работа 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Тактика ведения современного боя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>Практическое занятие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Характеристика современного боя (наступление, оборона)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Разведка, маскировка, охранение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Неполная разборка и сборкам автомата.</w:t>
            </w:r>
          </w:p>
          <w:p w:rsidR="009C20EF" w:rsidRPr="00795F36" w:rsidRDefault="009C20EF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t>Принятие положение для стрельбы, подготовка автомата к стрельбе, прицеливание.</w:t>
            </w:r>
          </w:p>
          <w:p w:rsidR="009C20EF" w:rsidRPr="00795F36" w:rsidRDefault="009C20EF" w:rsidP="009C20EF">
            <w:pPr>
              <w:suppressAutoHyphens w:val="0"/>
              <w:autoSpaceDE w:val="0"/>
              <w:jc w:val="both"/>
              <w:rPr>
                <w:bCs/>
              </w:rPr>
            </w:pPr>
            <w:r w:rsidRPr="00795F36">
              <w:rPr>
                <w:b/>
                <w:bCs/>
              </w:rPr>
              <w:t xml:space="preserve">Практическое занятие </w:t>
            </w:r>
          </w:p>
          <w:p w:rsidR="009C20EF" w:rsidRPr="00795F36" w:rsidRDefault="009C20EF" w:rsidP="009C20EF">
            <w:pPr>
              <w:autoSpaceDE w:val="0"/>
              <w:jc w:val="both"/>
            </w:pPr>
            <w:r w:rsidRPr="00795F36">
              <w:rPr>
                <w:bCs/>
              </w:rPr>
              <w:t>Действия часового на посту.</w:t>
            </w:r>
          </w:p>
          <w:p w:rsidR="009C20EF" w:rsidRPr="00795F36" w:rsidRDefault="009C20EF" w:rsidP="009C20EF">
            <w:pPr>
              <w:autoSpaceDE w:val="0"/>
              <w:jc w:val="both"/>
            </w:pPr>
          </w:p>
          <w:p w:rsidR="009C20EF" w:rsidRPr="00795F36" w:rsidRDefault="009C20EF" w:rsidP="009C20EF">
            <w:pPr>
              <w:autoSpaceDE w:val="0"/>
              <w:jc w:val="both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8010DB" w:rsidP="009C20EF">
            <w:pPr>
              <w:jc w:val="center"/>
            </w:pPr>
            <w:r w:rsidRPr="00795F36">
              <w:t>12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20EF" w:rsidRPr="00795F36" w:rsidRDefault="009C20EF" w:rsidP="009C20EF">
            <w:pPr>
              <w:jc w:val="center"/>
            </w:pPr>
            <w:r w:rsidRPr="00795F36">
              <w:t>2</w:t>
            </w:r>
          </w:p>
        </w:tc>
      </w:tr>
      <w:tr w:rsidR="008010DB" w:rsidRPr="00795F36" w:rsidTr="00331F17">
        <w:trPr>
          <w:trHeight w:val="81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0DB" w:rsidRPr="00795F36" w:rsidRDefault="008010DB" w:rsidP="009C20EF">
            <w:pPr>
              <w:widowControl/>
              <w:suppressAutoHyphens w:val="0"/>
              <w:rPr>
                <w:b/>
                <w:bCs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DB" w:rsidRPr="00795F36" w:rsidRDefault="008010DB" w:rsidP="009C20EF">
            <w:pPr>
              <w:autoSpaceDE w:val="0"/>
              <w:jc w:val="both"/>
              <w:rPr>
                <w:b/>
              </w:rPr>
            </w:pPr>
            <w:r w:rsidRPr="00795F36">
              <w:rPr>
                <w:b/>
              </w:rPr>
              <w:t>Промежуточная аттестация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DB" w:rsidRPr="00795F36" w:rsidRDefault="008010DB" w:rsidP="009C20EF">
            <w:pPr>
              <w:jc w:val="center"/>
            </w:pPr>
            <w:r w:rsidRPr="00795F36">
              <w:t>2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10DB" w:rsidRPr="00795F36" w:rsidRDefault="008010DB" w:rsidP="009C20EF">
            <w:pPr>
              <w:jc w:val="center"/>
            </w:pPr>
          </w:p>
        </w:tc>
      </w:tr>
      <w:tr w:rsidR="008010DB" w:rsidRPr="00795F36" w:rsidTr="00331F17">
        <w:trPr>
          <w:trHeight w:val="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DB" w:rsidRPr="00795F36" w:rsidRDefault="008010DB" w:rsidP="009C20EF">
            <w:pPr>
              <w:snapToGrid w:val="0"/>
              <w:jc w:val="both"/>
              <w:rPr>
                <w:spacing w:val="-2"/>
              </w:rPr>
            </w:pPr>
          </w:p>
        </w:tc>
        <w:tc>
          <w:tcPr>
            <w:tcW w:w="8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DB" w:rsidRPr="00795F36" w:rsidRDefault="008010DB" w:rsidP="008010DB">
            <w:pPr>
              <w:snapToGrid w:val="0"/>
              <w:jc w:val="both"/>
              <w:rPr>
                <w:spacing w:val="-2"/>
              </w:rPr>
            </w:pPr>
            <w:r w:rsidRPr="00795F36">
              <w:rPr>
                <w:spacing w:val="-2"/>
              </w:rPr>
              <w:t>Всего: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10DB" w:rsidRPr="00795F36" w:rsidRDefault="008010DB" w:rsidP="009C20EF">
            <w:pPr>
              <w:snapToGrid w:val="0"/>
              <w:jc w:val="center"/>
              <w:rPr>
                <w:b/>
              </w:rPr>
            </w:pPr>
            <w:r w:rsidRPr="00795F36">
              <w:rPr>
                <w:b/>
              </w:rPr>
              <w:t>76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0DB" w:rsidRPr="00795F36" w:rsidRDefault="008010DB" w:rsidP="009C20EF">
            <w:pPr>
              <w:snapToGrid w:val="0"/>
              <w:jc w:val="center"/>
            </w:pPr>
          </w:p>
        </w:tc>
      </w:tr>
    </w:tbl>
    <w:p w:rsidR="009C20EF" w:rsidRPr="00795F36" w:rsidRDefault="009C20EF" w:rsidP="009C20EF">
      <w:pPr>
        <w:pStyle w:val="11"/>
        <w:rPr>
          <w:sz w:val="28"/>
          <w:szCs w:val="28"/>
        </w:rPr>
      </w:pPr>
      <w:r w:rsidRPr="00795F36">
        <w:rPr>
          <w:sz w:val="28"/>
          <w:szCs w:val="28"/>
        </w:rPr>
        <w:t xml:space="preserve">Примечание  </w:t>
      </w:r>
    </w:p>
    <w:p w:rsidR="009C20EF" w:rsidRPr="00795F36" w:rsidRDefault="009C20EF" w:rsidP="009C20EF">
      <w:pPr>
        <w:pStyle w:val="a6"/>
        <w:spacing w:after="0"/>
        <w:rPr>
          <w:rFonts w:cs="Times New Roman"/>
          <w:sz w:val="28"/>
          <w:szCs w:val="28"/>
        </w:rPr>
      </w:pPr>
      <w:r w:rsidRPr="00795F36">
        <w:rPr>
          <w:rFonts w:cs="Times New Roman"/>
          <w:sz w:val="28"/>
          <w:szCs w:val="28"/>
        </w:rPr>
        <w:t xml:space="preserve">1–ознакомительный (узнавание ранее изученных объектов, свойств); </w:t>
      </w:r>
    </w:p>
    <w:p w:rsidR="009C20EF" w:rsidRPr="00795F36" w:rsidRDefault="009C20EF" w:rsidP="009C20EF">
      <w:pPr>
        <w:pStyle w:val="a4"/>
        <w:spacing w:after="0"/>
        <w:rPr>
          <w:sz w:val="28"/>
          <w:szCs w:val="28"/>
        </w:rPr>
      </w:pPr>
      <w:r w:rsidRPr="00795F36">
        <w:rPr>
          <w:sz w:val="28"/>
          <w:szCs w:val="28"/>
        </w:rPr>
        <w:t>2–репродуктивный (выполнение деятельности по образцу, инструкции или под руководством);</w:t>
      </w:r>
    </w:p>
    <w:p w:rsidR="009C20EF" w:rsidRPr="00C667E1" w:rsidRDefault="009C20EF" w:rsidP="009C20EF">
      <w:pPr>
        <w:pStyle w:val="a4"/>
        <w:spacing w:after="0"/>
        <w:rPr>
          <w:sz w:val="28"/>
          <w:szCs w:val="28"/>
        </w:rPr>
      </w:pPr>
      <w:r w:rsidRPr="00795F36">
        <w:rPr>
          <w:sz w:val="28"/>
          <w:szCs w:val="28"/>
        </w:rPr>
        <w:t>3–продуктивный (планирование и самостоятельное выполнение деятельности, решение проблемных задач).</w:t>
      </w:r>
    </w:p>
    <w:p w:rsidR="0094353D" w:rsidRPr="0094353D" w:rsidRDefault="0094353D" w:rsidP="0094353D">
      <w:pPr>
        <w:widowControl/>
        <w:suppressAutoHyphens w:val="0"/>
        <w:sectPr w:rsidR="0094353D" w:rsidRPr="0094353D" w:rsidSect="00A00C88">
          <w:pgSz w:w="16837" w:h="11905" w:orient="landscape"/>
          <w:pgMar w:top="680" w:right="567" w:bottom="284" w:left="1418" w:header="568" w:footer="1123" w:gutter="0"/>
          <w:cols w:space="720"/>
        </w:sectPr>
      </w:pPr>
    </w:p>
    <w:p w:rsidR="0094353D" w:rsidRDefault="0094353D" w:rsidP="001428FA">
      <w:pPr>
        <w:jc w:val="center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lastRenderedPageBreak/>
        <w:t xml:space="preserve">3.УСЛОВИЯ </w:t>
      </w:r>
      <w:r w:rsidR="00034BEC">
        <w:rPr>
          <w:b/>
          <w:bCs/>
          <w:sz w:val="28"/>
          <w:szCs w:val="28"/>
        </w:rPr>
        <w:t xml:space="preserve">РЕАЛИЗАЦИИ РАБОЧЕЙ ПРОГРАММЫ </w:t>
      </w:r>
      <w:r w:rsidRPr="0094353D">
        <w:rPr>
          <w:b/>
          <w:bCs/>
          <w:sz w:val="28"/>
          <w:szCs w:val="28"/>
        </w:rPr>
        <w:t>ДИСЦИПЛИНЫ</w:t>
      </w:r>
    </w:p>
    <w:p w:rsidR="00483678" w:rsidRPr="0094353D" w:rsidRDefault="00483678" w:rsidP="001428FA">
      <w:pPr>
        <w:jc w:val="center"/>
        <w:rPr>
          <w:b/>
          <w:bCs/>
          <w:sz w:val="28"/>
          <w:szCs w:val="28"/>
        </w:rPr>
      </w:pPr>
    </w:p>
    <w:p w:rsidR="0094353D" w:rsidRPr="0094353D" w:rsidRDefault="0094353D" w:rsidP="001428FA">
      <w:pPr>
        <w:jc w:val="center"/>
        <w:rPr>
          <w:b/>
          <w:bCs/>
          <w:sz w:val="28"/>
          <w:szCs w:val="28"/>
        </w:rPr>
      </w:pPr>
      <w:r w:rsidRPr="0094353D">
        <w:rPr>
          <w:b/>
          <w:bCs/>
          <w:sz w:val="28"/>
          <w:szCs w:val="28"/>
        </w:rPr>
        <w:t>3.1.Требования к минимальному матер</w:t>
      </w:r>
      <w:r w:rsidR="001428FA">
        <w:rPr>
          <w:b/>
          <w:bCs/>
          <w:sz w:val="28"/>
          <w:szCs w:val="28"/>
        </w:rPr>
        <w:t>иально-техническому обеспечению</w:t>
      </w:r>
    </w:p>
    <w:p w:rsidR="001428FA" w:rsidRPr="00034BEC" w:rsidRDefault="001428FA" w:rsidP="001428FA">
      <w:pPr>
        <w:tabs>
          <w:tab w:val="left" w:pos="0"/>
        </w:tabs>
        <w:ind w:right="138" w:firstLine="709"/>
        <w:jc w:val="both"/>
        <w:rPr>
          <w:spacing w:val="5"/>
          <w:sz w:val="16"/>
          <w:szCs w:val="16"/>
        </w:rPr>
      </w:pPr>
    </w:p>
    <w:p w:rsidR="00584758" w:rsidRPr="00762DF0" w:rsidRDefault="00762DF0" w:rsidP="00762DF0">
      <w:pPr>
        <w:ind w:firstLine="708"/>
        <w:jc w:val="both"/>
        <w:rPr>
          <w:b/>
          <w:sz w:val="28"/>
          <w:szCs w:val="28"/>
        </w:rPr>
      </w:pPr>
      <w:r w:rsidRPr="00762DF0">
        <w:rPr>
          <w:b/>
          <w:sz w:val="28"/>
          <w:szCs w:val="28"/>
        </w:rPr>
        <w:t>Учебная аудитория</w:t>
      </w:r>
      <w:r w:rsidRPr="00762DF0">
        <w:rPr>
          <w:sz w:val="28"/>
          <w:szCs w:val="28"/>
        </w:rPr>
        <w:t xml:space="preserve"> для проведения занятий всех видов, предусмотренных образовательной программой, </w:t>
      </w:r>
      <w:r w:rsidRPr="00762DF0">
        <w:rPr>
          <w:color w:val="000000"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762DF0">
        <w:rPr>
          <w:sz w:val="28"/>
          <w:szCs w:val="28"/>
        </w:rPr>
        <w:t xml:space="preserve"> - </w:t>
      </w:r>
      <w:r w:rsidRPr="00762DF0">
        <w:rPr>
          <w:b/>
          <w:sz w:val="28"/>
          <w:szCs w:val="28"/>
        </w:rPr>
        <w:t>Кабинет «Безопасности жизнедеятельности»</w:t>
      </w:r>
    </w:p>
    <w:p w:rsidR="00762DF0" w:rsidRPr="00762DF0" w:rsidRDefault="00762DF0" w:rsidP="00A00C88">
      <w:pPr>
        <w:ind w:firstLine="708"/>
        <w:jc w:val="both"/>
        <w:rPr>
          <w:sz w:val="28"/>
          <w:szCs w:val="28"/>
        </w:rPr>
      </w:pPr>
      <w:r w:rsidRPr="00A00C88">
        <w:rPr>
          <w:rStyle w:val="FontStyle113"/>
          <w:rFonts w:ascii="Times New Roman" w:hAnsi="Times New Roman" w:cs="Times New Roman"/>
          <w:b/>
          <w:sz w:val="28"/>
          <w:szCs w:val="28"/>
        </w:rPr>
        <w:t>Оборудование:</w:t>
      </w:r>
      <w:r w:rsidRPr="00762DF0">
        <w:rPr>
          <w:rStyle w:val="FontStyle113"/>
          <w:rFonts w:ascii="Times New Roman" w:hAnsi="Times New Roman" w:cs="Times New Roman"/>
          <w:sz w:val="28"/>
          <w:szCs w:val="28"/>
        </w:rPr>
        <w:t xml:space="preserve"> </w:t>
      </w:r>
      <w:r w:rsidRPr="00762DF0">
        <w:rPr>
          <w:sz w:val="28"/>
          <w:szCs w:val="28"/>
        </w:rPr>
        <w:t xml:space="preserve">стол преподавателя-1 </w:t>
      </w:r>
      <w:proofErr w:type="spellStart"/>
      <w:proofErr w:type="gramStart"/>
      <w:r w:rsidRPr="00762DF0">
        <w:rPr>
          <w:sz w:val="28"/>
          <w:szCs w:val="28"/>
        </w:rPr>
        <w:t>шт</w:t>
      </w:r>
      <w:proofErr w:type="spellEnd"/>
      <w:proofErr w:type="gramEnd"/>
      <w:r w:rsidRPr="00762DF0">
        <w:rPr>
          <w:sz w:val="28"/>
          <w:szCs w:val="28"/>
        </w:rPr>
        <w:t xml:space="preserve">; стул преподавателя (кресло)-1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стол ученический-15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стулья ученические-30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тумба для аппаратуры -1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телевизор LG CF-21F39-1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</w:t>
      </w:r>
      <w:proofErr w:type="spellStart"/>
      <w:r w:rsidRPr="00762DF0">
        <w:rPr>
          <w:sz w:val="28"/>
          <w:szCs w:val="28"/>
          <w:lang w:val="en-US"/>
        </w:rPr>
        <w:t>PioneerDWDplayerDV</w:t>
      </w:r>
      <w:proofErr w:type="spellEnd"/>
      <w:r w:rsidRPr="00762DF0">
        <w:rPr>
          <w:sz w:val="28"/>
          <w:szCs w:val="28"/>
        </w:rPr>
        <w:t>-420</w:t>
      </w:r>
      <w:r w:rsidRPr="00762DF0">
        <w:rPr>
          <w:sz w:val="28"/>
          <w:szCs w:val="28"/>
          <w:lang w:val="en-US"/>
        </w:rPr>
        <w:t>V</w:t>
      </w:r>
      <w:r w:rsidRPr="00762DF0">
        <w:rPr>
          <w:sz w:val="28"/>
          <w:szCs w:val="28"/>
        </w:rPr>
        <w:t>-</w:t>
      </w:r>
      <w:r w:rsidRPr="00762DF0">
        <w:rPr>
          <w:sz w:val="28"/>
          <w:szCs w:val="28"/>
          <w:lang w:val="en-US"/>
        </w:rPr>
        <w:t>K</w:t>
      </w:r>
      <w:r w:rsidRPr="00762DF0">
        <w:rPr>
          <w:sz w:val="28"/>
          <w:szCs w:val="28"/>
        </w:rPr>
        <w:t xml:space="preserve">-1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доска классная настенная-1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комплект стендов; макет  Автомат Калашникова АКМ-2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учебные приборы  (Комплект ВПХР, Комплект ДП-5Б, Комплект ДП-22-А, Комплект ДП-22-В, Комплект ДП-63-А)-5 </w:t>
      </w:r>
      <w:proofErr w:type="spellStart"/>
      <w:r w:rsidRPr="00762DF0">
        <w:rPr>
          <w:sz w:val="28"/>
          <w:szCs w:val="28"/>
        </w:rPr>
        <w:t>шт</w:t>
      </w:r>
      <w:proofErr w:type="spellEnd"/>
      <w:r w:rsidRPr="00762DF0">
        <w:rPr>
          <w:sz w:val="28"/>
          <w:szCs w:val="28"/>
        </w:rPr>
        <w:t xml:space="preserve">; показательные СИЗ (учебные) (Комплект ОЗК, Комплект Л-1, противогазы ГП-5,  противогазы Д-1, ИПП-8, ППМ, комплект АИ-2)-7 </w:t>
      </w:r>
      <w:proofErr w:type="spellStart"/>
      <w:proofErr w:type="gramStart"/>
      <w:r w:rsidRPr="00762DF0">
        <w:rPr>
          <w:sz w:val="28"/>
          <w:szCs w:val="28"/>
        </w:rPr>
        <w:t>шт</w:t>
      </w:r>
      <w:proofErr w:type="spellEnd"/>
      <w:proofErr w:type="gramEnd"/>
      <w:r w:rsidRPr="00762DF0">
        <w:rPr>
          <w:sz w:val="28"/>
          <w:szCs w:val="28"/>
        </w:rPr>
        <w:t>;  медицинское оборудование и средства: (носилки медицинские, комплект шин для иммобилизации, аптечка бытовая, жгуты для остановки кровотечения)-4 шт.</w:t>
      </w:r>
    </w:p>
    <w:p w:rsidR="00762DF0" w:rsidRPr="00762DF0" w:rsidRDefault="00762DF0" w:rsidP="00762DF0">
      <w:pPr>
        <w:ind w:firstLine="708"/>
        <w:jc w:val="both"/>
        <w:rPr>
          <w:b/>
          <w:sz w:val="28"/>
          <w:szCs w:val="28"/>
        </w:rPr>
      </w:pPr>
      <w:r w:rsidRPr="00762DF0">
        <w:rPr>
          <w:b/>
          <w:sz w:val="28"/>
          <w:szCs w:val="28"/>
        </w:rPr>
        <w:t>Стрелковый тир</w:t>
      </w:r>
    </w:p>
    <w:p w:rsidR="00762DF0" w:rsidRPr="00762DF0" w:rsidRDefault="00762DF0" w:rsidP="00A00C88">
      <w:pPr>
        <w:ind w:firstLine="708"/>
        <w:jc w:val="both"/>
        <w:rPr>
          <w:b/>
          <w:sz w:val="28"/>
          <w:szCs w:val="28"/>
        </w:rPr>
      </w:pPr>
      <w:r w:rsidRPr="00A00C88">
        <w:rPr>
          <w:b/>
          <w:sz w:val="28"/>
          <w:szCs w:val="28"/>
        </w:rPr>
        <w:t>Оборудование</w:t>
      </w:r>
      <w:r w:rsidRPr="00762DF0">
        <w:rPr>
          <w:sz w:val="28"/>
          <w:szCs w:val="28"/>
        </w:rPr>
        <w:t xml:space="preserve">: плакаты – 11 шт., </w:t>
      </w:r>
      <w:proofErr w:type="spellStart"/>
      <w:r w:rsidRPr="00762DF0">
        <w:rPr>
          <w:sz w:val="28"/>
          <w:szCs w:val="28"/>
        </w:rPr>
        <w:t>пулеулавливатели</w:t>
      </w:r>
      <w:proofErr w:type="spellEnd"/>
      <w:r w:rsidRPr="00762DF0">
        <w:rPr>
          <w:sz w:val="28"/>
          <w:szCs w:val="28"/>
        </w:rPr>
        <w:t xml:space="preserve"> – 3 шт., стойки для стрельбы – 3 шт., ростовые подставки – 3 шт., щиты для </w:t>
      </w:r>
      <w:proofErr w:type="gramStart"/>
      <w:r w:rsidRPr="00762DF0">
        <w:rPr>
          <w:sz w:val="28"/>
          <w:szCs w:val="28"/>
        </w:rPr>
        <w:t>стрельбы</w:t>
      </w:r>
      <w:proofErr w:type="gramEnd"/>
      <w:r w:rsidRPr="00762DF0">
        <w:rPr>
          <w:sz w:val="28"/>
          <w:szCs w:val="28"/>
        </w:rPr>
        <w:t xml:space="preserve"> лежа – 3 шт., стол для разборки и чистки оружия – 1 шт., стол для выдачи пулек – 1 шт., стулья – 2 шт., стол руководителя стрельб – 1 шт.</w:t>
      </w:r>
    </w:p>
    <w:p w:rsidR="00C54005" w:rsidRDefault="00C54005" w:rsidP="004836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</w:t>
      </w:r>
      <w:r>
        <w:rPr>
          <w:b/>
          <w:sz w:val="28"/>
          <w:szCs w:val="28"/>
        </w:rPr>
        <w:tab/>
        <w:t>Информационное обеспечение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269"/>
        <w:gridCol w:w="2835"/>
        <w:gridCol w:w="2553"/>
        <w:gridCol w:w="1841"/>
      </w:tblGrid>
      <w:tr w:rsidR="00034BEC" w:rsidRPr="00034BEC" w:rsidTr="001F4A8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№</w:t>
            </w:r>
          </w:p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п/п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Авторы и составители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Заглавие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Издательство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  <w:sz w:val="22"/>
                <w:szCs w:val="22"/>
              </w:rPr>
              <w:t>Кол-во</w:t>
            </w:r>
          </w:p>
        </w:tc>
      </w:tr>
      <w:tr w:rsidR="00034BEC" w:rsidRPr="00034BEC" w:rsidTr="003B7A44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jc w:val="center"/>
              <w:rPr>
                <w:rFonts w:eastAsia="Andale Sans UI"/>
                <w:b/>
              </w:rPr>
            </w:pPr>
            <w:r w:rsidRPr="00034BEC">
              <w:rPr>
                <w:rFonts w:eastAsia="Andale Sans UI"/>
                <w:b/>
              </w:rPr>
              <w:t>Основная литература</w:t>
            </w:r>
          </w:p>
        </w:tc>
      </w:tr>
      <w:tr w:rsidR="00034BEC" w:rsidRPr="00034BEC" w:rsidTr="001F4A83">
        <w:trPr>
          <w:trHeight w:val="61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034BEC" w:rsidRDefault="00034BEC" w:rsidP="00034BEC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762DF0" w:rsidP="00034BEC">
            <w:pPr>
              <w:rPr>
                <w:rFonts w:eastAsia="Andale Sans UI"/>
              </w:rPr>
            </w:pPr>
            <w:r w:rsidRPr="001F4A83">
              <w:rPr>
                <w:color w:val="000000"/>
                <w:shd w:val="clear" w:color="auto" w:fill="FFFFFF"/>
              </w:rPr>
              <w:t>Резчиков Е. А., Рязанцева А. 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762DF0" w:rsidP="00034BEC">
            <w:pPr>
              <w:rPr>
                <w:rFonts w:eastAsia="Arial Unicode MS"/>
              </w:rPr>
            </w:pPr>
            <w:r w:rsidRPr="001F4A83">
              <w:rPr>
                <w:color w:val="000000"/>
                <w:shd w:val="clear" w:color="auto" w:fill="FFFFFF"/>
              </w:rPr>
              <w:t>Безопасность жизнедеятельности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учебник для среднего профессионального образования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762DF0" w:rsidP="00034BEC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 Москва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1F4A83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1F4A83">
              <w:rPr>
                <w:color w:val="000000"/>
                <w:shd w:val="clear" w:color="auto" w:fill="FFFFFF"/>
              </w:rPr>
              <w:t>, 2021. — 639 с. </w:t>
            </w:r>
          </w:p>
          <w:p w:rsidR="00762DF0" w:rsidRPr="001F4A83" w:rsidRDefault="00762DF0" w:rsidP="00034BEC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Режим доступа</w:t>
            </w:r>
          </w:p>
          <w:p w:rsidR="00762DF0" w:rsidRPr="001F4A83" w:rsidRDefault="00762DF0" w:rsidP="00034BEC">
            <w:pPr>
              <w:rPr>
                <w:rFonts w:eastAsia="Andale Sans UI"/>
              </w:rPr>
            </w:pPr>
            <w:r w:rsidRPr="001F4A83">
              <w:rPr>
                <w:rFonts w:eastAsia="Andale Sans UI"/>
              </w:rPr>
              <w:t>https://urait.ru/bcode/476255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034BEC" w:rsidRDefault="00034BEC" w:rsidP="00034BEC">
            <w:pPr>
              <w:rPr>
                <w:rFonts w:eastAsia="Andale Sans UI"/>
              </w:rPr>
            </w:pPr>
            <w:r w:rsidRPr="00034BEC">
              <w:t>[Электронный ресурс]</w:t>
            </w:r>
          </w:p>
        </w:tc>
      </w:tr>
      <w:tr w:rsidR="00034BEC" w:rsidRPr="00034BEC" w:rsidTr="00CF72BA">
        <w:trPr>
          <w:trHeight w:val="61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034BEC" w:rsidRDefault="00034BEC" w:rsidP="00034BEC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CF72BA" w:rsidRDefault="00CF72BA" w:rsidP="00CF72BA">
            <w:pPr>
              <w:rPr>
                <w:rFonts w:eastAsia="Courier New"/>
              </w:rPr>
            </w:pPr>
            <w:r w:rsidRPr="00CF72BA">
              <w:rPr>
                <w:color w:val="000000"/>
                <w:shd w:val="clear" w:color="auto" w:fill="FFFFFF"/>
              </w:rPr>
              <w:t xml:space="preserve">Белов С. </w:t>
            </w:r>
            <w:proofErr w:type="gramStart"/>
            <w:r w:rsidRPr="00CF72BA">
              <w:rPr>
                <w:color w:val="000000"/>
                <w:shd w:val="clear" w:color="auto" w:fill="FFFFFF"/>
              </w:rPr>
              <w:t>В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CF72BA" w:rsidRDefault="00CF72BA" w:rsidP="00034BEC">
            <w:pPr>
              <w:rPr>
                <w:rFonts w:eastAsia="Courier New"/>
                <w:bCs/>
              </w:rPr>
            </w:pPr>
            <w:r w:rsidRPr="00CF72BA">
              <w:rPr>
                <w:color w:val="000000"/>
                <w:shd w:val="clear" w:color="auto" w:fill="FFFFFF"/>
              </w:rPr>
              <w:t>Безопасность жизнедеятельности и защита окружающей среды (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техносферная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 xml:space="preserve"> безопасность) в 2 ч.: учебник для среднего профессионального образования  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CF72BA" w:rsidRDefault="00CF72BA" w:rsidP="00CF72BA">
            <w:pPr>
              <w:rPr>
                <w:color w:val="000000"/>
                <w:shd w:val="clear" w:color="auto" w:fill="FFFFFF"/>
              </w:rPr>
            </w:pPr>
            <w:r w:rsidRPr="00CF72BA">
              <w:rPr>
                <w:color w:val="000000"/>
                <w:shd w:val="clear" w:color="auto" w:fill="FFFFFF"/>
              </w:rPr>
              <w:t xml:space="preserve">5-е изд., 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перераб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>. и доп. — Москва</w:t>
            </w:r>
            <w:proofErr w:type="gramStart"/>
            <w:r w:rsidRPr="00CF72BA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CF72BA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CF72BA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CF72BA">
              <w:rPr>
                <w:color w:val="000000"/>
                <w:shd w:val="clear" w:color="auto" w:fill="FFFFFF"/>
              </w:rPr>
              <w:t>, 2020. — 350 с.</w:t>
            </w:r>
          </w:p>
          <w:p w:rsidR="00CF72BA" w:rsidRPr="00CF72BA" w:rsidRDefault="00CF72BA" w:rsidP="00CF72BA">
            <w:pPr>
              <w:rPr>
                <w:rFonts w:eastAsia="Courier New"/>
              </w:rPr>
            </w:pPr>
            <w:r w:rsidRPr="00CF72BA">
              <w:rPr>
                <w:color w:val="000000"/>
                <w:shd w:val="clear" w:color="auto" w:fill="FFFFFF"/>
              </w:rPr>
              <w:t>Режим доступа -  </w:t>
            </w:r>
            <w:hyperlink r:id="rId20" w:tgtFrame="_blank" w:history="1">
              <w:r w:rsidRPr="00CF72BA">
                <w:rPr>
                  <w:rStyle w:val="ae"/>
                  <w:color w:val="F28C00"/>
                  <w:shd w:val="clear" w:color="auto" w:fill="FFFFFF"/>
                </w:rPr>
                <w:t>https://urait.ru/bcode/453161</w:t>
              </w:r>
            </w:hyperlink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CF72BA" w:rsidRDefault="00034BEC" w:rsidP="00034BEC">
            <w:pPr>
              <w:rPr>
                <w:rFonts w:eastAsia="Courier New"/>
              </w:rPr>
            </w:pPr>
            <w:r w:rsidRPr="00CF72BA">
              <w:t>[Электронный ресурс]</w:t>
            </w:r>
          </w:p>
        </w:tc>
      </w:tr>
      <w:tr w:rsidR="00034BEC" w:rsidRPr="00034BEC" w:rsidTr="003B7A44"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BEC" w:rsidRPr="001F4A83" w:rsidRDefault="00034BEC" w:rsidP="00034BEC">
            <w:pPr>
              <w:jc w:val="center"/>
              <w:rPr>
                <w:rFonts w:eastAsia="Arial Unicode MS"/>
                <w:b/>
              </w:rPr>
            </w:pPr>
            <w:r w:rsidRPr="001F4A83">
              <w:rPr>
                <w:rFonts w:eastAsia="Arial Unicode MS"/>
                <w:b/>
              </w:rPr>
              <w:t>Дополнительная литература</w:t>
            </w:r>
          </w:p>
        </w:tc>
      </w:tr>
      <w:tr w:rsidR="00034BEC" w:rsidRPr="00034BEC" w:rsidTr="001F4A83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034BEC" w:rsidRDefault="00034BEC" w:rsidP="00034BEC">
            <w:pPr>
              <w:contextualSpacing/>
              <w:rPr>
                <w:rFonts w:eastAsia="Andale Sans UI"/>
              </w:rPr>
            </w:pPr>
            <w:r w:rsidRPr="00034BEC">
              <w:rPr>
                <w:rFonts w:eastAsia="Andale Sans UI"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762DF0" w:rsidP="00034BEC">
            <w:r w:rsidRPr="001F4A83">
              <w:rPr>
                <w:color w:val="000000"/>
                <w:shd w:val="clear" w:color="auto" w:fill="FFFFFF"/>
              </w:rPr>
              <w:t>Под общ. ред. Соломина В.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П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1F4A83" w:rsidP="00034BEC">
            <w:pPr>
              <w:rPr>
                <w:bCs/>
              </w:rPr>
            </w:pPr>
            <w:r w:rsidRPr="001F4A83">
              <w:rPr>
                <w:color w:val="000000"/>
                <w:shd w:val="clear" w:color="auto" w:fill="FFFFFF"/>
              </w:rPr>
              <w:t>Безопасность жизнедеятельности</w:t>
            </w:r>
            <w:proofErr w:type="gramStart"/>
            <w:r>
              <w:rPr>
                <w:rFonts w:ascii="Arial" w:hAnsi="Arial" w:cs="Arial"/>
                <w:color w:val="000000"/>
                <w:shd w:val="clear" w:color="auto" w:fill="FFFFFF"/>
              </w:rPr>
              <w:t> :</w:t>
            </w:r>
            <w:proofErr w:type="gramEnd"/>
            <w:r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  <w:r w:rsidR="00762DF0" w:rsidRPr="001F4A83">
              <w:rPr>
                <w:color w:val="000000"/>
                <w:shd w:val="clear" w:color="auto" w:fill="FFFFFF"/>
              </w:rPr>
              <w:t>учебник и практикум для среднего профессионального образования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1F4A83" w:rsidRDefault="00762DF0" w:rsidP="00034BEC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Москва</w:t>
            </w:r>
            <w:proofErr w:type="gramStart"/>
            <w:r w:rsidRPr="001F4A83">
              <w:rPr>
                <w:color w:val="000000"/>
                <w:shd w:val="clear" w:color="auto" w:fill="FFFFFF"/>
              </w:rPr>
              <w:t> :</w:t>
            </w:r>
            <w:proofErr w:type="gramEnd"/>
            <w:r w:rsidRPr="001F4A83">
              <w:rPr>
                <w:color w:val="000000"/>
                <w:shd w:val="clear" w:color="auto" w:fill="FFFFFF"/>
              </w:rPr>
              <w:t xml:space="preserve"> Издательство </w:t>
            </w:r>
            <w:proofErr w:type="spellStart"/>
            <w:r w:rsidRPr="001F4A83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Pr="001F4A83">
              <w:rPr>
                <w:color w:val="000000"/>
                <w:shd w:val="clear" w:color="auto" w:fill="FFFFFF"/>
              </w:rPr>
              <w:t>, 2021. — 399 с. </w:t>
            </w:r>
          </w:p>
          <w:p w:rsidR="00762DF0" w:rsidRPr="001F4A83" w:rsidRDefault="00762DF0" w:rsidP="00034BEC">
            <w:pPr>
              <w:rPr>
                <w:color w:val="000000"/>
                <w:shd w:val="clear" w:color="auto" w:fill="FFFFFF"/>
              </w:rPr>
            </w:pPr>
            <w:r w:rsidRPr="001F4A83">
              <w:rPr>
                <w:color w:val="000000"/>
                <w:shd w:val="clear" w:color="auto" w:fill="FFFFFF"/>
              </w:rPr>
              <w:t>Режим доступа</w:t>
            </w:r>
          </w:p>
          <w:p w:rsidR="00762DF0" w:rsidRPr="001F4A83" w:rsidRDefault="00762DF0" w:rsidP="00034BEC">
            <w:r w:rsidRPr="001F4A83">
              <w:t>https://urait.ru/bcode/469524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BEC" w:rsidRPr="00034BEC" w:rsidRDefault="00034BEC" w:rsidP="00034BEC">
            <w:r w:rsidRPr="00034BEC">
              <w:t>[Электронный ресурс]</w:t>
            </w:r>
          </w:p>
        </w:tc>
      </w:tr>
    </w:tbl>
    <w:p w:rsidR="001B66E8" w:rsidRDefault="001B66E8" w:rsidP="0094353D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353D" w:rsidRPr="0094353D" w:rsidRDefault="0094353D" w:rsidP="0094353D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353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4. КОНТРОЛЬ И </w:t>
      </w:r>
      <w:r w:rsidR="00671035" w:rsidRPr="0094353D">
        <w:rPr>
          <w:rFonts w:ascii="Times New Roman" w:hAnsi="Times New Roman" w:cs="Times New Roman"/>
          <w:b/>
          <w:bCs/>
          <w:sz w:val="28"/>
          <w:szCs w:val="28"/>
        </w:rPr>
        <w:t>ОЦЕНКА РЕЗУЛЬТАТОВ</w:t>
      </w:r>
      <w:r w:rsidRPr="0094353D">
        <w:rPr>
          <w:rFonts w:ascii="Times New Roman" w:hAnsi="Times New Roman" w:cs="Times New Roman"/>
          <w:b/>
          <w:bCs/>
          <w:sz w:val="28"/>
          <w:szCs w:val="28"/>
        </w:rPr>
        <w:t xml:space="preserve"> ОСВОЕНИЯ УЧЕБНОЙ ДИСЦИПЛИНЫ</w:t>
      </w:r>
    </w:p>
    <w:p w:rsidR="00DB5870" w:rsidRDefault="0094353D" w:rsidP="00842736">
      <w:pPr>
        <w:pStyle w:val="a4"/>
        <w:jc w:val="both"/>
        <w:rPr>
          <w:sz w:val="28"/>
          <w:szCs w:val="28"/>
        </w:rPr>
      </w:pPr>
      <w:r w:rsidRPr="0094353D">
        <w:rPr>
          <w:sz w:val="28"/>
          <w:szCs w:val="28"/>
        </w:rPr>
        <w:t xml:space="preserve">Контроль и оценка результатов освоения дисциплины </w:t>
      </w:r>
      <w:r w:rsidR="00A23A17" w:rsidRPr="0094353D">
        <w:rPr>
          <w:sz w:val="28"/>
          <w:szCs w:val="28"/>
        </w:rPr>
        <w:t>осуществляются</w:t>
      </w:r>
      <w:r w:rsidRPr="0094353D">
        <w:rPr>
          <w:sz w:val="28"/>
          <w:szCs w:val="28"/>
        </w:rPr>
        <w:t xml:space="preserve">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  <w:r w:rsidR="00034BEC">
        <w:rPr>
          <w:sz w:val="28"/>
          <w:szCs w:val="28"/>
        </w:rPr>
        <w:t xml:space="preserve"> </w:t>
      </w: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4205"/>
        <w:gridCol w:w="3024"/>
      </w:tblGrid>
      <w:tr w:rsidR="00DB5870" w:rsidRPr="00214A40" w:rsidTr="00640BCD">
        <w:tc>
          <w:tcPr>
            <w:tcW w:w="2836" w:type="dxa"/>
            <w:shd w:val="clear" w:color="auto" w:fill="auto"/>
          </w:tcPr>
          <w:p w:rsidR="00DB5870" w:rsidRPr="00214A40" w:rsidRDefault="00DB5870" w:rsidP="00671035">
            <w:pPr>
              <w:ind w:right="57"/>
              <w:jc w:val="center"/>
            </w:pPr>
            <w:r w:rsidRPr="00214A40">
              <w:rPr>
                <w:b/>
                <w:bCs/>
                <w:sz w:val="22"/>
                <w:szCs w:val="22"/>
              </w:rPr>
              <w:t>Результ</w:t>
            </w:r>
            <w:r w:rsidR="000F69C2">
              <w:rPr>
                <w:b/>
                <w:bCs/>
                <w:sz w:val="22"/>
                <w:szCs w:val="22"/>
              </w:rPr>
              <w:t xml:space="preserve">аты (освоенные </w:t>
            </w:r>
            <w:r w:rsidRPr="00214A40">
              <w:rPr>
                <w:b/>
                <w:bCs/>
                <w:sz w:val="22"/>
                <w:szCs w:val="22"/>
              </w:rPr>
              <w:t>компетенции)</w:t>
            </w:r>
          </w:p>
        </w:tc>
        <w:tc>
          <w:tcPr>
            <w:tcW w:w="4205" w:type="dxa"/>
            <w:shd w:val="clear" w:color="auto" w:fill="auto"/>
          </w:tcPr>
          <w:p w:rsidR="00DB5870" w:rsidRPr="00214A40" w:rsidRDefault="00DB5870" w:rsidP="00671035">
            <w:pPr>
              <w:ind w:right="57"/>
              <w:jc w:val="center"/>
            </w:pPr>
            <w:r w:rsidRPr="00214A40">
              <w:rPr>
                <w:b/>
                <w:bCs/>
                <w:sz w:val="22"/>
                <w:szCs w:val="22"/>
              </w:rPr>
              <w:t>Основные показатели оценки результата</w:t>
            </w:r>
          </w:p>
        </w:tc>
        <w:tc>
          <w:tcPr>
            <w:tcW w:w="3024" w:type="dxa"/>
            <w:shd w:val="clear" w:color="auto" w:fill="auto"/>
          </w:tcPr>
          <w:p w:rsidR="00DB5870" w:rsidRPr="00214A40" w:rsidRDefault="00DB5870" w:rsidP="00671035">
            <w:pPr>
              <w:ind w:right="57"/>
              <w:jc w:val="center"/>
            </w:pPr>
            <w:r w:rsidRPr="00214A40">
              <w:rPr>
                <w:b/>
                <w:bCs/>
                <w:sz w:val="22"/>
                <w:szCs w:val="22"/>
              </w:rPr>
              <w:t>Формы и методы контроля и оценки</w:t>
            </w:r>
          </w:p>
        </w:tc>
      </w:tr>
      <w:tr w:rsidR="00DB5870" w:rsidRPr="00214A40" w:rsidTr="00640BCD">
        <w:tc>
          <w:tcPr>
            <w:tcW w:w="2836" w:type="dxa"/>
            <w:shd w:val="clear" w:color="auto" w:fill="auto"/>
          </w:tcPr>
          <w:p w:rsidR="00671035" w:rsidRPr="00671035" w:rsidRDefault="00671035" w:rsidP="00671035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>
              <w:rPr>
                <w:b/>
              </w:rPr>
              <w:t>ОК</w:t>
            </w:r>
            <w:r w:rsidR="00DB5870" w:rsidRPr="00671035">
              <w:rPr>
                <w:b/>
              </w:rPr>
              <w:t xml:space="preserve"> 1</w:t>
            </w:r>
            <w:r w:rsidR="00DB5870" w:rsidRPr="00671035">
              <w:rPr>
                <w:lang w:eastAsia="en-US"/>
              </w:rPr>
              <w:t xml:space="preserve">. </w:t>
            </w:r>
            <w:r w:rsidRPr="00671035">
              <w:rPr>
                <w:rFonts w:eastAsia="Calibri"/>
                <w:kern w:val="0"/>
                <w:lang w:eastAsia="en-US"/>
              </w:rPr>
              <w:t>Выбирать способы решения задач профе</w:t>
            </w:r>
            <w:r w:rsidRPr="00671035">
              <w:rPr>
                <w:rFonts w:eastAsia="Calibri"/>
                <w:kern w:val="0"/>
                <w:lang w:eastAsia="en-US"/>
              </w:rPr>
              <w:t>с</w:t>
            </w:r>
            <w:r w:rsidRPr="00671035">
              <w:rPr>
                <w:rFonts w:eastAsia="Calibri"/>
                <w:kern w:val="0"/>
                <w:lang w:eastAsia="en-US"/>
              </w:rPr>
              <w:t>сиональной деятельн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сти применительно к различным контекстам.</w:t>
            </w:r>
          </w:p>
          <w:p w:rsidR="00DB5870" w:rsidRPr="00671035" w:rsidRDefault="00DB5870" w:rsidP="009F149A">
            <w:pPr>
              <w:ind w:right="57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bCs/>
              </w:rPr>
            </w:pPr>
            <w:r w:rsidRPr="00842736">
              <w:rPr>
                <w:bCs/>
              </w:rPr>
              <w:t xml:space="preserve">- определять задачи для достижения поставленной цели при анализе категорий и </w:t>
            </w:r>
            <w:r w:rsidR="00237D8C">
              <w:rPr>
                <w:bCs/>
              </w:rPr>
              <w:t>проблем безопасности жизнедеятельности</w:t>
            </w:r>
            <w:r w:rsidRPr="00842736">
              <w:rPr>
                <w:bCs/>
              </w:rPr>
              <w:t>;</w:t>
            </w:r>
          </w:p>
          <w:p w:rsidR="00DB5870" w:rsidRPr="00842736" w:rsidRDefault="00842736" w:rsidP="00842736">
            <w:pPr>
              <w:jc w:val="both"/>
            </w:pPr>
            <w:r w:rsidRPr="00842736">
              <w:rPr>
                <w:bCs/>
              </w:rPr>
              <w:t>- выбирать способы решения поставленных задач</w:t>
            </w:r>
          </w:p>
        </w:tc>
        <w:tc>
          <w:tcPr>
            <w:tcW w:w="3024" w:type="dxa"/>
            <w:shd w:val="clear" w:color="auto" w:fill="auto"/>
          </w:tcPr>
          <w:p w:rsidR="00842736" w:rsidRPr="00A42F99" w:rsidRDefault="00842736" w:rsidP="00842736">
            <w:pPr>
              <w:pStyle w:val="af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Оценка эффективности и качества выполнения задач, устный опрос, выполнение практических работ</w:t>
            </w:r>
            <w:r>
              <w:rPr>
                <w:bCs/>
              </w:rPr>
              <w:t>.</w:t>
            </w:r>
          </w:p>
          <w:p w:rsidR="00DB5870" w:rsidRPr="00214A40" w:rsidRDefault="00DB5870" w:rsidP="009F149A">
            <w:pPr>
              <w:ind w:right="57"/>
              <w:jc w:val="both"/>
            </w:pP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671035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proofErr w:type="gramStart"/>
            <w:r w:rsidRPr="00671035">
              <w:rPr>
                <w:b/>
              </w:rPr>
              <w:t>ОК</w:t>
            </w:r>
            <w:proofErr w:type="gramEnd"/>
            <w:r w:rsidRPr="00671035">
              <w:rPr>
                <w:b/>
              </w:rPr>
              <w:t xml:space="preserve"> 2.</w:t>
            </w:r>
            <w:r w:rsidRPr="00671035">
              <w:t xml:space="preserve"> </w:t>
            </w:r>
            <w:r w:rsidRPr="00671035">
              <w:rPr>
                <w:rFonts w:eastAsia="Calibri"/>
                <w:kern w:val="0"/>
                <w:lang w:eastAsia="en-US"/>
              </w:rPr>
              <w:t>Осуществлять п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иск, анализ и интерпр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тацию информации, н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обходимой для выполн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ния задач професси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нальной деятельности. </w:t>
            </w:r>
          </w:p>
          <w:p w:rsidR="00842736" w:rsidRPr="00671035" w:rsidRDefault="00842736" w:rsidP="009F149A">
            <w:pPr>
              <w:autoSpaceDE w:val="0"/>
              <w:autoSpaceDN w:val="0"/>
              <w:adjustRightInd w:val="0"/>
              <w:jc w:val="both"/>
            </w:pPr>
          </w:p>
          <w:p w:rsidR="00842736" w:rsidRPr="00671035" w:rsidRDefault="00842736" w:rsidP="009F149A">
            <w:pPr>
              <w:ind w:right="57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определять за</w:t>
            </w:r>
            <w:r w:rsidR="00237D8C">
              <w:rPr>
                <w:iCs/>
              </w:rPr>
              <w:t>дачи для поиска информации по безопасности жизнедеятельности</w:t>
            </w:r>
            <w:r w:rsidRPr="00842736">
              <w:rPr>
                <w:iCs/>
              </w:rPr>
              <w:t>;</w:t>
            </w:r>
          </w:p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определять необходимые источники информации;</w:t>
            </w:r>
          </w:p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планировать процесс поиска информации по </w:t>
            </w:r>
            <w:r w:rsidR="00237D8C">
              <w:rPr>
                <w:iCs/>
              </w:rPr>
              <w:t>проблемам безопасности жизнедеятельности</w:t>
            </w:r>
            <w:r w:rsidRPr="00842736">
              <w:rPr>
                <w:iCs/>
              </w:rPr>
              <w:t>;</w:t>
            </w:r>
          </w:p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структурировать получаемую информацию;</w:t>
            </w:r>
          </w:p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выделять наиболее </w:t>
            </w:r>
            <w:proofErr w:type="gramStart"/>
            <w:r w:rsidRPr="00842736">
              <w:rPr>
                <w:iCs/>
              </w:rPr>
              <w:t>значимое</w:t>
            </w:r>
            <w:proofErr w:type="gramEnd"/>
            <w:r w:rsidRPr="00842736">
              <w:rPr>
                <w:iCs/>
              </w:rPr>
              <w:t xml:space="preserve"> в перечне информации по </w:t>
            </w:r>
            <w:r w:rsidR="00237D8C">
              <w:rPr>
                <w:iCs/>
              </w:rPr>
              <w:t>проблемам безопасности жизнедеятельности</w:t>
            </w:r>
            <w:r w:rsidRPr="00842736">
              <w:rPr>
                <w:iCs/>
              </w:rPr>
              <w:t>;</w:t>
            </w:r>
          </w:p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оценивать практическую значимость результатов поиска по проблемам и категориям философии;</w:t>
            </w:r>
          </w:p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671035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b/>
              </w:rPr>
              <w:t>ОК 3.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Планировать и р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ализовывать собственное профессиональное и личностное развитие.</w:t>
            </w:r>
          </w:p>
          <w:p w:rsidR="00842736" w:rsidRPr="00671035" w:rsidRDefault="00842736" w:rsidP="009F149A">
            <w:pPr>
              <w:ind w:right="57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tabs>
                <w:tab w:val="left" w:pos="426"/>
              </w:tabs>
              <w:jc w:val="both"/>
              <w:rPr>
                <w:bCs/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bCs/>
                <w:iCs/>
              </w:rPr>
              <w:t>определять актуальность нормативно-правовой документации в профессиональной деятельности;</w:t>
            </w:r>
          </w:p>
          <w:p w:rsidR="00842736" w:rsidRPr="00842736" w:rsidRDefault="00842736" w:rsidP="00842736">
            <w:pPr>
              <w:tabs>
                <w:tab w:val="left" w:pos="426"/>
              </w:tabs>
              <w:jc w:val="both"/>
            </w:pPr>
            <w:r w:rsidRPr="00842736">
              <w:rPr>
                <w:iCs/>
              </w:rPr>
              <w:sym w:font="Symbol" w:char="F02D"/>
            </w:r>
            <w:r w:rsidRPr="00842736">
              <w:t>применять современную научную профессиональную терминологию;</w:t>
            </w:r>
          </w:p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sym w:font="Symbol" w:char="F02D"/>
            </w:r>
            <w:r w:rsidRPr="00842736"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671035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t xml:space="preserve">ОК4. </w:t>
            </w:r>
            <w:r w:rsidRPr="00671035">
              <w:rPr>
                <w:rFonts w:eastAsia="Calibri"/>
                <w:kern w:val="0"/>
                <w:lang w:eastAsia="en-US"/>
              </w:rPr>
              <w:t>Работать в колле</w:t>
            </w:r>
            <w:r w:rsidRPr="00671035">
              <w:rPr>
                <w:rFonts w:eastAsia="Calibri"/>
                <w:kern w:val="0"/>
                <w:lang w:eastAsia="en-US"/>
              </w:rPr>
              <w:t>к</w:t>
            </w:r>
            <w:r w:rsidRPr="00671035">
              <w:rPr>
                <w:rFonts w:eastAsia="Calibri"/>
                <w:kern w:val="0"/>
                <w:lang w:eastAsia="en-US"/>
              </w:rPr>
              <w:t>тиве и команде, эффе</w:t>
            </w:r>
            <w:r w:rsidRPr="00671035">
              <w:rPr>
                <w:rFonts w:eastAsia="Calibri"/>
                <w:kern w:val="0"/>
                <w:lang w:eastAsia="en-US"/>
              </w:rPr>
              <w:t>к</w:t>
            </w:r>
            <w:r w:rsidRPr="00671035">
              <w:rPr>
                <w:rFonts w:eastAsia="Calibri"/>
                <w:kern w:val="0"/>
                <w:lang w:eastAsia="en-US"/>
              </w:rPr>
              <w:t>тивно взаимодействовать с ко</w:t>
            </w:r>
            <w:r w:rsidR="00237D8C">
              <w:rPr>
                <w:rFonts w:eastAsia="Calibri"/>
                <w:kern w:val="0"/>
                <w:lang w:eastAsia="en-US"/>
              </w:rPr>
              <w:t>ллегами, руково</w:t>
            </w:r>
            <w:r w:rsidR="00237D8C">
              <w:rPr>
                <w:rFonts w:eastAsia="Calibri"/>
                <w:kern w:val="0"/>
                <w:lang w:eastAsia="en-US"/>
              </w:rPr>
              <w:t>д</w:t>
            </w:r>
            <w:r w:rsidR="00237D8C">
              <w:rPr>
                <w:rFonts w:eastAsia="Calibri"/>
                <w:kern w:val="0"/>
                <w:lang w:eastAsia="en-US"/>
              </w:rPr>
              <w:t>ством, клиентами</w:t>
            </w:r>
            <w:r w:rsidRPr="00671035">
              <w:rPr>
                <w:rFonts w:eastAsia="Calibri"/>
                <w:kern w:val="0"/>
                <w:lang w:eastAsia="en-US"/>
              </w:rPr>
              <w:t>.</w:t>
            </w:r>
          </w:p>
          <w:p w:rsidR="00842736" w:rsidRPr="00671035" w:rsidRDefault="00842736" w:rsidP="009F149A">
            <w:pPr>
              <w:ind w:right="57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tabs>
                <w:tab w:val="left" w:pos="426"/>
              </w:tabs>
              <w:jc w:val="both"/>
              <w:rPr>
                <w:b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bCs/>
              </w:rPr>
              <w:t>организовывать работу коллектива и команды при выполнении поставленной задачи;</w:t>
            </w:r>
          </w:p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bCs/>
              </w:rPr>
              <w:t xml:space="preserve">взаимодействовать с коллегами </w:t>
            </w:r>
            <w:proofErr w:type="gramStart"/>
            <w:r w:rsidRPr="00842736">
              <w:rPr>
                <w:bCs/>
              </w:rPr>
              <w:t>при</w:t>
            </w:r>
            <w:proofErr w:type="gramEnd"/>
            <w:r w:rsidRPr="00842736">
              <w:rPr>
                <w:bCs/>
              </w:rPr>
              <w:t xml:space="preserve"> </w:t>
            </w:r>
            <w:proofErr w:type="gramStart"/>
            <w:r w:rsidRPr="00842736">
              <w:rPr>
                <w:bCs/>
              </w:rPr>
              <w:t>поиски</w:t>
            </w:r>
            <w:proofErr w:type="gramEnd"/>
            <w:r w:rsidRPr="00842736">
              <w:rPr>
                <w:bCs/>
              </w:rPr>
              <w:t xml:space="preserve"> и обработки информации </w:t>
            </w:r>
            <w:r w:rsidRPr="00842736">
              <w:rPr>
                <w:iCs/>
              </w:rPr>
              <w:t xml:space="preserve">по </w:t>
            </w:r>
            <w:r w:rsidR="00237D8C">
              <w:rPr>
                <w:iCs/>
              </w:rPr>
              <w:t>проблемам безопасности жизнедеятельности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671035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b/>
              </w:rPr>
              <w:t>ОК 5.</w:t>
            </w:r>
            <w:r w:rsidRPr="00671035">
              <w:t xml:space="preserve"> </w:t>
            </w:r>
            <w:r w:rsidRPr="00671035">
              <w:rPr>
                <w:rFonts w:eastAsia="Calibri"/>
                <w:kern w:val="0"/>
                <w:lang w:eastAsia="en-US"/>
              </w:rPr>
              <w:t>Осуществлять устную и письменную коммуникацию на гос</w:t>
            </w:r>
            <w:r w:rsidRPr="00671035">
              <w:rPr>
                <w:rFonts w:eastAsia="Calibri"/>
                <w:kern w:val="0"/>
                <w:lang w:eastAsia="en-US"/>
              </w:rPr>
              <w:t>у</w:t>
            </w:r>
            <w:r w:rsidRPr="00671035">
              <w:rPr>
                <w:rFonts w:eastAsia="Calibri"/>
                <w:kern w:val="0"/>
                <w:lang w:eastAsia="en-US"/>
              </w:rPr>
              <w:t>дарственном языке Ро</w:t>
            </w:r>
            <w:r w:rsidRPr="00671035">
              <w:rPr>
                <w:rFonts w:eastAsia="Calibri"/>
                <w:kern w:val="0"/>
                <w:lang w:eastAsia="en-US"/>
              </w:rPr>
              <w:t>с</w:t>
            </w:r>
            <w:r w:rsidRPr="00671035">
              <w:rPr>
                <w:rFonts w:eastAsia="Calibri"/>
                <w:kern w:val="0"/>
                <w:lang w:eastAsia="en-US"/>
              </w:rPr>
              <w:t>сийской Федерации с учетом особенностей с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lastRenderedPageBreak/>
              <w:t>циального и культурного контекста.</w:t>
            </w:r>
          </w:p>
          <w:p w:rsidR="00842736" w:rsidRPr="00671035" w:rsidRDefault="00842736" w:rsidP="009F149A">
            <w:pPr>
              <w:ind w:right="57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lastRenderedPageBreak/>
              <w:sym w:font="Symbol" w:char="F02D"/>
            </w:r>
            <w:r w:rsidRPr="00842736">
              <w:rPr>
                <w:iCs/>
              </w:rPr>
              <w:t xml:space="preserve"> грамотно </w:t>
            </w:r>
            <w:r w:rsidRPr="00842736">
              <w:rPr>
                <w:bCs/>
              </w:rPr>
              <w:t>излагать свои мысли и оформлять текстовые документа по заданной  тематике, выступать с докладами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lastRenderedPageBreak/>
              <w:t>ОК</w:t>
            </w:r>
            <w:proofErr w:type="gramStart"/>
            <w:r w:rsidRPr="00671035">
              <w:rPr>
                <w:rFonts w:eastAsia="Calibri"/>
                <w:b/>
                <w:kern w:val="0"/>
                <w:lang w:eastAsia="en-US"/>
              </w:rPr>
              <w:t>6</w:t>
            </w:r>
            <w:proofErr w:type="gramEnd"/>
            <w:r w:rsidRPr="00671035">
              <w:rPr>
                <w:rFonts w:eastAsia="Calibri"/>
                <w:b/>
                <w:kern w:val="0"/>
                <w:lang w:eastAsia="en-US"/>
              </w:rPr>
              <w:t>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Проявлять </w:t>
            </w:r>
            <w:proofErr w:type="spellStart"/>
            <w:r w:rsidRPr="00671035">
              <w:rPr>
                <w:rFonts w:eastAsia="Calibri"/>
                <w:kern w:val="0"/>
                <w:lang w:eastAsia="en-US"/>
              </w:rPr>
              <w:t>гра</w:t>
            </w:r>
            <w:r w:rsidRPr="00671035">
              <w:rPr>
                <w:rFonts w:eastAsia="Calibri"/>
                <w:kern w:val="0"/>
                <w:lang w:eastAsia="en-US"/>
              </w:rPr>
              <w:t>ж</w:t>
            </w:r>
            <w:r w:rsidRPr="00671035">
              <w:rPr>
                <w:rFonts w:eastAsia="Calibri"/>
                <w:kern w:val="0"/>
                <w:lang w:eastAsia="en-US"/>
              </w:rPr>
              <w:t>данско</w:t>
            </w:r>
            <w:proofErr w:type="spellEnd"/>
            <w:r w:rsidRPr="00671035">
              <w:rPr>
                <w:rFonts w:eastAsia="Calibri"/>
                <w:kern w:val="0"/>
                <w:lang w:eastAsia="en-US"/>
              </w:rPr>
              <w:t xml:space="preserve"> - патриотическую позицию, демонстрир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вать осознанное повед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ние на основе традиц</w:t>
            </w:r>
            <w:r w:rsidRPr="00671035">
              <w:rPr>
                <w:rFonts w:eastAsia="Calibri"/>
                <w:kern w:val="0"/>
                <w:lang w:eastAsia="en-US"/>
              </w:rPr>
              <w:t>и</w:t>
            </w:r>
            <w:r w:rsidRPr="00671035">
              <w:rPr>
                <w:rFonts w:eastAsia="Calibri"/>
                <w:kern w:val="0"/>
                <w:lang w:eastAsia="en-US"/>
              </w:rPr>
              <w:t>онных общечеловеч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ских ценностей.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bCs/>
                <w:iCs/>
              </w:rPr>
            </w:pPr>
            <w:r w:rsidRPr="00842736">
              <w:rPr>
                <w:bCs/>
                <w:iCs/>
              </w:rPr>
              <w:t>-проявлять гражданско-патриотическую позицию при оцен</w:t>
            </w:r>
            <w:r w:rsidR="00237D8C">
              <w:rPr>
                <w:bCs/>
                <w:iCs/>
              </w:rPr>
              <w:t>ке категорий и проблем безопасности жизнедеятельности</w:t>
            </w:r>
          </w:p>
          <w:p w:rsidR="00842736" w:rsidRPr="00842736" w:rsidRDefault="00842736" w:rsidP="00842736">
            <w:pPr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t>ОК7.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Содействовать с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хранению окружающей среды, ресурсосбереж</w:t>
            </w:r>
            <w:r w:rsidRPr="00671035">
              <w:rPr>
                <w:rFonts w:eastAsia="Calibri"/>
                <w:kern w:val="0"/>
                <w:lang w:eastAsia="en-US"/>
              </w:rPr>
              <w:t>е</w:t>
            </w:r>
            <w:r w:rsidRPr="00671035">
              <w:rPr>
                <w:rFonts w:eastAsia="Calibri"/>
                <w:kern w:val="0"/>
                <w:lang w:eastAsia="en-US"/>
              </w:rPr>
              <w:t>нию, эффективно де</w:t>
            </w:r>
            <w:r w:rsidRPr="00671035">
              <w:rPr>
                <w:rFonts w:eastAsia="Calibri"/>
                <w:kern w:val="0"/>
                <w:lang w:eastAsia="en-US"/>
              </w:rPr>
              <w:t>й</w:t>
            </w:r>
            <w:r w:rsidRPr="00671035">
              <w:rPr>
                <w:rFonts w:eastAsia="Calibri"/>
                <w:kern w:val="0"/>
                <w:lang w:eastAsia="en-US"/>
              </w:rPr>
              <w:t>ствовать в чрезвычайных ситуациях.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bCs/>
                <w:iCs/>
              </w:rPr>
            </w:pPr>
            <w:r w:rsidRPr="00842736">
              <w:rPr>
                <w:bCs/>
                <w:iCs/>
              </w:rPr>
              <w:t>- соблюдать нормы экологической безопасности; определять направления ресурсосбережения в рамках профессиональной деятельности;</w:t>
            </w:r>
          </w:p>
          <w:p w:rsidR="00842736" w:rsidRPr="00842736" w:rsidRDefault="00842736" w:rsidP="00842736">
            <w:pPr>
              <w:shd w:val="clear" w:color="auto" w:fill="FFFFFF"/>
              <w:jc w:val="both"/>
              <w:rPr>
                <w:color w:val="000000"/>
              </w:rPr>
            </w:pPr>
            <w:r w:rsidRPr="00842736">
              <w:rPr>
                <w:bCs/>
                <w:iCs/>
              </w:rPr>
              <w:t>- 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  <w:p w:rsidR="00842736" w:rsidRPr="00842736" w:rsidRDefault="00842736" w:rsidP="00842736">
            <w:pPr>
              <w:ind w:right="57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t>ОК8.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Использовать средства физической культуры для сохранения и укрепления здоровья в процессе професси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нальной деятельности и поддержания необход</w:t>
            </w:r>
            <w:r w:rsidRPr="00671035">
              <w:rPr>
                <w:rFonts w:eastAsia="Calibri"/>
                <w:kern w:val="0"/>
                <w:lang w:eastAsia="en-US"/>
              </w:rPr>
              <w:t>и</w:t>
            </w:r>
            <w:r w:rsidRPr="00671035">
              <w:rPr>
                <w:rFonts w:eastAsia="Calibri"/>
                <w:kern w:val="0"/>
                <w:lang w:eastAsia="en-US"/>
              </w:rPr>
              <w:t>мого уровня физической подготовленности.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iCs/>
              </w:rPr>
            </w:pPr>
            <w:r w:rsidRPr="00842736">
              <w:rPr>
                <w:iCs/>
              </w:rPr>
              <w:t>-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 средства профилактики перенапряжения;</w:t>
            </w:r>
          </w:p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t>- 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t>ОК9.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Использовать и</w:t>
            </w:r>
            <w:r w:rsidRPr="00671035">
              <w:rPr>
                <w:rFonts w:eastAsia="Calibri"/>
                <w:kern w:val="0"/>
                <w:lang w:eastAsia="en-US"/>
              </w:rPr>
              <w:t>н</w:t>
            </w:r>
            <w:r w:rsidRPr="00671035">
              <w:rPr>
                <w:rFonts w:eastAsia="Calibri"/>
                <w:kern w:val="0"/>
                <w:lang w:eastAsia="en-US"/>
              </w:rPr>
              <w:t>формационные технол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гии в профессиональной деятельности.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  <w:rPr>
                <w:bCs/>
                <w:iCs/>
              </w:rPr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</w:t>
            </w:r>
            <w:r w:rsidRPr="00842736">
              <w:rPr>
                <w:bCs/>
                <w:iCs/>
              </w:rPr>
              <w:t>применять средства информационных техн</w:t>
            </w:r>
            <w:r w:rsidR="00237D8C">
              <w:rPr>
                <w:bCs/>
                <w:iCs/>
              </w:rPr>
              <w:t xml:space="preserve">ологий для поиска </w:t>
            </w:r>
            <w:r w:rsidRPr="00842736">
              <w:rPr>
                <w:bCs/>
                <w:iCs/>
              </w:rPr>
              <w:t>информации</w:t>
            </w:r>
            <w:r w:rsidR="00237D8C">
              <w:rPr>
                <w:bCs/>
                <w:iCs/>
              </w:rPr>
              <w:t xml:space="preserve"> по безопасности жизнедеятельности</w:t>
            </w:r>
            <w:r w:rsidRPr="00842736">
              <w:rPr>
                <w:bCs/>
                <w:iCs/>
              </w:rPr>
              <w:t>;</w:t>
            </w:r>
          </w:p>
          <w:p w:rsidR="00842736" w:rsidRPr="00842736" w:rsidRDefault="00842736" w:rsidP="00842736">
            <w:pPr>
              <w:ind w:right="57"/>
              <w:jc w:val="both"/>
            </w:pPr>
            <w:r w:rsidRPr="00842736">
              <w:rPr>
                <w:iCs/>
              </w:rPr>
              <w:sym w:font="Symbol" w:char="F02D"/>
            </w:r>
            <w:r w:rsidRPr="00842736">
              <w:rPr>
                <w:iCs/>
              </w:rPr>
              <w:t xml:space="preserve"> </w:t>
            </w:r>
            <w:r w:rsidRPr="00842736">
              <w:rPr>
                <w:bCs/>
                <w:iCs/>
              </w:rPr>
              <w:t>использовать информационные технологии для подготовки выступления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t>ОК10.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Пользоваться профессиональной д</w:t>
            </w:r>
            <w:r w:rsidRPr="00671035">
              <w:rPr>
                <w:rFonts w:eastAsia="Calibri"/>
                <w:kern w:val="0"/>
                <w:lang w:eastAsia="en-US"/>
              </w:rPr>
              <w:t>о</w:t>
            </w:r>
            <w:r w:rsidRPr="00671035">
              <w:rPr>
                <w:rFonts w:eastAsia="Calibri"/>
                <w:kern w:val="0"/>
                <w:lang w:eastAsia="en-US"/>
              </w:rPr>
              <w:t>кументацией на госуда</w:t>
            </w:r>
            <w:r w:rsidRPr="00671035">
              <w:rPr>
                <w:rFonts w:eastAsia="Calibri"/>
                <w:kern w:val="0"/>
                <w:lang w:eastAsia="en-US"/>
              </w:rPr>
              <w:t>р</w:t>
            </w:r>
            <w:r w:rsidRPr="00671035">
              <w:rPr>
                <w:rFonts w:eastAsia="Calibri"/>
                <w:kern w:val="0"/>
                <w:lang w:eastAsia="en-US"/>
              </w:rPr>
              <w:lastRenderedPageBreak/>
              <w:t>ственном и иностранном языках.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jc w:val="both"/>
            </w:pPr>
            <w:r w:rsidRPr="00842736">
              <w:lastRenderedPageBreak/>
              <w:t>- уметь читать ориг</w:t>
            </w:r>
            <w:r w:rsidR="000F69C2">
              <w:t>инальную литературу по обеспечению безопасности жизнедеятельности</w:t>
            </w:r>
            <w:r w:rsidRPr="00842736">
              <w:t xml:space="preserve">; </w:t>
            </w:r>
          </w:p>
          <w:p w:rsidR="00842736" w:rsidRPr="00842736" w:rsidRDefault="00842736" w:rsidP="00842736">
            <w:pPr>
              <w:jc w:val="both"/>
            </w:pPr>
            <w:r w:rsidRPr="00842736">
              <w:lastRenderedPageBreak/>
              <w:t>- зн</w:t>
            </w:r>
            <w:r w:rsidR="000F69C2">
              <w:t>ать основные категории безопасности жизнедеятельности</w:t>
            </w:r>
            <w:r w:rsidRPr="00842736">
              <w:t xml:space="preserve"> на иностранном языке; </w:t>
            </w:r>
          </w:p>
          <w:p w:rsidR="00842736" w:rsidRPr="00842736" w:rsidRDefault="00842736" w:rsidP="00842736">
            <w:pPr>
              <w:ind w:right="57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842736" w:rsidRDefault="00842736">
            <w:pPr>
              <w:rPr>
                <w:bCs/>
              </w:rPr>
            </w:pPr>
            <w:r w:rsidRPr="00396225">
              <w:rPr>
                <w:bCs/>
              </w:rPr>
              <w:lastRenderedPageBreak/>
              <w:t xml:space="preserve">Оценка эффективности и качества выполнения задач, устный опрос, </w:t>
            </w:r>
            <w:r w:rsidRPr="00396225">
              <w:rPr>
                <w:bCs/>
              </w:rPr>
              <w:lastRenderedPageBreak/>
              <w:t>выполнение практических работ.</w:t>
            </w:r>
          </w:p>
          <w:p w:rsidR="00842736" w:rsidRDefault="00842736">
            <w:pPr>
              <w:rPr>
                <w:bCs/>
              </w:rPr>
            </w:pPr>
          </w:p>
          <w:p w:rsidR="00842736" w:rsidRDefault="00842736"/>
        </w:tc>
      </w:tr>
      <w:tr w:rsidR="00842736" w:rsidRPr="00214A40" w:rsidTr="00640BCD">
        <w:tc>
          <w:tcPr>
            <w:tcW w:w="2836" w:type="dxa"/>
            <w:shd w:val="clear" w:color="auto" w:fill="auto"/>
          </w:tcPr>
          <w:p w:rsidR="00842736" w:rsidRPr="00671035" w:rsidRDefault="00842736" w:rsidP="00842736">
            <w:pPr>
              <w:widowControl/>
              <w:suppressAutoHyphens w:val="0"/>
              <w:rPr>
                <w:rFonts w:eastAsia="Calibri"/>
                <w:kern w:val="0"/>
                <w:lang w:eastAsia="en-US"/>
              </w:rPr>
            </w:pPr>
            <w:r w:rsidRPr="00671035">
              <w:rPr>
                <w:rFonts w:eastAsia="Calibri"/>
                <w:b/>
                <w:kern w:val="0"/>
                <w:lang w:eastAsia="en-US"/>
              </w:rPr>
              <w:lastRenderedPageBreak/>
              <w:t>ПК 4.1.</w:t>
            </w:r>
            <w:r w:rsidRPr="00671035">
              <w:rPr>
                <w:rFonts w:eastAsia="Calibri"/>
                <w:kern w:val="0"/>
                <w:lang w:eastAsia="en-US"/>
              </w:rPr>
              <w:t xml:space="preserve"> Обеспечивать безопасное производство плановых и аварийных работ в электрических установках и сетях.</w:t>
            </w:r>
          </w:p>
          <w:p w:rsidR="00842736" w:rsidRPr="00671035" w:rsidRDefault="00842736" w:rsidP="00842736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205" w:type="dxa"/>
            <w:shd w:val="clear" w:color="auto" w:fill="auto"/>
          </w:tcPr>
          <w:p w:rsidR="00842736" w:rsidRPr="00842736" w:rsidRDefault="00842736" w:rsidP="00842736">
            <w:pPr>
              <w:widowControl/>
              <w:numPr>
                <w:ilvl w:val="0"/>
                <w:numId w:val="13"/>
              </w:numPr>
              <w:suppressAutoHyphens w:val="0"/>
              <w:ind w:left="223" w:hanging="223"/>
              <w:jc w:val="both"/>
              <w:rPr>
                <w:b/>
                <w:lang w:eastAsia="en-US"/>
              </w:rPr>
            </w:pPr>
            <w:r w:rsidRPr="00842736">
              <w:rPr>
                <w:lang w:eastAsia="en-US"/>
              </w:rPr>
              <w:t>подготовка рабочих мест для бе</w:t>
            </w:r>
            <w:r w:rsidRPr="00842736">
              <w:rPr>
                <w:lang w:eastAsia="en-US"/>
              </w:rPr>
              <w:t>з</w:t>
            </w:r>
            <w:r w:rsidR="000F69C2">
              <w:rPr>
                <w:lang w:eastAsia="en-US"/>
              </w:rPr>
              <w:t>опасного производства работ;</w:t>
            </w:r>
          </w:p>
          <w:p w:rsidR="00842736" w:rsidRPr="00842736" w:rsidRDefault="00842736" w:rsidP="00842736">
            <w:pPr>
              <w:widowControl/>
              <w:numPr>
                <w:ilvl w:val="0"/>
                <w:numId w:val="13"/>
              </w:numPr>
              <w:suppressAutoHyphens w:val="0"/>
              <w:ind w:left="223" w:hanging="223"/>
              <w:jc w:val="both"/>
              <w:rPr>
                <w:b/>
                <w:lang w:eastAsia="en-US"/>
              </w:rPr>
            </w:pPr>
            <w:r w:rsidRPr="00842736">
              <w:rPr>
                <w:lang w:eastAsia="en-US"/>
              </w:rPr>
              <w:t>обеспечивать безопасные условия труда при производстве работ в электроустановках и электрических сетях п</w:t>
            </w:r>
            <w:r w:rsidR="000F69C2">
              <w:rPr>
                <w:lang w:eastAsia="en-US"/>
              </w:rPr>
              <w:t>ри плановых и аварийных работах;</w:t>
            </w:r>
          </w:p>
          <w:p w:rsidR="00842736" w:rsidRPr="00842736" w:rsidRDefault="00842736" w:rsidP="00842736">
            <w:pPr>
              <w:ind w:right="57"/>
              <w:jc w:val="both"/>
            </w:pPr>
            <w:r>
              <w:rPr>
                <w:lang w:eastAsia="en-US"/>
              </w:rPr>
              <w:t xml:space="preserve">- </w:t>
            </w:r>
            <w:r w:rsidRPr="00842736">
              <w:rPr>
                <w:lang w:eastAsia="en-US"/>
              </w:rPr>
              <w:t xml:space="preserve">правила безопасного производства </w:t>
            </w:r>
            <w:r>
              <w:rPr>
                <w:lang w:eastAsia="en-US"/>
              </w:rPr>
              <w:t xml:space="preserve">       </w:t>
            </w:r>
            <w:r w:rsidRPr="00842736">
              <w:rPr>
                <w:lang w:eastAsia="en-US"/>
              </w:rPr>
              <w:t xml:space="preserve">отдельных видов работ в </w:t>
            </w:r>
            <w:r>
              <w:rPr>
                <w:lang w:eastAsia="en-US"/>
              </w:rPr>
              <w:t>    </w:t>
            </w:r>
            <w:r w:rsidRPr="00842736">
              <w:rPr>
                <w:lang w:eastAsia="en-US"/>
              </w:rPr>
              <w:t xml:space="preserve">электроустановках и электрических </w:t>
            </w:r>
            <w:r>
              <w:rPr>
                <w:lang w:eastAsia="en-US"/>
              </w:rPr>
              <w:t>    </w:t>
            </w:r>
            <w:r w:rsidRPr="00842736">
              <w:rPr>
                <w:lang w:eastAsia="en-US"/>
              </w:rPr>
              <w:t>сетях.</w:t>
            </w:r>
          </w:p>
        </w:tc>
        <w:tc>
          <w:tcPr>
            <w:tcW w:w="3024" w:type="dxa"/>
            <w:shd w:val="clear" w:color="auto" w:fill="auto"/>
          </w:tcPr>
          <w:p w:rsidR="00842736" w:rsidRDefault="00842736">
            <w:r w:rsidRPr="00396225">
              <w:rPr>
                <w:bCs/>
              </w:rPr>
              <w:t>Оценка эффективности и качества выполнения задач, устный опрос, выполнение практических работ.</w:t>
            </w:r>
          </w:p>
        </w:tc>
      </w:tr>
    </w:tbl>
    <w:p w:rsidR="00DB5870" w:rsidRDefault="00DB5870" w:rsidP="0094353D">
      <w:pPr>
        <w:pStyle w:val="a4"/>
        <w:rPr>
          <w:sz w:val="28"/>
          <w:szCs w:val="28"/>
        </w:rPr>
      </w:pPr>
    </w:p>
    <w:p w:rsidR="00DB5870" w:rsidRDefault="00DB5870" w:rsidP="0094353D">
      <w:pPr>
        <w:pStyle w:val="a4"/>
        <w:rPr>
          <w:sz w:val="28"/>
          <w:szCs w:val="28"/>
        </w:rPr>
      </w:pPr>
    </w:p>
    <w:p w:rsidR="00DB5870" w:rsidRDefault="00DB5870" w:rsidP="0094353D">
      <w:pPr>
        <w:pStyle w:val="a4"/>
        <w:rPr>
          <w:sz w:val="28"/>
          <w:szCs w:val="28"/>
        </w:rPr>
      </w:pPr>
    </w:p>
    <w:p w:rsidR="00DC6738" w:rsidRDefault="00DC6738" w:rsidP="0094353D">
      <w:pPr>
        <w:pStyle w:val="a4"/>
        <w:rPr>
          <w:sz w:val="28"/>
          <w:szCs w:val="28"/>
        </w:rPr>
      </w:pPr>
    </w:p>
    <w:sectPr w:rsidR="00DC6738" w:rsidSect="00483678">
      <w:pgSz w:w="11906" w:h="16838"/>
      <w:pgMar w:top="1276" w:right="567" w:bottom="68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19521478"/>
    <w:multiLevelType w:val="hybridMultilevel"/>
    <w:tmpl w:val="0F046770"/>
    <w:lvl w:ilvl="0" w:tplc="EAA6A57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9508E"/>
    <w:multiLevelType w:val="hybridMultilevel"/>
    <w:tmpl w:val="37728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35A51"/>
    <w:multiLevelType w:val="hybridMultilevel"/>
    <w:tmpl w:val="DD6CFA36"/>
    <w:lvl w:ilvl="0" w:tplc="E4040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B7D5A22"/>
    <w:multiLevelType w:val="hybridMultilevel"/>
    <w:tmpl w:val="18E0AB10"/>
    <w:lvl w:ilvl="0" w:tplc="BFE8D6C8">
      <w:start w:val="1"/>
      <w:numFmt w:val="decimal"/>
      <w:lvlText w:val="%1."/>
      <w:lvlJc w:val="left"/>
      <w:pPr>
        <w:tabs>
          <w:tab w:val="num" w:pos="360"/>
        </w:tabs>
        <w:ind w:left="57" w:hanging="5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C03AD2"/>
    <w:multiLevelType w:val="hybridMultilevel"/>
    <w:tmpl w:val="70D8AD04"/>
    <w:lvl w:ilvl="0" w:tplc="44083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E5BCF"/>
    <w:multiLevelType w:val="hybridMultilevel"/>
    <w:tmpl w:val="B6A432A0"/>
    <w:lvl w:ilvl="0" w:tplc="C80626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D79C2"/>
    <w:multiLevelType w:val="hybridMultilevel"/>
    <w:tmpl w:val="816CA6E6"/>
    <w:lvl w:ilvl="0" w:tplc="BEB8113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3717810"/>
    <w:multiLevelType w:val="hybridMultilevel"/>
    <w:tmpl w:val="816CA6E6"/>
    <w:lvl w:ilvl="0" w:tplc="BEB8113C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B535C8"/>
    <w:multiLevelType w:val="hybridMultilevel"/>
    <w:tmpl w:val="96A82AC0"/>
    <w:lvl w:ilvl="0" w:tplc="76D43B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0806BF"/>
    <w:multiLevelType w:val="multilevel"/>
    <w:tmpl w:val="0FA232BC"/>
    <w:lvl w:ilvl="0">
      <w:start w:val="1"/>
      <w:numFmt w:val="decimal"/>
      <w:lvlText w:val="%1"/>
      <w:lvlJc w:val="left"/>
      <w:pPr>
        <w:ind w:left="1485" w:hanging="14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4" w:hanging="14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3" w:hanging="14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12" w:hanging="14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1" w:hanging="14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0" w:hanging="148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9" w:hanging="148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2">
    <w:nsid w:val="6F2F384F"/>
    <w:multiLevelType w:val="hybridMultilevel"/>
    <w:tmpl w:val="929033F0"/>
    <w:lvl w:ilvl="0" w:tplc="44E22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1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2"/>
  </w:num>
  <w:num w:numId="8">
    <w:abstractNumId w:val="8"/>
  </w:num>
  <w:num w:numId="9">
    <w:abstractNumId w:val="4"/>
  </w:num>
  <w:num w:numId="10">
    <w:abstractNumId w:val="3"/>
  </w:num>
  <w:num w:numId="11">
    <w:abstractNumId w:val="9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4353D"/>
    <w:rsid w:val="00034BEC"/>
    <w:rsid w:val="00043764"/>
    <w:rsid w:val="00066CF9"/>
    <w:rsid w:val="000879D0"/>
    <w:rsid w:val="000962C7"/>
    <w:rsid w:val="000B4071"/>
    <w:rsid w:val="000C705B"/>
    <w:rsid w:val="000D15F1"/>
    <w:rsid w:val="000F69C2"/>
    <w:rsid w:val="00104028"/>
    <w:rsid w:val="001428FA"/>
    <w:rsid w:val="001A6877"/>
    <w:rsid w:val="001B66E8"/>
    <w:rsid w:val="001D62B1"/>
    <w:rsid w:val="001F4A83"/>
    <w:rsid w:val="00237D8C"/>
    <w:rsid w:val="00276F0D"/>
    <w:rsid w:val="002A67E7"/>
    <w:rsid w:val="002B562D"/>
    <w:rsid w:val="002D4DB5"/>
    <w:rsid w:val="00331F17"/>
    <w:rsid w:val="00391926"/>
    <w:rsid w:val="003A0B7B"/>
    <w:rsid w:val="003B7A44"/>
    <w:rsid w:val="003E2903"/>
    <w:rsid w:val="00403B3A"/>
    <w:rsid w:val="0040638F"/>
    <w:rsid w:val="0048275F"/>
    <w:rsid w:val="00483678"/>
    <w:rsid w:val="004E4651"/>
    <w:rsid w:val="00512FD5"/>
    <w:rsid w:val="00542C70"/>
    <w:rsid w:val="00584758"/>
    <w:rsid w:val="005A71A5"/>
    <w:rsid w:val="00624EAA"/>
    <w:rsid w:val="00640BCD"/>
    <w:rsid w:val="00645AA2"/>
    <w:rsid w:val="0065041D"/>
    <w:rsid w:val="00671035"/>
    <w:rsid w:val="00703CE2"/>
    <w:rsid w:val="00712F60"/>
    <w:rsid w:val="00762DF0"/>
    <w:rsid w:val="00795F36"/>
    <w:rsid w:val="007B0D39"/>
    <w:rsid w:val="008010DB"/>
    <w:rsid w:val="0084254C"/>
    <w:rsid w:val="00842736"/>
    <w:rsid w:val="00881B16"/>
    <w:rsid w:val="009401CE"/>
    <w:rsid w:val="0094353D"/>
    <w:rsid w:val="00995270"/>
    <w:rsid w:val="009B66CB"/>
    <w:rsid w:val="009C20EF"/>
    <w:rsid w:val="009E62AA"/>
    <w:rsid w:val="009F149A"/>
    <w:rsid w:val="00A00C88"/>
    <w:rsid w:val="00A14BF7"/>
    <w:rsid w:val="00A155CA"/>
    <w:rsid w:val="00A23A17"/>
    <w:rsid w:val="00A95B00"/>
    <w:rsid w:val="00AA5C10"/>
    <w:rsid w:val="00AB7E78"/>
    <w:rsid w:val="00AF1345"/>
    <w:rsid w:val="00AF709C"/>
    <w:rsid w:val="00B02ADA"/>
    <w:rsid w:val="00B35425"/>
    <w:rsid w:val="00B36D78"/>
    <w:rsid w:val="00C0146D"/>
    <w:rsid w:val="00C24891"/>
    <w:rsid w:val="00C4133C"/>
    <w:rsid w:val="00C5318B"/>
    <w:rsid w:val="00C54005"/>
    <w:rsid w:val="00C70BAB"/>
    <w:rsid w:val="00CA2B3B"/>
    <w:rsid w:val="00CC14FF"/>
    <w:rsid w:val="00CE2306"/>
    <w:rsid w:val="00CF4A8E"/>
    <w:rsid w:val="00CF72BA"/>
    <w:rsid w:val="00D461C3"/>
    <w:rsid w:val="00D90965"/>
    <w:rsid w:val="00DA7AF1"/>
    <w:rsid w:val="00DB02ED"/>
    <w:rsid w:val="00DB5870"/>
    <w:rsid w:val="00DC3C6C"/>
    <w:rsid w:val="00DC6738"/>
    <w:rsid w:val="00DD299E"/>
    <w:rsid w:val="00DE522F"/>
    <w:rsid w:val="00E01539"/>
    <w:rsid w:val="00E2440E"/>
    <w:rsid w:val="00EB3A82"/>
    <w:rsid w:val="00ED2E9F"/>
    <w:rsid w:val="00F029FE"/>
    <w:rsid w:val="00F55685"/>
    <w:rsid w:val="00F63379"/>
    <w:rsid w:val="00F95641"/>
    <w:rsid w:val="00FA43CA"/>
    <w:rsid w:val="00FF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3D"/>
    <w:pPr>
      <w:widowControl w:val="0"/>
      <w:suppressAutoHyphens/>
      <w:spacing w:after="0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9435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94353D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94353D"/>
    <w:rPr>
      <w:rFonts w:ascii="Arial" w:eastAsia="Times New Roman" w:hAnsi="Arial" w:cs="Arial"/>
      <w:kern w:val="2"/>
      <w:lang w:eastAsia="ar-SA"/>
    </w:rPr>
  </w:style>
  <w:style w:type="paragraph" w:styleId="a3">
    <w:name w:val="Normal (Web)"/>
    <w:basedOn w:val="a"/>
    <w:unhideWhenUsed/>
    <w:rsid w:val="0094353D"/>
    <w:pPr>
      <w:widowControl/>
      <w:spacing w:before="280" w:after="280"/>
    </w:pPr>
    <w:rPr>
      <w:rFonts w:ascii="Arial Unicode MS" w:eastAsia="Arial Unicode MS" w:hAnsi="Arial Unicode MS" w:cs="Arial Unicode MS"/>
      <w:sz w:val="22"/>
      <w:szCs w:val="22"/>
    </w:rPr>
  </w:style>
  <w:style w:type="paragraph" w:styleId="a4">
    <w:name w:val="Body Text"/>
    <w:basedOn w:val="a"/>
    <w:link w:val="a5"/>
    <w:unhideWhenUsed/>
    <w:rsid w:val="0094353D"/>
    <w:pPr>
      <w:spacing w:after="120"/>
    </w:pPr>
  </w:style>
  <w:style w:type="character" w:customStyle="1" w:styleId="a5">
    <w:name w:val="Основной текст Знак"/>
    <w:basedOn w:val="a0"/>
    <w:link w:val="a4"/>
    <w:rsid w:val="0094353D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6">
    <w:name w:val="List"/>
    <w:basedOn w:val="a4"/>
    <w:semiHidden/>
    <w:unhideWhenUsed/>
    <w:rsid w:val="0094353D"/>
    <w:rPr>
      <w:rFonts w:cs="Tahoma"/>
    </w:rPr>
  </w:style>
  <w:style w:type="paragraph" w:styleId="a7">
    <w:name w:val="Body Text Indent"/>
    <w:basedOn w:val="a"/>
    <w:link w:val="a8"/>
    <w:semiHidden/>
    <w:unhideWhenUsed/>
    <w:rsid w:val="0094353D"/>
    <w:pPr>
      <w:ind w:firstLine="567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94353D"/>
    <w:rPr>
      <w:rFonts w:ascii="Times New Roman" w:eastAsia="Times New Roman" w:hAnsi="Times New Roman" w:cs="Times New Roman"/>
      <w:kern w:val="2"/>
      <w:sz w:val="28"/>
      <w:szCs w:val="24"/>
      <w:lang w:eastAsia="ar-SA"/>
    </w:rPr>
  </w:style>
  <w:style w:type="paragraph" w:customStyle="1" w:styleId="a9">
    <w:name w:val="Стиль"/>
    <w:rsid w:val="0094353D"/>
    <w:pPr>
      <w:widowControl w:val="0"/>
      <w:suppressAutoHyphens/>
      <w:autoSpaceDE w:val="0"/>
      <w:spacing w:after="0"/>
    </w:pPr>
    <w:rPr>
      <w:rFonts w:ascii="Times New Roman" w:eastAsia="Arial" w:hAnsi="Times New Roman" w:cs="Calibri"/>
      <w:kern w:val="2"/>
      <w:sz w:val="24"/>
      <w:szCs w:val="24"/>
      <w:lang w:eastAsia="ar-SA"/>
    </w:rPr>
  </w:style>
  <w:style w:type="paragraph" w:customStyle="1" w:styleId="Style4">
    <w:name w:val="Style4"/>
    <w:basedOn w:val="a"/>
    <w:rsid w:val="0094353D"/>
    <w:pPr>
      <w:autoSpaceDE w:val="0"/>
      <w:jc w:val="both"/>
    </w:pPr>
  </w:style>
  <w:style w:type="paragraph" w:customStyle="1" w:styleId="Style2">
    <w:name w:val="Style2"/>
    <w:basedOn w:val="a"/>
    <w:rsid w:val="0094353D"/>
    <w:pPr>
      <w:autoSpaceDE w:val="0"/>
      <w:spacing w:line="322" w:lineRule="exact"/>
      <w:jc w:val="center"/>
    </w:pPr>
  </w:style>
  <w:style w:type="paragraph" w:customStyle="1" w:styleId="Style6">
    <w:name w:val="Style6"/>
    <w:basedOn w:val="a"/>
    <w:rsid w:val="0094353D"/>
    <w:pPr>
      <w:autoSpaceDE w:val="0"/>
      <w:spacing w:line="408" w:lineRule="exact"/>
      <w:jc w:val="center"/>
    </w:pPr>
  </w:style>
  <w:style w:type="paragraph" w:customStyle="1" w:styleId="aa">
    <w:name w:val="Заголовок программы"/>
    <w:basedOn w:val="1"/>
    <w:next w:val="Style33"/>
    <w:rsid w:val="0094353D"/>
    <w:pPr>
      <w:keepLines w:val="0"/>
      <w:tabs>
        <w:tab w:val="left" w:pos="432"/>
      </w:tabs>
      <w:autoSpaceDE w:val="0"/>
      <w:spacing w:before="240" w:after="60"/>
      <w:jc w:val="center"/>
    </w:pPr>
    <w:rPr>
      <w:rFonts w:ascii="Times New Roman" w:eastAsia="Times New Roman" w:hAnsi="Times New Roman" w:cs="Times New Roman"/>
      <w:b w:val="0"/>
      <w:color w:val="auto"/>
      <w:szCs w:val="32"/>
    </w:rPr>
  </w:style>
  <w:style w:type="paragraph" w:customStyle="1" w:styleId="Style22">
    <w:name w:val="Style22"/>
    <w:basedOn w:val="a"/>
    <w:rsid w:val="0094353D"/>
    <w:pPr>
      <w:autoSpaceDE w:val="0"/>
      <w:spacing w:line="322" w:lineRule="exact"/>
      <w:jc w:val="both"/>
    </w:pPr>
  </w:style>
  <w:style w:type="paragraph" w:customStyle="1" w:styleId="Style21">
    <w:name w:val="Style21"/>
    <w:basedOn w:val="a"/>
    <w:rsid w:val="0094353D"/>
    <w:pPr>
      <w:autoSpaceDE w:val="0"/>
      <w:spacing w:line="323" w:lineRule="exact"/>
      <w:ind w:firstLine="710"/>
      <w:jc w:val="both"/>
    </w:pPr>
  </w:style>
  <w:style w:type="paragraph" w:customStyle="1" w:styleId="Style11">
    <w:name w:val="Style11"/>
    <w:basedOn w:val="a"/>
    <w:uiPriority w:val="99"/>
    <w:rsid w:val="0094353D"/>
    <w:pPr>
      <w:autoSpaceDE w:val="0"/>
      <w:jc w:val="both"/>
    </w:pPr>
  </w:style>
  <w:style w:type="paragraph" w:customStyle="1" w:styleId="Style25">
    <w:name w:val="Style25"/>
    <w:basedOn w:val="a"/>
    <w:uiPriority w:val="99"/>
    <w:rsid w:val="0094353D"/>
    <w:pPr>
      <w:autoSpaceDE w:val="0"/>
      <w:spacing w:line="418" w:lineRule="exact"/>
      <w:ind w:hanging="571"/>
    </w:pPr>
  </w:style>
  <w:style w:type="paragraph" w:customStyle="1" w:styleId="Style33">
    <w:name w:val="Style33"/>
    <w:basedOn w:val="a"/>
    <w:rsid w:val="0094353D"/>
    <w:pPr>
      <w:autoSpaceDE w:val="0"/>
    </w:pPr>
  </w:style>
  <w:style w:type="paragraph" w:customStyle="1" w:styleId="Style31">
    <w:name w:val="Style31"/>
    <w:basedOn w:val="a"/>
    <w:rsid w:val="0094353D"/>
    <w:pPr>
      <w:autoSpaceDE w:val="0"/>
      <w:spacing w:line="230" w:lineRule="exact"/>
    </w:pPr>
  </w:style>
  <w:style w:type="paragraph" w:customStyle="1" w:styleId="21">
    <w:name w:val="Список 21"/>
    <w:basedOn w:val="a"/>
    <w:rsid w:val="0094353D"/>
    <w:pPr>
      <w:ind w:left="566" w:hanging="283"/>
    </w:pPr>
  </w:style>
  <w:style w:type="paragraph" w:customStyle="1" w:styleId="11">
    <w:name w:val="Название объекта1"/>
    <w:basedOn w:val="a"/>
    <w:next w:val="a"/>
    <w:rsid w:val="0094353D"/>
    <w:rPr>
      <w:b/>
      <w:bCs/>
      <w:sz w:val="20"/>
      <w:szCs w:val="20"/>
    </w:rPr>
  </w:style>
  <w:style w:type="paragraph" w:customStyle="1" w:styleId="Style14">
    <w:name w:val="Style14"/>
    <w:basedOn w:val="a"/>
    <w:uiPriority w:val="99"/>
    <w:rsid w:val="0094353D"/>
    <w:pPr>
      <w:suppressAutoHyphens w:val="0"/>
      <w:autoSpaceDE w:val="0"/>
      <w:autoSpaceDN w:val="0"/>
      <w:adjustRightInd w:val="0"/>
    </w:pPr>
    <w:rPr>
      <w:rFonts w:eastAsia="Calibri"/>
      <w:kern w:val="0"/>
      <w:lang w:eastAsia="ru-RU"/>
    </w:rPr>
  </w:style>
  <w:style w:type="character" w:customStyle="1" w:styleId="FontStyle43">
    <w:name w:val="Font Style43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rsid w:val="0094353D"/>
    <w:rPr>
      <w:rFonts w:ascii="Times New Roman" w:hAnsi="Times New Roman" w:cs="Times New Roman" w:hint="default"/>
      <w:sz w:val="22"/>
      <w:szCs w:val="22"/>
    </w:rPr>
  </w:style>
  <w:style w:type="character" w:customStyle="1" w:styleId="12">
    <w:name w:val="Заголовок №1 (2)"/>
    <w:rsid w:val="0094353D"/>
  </w:style>
  <w:style w:type="character" w:customStyle="1" w:styleId="FontStyle44">
    <w:name w:val="Font Style44"/>
    <w:rsid w:val="0094353D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rsid w:val="0094353D"/>
    <w:rPr>
      <w:rFonts w:ascii="Times New Roman" w:hAnsi="Times New Roman" w:cs="Times New Roman" w:hint="default"/>
      <w:sz w:val="26"/>
      <w:szCs w:val="26"/>
    </w:rPr>
  </w:style>
  <w:style w:type="character" w:customStyle="1" w:styleId="FontStyle49">
    <w:name w:val="Font Style49"/>
    <w:uiPriority w:val="99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rsid w:val="0094353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7">
    <w:name w:val="Font Style47"/>
    <w:uiPriority w:val="99"/>
    <w:rsid w:val="0094353D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uiPriority w:val="99"/>
    <w:rsid w:val="0094353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4353D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94353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353D"/>
    <w:rPr>
      <w:rFonts w:ascii="Tahoma" w:eastAsia="Times New Roman" w:hAnsi="Tahoma" w:cs="Tahoma"/>
      <w:kern w:val="2"/>
      <w:sz w:val="16"/>
      <w:szCs w:val="16"/>
      <w:lang w:eastAsia="ar-SA"/>
    </w:rPr>
  </w:style>
  <w:style w:type="table" w:styleId="ad">
    <w:name w:val="Table Grid"/>
    <w:basedOn w:val="a1"/>
    <w:uiPriority w:val="59"/>
    <w:rsid w:val="00066CF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C54005"/>
    <w:rPr>
      <w:color w:val="0000FF" w:themeColor="hyperlink"/>
      <w:u w:val="single"/>
    </w:rPr>
  </w:style>
  <w:style w:type="paragraph" w:styleId="af">
    <w:name w:val="List Paragraph"/>
    <w:aliases w:val="Содержание. 2 уровень"/>
    <w:basedOn w:val="a"/>
    <w:link w:val="af0"/>
    <w:uiPriority w:val="99"/>
    <w:qFormat/>
    <w:rsid w:val="00C54005"/>
    <w:pPr>
      <w:ind w:left="720"/>
      <w:contextualSpacing/>
    </w:pPr>
    <w:rPr>
      <w:rFonts w:eastAsia="Andale Sans UI"/>
      <w:lang w:eastAsia="ru-RU"/>
    </w:rPr>
  </w:style>
  <w:style w:type="character" w:customStyle="1" w:styleId="FontStyle113">
    <w:name w:val="Font Style113"/>
    <w:uiPriority w:val="99"/>
    <w:rsid w:val="001428FA"/>
    <w:rPr>
      <w:rFonts w:ascii="Arial" w:hAnsi="Arial" w:cs="Arial"/>
      <w:color w:val="000000"/>
      <w:sz w:val="22"/>
      <w:szCs w:val="22"/>
    </w:rPr>
  </w:style>
  <w:style w:type="character" w:customStyle="1" w:styleId="FontStyle52">
    <w:name w:val="Font Style52"/>
    <w:rsid w:val="00D461C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af0">
    <w:name w:val="Абзац списка Знак"/>
    <w:aliases w:val="Содержание. 2 уровень Знак"/>
    <w:link w:val="af"/>
    <w:uiPriority w:val="99"/>
    <w:qFormat/>
    <w:locked/>
    <w:rsid w:val="00D461C3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customStyle="1" w:styleId="s162">
    <w:name w:val="s_162"/>
    <w:basedOn w:val="a"/>
    <w:rsid w:val="00D461C3"/>
    <w:pPr>
      <w:widowControl/>
      <w:suppressAutoHyphens w:val="0"/>
    </w:pPr>
    <w:rPr>
      <w:kern w:val="0"/>
      <w:lang w:eastAsia="ru-RU"/>
    </w:rPr>
  </w:style>
  <w:style w:type="paragraph" w:customStyle="1" w:styleId="Style39">
    <w:name w:val="Style39"/>
    <w:basedOn w:val="a"/>
    <w:uiPriority w:val="99"/>
    <w:rsid w:val="00C70BAB"/>
    <w:pPr>
      <w:suppressAutoHyphens w:val="0"/>
      <w:autoSpaceDE w:val="0"/>
      <w:autoSpaceDN w:val="0"/>
      <w:adjustRightInd w:val="0"/>
      <w:spacing w:line="229" w:lineRule="exact"/>
    </w:pPr>
    <w:rPr>
      <w:kern w:val="0"/>
      <w:lang w:eastAsia="ru-RU"/>
    </w:rPr>
  </w:style>
  <w:style w:type="paragraph" w:customStyle="1" w:styleId="Style38">
    <w:name w:val="Style38"/>
    <w:basedOn w:val="a"/>
    <w:uiPriority w:val="99"/>
    <w:rsid w:val="00C70BAB"/>
    <w:pPr>
      <w:suppressAutoHyphens w:val="0"/>
      <w:autoSpaceDE w:val="0"/>
      <w:autoSpaceDN w:val="0"/>
      <w:adjustRightInd w:val="0"/>
    </w:pPr>
    <w:rPr>
      <w:rFonts w:eastAsia="Calibri"/>
      <w:kern w:val="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libma.ru/medicina/infekcionnye_bolezni_konspekt_lekcii/p3.php" TargetMode="External"/><Relationship Id="rId18" Type="http://schemas.openxmlformats.org/officeDocument/2006/relationships/hyperlink" Target="http://www.libma.ru/medicina/infekcionnye_bolezni_konspekt_lekcii/p16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://www.libma.ru/medicina/infekcionnye_bolezni_konspekt_lekcii/p2.php" TargetMode="External"/><Relationship Id="rId17" Type="http://schemas.openxmlformats.org/officeDocument/2006/relationships/hyperlink" Target="http://www.libma.ru/medicina/infekcionnye_bolezni_konspekt_lekcii/p14.ph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bma.ru/medicina/infekcionnye_bolezni_konspekt_lekcii/p8.php" TargetMode="External"/><Relationship Id="rId20" Type="http://schemas.openxmlformats.org/officeDocument/2006/relationships/hyperlink" Target="https://urait.ru/bcode/4531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hyperlink" Target="http://www.libma.ru/medicina/infekcionnye_bolezni_konspekt_lekcii/p5.php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://www.libma.ru/medicina/infekcionnye_bolezni_konspekt_lekcii/p25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://www.libma.ru/medicina/infekcionnye_bolezni_konspekt_lekcii/p4.ph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7B79B-69CC-43CB-988A-F5973BB1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22</Pages>
  <Words>4877</Words>
  <Characters>27805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65</cp:revision>
  <cp:lastPrinted>2021-03-25T07:12:00Z</cp:lastPrinted>
  <dcterms:created xsi:type="dcterms:W3CDTF">2015-07-01T04:34:00Z</dcterms:created>
  <dcterms:modified xsi:type="dcterms:W3CDTF">2021-10-18T05:59:00Z</dcterms:modified>
</cp:coreProperties>
</file>