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13" w:rsidRDefault="001B7013" w:rsidP="001B7013">
      <w:pPr>
        <w:pStyle w:val="40"/>
        <w:keepNext/>
        <w:keepLines/>
        <w:shd w:val="clear" w:color="auto" w:fill="auto"/>
        <w:spacing w:after="140"/>
      </w:pPr>
      <w:bookmarkStart w:id="0" w:name="bookmark8"/>
      <w:bookmarkStart w:id="1" w:name="bookmark9"/>
      <w:r>
        <w:rPr>
          <w:color w:val="000000"/>
          <w:lang w:eastAsia="ru-RU" w:bidi="ru-RU"/>
        </w:rPr>
        <w:t>ПОЯСНИТЕЛЬНАЯ ЗАПИСКА</w:t>
      </w:r>
      <w:bookmarkEnd w:id="0"/>
      <w:bookmarkEnd w:id="1"/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На основании данных примерных учебных планов и программ в установленном ОАО «РЖД» порядке разрабатываются и утверждаются рабочие учебные планы и программы.</w:t>
      </w:r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В связи с обновлением технической и технологической базы подразделений современным оборудованием и новым подвижным составом в программы теоретического и производственного обучения необходимо систематически включать учебный материал по новой технике и технологиям, экономии материалов и электроэнергии, передовым приемам и методам вождения электропоездов, новым и усовершенствованным конструкциям электропоездов, узлов и агрегатов, новым технологиям по их обслуживанию и ремонту, инструкциям по безопасности движения поездов и охране труда, отработке навыков в нестандартных ситуациях, одновременно исключая устаревший учебный материал.</w:t>
      </w:r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 xml:space="preserve">В целях лучшего усвоения обучающимися учебного материала преподавателям следует использовать наглядные </w:t>
      </w:r>
      <w:proofErr w:type="spellStart"/>
      <w:r>
        <w:rPr>
          <w:color w:val="000000"/>
          <w:lang w:eastAsia="ru-RU" w:bidi="ru-RU"/>
        </w:rPr>
        <w:t>учббные</w:t>
      </w:r>
      <w:proofErr w:type="spellEnd"/>
      <w:r>
        <w:rPr>
          <w:color w:val="000000"/>
          <w:lang w:eastAsia="ru-RU" w:bidi="ru-RU"/>
        </w:rPr>
        <w:t xml:space="preserve"> пособия, технические средства обучения, электронные тренажеры, обучающие программы, схемы, предусматривать самостоятельную работу со справочной и технической литературой.</w:t>
      </w:r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В примерных учебных планах и программах исключен или сокращен объем предметов и дисциплин, изучаемых студентами в процессе обучения в учебных заведениях:</w:t>
      </w:r>
    </w:p>
    <w:p w:rsidR="001B7013" w:rsidRDefault="001B7013" w:rsidP="001B7013">
      <w:pPr>
        <w:pStyle w:val="1"/>
        <w:numPr>
          <w:ilvl w:val="0"/>
          <w:numId w:val="1"/>
        </w:numPr>
        <w:shd w:val="clear" w:color="auto" w:fill="auto"/>
        <w:tabs>
          <w:tab w:val="left" w:pos="1489"/>
        </w:tabs>
        <w:ind w:left="1140" w:firstLine="0"/>
        <w:jc w:val="both"/>
      </w:pPr>
      <w:r>
        <w:rPr>
          <w:color w:val="000000"/>
          <w:lang w:eastAsia="ru-RU" w:bidi="ru-RU"/>
        </w:rPr>
        <w:t>Основы экономических знаний.</w:t>
      </w:r>
    </w:p>
    <w:p w:rsidR="001B7013" w:rsidRDefault="001B7013" w:rsidP="001B7013">
      <w:pPr>
        <w:pStyle w:val="1"/>
        <w:numPr>
          <w:ilvl w:val="0"/>
          <w:numId w:val="1"/>
        </w:numPr>
        <w:shd w:val="clear" w:color="auto" w:fill="auto"/>
        <w:tabs>
          <w:tab w:val="left" w:pos="1518"/>
        </w:tabs>
        <w:ind w:left="1140" w:firstLine="0"/>
        <w:jc w:val="both"/>
      </w:pPr>
      <w:r>
        <w:rPr>
          <w:color w:val="000000"/>
          <w:lang w:eastAsia="ru-RU" w:bidi="ru-RU"/>
        </w:rPr>
        <w:t>Основы российского законодательства.</w:t>
      </w:r>
    </w:p>
    <w:p w:rsidR="001B7013" w:rsidRDefault="001B7013" w:rsidP="001B7013">
      <w:pPr>
        <w:pStyle w:val="1"/>
        <w:numPr>
          <w:ilvl w:val="0"/>
          <w:numId w:val="1"/>
        </w:numPr>
        <w:shd w:val="clear" w:color="auto" w:fill="auto"/>
        <w:tabs>
          <w:tab w:val="left" w:pos="1518"/>
        </w:tabs>
        <w:ind w:left="1140" w:firstLine="0"/>
        <w:jc w:val="both"/>
      </w:pPr>
      <w:r>
        <w:rPr>
          <w:color w:val="000000"/>
          <w:lang w:eastAsia="ru-RU" w:bidi="ru-RU"/>
        </w:rPr>
        <w:t>Электробезопасность.</w:t>
      </w:r>
    </w:p>
    <w:p w:rsidR="001B7013" w:rsidRDefault="001B7013" w:rsidP="001B7013">
      <w:pPr>
        <w:pStyle w:val="1"/>
        <w:numPr>
          <w:ilvl w:val="0"/>
          <w:numId w:val="1"/>
        </w:numPr>
        <w:shd w:val="clear" w:color="auto" w:fill="auto"/>
        <w:tabs>
          <w:tab w:val="left" w:pos="1527"/>
        </w:tabs>
        <w:ind w:left="1140" w:firstLine="0"/>
        <w:jc w:val="both"/>
      </w:pPr>
      <w:r>
        <w:rPr>
          <w:color w:val="000000"/>
          <w:lang w:eastAsia="ru-RU" w:bidi="ru-RU"/>
        </w:rPr>
        <w:t>Материаловедение.</w:t>
      </w:r>
    </w:p>
    <w:p w:rsidR="001B7013" w:rsidRDefault="001B7013" w:rsidP="001B7013">
      <w:pPr>
        <w:pStyle w:val="1"/>
        <w:numPr>
          <w:ilvl w:val="0"/>
          <w:numId w:val="1"/>
        </w:numPr>
        <w:shd w:val="clear" w:color="auto" w:fill="auto"/>
        <w:tabs>
          <w:tab w:val="left" w:pos="1527"/>
        </w:tabs>
        <w:ind w:left="1140" w:firstLine="0"/>
        <w:jc w:val="both"/>
      </w:pPr>
      <w:r>
        <w:rPr>
          <w:color w:val="000000"/>
          <w:lang w:eastAsia="ru-RU" w:bidi="ru-RU"/>
        </w:rPr>
        <w:t>Черчение.</w:t>
      </w:r>
    </w:p>
    <w:p w:rsidR="001B7013" w:rsidRDefault="001B7013" w:rsidP="001B7013">
      <w:pPr>
        <w:pStyle w:val="1"/>
        <w:numPr>
          <w:ilvl w:val="0"/>
          <w:numId w:val="1"/>
        </w:numPr>
        <w:shd w:val="clear" w:color="auto" w:fill="auto"/>
        <w:tabs>
          <w:tab w:val="left" w:pos="1527"/>
        </w:tabs>
        <w:ind w:left="1140" w:firstLine="0"/>
        <w:jc w:val="both"/>
      </w:pPr>
      <w:r>
        <w:rPr>
          <w:color w:val="000000"/>
          <w:lang w:eastAsia="ru-RU" w:bidi="ru-RU"/>
        </w:rPr>
        <w:t>Допуски и технические измерения.</w:t>
      </w:r>
    </w:p>
    <w:p w:rsidR="001B7013" w:rsidRDefault="001B7013" w:rsidP="001B7013">
      <w:pPr>
        <w:pStyle w:val="1"/>
        <w:numPr>
          <w:ilvl w:val="0"/>
          <w:numId w:val="1"/>
        </w:numPr>
        <w:shd w:val="clear" w:color="auto" w:fill="auto"/>
        <w:tabs>
          <w:tab w:val="left" w:pos="1527"/>
        </w:tabs>
        <w:ind w:left="1140" w:firstLine="0"/>
        <w:jc w:val="both"/>
      </w:pPr>
      <w:r>
        <w:rPr>
          <w:color w:val="000000"/>
          <w:lang w:eastAsia="ru-RU" w:bidi="ru-RU"/>
        </w:rPr>
        <w:t>Основы информатики и вычислительной техники.</w:t>
      </w:r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 xml:space="preserve">Производственное обучение проводится в эксплуатационных </w:t>
      </w:r>
      <w:proofErr w:type="spellStart"/>
      <w:r>
        <w:rPr>
          <w:color w:val="000000"/>
          <w:lang w:eastAsia="ru-RU" w:bidi="ru-RU"/>
        </w:rPr>
        <w:t>моторвагонных</w:t>
      </w:r>
      <w:proofErr w:type="spellEnd"/>
      <w:r>
        <w:rPr>
          <w:color w:val="000000"/>
          <w:lang w:eastAsia="ru-RU" w:bidi="ru-RU"/>
        </w:rPr>
        <w:t xml:space="preserve"> депо. Руководство производственным обучением осуществляют лица, ответственные за профессиональное обучение и машинист-инструктор эксплуатационного </w:t>
      </w:r>
      <w:proofErr w:type="spellStart"/>
      <w:r>
        <w:rPr>
          <w:color w:val="000000"/>
          <w:lang w:eastAsia="ru-RU" w:bidi="ru-RU"/>
        </w:rPr>
        <w:t>моторвагонного</w:t>
      </w:r>
      <w:proofErr w:type="spellEnd"/>
      <w:r>
        <w:rPr>
          <w:color w:val="000000"/>
          <w:lang w:eastAsia="ru-RU" w:bidi="ru-RU"/>
        </w:rPr>
        <w:t xml:space="preserve"> депо. Непосредственное руководство производственным обучением осуществляется лицами, назначенными приказом руководителя эксплуатационного </w:t>
      </w:r>
      <w:proofErr w:type="spellStart"/>
      <w:r>
        <w:rPr>
          <w:color w:val="000000"/>
          <w:lang w:eastAsia="ru-RU" w:bidi="ru-RU"/>
        </w:rPr>
        <w:t>моторвагонного</w:t>
      </w:r>
      <w:proofErr w:type="spellEnd"/>
      <w:r>
        <w:rPr>
          <w:color w:val="000000"/>
          <w:lang w:eastAsia="ru-RU" w:bidi="ru-RU"/>
        </w:rPr>
        <w:t xml:space="preserve"> депо. В процессе производственного обучения особое внимание должно уделяться изучению и неукоснительному выполнению обучающимися правил техники безопасности на рабочем месте и охране труда.</w:t>
      </w:r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Учет успеваемости обучающихся проводится по всем предметам учебного плана путем текущей и периодической проверок знаний и навыков обучающихся.</w:t>
      </w:r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lastRenderedPageBreak/>
        <w:t>Лица, прошедшие полный курс теоретического и производственного обучения, допускаются к сдаче квалификационного экзамена по предметам:</w:t>
      </w:r>
    </w:p>
    <w:p w:rsidR="001B7013" w:rsidRDefault="001B7013" w:rsidP="001B7013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ind w:firstLine="760"/>
        <w:jc w:val="both"/>
      </w:pPr>
      <w:r>
        <w:rPr>
          <w:color w:val="000000"/>
          <w:lang w:eastAsia="ru-RU" w:bidi="ru-RU"/>
        </w:rPr>
        <w:t>Устройство и ремонт электропоездов.</w:t>
      </w:r>
    </w:p>
    <w:p w:rsidR="001B7013" w:rsidRDefault="001B7013" w:rsidP="001B7013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left="720" w:firstLine="40"/>
        <w:jc w:val="both"/>
      </w:pPr>
      <w:r>
        <w:rPr>
          <w:color w:val="000000"/>
          <w:lang w:eastAsia="ru-RU" w:bidi="ru-RU"/>
        </w:rPr>
        <w:t>Управление электропоездом и его техническое обслуживание. Порядок действий в нестандартных ситуациях.</w:t>
      </w:r>
    </w:p>
    <w:p w:rsidR="001B7013" w:rsidRDefault="001B7013" w:rsidP="001B7013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720"/>
        <w:jc w:val="both"/>
      </w:pPr>
      <w:r>
        <w:rPr>
          <w:color w:val="000000"/>
          <w:lang w:eastAsia="ru-RU" w:bidi="ru-RU"/>
        </w:rPr>
        <w:t>Автотормоза.</w:t>
      </w:r>
    </w:p>
    <w:p w:rsidR="001B7013" w:rsidRDefault="001B7013" w:rsidP="001B7013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rPr>
          <w:color w:val="000000"/>
          <w:lang w:eastAsia="ru-RU" w:bidi="ru-RU"/>
        </w:rPr>
        <w:t>ПТЭ, инструкции и безопасность движения.</w:t>
      </w:r>
    </w:p>
    <w:p w:rsidR="001B7013" w:rsidRDefault="001B7013" w:rsidP="001B7013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rPr>
          <w:color w:val="000000"/>
          <w:lang w:eastAsia="ru-RU" w:bidi="ru-RU"/>
        </w:rPr>
        <w:t>Охрана труда.</w:t>
      </w:r>
    </w:p>
    <w:p w:rsidR="001B7013" w:rsidRDefault="001B7013" w:rsidP="001B7013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 xml:space="preserve">Лицам, успешно сдавшим квалификационный экзамен, выдается свидетельство установленного образца </w:t>
      </w:r>
      <w:bookmarkStart w:id="2" w:name="_GoBack"/>
      <w:bookmarkEnd w:id="2"/>
    </w:p>
    <w:p w:rsidR="00004217" w:rsidRDefault="00004217"/>
    <w:sectPr w:rsidR="00004217" w:rsidSect="00ED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23E"/>
    <w:multiLevelType w:val="multilevel"/>
    <w:tmpl w:val="5B400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078B7"/>
    <w:multiLevelType w:val="multilevel"/>
    <w:tmpl w:val="87FC6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13"/>
    <w:rsid w:val="00004217"/>
    <w:rsid w:val="001B7013"/>
    <w:rsid w:val="0075021E"/>
    <w:rsid w:val="00ED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70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1B70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7013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B7013"/>
    <w:pPr>
      <w:widowControl w:val="0"/>
      <w:shd w:val="clear" w:color="auto" w:fill="FFFFFF"/>
      <w:spacing w:after="10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Самсунг</cp:lastModifiedBy>
  <cp:revision>2</cp:revision>
  <dcterms:created xsi:type="dcterms:W3CDTF">2021-04-22T12:06:00Z</dcterms:created>
  <dcterms:modified xsi:type="dcterms:W3CDTF">2021-04-25T17:09:00Z</dcterms:modified>
</cp:coreProperties>
</file>