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6B4" w:rsidRDefault="005056B4" w:rsidP="005056B4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  <w:r w:rsidRPr="005056B4">
        <w:rPr>
          <w:rFonts w:eastAsia="Calibri"/>
          <w:b/>
          <w:bCs/>
          <w:sz w:val="28"/>
          <w:szCs w:val="22"/>
          <w:lang w:eastAsia="en-US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DC" ShapeID="_x0000_i1025" DrawAspect="Content" ObjectID="_1678269103" r:id="rId10"/>
        </w:object>
      </w:r>
    </w:p>
    <w:p w:rsidR="005056B4" w:rsidRDefault="005056B4" w:rsidP="005056B4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5056B4" w:rsidRDefault="005056B4" w:rsidP="005056B4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5056B4" w:rsidRDefault="005056B4" w:rsidP="005056B4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5056B4" w:rsidRDefault="005056B4" w:rsidP="005056B4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056B4" w:rsidRDefault="005056B4" w:rsidP="005056B4">
      <w:pPr>
        <w:pStyle w:val="a7"/>
        <w:ind w:left="3374" w:right="13" w:hanging="3232"/>
        <w:rPr>
          <w:color w:val="000000"/>
          <w:sz w:val="28"/>
          <w:szCs w:val="28"/>
        </w:rPr>
      </w:pPr>
      <w:r w:rsidRPr="005056B4">
        <w:rPr>
          <w:color w:val="000000"/>
          <w:sz w:val="28"/>
          <w:szCs w:val="28"/>
        </w:rPr>
        <w:object w:dxaOrig="8925" w:dyaOrig="12615">
          <v:shape id="_x0000_i1026" type="#_x0000_t75" style="width:446.25pt;height:630.75pt" o:ole="">
            <v:imagedata r:id="rId11" o:title=""/>
          </v:shape>
          <o:OLEObject Type="Embed" ProgID="AcroExch.Document.DC" ShapeID="_x0000_i1026" DrawAspect="Content" ObjectID="_1678269104" r:id="rId12"/>
        </w:object>
      </w:r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056B4" w:rsidRDefault="005056B4" w:rsidP="005056B4">
      <w:pPr>
        <w:pStyle w:val="a7"/>
        <w:ind w:left="3374" w:right="13" w:hanging="3232"/>
        <w:rPr>
          <w:color w:val="000000"/>
          <w:sz w:val="28"/>
          <w:szCs w:val="28"/>
        </w:rPr>
      </w:pPr>
      <w:r w:rsidRPr="005056B4">
        <w:rPr>
          <w:color w:val="000000"/>
          <w:sz w:val="28"/>
          <w:szCs w:val="28"/>
        </w:rPr>
        <w:object w:dxaOrig="8925" w:dyaOrig="12615">
          <v:shape id="_x0000_i1027" type="#_x0000_t75" style="width:446.25pt;height:630.75pt" o:ole="">
            <v:imagedata r:id="rId13" o:title=""/>
          </v:shape>
          <o:OLEObject Type="Embed" ProgID="AcroExch.Document.DC" ShapeID="_x0000_i1027" DrawAspect="Content" ObjectID="_1678269105" r:id="rId14"/>
        </w:object>
      </w:r>
    </w:p>
    <w:p w:rsidR="005056B4" w:rsidRDefault="005056B4" w:rsidP="005056B4">
      <w:pPr>
        <w:pStyle w:val="a7"/>
        <w:ind w:left="3374" w:right="13" w:hanging="3232"/>
        <w:rPr>
          <w:color w:val="000000"/>
          <w:sz w:val="28"/>
          <w:szCs w:val="28"/>
        </w:rPr>
      </w:pPr>
    </w:p>
    <w:p w:rsidR="005056B4" w:rsidRDefault="005056B4" w:rsidP="005056B4">
      <w:pPr>
        <w:pStyle w:val="a7"/>
        <w:ind w:left="3374" w:right="13" w:hanging="3232"/>
        <w:rPr>
          <w:color w:val="000000"/>
          <w:sz w:val="28"/>
          <w:szCs w:val="28"/>
        </w:rPr>
      </w:pPr>
    </w:p>
    <w:p w:rsidR="005056B4" w:rsidRDefault="005056B4" w:rsidP="005056B4">
      <w:pPr>
        <w:pStyle w:val="a7"/>
        <w:ind w:left="3374" w:right="13" w:hanging="3232"/>
        <w:rPr>
          <w:color w:val="000000"/>
          <w:sz w:val="28"/>
          <w:szCs w:val="28"/>
        </w:rPr>
      </w:pPr>
      <w:bookmarkStart w:id="0" w:name="_GoBack"/>
      <w:bookmarkEnd w:id="0"/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5056B4" w:rsidRDefault="005056B4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239FF" w:rsidRDefault="001239FF" w:rsidP="000566BE">
      <w:pPr>
        <w:pStyle w:val="a7"/>
        <w:ind w:left="67" w:right="76"/>
        <w:rPr>
          <w:color w:val="000000"/>
          <w:sz w:val="26"/>
          <w:szCs w:val="26"/>
        </w:rPr>
      </w:pPr>
    </w:p>
    <w:p w:rsidR="00FA7BFD" w:rsidRPr="00FA7BFD" w:rsidRDefault="00C21CE8" w:rsidP="003522E0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Вид практики, способ и форма (формы) ее проведения</w:t>
      </w:r>
    </w:p>
    <w:p w:rsidR="00EC076F" w:rsidRPr="00641A4B" w:rsidRDefault="00EC076F" w:rsidP="003522E0">
      <w:pPr>
        <w:tabs>
          <w:tab w:val="left" w:pos="993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Вид </w:t>
      </w:r>
      <w:r w:rsidRPr="00F51206">
        <w:rPr>
          <w:szCs w:val="28"/>
        </w:rPr>
        <w:t xml:space="preserve">практики: </w:t>
      </w:r>
      <w:proofErr w:type="gramStart"/>
      <w:r w:rsidR="00F51206" w:rsidRPr="00F51206">
        <w:rPr>
          <w:rFonts w:eastAsia="Times New Roman"/>
          <w:color w:val="000000"/>
          <w:szCs w:val="28"/>
          <w:lang w:eastAsia="ru-RU"/>
        </w:rPr>
        <w:t>преддипломная</w:t>
      </w:r>
      <w:proofErr w:type="gramEnd"/>
    </w:p>
    <w:p w:rsidR="00E72ACB" w:rsidRPr="00641A4B" w:rsidRDefault="00FA7BFD" w:rsidP="003522E0">
      <w:pPr>
        <w:tabs>
          <w:tab w:val="left" w:pos="993"/>
        </w:tabs>
        <w:spacing w:after="0"/>
        <w:ind w:firstLine="709"/>
        <w:jc w:val="both"/>
        <w:rPr>
          <w:rFonts w:ascii="Tahoma" w:eastAsia="Times New Roman" w:hAnsi="Tahoma" w:cs="Tahoma"/>
          <w:szCs w:val="28"/>
          <w:lang w:eastAsia="ru-RU"/>
        </w:rPr>
      </w:pPr>
      <w:r w:rsidRPr="00641A4B">
        <w:rPr>
          <w:szCs w:val="28"/>
        </w:rPr>
        <w:t xml:space="preserve">Тип практики: </w:t>
      </w:r>
    </w:p>
    <w:p w:rsidR="00FA7BFD" w:rsidRDefault="00FA7BFD" w:rsidP="003522E0">
      <w:pPr>
        <w:tabs>
          <w:tab w:val="left" w:pos="993"/>
        </w:tabs>
        <w:spacing w:after="0" w:line="240" w:lineRule="auto"/>
        <w:ind w:firstLine="709"/>
        <w:jc w:val="both"/>
        <w:rPr>
          <w:szCs w:val="28"/>
        </w:rPr>
      </w:pPr>
      <w:r w:rsidRPr="00FA7BFD">
        <w:rPr>
          <w:szCs w:val="28"/>
        </w:rPr>
        <w:t>Способ пр</w:t>
      </w:r>
      <w:r w:rsidR="001239FF">
        <w:rPr>
          <w:szCs w:val="28"/>
        </w:rPr>
        <w:t xml:space="preserve">оведения практики  –  </w:t>
      </w:r>
      <w:r w:rsidR="00EC076F">
        <w:rPr>
          <w:szCs w:val="28"/>
        </w:rPr>
        <w:t>стационарная и (или) выездная</w:t>
      </w:r>
      <w:r w:rsidRPr="00FA7BFD">
        <w:rPr>
          <w:szCs w:val="28"/>
        </w:rPr>
        <w:t>.</w:t>
      </w:r>
    </w:p>
    <w:p w:rsidR="00EC076F" w:rsidRPr="00FA7BFD" w:rsidRDefault="00EC076F" w:rsidP="003522E0">
      <w:pPr>
        <w:tabs>
          <w:tab w:val="left" w:pos="993"/>
        </w:tabs>
        <w:spacing w:after="0" w:line="240" w:lineRule="auto"/>
        <w:ind w:firstLine="709"/>
        <w:jc w:val="both"/>
        <w:rPr>
          <w:szCs w:val="28"/>
        </w:rPr>
      </w:pPr>
    </w:p>
    <w:p w:rsidR="001239FF" w:rsidRPr="00F51206" w:rsidRDefault="001239FF" w:rsidP="003522E0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outlineLvl w:val="0"/>
        <w:rPr>
          <w:b/>
          <w:bCs/>
          <w:szCs w:val="28"/>
        </w:rPr>
      </w:pPr>
      <w:r>
        <w:rPr>
          <w:b/>
          <w:bCs/>
          <w:szCs w:val="28"/>
        </w:rPr>
        <w:t>Ц</w:t>
      </w:r>
      <w:r w:rsidRPr="00F51206">
        <w:rPr>
          <w:b/>
          <w:bCs/>
          <w:szCs w:val="28"/>
        </w:rPr>
        <w:t>ель проведения практики:</w:t>
      </w:r>
    </w:p>
    <w:p w:rsidR="00F51206" w:rsidRPr="00F51206" w:rsidRDefault="00F51206" w:rsidP="003522E0">
      <w:pPr>
        <w:pStyle w:val="a4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szCs w:val="28"/>
        </w:rPr>
      </w:pPr>
      <w:r w:rsidRPr="00F51206">
        <w:rPr>
          <w:szCs w:val="28"/>
        </w:rPr>
        <w:t>Закрепление и расширение теоретических знаний обучающихся на объектах ОАО «РЖД».</w:t>
      </w:r>
    </w:p>
    <w:p w:rsidR="00F51206" w:rsidRPr="00F51206" w:rsidRDefault="00F51206" w:rsidP="003522E0">
      <w:pPr>
        <w:pStyle w:val="a4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szCs w:val="28"/>
        </w:rPr>
      </w:pPr>
      <w:r w:rsidRPr="00F51206">
        <w:rPr>
          <w:szCs w:val="28"/>
        </w:rPr>
        <w:t>Глубокое изучение технологий и организации производства при р</w:t>
      </w:r>
      <w:r w:rsidRPr="00F51206">
        <w:rPr>
          <w:szCs w:val="28"/>
        </w:rPr>
        <w:t>е</w:t>
      </w:r>
      <w:r w:rsidRPr="00F51206">
        <w:rPr>
          <w:szCs w:val="28"/>
        </w:rPr>
        <w:t>монте и эксплуатации СПС (специализированный подвижной состав) и ССПС (самоходный специализированный подвижной состав).</w:t>
      </w:r>
    </w:p>
    <w:p w:rsidR="00F51206" w:rsidRPr="00F51206" w:rsidRDefault="00F51206" w:rsidP="003522E0">
      <w:pPr>
        <w:pStyle w:val="a4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szCs w:val="28"/>
        </w:rPr>
      </w:pPr>
      <w:r w:rsidRPr="00F51206">
        <w:rPr>
          <w:color w:val="000000"/>
          <w:szCs w:val="28"/>
        </w:rPr>
        <w:t>Изучение предприятия (с точки зрения его структуры, технологич</w:t>
      </w:r>
      <w:r w:rsidRPr="00F51206">
        <w:rPr>
          <w:color w:val="000000"/>
          <w:szCs w:val="28"/>
        </w:rPr>
        <w:t>е</w:t>
      </w:r>
      <w:r w:rsidRPr="00F51206">
        <w:rPr>
          <w:color w:val="000000"/>
          <w:szCs w:val="28"/>
        </w:rPr>
        <w:t>ского оснащения, организации и экономики производства, перспектив развития, связей с другими предприятиями).</w:t>
      </w:r>
    </w:p>
    <w:p w:rsidR="00F51206" w:rsidRPr="00F51206" w:rsidRDefault="00F51206" w:rsidP="003522E0">
      <w:pPr>
        <w:pStyle w:val="a4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szCs w:val="28"/>
        </w:rPr>
      </w:pPr>
      <w:r w:rsidRPr="00F51206">
        <w:rPr>
          <w:color w:val="000000"/>
          <w:szCs w:val="28"/>
        </w:rPr>
        <w:t>Сбор и обработка научно-технической информации по теме в</w:t>
      </w:r>
      <w:r w:rsidRPr="00F51206">
        <w:rPr>
          <w:color w:val="000000"/>
          <w:szCs w:val="28"/>
        </w:rPr>
        <w:t>ы</w:t>
      </w:r>
      <w:r w:rsidRPr="00F51206">
        <w:rPr>
          <w:color w:val="000000"/>
          <w:szCs w:val="28"/>
        </w:rPr>
        <w:t>пускной квалификационной работы.</w:t>
      </w:r>
    </w:p>
    <w:p w:rsidR="00F51206" w:rsidRPr="00F51206" w:rsidRDefault="00F51206" w:rsidP="003522E0">
      <w:pPr>
        <w:pStyle w:val="a4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szCs w:val="28"/>
        </w:rPr>
      </w:pPr>
      <w:r w:rsidRPr="00F51206">
        <w:rPr>
          <w:szCs w:val="28"/>
        </w:rPr>
        <w:t>Развитие навыков создания готовых комплексных инженерных пр</w:t>
      </w:r>
      <w:r w:rsidRPr="00F51206">
        <w:rPr>
          <w:szCs w:val="28"/>
        </w:rPr>
        <w:t>о</w:t>
      </w:r>
      <w:r w:rsidRPr="00F51206">
        <w:rPr>
          <w:szCs w:val="28"/>
        </w:rPr>
        <w:t>ектов с подготовкой к итоговой государственной аттестации.</w:t>
      </w:r>
    </w:p>
    <w:p w:rsidR="00B77D72" w:rsidRPr="003522E0" w:rsidRDefault="00F51206" w:rsidP="003522E0">
      <w:pPr>
        <w:tabs>
          <w:tab w:val="left" w:pos="993"/>
        </w:tabs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F51206">
        <w:rPr>
          <w:color w:val="000000"/>
          <w:szCs w:val="28"/>
        </w:rPr>
        <w:t xml:space="preserve">Особое внимание при прохождении практики должно быть обращено на изучение передовых методов организации основных и заготовительных работ, </w:t>
      </w:r>
      <w:r w:rsidRPr="003522E0">
        <w:rPr>
          <w:color w:val="000000"/>
          <w:sz w:val="24"/>
          <w:szCs w:val="24"/>
        </w:rPr>
        <w:t>изготовления и ремонта деталей и узлов СПС и ССПС, механизации и автоматизации прои</w:t>
      </w:r>
      <w:r w:rsidRPr="003522E0">
        <w:rPr>
          <w:color w:val="000000"/>
          <w:sz w:val="24"/>
          <w:szCs w:val="24"/>
        </w:rPr>
        <w:t>з</w:t>
      </w:r>
      <w:r w:rsidRPr="003522E0">
        <w:rPr>
          <w:color w:val="000000"/>
          <w:sz w:val="24"/>
          <w:szCs w:val="24"/>
        </w:rPr>
        <w:t>водственных процессов, а также вопросов техники безопасности, противопожарной техники и экологии.</w:t>
      </w:r>
    </w:p>
    <w:p w:rsidR="003522E0" w:rsidRPr="006D6944" w:rsidRDefault="003522E0" w:rsidP="003522E0">
      <w:p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b/>
          <w:sz w:val="24"/>
          <w:szCs w:val="24"/>
        </w:rPr>
      </w:pPr>
    </w:p>
    <w:p w:rsidR="00B77D72" w:rsidRPr="006D6944" w:rsidRDefault="00B77D72" w:rsidP="000566BE">
      <w:pPr>
        <w:pStyle w:val="a4"/>
        <w:numPr>
          <w:ilvl w:val="0"/>
          <w:numId w:val="5"/>
        </w:numPr>
        <w:spacing w:after="0" w:line="240" w:lineRule="auto"/>
        <w:ind w:left="0" w:firstLine="709"/>
        <w:jc w:val="center"/>
        <w:rPr>
          <w:rFonts w:eastAsia="Times New Roman"/>
          <w:b/>
          <w:sz w:val="24"/>
          <w:szCs w:val="24"/>
        </w:rPr>
      </w:pPr>
      <w:r w:rsidRPr="006D6944">
        <w:rPr>
          <w:rFonts w:eastAsia="Times New Roman"/>
          <w:b/>
          <w:sz w:val="24"/>
          <w:szCs w:val="24"/>
        </w:rPr>
        <w:t>Требования к уровню освоения дисциплины</w:t>
      </w:r>
    </w:p>
    <w:tbl>
      <w:tblPr>
        <w:tblW w:w="4954" w:type="pct"/>
        <w:tblInd w:w="-9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29"/>
        <w:gridCol w:w="5810"/>
      </w:tblGrid>
      <w:tr w:rsidR="00B77D72" w:rsidRPr="0017310E" w:rsidTr="003522E0">
        <w:tc>
          <w:tcPr>
            <w:tcW w:w="198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17310E" w:rsidRDefault="00B77D72" w:rsidP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Компетенции, формируемые в пр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цессе изучения дисциплины</w:t>
            </w: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17310E" w:rsidRDefault="00B77D72" w:rsidP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9C62CD" w:rsidRPr="0017310E" w:rsidTr="003522E0">
        <w:trPr>
          <w:trHeight w:val="437"/>
        </w:trPr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ОПК-11 </w:t>
            </w:r>
            <w:r w:rsidRPr="0017310E">
              <w:rPr>
                <w:sz w:val="24"/>
                <w:szCs w:val="24"/>
              </w:rPr>
              <w:t xml:space="preserve">     </w:t>
            </w:r>
          </w:p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     способностью применять пол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ченные знания для разработки и внедрения технологических пр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цессов, технологического оборуд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вания и технологической оснастки, средств автоматизации и механиз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 xml:space="preserve">ции </w:t>
            </w:r>
          </w:p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</w:p>
          <w:p w:rsidR="009C62CD" w:rsidRPr="0017310E" w:rsidRDefault="009C62CD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Знать:</w:t>
            </w:r>
            <w:proofErr w:type="gramStart"/>
            <w:r w:rsidRPr="0017310E">
              <w:rPr>
                <w:sz w:val="24"/>
                <w:szCs w:val="24"/>
              </w:rPr>
              <w:br/>
              <w:t>-</w:t>
            </w:r>
            <w:proofErr w:type="gramEnd"/>
            <w:r w:rsidRPr="0017310E">
              <w:rPr>
                <w:sz w:val="24"/>
                <w:szCs w:val="24"/>
              </w:rPr>
              <w:t>теоретические основы для разработки и внедрения технологических процессов;</w:t>
            </w:r>
          </w:p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 теоретические основы для разработки и внедрения технологического оборудования и технологической оснастки;</w:t>
            </w:r>
          </w:p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средства автоматизации и механизации </w:t>
            </w:r>
          </w:p>
        </w:tc>
      </w:tr>
      <w:tr w:rsidR="009C62CD" w:rsidRPr="0017310E" w:rsidTr="003522E0">
        <w:trPr>
          <w:trHeight w:val="437"/>
        </w:trPr>
        <w:tc>
          <w:tcPr>
            <w:tcW w:w="198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62CD" w:rsidRPr="0017310E" w:rsidRDefault="009C62CD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  <w:proofErr w:type="gramStart"/>
            <w:r w:rsidRPr="0017310E">
              <w:rPr>
                <w:sz w:val="24"/>
                <w:szCs w:val="24"/>
              </w:rPr>
              <w:br/>
              <w:t>-</w:t>
            </w:r>
            <w:proofErr w:type="gramEnd"/>
            <w:r w:rsidRPr="0017310E">
              <w:rPr>
                <w:sz w:val="24"/>
                <w:szCs w:val="24"/>
              </w:rPr>
              <w:t>применять теоретические основы для разработки и внедрения технологических процессов;</w:t>
            </w:r>
          </w:p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 применять теоретические основы для разработки и внедрения технологического оборудования и технол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гической оснастки;</w:t>
            </w:r>
          </w:p>
          <w:p w:rsidR="009C62CD" w:rsidRPr="0017310E" w:rsidRDefault="009C62CD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-применять средства автоматизации и механизации</w:t>
            </w:r>
          </w:p>
        </w:tc>
      </w:tr>
      <w:tr w:rsidR="009C62CD" w:rsidRPr="0017310E" w:rsidTr="003522E0">
        <w:trPr>
          <w:trHeight w:val="437"/>
        </w:trPr>
        <w:tc>
          <w:tcPr>
            <w:tcW w:w="198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62CD" w:rsidRPr="0017310E" w:rsidRDefault="009C62CD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  <w:proofErr w:type="gramStart"/>
            <w:r w:rsidRPr="0017310E">
              <w:rPr>
                <w:sz w:val="24"/>
                <w:szCs w:val="24"/>
              </w:rPr>
              <w:br/>
              <w:t>-</w:t>
            </w:r>
            <w:proofErr w:type="gramEnd"/>
            <w:r w:rsidRPr="0017310E">
              <w:rPr>
                <w:sz w:val="24"/>
                <w:szCs w:val="24"/>
              </w:rPr>
              <w:t>теоретическими основами для разработки и внедрения технологических процессов;</w:t>
            </w:r>
          </w:p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 xml:space="preserve">-  теоретическими основами для разработки и </w:t>
            </w:r>
          </w:p>
          <w:p w:rsidR="009C62CD" w:rsidRPr="0017310E" w:rsidRDefault="009C62CD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внедрения технологического оборудования и технол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гической оснастки;</w:t>
            </w:r>
          </w:p>
          <w:p w:rsidR="009C62CD" w:rsidRPr="0017310E" w:rsidRDefault="009C62CD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средствами автоматизации и механизации</w:t>
            </w:r>
          </w:p>
        </w:tc>
      </w:tr>
      <w:tr w:rsidR="00465260" w:rsidRPr="0017310E" w:rsidTr="003522E0">
        <w:trPr>
          <w:trHeight w:val="437"/>
        </w:trPr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>ПК-4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 способностью использовать мат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матические и статистические мет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ды для оценки и анализа показат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лей безопасности и надежности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</w:t>
            </w: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65260" w:rsidRPr="0017310E" w:rsidRDefault="00465260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Знать: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- математические методы </w:t>
            </w:r>
            <w:r w:rsidRPr="0017310E">
              <w:rPr>
                <w:sz w:val="24"/>
                <w:szCs w:val="24"/>
              </w:rPr>
              <w:t xml:space="preserve"> оценки надежности подви</w:t>
            </w:r>
            <w:r w:rsidRPr="0017310E">
              <w:rPr>
                <w:sz w:val="24"/>
                <w:szCs w:val="24"/>
              </w:rPr>
              <w:t>ж</w:t>
            </w:r>
            <w:r w:rsidRPr="0017310E">
              <w:rPr>
                <w:sz w:val="24"/>
                <w:szCs w:val="24"/>
              </w:rPr>
              <w:t>ного состава;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</w:t>
            </w:r>
            <w:r w:rsidRPr="0017310E">
              <w:rPr>
                <w:bCs/>
                <w:sz w:val="24"/>
                <w:szCs w:val="24"/>
              </w:rPr>
              <w:t xml:space="preserve">статистические методы </w:t>
            </w:r>
            <w:r w:rsidRPr="0017310E">
              <w:rPr>
                <w:sz w:val="24"/>
                <w:szCs w:val="24"/>
              </w:rPr>
              <w:t xml:space="preserve"> оценки надежности подви</w:t>
            </w:r>
            <w:r w:rsidRPr="0017310E">
              <w:rPr>
                <w:sz w:val="24"/>
                <w:szCs w:val="24"/>
              </w:rPr>
              <w:t>ж</w:t>
            </w:r>
            <w:r w:rsidRPr="0017310E">
              <w:rPr>
                <w:sz w:val="24"/>
                <w:szCs w:val="24"/>
              </w:rPr>
              <w:t>ного состава;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методы анализа надежности подвижного состава;</w:t>
            </w:r>
          </w:p>
        </w:tc>
      </w:tr>
      <w:tr w:rsidR="00465260" w:rsidRPr="0017310E" w:rsidTr="003522E0">
        <w:trPr>
          <w:trHeight w:val="437"/>
        </w:trPr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65260" w:rsidRPr="0017310E" w:rsidRDefault="00465260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-применять математические методы </w:t>
            </w:r>
            <w:r w:rsidRPr="0017310E">
              <w:rPr>
                <w:sz w:val="24"/>
                <w:szCs w:val="24"/>
              </w:rPr>
              <w:t xml:space="preserve"> оценки надежн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сти подвижного состава;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-применять </w:t>
            </w:r>
            <w:r w:rsidRPr="0017310E">
              <w:rPr>
                <w:bCs/>
                <w:sz w:val="24"/>
                <w:szCs w:val="24"/>
              </w:rPr>
              <w:t xml:space="preserve">статистические методы </w:t>
            </w:r>
            <w:r w:rsidRPr="0017310E">
              <w:rPr>
                <w:sz w:val="24"/>
                <w:szCs w:val="24"/>
              </w:rPr>
              <w:t xml:space="preserve"> оценки надежн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сти подвижного состава;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методы анализа надежности подвижного состава;</w:t>
            </w:r>
          </w:p>
        </w:tc>
      </w:tr>
      <w:tr w:rsidR="00465260" w:rsidRPr="0017310E" w:rsidTr="003522E0">
        <w:trPr>
          <w:trHeight w:val="437"/>
        </w:trPr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465260" w:rsidRPr="0017310E" w:rsidRDefault="00465260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- математическими методами </w:t>
            </w:r>
            <w:r w:rsidRPr="0017310E">
              <w:rPr>
                <w:sz w:val="24"/>
                <w:szCs w:val="24"/>
              </w:rPr>
              <w:t xml:space="preserve"> оценки надежности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состава;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</w:t>
            </w:r>
            <w:r w:rsidRPr="0017310E">
              <w:rPr>
                <w:bCs/>
                <w:sz w:val="24"/>
                <w:szCs w:val="24"/>
              </w:rPr>
              <w:t>статистическими методами</w:t>
            </w:r>
            <w:r w:rsidRPr="0017310E">
              <w:rPr>
                <w:sz w:val="24"/>
                <w:szCs w:val="24"/>
              </w:rPr>
              <w:t xml:space="preserve"> оценки надежности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состава;</w:t>
            </w:r>
          </w:p>
          <w:p w:rsidR="00465260" w:rsidRPr="0017310E" w:rsidRDefault="0046526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методами анализа надежности подвижного состава;</w:t>
            </w:r>
          </w:p>
        </w:tc>
      </w:tr>
      <w:tr w:rsidR="000F2529" w:rsidRPr="0017310E" w:rsidTr="003522E0">
        <w:trPr>
          <w:trHeight w:val="437"/>
        </w:trPr>
        <w:tc>
          <w:tcPr>
            <w:tcW w:w="19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2529" w:rsidRPr="0017310E" w:rsidRDefault="000F2529" w:rsidP="003522E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br/>
            </w:r>
            <w:r w:rsidRPr="0017310E">
              <w:rPr>
                <w:bCs/>
                <w:sz w:val="24"/>
                <w:szCs w:val="24"/>
              </w:rPr>
              <w:t>ПК-5</w:t>
            </w:r>
            <w:r w:rsidRPr="0017310E">
              <w:rPr>
                <w:sz w:val="24"/>
                <w:szCs w:val="24"/>
              </w:rPr>
              <w:br/>
      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состава, разрабатывать методы технического контроля и испытания продукции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529" w:rsidRPr="0017310E" w:rsidRDefault="000F2529" w:rsidP="003522E0">
            <w:pPr>
              <w:widowControl w:val="0"/>
              <w:spacing w:after="0" w:line="240" w:lineRule="auto"/>
              <w:ind w:left="33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Знать:</w:t>
            </w:r>
            <w:proofErr w:type="gramStart"/>
            <w:r w:rsidRPr="0017310E">
              <w:rPr>
                <w:sz w:val="24"/>
                <w:szCs w:val="24"/>
              </w:rPr>
              <w:br/>
              <w:t>-</w:t>
            </w:r>
            <w:proofErr w:type="gramEnd"/>
            <w:r w:rsidRPr="0017310E">
              <w:rPr>
                <w:sz w:val="24"/>
                <w:szCs w:val="24"/>
              </w:rPr>
              <w:t xml:space="preserve">методы технических измерений; </w:t>
            </w:r>
            <w:r w:rsidRPr="0017310E">
              <w:rPr>
                <w:sz w:val="24"/>
                <w:szCs w:val="24"/>
              </w:rPr>
              <w:br/>
              <w:t>- средства технических измерений;</w:t>
            </w:r>
          </w:p>
          <w:p w:rsidR="000F2529" w:rsidRPr="0017310E" w:rsidRDefault="000F2529" w:rsidP="003522E0">
            <w:pPr>
              <w:widowControl w:val="0"/>
              <w:spacing w:after="0" w:line="240" w:lineRule="auto"/>
              <w:ind w:left="33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</w:t>
            </w:r>
            <w:r w:rsidRPr="0017310E">
              <w:rPr>
                <w:sz w:val="24"/>
                <w:szCs w:val="24"/>
              </w:rPr>
              <w:t xml:space="preserve"> технические регламенты подвижного состава;</w:t>
            </w:r>
          </w:p>
        </w:tc>
      </w:tr>
      <w:tr w:rsidR="000F2529" w:rsidRPr="0017310E" w:rsidTr="003522E0">
        <w:trPr>
          <w:trHeight w:val="437"/>
        </w:trPr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0F2529" w:rsidRPr="0017310E" w:rsidRDefault="000F2529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529" w:rsidRPr="0017310E" w:rsidRDefault="000F2529" w:rsidP="003522E0">
            <w:pPr>
              <w:widowControl w:val="0"/>
              <w:spacing w:after="0" w:line="240" w:lineRule="auto"/>
              <w:ind w:left="33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  <w:r w:rsidRPr="0017310E">
              <w:rPr>
                <w:sz w:val="24"/>
                <w:szCs w:val="24"/>
              </w:rPr>
              <w:br/>
              <w:t xml:space="preserve">- применять методы технических измерений; </w:t>
            </w:r>
            <w:r w:rsidRPr="0017310E">
              <w:rPr>
                <w:sz w:val="24"/>
                <w:szCs w:val="24"/>
              </w:rPr>
              <w:br/>
              <w:t>- применять средства технических измерений;</w:t>
            </w:r>
          </w:p>
          <w:p w:rsidR="000F2529" w:rsidRPr="0017310E" w:rsidRDefault="000F2529" w:rsidP="003522E0">
            <w:pPr>
              <w:widowControl w:val="0"/>
              <w:tabs>
                <w:tab w:val="left" w:pos="315"/>
              </w:tabs>
              <w:spacing w:after="0" w:line="240" w:lineRule="auto"/>
              <w:ind w:left="33"/>
              <w:jc w:val="both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</w:t>
            </w:r>
            <w:r w:rsidRPr="0017310E">
              <w:rPr>
                <w:sz w:val="24"/>
                <w:szCs w:val="24"/>
              </w:rPr>
              <w:t xml:space="preserve"> применять технические регламенты подвижного с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става;</w:t>
            </w:r>
          </w:p>
        </w:tc>
      </w:tr>
      <w:tr w:rsidR="000F2529" w:rsidRPr="0017310E" w:rsidTr="003522E0">
        <w:trPr>
          <w:trHeight w:val="437"/>
        </w:trPr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0F2529" w:rsidRPr="0017310E" w:rsidRDefault="000F2529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529" w:rsidRPr="0017310E" w:rsidRDefault="000F2529" w:rsidP="003522E0">
            <w:pPr>
              <w:widowControl w:val="0"/>
              <w:spacing w:after="0" w:line="240" w:lineRule="auto"/>
              <w:ind w:left="33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  <w:r w:rsidRPr="0017310E">
              <w:rPr>
                <w:sz w:val="24"/>
                <w:szCs w:val="24"/>
              </w:rPr>
              <w:br/>
              <w:t xml:space="preserve">- методами технических измерений; </w:t>
            </w:r>
            <w:r w:rsidRPr="0017310E">
              <w:rPr>
                <w:sz w:val="24"/>
                <w:szCs w:val="24"/>
              </w:rPr>
              <w:br/>
              <w:t>- средствами технических измерений;</w:t>
            </w:r>
          </w:p>
          <w:p w:rsidR="000F2529" w:rsidRPr="0017310E" w:rsidRDefault="000F2529" w:rsidP="003522E0">
            <w:pPr>
              <w:widowControl w:val="0"/>
              <w:spacing w:after="0" w:line="240" w:lineRule="auto"/>
              <w:ind w:left="33"/>
              <w:jc w:val="both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</w:t>
            </w:r>
            <w:r w:rsidRPr="0017310E">
              <w:rPr>
                <w:sz w:val="24"/>
                <w:szCs w:val="24"/>
              </w:rPr>
              <w:t xml:space="preserve"> техническим регламентом подвижного состава;</w:t>
            </w:r>
          </w:p>
        </w:tc>
      </w:tr>
      <w:tr w:rsidR="000F2529" w:rsidRPr="0017310E" w:rsidTr="003522E0">
        <w:trPr>
          <w:trHeight w:val="437"/>
        </w:trPr>
        <w:tc>
          <w:tcPr>
            <w:tcW w:w="1986" w:type="pc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0F2529" w:rsidRPr="0017310E" w:rsidRDefault="000F2529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0F2529" w:rsidRPr="0017310E" w:rsidRDefault="000F2529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0F2529" w:rsidRPr="0017310E" w:rsidTr="003522E0">
        <w:trPr>
          <w:trHeight w:val="437"/>
        </w:trPr>
        <w:tc>
          <w:tcPr>
            <w:tcW w:w="1986" w:type="pc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0F2529" w:rsidRPr="0017310E" w:rsidRDefault="000F2529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0F2529" w:rsidRPr="0017310E" w:rsidRDefault="000F2529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0F2529" w:rsidRPr="0017310E" w:rsidTr="003522E0">
        <w:trPr>
          <w:trHeight w:val="35"/>
        </w:trPr>
        <w:tc>
          <w:tcPr>
            <w:tcW w:w="1986" w:type="pc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0F2529" w:rsidRPr="0017310E" w:rsidRDefault="000F2529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F2529" w:rsidRPr="0017310E" w:rsidRDefault="000F2529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</w:tr>
      <w:tr w:rsidR="00BD74F4" w:rsidRPr="0017310E" w:rsidTr="003522E0">
        <w:trPr>
          <w:trHeight w:val="437"/>
        </w:trPr>
        <w:tc>
          <w:tcPr>
            <w:tcW w:w="1986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ПК-6 способностью осуществлять диагностику и освидетельствование технического состояния подвижн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го состава и его частей, надзор за их безопасной эксплуатацией, разраб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тывать и оформлять ремонтную д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кументацию</w:t>
            </w:r>
          </w:p>
          <w:p w:rsidR="00633063" w:rsidRPr="0017310E" w:rsidRDefault="00633063" w:rsidP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D74F4" w:rsidRPr="0017310E" w:rsidRDefault="00BD74F4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Знать:</w:t>
            </w:r>
            <w:r w:rsidRPr="0017310E">
              <w:rPr>
                <w:sz w:val="24"/>
                <w:szCs w:val="24"/>
              </w:rPr>
              <w:br/>
              <w:t>- способы диагностики технического состояния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 способы освидетельствования технического состо</w:t>
            </w:r>
            <w:r w:rsidRPr="0017310E">
              <w:rPr>
                <w:sz w:val="24"/>
                <w:szCs w:val="24"/>
              </w:rPr>
              <w:t>я</w:t>
            </w:r>
            <w:r w:rsidRPr="0017310E">
              <w:rPr>
                <w:sz w:val="24"/>
                <w:szCs w:val="24"/>
              </w:rPr>
              <w:t>ния подвижного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ремонтную документацию;</w:t>
            </w:r>
          </w:p>
        </w:tc>
      </w:tr>
      <w:tr w:rsidR="00BD74F4" w:rsidRPr="0017310E" w:rsidTr="003522E0">
        <w:trPr>
          <w:trHeight w:val="437"/>
        </w:trPr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  <w:hideMark/>
          </w:tcPr>
          <w:p w:rsidR="00BD74F4" w:rsidRPr="0017310E" w:rsidRDefault="00BD74F4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D74F4" w:rsidRPr="0017310E" w:rsidRDefault="00BD74F4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  <w:r w:rsidRPr="0017310E">
              <w:rPr>
                <w:sz w:val="24"/>
                <w:szCs w:val="24"/>
              </w:rPr>
              <w:br/>
              <w:t>- применять способы диагностики технического сост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яния подвижного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>- применять  способы освидетельствования технич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ского состояния подвижного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-заполнять  ремонтную документацию;</w:t>
            </w:r>
          </w:p>
        </w:tc>
      </w:tr>
      <w:tr w:rsidR="00BD74F4" w:rsidRPr="0017310E" w:rsidTr="003522E0">
        <w:trPr>
          <w:trHeight w:val="437"/>
        </w:trPr>
        <w:tc>
          <w:tcPr>
            <w:tcW w:w="1986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D74F4" w:rsidRPr="0017310E" w:rsidRDefault="00BD74F4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BD74F4" w:rsidRPr="0017310E" w:rsidRDefault="00BD74F4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  <w:r w:rsidRPr="0017310E">
              <w:rPr>
                <w:sz w:val="24"/>
                <w:szCs w:val="24"/>
              </w:rPr>
              <w:br/>
              <w:t>- способами диагностики технического состояния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 способами  освидетельствования технического с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стояния подвижного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навыками заполнения ремонтной документации;</w:t>
            </w:r>
          </w:p>
        </w:tc>
      </w:tr>
      <w:tr w:rsidR="00BD74F4" w:rsidRPr="0017310E" w:rsidTr="003522E0">
        <w:trPr>
          <w:trHeight w:val="437"/>
        </w:trPr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ПК-8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17310E">
              <w:rPr>
                <w:sz w:val="24"/>
                <w:szCs w:val="24"/>
              </w:rPr>
              <w:t>способностью разрабатывать и внедрять технологические проце</w:t>
            </w:r>
            <w:r w:rsidRPr="0017310E">
              <w:rPr>
                <w:sz w:val="24"/>
                <w:szCs w:val="24"/>
              </w:rPr>
              <w:t>с</w:t>
            </w:r>
            <w:r w:rsidRPr="0017310E">
              <w:rPr>
                <w:sz w:val="24"/>
                <w:szCs w:val="24"/>
              </w:rPr>
              <w:t>сы производства и ремонта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состава, маршрутные карты, карты технического уровня, инструкции, выявлять причины о</w:t>
            </w:r>
            <w:r w:rsidRPr="0017310E">
              <w:rPr>
                <w:sz w:val="24"/>
                <w:szCs w:val="24"/>
              </w:rPr>
              <w:t>т</w:t>
            </w:r>
            <w:r w:rsidRPr="0017310E">
              <w:rPr>
                <w:sz w:val="24"/>
                <w:szCs w:val="24"/>
              </w:rPr>
              <w:t>казов и брака, некачественного производства и ремонта подвижн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го состава и его узлов, способн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стью обосновывать правильность выбора необходимого оборудов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ния и средств технического осн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 xml:space="preserve">щения, изучать и распространять передовой опыт, способностью осуществлять приемку объектов после производства ремонта </w:t>
            </w:r>
            <w:proofErr w:type="gramEnd"/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D74F4" w:rsidRPr="0017310E" w:rsidRDefault="00BD74F4" w:rsidP="003522E0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Знать: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технологические процессы производства подвижного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технологические процессы ремонта подвижного с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става;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способы приемки подвижного состава после ремонта;</w:t>
            </w:r>
          </w:p>
        </w:tc>
      </w:tr>
      <w:tr w:rsidR="00BD74F4" w:rsidRPr="0017310E" w:rsidTr="003522E0"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</w:tcPr>
          <w:p w:rsidR="00BD74F4" w:rsidRPr="0017310E" w:rsidRDefault="00BD74F4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D74F4" w:rsidRPr="0017310E" w:rsidRDefault="00BD74F4" w:rsidP="003522E0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технологические процессы производства подвижного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технологические процессы ремонта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способы приемки подвижного состава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сле ремонта;</w:t>
            </w:r>
          </w:p>
        </w:tc>
      </w:tr>
      <w:tr w:rsidR="00BD74F4" w:rsidRPr="0017310E" w:rsidTr="003522E0">
        <w:tc>
          <w:tcPr>
            <w:tcW w:w="1986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D74F4" w:rsidRPr="0017310E" w:rsidRDefault="00BD74F4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D74F4" w:rsidRPr="0017310E" w:rsidRDefault="00BD74F4" w:rsidP="003522E0">
            <w:pPr>
              <w:widowControl w:val="0"/>
              <w:tabs>
                <w:tab w:val="left" w:pos="426"/>
              </w:tabs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технологическими процессами производства подви</w:t>
            </w:r>
            <w:r w:rsidRPr="0017310E">
              <w:rPr>
                <w:sz w:val="24"/>
                <w:szCs w:val="24"/>
              </w:rPr>
              <w:t>ж</w:t>
            </w:r>
            <w:r w:rsidRPr="0017310E">
              <w:rPr>
                <w:sz w:val="24"/>
                <w:szCs w:val="24"/>
              </w:rPr>
              <w:t>ного состава;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технологическими процессами ремонта подвижного состава;</w:t>
            </w:r>
          </w:p>
          <w:p w:rsidR="00BD74F4" w:rsidRPr="0017310E" w:rsidRDefault="00BD74F4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способами приемки подвижного состава после р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монта;</w:t>
            </w:r>
          </w:p>
        </w:tc>
      </w:tr>
      <w:tr w:rsidR="00472959" w:rsidRPr="0017310E" w:rsidTr="003522E0"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72959" w:rsidRPr="0017310E" w:rsidRDefault="00472959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br/>
            </w:r>
            <w:proofErr w:type="gramStart"/>
            <w:r w:rsidRPr="0017310E">
              <w:rPr>
                <w:bCs/>
                <w:sz w:val="24"/>
                <w:szCs w:val="24"/>
              </w:rPr>
              <w:t>ПК-11</w:t>
            </w:r>
            <w:r w:rsidRPr="0017310E">
              <w:rPr>
                <w:sz w:val="24"/>
                <w:szCs w:val="24"/>
              </w:rPr>
              <w:br/>
              <w:t>владением основами организации управления человеком и группой, работами по эксплуатации, техн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ческому обслуживанию и ремонту подвижного состава, методами ра</w:t>
            </w:r>
            <w:r w:rsidRPr="0017310E">
              <w:rPr>
                <w:sz w:val="24"/>
                <w:szCs w:val="24"/>
              </w:rPr>
              <w:t>з</w:t>
            </w:r>
            <w:r w:rsidRPr="0017310E">
              <w:rPr>
                <w:sz w:val="24"/>
                <w:szCs w:val="24"/>
              </w:rPr>
              <w:t>работки бизнес-планов хозяйстве</w:t>
            </w:r>
            <w:r w:rsidRPr="0017310E">
              <w:rPr>
                <w:sz w:val="24"/>
                <w:szCs w:val="24"/>
              </w:rPr>
              <w:t>н</w:t>
            </w:r>
            <w:r w:rsidRPr="0017310E">
              <w:rPr>
                <w:sz w:val="24"/>
                <w:szCs w:val="24"/>
              </w:rPr>
              <w:t>ной деятельности предприятий ж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лезнодорожного транспорта, мет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дами экономического анализа де</w:t>
            </w:r>
            <w:r w:rsidRPr="0017310E">
              <w:rPr>
                <w:sz w:val="24"/>
                <w:szCs w:val="24"/>
              </w:rPr>
              <w:t>я</w:t>
            </w:r>
            <w:r w:rsidRPr="0017310E">
              <w:rPr>
                <w:sz w:val="24"/>
                <w:szCs w:val="24"/>
              </w:rPr>
              <w:t>тельности предприятий, методами оценки эффективности инновац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онных проектов, способностью и</w:t>
            </w:r>
            <w:r w:rsidRPr="0017310E">
              <w:rPr>
                <w:sz w:val="24"/>
                <w:szCs w:val="24"/>
              </w:rPr>
              <w:t>с</w:t>
            </w:r>
            <w:r w:rsidRPr="0017310E">
              <w:rPr>
                <w:sz w:val="24"/>
                <w:szCs w:val="24"/>
              </w:rPr>
              <w:t>пользовать методы оценки осно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ных производственных ресурсов и технико-экономических показат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лей производства, организовывать работы по рационализации, подг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товке кадров и повышению их кв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lastRenderedPageBreak/>
              <w:t>лификации, владением методами деловой оценки</w:t>
            </w:r>
            <w:proofErr w:type="gramEnd"/>
            <w:r w:rsidRPr="0017310E">
              <w:rPr>
                <w:sz w:val="24"/>
                <w:szCs w:val="24"/>
              </w:rPr>
              <w:t xml:space="preserve"> персонала</w:t>
            </w: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72959" w:rsidRPr="0017310E" w:rsidRDefault="00472959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lastRenderedPageBreak/>
              <w:t>Знать:</w:t>
            </w:r>
            <w:r w:rsidRPr="0017310E">
              <w:rPr>
                <w:sz w:val="24"/>
                <w:szCs w:val="24"/>
              </w:rPr>
              <w:br/>
              <w:t>- методы экономического анализа деятельности пре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приятий;</w:t>
            </w:r>
          </w:p>
          <w:p w:rsidR="00472959" w:rsidRPr="0017310E" w:rsidRDefault="00472959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методами оценки эффективности инновационных проектов;</w:t>
            </w:r>
          </w:p>
          <w:p w:rsidR="00472959" w:rsidRPr="0017310E" w:rsidRDefault="00472959" w:rsidP="003522E0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17310E">
              <w:rPr>
                <w:sz w:val="24"/>
                <w:szCs w:val="24"/>
              </w:rPr>
              <w:t>- способы подготовки кадров;</w:t>
            </w:r>
          </w:p>
        </w:tc>
      </w:tr>
      <w:tr w:rsidR="00472959" w:rsidRPr="0017310E" w:rsidTr="003522E0">
        <w:tc>
          <w:tcPr>
            <w:tcW w:w="198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72959" w:rsidRPr="0017310E" w:rsidRDefault="00472959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72959" w:rsidRPr="0017310E" w:rsidRDefault="00472959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  <w:r w:rsidRPr="0017310E">
              <w:rPr>
                <w:sz w:val="24"/>
                <w:szCs w:val="24"/>
              </w:rPr>
              <w:br/>
              <w:t>- применять методы экономического анализа деятел</w:t>
            </w:r>
            <w:r w:rsidRPr="0017310E">
              <w:rPr>
                <w:sz w:val="24"/>
                <w:szCs w:val="24"/>
              </w:rPr>
              <w:t>ь</w:t>
            </w:r>
            <w:r w:rsidRPr="0017310E">
              <w:rPr>
                <w:sz w:val="24"/>
                <w:szCs w:val="24"/>
              </w:rPr>
              <w:t>ности предприятий;</w:t>
            </w:r>
          </w:p>
          <w:p w:rsidR="00472959" w:rsidRPr="0017310E" w:rsidRDefault="00472959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методы оценки эффективности инновац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онных проектов;</w:t>
            </w:r>
          </w:p>
          <w:p w:rsidR="00472959" w:rsidRPr="0017310E" w:rsidRDefault="00472959" w:rsidP="003522E0">
            <w:pPr>
              <w:spacing w:after="0" w:line="240" w:lineRule="auto"/>
              <w:jc w:val="both"/>
              <w:rPr>
                <w:rFonts w:eastAsia="Times New Roman"/>
                <w:bCs/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способы подготовки кадров;</w:t>
            </w:r>
          </w:p>
        </w:tc>
      </w:tr>
      <w:tr w:rsidR="00472959" w:rsidRPr="0017310E" w:rsidTr="003522E0">
        <w:tc>
          <w:tcPr>
            <w:tcW w:w="198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72959" w:rsidRPr="0017310E" w:rsidRDefault="00472959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72959" w:rsidRPr="0017310E" w:rsidRDefault="00472959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  <w:r w:rsidRPr="0017310E">
              <w:rPr>
                <w:sz w:val="24"/>
                <w:szCs w:val="24"/>
              </w:rPr>
              <w:br/>
              <w:t>- методами экономического анализа деятельности предприятий;</w:t>
            </w:r>
          </w:p>
          <w:p w:rsidR="00472959" w:rsidRPr="0017310E" w:rsidRDefault="00472959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методами оценки эффективности инновационных проектов;</w:t>
            </w:r>
          </w:p>
          <w:p w:rsidR="00472959" w:rsidRPr="0017310E" w:rsidRDefault="00472959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способами подготовки кадров;</w:t>
            </w:r>
          </w:p>
        </w:tc>
      </w:tr>
      <w:tr w:rsidR="00AC35C0" w:rsidRPr="0017310E" w:rsidTr="003522E0"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35C0" w:rsidRPr="0017310E" w:rsidRDefault="00AC35C0" w:rsidP="003522E0">
            <w:pPr>
              <w:spacing w:after="0" w:line="240" w:lineRule="auto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17310E">
              <w:rPr>
                <w:color w:val="000000"/>
                <w:spacing w:val="1"/>
                <w:sz w:val="24"/>
                <w:szCs w:val="24"/>
              </w:rPr>
              <w:lastRenderedPageBreak/>
              <w:t>ПК-12</w:t>
            </w:r>
          </w:p>
          <w:p w:rsidR="00AC35C0" w:rsidRPr="0017310E" w:rsidRDefault="00AC35C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способностью анализировать те</w:t>
            </w:r>
            <w:r w:rsidRPr="0017310E">
              <w:rPr>
                <w:sz w:val="24"/>
                <w:szCs w:val="24"/>
              </w:rPr>
              <w:t>х</w:t>
            </w:r>
            <w:r w:rsidRPr="0017310E">
              <w:rPr>
                <w:sz w:val="24"/>
                <w:szCs w:val="24"/>
              </w:rPr>
              <w:t>нологические процессы произво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ства и ремонта подвижного состава как объекта управления, применять экспертные оценки для выработки управленческих решений по дал</w:t>
            </w:r>
            <w:r w:rsidRPr="0017310E">
              <w:rPr>
                <w:sz w:val="24"/>
                <w:szCs w:val="24"/>
              </w:rPr>
              <w:t>ь</w:t>
            </w:r>
            <w:r w:rsidRPr="0017310E">
              <w:rPr>
                <w:sz w:val="24"/>
                <w:szCs w:val="24"/>
              </w:rPr>
              <w:t>нейшему функционированию эк</w:t>
            </w:r>
            <w:r w:rsidRPr="0017310E">
              <w:rPr>
                <w:sz w:val="24"/>
                <w:szCs w:val="24"/>
              </w:rPr>
              <w:t>с</w:t>
            </w:r>
            <w:r w:rsidRPr="0017310E">
              <w:rPr>
                <w:sz w:val="24"/>
                <w:szCs w:val="24"/>
              </w:rPr>
              <w:t>плуатационных и ремонтных пре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приятий и оценке качества их пр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 xml:space="preserve">дукции </w:t>
            </w:r>
          </w:p>
          <w:p w:rsidR="00AC35C0" w:rsidRPr="0017310E" w:rsidRDefault="00AC35C0" w:rsidP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35C0" w:rsidRPr="0017310E" w:rsidRDefault="00AC35C0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Знать:</w:t>
            </w:r>
          </w:p>
          <w:p w:rsidR="00AC35C0" w:rsidRPr="0017310E" w:rsidRDefault="00AC35C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технологические процессы производства и ремонта подвижного состава как объекта управления</w:t>
            </w:r>
          </w:p>
          <w:p w:rsidR="00AC35C0" w:rsidRPr="0017310E" w:rsidRDefault="00AC35C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экспертные оценки для выработки управленческих решений по дальнейшему функционированию экспл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 xml:space="preserve">атационных и ремонтных предприятий </w:t>
            </w:r>
          </w:p>
          <w:p w:rsidR="00AC35C0" w:rsidRPr="0017310E" w:rsidRDefault="00AC35C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экспертные оценки для выработки управленческих решений по дальнейшему функционированию экспл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атационных и ремонтных предприятий и оценке кач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ства их продукции</w:t>
            </w:r>
          </w:p>
        </w:tc>
      </w:tr>
      <w:tr w:rsidR="00AC35C0" w:rsidRPr="0017310E" w:rsidTr="003522E0">
        <w:tc>
          <w:tcPr>
            <w:tcW w:w="198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35C0" w:rsidRPr="0017310E" w:rsidRDefault="00AC35C0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35C0" w:rsidRPr="0017310E" w:rsidRDefault="00AC35C0" w:rsidP="003522E0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</w:p>
          <w:p w:rsidR="00AC35C0" w:rsidRPr="0017310E" w:rsidRDefault="00AC35C0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анализировать технологические процессы произво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ства и ремонта подвижного состава как объекта упра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ления</w:t>
            </w:r>
          </w:p>
          <w:p w:rsidR="00AC35C0" w:rsidRPr="0017310E" w:rsidRDefault="00AC35C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анализировать экспертные оценки для выработки управленческих решений по дальнейшему функцион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 xml:space="preserve">рованию эксплуатационных и ремонтных предприятий </w:t>
            </w:r>
          </w:p>
          <w:p w:rsidR="00AC35C0" w:rsidRPr="0017310E" w:rsidRDefault="00AC35C0" w:rsidP="003522E0">
            <w:pPr>
              <w:spacing w:after="0" w:line="240" w:lineRule="auto"/>
              <w:jc w:val="both"/>
              <w:rPr>
                <w:bCs/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анализировать экспертные оценки для выработки управленческих решений по дальнейшему функцион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рованию эксплуатационных и ремонтных предприятий и оценке качества их продукции</w:t>
            </w:r>
          </w:p>
        </w:tc>
      </w:tr>
      <w:tr w:rsidR="00AC35C0" w:rsidRPr="0017310E" w:rsidTr="003522E0">
        <w:tc>
          <w:tcPr>
            <w:tcW w:w="198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35C0" w:rsidRPr="0017310E" w:rsidRDefault="00AC35C0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C35C0" w:rsidRPr="0017310E" w:rsidRDefault="00AC35C0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</w:t>
            </w:r>
            <w:r w:rsidRPr="0017310E">
              <w:rPr>
                <w:bCs/>
                <w:sz w:val="24"/>
                <w:szCs w:val="24"/>
              </w:rPr>
              <w:t>Владеть:</w:t>
            </w:r>
          </w:p>
          <w:p w:rsidR="00AC35C0" w:rsidRPr="0017310E" w:rsidRDefault="00AC35C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- </w:t>
            </w:r>
            <w:r w:rsidRPr="0017310E">
              <w:rPr>
                <w:sz w:val="24"/>
                <w:szCs w:val="24"/>
              </w:rPr>
              <w:t>способностью анализировать технологические пр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 xml:space="preserve">цессы производства и ремонта подвижного состава как объекта управления </w:t>
            </w:r>
          </w:p>
          <w:p w:rsidR="00AC35C0" w:rsidRPr="0017310E" w:rsidRDefault="00AC35C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способностью анализировать экспертные оценки для выработки управленческих решений по дальнейшему функционированию эксплуатационных и ремонтных предприятий </w:t>
            </w:r>
          </w:p>
          <w:p w:rsidR="00AC35C0" w:rsidRPr="0017310E" w:rsidRDefault="00AC35C0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способностью анализировать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</w:t>
            </w:r>
          </w:p>
        </w:tc>
      </w:tr>
      <w:tr w:rsidR="00E14683" w:rsidRPr="0017310E" w:rsidTr="003522E0"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ПК-17 способностью готовить и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ходные данные для выбора и обо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нования научно-технических и о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ганизационно-управленческих р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шений на основе экономического анализа, готовностью принимать участие в организации совещаний, семинаров, деловых и официальных встреч</w:t>
            </w: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Знать: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br/>
              <w:t>- методы разработки и принятия управленческих р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шений;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 способы организации совещаний;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-показатели, характеризующие эффективность прин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я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тых управленческих решений;</w:t>
            </w:r>
          </w:p>
        </w:tc>
      </w:tr>
      <w:tr w:rsidR="00E14683" w:rsidRPr="0017310E" w:rsidTr="003522E0"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Уметь: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br/>
              <w:t>- применять методы разработки и принятия управле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ческих решений;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 применять способы организации совещаний;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 анализировать показатели, характеризующие эффе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тивность принятых управленческих решений;</w:t>
            </w:r>
          </w:p>
        </w:tc>
      </w:tr>
      <w:tr w:rsidR="00E14683" w:rsidRPr="0017310E" w:rsidTr="003522E0">
        <w:tc>
          <w:tcPr>
            <w:tcW w:w="1986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Владеть: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br/>
              <w:t>- методами разработки и принятия управленческих р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шений;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 способами организации совещаний;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-показателями, характеризующими эффективность принятых управленческих решений;</w:t>
            </w:r>
          </w:p>
        </w:tc>
      </w:tr>
      <w:tr w:rsidR="00E14683" w:rsidRPr="0017310E" w:rsidTr="003522E0">
        <w:tc>
          <w:tcPr>
            <w:tcW w:w="198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jc w:val="both"/>
              <w:rPr>
                <w:rFonts w:eastAsia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color w:val="000000"/>
                <w:spacing w:val="1"/>
                <w:sz w:val="24"/>
                <w:szCs w:val="24"/>
                <w:lang w:eastAsia="ru-RU"/>
              </w:rPr>
              <w:lastRenderedPageBreak/>
              <w:t>ПК-20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 способностью разрабатывать с учетом эстетических, прочностных и экономических параметров те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х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нические задания и технические условия на проекты подвижного состава и его отдельных элементов, составлять планы размещения об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рудования, технического оснащ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ния и организации рабочих мест, рассчитывать загрузку оборудов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ния и показатели качества проду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ции 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 технические задания производственных систем  ваг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норемонтного производства;  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- планы размещения оборудования производственных систем  вагоноремонтного производства; 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 - показатели загрузки оборудования производстве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ных систем  вагоноремонтного производства;  </w:t>
            </w:r>
          </w:p>
        </w:tc>
      </w:tr>
      <w:tr w:rsidR="00E14683" w:rsidRPr="0017310E" w:rsidTr="003522E0">
        <w:tc>
          <w:tcPr>
            <w:tcW w:w="19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- составлять технические задания производственных систем  вагоноремонтного производства;  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 составлять планы размещения оборудования прои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водственных систем  вагоноремонтного производства; 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 -анализировать  показатели загрузки оборудования производственных систем  вагоноремонтного прои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водства;  </w:t>
            </w:r>
          </w:p>
        </w:tc>
      </w:tr>
      <w:tr w:rsidR="00E14683" w:rsidRPr="0017310E" w:rsidTr="003522E0"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Владеть: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- навыками составления технических заданий прои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водственных систем  вагоноремонтного производства;  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-навыками </w:t>
            </w:r>
            <w:proofErr w:type="gramStart"/>
            <w:r w:rsidRPr="0017310E">
              <w:rPr>
                <w:rFonts w:eastAsia="Times New Roman"/>
                <w:sz w:val="24"/>
                <w:szCs w:val="24"/>
                <w:lang w:eastAsia="ru-RU"/>
              </w:rPr>
              <w:t>составления  планов размещения оборуд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вания производственных систем  вагоноремонтного производства</w:t>
            </w:r>
            <w:proofErr w:type="gramEnd"/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; </w:t>
            </w:r>
          </w:p>
          <w:p w:rsidR="00E14683" w:rsidRPr="0017310E" w:rsidRDefault="00E14683" w:rsidP="003522E0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 - показателями загрузки оборудования произво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ственных систем  вагоноремонтного производства;  </w:t>
            </w:r>
          </w:p>
        </w:tc>
      </w:tr>
      <w:tr w:rsidR="00E14683" w:rsidRPr="0017310E" w:rsidTr="003522E0">
        <w:tc>
          <w:tcPr>
            <w:tcW w:w="198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 ПК-21</w:t>
            </w:r>
          </w:p>
          <w:p w:rsidR="0047731F" w:rsidRPr="0017310E" w:rsidRDefault="0047731F" w:rsidP="003522E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способностью осуществлять поиск и проверку новых технических р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шений по совершенствованию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движного состава, анализировать поставленные исследовательские задачи в областях проектирования и ремонта подвижного состава на о</w:t>
            </w:r>
            <w:r w:rsidRPr="0017310E">
              <w:rPr>
                <w:sz w:val="24"/>
                <w:szCs w:val="24"/>
              </w:rPr>
              <w:t>с</w:t>
            </w:r>
            <w:r w:rsidRPr="0017310E">
              <w:rPr>
                <w:sz w:val="24"/>
                <w:szCs w:val="24"/>
              </w:rPr>
              <w:t>нове подбора и изучения литер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турных, патентных и других исто</w:t>
            </w:r>
            <w:r w:rsidRPr="0017310E">
              <w:rPr>
                <w:sz w:val="24"/>
                <w:szCs w:val="24"/>
              </w:rPr>
              <w:t>ч</w:t>
            </w:r>
            <w:r w:rsidRPr="0017310E">
              <w:rPr>
                <w:sz w:val="24"/>
                <w:szCs w:val="24"/>
              </w:rPr>
              <w:t xml:space="preserve">ников информации </w:t>
            </w:r>
          </w:p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Знать:</w:t>
            </w:r>
          </w:p>
          <w:p w:rsidR="00E14683" w:rsidRPr="0017310E" w:rsidRDefault="0047731F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методы</w:t>
            </w:r>
            <w:r w:rsidRPr="0017310E">
              <w:rPr>
                <w:sz w:val="24"/>
                <w:szCs w:val="24"/>
              </w:rPr>
              <w:t xml:space="preserve"> осуществления поиска и проверку новых те</w:t>
            </w:r>
            <w:r w:rsidRPr="0017310E">
              <w:rPr>
                <w:sz w:val="24"/>
                <w:szCs w:val="24"/>
              </w:rPr>
              <w:t>х</w:t>
            </w:r>
            <w:r w:rsidRPr="0017310E">
              <w:rPr>
                <w:sz w:val="24"/>
                <w:szCs w:val="24"/>
              </w:rPr>
              <w:t>нических решений;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 </w:t>
            </w:r>
            <w:r w:rsidRPr="0017310E">
              <w:rPr>
                <w:bCs/>
                <w:sz w:val="24"/>
                <w:szCs w:val="24"/>
              </w:rPr>
              <w:t>- способы</w:t>
            </w:r>
            <w:r w:rsidRPr="0017310E">
              <w:rPr>
                <w:sz w:val="24"/>
                <w:szCs w:val="24"/>
              </w:rPr>
              <w:t xml:space="preserve"> осуществления поиска и проверку новых технических решений;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способы</w:t>
            </w:r>
            <w:r w:rsidRPr="0017310E">
              <w:rPr>
                <w:sz w:val="24"/>
                <w:szCs w:val="24"/>
              </w:rPr>
              <w:t xml:space="preserve"> осуществления поиска новых технических решений;</w:t>
            </w:r>
          </w:p>
        </w:tc>
      </w:tr>
      <w:tr w:rsidR="00E14683" w:rsidRPr="0017310E" w:rsidTr="003522E0">
        <w:tc>
          <w:tcPr>
            <w:tcW w:w="19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724CC" w:rsidRPr="0017310E" w:rsidRDefault="00A724CC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A724CC" w:rsidRPr="0017310E" w:rsidRDefault="00A724CC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применять методы анализа и постановки исследов</w:t>
            </w:r>
            <w:r w:rsidRPr="0017310E">
              <w:rPr>
                <w:bCs/>
                <w:sz w:val="24"/>
                <w:szCs w:val="24"/>
              </w:rPr>
              <w:t>а</w:t>
            </w:r>
            <w:r w:rsidRPr="0017310E">
              <w:rPr>
                <w:bCs/>
                <w:sz w:val="24"/>
                <w:szCs w:val="24"/>
              </w:rPr>
              <w:t>тельских задач</w:t>
            </w:r>
            <w:r w:rsidRPr="0017310E">
              <w:rPr>
                <w:sz w:val="24"/>
                <w:szCs w:val="24"/>
              </w:rPr>
              <w:t>;</w:t>
            </w:r>
          </w:p>
          <w:p w:rsidR="00A724CC" w:rsidRPr="0017310E" w:rsidRDefault="00A724CC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применять </w:t>
            </w:r>
            <w:r w:rsidRPr="0017310E">
              <w:rPr>
                <w:bCs/>
                <w:sz w:val="24"/>
                <w:szCs w:val="24"/>
              </w:rPr>
              <w:t>методы эксперимента</w:t>
            </w:r>
            <w:r w:rsidRPr="0017310E">
              <w:rPr>
                <w:sz w:val="24"/>
                <w:szCs w:val="24"/>
              </w:rPr>
              <w:t xml:space="preserve"> подвижного состава;</w:t>
            </w:r>
          </w:p>
          <w:p w:rsidR="00E14683" w:rsidRPr="0017310E" w:rsidRDefault="00A724CC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способы моделирования подвижного с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става;</w:t>
            </w:r>
          </w:p>
        </w:tc>
      </w:tr>
      <w:tr w:rsidR="00E14683" w:rsidRPr="0017310E" w:rsidTr="003522E0"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A724CC" w:rsidRPr="0017310E" w:rsidRDefault="00A724CC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A724CC" w:rsidRPr="0017310E" w:rsidRDefault="00A724CC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- методами анализа технического состояния </w:t>
            </w:r>
            <w:r w:rsidRPr="0017310E">
              <w:rPr>
                <w:sz w:val="24"/>
                <w:szCs w:val="24"/>
              </w:rPr>
              <w:t>подвижн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го состава;</w:t>
            </w:r>
          </w:p>
          <w:p w:rsidR="00A724CC" w:rsidRPr="0017310E" w:rsidRDefault="00A724CC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</w:t>
            </w:r>
            <w:r w:rsidRPr="0017310E">
              <w:rPr>
                <w:bCs/>
                <w:sz w:val="24"/>
                <w:szCs w:val="24"/>
              </w:rPr>
              <w:t>методами эксперимента</w:t>
            </w:r>
            <w:r w:rsidRPr="0017310E">
              <w:rPr>
                <w:sz w:val="24"/>
                <w:szCs w:val="24"/>
              </w:rPr>
              <w:t xml:space="preserve"> подвижного состава;</w:t>
            </w:r>
          </w:p>
          <w:p w:rsidR="00E14683" w:rsidRPr="0017310E" w:rsidRDefault="00A724CC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способами моделирования подвижного состава;</w:t>
            </w:r>
          </w:p>
        </w:tc>
      </w:tr>
      <w:tr w:rsidR="00E14683" w:rsidRPr="0017310E" w:rsidTr="003522E0"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2358EE" w:rsidRPr="0017310E" w:rsidRDefault="00E14683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ПК- 22 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способностью проводить научные исследования и эксперименты, ан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lastRenderedPageBreak/>
              <w:t>лизировать, интерпретировать и моделировать на основе существ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ющих научных концепций отдел</w:t>
            </w:r>
            <w:r w:rsidRPr="0017310E">
              <w:rPr>
                <w:sz w:val="24"/>
                <w:szCs w:val="24"/>
              </w:rPr>
              <w:t>ь</w:t>
            </w:r>
            <w:r w:rsidRPr="0017310E">
              <w:rPr>
                <w:sz w:val="24"/>
                <w:szCs w:val="24"/>
              </w:rPr>
              <w:t>ные явления и процессы с форм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лировкой аргументированных ум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заключений и выводов</w:t>
            </w: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lastRenderedPageBreak/>
              <w:t>Знать:</w:t>
            </w:r>
          </w:p>
          <w:p w:rsidR="00E14683" w:rsidRPr="0017310E" w:rsidRDefault="00E14683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- методы исследования </w:t>
            </w:r>
            <w:r w:rsidRPr="0017310E">
              <w:rPr>
                <w:sz w:val="24"/>
                <w:szCs w:val="24"/>
              </w:rPr>
              <w:t xml:space="preserve"> подвижного состава;</w:t>
            </w:r>
          </w:p>
          <w:p w:rsidR="00E14683" w:rsidRPr="0017310E" w:rsidRDefault="00E14683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</w:t>
            </w:r>
            <w:r w:rsidRPr="0017310E">
              <w:rPr>
                <w:bCs/>
                <w:sz w:val="24"/>
                <w:szCs w:val="24"/>
              </w:rPr>
              <w:t>методы эксперимента</w:t>
            </w:r>
            <w:r w:rsidRPr="0017310E">
              <w:rPr>
                <w:sz w:val="24"/>
                <w:szCs w:val="24"/>
              </w:rPr>
              <w:t xml:space="preserve"> подвижного состава;</w:t>
            </w:r>
          </w:p>
          <w:p w:rsidR="00E14683" w:rsidRPr="0017310E" w:rsidRDefault="00E14683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>- способы моделирования подвижного состава;</w:t>
            </w:r>
          </w:p>
        </w:tc>
      </w:tr>
      <w:tr w:rsidR="00E14683" w:rsidRPr="0017310E" w:rsidTr="003522E0"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A724CC" w:rsidRPr="0017310E" w:rsidRDefault="00E14683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E14683" w:rsidRPr="0017310E" w:rsidRDefault="00E14683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- применять методы исследования </w:t>
            </w:r>
            <w:r w:rsidRPr="0017310E">
              <w:rPr>
                <w:sz w:val="24"/>
                <w:szCs w:val="24"/>
              </w:rPr>
              <w:t xml:space="preserve"> подвижного сост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ва;</w:t>
            </w:r>
          </w:p>
          <w:p w:rsidR="00E14683" w:rsidRPr="0017310E" w:rsidRDefault="00E14683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применять </w:t>
            </w:r>
            <w:r w:rsidRPr="0017310E">
              <w:rPr>
                <w:bCs/>
                <w:sz w:val="24"/>
                <w:szCs w:val="24"/>
              </w:rPr>
              <w:t>методы эксперимента</w:t>
            </w:r>
            <w:r w:rsidRPr="0017310E">
              <w:rPr>
                <w:sz w:val="24"/>
                <w:szCs w:val="24"/>
              </w:rPr>
              <w:t xml:space="preserve"> подвижного состава;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способы моделирования подвижного с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става;</w:t>
            </w:r>
          </w:p>
        </w:tc>
      </w:tr>
      <w:tr w:rsidR="00E14683" w:rsidRPr="0017310E" w:rsidTr="003522E0">
        <w:tc>
          <w:tcPr>
            <w:tcW w:w="1986" w:type="pct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</w:tcPr>
          <w:p w:rsidR="00E14683" w:rsidRPr="0017310E" w:rsidRDefault="00E14683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E14683" w:rsidRPr="0017310E" w:rsidRDefault="00E14683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- методами исследования </w:t>
            </w:r>
            <w:r w:rsidRPr="0017310E">
              <w:rPr>
                <w:sz w:val="24"/>
                <w:szCs w:val="24"/>
              </w:rPr>
              <w:t xml:space="preserve"> подвижного состава;</w:t>
            </w:r>
          </w:p>
          <w:p w:rsidR="00E14683" w:rsidRPr="0017310E" w:rsidRDefault="00E14683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- </w:t>
            </w:r>
            <w:r w:rsidRPr="0017310E">
              <w:rPr>
                <w:bCs/>
                <w:sz w:val="24"/>
                <w:szCs w:val="24"/>
              </w:rPr>
              <w:t>методами эксперимента</w:t>
            </w:r>
            <w:r w:rsidRPr="0017310E">
              <w:rPr>
                <w:sz w:val="24"/>
                <w:szCs w:val="24"/>
              </w:rPr>
              <w:t xml:space="preserve"> подвижного состава;</w:t>
            </w:r>
          </w:p>
          <w:p w:rsidR="00E14683" w:rsidRPr="0017310E" w:rsidRDefault="00E14683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способами моделирования подвижного состава;</w:t>
            </w:r>
          </w:p>
        </w:tc>
      </w:tr>
      <w:tr w:rsidR="0047731F" w:rsidRPr="0017310E" w:rsidTr="003522E0">
        <w:tc>
          <w:tcPr>
            <w:tcW w:w="19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EE" w:rsidRPr="0017310E" w:rsidRDefault="0047731F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 xml:space="preserve">ПК-24 </w:t>
            </w:r>
          </w:p>
          <w:p w:rsidR="0047731F" w:rsidRPr="0017310E" w:rsidRDefault="0047731F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способностью составлять описания проводимых исследований и разр</w:t>
            </w:r>
            <w:r w:rsidRPr="0017310E">
              <w:rPr>
                <w:bCs/>
                <w:sz w:val="24"/>
                <w:szCs w:val="24"/>
              </w:rPr>
              <w:t>а</w:t>
            </w:r>
            <w:r w:rsidRPr="0017310E">
              <w:rPr>
                <w:bCs/>
                <w:sz w:val="24"/>
                <w:szCs w:val="24"/>
              </w:rPr>
              <w:t>батываемых проектов, собирать данные для составления отчетов, обзоров и другой технической д</w:t>
            </w:r>
            <w:r w:rsidRPr="0017310E">
              <w:rPr>
                <w:bCs/>
                <w:sz w:val="24"/>
                <w:szCs w:val="24"/>
              </w:rPr>
              <w:t>о</w:t>
            </w:r>
            <w:r w:rsidRPr="0017310E">
              <w:rPr>
                <w:bCs/>
                <w:sz w:val="24"/>
                <w:szCs w:val="24"/>
              </w:rPr>
              <w:t>кументации</w:t>
            </w: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Знать:  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-основы оформления документации при проведении исследований;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способы сбора данных для составления отчетов;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способы обзора технической документации;</w:t>
            </w:r>
          </w:p>
        </w:tc>
      </w:tr>
      <w:tr w:rsidR="0047731F" w:rsidRPr="0017310E" w:rsidTr="003522E0">
        <w:tc>
          <w:tcPr>
            <w:tcW w:w="19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Уметь: 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осуществлять поиск данных, необходимых для иссл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дования и проводить критический анализ;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основы оформления документации при проведении исследований;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-применять способы сбора данных для составления о</w:t>
            </w:r>
            <w:r w:rsidRPr="0017310E">
              <w:rPr>
                <w:sz w:val="24"/>
                <w:szCs w:val="24"/>
              </w:rPr>
              <w:t>т</w:t>
            </w:r>
            <w:r w:rsidRPr="0017310E">
              <w:rPr>
                <w:sz w:val="24"/>
                <w:szCs w:val="24"/>
              </w:rPr>
              <w:t>четов;</w:t>
            </w:r>
          </w:p>
        </w:tc>
      </w:tr>
      <w:tr w:rsidR="0047731F" w:rsidRPr="0017310E" w:rsidTr="003522E0">
        <w:tc>
          <w:tcPr>
            <w:tcW w:w="19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Владеть: 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инструментальными средствами создания технич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ской документации;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-основами оформления документации при проведении исследований;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способами сбора данных для составления отчетов;</w:t>
            </w:r>
          </w:p>
        </w:tc>
      </w:tr>
      <w:tr w:rsidR="0047731F" w:rsidRPr="0017310E" w:rsidTr="003522E0">
        <w:tc>
          <w:tcPr>
            <w:tcW w:w="19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58EE" w:rsidRPr="0017310E" w:rsidRDefault="0047731F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ПК-25 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17310E">
              <w:rPr>
                <w:sz w:val="24"/>
                <w:szCs w:val="24"/>
              </w:rPr>
              <w:t>применять математические и стат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стические методы при сборе, с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стематизации, обобщении и обр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ботке научно-технической инфо</w:t>
            </w:r>
            <w:r w:rsidRPr="0017310E">
              <w:rPr>
                <w:sz w:val="24"/>
                <w:szCs w:val="24"/>
              </w:rPr>
              <w:t>р</w:t>
            </w:r>
            <w:r w:rsidRPr="0017310E">
              <w:rPr>
                <w:sz w:val="24"/>
                <w:szCs w:val="24"/>
              </w:rPr>
              <w:t>мации, подготовке обзоров, аннот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ций, составления рефератов, отч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тов и библиографий по объектам исследования, наличием опыта уч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стия в научных дискуссиях и пр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цедурах защиты научных работ различного уровня и выступлений с докладами и сообщениями по тем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тике проводимых исследований, владением способами распростр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нения и популяризации професси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нальных знаний, проведения уче</w:t>
            </w:r>
            <w:r w:rsidRPr="0017310E">
              <w:rPr>
                <w:sz w:val="24"/>
                <w:szCs w:val="24"/>
              </w:rPr>
              <w:t>б</w:t>
            </w:r>
            <w:r w:rsidRPr="0017310E">
              <w:rPr>
                <w:sz w:val="24"/>
                <w:szCs w:val="24"/>
              </w:rPr>
              <w:t>но-воспитательной работы с об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чающимися</w:t>
            </w:r>
            <w:proofErr w:type="gramEnd"/>
          </w:p>
          <w:p w:rsidR="00633063" w:rsidRPr="0017310E" w:rsidRDefault="00633063" w:rsidP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Знать: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математические методы сбора, систематизации и обобщения информации</w:t>
            </w:r>
            <w:r w:rsidRPr="0017310E">
              <w:rPr>
                <w:sz w:val="24"/>
                <w:szCs w:val="24"/>
              </w:rPr>
              <w:t>;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статистические методы сбора, систематизации и обобщения информации</w:t>
            </w:r>
            <w:r w:rsidRPr="0017310E">
              <w:rPr>
                <w:sz w:val="24"/>
                <w:szCs w:val="24"/>
              </w:rPr>
              <w:t>;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способы подготовки рефератов;</w:t>
            </w:r>
          </w:p>
        </w:tc>
      </w:tr>
      <w:tr w:rsidR="0047731F" w:rsidRPr="0017310E" w:rsidTr="003522E0">
        <w:tc>
          <w:tcPr>
            <w:tcW w:w="19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Уметь: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применять математические методы сбора, системат</w:t>
            </w:r>
            <w:r w:rsidRPr="0017310E">
              <w:rPr>
                <w:bCs/>
                <w:sz w:val="24"/>
                <w:szCs w:val="24"/>
              </w:rPr>
              <w:t>и</w:t>
            </w:r>
            <w:r w:rsidRPr="0017310E">
              <w:rPr>
                <w:bCs/>
                <w:sz w:val="24"/>
                <w:szCs w:val="24"/>
              </w:rPr>
              <w:t>зации и обобщения информации</w:t>
            </w:r>
            <w:r w:rsidRPr="0017310E">
              <w:rPr>
                <w:sz w:val="24"/>
                <w:szCs w:val="24"/>
              </w:rPr>
              <w:t>;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применять статистические методы сбора, системат</w:t>
            </w:r>
            <w:r w:rsidRPr="0017310E">
              <w:rPr>
                <w:bCs/>
                <w:sz w:val="24"/>
                <w:szCs w:val="24"/>
              </w:rPr>
              <w:t>и</w:t>
            </w:r>
            <w:r w:rsidRPr="0017310E">
              <w:rPr>
                <w:bCs/>
                <w:sz w:val="24"/>
                <w:szCs w:val="24"/>
              </w:rPr>
              <w:t>зации и обобщения информации</w:t>
            </w:r>
            <w:r w:rsidRPr="0017310E">
              <w:rPr>
                <w:sz w:val="24"/>
                <w:szCs w:val="24"/>
              </w:rPr>
              <w:t>;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способы подготовки рефератов;</w:t>
            </w:r>
          </w:p>
        </w:tc>
      </w:tr>
      <w:tr w:rsidR="0047731F" w:rsidRPr="0017310E" w:rsidTr="003522E0"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Владеть: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математическими методами сбора, систематизации и обобщения информации</w:t>
            </w:r>
            <w:r w:rsidRPr="0017310E">
              <w:rPr>
                <w:sz w:val="24"/>
                <w:szCs w:val="24"/>
              </w:rPr>
              <w:t>;</w:t>
            </w:r>
          </w:p>
          <w:p w:rsidR="0047731F" w:rsidRPr="0017310E" w:rsidRDefault="0047731F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17310E">
              <w:rPr>
                <w:bCs/>
                <w:sz w:val="24"/>
                <w:szCs w:val="24"/>
              </w:rPr>
              <w:t>- статистическими методами сбора, систематизации и обобщения информации</w:t>
            </w:r>
            <w:r w:rsidRPr="0017310E">
              <w:rPr>
                <w:sz w:val="24"/>
                <w:szCs w:val="24"/>
              </w:rPr>
              <w:t>;</w:t>
            </w:r>
          </w:p>
          <w:p w:rsidR="0047731F" w:rsidRPr="0017310E" w:rsidRDefault="0047731F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способами подготовки рефератов;</w:t>
            </w:r>
          </w:p>
        </w:tc>
      </w:tr>
      <w:tr w:rsidR="003F249A" w:rsidRPr="0017310E" w:rsidTr="003522E0"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 xml:space="preserve">  П</w:t>
            </w:r>
            <w:r w:rsidRPr="0017310E">
              <w:rPr>
                <w:sz w:val="24"/>
                <w:szCs w:val="24"/>
                <w:lang w:val="en-US"/>
              </w:rPr>
              <w:t>C</w:t>
            </w:r>
            <w:r w:rsidRPr="0017310E">
              <w:rPr>
                <w:sz w:val="24"/>
                <w:szCs w:val="24"/>
              </w:rPr>
              <w:t xml:space="preserve">К-1.1. 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 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способностью организовывать эк</w:t>
            </w:r>
            <w:r w:rsidRPr="0017310E">
              <w:rPr>
                <w:sz w:val="24"/>
                <w:szCs w:val="24"/>
              </w:rPr>
              <w:t>с</w:t>
            </w:r>
            <w:r w:rsidRPr="0017310E">
              <w:rPr>
                <w:sz w:val="24"/>
                <w:szCs w:val="24"/>
              </w:rPr>
              <w:t>плуатацию, техническое обслуж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вание и ремонт автономных лок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мотивов, их энергетических устан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вок, электрических передач, эле</w:t>
            </w:r>
            <w:r w:rsidRPr="0017310E">
              <w:rPr>
                <w:sz w:val="24"/>
                <w:szCs w:val="24"/>
              </w:rPr>
              <w:t>к</w:t>
            </w:r>
            <w:r w:rsidRPr="0017310E">
              <w:rPr>
                <w:sz w:val="24"/>
                <w:szCs w:val="24"/>
              </w:rPr>
              <w:t>трического и другого оборудов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ния, производственную деятел</w:t>
            </w:r>
            <w:r w:rsidRPr="0017310E">
              <w:rPr>
                <w:sz w:val="24"/>
                <w:szCs w:val="24"/>
              </w:rPr>
              <w:t>ь</w:t>
            </w:r>
            <w:r w:rsidRPr="0017310E">
              <w:rPr>
                <w:sz w:val="24"/>
                <w:szCs w:val="24"/>
              </w:rPr>
              <w:t>ность подразделений локомотивн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го хозяйства, способностью прое</w:t>
            </w:r>
            <w:r w:rsidRPr="0017310E">
              <w:rPr>
                <w:sz w:val="24"/>
                <w:szCs w:val="24"/>
              </w:rPr>
              <w:t>к</w:t>
            </w:r>
            <w:r w:rsidRPr="0017310E">
              <w:rPr>
                <w:sz w:val="24"/>
                <w:szCs w:val="24"/>
              </w:rPr>
              <w:t>тировать автономные локомотивы и их оборудование, оценивать пок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затели безопасности движения 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ездов и качества продукции (услуг) с использованием современных и</w:t>
            </w:r>
            <w:r w:rsidRPr="0017310E">
              <w:rPr>
                <w:sz w:val="24"/>
                <w:szCs w:val="24"/>
              </w:rPr>
              <w:t>н</w:t>
            </w:r>
            <w:r w:rsidRPr="0017310E">
              <w:rPr>
                <w:sz w:val="24"/>
                <w:szCs w:val="24"/>
              </w:rPr>
              <w:t>формационных технологий, диагн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стических комплексов и систем м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 xml:space="preserve">неджмента качества 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способы организации эксплуатации, технического обслуживания и ремонта автономных локомотивов, их энергетических установок, электрических передач, электрического и другого оборудования, произво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ственную деятельность подразделений локомотивного хозяйства;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методы организации эксплуатации, технического о</w:t>
            </w:r>
            <w:r w:rsidRPr="0017310E">
              <w:rPr>
                <w:sz w:val="24"/>
                <w:szCs w:val="24"/>
              </w:rPr>
              <w:t>б</w:t>
            </w:r>
            <w:r w:rsidRPr="0017310E">
              <w:rPr>
                <w:sz w:val="24"/>
                <w:szCs w:val="24"/>
              </w:rPr>
              <w:t>служивания и ремонта автономных локомотивов, их энергетических установок, электрических передач, электрического и другого оборудования, произво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ственную деятельность подразделений локомотивного хозяйства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методику </w:t>
            </w:r>
            <w:r w:rsidRPr="0017310E">
              <w:rPr>
                <w:sz w:val="24"/>
                <w:szCs w:val="24"/>
              </w:rPr>
              <w:t>организации эксплуатации, технического обслуживания и ремонта автономных локомотивов, их энергетических установок, электрических передач, электрического и другого оборудования, произво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ственную деятельность подразделений локомотивного хозяйства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.</w:t>
            </w:r>
          </w:p>
        </w:tc>
      </w:tr>
      <w:tr w:rsidR="003F249A" w:rsidRPr="0017310E" w:rsidTr="003522E0">
        <w:tc>
          <w:tcPr>
            <w:tcW w:w="198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организовывать эксплуатацию, техническое обслуж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вание и ремонт автономных локомотивов, их энергет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ческих установок, электрических передач, электрич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ского и другого оборудования, производственную де</w:t>
            </w:r>
            <w:r w:rsidRPr="0017310E">
              <w:rPr>
                <w:sz w:val="24"/>
                <w:szCs w:val="24"/>
              </w:rPr>
              <w:t>я</w:t>
            </w:r>
            <w:r w:rsidRPr="0017310E">
              <w:rPr>
                <w:sz w:val="24"/>
                <w:szCs w:val="24"/>
              </w:rPr>
              <w:t>тельность подразделений локомотивного хозяйства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 </w:t>
            </w:r>
            <w:r w:rsidRPr="0017310E">
              <w:rPr>
                <w:sz w:val="24"/>
                <w:szCs w:val="24"/>
              </w:rPr>
              <w:t>организовывать эксплуатацию, техническое обсл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живание и ремонт автономных локомотивов, их эне</w:t>
            </w:r>
            <w:r w:rsidRPr="0017310E">
              <w:rPr>
                <w:sz w:val="24"/>
                <w:szCs w:val="24"/>
              </w:rPr>
              <w:t>р</w:t>
            </w:r>
            <w:r w:rsidRPr="0017310E">
              <w:rPr>
                <w:sz w:val="24"/>
                <w:szCs w:val="24"/>
              </w:rPr>
              <w:t>гетических установок, электрических передач, эле</w:t>
            </w:r>
            <w:r w:rsidRPr="0017310E">
              <w:rPr>
                <w:sz w:val="24"/>
                <w:szCs w:val="24"/>
              </w:rPr>
              <w:t>к</w:t>
            </w:r>
            <w:r w:rsidRPr="0017310E">
              <w:rPr>
                <w:sz w:val="24"/>
                <w:szCs w:val="24"/>
              </w:rPr>
              <w:t>трического и другого оборудования, производстве</w:t>
            </w:r>
            <w:r w:rsidRPr="0017310E">
              <w:rPr>
                <w:sz w:val="24"/>
                <w:szCs w:val="24"/>
              </w:rPr>
              <w:t>н</w:t>
            </w:r>
            <w:r w:rsidRPr="0017310E">
              <w:rPr>
                <w:sz w:val="24"/>
                <w:szCs w:val="24"/>
              </w:rPr>
              <w:t>ную деятельность подразделений локомотивного х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зяйства, способностью проектировать автономные л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комотивы и их оборудование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</w:t>
            </w:r>
            <w:r w:rsidRPr="0017310E">
              <w:rPr>
                <w:sz w:val="24"/>
                <w:szCs w:val="24"/>
              </w:rPr>
              <w:t>организовывать эксплуатацию, техническое обслуж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вание и ремонт автономных локомотивов, их энергет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ческих установок, электрических передач, электрич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ского и другого оборудования, производственную де</w:t>
            </w:r>
            <w:r w:rsidRPr="0017310E">
              <w:rPr>
                <w:sz w:val="24"/>
                <w:szCs w:val="24"/>
              </w:rPr>
              <w:t>я</w:t>
            </w:r>
            <w:r w:rsidRPr="0017310E">
              <w:rPr>
                <w:sz w:val="24"/>
                <w:szCs w:val="24"/>
              </w:rPr>
              <w:t>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</w:t>
            </w:r>
            <w:r w:rsidRPr="0017310E">
              <w:rPr>
                <w:sz w:val="24"/>
                <w:szCs w:val="24"/>
              </w:rPr>
              <w:t>с</w:t>
            </w:r>
            <w:r w:rsidRPr="0017310E">
              <w:rPr>
                <w:sz w:val="24"/>
                <w:szCs w:val="24"/>
              </w:rPr>
              <w:t>пользованием современных информационных технол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гий, диагностических комплексов и систем менед</w:t>
            </w:r>
            <w:r w:rsidRPr="0017310E">
              <w:rPr>
                <w:sz w:val="24"/>
                <w:szCs w:val="24"/>
              </w:rPr>
              <w:t>ж</w:t>
            </w:r>
            <w:r w:rsidRPr="0017310E">
              <w:rPr>
                <w:sz w:val="24"/>
                <w:szCs w:val="24"/>
              </w:rPr>
              <w:t>мента качества.</w:t>
            </w:r>
          </w:p>
        </w:tc>
      </w:tr>
      <w:tr w:rsidR="003F249A" w:rsidRPr="0017310E" w:rsidTr="003522E0">
        <w:tc>
          <w:tcPr>
            <w:tcW w:w="198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Владеть: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способностью организовывать эксплуатацию, техн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ческое обслуживание и ремонт автономных локомот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вов, их энергетических установок, электрических п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редач, электрического и другого оборудования, прои</w:t>
            </w:r>
            <w:r w:rsidRPr="0017310E">
              <w:rPr>
                <w:sz w:val="24"/>
                <w:szCs w:val="24"/>
              </w:rPr>
              <w:t>з</w:t>
            </w:r>
            <w:r w:rsidRPr="0017310E">
              <w:rPr>
                <w:sz w:val="24"/>
                <w:szCs w:val="24"/>
              </w:rPr>
              <w:t>водственную деятельность подразделений локомоти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ного хозяйства</w:t>
            </w:r>
            <w:proofErr w:type="gramStart"/>
            <w:r w:rsidRPr="0017310E">
              <w:rPr>
                <w:rStyle w:val="10"/>
                <w:rFonts w:eastAsia="Calibri"/>
                <w:sz w:val="24"/>
                <w:szCs w:val="24"/>
              </w:rPr>
              <w:t>;;</w:t>
            </w:r>
            <w:proofErr w:type="gramEnd"/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lastRenderedPageBreak/>
              <w:t xml:space="preserve">-  </w:t>
            </w:r>
            <w:r w:rsidRPr="0017310E">
              <w:rPr>
                <w:sz w:val="24"/>
                <w:szCs w:val="24"/>
              </w:rPr>
              <w:t>способностью организовывать эксплуатацию, техн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ческое обслуживание и ремонт автономных локомот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вов, их энергетических установок, электрических п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редач, электрического и другого оборудования, прои</w:t>
            </w:r>
            <w:r w:rsidRPr="0017310E">
              <w:rPr>
                <w:sz w:val="24"/>
                <w:szCs w:val="24"/>
              </w:rPr>
              <w:t>з</w:t>
            </w:r>
            <w:r w:rsidRPr="0017310E">
              <w:rPr>
                <w:sz w:val="24"/>
                <w:szCs w:val="24"/>
              </w:rPr>
              <w:t>водственную деятельность подразделений локомоти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ного хозяйства, способностью проектировать автоно</w:t>
            </w:r>
            <w:r w:rsidRPr="0017310E">
              <w:rPr>
                <w:sz w:val="24"/>
                <w:szCs w:val="24"/>
              </w:rPr>
              <w:t>м</w:t>
            </w:r>
            <w:r w:rsidRPr="0017310E">
              <w:rPr>
                <w:sz w:val="24"/>
                <w:szCs w:val="24"/>
              </w:rPr>
              <w:t>ные локомотивы и их оборудование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</w:t>
            </w:r>
            <w:r w:rsidRPr="0017310E">
              <w:rPr>
                <w:sz w:val="24"/>
                <w:szCs w:val="24"/>
              </w:rPr>
              <w:t xml:space="preserve"> способностью организовывать эксплуатацию, техн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ческое обслуживание и ремонт автономных локомот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вов, их энергетических установок, электрических п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редач, электрического и другого оборудования, прои</w:t>
            </w:r>
            <w:r w:rsidRPr="0017310E">
              <w:rPr>
                <w:sz w:val="24"/>
                <w:szCs w:val="24"/>
              </w:rPr>
              <w:t>з</w:t>
            </w:r>
            <w:r w:rsidRPr="0017310E">
              <w:rPr>
                <w:sz w:val="24"/>
                <w:szCs w:val="24"/>
              </w:rPr>
              <w:t>водственную деятельность подразделений локомоти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ного хозяйства, способностью проектировать автоно</w:t>
            </w:r>
            <w:r w:rsidRPr="0017310E">
              <w:rPr>
                <w:sz w:val="24"/>
                <w:szCs w:val="24"/>
              </w:rPr>
              <w:t>м</w:t>
            </w:r>
            <w:r w:rsidRPr="0017310E">
              <w:rPr>
                <w:sz w:val="24"/>
                <w:szCs w:val="24"/>
              </w:rPr>
              <w:t>ные локомотивы и их оборудование, оценивать показ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тели безопасности движения поездов и качества пр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дукции (услуг) с использованием современных инфо</w:t>
            </w:r>
            <w:r w:rsidRPr="0017310E">
              <w:rPr>
                <w:sz w:val="24"/>
                <w:szCs w:val="24"/>
              </w:rPr>
              <w:t>р</w:t>
            </w:r>
            <w:r w:rsidRPr="0017310E">
              <w:rPr>
                <w:sz w:val="24"/>
                <w:szCs w:val="24"/>
              </w:rPr>
              <w:t>мационных технологий, диагностических комплексов и систем менеджмента качества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.</w:t>
            </w:r>
          </w:p>
        </w:tc>
      </w:tr>
      <w:tr w:rsidR="003F249A" w:rsidRPr="0017310E" w:rsidTr="003522E0"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>П</w:t>
            </w:r>
            <w:r w:rsidRPr="0017310E">
              <w:rPr>
                <w:sz w:val="24"/>
                <w:szCs w:val="24"/>
                <w:lang w:val="en-US"/>
              </w:rPr>
              <w:t>C</w:t>
            </w:r>
            <w:r w:rsidRPr="0017310E">
              <w:rPr>
                <w:sz w:val="24"/>
                <w:szCs w:val="24"/>
              </w:rPr>
              <w:t xml:space="preserve">К-1.2. 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 </w:t>
            </w:r>
            <w:r w:rsidRPr="0017310E">
              <w:rPr>
                <w:rFonts w:eastAsiaTheme="minorHAnsi"/>
                <w:sz w:val="24"/>
                <w:szCs w:val="24"/>
              </w:rPr>
              <w:t>способностью демонстрировать знания локомотивных энергетич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ских установок и условия их эк</w:t>
            </w:r>
            <w:r w:rsidRPr="0017310E">
              <w:rPr>
                <w:rFonts w:eastAsiaTheme="minorHAnsi"/>
                <w:sz w:val="24"/>
                <w:szCs w:val="24"/>
              </w:rPr>
              <w:t>с</w:t>
            </w:r>
            <w:r w:rsidRPr="0017310E">
              <w:rPr>
                <w:rFonts w:eastAsiaTheme="minorHAnsi"/>
                <w:sz w:val="24"/>
                <w:szCs w:val="24"/>
              </w:rPr>
              <w:t>плуатации, владением методами выбора параметров, методами пр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ектирования, моделирования и ЛЭУ, принципами проведения и</w:t>
            </w:r>
            <w:r w:rsidRPr="0017310E">
              <w:rPr>
                <w:rFonts w:eastAsiaTheme="minorHAnsi"/>
                <w:sz w:val="24"/>
                <w:szCs w:val="24"/>
              </w:rPr>
              <w:t>с</w:t>
            </w:r>
            <w:r w:rsidRPr="0017310E">
              <w:rPr>
                <w:rFonts w:eastAsiaTheme="minorHAnsi"/>
                <w:sz w:val="24"/>
                <w:szCs w:val="24"/>
              </w:rPr>
              <w:t>пытаний и настройки ЛЭУ при и</w:t>
            </w:r>
            <w:r w:rsidRPr="0017310E">
              <w:rPr>
                <w:rFonts w:eastAsiaTheme="minorHAnsi"/>
                <w:sz w:val="24"/>
                <w:szCs w:val="24"/>
              </w:rPr>
              <w:t>з</w:t>
            </w:r>
            <w:r w:rsidRPr="0017310E">
              <w:rPr>
                <w:rFonts w:eastAsiaTheme="minorHAnsi"/>
                <w:sz w:val="24"/>
                <w:szCs w:val="24"/>
              </w:rPr>
              <w:t>готовлении и эксплуатации, осн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вами расчета технико-экономических параметров осно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ных и вспомогательных систем ЛЭУ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Theme="minorHAnsi"/>
                <w:sz w:val="24"/>
                <w:szCs w:val="24"/>
              </w:rPr>
              <w:t>- локомотивные энергетические установки и условия их эксплуатации;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>- локомотивные энергетические установки и условия их эксплуатации, владением методами выбора пар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метров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7310E">
              <w:rPr>
                <w:rFonts w:eastAsiaTheme="minorHAnsi"/>
                <w:sz w:val="24"/>
                <w:szCs w:val="24"/>
              </w:rPr>
              <w:t>локомотивные энергетические установки и условия их эксплуатации, владением методами выбора пар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метров, методами проектирования, моделирования и ЛЭУ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F249A" w:rsidRPr="0017310E" w:rsidTr="003522E0"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Theme="minorHAnsi"/>
                <w:sz w:val="24"/>
                <w:szCs w:val="24"/>
              </w:rPr>
              <w:t xml:space="preserve">- 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использовать </w:t>
            </w:r>
            <w:r w:rsidRPr="0017310E">
              <w:rPr>
                <w:rFonts w:eastAsiaTheme="minorHAnsi"/>
                <w:sz w:val="24"/>
                <w:szCs w:val="24"/>
              </w:rPr>
              <w:t>локомотивные энергетические устано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ки в различных  условиях  эксплуатации;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 xml:space="preserve">- 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использовать </w:t>
            </w:r>
            <w:r w:rsidRPr="0017310E">
              <w:rPr>
                <w:rFonts w:eastAsiaTheme="minorHAnsi"/>
                <w:sz w:val="24"/>
                <w:szCs w:val="24"/>
              </w:rPr>
              <w:t>локомотивные энергетические устано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ки в различных  условиях  эксплуатации, проводить анализ условий эксплуатации</w:t>
            </w:r>
            <w:proofErr w:type="gramStart"/>
            <w:r w:rsidRPr="0017310E">
              <w:rPr>
                <w:rFonts w:eastAsiaTheme="minorHAnsi"/>
                <w:sz w:val="24"/>
                <w:szCs w:val="24"/>
              </w:rPr>
              <w:t xml:space="preserve"> 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  <w:proofErr w:type="gramEnd"/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 использовать </w:t>
            </w:r>
            <w:r w:rsidRPr="0017310E">
              <w:rPr>
                <w:rFonts w:eastAsiaTheme="minorHAnsi"/>
                <w:sz w:val="24"/>
                <w:szCs w:val="24"/>
              </w:rPr>
              <w:t>локомотивные энергетические уст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новки в различных  условиях  эксплуатации, проводить анализ условий эксплуатации и делать соответству</w:t>
            </w:r>
            <w:r w:rsidRPr="0017310E">
              <w:rPr>
                <w:rFonts w:eastAsiaTheme="minorHAnsi"/>
                <w:sz w:val="24"/>
                <w:szCs w:val="24"/>
              </w:rPr>
              <w:t>ю</w:t>
            </w:r>
            <w:r w:rsidRPr="0017310E">
              <w:rPr>
                <w:rFonts w:eastAsiaTheme="minorHAnsi"/>
                <w:sz w:val="24"/>
                <w:szCs w:val="24"/>
              </w:rPr>
              <w:t>щие выводы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</w:tc>
      </w:tr>
      <w:tr w:rsidR="003F249A" w:rsidRPr="0017310E" w:rsidTr="003522E0">
        <w:tc>
          <w:tcPr>
            <w:tcW w:w="1986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Владеть: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>- способностью демонстрировать знания локомоти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ных энергетических установок и условия их эксплу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тации, владением методами выбора параметров, мет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дами проектирования, моделирования и ЛЭУ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 </w:t>
            </w:r>
            <w:r w:rsidRPr="0017310E">
              <w:rPr>
                <w:rFonts w:eastAsiaTheme="minorHAnsi"/>
                <w:sz w:val="24"/>
                <w:szCs w:val="24"/>
              </w:rPr>
              <w:t>способностью демонстрировать знания локомоти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ных энергетических установок и условия их эксплу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тации, владением методами выбора параметров, мет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дами проектирования, моделирования и ЛЭУ, принц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пами проведения испытаний и настройки ЛЭУ при и</w:t>
            </w:r>
            <w:r w:rsidRPr="0017310E">
              <w:rPr>
                <w:rFonts w:eastAsiaTheme="minorHAnsi"/>
                <w:sz w:val="24"/>
                <w:szCs w:val="24"/>
              </w:rPr>
              <w:t>з</w:t>
            </w:r>
            <w:r w:rsidRPr="0017310E">
              <w:rPr>
                <w:rFonts w:eastAsiaTheme="minorHAnsi"/>
                <w:sz w:val="24"/>
                <w:szCs w:val="24"/>
              </w:rPr>
              <w:t>готовлении и эксплуатации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способностью демонстрировать знания локомоти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lastRenderedPageBreak/>
              <w:t>ных энергетических установок и условия их эксплу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тации, владением методами выбора параметров, мет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дами проектирования, моделирования и ЛЭУ, принц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пами проведения испытаний и настройки ЛЭУ при и</w:t>
            </w:r>
            <w:r w:rsidRPr="0017310E">
              <w:rPr>
                <w:rFonts w:eastAsiaTheme="minorHAnsi"/>
                <w:sz w:val="24"/>
                <w:szCs w:val="24"/>
              </w:rPr>
              <w:t>з</w:t>
            </w:r>
            <w:r w:rsidRPr="0017310E">
              <w:rPr>
                <w:rFonts w:eastAsiaTheme="minorHAnsi"/>
                <w:sz w:val="24"/>
                <w:szCs w:val="24"/>
              </w:rPr>
              <w:t>готовлении и эксплуатации, основами расчета технико-экономических параметров основных и вспомогател</w:t>
            </w:r>
            <w:r w:rsidRPr="0017310E">
              <w:rPr>
                <w:rFonts w:eastAsiaTheme="minorHAnsi"/>
                <w:sz w:val="24"/>
                <w:szCs w:val="24"/>
              </w:rPr>
              <w:t>ь</w:t>
            </w:r>
            <w:r w:rsidRPr="0017310E">
              <w:rPr>
                <w:rFonts w:eastAsiaTheme="minorHAnsi"/>
                <w:sz w:val="24"/>
                <w:szCs w:val="24"/>
              </w:rPr>
              <w:t>ных систем ЛЭУ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F249A" w:rsidRPr="0017310E" w:rsidTr="003522E0">
        <w:tc>
          <w:tcPr>
            <w:tcW w:w="1986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 xml:space="preserve">  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ПСК-1.3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7310E">
              <w:rPr>
                <w:sz w:val="24"/>
                <w:szCs w:val="24"/>
              </w:rPr>
              <w:t>способностью демонстрировать знания устройства автономных л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комотивов, их основное и вспом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гательное оборудование и условия их эксплуатации, владением мет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дами выбора основных параметров и технико-экономических показат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лей работы автономного локомот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ва, способностью выбирать осно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ное и вспомогательное оборудов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ние и конструктивные параметры экипажной части, владением мет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дами проектирования и математ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ческого моделирования рабочих процессов узлов и агрегатов авт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номных локомотивов с использов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нием информационных технологий</w:t>
            </w:r>
            <w:proofErr w:type="gramEnd"/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устройства автономных локомотивов, их основное и вспомогательное оборудование и условия их эксплу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тации, владением методами выбора основных параме</w:t>
            </w:r>
            <w:r w:rsidRPr="0017310E">
              <w:rPr>
                <w:sz w:val="24"/>
                <w:szCs w:val="24"/>
              </w:rPr>
              <w:t>т</w:t>
            </w:r>
            <w:r w:rsidRPr="0017310E">
              <w:rPr>
                <w:sz w:val="24"/>
                <w:szCs w:val="24"/>
              </w:rPr>
              <w:t>ров;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17310E">
              <w:rPr>
                <w:sz w:val="24"/>
                <w:szCs w:val="24"/>
              </w:rPr>
              <w:t>устройства автономных локомотивов, их основное и вспомогательное оборудование и условия их эксплу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тации, владением методами выбора основных параме</w:t>
            </w:r>
            <w:r w:rsidRPr="0017310E">
              <w:rPr>
                <w:sz w:val="24"/>
                <w:szCs w:val="24"/>
              </w:rPr>
              <w:t>т</w:t>
            </w:r>
            <w:r w:rsidRPr="0017310E">
              <w:rPr>
                <w:sz w:val="24"/>
                <w:szCs w:val="24"/>
              </w:rPr>
              <w:t>ров и технико-экономических показателей работы а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тономного локомотива;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17310E">
              <w:rPr>
                <w:sz w:val="24"/>
                <w:szCs w:val="24"/>
              </w:rPr>
              <w:t>- устройства автономных локомотивов, их основное и вспомогательное оборудование и условия их эксплу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тации, владением методами выбора основных параме</w:t>
            </w:r>
            <w:r w:rsidRPr="0017310E">
              <w:rPr>
                <w:sz w:val="24"/>
                <w:szCs w:val="24"/>
              </w:rPr>
              <w:t>т</w:t>
            </w:r>
            <w:r w:rsidRPr="0017310E">
              <w:rPr>
                <w:sz w:val="24"/>
                <w:szCs w:val="24"/>
              </w:rPr>
              <w:t>ров и технико-экономических показателей работы а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тономного локомотива, способностью выбирать о</w:t>
            </w:r>
            <w:r w:rsidRPr="0017310E">
              <w:rPr>
                <w:sz w:val="24"/>
                <w:szCs w:val="24"/>
              </w:rPr>
              <w:t>с</w:t>
            </w:r>
            <w:r w:rsidRPr="0017310E">
              <w:rPr>
                <w:sz w:val="24"/>
                <w:szCs w:val="24"/>
              </w:rPr>
              <w:t>новное и вспомогательное оборудование и констру</w:t>
            </w:r>
            <w:r w:rsidRPr="0017310E">
              <w:rPr>
                <w:sz w:val="24"/>
                <w:szCs w:val="24"/>
              </w:rPr>
              <w:t>к</w:t>
            </w:r>
            <w:r w:rsidRPr="0017310E">
              <w:rPr>
                <w:sz w:val="24"/>
                <w:szCs w:val="24"/>
              </w:rPr>
              <w:t>тивные параметры экипажной части, владением мет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дами проектирования и математического моделиров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ния рабочих процессов узлов и агрегатов автономных локомотивов с использованием информационных те</w:t>
            </w:r>
            <w:r w:rsidRPr="0017310E">
              <w:rPr>
                <w:sz w:val="24"/>
                <w:szCs w:val="24"/>
              </w:rPr>
              <w:t>х</w:t>
            </w:r>
            <w:r w:rsidRPr="0017310E">
              <w:rPr>
                <w:sz w:val="24"/>
                <w:szCs w:val="24"/>
              </w:rPr>
              <w:t>нологий</w:t>
            </w:r>
            <w:proofErr w:type="gramEnd"/>
          </w:p>
        </w:tc>
      </w:tr>
      <w:tr w:rsidR="003F249A" w:rsidRPr="0017310E" w:rsidTr="003522E0">
        <w:tc>
          <w:tcPr>
            <w:tcW w:w="1986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устройства автономных локомотивов, их основное и вспомогательное оборудование и условия их эксплу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тации, владением методами выбора основных параме</w:t>
            </w:r>
            <w:r w:rsidRPr="0017310E">
              <w:rPr>
                <w:sz w:val="24"/>
                <w:szCs w:val="24"/>
              </w:rPr>
              <w:t>т</w:t>
            </w:r>
            <w:r w:rsidRPr="0017310E">
              <w:rPr>
                <w:sz w:val="24"/>
                <w:szCs w:val="24"/>
              </w:rPr>
              <w:t>ров;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применять знания  устройства автономных локомот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вов, их основное и вспомогательное оборудование и условия их эксплуатации, владением методами выбора основных параметров и технико-экономических пок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зателей работы автономного локомотива;</w:t>
            </w:r>
          </w:p>
          <w:p w:rsidR="003F249A" w:rsidRPr="0017310E" w:rsidRDefault="003F249A" w:rsidP="003522E0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17310E">
              <w:rPr>
                <w:sz w:val="24"/>
                <w:szCs w:val="24"/>
              </w:rPr>
              <w:t>- применять знания устройства автономных локомот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вов, их основное и вспомогательное оборудование и условия их эксплуатации, владением методами выбора основных параметров и технико-экономических пок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зателей работы автономного локомотива, способн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стью выбирать основное и вспомогательное оборуд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вание и конструктивные параметры экипажной части, владением методами проектирования и математич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ского моделирования рабочих процессов узлов и агр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гатов автономных локомотивов с использованием и</w:t>
            </w:r>
            <w:r w:rsidRPr="0017310E">
              <w:rPr>
                <w:sz w:val="24"/>
                <w:szCs w:val="24"/>
              </w:rPr>
              <w:t>н</w:t>
            </w:r>
            <w:r w:rsidRPr="0017310E">
              <w:rPr>
                <w:sz w:val="24"/>
                <w:szCs w:val="24"/>
              </w:rPr>
              <w:t xml:space="preserve">формационных технологий. </w:t>
            </w:r>
            <w:proofErr w:type="gramEnd"/>
          </w:p>
        </w:tc>
      </w:tr>
      <w:tr w:rsidR="003F249A" w:rsidRPr="0017310E" w:rsidTr="003522E0">
        <w:tc>
          <w:tcPr>
            <w:tcW w:w="1986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Владеть: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>- способностью демонстрировать знания устройства автономных локомотивов, их основное и вспомог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тельное оборудование и условия их эксплуатации, вл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дением методами выбора основных параметров;</w:t>
            </w:r>
          </w:p>
          <w:p w:rsidR="003F249A" w:rsidRPr="0017310E" w:rsidRDefault="003F249A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способностью демонстрировать знания устройства автономных локомотивов, их основное и вспомог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тельное оборудование и условия их эксплуатации, вл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дением методами выбора основных параметров и те</w:t>
            </w:r>
            <w:r w:rsidRPr="0017310E">
              <w:rPr>
                <w:sz w:val="24"/>
                <w:szCs w:val="24"/>
              </w:rPr>
              <w:t>х</w:t>
            </w:r>
            <w:r w:rsidRPr="0017310E">
              <w:rPr>
                <w:sz w:val="24"/>
                <w:szCs w:val="24"/>
              </w:rPr>
              <w:t>нико-экономических показателей работы автономного локомотива, способностью выбирать основное и всп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могательное оборудование и конструктивные параме</w:t>
            </w:r>
            <w:r w:rsidRPr="0017310E">
              <w:rPr>
                <w:sz w:val="24"/>
                <w:szCs w:val="24"/>
              </w:rPr>
              <w:t>т</w:t>
            </w:r>
            <w:r w:rsidRPr="0017310E">
              <w:rPr>
                <w:sz w:val="24"/>
                <w:szCs w:val="24"/>
              </w:rPr>
              <w:t>ры экипажной части;</w:t>
            </w:r>
          </w:p>
          <w:p w:rsidR="003F249A" w:rsidRPr="0017310E" w:rsidRDefault="003F249A" w:rsidP="003522E0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17310E">
              <w:rPr>
                <w:sz w:val="24"/>
                <w:szCs w:val="24"/>
              </w:rPr>
              <w:t>- способностью демонстрировать знания устройства автономных локомотивов, их основное и вспомог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тельное оборудование и условия их эксплуатации, вл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дением методами выбора основных параметров и те</w:t>
            </w:r>
            <w:r w:rsidRPr="0017310E">
              <w:rPr>
                <w:sz w:val="24"/>
                <w:szCs w:val="24"/>
              </w:rPr>
              <w:t>х</w:t>
            </w:r>
            <w:r w:rsidRPr="0017310E">
              <w:rPr>
                <w:sz w:val="24"/>
                <w:szCs w:val="24"/>
              </w:rPr>
              <w:t>нико-экономических показателей работы автономного локомотива, способностью выбирать основное и всп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могательное оборудование и конструктивные параме</w:t>
            </w:r>
            <w:r w:rsidRPr="0017310E">
              <w:rPr>
                <w:sz w:val="24"/>
                <w:szCs w:val="24"/>
              </w:rPr>
              <w:t>т</w:t>
            </w:r>
            <w:r w:rsidRPr="0017310E">
              <w:rPr>
                <w:sz w:val="24"/>
                <w:szCs w:val="24"/>
              </w:rPr>
              <w:t>ры экипажной части, владением методами проектир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вания и математического моделирования рабочих пр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цессов узлов и агрегатов автономных локомотивов с использованием информационных технологий;</w:t>
            </w:r>
            <w:proofErr w:type="gramEnd"/>
          </w:p>
        </w:tc>
      </w:tr>
      <w:tr w:rsidR="00DF74F6" w:rsidRPr="0017310E" w:rsidTr="003522E0">
        <w:tc>
          <w:tcPr>
            <w:tcW w:w="198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>П</w:t>
            </w:r>
            <w:r w:rsidRPr="0017310E">
              <w:rPr>
                <w:sz w:val="24"/>
                <w:szCs w:val="24"/>
                <w:lang w:val="en-US"/>
              </w:rPr>
              <w:t>C</w:t>
            </w:r>
            <w:r w:rsidRPr="0017310E">
              <w:rPr>
                <w:sz w:val="24"/>
                <w:szCs w:val="24"/>
              </w:rPr>
              <w:t xml:space="preserve">К-1.4. 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 xml:space="preserve"> </w:t>
            </w:r>
            <w:proofErr w:type="gramStart"/>
            <w:r w:rsidRPr="0017310E">
              <w:rPr>
                <w:rFonts w:eastAsiaTheme="minorHAnsi"/>
                <w:sz w:val="24"/>
                <w:szCs w:val="24"/>
              </w:rPr>
              <w:t>способностью демонстрировать знания электрических передач а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тономных локомотивов, рассчит</w:t>
            </w:r>
            <w:r w:rsidRPr="0017310E">
              <w:rPr>
                <w:rFonts w:eastAsiaTheme="minorHAnsi"/>
                <w:sz w:val="24"/>
                <w:szCs w:val="24"/>
              </w:rPr>
              <w:t>ы</w:t>
            </w:r>
            <w:r w:rsidRPr="0017310E">
              <w:rPr>
                <w:rFonts w:eastAsiaTheme="minorHAnsi"/>
                <w:sz w:val="24"/>
                <w:szCs w:val="24"/>
              </w:rPr>
              <w:t>вать и анализировать характерист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ки и параметры электрических п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редач автономных локомотивов, применять основные методы расч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та конструкции тяговых электрич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ских машин и статических преобр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зователей автономных локомот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вов, владением методами выбора элементов электрических передач автономных локомотивов и анализа технико-экономических показат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лей работы электрических передач, навыками эксплуатации, испытаний и настройки электрических передач автономных локомотивов</w:t>
            </w:r>
            <w:proofErr w:type="gramEnd"/>
          </w:p>
          <w:p w:rsidR="00DF74F6" w:rsidRPr="0017310E" w:rsidRDefault="00DF74F6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Theme="minorHAnsi"/>
                <w:sz w:val="24"/>
                <w:szCs w:val="24"/>
              </w:rPr>
              <w:t>- электрические передачи автономных локомотивов и особенности его эксплуатации;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>- электрические передачи автономных локомотивов и особенности его эксплуатации рассчитывать элементы и узлы электрических передач автономных локомот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вов, применять методы моделирования и расчета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трических схем силовых цепей и цепей регулирования энергетической передачи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7310E">
              <w:rPr>
                <w:rFonts w:eastAsiaTheme="minorHAnsi"/>
                <w:sz w:val="24"/>
                <w:szCs w:val="24"/>
              </w:rPr>
              <w:t>электрические  передачи автономных локомотивов и особенности  эксплуатации рассчитывать элементы и узлы электрических передач автономных локомотивов, применять методы моделирования и расчета электр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ческих схем силовых цепей и цепей регулирования энергетической передачи</w:t>
            </w:r>
            <w:proofErr w:type="gramStart"/>
            <w:r w:rsidRPr="0017310E">
              <w:rPr>
                <w:rFonts w:eastAsiaTheme="minorHAnsi"/>
                <w:sz w:val="24"/>
                <w:szCs w:val="24"/>
              </w:rPr>
              <w:t xml:space="preserve"> ,</w:t>
            </w:r>
            <w:proofErr w:type="gramEnd"/>
            <w:r w:rsidRPr="0017310E">
              <w:rPr>
                <w:rFonts w:eastAsiaTheme="minorHAnsi"/>
                <w:sz w:val="24"/>
                <w:szCs w:val="24"/>
              </w:rPr>
              <w:t xml:space="preserve"> цепей управления и защиты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F74F6" w:rsidRPr="0017310E" w:rsidTr="003522E0">
        <w:tc>
          <w:tcPr>
            <w:tcW w:w="19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Theme="minorHAnsi"/>
                <w:sz w:val="24"/>
                <w:szCs w:val="24"/>
              </w:rPr>
              <w:t xml:space="preserve">- 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использовать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знания электрических передач авт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номных локомотивов, рассчитывать и анализировать характеристики и параметры электрических передач автономных локомотивов, применять основные мет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ды расчета конструкции тяговых электрических машин и статических преобразователей автономных локом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тивов;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 xml:space="preserve">- 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использовать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знания электрических передач авт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номных локомотивов, рассчитывать и анализировать характеристики и параметры электрических передач автономных локомотивов, применять основные мет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lastRenderedPageBreak/>
              <w:t>ды расчета конструкции тяговых электрических машин и статических преобразователей автономных локом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тивов, владением методами выбора элементов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трических передач автономных локомотивов и анализа технико-экономических показателей работы электр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ческих передач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proofErr w:type="gramStart"/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-  использовать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знания электрических передач авт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номных локомотивов, рассчитывать и анализировать характеристики и параметры электрических передач автономных локомотивов, применять основные мет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ды расчета конструкции тяговых электрических машин и статических преобразователей автономных локом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тивов, владением методами выбора элементов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трических передач автономных локомотивов и анализа технико-экономических показателей работы электр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ческих передач, навыками эксплуатации, испытаний и настройки электрических передач автономных локом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тивов</w:t>
            </w:r>
            <w:proofErr w:type="gramEnd"/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DF74F6" w:rsidRPr="0017310E" w:rsidTr="003522E0"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Владеть: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>- способностью демонстрировать знания электрич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ских передач автономных локомотивов, рассчитывать и анализировать характеристики и параметры электр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ческих передач автономных локомотивов, применять основные методы расчета конструкции тяговых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трических машин и статических преобразователей а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тономных локомотивов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DF74F6" w:rsidRPr="0017310E" w:rsidRDefault="00DF74F6" w:rsidP="003522E0">
            <w:pPr>
              <w:spacing w:after="0" w:line="240" w:lineRule="auto"/>
              <w:rPr>
                <w:rFonts w:eastAsiaTheme="minorHAnsi"/>
                <w:sz w:val="24"/>
                <w:szCs w:val="24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 </w:t>
            </w:r>
            <w:r w:rsidRPr="0017310E">
              <w:rPr>
                <w:rFonts w:eastAsiaTheme="minorHAnsi"/>
                <w:sz w:val="24"/>
                <w:szCs w:val="24"/>
              </w:rPr>
              <w:t>способностью демонстрировать знания электрич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ских передач автономных локомотивов, рассчитывать и анализировать характеристики и параметры электр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ческих передач автономных локомотивов, применять основные методы расчета конструкции тяговых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трических машин и статических преобразователей а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тономных локомотивов, владением методами выбора элементов электрических передач автономных локом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тивов и анализа технико-экономических показателей работы электрических передач;</w:t>
            </w:r>
          </w:p>
          <w:p w:rsidR="00DF74F6" w:rsidRPr="0017310E" w:rsidRDefault="00DF74F6" w:rsidP="003522E0">
            <w:pPr>
              <w:spacing w:after="0" w:line="240" w:lineRule="auto"/>
              <w:rPr>
                <w:rFonts w:eastAsiaTheme="minorHAnsi"/>
                <w:sz w:val="24"/>
                <w:szCs w:val="24"/>
              </w:rPr>
            </w:pPr>
            <w:proofErr w:type="gramStart"/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способностью демонстрировать знания электрич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ских передач автономных локомотивов, рассчитывать и анализировать характеристики и параметры электр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ческих передач автономных локомотивов, применять основные методы расчета конструкции тяговых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трических машин и статических преобразователей а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тономных локомотивов, владением методами выбора элементов электрических передач автономных локом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тивов и анализа технико-экономических показателей работы электрических передач, навыками эксплуат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ции, испытаний и настройки электрических передач автономных локомотивов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</w:tr>
      <w:tr w:rsidR="00DF74F6" w:rsidRPr="0017310E" w:rsidTr="003522E0">
        <w:tc>
          <w:tcPr>
            <w:tcW w:w="198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П</w:t>
            </w:r>
            <w:r w:rsidRPr="0017310E">
              <w:rPr>
                <w:sz w:val="24"/>
                <w:szCs w:val="24"/>
                <w:lang w:val="en-US"/>
              </w:rPr>
              <w:t>C</w:t>
            </w:r>
            <w:r w:rsidRPr="0017310E">
              <w:rPr>
                <w:sz w:val="24"/>
                <w:szCs w:val="24"/>
              </w:rPr>
              <w:t xml:space="preserve">К-1.5. 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17310E">
              <w:rPr>
                <w:rFonts w:eastAsiaTheme="minorHAnsi"/>
                <w:sz w:val="24"/>
                <w:szCs w:val="24"/>
              </w:rPr>
              <w:t>способностью демонстрировать знания электрического оборудов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ния автономных локомотивов и особенности его эксплуатации, ра</w:t>
            </w:r>
            <w:r w:rsidRPr="0017310E">
              <w:rPr>
                <w:rFonts w:eastAsiaTheme="minorHAnsi"/>
                <w:sz w:val="24"/>
                <w:szCs w:val="24"/>
              </w:rPr>
              <w:t>с</w:t>
            </w:r>
            <w:r w:rsidRPr="0017310E">
              <w:rPr>
                <w:rFonts w:eastAsiaTheme="minorHAnsi"/>
                <w:sz w:val="24"/>
                <w:szCs w:val="24"/>
              </w:rPr>
              <w:t>считывать элементы и узлы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трического оборудования автоно</w:t>
            </w:r>
            <w:r w:rsidRPr="0017310E">
              <w:rPr>
                <w:rFonts w:eastAsiaTheme="minorHAnsi"/>
                <w:sz w:val="24"/>
                <w:szCs w:val="24"/>
              </w:rPr>
              <w:t>м</w:t>
            </w:r>
            <w:r w:rsidRPr="0017310E">
              <w:rPr>
                <w:rFonts w:eastAsiaTheme="minorHAnsi"/>
                <w:sz w:val="24"/>
                <w:szCs w:val="24"/>
              </w:rPr>
              <w:t>ных локомотивов, применять мет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ды моделирования и расчета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трических схем силовых цепей и цепей регулирования энергетич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ской передачи, цепей управления и защиты электрического оборудов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ния, владением навыками чтения и разработки электрических схем а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тономных локомотивов, навыками определения неисправностей в электрических схемах и настройки элементов электрического оборуд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вания автономных</w:t>
            </w:r>
            <w:proofErr w:type="gramEnd"/>
            <w:r w:rsidRPr="0017310E">
              <w:rPr>
                <w:rFonts w:eastAsiaTheme="minorHAnsi"/>
                <w:sz w:val="24"/>
                <w:szCs w:val="24"/>
              </w:rPr>
              <w:t xml:space="preserve"> локомотивов</w:t>
            </w:r>
          </w:p>
          <w:p w:rsidR="00DF74F6" w:rsidRPr="0017310E" w:rsidRDefault="00DF74F6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lastRenderedPageBreak/>
              <w:t>Знать: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Theme="minorHAnsi"/>
                <w:sz w:val="24"/>
                <w:szCs w:val="24"/>
              </w:rPr>
              <w:lastRenderedPageBreak/>
              <w:t>- электрическое оборудование автономных локомот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вов и особенности его эксплуатации;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>- электрическое оборудование автономных локомот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вов и особенности его эксплуатации рассчитывать эл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менты и узлы электрического оборудования автоно</w:t>
            </w:r>
            <w:r w:rsidRPr="0017310E">
              <w:rPr>
                <w:rFonts w:eastAsiaTheme="minorHAnsi"/>
                <w:sz w:val="24"/>
                <w:szCs w:val="24"/>
              </w:rPr>
              <w:t>м</w:t>
            </w:r>
            <w:r w:rsidRPr="0017310E">
              <w:rPr>
                <w:rFonts w:eastAsiaTheme="minorHAnsi"/>
                <w:sz w:val="24"/>
                <w:szCs w:val="24"/>
              </w:rPr>
              <w:t>ных локомотивов, применять методы моделирования и расчета электрических схем силовых цепей и цепей регулирования энергетической передачи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7310E">
              <w:rPr>
                <w:rFonts w:eastAsiaTheme="minorHAnsi"/>
                <w:sz w:val="24"/>
                <w:szCs w:val="24"/>
              </w:rPr>
              <w:t>электрическое оборудование автономных локомот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вов и особенности его эксплуатации рассчитывать эл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менты и узлы электрического оборудования автоно</w:t>
            </w:r>
            <w:r w:rsidRPr="0017310E">
              <w:rPr>
                <w:rFonts w:eastAsiaTheme="minorHAnsi"/>
                <w:sz w:val="24"/>
                <w:szCs w:val="24"/>
              </w:rPr>
              <w:t>м</w:t>
            </w:r>
            <w:r w:rsidRPr="0017310E">
              <w:rPr>
                <w:rFonts w:eastAsiaTheme="minorHAnsi"/>
                <w:sz w:val="24"/>
                <w:szCs w:val="24"/>
              </w:rPr>
              <w:t>ных локомотивов, применять методы моделирования и расчета электрических схем силовых цепей и цепей регулирования энергетической передачи</w:t>
            </w:r>
            <w:proofErr w:type="gramStart"/>
            <w:r w:rsidRPr="0017310E">
              <w:rPr>
                <w:rFonts w:eastAsiaTheme="minorHAnsi"/>
                <w:sz w:val="24"/>
                <w:szCs w:val="24"/>
              </w:rPr>
              <w:t xml:space="preserve"> ,</w:t>
            </w:r>
            <w:proofErr w:type="gramEnd"/>
            <w:r w:rsidRPr="0017310E">
              <w:rPr>
                <w:rFonts w:eastAsiaTheme="minorHAnsi"/>
                <w:sz w:val="24"/>
                <w:szCs w:val="24"/>
              </w:rPr>
              <w:t xml:space="preserve"> цепей управления и защиты электрического оборудования, владением навыками чтения и разработки электрич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ских схем автономных локомотивов, навыками опр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деления неисправностей в электрических схемах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F74F6" w:rsidRPr="0017310E" w:rsidTr="003522E0">
        <w:tc>
          <w:tcPr>
            <w:tcW w:w="19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Theme="minorHAnsi"/>
                <w:sz w:val="24"/>
                <w:szCs w:val="24"/>
              </w:rPr>
              <w:t xml:space="preserve">- 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использовать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знания электрического оборудования автономных локомотивов и особенности его эксплу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тации, рассчитывать элементы и узлы электрического оборудования автономных локомотивов</w:t>
            </w:r>
            <w:proofErr w:type="gramStart"/>
            <w:r w:rsidRPr="0017310E">
              <w:rPr>
                <w:rFonts w:eastAsiaTheme="minorHAnsi"/>
                <w:sz w:val="24"/>
                <w:szCs w:val="24"/>
              </w:rPr>
              <w:t>,;</w:t>
            </w:r>
            <w:proofErr w:type="gramEnd"/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 xml:space="preserve">- 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использовать </w:t>
            </w:r>
            <w:r w:rsidRPr="0017310E">
              <w:rPr>
                <w:rFonts w:eastAsiaTheme="minorHAnsi"/>
                <w:sz w:val="24"/>
                <w:szCs w:val="24"/>
              </w:rPr>
              <w:t>знания электрического оборудования автономных локомотивов и особенности его эксплу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тации, рассчитывать элементы и узлы электрического оборудования автономных локомотивов, применять методы моделирования цепей регулирования энергет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ческой передачи, цепей управления и защиты электр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ческого оборудования</w:t>
            </w:r>
            <w:proofErr w:type="gramStart"/>
            <w:r w:rsidRPr="0017310E">
              <w:rPr>
                <w:rFonts w:eastAsiaTheme="minorHAnsi"/>
                <w:sz w:val="24"/>
                <w:szCs w:val="24"/>
              </w:rPr>
              <w:t>,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  <w:proofErr w:type="gramEnd"/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 использовать </w:t>
            </w:r>
            <w:r w:rsidRPr="0017310E">
              <w:rPr>
                <w:rFonts w:eastAsiaTheme="minorHAnsi"/>
                <w:sz w:val="24"/>
                <w:szCs w:val="24"/>
              </w:rPr>
              <w:t>знания электрического оборудования автономных локомотивов и особенности его эксплу</w:t>
            </w:r>
            <w:r w:rsidRPr="0017310E">
              <w:rPr>
                <w:rFonts w:eastAsiaTheme="minorHAnsi"/>
                <w:sz w:val="24"/>
                <w:szCs w:val="24"/>
              </w:rPr>
              <w:t>а</w:t>
            </w:r>
            <w:r w:rsidRPr="0017310E">
              <w:rPr>
                <w:rFonts w:eastAsiaTheme="minorHAnsi"/>
                <w:sz w:val="24"/>
                <w:szCs w:val="24"/>
              </w:rPr>
              <w:t>тации, рассчитывать элементы и узлы электрического оборудования автономных локомотивов.</w:t>
            </w:r>
          </w:p>
        </w:tc>
      </w:tr>
      <w:tr w:rsidR="00DF74F6" w:rsidRPr="0017310E" w:rsidTr="003522E0"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DF74F6" w:rsidRPr="0017310E" w:rsidRDefault="00DF74F6" w:rsidP="003522E0">
            <w:pPr>
              <w:spacing w:after="0" w:line="240" w:lineRule="auto"/>
              <w:jc w:val="both"/>
              <w:rPr>
                <w:rFonts w:eastAsiaTheme="minorHAnsi"/>
                <w:sz w:val="24"/>
                <w:szCs w:val="24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Владеть: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rFonts w:eastAsiaTheme="minorHAnsi"/>
                <w:sz w:val="24"/>
                <w:szCs w:val="24"/>
              </w:rPr>
              <w:t>- способностью демонстрировать знания электрическ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го оборудования автономных локомотивов и особенн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сти его эксплуатации, рассчитывать элементы и узлы электрического оборудования автономных локомот</w:t>
            </w:r>
            <w:r w:rsidRPr="0017310E">
              <w:rPr>
                <w:rFonts w:eastAsiaTheme="minorHAnsi"/>
                <w:sz w:val="24"/>
                <w:szCs w:val="24"/>
              </w:rPr>
              <w:t>и</w:t>
            </w:r>
            <w:r w:rsidRPr="0017310E">
              <w:rPr>
                <w:rFonts w:eastAsiaTheme="minorHAnsi"/>
                <w:sz w:val="24"/>
                <w:szCs w:val="24"/>
              </w:rPr>
              <w:t>вов</w:t>
            </w: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 </w:t>
            </w:r>
            <w:r w:rsidRPr="0017310E">
              <w:rPr>
                <w:rFonts w:eastAsiaTheme="minorHAnsi"/>
                <w:sz w:val="24"/>
                <w:szCs w:val="24"/>
              </w:rPr>
              <w:t>способностью демонстрировать знания электрич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ского оборудования автономных локомотивов и ос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бенности его эксплуатации, применять методы мод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лирования и расчета электрических схем силовых ц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пей и цепей регулирования энергетической передачи, цепей управления и защиты электрического оборуд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вания, владением навыками чтения и разработки эле</w:t>
            </w:r>
            <w:r w:rsidRPr="0017310E">
              <w:rPr>
                <w:rFonts w:eastAsiaTheme="minorHAnsi"/>
                <w:sz w:val="24"/>
                <w:szCs w:val="24"/>
              </w:rPr>
              <w:t>к</w:t>
            </w:r>
            <w:r w:rsidRPr="0017310E">
              <w:rPr>
                <w:rFonts w:eastAsiaTheme="minorHAnsi"/>
                <w:sz w:val="24"/>
                <w:szCs w:val="24"/>
              </w:rPr>
              <w:t>трических схем автономных локомотивов</w:t>
            </w:r>
          </w:p>
          <w:p w:rsidR="00DF74F6" w:rsidRPr="0017310E" w:rsidRDefault="00DF74F6" w:rsidP="003522E0">
            <w:pPr>
              <w:spacing w:after="0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17310E">
              <w:rPr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7310E">
              <w:rPr>
                <w:rFonts w:eastAsiaTheme="minorHAnsi"/>
                <w:sz w:val="24"/>
                <w:szCs w:val="24"/>
              </w:rPr>
              <w:t xml:space="preserve"> способностью демонстрировать знания электрич</w:t>
            </w:r>
            <w:r w:rsidRPr="0017310E">
              <w:rPr>
                <w:rFonts w:eastAsiaTheme="minorHAnsi"/>
                <w:sz w:val="24"/>
                <w:szCs w:val="24"/>
              </w:rPr>
              <w:t>е</w:t>
            </w:r>
            <w:r w:rsidRPr="0017310E">
              <w:rPr>
                <w:rFonts w:eastAsiaTheme="minorHAnsi"/>
                <w:sz w:val="24"/>
                <w:szCs w:val="24"/>
              </w:rPr>
              <w:t>ского оборудования автономных локомотивов и ос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lastRenderedPageBreak/>
              <w:t>бенности его эксплуатации, рассчитывать элементы и узлы электрического оборудования автономных лок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мотивов, применять методы моделирования и расчета электрических схем силовых цепей и цепей регулир</w:t>
            </w:r>
            <w:r w:rsidRPr="0017310E">
              <w:rPr>
                <w:rFonts w:eastAsiaTheme="minorHAnsi"/>
                <w:sz w:val="24"/>
                <w:szCs w:val="24"/>
              </w:rPr>
              <w:t>о</w:t>
            </w:r>
            <w:r w:rsidRPr="0017310E">
              <w:rPr>
                <w:rFonts w:eastAsiaTheme="minorHAnsi"/>
                <w:sz w:val="24"/>
                <w:szCs w:val="24"/>
              </w:rPr>
              <w:t>вания энергетической передачи, цепей управления и защиты электрического оборудования, владением навыками чтения и разработки электрических схем а</w:t>
            </w:r>
            <w:r w:rsidRPr="0017310E">
              <w:rPr>
                <w:rFonts w:eastAsiaTheme="minorHAnsi"/>
                <w:sz w:val="24"/>
                <w:szCs w:val="24"/>
              </w:rPr>
              <w:t>в</w:t>
            </w:r>
            <w:r w:rsidRPr="0017310E">
              <w:rPr>
                <w:rFonts w:eastAsiaTheme="minorHAnsi"/>
                <w:sz w:val="24"/>
                <w:szCs w:val="24"/>
              </w:rPr>
              <w:t>тономных локомотивов.</w:t>
            </w:r>
          </w:p>
        </w:tc>
      </w:tr>
      <w:tr w:rsidR="0004626D" w:rsidRPr="0017310E" w:rsidTr="003522E0">
        <w:tc>
          <w:tcPr>
            <w:tcW w:w="19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626D" w:rsidRPr="0017310E" w:rsidRDefault="0004626D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ПСК-1.6</w:t>
            </w:r>
            <w:r w:rsidRPr="0017310E">
              <w:rPr>
                <w:rFonts w:eastAsia="Times New Roman"/>
                <w:sz w:val="24"/>
                <w:szCs w:val="24"/>
                <w:lang w:eastAsia="ru-RU"/>
              </w:rPr>
              <w:br/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способностью демонстрировать знания инфраструктуры локом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тивного хозяйства и особенности эксплуатации, технического обсл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живания и ремонта автономных л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комотивов и его оборудования, о</w:t>
            </w:r>
            <w:r w:rsidRPr="0017310E">
              <w:rPr>
                <w:sz w:val="24"/>
                <w:szCs w:val="24"/>
              </w:rPr>
              <w:t>р</w:t>
            </w:r>
            <w:r w:rsidRPr="0017310E">
              <w:rPr>
                <w:sz w:val="24"/>
                <w:szCs w:val="24"/>
              </w:rPr>
              <w:t>ганизовывать техническую экспл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атацию локомотивов и произво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ственную деятельность подраздел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ний локомотивного хозяйства, о</w:t>
            </w:r>
            <w:r w:rsidRPr="0017310E">
              <w:rPr>
                <w:sz w:val="24"/>
                <w:szCs w:val="24"/>
              </w:rPr>
              <w:t>р</w:t>
            </w:r>
            <w:r w:rsidRPr="0017310E">
              <w:rPr>
                <w:sz w:val="24"/>
                <w:szCs w:val="24"/>
              </w:rPr>
              <w:t>ганизовывать и планировать работу локомотивных бригад, владением способами определения показат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лей работы подразделений локом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тивного хозяйства и систем экспл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атации локомотивов с использов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 xml:space="preserve">нием компьютерных технологий </w:t>
            </w:r>
          </w:p>
          <w:p w:rsidR="0004626D" w:rsidRPr="0017310E" w:rsidRDefault="0004626D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4626D" w:rsidRPr="0017310E" w:rsidRDefault="0004626D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Знать: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особенности эксплуатации, технического обслужив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ния и ремонта автономных локомотивов и его обор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дования, организовывать техническую эксплуатацию локомотивов;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особенности эксплуатации, технического обслужив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ния и ремонта автономных локомотивов и его обор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дования, организовывать техническую эксплуатацию локомотивов и производственную деятельность по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разделений локомотивного хозяйства, организовывать и планировать работу локомотивных бригад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;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</w:t>
            </w:r>
            <w:r w:rsidRPr="0017310E">
              <w:rPr>
                <w:sz w:val="24"/>
                <w:szCs w:val="24"/>
              </w:rPr>
              <w:t>особенности эксплуатации, технического обслужив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ния и ремонта автономных локомотивов и его обор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дования, организовывать техническую эксплуатацию локомотивов и производственную деятельность по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разделений локомотивного хозяйства, организовывать и планировать работу локомотивных бригад, владен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ем способами определения показателей работы по</w:t>
            </w:r>
            <w:r w:rsidRPr="0017310E">
              <w:rPr>
                <w:sz w:val="24"/>
                <w:szCs w:val="24"/>
              </w:rPr>
              <w:t>д</w:t>
            </w:r>
            <w:r w:rsidRPr="0017310E">
              <w:rPr>
                <w:sz w:val="24"/>
                <w:szCs w:val="24"/>
              </w:rPr>
              <w:t>разделений локомотивного хозяйства и систем экспл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атации локомотивов с использованием компьютерных технологий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.</w:t>
            </w:r>
          </w:p>
        </w:tc>
      </w:tr>
      <w:tr w:rsidR="0004626D" w:rsidRPr="0017310E" w:rsidTr="003522E0">
        <w:tc>
          <w:tcPr>
            <w:tcW w:w="198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626D" w:rsidRPr="0017310E" w:rsidRDefault="0004626D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4626D" w:rsidRPr="0017310E" w:rsidRDefault="0004626D" w:rsidP="003522E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Уметь: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организовывать эксплуатацию, техническое обслуж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вание и ремонт автономных локомотивов и его обор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дования, организовывать техническую эксплуатацию локомотивов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;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 </w:t>
            </w:r>
            <w:r w:rsidRPr="0017310E">
              <w:rPr>
                <w:sz w:val="24"/>
                <w:szCs w:val="24"/>
              </w:rPr>
              <w:t>организовывать эксплуатацию, техническое обсл</w:t>
            </w:r>
            <w:r w:rsidRPr="0017310E">
              <w:rPr>
                <w:sz w:val="24"/>
                <w:szCs w:val="24"/>
              </w:rPr>
              <w:t>у</w:t>
            </w:r>
            <w:r w:rsidRPr="0017310E">
              <w:rPr>
                <w:sz w:val="24"/>
                <w:szCs w:val="24"/>
              </w:rPr>
              <w:t>живание и ремонт автономных локомотивов и его об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рудования, организовывать техническую эксплуат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цию локомотивов и производственную деятельность подразделений локомотивного хозяйства, организов</w:t>
            </w:r>
            <w:r w:rsidRPr="0017310E">
              <w:rPr>
                <w:sz w:val="24"/>
                <w:szCs w:val="24"/>
              </w:rPr>
              <w:t>ы</w:t>
            </w:r>
            <w:r w:rsidRPr="0017310E">
              <w:rPr>
                <w:sz w:val="24"/>
                <w:szCs w:val="24"/>
              </w:rPr>
              <w:t>вать и планировать работу локомотивных бригад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;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</w:t>
            </w:r>
            <w:r w:rsidRPr="0017310E">
              <w:rPr>
                <w:sz w:val="24"/>
                <w:szCs w:val="24"/>
              </w:rPr>
              <w:t>организовывать эксплуатацию, техническое обслуж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вание и ремонт автономных локомотивов, их энергет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>ческих установок, электрических передач, электрич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ского и его оборудования, организовывать технич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скую эксплуатацию локомотивов и производственную деятельность подразделений локомотивного хозяйства, организовывать и планировать работу локомотивных бригад, владением способами определения показателей работы подразделений локомотивного хозяйства и с</w:t>
            </w:r>
            <w:r w:rsidRPr="0017310E">
              <w:rPr>
                <w:sz w:val="24"/>
                <w:szCs w:val="24"/>
              </w:rPr>
              <w:t>и</w:t>
            </w:r>
            <w:r w:rsidRPr="0017310E">
              <w:rPr>
                <w:sz w:val="24"/>
                <w:szCs w:val="24"/>
              </w:rPr>
              <w:t xml:space="preserve">стем эксплуатации локомотивов с использованием </w:t>
            </w:r>
            <w:r w:rsidRPr="0017310E">
              <w:rPr>
                <w:sz w:val="24"/>
                <w:szCs w:val="24"/>
              </w:rPr>
              <w:lastRenderedPageBreak/>
              <w:t>компьютерных технологий.</w:t>
            </w:r>
          </w:p>
        </w:tc>
      </w:tr>
      <w:tr w:rsidR="0004626D" w:rsidRPr="0017310E" w:rsidTr="003522E0">
        <w:tc>
          <w:tcPr>
            <w:tcW w:w="19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26D" w:rsidRPr="0017310E" w:rsidRDefault="0004626D" w:rsidP="003522E0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04626D" w:rsidRPr="0017310E" w:rsidRDefault="0004626D" w:rsidP="00352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7310E">
              <w:rPr>
                <w:rFonts w:eastAsia="Times New Roman"/>
                <w:bCs/>
                <w:sz w:val="24"/>
                <w:szCs w:val="24"/>
                <w:lang w:eastAsia="ru-RU"/>
              </w:rPr>
              <w:t>Владеть:</w:t>
            </w:r>
            <w:r w:rsidRPr="0017310E">
              <w:rPr>
                <w:sz w:val="24"/>
                <w:szCs w:val="24"/>
              </w:rPr>
              <w:t xml:space="preserve"> 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sz w:val="24"/>
                <w:szCs w:val="24"/>
              </w:rPr>
              <w:t>- способностью демонстрировать знания инфрастру</w:t>
            </w:r>
            <w:r w:rsidRPr="0017310E">
              <w:rPr>
                <w:sz w:val="24"/>
                <w:szCs w:val="24"/>
              </w:rPr>
              <w:t>к</w:t>
            </w:r>
            <w:r w:rsidRPr="0017310E">
              <w:rPr>
                <w:sz w:val="24"/>
                <w:szCs w:val="24"/>
              </w:rPr>
              <w:t>туры локомотивного хозяйства и особенности эксплу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тации, технического обслуживания и ремонта авт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номных локомотивов и его оборудования, организов</w:t>
            </w:r>
            <w:r w:rsidRPr="0017310E">
              <w:rPr>
                <w:sz w:val="24"/>
                <w:szCs w:val="24"/>
              </w:rPr>
              <w:t>ы</w:t>
            </w:r>
            <w:r w:rsidRPr="0017310E">
              <w:rPr>
                <w:sz w:val="24"/>
                <w:szCs w:val="24"/>
              </w:rPr>
              <w:t>вать техническую эксплуатацию локомотивов и прои</w:t>
            </w:r>
            <w:r w:rsidRPr="0017310E">
              <w:rPr>
                <w:sz w:val="24"/>
                <w:szCs w:val="24"/>
              </w:rPr>
              <w:t>з</w:t>
            </w:r>
            <w:r w:rsidRPr="0017310E">
              <w:rPr>
                <w:sz w:val="24"/>
                <w:szCs w:val="24"/>
              </w:rPr>
              <w:t>водственную деятельность подразделений локомоти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ного хозяйства;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rStyle w:val="10"/>
                <w:rFonts w:eastAsia="Calibri"/>
                <w:sz w:val="24"/>
                <w:szCs w:val="24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 </w:t>
            </w:r>
            <w:r w:rsidRPr="0017310E">
              <w:rPr>
                <w:sz w:val="24"/>
                <w:szCs w:val="24"/>
              </w:rPr>
              <w:t>способностью демонстрировать знания инфрастру</w:t>
            </w:r>
            <w:r w:rsidRPr="0017310E">
              <w:rPr>
                <w:sz w:val="24"/>
                <w:szCs w:val="24"/>
              </w:rPr>
              <w:t>к</w:t>
            </w:r>
            <w:r w:rsidRPr="0017310E">
              <w:rPr>
                <w:sz w:val="24"/>
                <w:szCs w:val="24"/>
              </w:rPr>
              <w:t>туры локомотивного хозяйства и особенности эксплу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тации, технического обслуживания и ремонта авт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номных локомотивов и его оборудования, организов</w:t>
            </w:r>
            <w:r w:rsidRPr="0017310E">
              <w:rPr>
                <w:sz w:val="24"/>
                <w:szCs w:val="24"/>
              </w:rPr>
              <w:t>ы</w:t>
            </w:r>
            <w:r w:rsidRPr="0017310E">
              <w:rPr>
                <w:sz w:val="24"/>
                <w:szCs w:val="24"/>
              </w:rPr>
              <w:t>вать техническую эксплуатацию локомотивов и прои</w:t>
            </w:r>
            <w:r w:rsidRPr="0017310E">
              <w:rPr>
                <w:sz w:val="24"/>
                <w:szCs w:val="24"/>
              </w:rPr>
              <w:t>з</w:t>
            </w:r>
            <w:r w:rsidRPr="0017310E">
              <w:rPr>
                <w:sz w:val="24"/>
                <w:szCs w:val="24"/>
              </w:rPr>
              <w:t>водственную деятельность подразделений локомоти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ного хозяйства, организовывать и планировать работу локомотивных бригад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;</w:t>
            </w:r>
          </w:p>
          <w:p w:rsidR="0004626D" w:rsidRPr="0017310E" w:rsidRDefault="0004626D" w:rsidP="003522E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7310E">
              <w:rPr>
                <w:rStyle w:val="10"/>
                <w:rFonts w:eastAsia="Calibri"/>
                <w:sz w:val="24"/>
                <w:szCs w:val="24"/>
              </w:rPr>
              <w:t xml:space="preserve">- </w:t>
            </w:r>
            <w:r w:rsidRPr="0017310E">
              <w:rPr>
                <w:sz w:val="24"/>
                <w:szCs w:val="24"/>
              </w:rPr>
              <w:t xml:space="preserve"> способностью демонстрировать знания инфрастру</w:t>
            </w:r>
            <w:r w:rsidRPr="0017310E">
              <w:rPr>
                <w:sz w:val="24"/>
                <w:szCs w:val="24"/>
              </w:rPr>
              <w:t>к</w:t>
            </w:r>
            <w:r w:rsidRPr="0017310E">
              <w:rPr>
                <w:sz w:val="24"/>
                <w:szCs w:val="24"/>
              </w:rPr>
              <w:t>туры локомотивного хозяйства и особенности эксплу</w:t>
            </w:r>
            <w:r w:rsidRPr="0017310E">
              <w:rPr>
                <w:sz w:val="24"/>
                <w:szCs w:val="24"/>
              </w:rPr>
              <w:t>а</w:t>
            </w:r>
            <w:r w:rsidRPr="0017310E">
              <w:rPr>
                <w:sz w:val="24"/>
                <w:szCs w:val="24"/>
              </w:rPr>
              <w:t>тации, технического обслуживания и ремонта авт</w:t>
            </w:r>
            <w:r w:rsidRPr="0017310E">
              <w:rPr>
                <w:sz w:val="24"/>
                <w:szCs w:val="24"/>
              </w:rPr>
              <w:t>о</w:t>
            </w:r>
            <w:r w:rsidRPr="0017310E">
              <w:rPr>
                <w:sz w:val="24"/>
                <w:szCs w:val="24"/>
              </w:rPr>
              <w:t>номных локомотивов и его оборудования, организов</w:t>
            </w:r>
            <w:r w:rsidRPr="0017310E">
              <w:rPr>
                <w:sz w:val="24"/>
                <w:szCs w:val="24"/>
              </w:rPr>
              <w:t>ы</w:t>
            </w:r>
            <w:r w:rsidRPr="0017310E">
              <w:rPr>
                <w:sz w:val="24"/>
                <w:szCs w:val="24"/>
              </w:rPr>
              <w:t>вать техническую эксплуатацию локомотивов и прои</w:t>
            </w:r>
            <w:r w:rsidRPr="0017310E">
              <w:rPr>
                <w:sz w:val="24"/>
                <w:szCs w:val="24"/>
              </w:rPr>
              <w:t>з</w:t>
            </w:r>
            <w:r w:rsidRPr="0017310E">
              <w:rPr>
                <w:sz w:val="24"/>
                <w:szCs w:val="24"/>
              </w:rPr>
              <w:t>водственную деятельность подразделений локомоти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ного хозяйства, организовывать и планировать работу локомотивных бригад, владением способами опред</w:t>
            </w:r>
            <w:r w:rsidRPr="0017310E">
              <w:rPr>
                <w:sz w:val="24"/>
                <w:szCs w:val="24"/>
              </w:rPr>
              <w:t>е</w:t>
            </w:r>
            <w:r w:rsidRPr="0017310E">
              <w:rPr>
                <w:sz w:val="24"/>
                <w:szCs w:val="24"/>
              </w:rPr>
              <w:t>ления показателей работы подразделений локомоти</w:t>
            </w:r>
            <w:r w:rsidRPr="0017310E">
              <w:rPr>
                <w:sz w:val="24"/>
                <w:szCs w:val="24"/>
              </w:rPr>
              <w:t>в</w:t>
            </w:r>
            <w:r w:rsidRPr="0017310E">
              <w:rPr>
                <w:sz w:val="24"/>
                <w:szCs w:val="24"/>
              </w:rPr>
              <w:t>ного хозяйства и систем эксплуатации локомотивов с использованием компьютерных технологий</w:t>
            </w:r>
            <w:r w:rsidRPr="0017310E">
              <w:rPr>
                <w:rStyle w:val="10"/>
                <w:rFonts w:eastAsia="Calibri"/>
                <w:sz w:val="24"/>
                <w:szCs w:val="24"/>
              </w:rPr>
              <w:t>.</w:t>
            </w:r>
          </w:p>
        </w:tc>
      </w:tr>
    </w:tbl>
    <w:p w:rsidR="00B77D72" w:rsidRPr="006D6944" w:rsidRDefault="00B77D72" w:rsidP="000566BE">
      <w:pPr>
        <w:spacing w:after="0" w:line="240" w:lineRule="auto"/>
        <w:ind w:firstLine="720"/>
        <w:jc w:val="both"/>
        <w:rPr>
          <w:sz w:val="24"/>
          <w:szCs w:val="24"/>
        </w:rPr>
      </w:pPr>
    </w:p>
    <w:p w:rsidR="00D03195" w:rsidRPr="006D6944" w:rsidRDefault="00D03195" w:rsidP="000566BE">
      <w:pPr>
        <w:widowControl w:val="0"/>
        <w:shd w:val="clear" w:color="auto" w:fill="FFFFFF"/>
        <w:tabs>
          <w:tab w:val="left" w:pos="426"/>
          <w:tab w:val="left" w:pos="993"/>
        </w:tabs>
        <w:spacing w:after="0" w:line="240" w:lineRule="auto"/>
        <w:ind w:right="45"/>
        <w:jc w:val="center"/>
        <w:rPr>
          <w:b/>
          <w:color w:val="000000"/>
          <w:spacing w:val="1"/>
          <w:sz w:val="24"/>
          <w:szCs w:val="24"/>
        </w:rPr>
      </w:pPr>
    </w:p>
    <w:p w:rsidR="00B77D72" w:rsidRPr="00D35379" w:rsidRDefault="00C21CE8" w:rsidP="000566BE">
      <w:pPr>
        <w:widowControl w:val="0"/>
        <w:shd w:val="clear" w:color="auto" w:fill="FFFFFF"/>
        <w:tabs>
          <w:tab w:val="left" w:pos="426"/>
          <w:tab w:val="left" w:pos="993"/>
        </w:tabs>
        <w:spacing w:after="0" w:line="240" w:lineRule="auto"/>
        <w:ind w:right="45"/>
        <w:jc w:val="center"/>
        <w:rPr>
          <w:b/>
          <w:color w:val="000000"/>
          <w:spacing w:val="1"/>
          <w:szCs w:val="28"/>
        </w:rPr>
      </w:pPr>
      <w:r w:rsidRPr="00D35379">
        <w:rPr>
          <w:b/>
          <w:color w:val="000000"/>
          <w:spacing w:val="1"/>
          <w:szCs w:val="28"/>
        </w:rPr>
        <w:t>4</w:t>
      </w:r>
      <w:r w:rsidR="00B77D72" w:rsidRPr="00D35379">
        <w:rPr>
          <w:b/>
          <w:color w:val="000000"/>
          <w:spacing w:val="1"/>
          <w:szCs w:val="28"/>
        </w:rPr>
        <w:t>. Место дисциплины в структуре</w:t>
      </w:r>
    </w:p>
    <w:p w:rsidR="00B77D72" w:rsidRPr="00D35379" w:rsidRDefault="00B77D72" w:rsidP="000566BE">
      <w:pPr>
        <w:spacing w:after="0" w:line="240" w:lineRule="auto"/>
        <w:jc w:val="center"/>
        <w:rPr>
          <w:b/>
          <w:color w:val="000000"/>
          <w:spacing w:val="1"/>
          <w:szCs w:val="28"/>
        </w:rPr>
      </w:pPr>
      <w:r w:rsidRPr="00D35379">
        <w:rPr>
          <w:b/>
          <w:color w:val="000000"/>
          <w:spacing w:val="1"/>
          <w:szCs w:val="28"/>
        </w:rPr>
        <w:t>образовательной программы</w:t>
      </w:r>
    </w:p>
    <w:p w:rsidR="00301F4A" w:rsidRPr="00D35379" w:rsidRDefault="004F7460" w:rsidP="000566BE">
      <w:pPr>
        <w:spacing w:after="0" w:line="240" w:lineRule="auto"/>
        <w:ind w:firstLine="708"/>
        <w:jc w:val="both"/>
        <w:rPr>
          <w:szCs w:val="28"/>
        </w:rPr>
      </w:pPr>
      <w:r w:rsidRPr="00D35379">
        <w:rPr>
          <w:szCs w:val="28"/>
        </w:rPr>
        <w:t xml:space="preserve">Производственная практика относится к </w:t>
      </w:r>
      <w:r w:rsidR="00301F4A" w:rsidRPr="00D35379">
        <w:rPr>
          <w:szCs w:val="28"/>
        </w:rPr>
        <w:t>блоку Блок 2.</w:t>
      </w:r>
      <w:r w:rsidR="0016271E" w:rsidRPr="00D35379">
        <w:rPr>
          <w:szCs w:val="28"/>
        </w:rPr>
        <w:t xml:space="preserve"> </w:t>
      </w:r>
      <w:r w:rsidR="00301F4A" w:rsidRPr="00D35379">
        <w:rPr>
          <w:szCs w:val="28"/>
        </w:rPr>
        <w:t xml:space="preserve">Практики, в том числе научно-исследовательская работа (НИР) и является обязательной для изучения. </w:t>
      </w:r>
    </w:p>
    <w:p w:rsidR="003522E0" w:rsidRDefault="00D757F6" w:rsidP="00D757F6">
      <w:pPr>
        <w:tabs>
          <w:tab w:val="left" w:pos="3155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6D6944">
        <w:rPr>
          <w:sz w:val="24"/>
          <w:szCs w:val="24"/>
        </w:rPr>
        <w:tab/>
      </w:r>
    </w:p>
    <w:tbl>
      <w:tblPr>
        <w:tblW w:w="9930" w:type="dxa"/>
        <w:tblInd w:w="-127" w:type="dxa"/>
        <w:tblLayout w:type="fixed"/>
        <w:tblLook w:val="04A0" w:firstRow="1" w:lastRow="0" w:firstColumn="1" w:lastColumn="0" w:noHBand="0" w:noVBand="1"/>
      </w:tblPr>
      <w:tblGrid>
        <w:gridCol w:w="1560"/>
        <w:gridCol w:w="5250"/>
        <w:gridCol w:w="3120"/>
      </w:tblGrid>
      <w:tr w:rsidR="003522E0" w:rsidRPr="00D35379" w:rsidTr="00D35379">
        <w:trPr>
          <w:trHeight w:hRule="exact" w:val="62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35379" w:rsidRDefault="00352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15"/>
              <w:jc w:val="center"/>
              <w:rPr>
                <w:b/>
                <w:sz w:val="24"/>
                <w:szCs w:val="24"/>
              </w:rPr>
            </w:pPr>
            <w:r w:rsidRPr="00D35379">
              <w:rPr>
                <w:b/>
                <w:sz w:val="24"/>
                <w:szCs w:val="24"/>
              </w:rPr>
              <w:t>Код</w:t>
            </w:r>
          </w:p>
          <w:p w:rsidR="003522E0" w:rsidRPr="00D35379" w:rsidRDefault="00352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15"/>
              <w:jc w:val="center"/>
              <w:rPr>
                <w:b/>
                <w:sz w:val="24"/>
                <w:szCs w:val="24"/>
              </w:rPr>
            </w:pPr>
            <w:r w:rsidRPr="00D35379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35379" w:rsidRDefault="00352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15"/>
              <w:jc w:val="center"/>
              <w:rPr>
                <w:b/>
                <w:sz w:val="24"/>
                <w:szCs w:val="24"/>
              </w:rPr>
            </w:pPr>
            <w:r w:rsidRPr="00D35379">
              <w:rPr>
                <w:b/>
                <w:sz w:val="24"/>
                <w:szCs w:val="24"/>
              </w:rPr>
              <w:t>Наименование практики/дисциплины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35379" w:rsidRDefault="00352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15"/>
              <w:jc w:val="center"/>
              <w:rPr>
                <w:b/>
                <w:sz w:val="24"/>
                <w:szCs w:val="24"/>
              </w:rPr>
            </w:pPr>
            <w:r w:rsidRPr="00D35379">
              <w:rPr>
                <w:b/>
                <w:sz w:val="24"/>
                <w:szCs w:val="24"/>
              </w:rPr>
              <w:t>Коды формируемых комп</w:t>
            </w:r>
            <w:r w:rsidRPr="00D35379">
              <w:rPr>
                <w:b/>
                <w:sz w:val="24"/>
                <w:szCs w:val="24"/>
              </w:rPr>
              <w:t>е</w:t>
            </w:r>
            <w:r w:rsidRPr="00D35379">
              <w:rPr>
                <w:b/>
                <w:sz w:val="24"/>
                <w:szCs w:val="24"/>
              </w:rPr>
              <w:t>тенций</w:t>
            </w:r>
          </w:p>
        </w:tc>
      </w:tr>
      <w:tr w:rsidR="003522E0" w:rsidRPr="00D35379" w:rsidTr="003522E0">
        <w:trPr>
          <w:trHeight w:val="280"/>
        </w:trPr>
        <w:tc>
          <w:tcPr>
            <w:tcW w:w="9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3522E0" w:rsidRPr="00D35379" w:rsidRDefault="00352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15"/>
              <w:jc w:val="center"/>
              <w:rPr>
                <w:b/>
                <w:sz w:val="24"/>
                <w:szCs w:val="24"/>
              </w:rPr>
            </w:pPr>
            <w:r w:rsidRPr="00D35379">
              <w:rPr>
                <w:b/>
                <w:sz w:val="24"/>
                <w:szCs w:val="24"/>
              </w:rPr>
              <w:t>2.1 Осваиваемая практика</w:t>
            </w:r>
          </w:p>
        </w:tc>
      </w:tr>
      <w:tr w:rsidR="003522E0" w:rsidRPr="00D35379" w:rsidTr="00D35379">
        <w:trPr>
          <w:trHeight w:hRule="exact" w:val="170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35379" w:rsidRDefault="003522E0">
            <w:pPr>
              <w:spacing w:after="0" w:line="240" w:lineRule="auto"/>
              <w:rPr>
                <w:sz w:val="24"/>
                <w:szCs w:val="24"/>
              </w:rPr>
            </w:pPr>
            <w:r w:rsidRPr="00D35379">
              <w:rPr>
                <w:sz w:val="24"/>
                <w:szCs w:val="24"/>
              </w:rPr>
              <w:t>Б</w:t>
            </w:r>
            <w:proofErr w:type="gramStart"/>
            <w:r w:rsidRPr="00D35379">
              <w:rPr>
                <w:sz w:val="24"/>
                <w:szCs w:val="24"/>
              </w:rPr>
              <w:t>2</w:t>
            </w:r>
            <w:proofErr w:type="gramEnd"/>
            <w:r w:rsidRPr="00D35379">
              <w:rPr>
                <w:sz w:val="24"/>
                <w:szCs w:val="24"/>
              </w:rPr>
              <w:t>.Б.07(П)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35379" w:rsidRDefault="003522E0" w:rsidP="00D353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35379">
              <w:rPr>
                <w:sz w:val="24"/>
                <w:szCs w:val="24"/>
              </w:rPr>
              <w:t>Преддипломная практика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35379" w:rsidRDefault="003522E0" w:rsidP="003522E0">
            <w:pPr>
              <w:spacing w:after="0" w:line="240" w:lineRule="auto"/>
              <w:rPr>
                <w:sz w:val="24"/>
                <w:szCs w:val="24"/>
              </w:rPr>
            </w:pPr>
            <w:r w:rsidRPr="00D35379">
              <w:rPr>
                <w:sz w:val="24"/>
                <w:szCs w:val="24"/>
              </w:rPr>
              <w:t>ОПК-11, ПК-4, ПК-5, ПК-6, ПК-8, ПК-11, ПК-12, ПК-17, ПК-20, ПК-21, ПК-22, ПК-24, ПК-25, ПСК-1.1, ПСК-1.2, ПСК-1.3, ПСК-1.4, ПСК-1.5</w:t>
            </w:r>
            <w:r w:rsidR="00D35379" w:rsidRPr="00D35379">
              <w:rPr>
                <w:sz w:val="24"/>
                <w:szCs w:val="24"/>
              </w:rPr>
              <w:t>, ПСК-1.6</w:t>
            </w:r>
          </w:p>
        </w:tc>
      </w:tr>
      <w:tr w:rsidR="003522E0" w:rsidRPr="00D35379" w:rsidTr="003522E0">
        <w:trPr>
          <w:trHeight w:val="280"/>
        </w:trPr>
        <w:tc>
          <w:tcPr>
            <w:tcW w:w="9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3522E0" w:rsidRPr="00D35379" w:rsidRDefault="00352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15"/>
              <w:jc w:val="center"/>
              <w:rPr>
                <w:b/>
                <w:sz w:val="24"/>
                <w:szCs w:val="24"/>
              </w:rPr>
            </w:pPr>
            <w:r w:rsidRPr="00D35379">
              <w:rPr>
                <w:b/>
                <w:sz w:val="24"/>
                <w:szCs w:val="24"/>
              </w:rPr>
              <w:t>2.2 Предшествующие дисциплины/практики</w:t>
            </w:r>
          </w:p>
        </w:tc>
      </w:tr>
      <w:tr w:rsidR="00D213E7" w:rsidRPr="00D213E7" w:rsidTr="00D213E7">
        <w:trPr>
          <w:trHeight w:hRule="exact" w:val="41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522E0" w:rsidRPr="00D213E7" w:rsidRDefault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.Б.11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522E0" w:rsidRPr="00D213E7" w:rsidRDefault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522E0" w:rsidRPr="00D213E7" w:rsidRDefault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ПК-4</w:t>
            </w:r>
            <w:r w:rsidR="0008059B">
              <w:rPr>
                <w:color w:val="000000" w:themeColor="text1"/>
                <w:sz w:val="24"/>
                <w:szCs w:val="24"/>
              </w:rPr>
              <w:t>, ПК-25</w:t>
            </w:r>
          </w:p>
        </w:tc>
      </w:tr>
      <w:tr w:rsidR="00FE42B2" w:rsidRPr="00D213E7" w:rsidTr="00D213E7">
        <w:trPr>
          <w:trHeight w:hRule="exact" w:val="41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.Б.15.04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Подвижной состав железных дорог (принципы проектирования подвижного состава)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ПК-20, ПК-21, ПК-24</w:t>
            </w:r>
          </w:p>
        </w:tc>
      </w:tr>
      <w:tr w:rsidR="004A6D5C" w:rsidRPr="00D213E7" w:rsidTr="00D213E7">
        <w:trPr>
          <w:trHeight w:hRule="exact" w:val="41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6D5C" w:rsidRPr="00D213E7" w:rsidRDefault="004A6D5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.Б.17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6D5C" w:rsidRPr="00D213E7" w:rsidRDefault="004A6D5C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Психология и педагогика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4A6D5C" w:rsidRPr="00D213E7" w:rsidRDefault="0008059B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ПК-17</w:t>
            </w:r>
          </w:p>
        </w:tc>
      </w:tr>
      <w:tr w:rsidR="00FE42B2" w:rsidRPr="00D213E7" w:rsidTr="00D213E7">
        <w:trPr>
          <w:trHeight w:hRule="exact" w:val="41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4A6D5C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4A6D5C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4A6D5C">
              <w:rPr>
                <w:color w:val="000000" w:themeColor="text1"/>
                <w:sz w:val="24"/>
                <w:szCs w:val="24"/>
              </w:rPr>
              <w:t>.Б.27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4A6D5C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Организация обеспечения безопасности движения и автоматические тормоза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4A6D5C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ПК-6</w:t>
            </w:r>
          </w:p>
        </w:tc>
      </w:tr>
      <w:tr w:rsidR="00FE42B2" w:rsidRPr="00D213E7" w:rsidTr="00D213E7">
        <w:trPr>
          <w:trHeight w:hRule="exact" w:val="41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4A6D5C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.Б.31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4A6D5C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Менеджмент и экономика предприятий железн</w:t>
            </w:r>
            <w:r>
              <w:rPr>
                <w:color w:val="000000" w:themeColor="text1"/>
                <w:sz w:val="24"/>
                <w:szCs w:val="24"/>
              </w:rPr>
              <w:t>о</w:t>
            </w:r>
            <w:r>
              <w:rPr>
                <w:color w:val="000000" w:themeColor="text1"/>
                <w:sz w:val="24"/>
                <w:szCs w:val="24"/>
              </w:rPr>
              <w:t>дорожного транспорта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4A6D5C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ПК-11, ПК-17</w:t>
            </w:r>
          </w:p>
        </w:tc>
      </w:tr>
      <w:tr w:rsidR="00FE42B2" w:rsidRPr="00D213E7" w:rsidTr="00D213E7">
        <w:trPr>
          <w:trHeight w:hRule="exact" w:val="41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.Б.32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Метрология, стандартизация и сертификация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ПК-5</w:t>
            </w:r>
          </w:p>
        </w:tc>
      </w:tr>
      <w:tr w:rsidR="00FE42B2" w:rsidRPr="00D213E7" w:rsidTr="00FE42B2">
        <w:trPr>
          <w:trHeight w:hRule="exact" w:val="75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35379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35379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35379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35379">
              <w:rPr>
                <w:color w:val="000000" w:themeColor="text1"/>
                <w:sz w:val="24"/>
                <w:szCs w:val="24"/>
              </w:rPr>
              <w:t>.Б.37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35379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35379">
              <w:rPr>
                <w:color w:val="000000" w:themeColor="text1"/>
                <w:sz w:val="24"/>
                <w:szCs w:val="24"/>
              </w:rPr>
              <w:t>Производство и ремонт подвижного состава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35379" w:rsidRDefault="00FE42B2" w:rsidP="00FE42B2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D35379">
              <w:rPr>
                <w:color w:val="000000" w:themeColor="text1"/>
                <w:sz w:val="24"/>
                <w:szCs w:val="24"/>
              </w:rPr>
              <w:t>ОПК-11,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4A6D5C">
              <w:rPr>
                <w:color w:val="000000" w:themeColor="text1"/>
                <w:sz w:val="24"/>
                <w:szCs w:val="24"/>
              </w:rPr>
              <w:t>ПК-6,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4A6D5C">
              <w:rPr>
                <w:color w:val="000000" w:themeColor="text1"/>
                <w:sz w:val="24"/>
                <w:szCs w:val="24"/>
              </w:rPr>
              <w:t>ПК-8</w:t>
            </w:r>
            <w:r>
              <w:rPr>
                <w:color w:val="000000" w:themeColor="text1"/>
                <w:sz w:val="24"/>
                <w:szCs w:val="24"/>
              </w:rPr>
              <w:t>, ПСК-1.1</w:t>
            </w:r>
          </w:p>
        </w:tc>
      </w:tr>
      <w:tr w:rsidR="00FE42B2" w:rsidRPr="00D213E7" w:rsidTr="00D213E7">
        <w:trPr>
          <w:trHeight w:hRule="exact" w:val="41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B3F57" w:rsidRDefault="00FE42B2" w:rsidP="00FE42B2">
            <w:pPr>
              <w:rPr>
                <w:color w:val="000000" w:themeColor="text1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B3F5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B3F57">
              <w:rPr>
                <w:color w:val="000000" w:themeColor="text1"/>
                <w:sz w:val="24"/>
                <w:szCs w:val="24"/>
              </w:rPr>
              <w:t>.Б.38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B3F57" w:rsidRDefault="00FE42B2" w:rsidP="00FE42B2">
            <w:pPr>
              <w:rPr>
                <w:color w:val="000000" w:themeColor="text1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Эксплуатация и техническое обслуживание п</w:t>
            </w:r>
            <w:r w:rsidRPr="00DB3F57">
              <w:rPr>
                <w:color w:val="000000" w:themeColor="text1"/>
                <w:sz w:val="24"/>
                <w:szCs w:val="24"/>
              </w:rPr>
              <w:t>о</w:t>
            </w:r>
            <w:r w:rsidRPr="00DB3F57">
              <w:rPr>
                <w:color w:val="000000" w:themeColor="text1"/>
                <w:sz w:val="24"/>
                <w:szCs w:val="24"/>
              </w:rPr>
              <w:t>движного состава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35379" w:rsidRDefault="00FE42B2" w:rsidP="00FE42B2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ПСК-1.1</w:t>
            </w:r>
          </w:p>
        </w:tc>
      </w:tr>
      <w:tr w:rsidR="00EC1D23" w:rsidRPr="00D213E7" w:rsidTr="006B2668">
        <w:trPr>
          <w:trHeight w:hRule="exact" w:val="41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.Б.39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Надежность подвижного состава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ПК-4</w:t>
            </w:r>
          </w:p>
        </w:tc>
      </w:tr>
      <w:tr w:rsidR="00EC1D23" w:rsidRPr="00D213E7" w:rsidTr="006B2668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.Б.40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Организация производства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ПК-11</w:t>
            </w:r>
          </w:p>
        </w:tc>
      </w:tr>
      <w:tr w:rsidR="00EC1D23" w:rsidRPr="00D35379" w:rsidTr="006B2668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.Б.41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Техническая диагностика подвижного состава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35379" w:rsidRDefault="00EC1D23" w:rsidP="006B2668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ПК-6,</w:t>
            </w:r>
            <w:r w:rsidRPr="00D213E7">
              <w:rPr>
                <w:color w:val="000000" w:themeColor="text1"/>
                <w:sz w:val="24"/>
                <w:szCs w:val="24"/>
              </w:rPr>
              <w:t xml:space="preserve"> ПК-5</w:t>
            </w:r>
          </w:p>
        </w:tc>
      </w:tr>
      <w:tr w:rsidR="00EC1D23" w:rsidRPr="00D35379" w:rsidTr="006B2668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35379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35379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35379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35379">
              <w:rPr>
                <w:color w:val="000000" w:themeColor="text1"/>
                <w:sz w:val="24"/>
                <w:szCs w:val="24"/>
              </w:rPr>
              <w:t>.Б.42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35379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35379">
              <w:rPr>
                <w:color w:val="000000" w:themeColor="text1"/>
                <w:sz w:val="24"/>
                <w:szCs w:val="24"/>
              </w:rPr>
              <w:t>Теория систем автоматического управления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35379" w:rsidRDefault="00EC1D23" w:rsidP="006B2668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ПК-12,</w:t>
            </w:r>
            <w:r w:rsidRPr="00D35379">
              <w:rPr>
                <w:color w:val="000000" w:themeColor="text1"/>
                <w:sz w:val="24"/>
                <w:szCs w:val="24"/>
              </w:rPr>
              <w:t xml:space="preserve"> ОПК-11</w:t>
            </w:r>
          </w:p>
        </w:tc>
      </w:tr>
      <w:tr w:rsidR="00EC1D23" w:rsidRPr="00FE42B2" w:rsidTr="006B2668">
        <w:trPr>
          <w:trHeight w:hRule="exact" w:val="41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FE42B2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FE42B2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FE42B2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FE42B2">
              <w:rPr>
                <w:color w:val="000000" w:themeColor="text1"/>
                <w:sz w:val="24"/>
                <w:szCs w:val="24"/>
              </w:rPr>
              <w:t>.Б.43.01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FE42B2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FE42B2">
              <w:rPr>
                <w:color w:val="000000" w:themeColor="text1"/>
                <w:sz w:val="24"/>
                <w:szCs w:val="24"/>
              </w:rPr>
              <w:t>Локомотивные энергетические установки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Pr="00FE42B2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FE42B2">
              <w:rPr>
                <w:color w:val="000000" w:themeColor="text1"/>
                <w:sz w:val="24"/>
                <w:szCs w:val="24"/>
              </w:rPr>
              <w:t>ПСК-1.2</w:t>
            </w:r>
          </w:p>
        </w:tc>
      </w:tr>
      <w:tr w:rsidR="00EC1D23" w:rsidRPr="00FE42B2" w:rsidTr="006B2668">
        <w:trPr>
          <w:trHeight w:hRule="exact" w:val="41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FE42B2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.Б.43.02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FE42B2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Теория и конструкция локомотивов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Pr="00FE42B2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ПСК-1.3</w:t>
            </w:r>
          </w:p>
        </w:tc>
      </w:tr>
      <w:tr w:rsidR="00EC1D23" w:rsidRPr="00FE42B2" w:rsidTr="006B2668">
        <w:trPr>
          <w:trHeight w:hRule="exact" w:val="41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.Б.43.03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Электрическое оборудование локомотивов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ПСК-1.5</w:t>
            </w:r>
          </w:p>
        </w:tc>
      </w:tr>
      <w:tr w:rsidR="00EC1D23" w:rsidRPr="00FE42B2" w:rsidTr="006B2668">
        <w:trPr>
          <w:trHeight w:hRule="exact" w:val="41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.Б.43.04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Электрические передачи локомотивов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ПСК-1.4</w:t>
            </w:r>
          </w:p>
        </w:tc>
      </w:tr>
      <w:tr w:rsidR="00EC1D23" w:rsidRPr="00D35379" w:rsidTr="00EC1D23">
        <w:trPr>
          <w:trHeight w:hRule="exact" w:val="47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B3F57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B3F5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B3F57">
              <w:rPr>
                <w:color w:val="000000" w:themeColor="text1"/>
                <w:sz w:val="24"/>
                <w:szCs w:val="24"/>
              </w:rPr>
              <w:t>.Б.43.05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B3F57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Локомотивное хозяйство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35379" w:rsidRDefault="00EC1D23" w:rsidP="006B2668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ПСК-1.</w:t>
            </w:r>
            <w:r w:rsidRPr="00FE42B2">
              <w:rPr>
                <w:color w:val="000000" w:themeColor="text1"/>
                <w:sz w:val="24"/>
                <w:szCs w:val="24"/>
              </w:rPr>
              <w:t>1,</w:t>
            </w:r>
            <w:r>
              <w:rPr>
                <w:color w:val="000000" w:themeColor="text1"/>
                <w:sz w:val="24"/>
                <w:szCs w:val="24"/>
              </w:rPr>
              <w:t xml:space="preserve"> ПСК-1.6</w:t>
            </w:r>
          </w:p>
        </w:tc>
      </w:tr>
      <w:tr w:rsidR="00EC1D23" w:rsidRPr="00D35379" w:rsidTr="006B2668">
        <w:trPr>
          <w:trHeight w:hRule="exact" w:val="103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B3F57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B3F5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B3F57">
              <w:rPr>
                <w:color w:val="000000" w:themeColor="text1"/>
                <w:sz w:val="24"/>
                <w:szCs w:val="24"/>
              </w:rPr>
              <w:t>.Б.43.06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B3F57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Информационные технологии и системы диагн</w:t>
            </w:r>
            <w:r w:rsidRPr="00DB3F57">
              <w:rPr>
                <w:color w:val="000000" w:themeColor="text1"/>
                <w:sz w:val="24"/>
                <w:szCs w:val="24"/>
              </w:rPr>
              <w:t>о</w:t>
            </w:r>
            <w:r w:rsidRPr="00DB3F57">
              <w:rPr>
                <w:color w:val="000000" w:themeColor="text1"/>
                <w:sz w:val="24"/>
                <w:szCs w:val="24"/>
              </w:rPr>
              <w:t>стирования при эксплуатации и обслуживании а</w:t>
            </w:r>
            <w:r w:rsidRPr="00DB3F57">
              <w:rPr>
                <w:color w:val="000000" w:themeColor="text1"/>
                <w:sz w:val="24"/>
                <w:szCs w:val="24"/>
              </w:rPr>
              <w:t>в</w:t>
            </w:r>
            <w:r w:rsidRPr="00DB3F57">
              <w:rPr>
                <w:color w:val="000000" w:themeColor="text1"/>
                <w:sz w:val="24"/>
                <w:szCs w:val="24"/>
              </w:rPr>
              <w:t>тономных локомотивов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D35379" w:rsidRDefault="00EC1D23" w:rsidP="006B2668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DB3F57">
              <w:rPr>
                <w:color w:val="000000" w:themeColor="text1"/>
                <w:sz w:val="24"/>
                <w:szCs w:val="24"/>
              </w:rPr>
              <w:t>ПСК-1.1</w:t>
            </w:r>
            <w:r>
              <w:rPr>
                <w:color w:val="000000" w:themeColor="text1"/>
                <w:sz w:val="24"/>
                <w:szCs w:val="24"/>
              </w:rPr>
              <w:t>, ПСК-1.6</w:t>
            </w:r>
          </w:p>
        </w:tc>
      </w:tr>
      <w:tr w:rsidR="00EC1D23" w:rsidRPr="004A6D5C" w:rsidTr="006B2668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4A6D5C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.Б.43.07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4A6D5C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Системы менеджмента качества в</w:t>
            </w:r>
            <w:r>
              <w:rPr>
                <w:color w:val="000000" w:themeColor="text1"/>
                <w:sz w:val="24"/>
                <w:szCs w:val="24"/>
              </w:rPr>
              <w:t xml:space="preserve"> локомотивном</w:t>
            </w:r>
            <w:r w:rsidRPr="004A6D5C">
              <w:rPr>
                <w:color w:val="000000" w:themeColor="text1"/>
                <w:sz w:val="24"/>
                <w:szCs w:val="24"/>
              </w:rPr>
              <w:t xml:space="preserve"> хозяйстве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4A6D5C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ПК-12</w:t>
            </w:r>
            <w:r>
              <w:rPr>
                <w:color w:val="000000" w:themeColor="text1"/>
                <w:sz w:val="24"/>
                <w:szCs w:val="24"/>
              </w:rPr>
              <w:t>, ПСК-1.1</w:t>
            </w:r>
          </w:p>
        </w:tc>
      </w:tr>
      <w:tr w:rsidR="00EC1D23" w:rsidRPr="00D213E7" w:rsidTr="006B2668">
        <w:trPr>
          <w:trHeight w:hRule="exact" w:val="54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D213E7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.В.02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D213E7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Математические модели объектов и процессов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D213E7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ПК-4</w:t>
            </w:r>
            <w:r>
              <w:rPr>
                <w:color w:val="000000" w:themeColor="text1"/>
                <w:sz w:val="24"/>
                <w:szCs w:val="24"/>
              </w:rPr>
              <w:t>, ПК-22, ПК-25</w:t>
            </w:r>
          </w:p>
        </w:tc>
      </w:tr>
      <w:tr w:rsidR="00EC1D23" w:rsidRPr="004A6D5C" w:rsidTr="006B2668">
        <w:trPr>
          <w:trHeight w:hRule="exact" w:val="681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4A6D5C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4A6D5C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4A6D5C">
              <w:rPr>
                <w:color w:val="000000" w:themeColor="text1"/>
                <w:sz w:val="24"/>
                <w:szCs w:val="24"/>
              </w:rPr>
              <w:t>.В.03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4A6D5C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Автоматизированные рабочие места при прои</w:t>
            </w:r>
            <w:r w:rsidRPr="004A6D5C">
              <w:rPr>
                <w:color w:val="000000" w:themeColor="text1"/>
                <w:sz w:val="24"/>
                <w:szCs w:val="24"/>
              </w:rPr>
              <w:t>з</w:t>
            </w:r>
            <w:r w:rsidRPr="004A6D5C">
              <w:rPr>
                <w:color w:val="000000" w:themeColor="text1"/>
                <w:sz w:val="24"/>
                <w:szCs w:val="24"/>
              </w:rPr>
              <w:t>водстве и ремонте подвижного состава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C1D23" w:rsidRPr="004A6D5C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ПК-12</w:t>
            </w:r>
          </w:p>
        </w:tc>
      </w:tr>
      <w:tr w:rsidR="004A6D5C" w:rsidRPr="004A6D5C" w:rsidTr="00D35379">
        <w:trPr>
          <w:trHeight w:hRule="exact" w:val="73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4A6D5C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4A6D5C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4A6D5C">
              <w:rPr>
                <w:color w:val="000000" w:themeColor="text1"/>
                <w:sz w:val="24"/>
                <w:szCs w:val="24"/>
              </w:rPr>
              <w:t>.В.04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4A6D5C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Проектирование предприятий по техническому обслуживанию и ремонту вагонов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4A6D5C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ПК-8</w:t>
            </w:r>
            <w:r w:rsidR="004A6D5C">
              <w:rPr>
                <w:color w:val="000000" w:themeColor="text1"/>
                <w:sz w:val="24"/>
                <w:szCs w:val="24"/>
              </w:rPr>
              <w:t>, ПК-11</w:t>
            </w:r>
            <w:r w:rsidR="004A6D5C" w:rsidRPr="0008059B">
              <w:rPr>
                <w:color w:val="000000" w:themeColor="text1"/>
                <w:sz w:val="24"/>
                <w:szCs w:val="24"/>
              </w:rPr>
              <w:t>, ПК-20</w:t>
            </w:r>
          </w:p>
        </w:tc>
      </w:tr>
      <w:tr w:rsidR="00FE42B2" w:rsidRPr="004A6D5C" w:rsidTr="00FE42B2">
        <w:trPr>
          <w:trHeight w:hRule="exact" w:val="41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FE42B2" w:rsidRDefault="00FE42B2" w:rsidP="00FE42B2"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.В.ДВ.01.01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Религии мира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ПК-25</w:t>
            </w:r>
          </w:p>
        </w:tc>
      </w:tr>
      <w:tr w:rsidR="00FE42B2" w:rsidRPr="004A6D5C" w:rsidTr="00FE42B2">
        <w:trPr>
          <w:trHeight w:hRule="exact" w:val="56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FE42B2" w:rsidRDefault="00FE42B2" w:rsidP="00FE42B2"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.В.ДВ.01</w:t>
            </w:r>
            <w:r w:rsidRPr="00B96A98">
              <w:rPr>
                <w:color w:val="000000" w:themeColor="text1"/>
                <w:sz w:val="24"/>
                <w:szCs w:val="24"/>
              </w:rPr>
              <w:t>.02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Культурно-религиозное наследие России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ПК-25</w:t>
            </w:r>
          </w:p>
        </w:tc>
      </w:tr>
      <w:tr w:rsidR="00FE42B2" w:rsidRPr="004A6D5C" w:rsidTr="00FE42B2">
        <w:trPr>
          <w:trHeight w:hRule="exact" w:val="42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FE42B2" w:rsidRDefault="00FE42B2" w:rsidP="00FE42B2"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.В.ДВ.01.03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История Русской Православной Церкви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FE42B2" w:rsidRPr="00D213E7" w:rsidRDefault="00FE42B2" w:rsidP="00FE42B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ПК-25</w:t>
            </w:r>
          </w:p>
        </w:tc>
      </w:tr>
      <w:tr w:rsidR="00D213E7" w:rsidRPr="00D213E7" w:rsidTr="00D35379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D213E7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.В.ДВ.03.01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D213E7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Технические основы надежности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D213E7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ПК-4</w:t>
            </w:r>
          </w:p>
        </w:tc>
      </w:tr>
      <w:tr w:rsidR="00EC1D23" w:rsidRPr="00FE42B2" w:rsidTr="006B2668">
        <w:trPr>
          <w:trHeight w:hRule="exact" w:val="41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.В.ДВ.04.01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Электрические схемы локомотивов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ПСК-1.5</w:t>
            </w:r>
          </w:p>
        </w:tc>
      </w:tr>
      <w:tr w:rsidR="00EC1D23" w:rsidRPr="0008059B" w:rsidTr="006B2668">
        <w:trPr>
          <w:trHeight w:hRule="exact" w:val="77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08059B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08059B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08059B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08059B">
              <w:rPr>
                <w:color w:val="000000" w:themeColor="text1"/>
                <w:sz w:val="24"/>
                <w:szCs w:val="24"/>
              </w:rPr>
              <w:t>.В.ДВ.04.02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08059B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08059B">
              <w:rPr>
                <w:color w:val="000000" w:themeColor="text1"/>
                <w:sz w:val="24"/>
                <w:szCs w:val="24"/>
              </w:rPr>
              <w:t>Перспективные энергетические установки п</w:t>
            </w:r>
            <w:r w:rsidRPr="0008059B">
              <w:rPr>
                <w:color w:val="000000" w:themeColor="text1"/>
                <w:sz w:val="24"/>
                <w:szCs w:val="24"/>
              </w:rPr>
              <w:t>о</w:t>
            </w:r>
            <w:r w:rsidRPr="0008059B">
              <w:rPr>
                <w:color w:val="000000" w:themeColor="text1"/>
                <w:sz w:val="24"/>
                <w:szCs w:val="24"/>
              </w:rPr>
              <w:t>движного состава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Pr="0008059B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ПК-21, </w:t>
            </w:r>
            <w:r w:rsidRPr="00FE42B2">
              <w:rPr>
                <w:color w:val="000000" w:themeColor="text1"/>
                <w:sz w:val="24"/>
                <w:szCs w:val="24"/>
              </w:rPr>
              <w:t>ПСК-1.2</w:t>
            </w:r>
          </w:p>
        </w:tc>
      </w:tr>
      <w:tr w:rsidR="00EC1D23" w:rsidRPr="00FE42B2" w:rsidTr="006B2668">
        <w:trPr>
          <w:trHeight w:hRule="exact" w:val="72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FE42B2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FE42B2">
              <w:rPr>
                <w:color w:val="000000" w:themeColor="text1"/>
                <w:sz w:val="24"/>
                <w:szCs w:val="24"/>
              </w:rPr>
              <w:lastRenderedPageBreak/>
              <w:t>Б</w:t>
            </w:r>
            <w:proofErr w:type="gramStart"/>
            <w:r w:rsidRPr="00FE42B2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FE42B2">
              <w:rPr>
                <w:color w:val="000000" w:themeColor="text1"/>
                <w:sz w:val="24"/>
                <w:szCs w:val="24"/>
              </w:rPr>
              <w:t>.В.ДВ.05.01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FE42B2" w:rsidRDefault="00EC1D23" w:rsidP="006B2668">
            <w:pPr>
              <w:rPr>
                <w:color w:val="000000" w:themeColor="text1"/>
                <w:sz w:val="24"/>
                <w:szCs w:val="24"/>
              </w:rPr>
            </w:pPr>
            <w:r w:rsidRPr="00FE42B2">
              <w:rPr>
                <w:color w:val="000000" w:themeColor="text1"/>
                <w:sz w:val="24"/>
                <w:szCs w:val="24"/>
              </w:rPr>
              <w:t>Современные системы регулирования двигателей внутреннего сгорания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Pr="00FE42B2" w:rsidRDefault="00EC1D23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FE42B2">
              <w:rPr>
                <w:color w:val="000000" w:themeColor="text1"/>
                <w:sz w:val="24"/>
                <w:szCs w:val="24"/>
              </w:rPr>
              <w:t>ПСК-1.2</w:t>
            </w:r>
          </w:p>
        </w:tc>
      </w:tr>
      <w:tr w:rsidR="00D213E7" w:rsidRPr="00D213E7" w:rsidTr="00D35379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D213E7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.В.ДВ.05.02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D213E7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Испытания и сертификация подвижного состава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213E7" w:rsidRPr="00D213E7" w:rsidRDefault="00D213E7" w:rsidP="00D213E7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ПК-5</w:t>
            </w:r>
          </w:p>
        </w:tc>
      </w:tr>
      <w:tr w:rsidR="00EC1D23" w:rsidRPr="00D213E7" w:rsidTr="00341FDF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4A6D5C" w:rsidRDefault="00EC1D23" w:rsidP="00EC1D23">
            <w:pPr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ФТД.В.03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4A6D5C" w:rsidRDefault="00EC1D23" w:rsidP="00EC1D23">
            <w:pPr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Основы управления предприятием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Pr="004A6D5C" w:rsidRDefault="00EC1D23" w:rsidP="00EC1D2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ПК-11</w:t>
            </w:r>
          </w:p>
        </w:tc>
      </w:tr>
      <w:tr w:rsidR="00EC1D23" w:rsidRPr="00D213E7" w:rsidTr="00341FDF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4A6D5C" w:rsidRDefault="00EC1D23" w:rsidP="00EC1D2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ФТД.В.04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4A6D5C" w:rsidRDefault="00EC1D23" w:rsidP="00EC1D2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Принципы инженерного творчества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Pr="004A6D5C" w:rsidRDefault="00EC1D23" w:rsidP="00EC1D2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</w:t>
            </w:r>
            <w:r w:rsidRPr="004A6D5C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 ПК-22, ПК-24</w:t>
            </w:r>
          </w:p>
        </w:tc>
      </w:tr>
      <w:tr w:rsidR="00EC1D23" w:rsidRPr="00D213E7" w:rsidTr="00341FDF">
        <w:trPr>
          <w:trHeight w:hRule="exact" w:val="56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4A6D5C" w:rsidRDefault="00EC1D23" w:rsidP="00EC1D2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ФТД.В.05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4A6D5C" w:rsidRDefault="00EC1D23" w:rsidP="00EC1D2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Методология инженерной и научной работы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Pr="004A6D5C" w:rsidRDefault="00EC1D23" w:rsidP="00EC1D2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</w:t>
            </w:r>
            <w:r w:rsidRPr="004A6D5C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 ПК-22, ПК-24</w:t>
            </w:r>
          </w:p>
        </w:tc>
      </w:tr>
      <w:tr w:rsidR="00EC1D23" w:rsidRPr="00D35379" w:rsidTr="00EC1D23">
        <w:trPr>
          <w:trHeight w:hRule="exact" w:val="1224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D213E7" w:rsidRDefault="00EC1D23" w:rsidP="00EC1D2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.Б.01(У)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C1D23" w:rsidRPr="00D213E7" w:rsidRDefault="00EC1D23" w:rsidP="00EC1D2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Учебная (практика по получению первичных профессиональных умений и навыков, в том числе первичных умений и навыков научно-исследовательской деятельности)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EC1D23" w:rsidRPr="00D35379" w:rsidRDefault="00EC1D23" w:rsidP="00EC1D23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ОПК-11</w:t>
            </w:r>
            <w:r w:rsidRPr="0008059B">
              <w:rPr>
                <w:color w:val="000000" w:themeColor="text1"/>
                <w:sz w:val="24"/>
                <w:szCs w:val="24"/>
              </w:rPr>
              <w:t>, ПК-21</w:t>
            </w:r>
          </w:p>
        </w:tc>
      </w:tr>
      <w:tr w:rsidR="00D35379" w:rsidRPr="00D213E7" w:rsidTr="00D35379">
        <w:trPr>
          <w:trHeight w:hRule="exact" w:val="41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213E7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.Б.02(У)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213E7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Учебная (технологическая практика)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3522E0" w:rsidRPr="00D213E7" w:rsidRDefault="003522E0" w:rsidP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ОПК-11</w:t>
            </w:r>
          </w:p>
        </w:tc>
      </w:tr>
      <w:tr w:rsidR="00D35379" w:rsidRPr="00D35379" w:rsidTr="00D35379">
        <w:trPr>
          <w:trHeight w:hRule="exact" w:val="72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213E7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D213E7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D213E7">
              <w:rPr>
                <w:color w:val="000000" w:themeColor="text1"/>
                <w:sz w:val="24"/>
                <w:szCs w:val="24"/>
              </w:rPr>
              <w:t>.Б.03(П)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213E7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Производственная (технологическая практика)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3522E0" w:rsidRPr="00D35379" w:rsidRDefault="003522E0" w:rsidP="003522E0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D213E7">
              <w:rPr>
                <w:color w:val="000000" w:themeColor="text1"/>
                <w:sz w:val="24"/>
                <w:szCs w:val="24"/>
              </w:rPr>
              <w:t>ОПК-11,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4A6D5C">
              <w:rPr>
                <w:color w:val="000000" w:themeColor="text1"/>
                <w:sz w:val="24"/>
                <w:szCs w:val="24"/>
              </w:rPr>
              <w:t>ПК-8,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4A6D5C">
              <w:rPr>
                <w:color w:val="000000" w:themeColor="text1"/>
                <w:sz w:val="24"/>
                <w:szCs w:val="24"/>
              </w:rPr>
              <w:t>ПК-11,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4A6D5C">
              <w:rPr>
                <w:color w:val="000000" w:themeColor="text1"/>
                <w:sz w:val="24"/>
                <w:szCs w:val="24"/>
              </w:rPr>
              <w:t>ПК-12,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DB3F57">
              <w:rPr>
                <w:color w:val="000000" w:themeColor="text1"/>
                <w:sz w:val="24"/>
                <w:szCs w:val="24"/>
              </w:rPr>
              <w:t>ПСК-1.1,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FE42B2">
              <w:rPr>
                <w:color w:val="000000" w:themeColor="text1"/>
                <w:sz w:val="24"/>
                <w:szCs w:val="24"/>
              </w:rPr>
              <w:t>ПСК-1.3</w:t>
            </w:r>
          </w:p>
        </w:tc>
      </w:tr>
      <w:tr w:rsidR="00D35379" w:rsidRPr="00D35379" w:rsidTr="00D35379">
        <w:trPr>
          <w:trHeight w:hRule="exact" w:val="956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4A6D5C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4A6D5C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4A6D5C">
              <w:rPr>
                <w:color w:val="000000" w:themeColor="text1"/>
                <w:sz w:val="24"/>
                <w:szCs w:val="24"/>
              </w:rPr>
              <w:t>.Б.04(П)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4A6D5C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Производственная (практика по получению пр</w:t>
            </w:r>
            <w:r w:rsidRPr="004A6D5C">
              <w:rPr>
                <w:color w:val="000000" w:themeColor="text1"/>
                <w:sz w:val="24"/>
                <w:szCs w:val="24"/>
              </w:rPr>
              <w:t>о</w:t>
            </w:r>
            <w:r w:rsidRPr="004A6D5C">
              <w:rPr>
                <w:color w:val="000000" w:themeColor="text1"/>
                <w:sz w:val="24"/>
                <w:szCs w:val="24"/>
              </w:rPr>
              <w:t>фессиональных умений и опыта профессионал</w:t>
            </w:r>
            <w:r w:rsidRPr="004A6D5C">
              <w:rPr>
                <w:color w:val="000000" w:themeColor="text1"/>
                <w:sz w:val="24"/>
                <w:szCs w:val="24"/>
              </w:rPr>
              <w:t>ь</w:t>
            </w:r>
            <w:r w:rsidRPr="004A6D5C">
              <w:rPr>
                <w:color w:val="000000" w:themeColor="text1"/>
                <w:sz w:val="24"/>
                <w:szCs w:val="24"/>
              </w:rPr>
              <w:t>ной деятельности)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3522E0" w:rsidRPr="00D35379" w:rsidRDefault="003522E0" w:rsidP="003522E0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ОПК-11,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4A6D5C">
              <w:rPr>
                <w:color w:val="000000" w:themeColor="text1"/>
                <w:sz w:val="24"/>
                <w:szCs w:val="24"/>
              </w:rPr>
              <w:t>ПК-8,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4A6D5C">
              <w:rPr>
                <w:color w:val="000000" w:themeColor="text1"/>
                <w:sz w:val="24"/>
                <w:szCs w:val="24"/>
              </w:rPr>
              <w:t>ПК-11,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4A6D5C">
              <w:rPr>
                <w:color w:val="000000" w:themeColor="text1"/>
                <w:sz w:val="24"/>
                <w:szCs w:val="24"/>
              </w:rPr>
              <w:t>ПК-12,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08059B">
              <w:rPr>
                <w:color w:val="000000" w:themeColor="text1"/>
                <w:sz w:val="24"/>
                <w:szCs w:val="24"/>
              </w:rPr>
              <w:t>ПК-17,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FE42B2">
              <w:rPr>
                <w:color w:val="000000" w:themeColor="text1"/>
                <w:sz w:val="24"/>
                <w:szCs w:val="24"/>
              </w:rPr>
              <w:t>ПСК-1.4,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FE42B2">
              <w:rPr>
                <w:color w:val="000000" w:themeColor="text1"/>
                <w:sz w:val="24"/>
                <w:szCs w:val="24"/>
              </w:rPr>
              <w:t>ПСК-1.5</w:t>
            </w:r>
            <w:r w:rsidR="00FE42B2">
              <w:rPr>
                <w:color w:val="000000" w:themeColor="text1"/>
                <w:sz w:val="24"/>
                <w:szCs w:val="24"/>
              </w:rPr>
              <w:t>, ПСК-1.6</w:t>
            </w:r>
          </w:p>
        </w:tc>
      </w:tr>
      <w:tr w:rsidR="003522E0" w:rsidRPr="00D35379" w:rsidTr="003522E0">
        <w:trPr>
          <w:trHeight w:val="280"/>
        </w:trPr>
        <w:tc>
          <w:tcPr>
            <w:tcW w:w="9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3522E0" w:rsidRPr="00D35379" w:rsidRDefault="003522E0">
            <w:pPr>
              <w:widowControl w:val="0"/>
              <w:tabs>
                <w:tab w:val="left" w:pos="3210"/>
              </w:tabs>
              <w:autoSpaceDE w:val="0"/>
              <w:autoSpaceDN w:val="0"/>
              <w:adjustRightInd w:val="0"/>
              <w:spacing w:after="0" w:line="240" w:lineRule="auto"/>
              <w:ind w:left="15" w:right="15"/>
              <w:jc w:val="center"/>
              <w:rPr>
                <w:b/>
                <w:sz w:val="24"/>
                <w:szCs w:val="24"/>
              </w:rPr>
            </w:pPr>
            <w:r w:rsidRPr="00D35379">
              <w:rPr>
                <w:b/>
                <w:sz w:val="24"/>
                <w:szCs w:val="24"/>
              </w:rPr>
              <w:t>2.3 Осваиваемые параллельно дисциплины/практики</w:t>
            </w:r>
          </w:p>
        </w:tc>
      </w:tr>
      <w:tr w:rsidR="00D35379" w:rsidRPr="00D35379" w:rsidTr="00D35379">
        <w:trPr>
          <w:trHeight w:val="23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4A6D5C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4A6D5C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4A6D5C">
              <w:rPr>
                <w:color w:val="000000" w:themeColor="text1"/>
                <w:sz w:val="24"/>
                <w:szCs w:val="24"/>
              </w:rPr>
              <w:t>.Б.05(П)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4A6D5C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Производственная (научно-исследовательская р</w:t>
            </w:r>
            <w:r w:rsidRPr="004A6D5C">
              <w:rPr>
                <w:color w:val="000000" w:themeColor="text1"/>
                <w:sz w:val="24"/>
                <w:szCs w:val="24"/>
              </w:rPr>
              <w:t>а</w:t>
            </w:r>
            <w:r w:rsidRPr="004A6D5C">
              <w:rPr>
                <w:color w:val="000000" w:themeColor="text1"/>
                <w:sz w:val="24"/>
                <w:szCs w:val="24"/>
              </w:rPr>
              <w:t>бота)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35379" w:rsidRDefault="003522E0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4A6D5C">
              <w:rPr>
                <w:color w:val="000000" w:themeColor="text1"/>
                <w:sz w:val="24"/>
                <w:szCs w:val="24"/>
              </w:rPr>
              <w:t>ПК-8,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08059B">
              <w:rPr>
                <w:color w:val="000000" w:themeColor="text1"/>
                <w:sz w:val="24"/>
                <w:szCs w:val="24"/>
              </w:rPr>
              <w:t>ПК-21,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08059B">
              <w:rPr>
                <w:color w:val="000000" w:themeColor="text1"/>
                <w:sz w:val="24"/>
                <w:szCs w:val="24"/>
              </w:rPr>
              <w:t>ПК-22,</w:t>
            </w:r>
            <w:r w:rsidR="0008059B">
              <w:rPr>
                <w:color w:val="000000" w:themeColor="text1"/>
                <w:sz w:val="24"/>
                <w:szCs w:val="24"/>
              </w:rPr>
              <w:t xml:space="preserve"> ПК-24, </w:t>
            </w:r>
            <w:r w:rsidRPr="00D35379">
              <w:rPr>
                <w:color w:val="FF0000"/>
                <w:sz w:val="24"/>
                <w:szCs w:val="24"/>
              </w:rPr>
              <w:t xml:space="preserve"> </w:t>
            </w:r>
            <w:r w:rsidRPr="000E5B5E">
              <w:rPr>
                <w:color w:val="000000" w:themeColor="text1"/>
                <w:sz w:val="24"/>
                <w:szCs w:val="24"/>
              </w:rPr>
              <w:t>ПК-25</w:t>
            </w:r>
          </w:p>
        </w:tc>
      </w:tr>
      <w:tr w:rsidR="00D35379" w:rsidRPr="00D35379" w:rsidTr="00D35379">
        <w:trPr>
          <w:trHeight w:val="238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08059B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8059B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08059B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08059B">
              <w:rPr>
                <w:color w:val="000000" w:themeColor="text1"/>
                <w:sz w:val="24"/>
                <w:szCs w:val="24"/>
              </w:rPr>
              <w:t>.Б.06(П)</w:t>
            </w: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08059B" w:rsidRDefault="003522E0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8059B">
              <w:rPr>
                <w:color w:val="000000" w:themeColor="text1"/>
                <w:sz w:val="24"/>
                <w:szCs w:val="24"/>
              </w:rPr>
              <w:t>Производственная (конструкторская практика)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522E0" w:rsidRPr="00D35379" w:rsidRDefault="003522E0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08059B">
              <w:rPr>
                <w:color w:val="000000" w:themeColor="text1"/>
                <w:sz w:val="24"/>
                <w:szCs w:val="24"/>
              </w:rPr>
              <w:t>ПК-20, ПК-21</w:t>
            </w:r>
            <w:r w:rsidRPr="00FE42B2">
              <w:rPr>
                <w:color w:val="000000" w:themeColor="text1"/>
                <w:sz w:val="24"/>
                <w:szCs w:val="24"/>
              </w:rPr>
              <w:t>, ПСК-1.2</w:t>
            </w:r>
          </w:p>
        </w:tc>
      </w:tr>
      <w:tr w:rsidR="00D35379" w:rsidRPr="00D35379" w:rsidTr="00D35379">
        <w:trPr>
          <w:trHeight w:val="238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35379" w:rsidRPr="00D35379" w:rsidRDefault="00D35379" w:rsidP="00D35379">
            <w:pPr>
              <w:spacing w:after="160" w:line="259" w:lineRule="auto"/>
              <w:rPr>
                <w:sz w:val="24"/>
                <w:szCs w:val="24"/>
              </w:rPr>
            </w:pPr>
            <w:r w:rsidRPr="00D35379">
              <w:rPr>
                <w:sz w:val="24"/>
                <w:szCs w:val="24"/>
              </w:rPr>
              <w:t>Б3.Б.01</w:t>
            </w:r>
          </w:p>
        </w:tc>
        <w:tc>
          <w:tcPr>
            <w:tcW w:w="525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35379" w:rsidRPr="00D35379" w:rsidRDefault="00D35379" w:rsidP="00D35379">
            <w:pPr>
              <w:spacing w:after="160" w:line="259" w:lineRule="auto"/>
              <w:rPr>
                <w:sz w:val="24"/>
                <w:szCs w:val="24"/>
              </w:rPr>
            </w:pPr>
            <w:r w:rsidRPr="00D35379">
              <w:rPr>
                <w:color w:val="000000"/>
                <w:spacing w:val="1"/>
                <w:sz w:val="24"/>
                <w:szCs w:val="24"/>
              </w:rPr>
              <w:t>Защита выпускной квалификационной работы, включая подготовку к процедуре защиты и пр</w:t>
            </w:r>
            <w:r w:rsidRPr="00D35379">
              <w:rPr>
                <w:color w:val="000000"/>
                <w:spacing w:val="1"/>
                <w:sz w:val="24"/>
                <w:szCs w:val="24"/>
              </w:rPr>
              <w:t>о</w:t>
            </w:r>
            <w:r w:rsidRPr="00D35379">
              <w:rPr>
                <w:color w:val="000000"/>
                <w:spacing w:val="1"/>
                <w:sz w:val="24"/>
                <w:szCs w:val="24"/>
              </w:rPr>
              <w:t>цедуру защиты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D35379" w:rsidRPr="00D35379" w:rsidRDefault="00D35379" w:rsidP="00D35379">
            <w:pPr>
              <w:spacing w:after="0" w:line="240" w:lineRule="auto"/>
              <w:rPr>
                <w:sz w:val="24"/>
                <w:szCs w:val="24"/>
              </w:rPr>
            </w:pPr>
            <w:r w:rsidRPr="00D35379">
              <w:rPr>
                <w:sz w:val="24"/>
                <w:szCs w:val="24"/>
              </w:rPr>
              <w:t>ОПК-11, ПК-4, ПК-5, ПК-6, ПК-8, ПК-11, ПК-12, ПК-17, ПК-20, ПК-21, ПК-22, ПК-24, ПК-25, ПСК-1.1, ПСК-1.2, ПСК-1.3, ПСК-1.4, ПСК-1.5, ПСК-1.6</w:t>
            </w:r>
          </w:p>
        </w:tc>
      </w:tr>
      <w:tr w:rsidR="003522E0" w:rsidRPr="00D35379" w:rsidTr="003522E0">
        <w:trPr>
          <w:trHeight w:val="280"/>
        </w:trPr>
        <w:tc>
          <w:tcPr>
            <w:tcW w:w="99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3522E0" w:rsidRPr="00D35379" w:rsidRDefault="00352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 w:right="15"/>
              <w:jc w:val="center"/>
              <w:rPr>
                <w:b/>
                <w:sz w:val="24"/>
                <w:szCs w:val="24"/>
              </w:rPr>
            </w:pPr>
            <w:r w:rsidRPr="00D35379">
              <w:rPr>
                <w:b/>
                <w:sz w:val="24"/>
                <w:szCs w:val="24"/>
              </w:rPr>
              <w:t>2.4 Последующие дисциплины/практики</w:t>
            </w:r>
          </w:p>
        </w:tc>
      </w:tr>
      <w:tr w:rsidR="003522E0" w:rsidRPr="00D35379" w:rsidTr="00D35379">
        <w:trPr>
          <w:trHeight w:val="32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522E0" w:rsidRPr="00D35379" w:rsidRDefault="003522E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522E0" w:rsidRPr="00D35379" w:rsidRDefault="00D35379" w:rsidP="00D353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3522E0" w:rsidRPr="00D35379" w:rsidRDefault="003522E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A7BFD" w:rsidRDefault="00FA7BFD" w:rsidP="00D757F6">
      <w:pPr>
        <w:tabs>
          <w:tab w:val="left" w:pos="3155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3522E0" w:rsidRDefault="003522E0" w:rsidP="00D757F6">
      <w:pPr>
        <w:tabs>
          <w:tab w:val="left" w:pos="3155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3522E0" w:rsidRDefault="003522E0" w:rsidP="003522E0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 xml:space="preserve">5.Объем учебной практики  </w:t>
      </w:r>
    </w:p>
    <w:p w:rsidR="003522E0" w:rsidRDefault="003522E0" w:rsidP="003522E0">
      <w:pPr>
        <w:tabs>
          <w:tab w:val="left" w:pos="3155"/>
        </w:tabs>
        <w:spacing w:after="0" w:line="240" w:lineRule="auto"/>
        <w:ind w:firstLine="567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- 18 зачетных единиц </w:t>
      </w:r>
    </w:p>
    <w:p w:rsidR="003522E0" w:rsidRDefault="003522E0" w:rsidP="003522E0">
      <w:pPr>
        <w:tabs>
          <w:tab w:val="left" w:pos="3155"/>
        </w:tabs>
        <w:spacing w:after="0" w:line="240" w:lineRule="auto"/>
        <w:ind w:firstLine="567"/>
        <w:rPr>
          <w:b/>
          <w:szCs w:val="28"/>
        </w:rPr>
      </w:pPr>
      <w:r>
        <w:rPr>
          <w:rFonts w:eastAsia="Times New Roman"/>
          <w:szCs w:val="28"/>
          <w:lang w:eastAsia="ru-RU"/>
        </w:rPr>
        <w:t>- 648 часов</w:t>
      </w:r>
      <w:r>
        <w:rPr>
          <w:rFonts w:eastAsia="Times New Roman"/>
          <w:szCs w:val="28"/>
          <w:lang w:eastAsia="ru-RU"/>
        </w:rPr>
        <w:br/>
      </w:r>
    </w:p>
    <w:p w:rsidR="00B77D72" w:rsidRPr="008E31D0" w:rsidRDefault="00C21CE8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szCs w:val="28"/>
        </w:rPr>
      </w:pPr>
      <w:r>
        <w:rPr>
          <w:b/>
          <w:szCs w:val="28"/>
        </w:rPr>
        <w:t>6</w:t>
      </w:r>
      <w:r w:rsidR="00B77D72" w:rsidRPr="008E31D0">
        <w:rPr>
          <w:b/>
          <w:szCs w:val="28"/>
        </w:rPr>
        <w:t xml:space="preserve">. Содержание </w:t>
      </w:r>
      <w:r w:rsidR="00337D9E">
        <w:rPr>
          <w:b/>
          <w:szCs w:val="28"/>
        </w:rPr>
        <w:t>практики</w:t>
      </w:r>
    </w:p>
    <w:p w:rsidR="00337D9E" w:rsidRPr="000566BE" w:rsidRDefault="000566B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</w:rPr>
      </w:pPr>
      <w:r w:rsidRPr="000566BE">
        <w:rPr>
          <w:b/>
        </w:rPr>
        <w:t>6.1.</w:t>
      </w:r>
      <w:r w:rsidR="00337D9E" w:rsidRPr="000566BE">
        <w:rPr>
          <w:b/>
        </w:rPr>
        <w:t>Содержание практики, структурированное по этапам</w:t>
      </w:r>
    </w:p>
    <w:tbl>
      <w:tblPr>
        <w:tblStyle w:val="aa"/>
        <w:tblW w:w="9946" w:type="dxa"/>
        <w:tblLook w:val="04A0" w:firstRow="1" w:lastRow="0" w:firstColumn="1" w:lastColumn="0" w:noHBand="0" w:noVBand="1"/>
      </w:tblPr>
      <w:tblGrid>
        <w:gridCol w:w="2463"/>
        <w:gridCol w:w="3741"/>
        <w:gridCol w:w="1278"/>
        <w:gridCol w:w="2464"/>
      </w:tblGrid>
      <w:tr w:rsidR="00337D9E" w:rsidRPr="003522E0" w:rsidTr="00397906">
        <w:tc>
          <w:tcPr>
            <w:tcW w:w="2463" w:type="dxa"/>
          </w:tcPr>
          <w:p w:rsidR="00337D9E" w:rsidRPr="003522E0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522E0">
              <w:rPr>
                <w:sz w:val="24"/>
                <w:szCs w:val="24"/>
              </w:rPr>
              <w:t>Этапы практики</w:t>
            </w:r>
          </w:p>
        </w:tc>
        <w:tc>
          <w:tcPr>
            <w:tcW w:w="3741" w:type="dxa"/>
          </w:tcPr>
          <w:p w:rsidR="00337D9E" w:rsidRPr="003522E0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522E0">
              <w:rPr>
                <w:rFonts w:eastAsia="Times New Roman"/>
                <w:bCs/>
                <w:sz w:val="24"/>
                <w:szCs w:val="24"/>
                <w:lang w:eastAsia="ru-RU"/>
              </w:rPr>
              <w:t>Виды деятельности студентов в ходе практики</w:t>
            </w:r>
          </w:p>
        </w:tc>
        <w:tc>
          <w:tcPr>
            <w:tcW w:w="1278" w:type="dxa"/>
          </w:tcPr>
          <w:p w:rsidR="00337D9E" w:rsidRPr="003522E0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522E0">
              <w:rPr>
                <w:sz w:val="24"/>
                <w:szCs w:val="24"/>
              </w:rPr>
              <w:t>часы</w:t>
            </w:r>
          </w:p>
        </w:tc>
        <w:tc>
          <w:tcPr>
            <w:tcW w:w="2464" w:type="dxa"/>
          </w:tcPr>
          <w:p w:rsidR="00337D9E" w:rsidRPr="003522E0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522E0">
              <w:rPr>
                <w:rFonts w:eastAsia="Times New Roman"/>
                <w:bCs/>
                <w:sz w:val="24"/>
                <w:szCs w:val="24"/>
                <w:lang w:eastAsia="ru-RU"/>
              </w:rPr>
              <w:t>Формы текущего контроля и пром</w:t>
            </w:r>
            <w:r w:rsidRPr="003522E0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Pr="003522E0">
              <w:rPr>
                <w:rFonts w:eastAsia="Times New Roman"/>
                <w:bCs/>
                <w:sz w:val="24"/>
                <w:szCs w:val="24"/>
                <w:lang w:eastAsia="ru-RU"/>
              </w:rPr>
              <w:t>жуточной аттестации</w:t>
            </w:r>
          </w:p>
        </w:tc>
      </w:tr>
      <w:tr w:rsidR="00134656" w:rsidRPr="003522E0" w:rsidTr="00397906">
        <w:tc>
          <w:tcPr>
            <w:tcW w:w="2463" w:type="dxa"/>
          </w:tcPr>
          <w:p w:rsidR="00134656" w:rsidRPr="003522E0" w:rsidRDefault="00134656" w:rsidP="0047731F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Этап 1 Подготов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тельный</w:t>
            </w:r>
          </w:p>
        </w:tc>
        <w:tc>
          <w:tcPr>
            <w:tcW w:w="3741" w:type="dxa"/>
          </w:tcPr>
          <w:p w:rsidR="00134656" w:rsidRPr="003522E0" w:rsidRDefault="00134656" w:rsidP="003522E0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Формирование индивидуал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ных заданий по практике;</w:t>
            </w:r>
          </w:p>
          <w:p w:rsidR="00134656" w:rsidRPr="003522E0" w:rsidRDefault="00134656" w:rsidP="003522E0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  <w:rPr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Ознакомительная лекция; 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структаж по технике безопасн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сти и охране труда; знакомство со структурой, учредительными документами организации; из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чение функциональных обяза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ностей сотрудников подраздел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ния, в котором проходит практ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ка.</w:t>
            </w:r>
          </w:p>
        </w:tc>
        <w:tc>
          <w:tcPr>
            <w:tcW w:w="1278" w:type="dxa"/>
          </w:tcPr>
          <w:p w:rsidR="00134656" w:rsidRPr="003522E0" w:rsidRDefault="00134656">
            <w:pPr>
              <w:jc w:val="center"/>
              <w:rPr>
                <w:color w:val="000000"/>
                <w:sz w:val="24"/>
                <w:szCs w:val="24"/>
              </w:rPr>
            </w:pPr>
            <w:r w:rsidRPr="003522E0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464" w:type="dxa"/>
          </w:tcPr>
          <w:p w:rsidR="00134656" w:rsidRPr="003522E0" w:rsidRDefault="00134656" w:rsidP="0047731F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 xml:space="preserve">алов и документов 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для отчёта по пра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тике. Зачёт с оце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кой (включая защиту отчёта по практике).</w:t>
            </w:r>
          </w:p>
        </w:tc>
      </w:tr>
      <w:tr w:rsidR="00134656" w:rsidRPr="003522E0" w:rsidTr="00397906">
        <w:tc>
          <w:tcPr>
            <w:tcW w:w="2463" w:type="dxa"/>
          </w:tcPr>
          <w:p w:rsidR="00134656" w:rsidRPr="003522E0" w:rsidRDefault="00134656" w:rsidP="000566BE">
            <w:pPr>
              <w:widowControl w:val="0"/>
              <w:ind w:right="45"/>
              <w:jc w:val="both"/>
              <w:rPr>
                <w:bCs/>
                <w:color w:val="000000"/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Этап 2 Основной</w:t>
            </w:r>
            <w:r w:rsidRPr="003522E0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134656" w:rsidRPr="003522E0" w:rsidRDefault="00134656" w:rsidP="000566BE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Поиск, изучение и обработка информ</w:t>
            </w:r>
            <w:r w:rsidRPr="003522E0">
              <w:rPr>
                <w:bCs/>
                <w:color w:val="000000"/>
                <w:sz w:val="24"/>
                <w:szCs w:val="24"/>
              </w:rPr>
              <w:t>а</w:t>
            </w:r>
            <w:r w:rsidRPr="003522E0">
              <w:rPr>
                <w:bCs/>
                <w:color w:val="000000"/>
                <w:sz w:val="24"/>
                <w:szCs w:val="24"/>
              </w:rPr>
              <w:t>ции по организац</w:t>
            </w:r>
            <w:r w:rsidRPr="003522E0">
              <w:rPr>
                <w:bCs/>
                <w:color w:val="000000"/>
                <w:sz w:val="24"/>
                <w:szCs w:val="24"/>
              </w:rPr>
              <w:t>и</w:t>
            </w:r>
            <w:r w:rsidRPr="003522E0">
              <w:rPr>
                <w:bCs/>
                <w:color w:val="000000"/>
                <w:sz w:val="24"/>
                <w:szCs w:val="24"/>
              </w:rPr>
              <w:t>онно-технологической ч</w:t>
            </w:r>
            <w:r w:rsidRPr="003522E0">
              <w:rPr>
                <w:bCs/>
                <w:color w:val="000000"/>
                <w:sz w:val="24"/>
                <w:szCs w:val="24"/>
              </w:rPr>
              <w:t>а</w:t>
            </w:r>
            <w:r w:rsidRPr="003522E0">
              <w:rPr>
                <w:bCs/>
                <w:color w:val="000000"/>
                <w:sz w:val="24"/>
                <w:szCs w:val="24"/>
              </w:rPr>
              <w:t>сти дипломного пр</w:t>
            </w:r>
            <w:r w:rsidRPr="003522E0">
              <w:rPr>
                <w:bCs/>
                <w:color w:val="000000"/>
                <w:sz w:val="24"/>
                <w:szCs w:val="24"/>
              </w:rPr>
              <w:t>о</w:t>
            </w:r>
            <w:r w:rsidRPr="003522E0">
              <w:rPr>
                <w:bCs/>
                <w:color w:val="000000"/>
                <w:sz w:val="24"/>
                <w:szCs w:val="24"/>
              </w:rPr>
              <w:t>екта (основной ра</w:t>
            </w:r>
            <w:r w:rsidRPr="003522E0">
              <w:rPr>
                <w:bCs/>
                <w:color w:val="000000"/>
                <w:sz w:val="24"/>
                <w:szCs w:val="24"/>
              </w:rPr>
              <w:t>з</w:t>
            </w:r>
            <w:r w:rsidRPr="003522E0">
              <w:rPr>
                <w:bCs/>
                <w:color w:val="000000"/>
                <w:sz w:val="24"/>
                <w:szCs w:val="24"/>
              </w:rPr>
              <w:t>дел)</w:t>
            </w:r>
          </w:p>
        </w:tc>
        <w:tc>
          <w:tcPr>
            <w:tcW w:w="3741" w:type="dxa"/>
          </w:tcPr>
          <w:p w:rsidR="00134656" w:rsidRPr="003522E0" w:rsidRDefault="00134656" w:rsidP="003522E0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372"/>
              </w:tabs>
              <w:ind w:left="0" w:right="45" w:firstLine="0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Изучение требований к р</w:t>
            </w:r>
            <w:r w:rsidRPr="003522E0">
              <w:rPr>
                <w:bCs/>
                <w:color w:val="000000"/>
                <w:sz w:val="24"/>
                <w:szCs w:val="24"/>
              </w:rPr>
              <w:t>е</w:t>
            </w:r>
            <w:r w:rsidRPr="003522E0">
              <w:rPr>
                <w:bCs/>
                <w:color w:val="000000"/>
                <w:sz w:val="24"/>
                <w:szCs w:val="24"/>
              </w:rPr>
              <w:t>монтируемым (обслуживаемым, эксплуатируемым) машинам.</w:t>
            </w:r>
          </w:p>
          <w:p w:rsidR="00134656" w:rsidRPr="003522E0" w:rsidRDefault="00134656" w:rsidP="003522E0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372"/>
              </w:tabs>
              <w:ind w:left="0" w:right="45" w:firstLine="0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Изучение общей системы р</w:t>
            </w:r>
            <w:r w:rsidRPr="003522E0">
              <w:rPr>
                <w:bCs/>
                <w:color w:val="000000"/>
                <w:sz w:val="24"/>
                <w:szCs w:val="24"/>
              </w:rPr>
              <w:t>е</w:t>
            </w:r>
            <w:r w:rsidRPr="003522E0">
              <w:rPr>
                <w:bCs/>
                <w:color w:val="000000"/>
                <w:sz w:val="24"/>
                <w:szCs w:val="24"/>
              </w:rPr>
              <w:t>монта (эксплуатации, диагност</w:t>
            </w:r>
            <w:r w:rsidRPr="003522E0">
              <w:rPr>
                <w:bCs/>
                <w:color w:val="000000"/>
                <w:sz w:val="24"/>
                <w:szCs w:val="24"/>
              </w:rPr>
              <w:t>и</w:t>
            </w:r>
            <w:r w:rsidRPr="003522E0">
              <w:rPr>
                <w:bCs/>
                <w:color w:val="000000"/>
                <w:sz w:val="24"/>
                <w:szCs w:val="24"/>
              </w:rPr>
              <w:t>рования и т.п.) предприятия, ее технических характеристик.</w:t>
            </w:r>
          </w:p>
          <w:p w:rsidR="00134656" w:rsidRPr="003522E0" w:rsidRDefault="00134656" w:rsidP="003522E0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372"/>
              </w:tabs>
              <w:ind w:left="0" w:right="45" w:firstLine="0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Изучение технических и те</w:t>
            </w:r>
            <w:r w:rsidRPr="003522E0">
              <w:rPr>
                <w:bCs/>
                <w:color w:val="000000"/>
                <w:sz w:val="24"/>
                <w:szCs w:val="24"/>
              </w:rPr>
              <w:t>х</w:t>
            </w:r>
            <w:r w:rsidRPr="003522E0">
              <w:rPr>
                <w:bCs/>
                <w:color w:val="000000"/>
                <w:sz w:val="24"/>
                <w:szCs w:val="24"/>
              </w:rPr>
              <w:t>нологических программ ремонта (обслуживания, эксплуатации).</w:t>
            </w:r>
          </w:p>
          <w:p w:rsidR="00134656" w:rsidRPr="003522E0" w:rsidRDefault="00134656" w:rsidP="003522E0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372"/>
              </w:tabs>
              <w:ind w:left="0" w:right="45" w:firstLine="0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Изучение структурной схемы технологического процесса р</w:t>
            </w:r>
            <w:r w:rsidRPr="003522E0">
              <w:rPr>
                <w:bCs/>
                <w:color w:val="000000"/>
                <w:sz w:val="24"/>
                <w:szCs w:val="24"/>
              </w:rPr>
              <w:t>е</w:t>
            </w:r>
            <w:r w:rsidRPr="003522E0">
              <w:rPr>
                <w:bCs/>
                <w:color w:val="000000"/>
                <w:sz w:val="24"/>
                <w:szCs w:val="24"/>
              </w:rPr>
              <w:t>монта (использования) машины.</w:t>
            </w:r>
          </w:p>
          <w:p w:rsidR="00134656" w:rsidRPr="003522E0" w:rsidRDefault="00134656" w:rsidP="003522E0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372"/>
              </w:tabs>
              <w:ind w:left="0" w:right="45" w:firstLine="0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Определение исходных да</w:t>
            </w:r>
            <w:r w:rsidRPr="003522E0">
              <w:rPr>
                <w:bCs/>
                <w:color w:val="000000"/>
                <w:sz w:val="24"/>
                <w:szCs w:val="24"/>
              </w:rPr>
              <w:t>н</w:t>
            </w:r>
            <w:r w:rsidRPr="003522E0">
              <w:rPr>
                <w:bCs/>
                <w:color w:val="000000"/>
                <w:sz w:val="24"/>
                <w:szCs w:val="24"/>
              </w:rPr>
              <w:t>ных для расчета основных пар</w:t>
            </w:r>
            <w:r w:rsidRPr="003522E0">
              <w:rPr>
                <w:bCs/>
                <w:color w:val="000000"/>
                <w:sz w:val="24"/>
                <w:szCs w:val="24"/>
              </w:rPr>
              <w:t>а</w:t>
            </w:r>
            <w:r w:rsidRPr="003522E0">
              <w:rPr>
                <w:bCs/>
                <w:color w:val="000000"/>
                <w:sz w:val="24"/>
                <w:szCs w:val="24"/>
              </w:rPr>
              <w:t>метров ремонтного предприятия.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134656" w:rsidRPr="003522E0" w:rsidRDefault="00134656" w:rsidP="003522E0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372"/>
              </w:tabs>
              <w:ind w:left="0" w:right="45" w:firstLine="0"/>
              <w:jc w:val="both"/>
              <w:rPr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Ведение дневника практики.</w:t>
            </w:r>
          </w:p>
        </w:tc>
        <w:tc>
          <w:tcPr>
            <w:tcW w:w="1278" w:type="dxa"/>
          </w:tcPr>
          <w:p w:rsidR="00134656" w:rsidRPr="003522E0" w:rsidRDefault="00134656">
            <w:pPr>
              <w:jc w:val="center"/>
              <w:rPr>
                <w:color w:val="000000"/>
                <w:sz w:val="24"/>
                <w:szCs w:val="24"/>
              </w:rPr>
            </w:pPr>
            <w:r w:rsidRPr="003522E0">
              <w:rPr>
                <w:color w:val="000000"/>
                <w:sz w:val="24"/>
                <w:szCs w:val="24"/>
              </w:rPr>
              <w:t>260</w:t>
            </w:r>
          </w:p>
        </w:tc>
        <w:tc>
          <w:tcPr>
            <w:tcW w:w="2464" w:type="dxa"/>
          </w:tcPr>
          <w:p w:rsidR="00134656" w:rsidRPr="003522E0" w:rsidRDefault="00134656" w:rsidP="000566BE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тике. Зачёт с оце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кой (включая защиту отчёта по практике).</w:t>
            </w:r>
          </w:p>
        </w:tc>
      </w:tr>
      <w:tr w:rsidR="00134656" w:rsidRPr="003522E0" w:rsidTr="00397906">
        <w:tc>
          <w:tcPr>
            <w:tcW w:w="2463" w:type="dxa"/>
          </w:tcPr>
          <w:p w:rsidR="00134656" w:rsidRPr="003522E0" w:rsidRDefault="00134656" w:rsidP="0098128B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 xml:space="preserve">Этап 3 </w:t>
            </w:r>
          </w:p>
          <w:p w:rsidR="00134656" w:rsidRPr="003522E0" w:rsidRDefault="00134656" w:rsidP="0098128B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Поиск, изучение и обработка информ</w:t>
            </w:r>
            <w:r w:rsidRPr="003522E0">
              <w:rPr>
                <w:bCs/>
                <w:color w:val="000000"/>
                <w:sz w:val="24"/>
                <w:szCs w:val="24"/>
              </w:rPr>
              <w:t>а</w:t>
            </w:r>
            <w:r w:rsidRPr="003522E0">
              <w:rPr>
                <w:bCs/>
                <w:color w:val="000000"/>
                <w:sz w:val="24"/>
                <w:szCs w:val="24"/>
              </w:rPr>
              <w:t>ции по конструкто</w:t>
            </w:r>
            <w:r w:rsidRPr="003522E0">
              <w:rPr>
                <w:bCs/>
                <w:color w:val="000000"/>
                <w:sz w:val="24"/>
                <w:szCs w:val="24"/>
              </w:rPr>
              <w:t>р</w:t>
            </w:r>
            <w:r w:rsidRPr="003522E0">
              <w:rPr>
                <w:bCs/>
                <w:color w:val="000000"/>
                <w:sz w:val="24"/>
                <w:szCs w:val="24"/>
              </w:rPr>
              <w:t>ско-исследовательской части  дипломного проекта (деталь пр</w:t>
            </w:r>
            <w:r w:rsidRPr="003522E0">
              <w:rPr>
                <w:bCs/>
                <w:color w:val="000000"/>
                <w:sz w:val="24"/>
                <w:szCs w:val="24"/>
              </w:rPr>
              <w:t>о</w:t>
            </w:r>
            <w:r w:rsidRPr="003522E0">
              <w:rPr>
                <w:bCs/>
                <w:color w:val="000000"/>
                <w:sz w:val="24"/>
                <w:szCs w:val="24"/>
              </w:rPr>
              <w:t>екта)</w:t>
            </w:r>
          </w:p>
        </w:tc>
        <w:tc>
          <w:tcPr>
            <w:tcW w:w="3741" w:type="dxa"/>
          </w:tcPr>
          <w:p w:rsidR="00134656" w:rsidRPr="003522E0" w:rsidRDefault="00134656" w:rsidP="00134656">
            <w:pPr>
              <w:widowControl w:val="0"/>
              <w:ind w:right="45"/>
              <w:jc w:val="both"/>
              <w:rPr>
                <w:bCs/>
                <w:color w:val="000000"/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 xml:space="preserve">1. </w:t>
            </w:r>
            <w:r w:rsidRPr="003522E0">
              <w:rPr>
                <w:bCs/>
                <w:color w:val="000000"/>
                <w:sz w:val="24"/>
                <w:szCs w:val="24"/>
              </w:rPr>
              <w:t>Изучение требований, пред</w:t>
            </w:r>
            <w:r w:rsidRPr="003522E0">
              <w:rPr>
                <w:bCs/>
                <w:color w:val="000000"/>
                <w:sz w:val="24"/>
                <w:szCs w:val="24"/>
              </w:rPr>
              <w:t>ъ</w:t>
            </w:r>
            <w:r w:rsidRPr="003522E0">
              <w:rPr>
                <w:bCs/>
                <w:color w:val="000000"/>
                <w:sz w:val="24"/>
                <w:szCs w:val="24"/>
              </w:rPr>
              <w:t>являемых к ремонтируемой, ра</w:t>
            </w:r>
            <w:r w:rsidRPr="003522E0">
              <w:rPr>
                <w:bCs/>
                <w:color w:val="000000"/>
                <w:sz w:val="24"/>
                <w:szCs w:val="24"/>
              </w:rPr>
              <w:t>з</w:t>
            </w:r>
            <w:r w:rsidRPr="003522E0">
              <w:rPr>
                <w:bCs/>
                <w:color w:val="000000"/>
                <w:sz w:val="24"/>
                <w:szCs w:val="24"/>
              </w:rPr>
              <w:t>рабатываемой или модернизир</w:t>
            </w:r>
            <w:r w:rsidRPr="003522E0">
              <w:rPr>
                <w:bCs/>
                <w:color w:val="000000"/>
                <w:sz w:val="24"/>
                <w:szCs w:val="24"/>
              </w:rPr>
              <w:t>у</w:t>
            </w:r>
            <w:r w:rsidRPr="003522E0">
              <w:rPr>
                <w:bCs/>
                <w:color w:val="000000"/>
                <w:sz w:val="24"/>
                <w:szCs w:val="24"/>
              </w:rPr>
              <w:t>емой конструкции.</w:t>
            </w:r>
          </w:p>
          <w:p w:rsidR="00134656" w:rsidRPr="003522E0" w:rsidRDefault="00134656" w:rsidP="00134656">
            <w:pPr>
              <w:widowControl w:val="0"/>
              <w:ind w:right="45"/>
              <w:jc w:val="both"/>
              <w:rPr>
                <w:bCs/>
                <w:color w:val="000000"/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2. Поиск и изучение известных конкурентно-способных ко</w:t>
            </w:r>
            <w:r w:rsidRPr="003522E0">
              <w:rPr>
                <w:bCs/>
                <w:color w:val="000000"/>
                <w:sz w:val="24"/>
                <w:szCs w:val="24"/>
              </w:rPr>
              <w:t>н</w:t>
            </w:r>
            <w:r w:rsidRPr="003522E0">
              <w:rPr>
                <w:bCs/>
                <w:color w:val="000000"/>
                <w:sz w:val="24"/>
                <w:szCs w:val="24"/>
              </w:rPr>
              <w:t xml:space="preserve">струкций  с критической оценкой их устройства и работы. </w:t>
            </w:r>
          </w:p>
          <w:p w:rsidR="00134656" w:rsidRPr="003522E0" w:rsidRDefault="00134656" w:rsidP="00134656">
            <w:pPr>
              <w:widowControl w:val="0"/>
              <w:ind w:right="45"/>
              <w:jc w:val="both"/>
              <w:rPr>
                <w:bCs/>
                <w:color w:val="000000"/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 xml:space="preserve">3. Определение </w:t>
            </w:r>
            <w:proofErr w:type="gramStart"/>
            <w:r w:rsidRPr="003522E0">
              <w:rPr>
                <w:bCs/>
                <w:color w:val="000000"/>
                <w:sz w:val="24"/>
                <w:szCs w:val="24"/>
              </w:rPr>
              <w:t>методики расчета основных параметров отдельных элементов конструкций</w:t>
            </w:r>
            <w:proofErr w:type="gramEnd"/>
          </w:p>
          <w:p w:rsidR="00134656" w:rsidRPr="003522E0" w:rsidRDefault="00134656" w:rsidP="00134656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Обработка и анализ собранных данных, выполнение произво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ственных заданий;  выполнение индивидуального задания по практике.  </w:t>
            </w:r>
          </w:p>
        </w:tc>
        <w:tc>
          <w:tcPr>
            <w:tcW w:w="1278" w:type="dxa"/>
          </w:tcPr>
          <w:p w:rsidR="00134656" w:rsidRPr="003522E0" w:rsidRDefault="00134656">
            <w:pPr>
              <w:jc w:val="center"/>
              <w:rPr>
                <w:color w:val="000000"/>
                <w:sz w:val="24"/>
                <w:szCs w:val="24"/>
              </w:rPr>
            </w:pPr>
            <w:r w:rsidRPr="003522E0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2464" w:type="dxa"/>
            <w:vAlign w:val="center"/>
          </w:tcPr>
          <w:p w:rsidR="00134656" w:rsidRPr="003522E0" w:rsidRDefault="0013465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134656" w:rsidRPr="003522E0" w:rsidTr="00397906">
        <w:tc>
          <w:tcPr>
            <w:tcW w:w="2463" w:type="dxa"/>
          </w:tcPr>
          <w:p w:rsidR="00134656" w:rsidRPr="003522E0" w:rsidRDefault="00134656" w:rsidP="00134656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 xml:space="preserve">Этап 4 </w:t>
            </w:r>
          </w:p>
          <w:p w:rsidR="00134656" w:rsidRPr="003522E0" w:rsidRDefault="00134656" w:rsidP="00134656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Поиск, изучение и обработка информ</w:t>
            </w:r>
            <w:r w:rsidRPr="003522E0">
              <w:rPr>
                <w:bCs/>
                <w:color w:val="000000"/>
                <w:sz w:val="24"/>
                <w:szCs w:val="24"/>
              </w:rPr>
              <w:t>а</w:t>
            </w:r>
            <w:r w:rsidRPr="003522E0">
              <w:rPr>
                <w:bCs/>
                <w:color w:val="000000"/>
                <w:sz w:val="24"/>
                <w:szCs w:val="24"/>
              </w:rPr>
              <w:t>ции по технико-экономической  ч</w:t>
            </w:r>
            <w:r w:rsidRPr="003522E0">
              <w:rPr>
                <w:bCs/>
                <w:color w:val="000000"/>
                <w:sz w:val="24"/>
                <w:szCs w:val="24"/>
              </w:rPr>
              <w:t>а</w:t>
            </w:r>
            <w:r w:rsidRPr="003522E0">
              <w:rPr>
                <w:bCs/>
                <w:color w:val="000000"/>
                <w:sz w:val="24"/>
                <w:szCs w:val="24"/>
              </w:rPr>
              <w:t>сти дипломного пр</w:t>
            </w:r>
            <w:r w:rsidRPr="003522E0">
              <w:rPr>
                <w:bCs/>
                <w:color w:val="000000"/>
                <w:sz w:val="24"/>
                <w:szCs w:val="24"/>
              </w:rPr>
              <w:t>о</w:t>
            </w:r>
            <w:r w:rsidRPr="003522E0">
              <w:rPr>
                <w:bCs/>
                <w:color w:val="000000"/>
                <w:sz w:val="24"/>
                <w:szCs w:val="24"/>
              </w:rPr>
              <w:t>екта</w:t>
            </w:r>
          </w:p>
        </w:tc>
        <w:tc>
          <w:tcPr>
            <w:tcW w:w="3741" w:type="dxa"/>
          </w:tcPr>
          <w:p w:rsidR="00134656" w:rsidRPr="003522E0" w:rsidRDefault="00134656" w:rsidP="000566BE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Определение исходных данных для сравнительного расчета т</w:t>
            </w:r>
            <w:r w:rsidRPr="003522E0">
              <w:rPr>
                <w:bCs/>
                <w:color w:val="000000"/>
                <w:sz w:val="24"/>
                <w:szCs w:val="24"/>
              </w:rPr>
              <w:t>е</w:t>
            </w:r>
            <w:r w:rsidRPr="003522E0">
              <w:rPr>
                <w:bCs/>
                <w:color w:val="000000"/>
                <w:sz w:val="24"/>
                <w:szCs w:val="24"/>
              </w:rPr>
              <w:t>кущих производственных затрат, капиталовложений, экономич</w:t>
            </w:r>
            <w:r w:rsidRPr="003522E0">
              <w:rPr>
                <w:bCs/>
                <w:color w:val="000000"/>
                <w:sz w:val="24"/>
                <w:szCs w:val="24"/>
              </w:rPr>
              <w:t>е</w:t>
            </w:r>
            <w:r w:rsidRPr="003522E0">
              <w:rPr>
                <w:bCs/>
                <w:color w:val="000000"/>
                <w:sz w:val="24"/>
                <w:szCs w:val="24"/>
              </w:rPr>
              <w:t>ской эффективности, сроков ок</w:t>
            </w:r>
            <w:r w:rsidRPr="003522E0">
              <w:rPr>
                <w:bCs/>
                <w:color w:val="000000"/>
                <w:sz w:val="24"/>
                <w:szCs w:val="24"/>
              </w:rPr>
              <w:t>у</w:t>
            </w:r>
            <w:r w:rsidRPr="003522E0">
              <w:rPr>
                <w:bCs/>
                <w:color w:val="000000"/>
                <w:sz w:val="24"/>
                <w:szCs w:val="24"/>
              </w:rPr>
              <w:t>паемости и рентабельности пр</w:t>
            </w:r>
            <w:r w:rsidRPr="003522E0">
              <w:rPr>
                <w:bCs/>
                <w:color w:val="000000"/>
                <w:sz w:val="24"/>
                <w:szCs w:val="24"/>
              </w:rPr>
              <w:t>о</w:t>
            </w:r>
            <w:r w:rsidRPr="003522E0">
              <w:rPr>
                <w:bCs/>
                <w:color w:val="000000"/>
                <w:sz w:val="24"/>
                <w:szCs w:val="24"/>
              </w:rPr>
              <w:t>ектов</w:t>
            </w:r>
          </w:p>
        </w:tc>
        <w:tc>
          <w:tcPr>
            <w:tcW w:w="1278" w:type="dxa"/>
          </w:tcPr>
          <w:p w:rsidR="00134656" w:rsidRPr="003522E0" w:rsidRDefault="00134656">
            <w:pPr>
              <w:jc w:val="center"/>
              <w:rPr>
                <w:color w:val="000000"/>
                <w:sz w:val="24"/>
                <w:szCs w:val="24"/>
              </w:rPr>
            </w:pPr>
            <w:r w:rsidRPr="003522E0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2464" w:type="dxa"/>
            <w:vAlign w:val="center"/>
          </w:tcPr>
          <w:p w:rsidR="00134656" w:rsidRPr="003522E0" w:rsidRDefault="0013465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134656" w:rsidRPr="003522E0" w:rsidTr="00397906">
        <w:tc>
          <w:tcPr>
            <w:tcW w:w="2463" w:type="dxa"/>
          </w:tcPr>
          <w:p w:rsidR="00134656" w:rsidRPr="003522E0" w:rsidRDefault="00134656" w:rsidP="00134656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 xml:space="preserve">Этап 5 </w:t>
            </w:r>
          </w:p>
          <w:p w:rsidR="00134656" w:rsidRPr="003522E0" w:rsidRDefault="00134656" w:rsidP="00134656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bCs/>
                <w:color w:val="000000"/>
                <w:sz w:val="24"/>
                <w:szCs w:val="24"/>
              </w:rPr>
              <w:t>Поиск, изучение и обработка информ</w:t>
            </w:r>
            <w:r w:rsidRPr="003522E0">
              <w:rPr>
                <w:bCs/>
                <w:color w:val="000000"/>
                <w:sz w:val="24"/>
                <w:szCs w:val="24"/>
              </w:rPr>
              <w:t>а</w:t>
            </w:r>
            <w:r w:rsidRPr="003522E0">
              <w:rPr>
                <w:bCs/>
                <w:color w:val="000000"/>
                <w:sz w:val="24"/>
                <w:szCs w:val="24"/>
              </w:rPr>
              <w:lastRenderedPageBreak/>
              <w:t>ции по дополнител</w:t>
            </w:r>
            <w:r w:rsidRPr="003522E0">
              <w:rPr>
                <w:bCs/>
                <w:color w:val="000000"/>
                <w:sz w:val="24"/>
                <w:szCs w:val="24"/>
              </w:rPr>
              <w:t>ь</w:t>
            </w:r>
            <w:r w:rsidRPr="003522E0">
              <w:rPr>
                <w:bCs/>
                <w:color w:val="000000"/>
                <w:sz w:val="24"/>
                <w:szCs w:val="24"/>
              </w:rPr>
              <w:t>ным разделам (охр</w:t>
            </w:r>
            <w:r w:rsidRPr="003522E0">
              <w:rPr>
                <w:bCs/>
                <w:color w:val="000000"/>
                <w:sz w:val="24"/>
                <w:szCs w:val="24"/>
              </w:rPr>
              <w:t>а</w:t>
            </w:r>
            <w:r w:rsidRPr="003522E0">
              <w:rPr>
                <w:bCs/>
                <w:color w:val="000000"/>
                <w:sz w:val="24"/>
                <w:szCs w:val="24"/>
              </w:rPr>
              <w:t>ны труда, техники безопасности и гражданской обор</w:t>
            </w:r>
            <w:r w:rsidRPr="003522E0">
              <w:rPr>
                <w:bCs/>
                <w:color w:val="000000"/>
                <w:sz w:val="24"/>
                <w:szCs w:val="24"/>
              </w:rPr>
              <w:t>о</w:t>
            </w:r>
            <w:r w:rsidRPr="003522E0">
              <w:rPr>
                <w:bCs/>
                <w:color w:val="000000"/>
                <w:sz w:val="24"/>
                <w:szCs w:val="24"/>
              </w:rPr>
              <w:t>ны).</w:t>
            </w:r>
          </w:p>
          <w:p w:rsidR="00134656" w:rsidRPr="003522E0" w:rsidRDefault="00134656" w:rsidP="00134656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741" w:type="dxa"/>
          </w:tcPr>
          <w:p w:rsidR="00134656" w:rsidRPr="003522E0" w:rsidRDefault="00134656" w:rsidP="000566BE">
            <w:pPr>
              <w:widowControl w:val="0"/>
              <w:ind w:right="45"/>
              <w:jc w:val="both"/>
              <w:rPr>
                <w:bCs/>
                <w:color w:val="000000"/>
                <w:sz w:val="24"/>
                <w:szCs w:val="24"/>
              </w:rPr>
            </w:pPr>
            <w:r w:rsidRPr="003522E0">
              <w:rPr>
                <w:color w:val="000000"/>
                <w:sz w:val="24"/>
                <w:szCs w:val="24"/>
              </w:rPr>
              <w:lastRenderedPageBreak/>
              <w:t>Изучение нормативных докуме</w:t>
            </w:r>
            <w:r w:rsidRPr="003522E0">
              <w:rPr>
                <w:color w:val="000000"/>
                <w:sz w:val="24"/>
                <w:szCs w:val="24"/>
              </w:rPr>
              <w:t>н</w:t>
            </w:r>
            <w:r w:rsidRPr="003522E0">
              <w:rPr>
                <w:color w:val="000000"/>
                <w:sz w:val="24"/>
                <w:szCs w:val="24"/>
              </w:rPr>
              <w:t>тов, отраслевых положений, пр</w:t>
            </w:r>
            <w:r w:rsidRPr="003522E0">
              <w:rPr>
                <w:color w:val="000000"/>
                <w:sz w:val="24"/>
                <w:szCs w:val="24"/>
              </w:rPr>
              <w:t>о</w:t>
            </w:r>
            <w:r w:rsidRPr="003522E0">
              <w:rPr>
                <w:color w:val="000000"/>
                <w:sz w:val="24"/>
                <w:szCs w:val="24"/>
              </w:rPr>
              <w:t xml:space="preserve">изводственных инструкций и т.п. </w:t>
            </w:r>
            <w:r w:rsidRPr="003522E0">
              <w:rPr>
                <w:color w:val="000000"/>
                <w:sz w:val="24"/>
                <w:szCs w:val="24"/>
              </w:rPr>
              <w:lastRenderedPageBreak/>
              <w:t>регламентирующих обеспечение охраны труда, промышленной и экологической безопасности.</w:t>
            </w:r>
          </w:p>
        </w:tc>
        <w:tc>
          <w:tcPr>
            <w:tcW w:w="1278" w:type="dxa"/>
          </w:tcPr>
          <w:p w:rsidR="00134656" w:rsidRPr="003522E0" w:rsidRDefault="00134656">
            <w:pPr>
              <w:jc w:val="center"/>
              <w:rPr>
                <w:color w:val="000000"/>
                <w:sz w:val="24"/>
                <w:szCs w:val="24"/>
              </w:rPr>
            </w:pPr>
            <w:r w:rsidRPr="003522E0">
              <w:rPr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464" w:type="dxa"/>
            <w:vAlign w:val="center"/>
          </w:tcPr>
          <w:p w:rsidR="00134656" w:rsidRPr="003522E0" w:rsidRDefault="00134656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алов и документов для отчёта по пра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134656" w:rsidRPr="003522E0" w:rsidTr="00397906">
        <w:tc>
          <w:tcPr>
            <w:tcW w:w="2463" w:type="dxa"/>
          </w:tcPr>
          <w:p w:rsidR="00134656" w:rsidRPr="003522E0" w:rsidRDefault="00134656" w:rsidP="00134656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Этап 6 Заключител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3741" w:type="dxa"/>
          </w:tcPr>
          <w:p w:rsidR="00134656" w:rsidRPr="003522E0" w:rsidRDefault="00134656" w:rsidP="0047731F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Подведение итогов практики; оформление отчета о прохожд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нии практики; зачёт с оценкой.</w:t>
            </w:r>
          </w:p>
        </w:tc>
        <w:tc>
          <w:tcPr>
            <w:tcW w:w="1278" w:type="dxa"/>
          </w:tcPr>
          <w:p w:rsidR="00134656" w:rsidRPr="003522E0" w:rsidRDefault="00134656">
            <w:pPr>
              <w:jc w:val="center"/>
              <w:rPr>
                <w:color w:val="000000"/>
                <w:sz w:val="24"/>
                <w:szCs w:val="24"/>
              </w:rPr>
            </w:pPr>
            <w:r w:rsidRPr="003522E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64" w:type="dxa"/>
            <w:vAlign w:val="center"/>
          </w:tcPr>
          <w:p w:rsidR="00134656" w:rsidRPr="003522E0" w:rsidRDefault="00134656" w:rsidP="0047731F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522E0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3522E0" w:rsidRPr="003522E0" w:rsidTr="00397906">
        <w:tc>
          <w:tcPr>
            <w:tcW w:w="2463" w:type="dxa"/>
          </w:tcPr>
          <w:p w:rsidR="003522E0" w:rsidRPr="003522E0" w:rsidRDefault="003522E0" w:rsidP="00134656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741" w:type="dxa"/>
          </w:tcPr>
          <w:p w:rsidR="003522E0" w:rsidRPr="003522E0" w:rsidRDefault="003522E0" w:rsidP="0047731F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3522E0" w:rsidRPr="003522E0" w:rsidRDefault="003522E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628</w:t>
            </w:r>
          </w:p>
        </w:tc>
        <w:tc>
          <w:tcPr>
            <w:tcW w:w="2464" w:type="dxa"/>
            <w:vAlign w:val="center"/>
          </w:tcPr>
          <w:p w:rsidR="003522E0" w:rsidRPr="003522E0" w:rsidRDefault="003522E0" w:rsidP="0047731F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337D9E" w:rsidRDefault="00337D9E" w:rsidP="000566BE">
      <w:pPr>
        <w:widowControl w:val="0"/>
        <w:shd w:val="clear" w:color="auto" w:fill="FFFFFF"/>
        <w:spacing w:after="0" w:line="240" w:lineRule="auto"/>
        <w:ind w:right="45"/>
        <w:jc w:val="center"/>
      </w:pPr>
    </w:p>
    <w:p w:rsidR="003522E0" w:rsidRDefault="003522E0" w:rsidP="003522E0">
      <w:pPr>
        <w:spacing w:after="0" w:line="240" w:lineRule="auto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>
        <w:rPr>
          <w:rFonts w:eastAsia="Times New Roman"/>
          <w:b/>
          <w:bCs/>
          <w:sz w:val="27"/>
          <w:szCs w:val="27"/>
          <w:lang w:eastAsia="ru-RU"/>
        </w:rPr>
        <w:t>7. Организация и руководство практикой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Сроки прохождения преддипломной практики устанавливаются в соо</w:t>
      </w:r>
      <w:r>
        <w:rPr>
          <w:rFonts w:eastAsia="Times New Roman"/>
          <w:szCs w:val="28"/>
          <w:lang w:eastAsia="ru-RU"/>
        </w:rPr>
        <w:t>т</w:t>
      </w:r>
      <w:r>
        <w:rPr>
          <w:rFonts w:eastAsia="Times New Roman"/>
          <w:szCs w:val="28"/>
          <w:lang w:eastAsia="ru-RU"/>
        </w:rPr>
        <w:t>ветствии с календарным учебным графиком  на текущий учебный год. Продо</w:t>
      </w:r>
      <w:r>
        <w:rPr>
          <w:rFonts w:eastAsia="Times New Roman"/>
          <w:szCs w:val="28"/>
          <w:lang w:eastAsia="ru-RU"/>
        </w:rPr>
        <w:t>л</w:t>
      </w:r>
      <w:r>
        <w:rPr>
          <w:rFonts w:eastAsia="Times New Roman"/>
          <w:szCs w:val="28"/>
          <w:lang w:eastAsia="ru-RU"/>
        </w:rPr>
        <w:t xml:space="preserve">жительность практики в соответствии с учебным планом  составляет: 648 часов или 12 недель. </w:t>
      </w: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>Преддипломная практика</w:t>
      </w:r>
      <w:r>
        <w:rPr>
          <w:rFonts w:eastAsia="Times New Roman"/>
          <w:szCs w:val="28"/>
          <w:lang w:eastAsia="ru-RU"/>
        </w:rPr>
        <w:t xml:space="preserve"> проводится в профильных организациях отра</w:t>
      </w:r>
      <w:r>
        <w:rPr>
          <w:rFonts w:eastAsia="Times New Roman"/>
          <w:szCs w:val="28"/>
          <w:lang w:eastAsia="ru-RU"/>
        </w:rPr>
        <w:t>с</w:t>
      </w:r>
      <w:r>
        <w:rPr>
          <w:rFonts w:eastAsia="Times New Roman"/>
          <w:szCs w:val="28"/>
          <w:lang w:eastAsia="ru-RU"/>
        </w:rPr>
        <w:t>ли. Практику студенты могут проходить на предприятиях, в организациях по месту своей работы, в случаях, если профессиональная деятельность, ос</w:t>
      </w:r>
      <w:r>
        <w:rPr>
          <w:rFonts w:eastAsia="Times New Roman"/>
          <w:szCs w:val="28"/>
          <w:lang w:eastAsia="ru-RU"/>
        </w:rPr>
        <w:t>у</w:t>
      </w:r>
      <w:r>
        <w:rPr>
          <w:rFonts w:eastAsia="Times New Roman"/>
          <w:szCs w:val="28"/>
          <w:lang w:eastAsia="ru-RU"/>
        </w:rPr>
        <w:t>ществляемая ими, соответствует требованиям к содержанию практики. Соо</w:t>
      </w:r>
      <w:r>
        <w:rPr>
          <w:rFonts w:eastAsia="Times New Roman"/>
          <w:szCs w:val="28"/>
          <w:lang w:eastAsia="ru-RU"/>
        </w:rPr>
        <w:t>т</w:t>
      </w:r>
      <w:r>
        <w:rPr>
          <w:rFonts w:eastAsia="Times New Roman"/>
          <w:szCs w:val="28"/>
          <w:lang w:eastAsia="ru-RU"/>
        </w:rPr>
        <w:t>ветствие профессиональной деятельности требованиям к содержанию практик устанавливается кафедрой по выпискам из трудовых книжек или справок с м</w:t>
      </w:r>
      <w:r>
        <w:rPr>
          <w:rFonts w:eastAsia="Times New Roman"/>
          <w:szCs w:val="28"/>
          <w:lang w:eastAsia="ru-RU"/>
        </w:rPr>
        <w:t>е</w:t>
      </w:r>
      <w:r>
        <w:rPr>
          <w:rFonts w:eastAsia="Times New Roman"/>
          <w:szCs w:val="28"/>
          <w:lang w:eastAsia="ru-RU"/>
        </w:rPr>
        <w:t>ста работы студентов.</w:t>
      </w: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Для руководства практикой назначается руководитель практики из числа преподавателей кафедры  и руководитель практики из числа работников пр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фильной организации.</w:t>
      </w: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Руководитель практики из числа преподавателей кафедры  составляет р</w:t>
      </w:r>
      <w:r>
        <w:rPr>
          <w:rFonts w:eastAsia="Times New Roman"/>
          <w:szCs w:val="28"/>
          <w:lang w:eastAsia="ru-RU"/>
        </w:rPr>
        <w:t>а</w:t>
      </w:r>
      <w:r>
        <w:rPr>
          <w:rFonts w:eastAsia="Times New Roman"/>
          <w:szCs w:val="28"/>
          <w:lang w:eastAsia="ru-RU"/>
        </w:rPr>
        <w:t>бочий график (</w:t>
      </w:r>
      <w:proofErr w:type="gramStart"/>
      <w:r>
        <w:rPr>
          <w:rFonts w:eastAsia="Times New Roman"/>
          <w:szCs w:val="28"/>
          <w:lang w:eastAsia="ru-RU"/>
        </w:rPr>
        <w:t xml:space="preserve">план) </w:t>
      </w:r>
      <w:proofErr w:type="gramEnd"/>
      <w:r>
        <w:rPr>
          <w:rFonts w:eastAsia="Times New Roman"/>
          <w:szCs w:val="28"/>
          <w:lang w:eastAsia="ru-RU"/>
        </w:rPr>
        <w:t>проведения практики; разрабатывает индивидуальные з</w:t>
      </w:r>
      <w:r>
        <w:rPr>
          <w:rFonts w:eastAsia="Times New Roman"/>
          <w:szCs w:val="28"/>
          <w:lang w:eastAsia="ru-RU"/>
        </w:rPr>
        <w:t>а</w:t>
      </w:r>
      <w:r>
        <w:rPr>
          <w:rFonts w:eastAsia="Times New Roman"/>
          <w:szCs w:val="28"/>
          <w:lang w:eastAsia="ru-RU"/>
        </w:rPr>
        <w:t>дания для обучающихся; осуществляет контроль за соблюдением сроков пр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ведения практики и соответствием ее содержания требованиям, установленным образовательной программой; оказывает методическую помощь обучающимся при выполнении ими индивидуальных заданий; оценивает результаты прохо</w:t>
      </w:r>
      <w:r>
        <w:rPr>
          <w:rFonts w:eastAsia="Times New Roman"/>
          <w:szCs w:val="28"/>
          <w:lang w:eastAsia="ru-RU"/>
        </w:rPr>
        <w:t>ж</w:t>
      </w:r>
      <w:r>
        <w:rPr>
          <w:rFonts w:eastAsia="Times New Roman"/>
          <w:szCs w:val="28"/>
          <w:lang w:eastAsia="ru-RU"/>
        </w:rPr>
        <w:t>дения практики обучающимися по итогам зачета с оценкой в виде защиты о</w:t>
      </w:r>
      <w:r>
        <w:rPr>
          <w:rFonts w:eastAsia="Times New Roman"/>
          <w:szCs w:val="28"/>
          <w:lang w:eastAsia="ru-RU"/>
        </w:rPr>
        <w:t>т</w:t>
      </w:r>
      <w:r>
        <w:rPr>
          <w:rFonts w:eastAsia="Times New Roman"/>
          <w:szCs w:val="28"/>
          <w:lang w:eastAsia="ru-RU"/>
        </w:rPr>
        <w:t>чета по практике.</w:t>
      </w: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proofErr w:type="gramStart"/>
      <w:r>
        <w:rPr>
          <w:rFonts w:eastAsia="Times New Roman"/>
          <w:szCs w:val="28"/>
          <w:lang w:eastAsia="ru-RU"/>
        </w:rPr>
        <w:t>Руководитель практики из числа работников профильной организации согласовывает индивидуальные задания, содержание и планируемые результ</w:t>
      </w:r>
      <w:r>
        <w:rPr>
          <w:rFonts w:eastAsia="Times New Roman"/>
          <w:szCs w:val="28"/>
          <w:lang w:eastAsia="ru-RU"/>
        </w:rPr>
        <w:t>а</w:t>
      </w:r>
      <w:r>
        <w:rPr>
          <w:rFonts w:eastAsia="Times New Roman"/>
          <w:szCs w:val="28"/>
          <w:lang w:eastAsia="ru-RU"/>
        </w:rPr>
        <w:t>ты практики; предоставляет рабочие места обучающимся; обеспечивает бе</w:t>
      </w:r>
      <w:r>
        <w:rPr>
          <w:rFonts w:eastAsia="Times New Roman"/>
          <w:szCs w:val="28"/>
          <w:lang w:eastAsia="ru-RU"/>
        </w:rPr>
        <w:t>з</w:t>
      </w:r>
      <w:r>
        <w:rPr>
          <w:rFonts w:eastAsia="Times New Roman"/>
          <w:szCs w:val="28"/>
          <w:lang w:eastAsia="ru-RU"/>
        </w:rPr>
        <w:t>опасные условия прохождения практики обучающимся, отвечающие санита</w:t>
      </w:r>
      <w:r>
        <w:rPr>
          <w:rFonts w:eastAsia="Times New Roman"/>
          <w:szCs w:val="28"/>
          <w:lang w:eastAsia="ru-RU"/>
        </w:rPr>
        <w:t>р</w:t>
      </w:r>
      <w:r>
        <w:rPr>
          <w:rFonts w:eastAsia="Times New Roman"/>
          <w:szCs w:val="28"/>
          <w:lang w:eastAsia="ru-RU"/>
        </w:rPr>
        <w:t>ным правилам и требованиям охраны труда; проводит инструктаж обучающи</w:t>
      </w:r>
      <w:r>
        <w:rPr>
          <w:rFonts w:eastAsia="Times New Roman"/>
          <w:szCs w:val="28"/>
          <w:lang w:eastAsia="ru-RU"/>
        </w:rPr>
        <w:t>х</w:t>
      </w:r>
      <w:r>
        <w:rPr>
          <w:rFonts w:eastAsia="Times New Roman"/>
          <w:szCs w:val="28"/>
          <w:lang w:eastAsia="ru-RU"/>
        </w:rPr>
        <w:t>ся по ознакомлению с требованиями охраны труда, техники безопасности, п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lastRenderedPageBreak/>
        <w:t>жарной безопасности, а также правилами внутреннего трудового распорядка.</w:t>
      </w:r>
      <w:proofErr w:type="gramEnd"/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Практика проводится в форме контактной работы и в иной форме, закл</w:t>
      </w:r>
      <w:r>
        <w:rPr>
          <w:rFonts w:eastAsia="Times New Roman"/>
          <w:szCs w:val="28"/>
          <w:lang w:eastAsia="ru-RU"/>
        </w:rPr>
        <w:t>ю</w:t>
      </w:r>
      <w:r>
        <w:rPr>
          <w:rFonts w:eastAsia="Times New Roman"/>
          <w:szCs w:val="28"/>
          <w:lang w:eastAsia="ru-RU"/>
        </w:rPr>
        <w:t xml:space="preserve">чающейся во взаимодействии </w:t>
      </w:r>
      <w:proofErr w:type="gramStart"/>
      <w:r>
        <w:rPr>
          <w:rFonts w:eastAsia="Times New Roman"/>
          <w:szCs w:val="28"/>
          <w:lang w:eastAsia="ru-RU"/>
        </w:rPr>
        <w:t>обучающихся</w:t>
      </w:r>
      <w:proofErr w:type="gramEnd"/>
      <w:r>
        <w:rPr>
          <w:rFonts w:eastAsia="Times New Roman"/>
          <w:szCs w:val="28"/>
          <w:lang w:eastAsia="ru-RU"/>
        </w:rPr>
        <w:t xml:space="preserve"> с руководителем практики от  пр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фильной организации, сотрудниками  профильной организации или кафедры (при необходимости).</w:t>
      </w: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 целях обеспечения организации самостоятельной работы студента в период практики кафедра проводит организационное собрание, на котором д</w:t>
      </w:r>
      <w:r>
        <w:rPr>
          <w:rFonts w:eastAsia="Times New Roman"/>
          <w:szCs w:val="28"/>
          <w:lang w:eastAsia="ru-RU"/>
        </w:rPr>
        <w:t>а</w:t>
      </w:r>
      <w:r>
        <w:rPr>
          <w:rFonts w:eastAsia="Times New Roman"/>
          <w:szCs w:val="28"/>
          <w:lang w:eastAsia="ru-RU"/>
        </w:rPr>
        <w:t>ются установки, инструкции и разъяснения по прохождению практики. На с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брании студенты получают программу практики и индивидуальное задание. По прибытии в профильную организацию с обучающимися проводится инстру</w:t>
      </w:r>
      <w:r>
        <w:rPr>
          <w:rFonts w:eastAsia="Times New Roman"/>
          <w:szCs w:val="28"/>
          <w:lang w:eastAsia="ru-RU"/>
        </w:rPr>
        <w:t>к</w:t>
      </w:r>
      <w:r>
        <w:rPr>
          <w:rFonts w:eastAsia="Times New Roman"/>
          <w:szCs w:val="28"/>
          <w:lang w:eastAsia="ru-RU"/>
        </w:rPr>
        <w:t>таж по ознакомлению с требованиями охраны труда, техники безопасности, пожарной безопасности, а также правилами внутреннего трудового распорядка (в случае проведения практики в профильной организации).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 прохождении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szCs w:val="28"/>
        </w:rPr>
        <w:t xml:space="preserve"> преддипломной практики</w:t>
      </w:r>
      <w:r>
        <w:rPr>
          <w:rFonts w:eastAsia="Times New Roman"/>
          <w:szCs w:val="28"/>
          <w:lang w:eastAsia="ru-RU"/>
        </w:rPr>
        <w:t xml:space="preserve"> студенты руководствуются  Положением о практике </w:t>
      </w:r>
      <w:proofErr w:type="gramStart"/>
      <w:r>
        <w:rPr>
          <w:rFonts w:eastAsia="Times New Roman"/>
          <w:szCs w:val="28"/>
          <w:lang w:eastAsia="ru-RU"/>
        </w:rPr>
        <w:t>обучающихся</w:t>
      </w:r>
      <w:proofErr w:type="gramEnd"/>
      <w:r>
        <w:rPr>
          <w:rFonts w:eastAsia="Times New Roman"/>
          <w:szCs w:val="28"/>
          <w:lang w:eastAsia="ru-RU"/>
        </w:rPr>
        <w:t>, осваивающих основные   професси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 xml:space="preserve">нальные программы высшего образования, утвержденные приказом </w:t>
      </w:r>
      <w:proofErr w:type="spellStart"/>
      <w:r>
        <w:rPr>
          <w:rFonts w:eastAsia="Times New Roman"/>
          <w:szCs w:val="28"/>
          <w:lang w:eastAsia="ru-RU"/>
        </w:rPr>
        <w:t>Минобрн</w:t>
      </w:r>
      <w:r>
        <w:rPr>
          <w:rFonts w:eastAsia="Times New Roman"/>
          <w:szCs w:val="28"/>
          <w:lang w:eastAsia="ru-RU"/>
        </w:rPr>
        <w:t>а</w:t>
      </w:r>
      <w:r>
        <w:rPr>
          <w:rFonts w:eastAsia="Times New Roman"/>
          <w:szCs w:val="28"/>
          <w:lang w:eastAsia="ru-RU"/>
        </w:rPr>
        <w:t>уки</w:t>
      </w:r>
      <w:proofErr w:type="spellEnd"/>
      <w:r>
        <w:rPr>
          <w:rFonts w:eastAsia="Times New Roman"/>
          <w:szCs w:val="28"/>
          <w:lang w:eastAsia="ru-RU"/>
        </w:rPr>
        <w:t xml:space="preserve"> России от 27.11.2015 №1383.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Обучающиеся во время прохождения </w:t>
      </w:r>
      <w:r>
        <w:rPr>
          <w:szCs w:val="28"/>
        </w:rPr>
        <w:t>преддипломной практики</w:t>
      </w:r>
      <w:r>
        <w:rPr>
          <w:rFonts w:eastAsia="Times New Roman"/>
          <w:szCs w:val="28"/>
          <w:lang w:eastAsia="ru-RU"/>
        </w:rPr>
        <w:t xml:space="preserve">: 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выполняют  индивидуальные задания, предусмотренные программой практики;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соблюдают правила внутреннего трудового распорядка;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соблюдают требования охраны труда и   пожарной  безопасности;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изучают весь комплекс вопросов, предусмотренный в программе пра</w:t>
      </w:r>
      <w:r>
        <w:rPr>
          <w:rFonts w:eastAsia="Times New Roman"/>
          <w:szCs w:val="28"/>
          <w:lang w:eastAsia="ru-RU"/>
        </w:rPr>
        <w:t>к</w:t>
      </w:r>
      <w:r>
        <w:rPr>
          <w:rFonts w:eastAsia="Times New Roman"/>
          <w:szCs w:val="28"/>
          <w:lang w:eastAsia="ru-RU"/>
        </w:rPr>
        <w:t>тики;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готовят  отчет  о прохождении практики и своевременно  сдают  на пр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верку  руководителям отдельные его разделы в соответствии с  индивидуал</w:t>
      </w:r>
      <w:r>
        <w:rPr>
          <w:rFonts w:eastAsia="Times New Roman"/>
          <w:szCs w:val="28"/>
          <w:lang w:eastAsia="ru-RU"/>
        </w:rPr>
        <w:t>ь</w:t>
      </w:r>
      <w:r>
        <w:rPr>
          <w:rFonts w:eastAsia="Times New Roman"/>
          <w:szCs w:val="28"/>
          <w:lang w:eastAsia="ru-RU"/>
        </w:rPr>
        <w:t>ным заданием;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строго выполняют сроки и регламент прохождения практики;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заполняют студенческую аттестационную  книжку </w:t>
      </w:r>
      <w:r>
        <w:rPr>
          <w:rFonts w:eastAsia="Times New Roman"/>
          <w:color w:val="000000"/>
          <w:szCs w:val="28"/>
          <w:lang w:eastAsia="ru-RU"/>
        </w:rPr>
        <w:t>производственного обучения;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color w:val="000000"/>
          <w:szCs w:val="28"/>
          <w:lang w:eastAsia="ru-RU"/>
        </w:rPr>
        <w:t>- завершают подготовку отчета о прохождении  практики и защищают   его</w:t>
      </w:r>
      <w:r>
        <w:rPr>
          <w:rFonts w:eastAsia="Times New Roman"/>
          <w:szCs w:val="28"/>
          <w:lang w:eastAsia="ru-RU"/>
        </w:rPr>
        <w:t xml:space="preserve"> в установленные  сроки;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сдают зачет с оценкой в виде защиты отчета по практике.</w:t>
      </w: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bCs/>
          <w:szCs w:val="28"/>
        </w:rPr>
      </w:pP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8. Формы отчетности по практики  </w:t>
      </w: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szCs w:val="28"/>
        </w:rPr>
        <w:t xml:space="preserve">По окончании практики </w:t>
      </w:r>
      <w:r>
        <w:rPr>
          <w:rFonts w:eastAsia="Times New Roman"/>
          <w:szCs w:val="28"/>
          <w:lang w:eastAsia="ru-RU"/>
        </w:rPr>
        <w:t>каждый обучающийся  представляет  руковод</w:t>
      </w:r>
      <w:r>
        <w:rPr>
          <w:rFonts w:eastAsia="Times New Roman"/>
          <w:szCs w:val="28"/>
          <w:lang w:eastAsia="ru-RU"/>
        </w:rPr>
        <w:t>и</w:t>
      </w:r>
      <w:r>
        <w:rPr>
          <w:rFonts w:eastAsia="Times New Roman"/>
          <w:szCs w:val="28"/>
          <w:lang w:eastAsia="ru-RU"/>
        </w:rPr>
        <w:t>телю практики отчет о проделанной работе, который отражает  этапы выпо</w:t>
      </w:r>
      <w:r>
        <w:rPr>
          <w:rFonts w:eastAsia="Times New Roman"/>
          <w:szCs w:val="28"/>
          <w:lang w:eastAsia="ru-RU"/>
        </w:rPr>
        <w:t>л</w:t>
      </w:r>
      <w:r>
        <w:rPr>
          <w:rFonts w:eastAsia="Times New Roman"/>
          <w:szCs w:val="28"/>
          <w:lang w:eastAsia="ru-RU"/>
        </w:rPr>
        <w:t xml:space="preserve">нения индивидуального задания и  описывает основные результаты работы. 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Готовый отчет каждый студент  предъявляет по завершению  практики руководителю практики.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Примерный объем отчета 20-25 страниц машинописного текста, не считая приложений. Отчет оформляется на листах формата А</w:t>
      </w:r>
      <w:proofErr w:type="gramStart"/>
      <w:r>
        <w:rPr>
          <w:rFonts w:eastAsia="Times New Roman"/>
          <w:szCs w:val="28"/>
          <w:lang w:eastAsia="ru-RU"/>
        </w:rPr>
        <w:t>4</w:t>
      </w:r>
      <w:proofErr w:type="gramEnd"/>
      <w:r>
        <w:rPr>
          <w:rFonts w:eastAsia="Times New Roman"/>
          <w:szCs w:val="28"/>
          <w:lang w:eastAsia="ru-RU"/>
        </w:rPr>
        <w:t xml:space="preserve">(210×297),  должен быть набран на компьютере, используя шрифт типа </w:t>
      </w:r>
      <w:proofErr w:type="spellStart"/>
      <w:r>
        <w:rPr>
          <w:rFonts w:eastAsia="Times New Roman"/>
          <w:szCs w:val="28"/>
          <w:lang w:eastAsia="ru-RU"/>
        </w:rPr>
        <w:t>TimesNewRoman</w:t>
      </w:r>
      <w:proofErr w:type="spellEnd"/>
      <w:r>
        <w:rPr>
          <w:rFonts w:eastAsia="Times New Roman"/>
          <w:szCs w:val="28"/>
          <w:lang w:eastAsia="ru-RU"/>
        </w:rPr>
        <w:t xml:space="preserve">, размер шрифта </w:t>
      </w:r>
      <w:r>
        <w:rPr>
          <w:rFonts w:eastAsia="Times New Roman"/>
          <w:szCs w:val="28"/>
          <w:lang w:eastAsia="ru-RU"/>
        </w:rPr>
        <w:lastRenderedPageBreak/>
        <w:t xml:space="preserve">– 14, межстрочный интервал – 1,5 строки. </w:t>
      </w:r>
      <w:proofErr w:type="gramStart"/>
      <w:r>
        <w:rPr>
          <w:rFonts w:eastAsia="Times New Roman"/>
          <w:szCs w:val="28"/>
          <w:lang w:eastAsia="ru-RU"/>
        </w:rPr>
        <w:t>Ширина полей (параметры стран</w:t>
      </w:r>
      <w:r>
        <w:rPr>
          <w:rFonts w:eastAsia="Times New Roman"/>
          <w:szCs w:val="28"/>
          <w:lang w:eastAsia="ru-RU"/>
        </w:rPr>
        <w:t>и</w:t>
      </w:r>
      <w:r>
        <w:rPr>
          <w:rFonts w:eastAsia="Times New Roman"/>
          <w:szCs w:val="28"/>
          <w:lang w:eastAsia="ru-RU"/>
        </w:rPr>
        <w:t>цы): сверху  - 2 см,  снизу – 2см, слева – 3 см, справа – 1,5 см.</w:t>
      </w:r>
      <w:proofErr w:type="gramEnd"/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Материал должен излагаться  в соответствии с  названием и целевой  установкой работы, с цифровым материалом, логически стройно, последов</w:t>
      </w:r>
      <w:r>
        <w:rPr>
          <w:rFonts w:eastAsia="Times New Roman"/>
          <w:szCs w:val="28"/>
          <w:lang w:eastAsia="ru-RU"/>
        </w:rPr>
        <w:t>а</w:t>
      </w:r>
      <w:r>
        <w:rPr>
          <w:rFonts w:eastAsia="Times New Roman"/>
          <w:szCs w:val="28"/>
          <w:lang w:eastAsia="ru-RU"/>
        </w:rPr>
        <w:t>тельно, выводы должны быть аргументированы. К  отчету необходимо прил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жить библиографический список.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Отчет по практике должен иметь структуру:</w:t>
      </w:r>
    </w:p>
    <w:p w:rsidR="003522E0" w:rsidRDefault="003522E0" w:rsidP="003522E0">
      <w:pPr>
        <w:tabs>
          <w:tab w:val="left" w:pos="2805"/>
        </w:tabs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ab/>
      </w:r>
    </w:p>
    <w:p w:rsidR="003522E0" w:rsidRDefault="003522E0" w:rsidP="003522E0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Титульный лист;</w:t>
      </w:r>
    </w:p>
    <w:p w:rsidR="003522E0" w:rsidRDefault="003522E0" w:rsidP="003522E0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Содержание;</w:t>
      </w:r>
    </w:p>
    <w:p w:rsidR="003522E0" w:rsidRDefault="003522E0" w:rsidP="003522E0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Основную часть </w:t>
      </w:r>
    </w:p>
    <w:p w:rsidR="003522E0" w:rsidRDefault="003522E0" w:rsidP="003522E0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         - Заключение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Список использованных источников 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Приложения в последовательности, обозначенной в тексте отчета.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Текст отчета разбивается на разделы и подразделы, которые должны иметь порядковые номера. 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Номер страницы проставляется арабскими цифрами в правом верхнем у</w:t>
      </w:r>
      <w:r>
        <w:rPr>
          <w:rFonts w:eastAsia="Times New Roman"/>
          <w:szCs w:val="28"/>
          <w:lang w:eastAsia="ru-RU"/>
        </w:rPr>
        <w:t>г</w:t>
      </w:r>
      <w:r>
        <w:rPr>
          <w:rFonts w:eastAsia="Times New Roman"/>
          <w:szCs w:val="28"/>
          <w:lang w:eastAsia="ru-RU"/>
        </w:rPr>
        <w:t>лу без точки в конце. На титульном листе номер страницы не ставится, но он включается в общую нумерацию. «Содержание» не нумеруется.</w:t>
      </w:r>
    </w:p>
    <w:p w:rsidR="003522E0" w:rsidRDefault="003522E0" w:rsidP="003522E0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 результатам практики обучающийся представляет руководителю  от кафедры отчетную документацию (заполненную аттестационную книжку пр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изводственного обучения и отчет по практике) и проходит процедуру промеж</w:t>
      </w:r>
      <w:r>
        <w:rPr>
          <w:rFonts w:eastAsia="Times New Roman"/>
          <w:szCs w:val="28"/>
          <w:lang w:eastAsia="ru-RU"/>
        </w:rPr>
        <w:t>у</w:t>
      </w:r>
      <w:r>
        <w:rPr>
          <w:rFonts w:eastAsia="Times New Roman"/>
          <w:szCs w:val="28"/>
          <w:lang w:eastAsia="ru-RU"/>
        </w:rPr>
        <w:t>точной аттестации в форме дифференцированного зачета в виде защиты отчета с оценкой.</w:t>
      </w:r>
    </w:p>
    <w:p w:rsidR="003522E0" w:rsidRDefault="003522E0" w:rsidP="003522E0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3522E0" w:rsidRDefault="003522E0" w:rsidP="003522E0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Фонд оценочных средств</w:t>
      </w:r>
    </w:p>
    <w:p w:rsidR="003522E0" w:rsidRDefault="003522E0" w:rsidP="003522E0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Состав фонда оценочных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3522E0" w:rsidTr="003522E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 xml:space="preserve">Вид оценочных средств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3522E0" w:rsidTr="003522E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Отчет по практике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  <w:tr w:rsidR="003522E0" w:rsidTr="003522E0">
        <w:trPr>
          <w:trHeight w:val="7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Зачет с оценкой в виде защиты отчета по практике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</w:tbl>
    <w:p w:rsidR="003522E0" w:rsidRDefault="003522E0" w:rsidP="003522E0">
      <w:pPr>
        <w:tabs>
          <w:tab w:val="left" w:pos="708"/>
          <w:tab w:val="right" w:leader="underscore" w:pos="9639"/>
        </w:tabs>
        <w:spacing w:after="0" w:line="240" w:lineRule="auto"/>
        <w:ind w:firstLine="567"/>
        <w:jc w:val="both"/>
        <w:rPr>
          <w:spacing w:val="2"/>
          <w:szCs w:val="28"/>
        </w:rPr>
      </w:pP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  <w:r>
        <w:rPr>
          <w:b/>
          <w:szCs w:val="28"/>
        </w:rPr>
        <w:t>9. Перечень основной и дополнительной литературы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410"/>
        <w:gridCol w:w="3406"/>
        <w:gridCol w:w="1918"/>
        <w:gridCol w:w="1061"/>
      </w:tblGrid>
      <w:tr w:rsidR="003522E0" w:rsidTr="003522E0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9.1. Основная литература</w:t>
            </w:r>
          </w:p>
        </w:tc>
      </w:tr>
      <w:tr w:rsidR="003522E0" w:rsidTr="003522E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2E0" w:rsidRDefault="003522E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Авторы, составители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Заглавие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Издательство, год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Колич</w:t>
            </w:r>
            <w:proofErr w:type="spellEnd"/>
            <w:r>
              <w:rPr>
                <w:sz w:val="24"/>
                <w:szCs w:val="24"/>
              </w:rPr>
              <w:t>-во</w:t>
            </w:r>
          </w:p>
        </w:tc>
      </w:tr>
      <w:tr w:rsidR="003522E0" w:rsidTr="003522E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sz w:val="24"/>
                <w:szCs w:val="24"/>
              </w:rPr>
            </w:pPr>
            <w:proofErr w:type="spellStart"/>
            <w:r>
              <w:rPr>
                <w:rFonts w:ascii="roboto-regular" w:hAnsi="roboto-regular"/>
                <w:color w:val="111111"/>
                <w:sz w:val="24"/>
                <w:szCs w:val="24"/>
              </w:rPr>
              <w:t>Ахмеджанов</w:t>
            </w:r>
            <w:proofErr w:type="spellEnd"/>
            <w:r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Р.А.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sz w:val="24"/>
                <w:szCs w:val="24"/>
              </w:rPr>
            </w:pPr>
            <w:r>
              <w:rPr>
                <w:rFonts w:ascii="roboto-regular" w:hAnsi="roboto-regular"/>
                <w:color w:val="111111"/>
                <w:sz w:val="24"/>
                <w:szCs w:val="24"/>
              </w:rPr>
              <w:t>Современные методы техн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и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ческой диагностики и нера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з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рушающего контроля деталей и узлов подвижного состава железнодорожного транспо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р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та: учеб</w:t>
            </w:r>
            <w:proofErr w:type="gramStart"/>
            <w:r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>
              <w:rPr>
                <w:rFonts w:ascii="roboto-regular" w:hAnsi="roboto-regular"/>
                <w:color w:val="111111"/>
                <w:sz w:val="24"/>
                <w:szCs w:val="24"/>
              </w:rPr>
              <w:t xml:space="preserve">особие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М.: 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УМЦ ЖДТ, 2005. — 436 с. — Режим д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https://e.lanbook.com/book/59977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sz w:val="24"/>
                <w:szCs w:val="24"/>
              </w:rPr>
            </w:pPr>
            <w:r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3522E0" w:rsidTr="003522E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roboto-regular" w:hAnsi="roboto-regular"/>
                <w:color w:val="111111"/>
                <w:sz w:val="24"/>
                <w:szCs w:val="24"/>
              </w:rPr>
              <w:t>Багажов</w:t>
            </w:r>
            <w:proofErr w:type="spellEnd"/>
            <w:r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В.В.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r>
              <w:rPr>
                <w:rFonts w:ascii="roboto-regular" w:hAnsi="roboto-regular"/>
                <w:color w:val="111111"/>
                <w:sz w:val="24"/>
                <w:szCs w:val="24"/>
              </w:rPr>
              <w:t>Устройство, эксплуатация и техническое обслуживание специального самоходного подвижного состава: учеб</w:t>
            </w:r>
            <w:proofErr w:type="gramStart"/>
            <w:r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 xml:space="preserve">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>
              <w:rPr>
                <w:rFonts w:ascii="roboto-regular" w:hAnsi="roboto-regular"/>
                <w:color w:val="111111"/>
                <w:sz w:val="24"/>
                <w:szCs w:val="24"/>
              </w:rPr>
              <w:t>М</w:t>
            </w:r>
            <w:r>
              <w:rPr>
                <w:rFonts w:ascii="Calibri" w:hAnsi="Calibri"/>
                <w:color w:val="111111"/>
                <w:sz w:val="24"/>
                <w:szCs w:val="24"/>
              </w:rPr>
              <w:t>.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: УМЦ ЖДТ, 2009. — 616 с. — Режим д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https://e.lanbook.com/book/58891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sz w:val="24"/>
                <w:szCs w:val="24"/>
              </w:rPr>
            </w:pPr>
            <w:r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3522E0" w:rsidTr="003522E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Мазнев</w:t>
            </w:r>
            <w:proofErr w:type="spellEnd"/>
            <w:r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Комплексы технической ди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гностики механического об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рудования электрического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движного состава: учеб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ос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М.: УМЦ ЖДТ, 2014. — 79 с. — Режим доступа: https://e.lanbook.com/book/55392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before="10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[Эле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ный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сурс]</w:t>
            </w:r>
          </w:p>
        </w:tc>
      </w:tr>
      <w:tr w:rsidR="003522E0" w:rsidTr="003522E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Г.С. Михальченко, В.Н.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Кашников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, В.С.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Коссов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, В.А. Сим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нов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Теория и конструкция лок</w:t>
            </w:r>
            <w:r>
              <w:rPr>
                <w:color w:val="111111"/>
                <w:sz w:val="24"/>
                <w:szCs w:val="24"/>
              </w:rPr>
              <w:t>о</w:t>
            </w:r>
            <w:r>
              <w:rPr>
                <w:color w:val="111111"/>
                <w:sz w:val="24"/>
                <w:szCs w:val="24"/>
              </w:rPr>
              <w:t>мотивов: учебник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М.</w:t>
            </w:r>
            <w:proofErr w:type="gramStart"/>
            <w:r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>
              <w:rPr>
                <w:color w:val="111111"/>
                <w:sz w:val="24"/>
                <w:szCs w:val="24"/>
              </w:rPr>
              <w:t xml:space="preserve"> УМЦ ЖДТ, 2006. - 584 с. - Режим доступа: https://e.lanbook.com/book/59903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color w:val="111111"/>
                <w:sz w:val="24"/>
                <w:szCs w:val="24"/>
              </w:rPr>
              <w:t>Эле</w:t>
            </w:r>
            <w:r>
              <w:rPr>
                <w:color w:val="111111"/>
                <w:sz w:val="24"/>
                <w:szCs w:val="24"/>
              </w:rPr>
              <w:t>к</w:t>
            </w:r>
            <w:r>
              <w:rPr>
                <w:color w:val="111111"/>
                <w:sz w:val="24"/>
                <w:szCs w:val="24"/>
              </w:rPr>
              <w:t>тро</w:t>
            </w:r>
            <w:r>
              <w:rPr>
                <w:color w:val="111111"/>
                <w:sz w:val="24"/>
                <w:szCs w:val="24"/>
              </w:rPr>
              <w:t>н</w:t>
            </w:r>
            <w:r>
              <w:rPr>
                <w:color w:val="111111"/>
                <w:sz w:val="24"/>
                <w:szCs w:val="24"/>
              </w:rPr>
              <w:t>ный р</w:t>
            </w:r>
            <w:r>
              <w:rPr>
                <w:color w:val="111111"/>
                <w:sz w:val="24"/>
                <w:szCs w:val="24"/>
              </w:rPr>
              <w:t>е</w:t>
            </w:r>
            <w:r>
              <w:rPr>
                <w:color w:val="111111"/>
                <w:sz w:val="24"/>
                <w:szCs w:val="24"/>
              </w:rPr>
              <w:t xml:space="preserve">сурс] </w:t>
            </w:r>
            <w:proofErr w:type="gramEnd"/>
          </w:p>
        </w:tc>
      </w:tr>
      <w:tr w:rsidR="003522E0" w:rsidTr="003522E0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9.2. Дополнительная литература</w:t>
            </w:r>
          </w:p>
        </w:tc>
      </w:tr>
      <w:tr w:rsidR="003522E0" w:rsidTr="003522E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Кононов В.Е. 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Подвижной состав и тяга п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ездов: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М.: РГОТУПС.- 2000. - 123 с., 2002.- 123,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3522E0" w:rsidTr="003522E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Кононов В.Е., </w:t>
            </w:r>
            <w:proofErr w:type="spellStart"/>
            <w:r>
              <w:rPr>
                <w:bCs/>
                <w:sz w:val="24"/>
                <w:szCs w:val="24"/>
              </w:rPr>
              <w:t>Ск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лин</w:t>
            </w:r>
            <w:proofErr w:type="spellEnd"/>
            <w:r>
              <w:rPr>
                <w:bCs/>
                <w:sz w:val="24"/>
                <w:szCs w:val="24"/>
              </w:rPr>
              <w:t xml:space="preserve"> А.В., Ибрагимов М.А.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Локомотивы (общий курс):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М.: РГОТУПС.- 2008. – 187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2E0" w:rsidRDefault="003522E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3522E0" w:rsidRDefault="003522E0" w:rsidP="003522E0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C1E9E" w:rsidRPr="00786739" w:rsidRDefault="008C1E9E" w:rsidP="000566BE">
      <w:pPr>
        <w:pageBreakBefore/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3522E0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 xml:space="preserve">ИНДИВИДУАЛЬНАЯ ПРОГРАММА </w:t>
      </w:r>
      <w:r w:rsidR="009944B7" w:rsidRPr="009944B7">
        <w:rPr>
          <w:b/>
          <w:caps/>
          <w:szCs w:val="28"/>
        </w:rPr>
        <w:t>преддипломной</w:t>
      </w:r>
      <w:r w:rsidRPr="009944B7">
        <w:rPr>
          <w:b/>
          <w:caps/>
          <w:szCs w:val="28"/>
        </w:rPr>
        <w:t xml:space="preserve"> </w:t>
      </w:r>
      <w:r w:rsidRPr="00786739">
        <w:rPr>
          <w:b/>
          <w:szCs w:val="28"/>
        </w:rPr>
        <w:t>ПРА</w:t>
      </w:r>
      <w:r w:rsidRPr="00786739">
        <w:rPr>
          <w:b/>
          <w:szCs w:val="28"/>
        </w:rPr>
        <w:t>К</w:t>
      </w:r>
      <w:r w:rsidRPr="00786739">
        <w:rPr>
          <w:b/>
          <w:szCs w:val="28"/>
        </w:rPr>
        <w:t xml:space="preserve">ТИКИ СТУДЕНТА, ОБУЧАЮЩЕГОСЯ </w:t>
      </w:r>
      <w:r>
        <w:rPr>
          <w:b/>
          <w:szCs w:val="28"/>
        </w:rPr>
        <w:t xml:space="preserve">ПО СПЕЦИАЛЬНОСТИ </w:t>
      </w:r>
    </w:p>
    <w:p w:rsidR="008C1E9E" w:rsidRPr="00FF79DD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BC38D5">
        <w:rPr>
          <w:b/>
          <w:szCs w:val="28"/>
        </w:rPr>
        <w:t>«</w:t>
      </w:r>
      <w:r w:rsidR="003522E0">
        <w:rPr>
          <w:b/>
          <w:bCs/>
          <w:szCs w:val="28"/>
        </w:rPr>
        <w:t>Подвижной состав железных дорог</w:t>
      </w:r>
      <w:r w:rsidRPr="00BC38D5">
        <w:rPr>
          <w:b/>
          <w:szCs w:val="28"/>
        </w:rPr>
        <w:t>»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9944B7">
        <w:rPr>
          <w:szCs w:val="28"/>
        </w:rPr>
        <w:t>6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2.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3. Цель: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4. Задачи (примерный перечень):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5. План-график выполнения работ: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tbl>
      <w:tblPr>
        <w:tblW w:w="10011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018"/>
        <w:gridCol w:w="1985"/>
      </w:tblGrid>
      <w:tr w:rsidR="008C1E9E" w:rsidRPr="00786739" w:rsidTr="00397906">
        <w:tc>
          <w:tcPr>
            <w:tcW w:w="100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№</w:t>
            </w:r>
          </w:p>
        </w:tc>
        <w:tc>
          <w:tcPr>
            <w:tcW w:w="701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Этапы прохождения</w:t>
            </w:r>
            <w:r>
              <w:rPr>
                <w:b/>
                <w:szCs w:val="28"/>
              </w:rPr>
              <w:t xml:space="preserve"> (вопросы для изучения)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Сроки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выполнения</w:t>
            </w:r>
          </w:p>
        </w:tc>
      </w:tr>
      <w:tr w:rsidR="008C1E9E" w:rsidRPr="00786739" w:rsidTr="00397906">
        <w:tc>
          <w:tcPr>
            <w:tcW w:w="100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1.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2.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3.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4.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01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</w:tr>
    </w:tbl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8C1E9E" w:rsidRPr="00786739" w:rsidRDefault="008C1E9E" w:rsidP="000566BE">
      <w:pPr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br w:type="page"/>
      </w: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8C1E9E" w:rsidRPr="00786739" w:rsidRDefault="008C1E9E" w:rsidP="000566BE">
      <w:pPr>
        <w:shd w:val="clear" w:color="auto" w:fill="FFFFFF"/>
        <w:spacing w:after="0" w:line="240" w:lineRule="auto"/>
        <w:jc w:val="center"/>
        <w:rPr>
          <w:b/>
          <w:caps/>
          <w:sz w:val="24"/>
          <w:szCs w:val="24"/>
        </w:rPr>
      </w:pP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ОТЧЁТ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 xml:space="preserve">О ПРОХОЖДЕНИИ </w:t>
      </w:r>
      <w:r w:rsidR="009944B7" w:rsidRPr="009944B7">
        <w:rPr>
          <w:b/>
          <w:caps/>
          <w:szCs w:val="28"/>
        </w:rPr>
        <w:t>преддипломной</w:t>
      </w:r>
      <w:r w:rsidRPr="00786739">
        <w:rPr>
          <w:b/>
          <w:szCs w:val="28"/>
        </w:rPr>
        <w:t xml:space="preserve"> ПРАКТИКИ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9944B7">
        <w:rPr>
          <w:szCs w:val="28"/>
        </w:rPr>
        <w:t>6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iCs/>
          <w:szCs w:val="28"/>
        </w:rPr>
      </w:pPr>
      <w:r w:rsidRPr="00786739">
        <w:rPr>
          <w:iCs/>
          <w:szCs w:val="28"/>
        </w:rPr>
        <w:t xml:space="preserve">Далее, в свободной форме, излагаются результаты прохождения </w:t>
      </w:r>
      <w:r w:rsidR="009944B7">
        <w:rPr>
          <w:iCs/>
          <w:szCs w:val="28"/>
        </w:rPr>
        <w:t>предд</w:t>
      </w:r>
      <w:r w:rsidR="009944B7">
        <w:rPr>
          <w:iCs/>
          <w:szCs w:val="28"/>
        </w:rPr>
        <w:t>и</w:t>
      </w:r>
      <w:r w:rsidR="009944B7">
        <w:rPr>
          <w:iCs/>
          <w:szCs w:val="28"/>
        </w:rPr>
        <w:t>пломной</w:t>
      </w:r>
      <w:r>
        <w:rPr>
          <w:iCs/>
          <w:szCs w:val="28"/>
        </w:rPr>
        <w:t xml:space="preserve"> практики</w:t>
      </w:r>
      <w:r w:rsidRPr="00786739">
        <w:rPr>
          <w:iCs/>
          <w:szCs w:val="28"/>
        </w:rPr>
        <w:t xml:space="preserve">, в соответствии с индивидуальной программой практики. В отчёте должны быть представлены </w:t>
      </w:r>
      <w:r w:rsidRPr="00786739">
        <w:rPr>
          <w:rFonts w:eastAsia="TimesNewRoman"/>
          <w:szCs w:val="28"/>
          <w:lang w:eastAsia="ru-RU"/>
        </w:rPr>
        <w:t>сведения о конкретно выполненной работе в период практики, характеристика на студента с оценкой его качеств и качества выполнения программы практики от предприятия, составленные и оформле</w:t>
      </w:r>
      <w:r w:rsidRPr="00786739">
        <w:rPr>
          <w:rFonts w:eastAsia="TimesNewRoman"/>
          <w:szCs w:val="28"/>
          <w:lang w:eastAsia="ru-RU"/>
        </w:rPr>
        <w:t>н</w:t>
      </w:r>
      <w:r w:rsidRPr="00786739">
        <w:rPr>
          <w:rFonts w:eastAsia="TimesNewRoman"/>
          <w:szCs w:val="28"/>
          <w:lang w:eastAsia="ru-RU"/>
        </w:rPr>
        <w:t>ные в соответствии с утвержденной программой практики и методическими р</w:t>
      </w:r>
      <w:r w:rsidRPr="00786739">
        <w:rPr>
          <w:rFonts w:eastAsia="TimesNewRoman"/>
          <w:szCs w:val="28"/>
          <w:lang w:eastAsia="ru-RU"/>
        </w:rPr>
        <w:t>е</w:t>
      </w:r>
      <w:r w:rsidRPr="00786739">
        <w:rPr>
          <w:rFonts w:eastAsia="TimesNewRoman"/>
          <w:szCs w:val="28"/>
          <w:lang w:eastAsia="ru-RU"/>
        </w:rPr>
        <w:t>комендациями по их оформлению</w:t>
      </w:r>
      <w:r w:rsidRPr="00786739">
        <w:rPr>
          <w:szCs w:val="28"/>
        </w:rPr>
        <w:t>.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руководителя_____________________</w:t>
      </w:r>
    </w:p>
    <w:p w:rsidR="008C1E9E" w:rsidRPr="00834C54" w:rsidRDefault="008C1E9E" w:rsidP="000566BE">
      <w:pPr>
        <w:pageBreakBefore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right"/>
        <w:rPr>
          <w:i/>
          <w:sz w:val="16"/>
          <w:szCs w:val="28"/>
        </w:rPr>
      </w:pPr>
    </w:p>
    <w:p w:rsidR="008C1E9E" w:rsidRPr="008329DC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  <w:sz w:val="16"/>
          <w:szCs w:val="28"/>
        </w:rPr>
      </w:pPr>
      <w:r w:rsidRPr="008329DC">
        <w:rPr>
          <w:i/>
          <w:sz w:val="16"/>
          <w:szCs w:val="28"/>
        </w:rPr>
        <w:t xml:space="preserve"> (на бланке организации)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Характеристика</w:t>
      </w:r>
    </w:p>
    <w:p w:rsidR="008C1E9E" w:rsidRPr="00D467F6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 w:rsidRPr="00D467F6">
        <w:rPr>
          <w:b/>
          <w:szCs w:val="28"/>
        </w:rPr>
        <w:t xml:space="preserve">руководителя </w:t>
      </w:r>
      <w:r w:rsidR="009944B7" w:rsidRPr="00D467F6">
        <w:rPr>
          <w:b/>
          <w:iCs/>
          <w:szCs w:val="28"/>
        </w:rPr>
        <w:t>преддипломной</w:t>
      </w:r>
      <w:r w:rsidRPr="00D467F6">
        <w:rPr>
          <w:b/>
          <w:szCs w:val="28"/>
        </w:rPr>
        <w:t xml:space="preserve"> практики 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 w:rsidRPr="006F02CF">
        <w:rPr>
          <w:b/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</w:t>
      </w:r>
      <w:r>
        <w:rPr>
          <w:szCs w:val="28"/>
        </w:rPr>
        <w:t>___________________________________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 xml:space="preserve">Руководитель </w:t>
      </w:r>
    </w:p>
    <w:p w:rsidR="008C1E9E" w:rsidRPr="00847ADD" w:rsidRDefault="005D080D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>преддиплом</w:t>
      </w:r>
      <w:r w:rsidR="008C1E9E">
        <w:rPr>
          <w:szCs w:val="28"/>
        </w:rPr>
        <w:t xml:space="preserve">ной </w:t>
      </w:r>
      <w:r w:rsidR="008C1E9E" w:rsidRPr="00847ADD">
        <w:rPr>
          <w:szCs w:val="28"/>
        </w:rPr>
        <w:t xml:space="preserve">практики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622C8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AF7AC9">
        <w:rPr>
          <w:szCs w:val="28"/>
        </w:rPr>
        <w:t>____________________________________________</w:t>
      </w:r>
      <w:r>
        <w:rPr>
          <w:szCs w:val="28"/>
        </w:rPr>
        <w:t>__</w:t>
      </w:r>
      <w:r w:rsidR="00622C8D" w:rsidRPr="00AF7AC9">
        <w:rPr>
          <w:szCs w:val="28"/>
        </w:rPr>
        <w:t>______________________</w:t>
      </w:r>
    </w:p>
    <w:p w:rsidR="00622C8D" w:rsidRPr="00F40FCE" w:rsidRDefault="00622C8D" w:rsidP="000566BE">
      <w:pPr>
        <w:autoSpaceDE w:val="0"/>
        <w:autoSpaceDN w:val="0"/>
        <w:adjustRightInd w:val="0"/>
        <w:spacing w:after="0" w:line="240" w:lineRule="auto"/>
        <w:ind w:firstLine="612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(Должность</w:t>
      </w:r>
      <w:r w:rsidRPr="00F40FCE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Pr="00F40FCE">
        <w:rPr>
          <w:i/>
          <w:sz w:val="16"/>
          <w:szCs w:val="16"/>
        </w:rPr>
        <w:t>(Ф.И.О.)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hanging="804"/>
        <w:rPr>
          <w:szCs w:val="28"/>
        </w:rPr>
      </w:pPr>
    </w:p>
    <w:p w:rsidR="008C1E9E" w:rsidRPr="000A0E43" w:rsidRDefault="008C1E9E" w:rsidP="000566BE">
      <w:pPr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 w:rsidRPr="000A0E43">
        <w:rPr>
          <w:szCs w:val="28"/>
        </w:rPr>
        <w:t>____________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i/>
          <w:sz w:val="16"/>
          <w:szCs w:val="16"/>
        </w:rPr>
      </w:pPr>
      <w:r w:rsidRPr="00F40FCE">
        <w:rPr>
          <w:i/>
          <w:sz w:val="16"/>
          <w:szCs w:val="16"/>
        </w:rPr>
        <w:t>(дата, подпись)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-96" w:firstLine="708"/>
        <w:jc w:val="center"/>
        <w:rPr>
          <w:b/>
          <w:i/>
          <w:sz w:val="16"/>
          <w:szCs w:val="16"/>
        </w:rPr>
      </w:pPr>
      <w:r w:rsidRPr="00F40FCE">
        <w:rPr>
          <w:b/>
          <w:i/>
          <w:sz w:val="16"/>
          <w:szCs w:val="16"/>
        </w:rPr>
        <w:t>(Круглая печать организации)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5A0C92" w:rsidRDefault="005A0C92" w:rsidP="000566BE">
      <w:pPr>
        <w:spacing w:after="0" w:line="240" w:lineRule="auto"/>
      </w:pPr>
    </w:p>
    <w:sectPr w:rsidR="005A0C92" w:rsidSect="00D03195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FB6" w:rsidRDefault="00984FB6" w:rsidP="00676968">
      <w:pPr>
        <w:spacing w:after="0" w:line="240" w:lineRule="auto"/>
      </w:pPr>
      <w:r>
        <w:separator/>
      </w:r>
    </w:p>
  </w:endnote>
  <w:endnote w:type="continuationSeparator" w:id="0">
    <w:p w:rsidR="00984FB6" w:rsidRDefault="00984FB6" w:rsidP="0067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charset w:val="00"/>
    <w:family w:val="auto"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79" w:rsidRDefault="00D3537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5056B4">
      <w:rPr>
        <w:noProof/>
      </w:rPr>
      <w:t>2</w:t>
    </w:r>
    <w:r>
      <w:rPr>
        <w:noProof/>
      </w:rPr>
      <w:fldChar w:fldCharType="end"/>
    </w:r>
  </w:p>
  <w:p w:rsidR="00D35379" w:rsidRDefault="00D353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FB6" w:rsidRDefault="00984FB6" w:rsidP="00676968">
      <w:pPr>
        <w:spacing w:after="0" w:line="240" w:lineRule="auto"/>
      </w:pPr>
      <w:r>
        <w:separator/>
      </w:r>
    </w:p>
  </w:footnote>
  <w:footnote w:type="continuationSeparator" w:id="0">
    <w:p w:rsidR="00984FB6" w:rsidRDefault="00984FB6" w:rsidP="00676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443EA"/>
    <w:multiLevelType w:val="multilevel"/>
    <w:tmpl w:val="1282751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">
    <w:nsid w:val="0D453AAB"/>
    <w:multiLevelType w:val="multilevel"/>
    <w:tmpl w:val="FC3294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2">
    <w:nsid w:val="24742A6E"/>
    <w:multiLevelType w:val="hybridMultilevel"/>
    <w:tmpl w:val="9F364B4A"/>
    <w:lvl w:ilvl="0" w:tplc="53CC09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86FF0"/>
    <w:multiLevelType w:val="hybridMultilevel"/>
    <w:tmpl w:val="5BF89A1E"/>
    <w:lvl w:ilvl="0" w:tplc="1B2A758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7D310A7"/>
    <w:multiLevelType w:val="hybridMultilevel"/>
    <w:tmpl w:val="1C9AC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4339C"/>
    <w:multiLevelType w:val="multilevel"/>
    <w:tmpl w:val="69B84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95" w:hanging="495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b/>
        <w:sz w:val="28"/>
      </w:rPr>
    </w:lvl>
  </w:abstractNum>
  <w:abstractNum w:abstractNumId="6">
    <w:nsid w:val="5BA33804"/>
    <w:multiLevelType w:val="hybridMultilevel"/>
    <w:tmpl w:val="F10C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056F3"/>
    <w:multiLevelType w:val="hybridMultilevel"/>
    <w:tmpl w:val="B6C88ED0"/>
    <w:lvl w:ilvl="0" w:tplc="2C6EE4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6A2494"/>
    <w:multiLevelType w:val="hybridMultilevel"/>
    <w:tmpl w:val="84367D84"/>
    <w:lvl w:ilvl="0" w:tplc="A0263C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D72"/>
    <w:rsid w:val="00022449"/>
    <w:rsid w:val="0004626D"/>
    <w:rsid w:val="000566BE"/>
    <w:rsid w:val="00065AD5"/>
    <w:rsid w:val="00075541"/>
    <w:rsid w:val="0008059B"/>
    <w:rsid w:val="000E5B5E"/>
    <w:rsid w:val="000F2529"/>
    <w:rsid w:val="001239FF"/>
    <w:rsid w:val="00134656"/>
    <w:rsid w:val="0015267E"/>
    <w:rsid w:val="0016271E"/>
    <w:rsid w:val="0017310E"/>
    <w:rsid w:val="00223C82"/>
    <w:rsid w:val="002358EE"/>
    <w:rsid w:val="002B336E"/>
    <w:rsid w:val="00301F4A"/>
    <w:rsid w:val="00337D9E"/>
    <w:rsid w:val="00351BE6"/>
    <w:rsid w:val="003522E0"/>
    <w:rsid w:val="00397906"/>
    <w:rsid w:val="003F249A"/>
    <w:rsid w:val="0045476C"/>
    <w:rsid w:val="00465260"/>
    <w:rsid w:val="00472959"/>
    <w:rsid w:val="0047731F"/>
    <w:rsid w:val="004A6D5C"/>
    <w:rsid w:val="004F7460"/>
    <w:rsid w:val="005056B4"/>
    <w:rsid w:val="005551CE"/>
    <w:rsid w:val="005575A5"/>
    <w:rsid w:val="0058556C"/>
    <w:rsid w:val="005A0C92"/>
    <w:rsid w:val="005D080D"/>
    <w:rsid w:val="005D2A06"/>
    <w:rsid w:val="005E3012"/>
    <w:rsid w:val="00622C8D"/>
    <w:rsid w:val="00633063"/>
    <w:rsid w:val="00641A4B"/>
    <w:rsid w:val="00676968"/>
    <w:rsid w:val="006D6944"/>
    <w:rsid w:val="00712B88"/>
    <w:rsid w:val="00796337"/>
    <w:rsid w:val="00812825"/>
    <w:rsid w:val="00822E2C"/>
    <w:rsid w:val="00840D83"/>
    <w:rsid w:val="00871599"/>
    <w:rsid w:val="00890E74"/>
    <w:rsid w:val="008C1E9E"/>
    <w:rsid w:val="00923ED8"/>
    <w:rsid w:val="0098128B"/>
    <w:rsid w:val="00984FB6"/>
    <w:rsid w:val="009944B7"/>
    <w:rsid w:val="009B7EAE"/>
    <w:rsid w:val="009C62CD"/>
    <w:rsid w:val="009F1BF4"/>
    <w:rsid w:val="00A20435"/>
    <w:rsid w:val="00A351F6"/>
    <w:rsid w:val="00A51F7C"/>
    <w:rsid w:val="00A724CC"/>
    <w:rsid w:val="00AC35C0"/>
    <w:rsid w:val="00B01A3F"/>
    <w:rsid w:val="00B20545"/>
    <w:rsid w:val="00B54F37"/>
    <w:rsid w:val="00B77D72"/>
    <w:rsid w:val="00BD74F4"/>
    <w:rsid w:val="00C21CE8"/>
    <w:rsid w:val="00C36B00"/>
    <w:rsid w:val="00CB18F2"/>
    <w:rsid w:val="00CB4B0A"/>
    <w:rsid w:val="00D000A8"/>
    <w:rsid w:val="00D03195"/>
    <w:rsid w:val="00D213E7"/>
    <w:rsid w:val="00D26216"/>
    <w:rsid w:val="00D35379"/>
    <w:rsid w:val="00D467F6"/>
    <w:rsid w:val="00D61237"/>
    <w:rsid w:val="00D757F6"/>
    <w:rsid w:val="00DB3F57"/>
    <w:rsid w:val="00DD6894"/>
    <w:rsid w:val="00DF74F6"/>
    <w:rsid w:val="00E14683"/>
    <w:rsid w:val="00E72ACB"/>
    <w:rsid w:val="00EA0BDB"/>
    <w:rsid w:val="00EC076F"/>
    <w:rsid w:val="00EC1D23"/>
    <w:rsid w:val="00F004A4"/>
    <w:rsid w:val="00F51206"/>
    <w:rsid w:val="00FA7BFD"/>
    <w:rsid w:val="00FE42B2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8D"/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link w:val="30"/>
    <w:uiPriority w:val="9"/>
    <w:qFormat/>
    <w:rsid w:val="000566BE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77D72"/>
    <w:rPr>
      <w:color w:val="808080"/>
    </w:rPr>
  </w:style>
  <w:style w:type="paragraph" w:styleId="a4">
    <w:name w:val="List Paragraph"/>
    <w:basedOn w:val="a"/>
    <w:uiPriority w:val="34"/>
    <w:qFormat/>
    <w:rsid w:val="00B77D72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7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D72"/>
    <w:rPr>
      <w:rFonts w:ascii="Times New Roman" w:eastAsia="Calibri" w:hAnsi="Times New Roman" w:cs="Times New Roman"/>
      <w:sz w:val="28"/>
    </w:rPr>
  </w:style>
  <w:style w:type="paragraph" w:customStyle="1" w:styleId="a7">
    <w:name w:val="Стиль"/>
    <w:rsid w:val="00B77D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B77D72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FA7BFD"/>
    <w:pPr>
      <w:spacing w:after="0" w:line="240" w:lineRule="auto"/>
      <w:jc w:val="center"/>
    </w:pPr>
    <w:rPr>
      <w:rFonts w:eastAsia="Times New Roman"/>
      <w:b/>
      <w:sz w:val="36"/>
      <w:szCs w:val="20"/>
      <w:lang w:eastAsia="ru-RU"/>
    </w:rPr>
  </w:style>
  <w:style w:type="character" w:customStyle="1" w:styleId="a9">
    <w:name w:val="Название Знак"/>
    <w:basedOn w:val="a0"/>
    <w:link w:val="a8"/>
    <w:rsid w:val="00FA7BF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FontStyle38">
    <w:name w:val="Font Style38"/>
    <w:uiPriority w:val="99"/>
    <w:rsid w:val="008C1E9E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1"/>
    <w:uiPriority w:val="59"/>
    <w:rsid w:val="00337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566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2">
    <w:name w:val="Body Text Indent 2"/>
    <w:basedOn w:val="a"/>
    <w:link w:val="20"/>
    <w:rsid w:val="005551CE"/>
    <w:pPr>
      <w:spacing w:after="120" w:line="480" w:lineRule="auto"/>
      <w:ind w:left="283"/>
    </w:pPr>
    <w:rPr>
      <w:rFonts w:eastAsia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551CE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Основной текст1"/>
    <w:basedOn w:val="a0"/>
    <w:rsid w:val="003F249A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0AE43-1474-4C00-8DE8-3DA380B3A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27</Pages>
  <Words>7506</Words>
  <Characters>42788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Лариса Крылова</cp:lastModifiedBy>
  <cp:revision>35</cp:revision>
  <dcterms:created xsi:type="dcterms:W3CDTF">2017-09-27T07:21:00Z</dcterms:created>
  <dcterms:modified xsi:type="dcterms:W3CDTF">2021-03-26T10:05:00Z</dcterms:modified>
</cp:coreProperties>
</file>