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22" w:rsidRDefault="00752C29" w:rsidP="001F1E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717.75pt" o:ole="">
            <v:imagedata r:id="rId7" o:title=""/>
          </v:shape>
          <o:OLEObject Type="Embed" ProgID="AcroExch.Document.11" ShapeID="_x0000_i1025" DrawAspect="Content" ObjectID="_1699075739" r:id="rId8"/>
        </w:object>
      </w:r>
    </w:p>
    <w:p w:rsidR="00752C29" w:rsidRDefault="00752C29" w:rsidP="001F1E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2C29" w:rsidRDefault="00752C29" w:rsidP="001F1E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2C29" w:rsidRDefault="00752C29" w:rsidP="001F1E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C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object w:dxaOrig="8940" w:dyaOrig="12631">
          <v:shape id="_x0000_i1026" type="#_x0000_t75" style="width:465pt;height:678pt" o:ole="">
            <v:imagedata r:id="rId9" o:title=""/>
          </v:shape>
          <o:OLEObject Type="Embed" ProgID="AcroExch.Document.11" ShapeID="_x0000_i1026" DrawAspect="Content" ObjectID="_1699075740" r:id="rId10"/>
        </w:object>
      </w:r>
    </w:p>
    <w:p w:rsidR="00DD0E9B" w:rsidRDefault="00DD0E9B" w:rsidP="001F1EB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003E" w:rsidRPr="0047003E" w:rsidRDefault="0047003E" w:rsidP="0047003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ПАСПОРТ РАБОЧЕЙ ПРОГРАММЫ УЧЕБНОЙ ДИСЦИПЛИНЫ</w:t>
      </w:r>
    </w:p>
    <w:p w:rsidR="00A27B04" w:rsidRDefault="0047003E" w:rsidP="00786C6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Родная литература</w:t>
      </w: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86C68" w:rsidRPr="00786C68" w:rsidRDefault="00786C68" w:rsidP="00786C6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0153" w:rsidRPr="0047003E" w:rsidRDefault="00CD0153" w:rsidP="00CD0153">
      <w:pPr>
        <w:keepNext/>
        <w:keepLines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1.1. Место дисциплины в структуре основной профессиональной образовательной программы:</w:t>
      </w:r>
    </w:p>
    <w:p w:rsidR="00CD0153" w:rsidRDefault="00CD0153" w:rsidP="00CD0153">
      <w:pPr>
        <w:shd w:val="clear" w:color="auto" w:fill="FFFFFF"/>
        <w:spacing w:after="0" w:line="317" w:lineRule="exact"/>
        <w:ind w:right="182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Учебная дисциплина «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Родная литература</w:t>
      </w:r>
      <w:r w:rsidRPr="004700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» </w:t>
      </w:r>
      <w:r w:rsidRPr="0047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относится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дисциплинам по выбору из</w:t>
      </w:r>
      <w:r w:rsidRPr="004700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обязательных предметных областей</w:t>
      </w:r>
      <w:r w:rsidRPr="0047003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CD0153" w:rsidRDefault="00CD0153" w:rsidP="00CD0153">
      <w:pPr>
        <w:shd w:val="clear" w:color="auto" w:fill="FFFFFF"/>
        <w:spacing w:after="0" w:line="317" w:lineRule="exact"/>
        <w:ind w:right="182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CD0153" w:rsidRPr="0047003E" w:rsidRDefault="00CD0153" w:rsidP="00CD015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</w:t>
      </w:r>
      <w:r w:rsidRPr="004700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Цели освоения учебной дисциплины. </w:t>
      </w:r>
    </w:p>
    <w:p w:rsidR="00CD0153" w:rsidRDefault="00CD0153" w:rsidP="00CD015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47003E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Освоение дисциплины «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Родная литература</w:t>
      </w:r>
      <w:r w:rsidRPr="0047003E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» направлено на достижение следу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ющих целей:</w:t>
      </w:r>
    </w:p>
    <w:p w:rsidR="00CD0153" w:rsidRDefault="00CD0153" w:rsidP="00CD015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включение в культурно-языковое поле своего народа; приобщение к литературному наследию своего народа; </w:t>
      </w:r>
    </w:p>
    <w:p w:rsidR="00CD0153" w:rsidRDefault="00CD0153" w:rsidP="00CD015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CD0153" w:rsidRDefault="00CD0153" w:rsidP="00CD015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общего представления об историко-литературном процессе; 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</w:p>
    <w:p w:rsidR="00CD0153" w:rsidRDefault="00CD0153" w:rsidP="00CD015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отношении языковых единиц и текстов разных функционально-смысловых типов и жанров; </w:t>
      </w:r>
    </w:p>
    <w:p w:rsidR="00CD0153" w:rsidRDefault="00CD0153" w:rsidP="00CD015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1BF">
        <w:rPr>
          <w:rFonts w:ascii="Times New Roman" w:hAnsi="Times New Roman" w:cs="Times New Roman"/>
          <w:sz w:val="28"/>
          <w:szCs w:val="28"/>
        </w:rPr>
        <w:t xml:space="preserve">- воспитание ценностного отношения к родной литературе как хранителю культуры; </w:t>
      </w:r>
    </w:p>
    <w:p w:rsidR="00CD0153" w:rsidRPr="00786C68" w:rsidRDefault="00CD0153" w:rsidP="00786C68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7003E">
        <w:rPr>
          <w:rFonts w:ascii="Times New Roman" w:hAnsi="Times New Roman" w:cs="Times New Roman"/>
          <w:color w:val="000000"/>
          <w:sz w:val="28"/>
          <w:szCs w:val="28"/>
        </w:rPr>
        <w:t xml:space="preserve"> поиск, систематизация и использование необходимой информации, в том числе в сети Интернет. </w:t>
      </w:r>
    </w:p>
    <w:p w:rsidR="00CD0153" w:rsidRPr="00AD41BF" w:rsidRDefault="00CD0153" w:rsidP="00CD0153">
      <w:pPr>
        <w:keepNext/>
        <w:keepLines/>
        <w:spacing w:before="40"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1.3. Требования</w:t>
      </w:r>
      <w:r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 результатам освоения учебной дисциплины.</w:t>
      </w:r>
    </w:p>
    <w:p w:rsidR="00CD0153" w:rsidRPr="00AD41BF" w:rsidRDefault="00CD0153" w:rsidP="00CD0153">
      <w:pPr>
        <w:shd w:val="clear" w:color="auto" w:fill="FFFFFF"/>
        <w:tabs>
          <w:tab w:val="left" w:pos="0"/>
          <w:tab w:val="left" w:pos="993"/>
        </w:tabs>
        <w:spacing w:after="0" w:line="240" w:lineRule="auto"/>
        <w:ind w:right="182" w:firstLine="709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</w:pPr>
      <w:r w:rsidRPr="00AD41BF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Содержание дисциплины «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>Родная литература</w:t>
      </w:r>
      <w:r w:rsidRPr="00AD41BF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eastAsia="ru-RU"/>
        </w:rPr>
        <w:t xml:space="preserve">» обеспечивает достижение следующих результатов: </w:t>
      </w:r>
    </w:p>
    <w:p w:rsidR="00CD0153" w:rsidRPr="00AD41BF" w:rsidRDefault="00CD0153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личностных:</w:t>
      </w:r>
    </w:p>
    <w:p w:rsidR="00CD0153" w:rsidRDefault="00CD0153" w:rsidP="00CD01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</w:r>
    </w:p>
    <w:p w:rsidR="00CD0153" w:rsidRDefault="00CD0153" w:rsidP="00CD01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осознание своей этнической принадлежности, знание истории, языка, культуры своего народа, своего края; </w:t>
      </w:r>
    </w:p>
    <w:p w:rsidR="00CD0153" w:rsidRDefault="00CD0153" w:rsidP="00CD01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CD0153" w:rsidRDefault="00CD0153" w:rsidP="00CD01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формирование коммуникативной компетентности в общении и сотрудничестве со сверстниками, старшими и младшими в процессе </w:t>
      </w:r>
      <w:r w:rsidRPr="00B77C79">
        <w:rPr>
          <w:rFonts w:ascii="Times New Roman" w:hAnsi="Times New Roman" w:cs="Times New Roman"/>
          <w:sz w:val="28"/>
          <w:szCs w:val="28"/>
        </w:rPr>
        <w:lastRenderedPageBreak/>
        <w:t>образовательной,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исследовательской, творческой и других видов деятельности; </w:t>
      </w:r>
    </w:p>
    <w:p w:rsidR="00CD0153" w:rsidRDefault="00CD0153" w:rsidP="00CD01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C79">
        <w:rPr>
          <w:rFonts w:ascii="Times New Roman" w:hAnsi="Times New Roman" w:cs="Times New Roman"/>
          <w:sz w:val="28"/>
          <w:szCs w:val="28"/>
        </w:rPr>
        <w:t>развитие эстетического сознания через освоение художественного наследия писателей родного края, творческой деятельности эстетического характера</w:t>
      </w:r>
    </w:p>
    <w:p w:rsidR="00CD0153" w:rsidRPr="00AD41BF" w:rsidRDefault="00CD0153" w:rsidP="00CD015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77C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</w:t>
      </w:r>
      <w:proofErr w:type="spellEnd"/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CD0153" w:rsidRDefault="00CD0153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CD0153" w:rsidRDefault="00CD0153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CD0153" w:rsidRDefault="00CD0153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овладение навыками смыслового чтения; </w:t>
      </w:r>
    </w:p>
    <w:p w:rsidR="00CD0153" w:rsidRDefault="00CD0153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 xml:space="preserve"> 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</w:r>
    </w:p>
    <w:p w:rsidR="00CD0153" w:rsidRPr="00B77C79" w:rsidRDefault="00CD0153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>формирование и развитие компетентности в области использования информационно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7C79">
        <w:rPr>
          <w:rFonts w:ascii="Times New Roman" w:hAnsi="Times New Roman" w:cs="Times New Roman"/>
          <w:sz w:val="28"/>
          <w:szCs w:val="28"/>
        </w:rPr>
        <w:t>коммуникационных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0153" w:rsidRDefault="00CD0153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D41B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предметных:</w:t>
      </w:r>
    </w:p>
    <w:p w:rsidR="00CD0153" w:rsidRPr="00CD0153" w:rsidRDefault="00AD41BF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153">
        <w:rPr>
          <w:rFonts w:ascii="Times New Roman" w:hAnsi="Times New Roman" w:cs="Times New Roman"/>
          <w:sz w:val="28"/>
          <w:szCs w:val="28"/>
        </w:rPr>
        <w:t xml:space="preserve">- овладение навыками и приёмами филологического анализа текста художественной литературы. </w:t>
      </w:r>
    </w:p>
    <w:p w:rsidR="00CD0153" w:rsidRPr="00CD0153" w:rsidRDefault="00AD41BF" w:rsidP="00CD0153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153">
        <w:rPr>
          <w:rFonts w:ascii="Times New Roman" w:hAnsi="Times New Roman" w:cs="Times New Roman"/>
          <w:sz w:val="28"/>
          <w:szCs w:val="28"/>
        </w:rPr>
        <w:t xml:space="preserve">- формирование коммуникативной грамотности; </w:t>
      </w:r>
    </w:p>
    <w:p w:rsidR="00786C68" w:rsidRDefault="00AD41BF" w:rsidP="00786C68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153">
        <w:rPr>
          <w:rFonts w:ascii="Times New Roman" w:hAnsi="Times New Roman" w:cs="Times New Roman"/>
          <w:sz w:val="28"/>
          <w:szCs w:val="28"/>
        </w:rPr>
        <w:t xml:space="preserve">- формирование практических умений и навыков по самостоятельному созданию собственных текстов различных стилей и жанров. </w:t>
      </w:r>
    </w:p>
    <w:p w:rsidR="00AD41BF" w:rsidRPr="00786C68" w:rsidRDefault="00BA011A" w:rsidP="00786C68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CD01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AD41BF"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AD41BF" w:rsidRPr="00AD41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786C68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eastAsia="ru-RU"/>
        </w:rPr>
        <w:t>Ре</w:t>
      </w:r>
      <w:r w:rsidR="00AD41BF" w:rsidRPr="00AD41BF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eastAsia="ru-RU"/>
        </w:rPr>
        <w:t xml:space="preserve">комендуемое количество часов на освоение рабочей </w:t>
      </w:r>
      <w:r w:rsidR="00AD41BF" w:rsidRPr="00AD41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программы учебной дисциплины:</w:t>
      </w:r>
    </w:p>
    <w:p w:rsidR="00AD41BF" w:rsidRPr="007059CC" w:rsidRDefault="00AD41BF" w:rsidP="00AD41BF">
      <w:pPr>
        <w:shd w:val="clear" w:color="auto" w:fill="FFFFFF"/>
        <w:spacing w:after="0" w:line="240" w:lineRule="auto"/>
        <w:ind w:right="4" w:firstLine="709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максимальной учебной нагрузки обучающегося - </w:t>
      </w:r>
      <w:r w:rsidR="001F1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</w:t>
      </w: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</w:t>
      </w:r>
      <w:r w:rsidR="001F1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D4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том числе: обязательной аудиторной учебной нагрузки обучающегося </w:t>
      </w:r>
      <w:r w:rsidR="00A56AB3" w:rsidRPr="00A56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F1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33 часа.</w:t>
      </w:r>
    </w:p>
    <w:p w:rsidR="007059CC" w:rsidRDefault="007059CC" w:rsidP="00AD41BF">
      <w:pPr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AD41BF" w:rsidRPr="00AD41BF" w:rsidRDefault="00AD41BF" w:rsidP="00AD41BF">
      <w:pPr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D41B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 СТРУКТУРА И СОДЕРЖАНИЕ УЧЕБНОЙ ДИСЦИПЛИНЫ</w:t>
      </w:r>
    </w:p>
    <w:p w:rsidR="00AD41BF" w:rsidRPr="00AD41BF" w:rsidRDefault="00AD41BF" w:rsidP="00AD41BF">
      <w:pPr>
        <w:autoSpaceDE w:val="0"/>
        <w:autoSpaceDN w:val="0"/>
        <w:adjustRightInd w:val="0"/>
        <w:spacing w:after="0" w:line="240" w:lineRule="auto"/>
        <w:ind w:right="6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AD41BF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2.1. Объем учебной дисциплины и виды учебной работы</w:t>
      </w:r>
    </w:p>
    <w:p w:rsidR="00AD41BF" w:rsidRPr="007059CC" w:rsidRDefault="00AD41BF" w:rsidP="00AD41BF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8"/>
        <w:gridCol w:w="1440"/>
      </w:tblGrid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CD0153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01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CD0153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01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Объем</w:t>
            </w:r>
          </w:p>
          <w:p w:rsidR="00AD41BF" w:rsidRPr="00CD0153" w:rsidRDefault="00AD41BF" w:rsidP="00AD41BF">
            <w:pPr>
              <w:spacing w:after="0" w:line="24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01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CD0153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01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Максимальная учебная нагрузка (всего)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CD0153" w:rsidRDefault="002726B8" w:rsidP="00705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D015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33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2726B8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1BF" w:rsidRPr="00AD41BF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41BF" w:rsidRPr="00AD41BF" w:rsidRDefault="00AD41BF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D41BF" w:rsidRPr="00AD41BF" w:rsidTr="00BD7C48"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AD41BF" w:rsidP="00AD41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D41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Лекции, уроки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1BF" w:rsidRPr="00AD41BF" w:rsidRDefault="002726B8" w:rsidP="00AD41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</w:tr>
      <w:tr w:rsidR="002726B8" w:rsidRPr="00AD41BF" w:rsidTr="000730ED">
        <w:tc>
          <w:tcPr>
            <w:tcW w:w="8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6B8" w:rsidRDefault="002726B8" w:rsidP="00D219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Промежуточная аттестация в форме </w:t>
            </w:r>
          </w:p>
          <w:p w:rsidR="002726B8" w:rsidRDefault="002726B8" w:rsidP="002726B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192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дифференцированного зачёта (2 семестр)</w:t>
            </w:r>
          </w:p>
        </w:tc>
      </w:tr>
    </w:tbl>
    <w:p w:rsidR="00AD41BF" w:rsidRPr="00AD41BF" w:rsidRDefault="00AD41BF" w:rsidP="00CD01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D41BF" w:rsidRPr="00AD41BF" w:rsidSect="00A56AB3">
          <w:headerReference w:type="default" r:id="rId11"/>
          <w:footerReference w:type="first" r:id="rId12"/>
          <w:pgSz w:w="11909" w:h="16834"/>
          <w:pgMar w:top="851" w:right="851" w:bottom="851" w:left="1560" w:header="567" w:footer="567" w:gutter="0"/>
          <w:cols w:space="720"/>
          <w:titlePg/>
          <w:docGrid w:linePitch="272"/>
        </w:sectPr>
      </w:pPr>
    </w:p>
    <w:p w:rsidR="006D5466" w:rsidRPr="00284E03" w:rsidRDefault="006D5466" w:rsidP="00CD0153">
      <w:pPr>
        <w:keepNext/>
        <w:widowControl w:val="0"/>
        <w:autoSpaceDE w:val="0"/>
        <w:autoSpaceDN w:val="0"/>
        <w:adjustRightInd w:val="0"/>
        <w:spacing w:before="240" w:after="60" w:line="240" w:lineRule="auto"/>
        <w:jc w:val="center"/>
        <w:outlineLvl w:val="0"/>
        <w:rPr>
          <w:rFonts w:ascii="Times New Roman" w:eastAsiaTheme="majorEastAsia" w:hAnsi="Times New Roman" w:cs="Times New Roman"/>
          <w:b/>
          <w:kern w:val="32"/>
          <w:sz w:val="28"/>
          <w:szCs w:val="28"/>
          <w:lang w:eastAsia="ru-RU"/>
        </w:rPr>
      </w:pPr>
      <w:r w:rsidRPr="00284E03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lastRenderedPageBreak/>
        <w:t xml:space="preserve">2.2. </w:t>
      </w:r>
      <w:r w:rsidRPr="00284E03">
        <w:rPr>
          <w:rFonts w:ascii="Times New Roman" w:eastAsiaTheme="majorEastAsia" w:hAnsi="Times New Roman" w:cs="Times New Roman"/>
          <w:b/>
          <w:kern w:val="32"/>
          <w:sz w:val="28"/>
          <w:szCs w:val="28"/>
          <w:lang w:eastAsia="ru-RU"/>
        </w:rPr>
        <w:t>Тематический план и содержание учебной дисциплины «</w:t>
      </w:r>
      <w:r w:rsidR="00F22013">
        <w:rPr>
          <w:rFonts w:ascii="Times New Roman" w:eastAsiaTheme="majorEastAsia" w:hAnsi="Times New Roman" w:cs="Times New Roman"/>
          <w:b/>
          <w:kern w:val="32"/>
          <w:sz w:val="28"/>
          <w:szCs w:val="28"/>
          <w:lang w:eastAsia="ru-RU"/>
        </w:rPr>
        <w:t>Родная литература</w:t>
      </w:r>
      <w:r w:rsidRPr="00284E03">
        <w:rPr>
          <w:rFonts w:ascii="Times New Roman" w:eastAsiaTheme="majorEastAsia" w:hAnsi="Times New Roman" w:cs="Times New Roman"/>
          <w:b/>
          <w:kern w:val="32"/>
          <w:sz w:val="28"/>
          <w:szCs w:val="28"/>
          <w:lang w:eastAsia="ru-RU"/>
        </w:rPr>
        <w:t>»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4"/>
        <w:gridCol w:w="9954"/>
        <w:gridCol w:w="1458"/>
        <w:gridCol w:w="1206"/>
      </w:tblGrid>
      <w:tr w:rsidR="006D5466" w:rsidRPr="000F4C06" w:rsidTr="00CD0153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0F4C06" w:rsidRDefault="006D5466" w:rsidP="005C2742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материала, самостоятельная работа обучающихся.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6D5466" w:rsidRPr="000F4C06" w:rsidTr="00CD0153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6D5466" w:rsidP="005C2742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94A03" w:rsidRPr="000F4C06" w:rsidTr="00CD0153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0F4C06" w:rsidRDefault="00994A03" w:rsidP="005C2742">
            <w:pPr>
              <w:spacing w:after="0" w:line="240" w:lineRule="auto"/>
              <w:ind w:right="31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994A03" w:rsidRDefault="00994A03" w:rsidP="00994A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4A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994A03" w:rsidRPr="00994A03" w:rsidRDefault="00994A03" w:rsidP="00994A0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и задачи предмета.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994A03" w:rsidRDefault="00994A03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A03" w:rsidRPr="00994A03" w:rsidRDefault="00994A03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5466" w:rsidRPr="000F4C06" w:rsidTr="00CD0153">
        <w:trPr>
          <w:trHeight w:val="1536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58"/>
            </w:tblGrid>
            <w:tr w:rsidR="006D5466" w:rsidRPr="000F4C06" w:rsidTr="005C2742">
              <w:trPr>
                <w:trHeight w:val="245"/>
              </w:trPr>
              <w:tc>
                <w:tcPr>
                  <w:tcW w:w="0" w:type="auto"/>
                </w:tcPr>
                <w:p w:rsidR="006D5466" w:rsidRPr="000F4C06" w:rsidRDefault="006D5466" w:rsidP="005C27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4C0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1.Древнерусская литература. </w:t>
                  </w:r>
                </w:p>
              </w:tc>
            </w:tr>
          </w:tbl>
          <w:p w:rsidR="006D5466" w:rsidRPr="000F4C06" w:rsidRDefault="006D5466" w:rsidP="005C2742">
            <w:pPr>
              <w:spacing w:after="0" w:line="240" w:lineRule="auto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66414A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5466" w:rsidRPr="0066414A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Общая характеристика культуры Руси XI-XII веков. Художественные</w:t>
            </w: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принципы древнерусской литературы.</w:t>
            </w:r>
          </w:p>
          <w:p w:rsidR="006D5466" w:rsidRDefault="006D5466" w:rsidP="00BE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BE24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«Повесть временных лет» и «Слово о полку Игореве».</w:t>
            </w:r>
          </w:p>
          <w:p w:rsidR="00B448F0" w:rsidRDefault="00B448F0" w:rsidP="00BE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«Житие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Желтоводского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«Житие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Евфимия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448F0" w:rsidRPr="000F4C06" w:rsidRDefault="00B448F0" w:rsidP="00BE24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Проповеди Серафима Саровского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46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5466" w:rsidRDefault="00BE2458" w:rsidP="005C27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D5466" w:rsidRPr="0066414A" w:rsidRDefault="006D5466" w:rsidP="005C27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D5466" w:rsidRPr="000F4C06" w:rsidRDefault="00593A97" w:rsidP="00593A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5466" w:rsidRPr="000F4C06" w:rsidTr="00CD0153">
        <w:trPr>
          <w:trHeight w:val="2821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58"/>
            </w:tblGrid>
            <w:tr w:rsidR="006D5466" w:rsidRPr="000F4C06" w:rsidTr="005C2742">
              <w:trPr>
                <w:trHeight w:val="534"/>
              </w:trPr>
              <w:tc>
                <w:tcPr>
                  <w:tcW w:w="0" w:type="auto"/>
                </w:tcPr>
                <w:p w:rsidR="006D5466" w:rsidRPr="000F4C06" w:rsidRDefault="006D5466" w:rsidP="005C27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4C0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2.Литература русского </w:t>
                  </w:r>
                </w:p>
                <w:p w:rsidR="006D5466" w:rsidRPr="000F4C06" w:rsidRDefault="006D5466" w:rsidP="005C27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4C0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Просвещения XVIII века. </w:t>
                  </w:r>
                </w:p>
              </w:tc>
            </w:tr>
          </w:tbl>
          <w:p w:rsidR="006D5466" w:rsidRPr="000F4C06" w:rsidRDefault="006D5466" w:rsidP="005C2742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5466" w:rsidRPr="0066414A" w:rsidRDefault="006D5466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41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материала.</w:t>
            </w:r>
          </w:p>
          <w:p w:rsidR="006D5466" w:rsidRPr="0066414A" w:rsidRDefault="006D5466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Эпоха «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</w:t>
            </w:r>
            <w:r w:rsid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Просвещения»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национальные черты. Классицизм и сентиментализм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5466" w:rsidRPr="0066414A" w:rsidRDefault="006D5466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.Н.М.Карамзин и А.Н.</w:t>
            </w:r>
            <w:r w:rsidR="00777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Радищев как основоположники </w:t>
            </w:r>
            <w:r w:rsidR="0024373B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сентиментализма</w:t>
            </w:r>
            <w:r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русской литературе.</w:t>
            </w:r>
          </w:p>
          <w:p w:rsidR="006D5466" w:rsidRDefault="00994A03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D5466" w:rsidRPr="00664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.Д.И.Фонвизин и русский театр. Черты классической комедии.</w:t>
            </w:r>
          </w:p>
          <w:p w:rsidR="00994A03" w:rsidRPr="00593A97" w:rsidRDefault="00593A97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="00994A03" w:rsidRP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И.П.Кулибин</w:t>
            </w:r>
            <w:proofErr w:type="spellEnd"/>
            <w:r w:rsidR="00994A03" w:rsidRP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поэт-изобретатель.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Ода о Екатерине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94A03" w:rsidRDefault="00593A97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="00994A03" w:rsidRP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Н.М.Карамзин</w:t>
            </w:r>
            <w:proofErr w:type="spellEnd"/>
            <w:r w:rsidR="00994A03" w:rsidRP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писатель-историк в Н.</w:t>
            </w:r>
            <w:r w:rsidR="00A56AB3" w:rsidRPr="00A5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4A03" w:rsidRPr="00994A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Новгороде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94A03" w:rsidRPr="000F4C06" w:rsidRDefault="00593A97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Поэзия В.Л.</w:t>
            </w:r>
            <w:r w:rsidR="00A56AB3" w:rsidRPr="00A5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Пушкина о Нижнем Новгороде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2726B8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5466" w:rsidRPr="000F4C06" w:rsidTr="00CD0153">
        <w:trPr>
          <w:trHeight w:val="1104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158"/>
            </w:tblGrid>
            <w:tr w:rsidR="006D5466" w:rsidRPr="000F4C06" w:rsidTr="005C2742">
              <w:trPr>
                <w:trHeight w:val="245"/>
              </w:trPr>
              <w:tc>
                <w:tcPr>
                  <w:tcW w:w="0" w:type="auto"/>
                </w:tcPr>
                <w:p w:rsidR="006D5466" w:rsidRPr="000F4C06" w:rsidRDefault="006D5466" w:rsidP="005C274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F4C06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3.Литература XIX века. </w:t>
                  </w:r>
                </w:p>
              </w:tc>
            </w:tr>
          </w:tbl>
          <w:p w:rsidR="006D5466" w:rsidRPr="000F4C06" w:rsidRDefault="006D5466" w:rsidP="005C2742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1B3E5D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6D5466" w:rsidRPr="001B3E5D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лирических жанров в первой половине 19 века (</w:t>
            </w: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Элегия и баллада </w:t>
            </w:r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</w:t>
            </w: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оэзии В.А. Жуковского</w:t>
            </w:r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5466" w:rsidRPr="001B3E5D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Зарождение романтизма в русской литературе. </w:t>
            </w:r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Романтические произведения </w:t>
            </w:r>
            <w:proofErr w:type="spellStart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Н.В.Гоголя</w:t>
            </w:r>
            <w:proofErr w:type="spellEnd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D5466" w:rsidRPr="001B3E5D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Реализм в литературе 19 века. Формирование и развитие направления в творчестве </w:t>
            </w:r>
            <w:proofErr w:type="spellStart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Н.В.Гоголя</w:t>
            </w:r>
            <w:proofErr w:type="spellEnd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М.Ю.Лермонтова</w:t>
            </w:r>
            <w:proofErr w:type="spellEnd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Реализм во второй половине 19 века.</w:t>
            </w:r>
          </w:p>
          <w:p w:rsidR="006D5466" w:rsidRPr="001B3E5D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Н.В. Гоголь. Сквозные мотивы русской прозы в творчестве писателя.</w:t>
            </w:r>
          </w:p>
          <w:p w:rsidR="006D5466" w:rsidRPr="001B3E5D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Понятие «галерея образов «лишних людей». </w:t>
            </w:r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Романы </w:t>
            </w:r>
            <w:proofErr w:type="spellStart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И.С.Тургенева</w:t>
            </w:r>
            <w:proofErr w:type="spellEnd"/>
            <w:r w:rsidR="00BE245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«Рудин», «Дворянское гнездо», «Накануне».</w:t>
            </w:r>
          </w:p>
          <w:p w:rsidR="006D5466" w:rsidRPr="001B3E5D" w:rsidRDefault="00BE2458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D5466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Отечественная война 1812 года в художественной литературе. </w:t>
            </w:r>
          </w:p>
          <w:p w:rsidR="00994A03" w:rsidRPr="001B3E5D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994A03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Поэзия и проза Нижегородского края в ХIХ в. </w:t>
            </w:r>
          </w:p>
          <w:p w:rsidR="00994A03" w:rsidRPr="001B3E5D" w:rsidRDefault="00330AFD" w:rsidP="00994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8. </w:t>
            </w:r>
            <w:r w:rsidR="00994A03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Хронология творческого наследия </w:t>
            </w:r>
            <w:proofErr w:type="spellStart"/>
            <w:r w:rsidR="00994A03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В.И.Даля</w:t>
            </w:r>
            <w:proofErr w:type="spellEnd"/>
            <w:r w:rsidR="00994A03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Нижегородский период его жизни и</w:t>
            </w:r>
          </w:p>
          <w:p w:rsidR="00994A03" w:rsidRPr="001B3E5D" w:rsidRDefault="00994A03" w:rsidP="00994A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творчества.</w:t>
            </w:r>
          </w:p>
          <w:p w:rsidR="00994A03" w:rsidRPr="001B3E5D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</w:t>
            </w:r>
            <w:proofErr w:type="spellStart"/>
            <w:r w:rsidR="00994A03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Н.А.Добролюбов</w:t>
            </w:r>
            <w:proofErr w:type="spellEnd"/>
            <w:r w:rsidR="00994A03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нижегородская интеллигенция. Очерк жизни и творчества.</w:t>
            </w:r>
          </w:p>
          <w:p w:rsidR="00994A03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</w:t>
            </w:r>
            <w:r w:rsidR="00994A03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П.И. Мельников-Печерский - писатель, публицист. Романы «В лесах», «На горах»</w:t>
            </w:r>
          </w:p>
          <w:p w:rsidR="00330AFD" w:rsidRPr="001B3E5D" w:rsidRDefault="00330AFD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 Нижегородское десятилетие в жизни и творчестве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В.Г.Короленко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Сборник </w:t>
            </w:r>
            <w:r w:rsidRPr="00330A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«Павловские очерки»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2726B8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D5466" w:rsidRPr="000F4C06" w:rsidTr="00CD0153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66414A" w:rsidRDefault="006D5466" w:rsidP="005C2742">
            <w:pPr>
              <w:pStyle w:val="Default"/>
              <w:jc w:val="both"/>
            </w:pPr>
            <w:r w:rsidRPr="0066414A">
              <w:rPr>
                <w:b/>
                <w:bCs/>
              </w:rPr>
              <w:lastRenderedPageBreak/>
              <w:t>4.</w:t>
            </w:r>
            <w:r w:rsidR="00BE2458">
              <w:rPr>
                <w:b/>
                <w:bCs/>
              </w:rPr>
              <w:t xml:space="preserve"> </w:t>
            </w:r>
            <w:r w:rsidRPr="0066414A">
              <w:rPr>
                <w:b/>
                <w:bCs/>
              </w:rPr>
              <w:t xml:space="preserve">Литература </w:t>
            </w:r>
            <w:r w:rsidR="00B448F0">
              <w:rPr>
                <w:b/>
                <w:bCs/>
              </w:rPr>
              <w:t xml:space="preserve">1 половины </w:t>
            </w:r>
            <w:r w:rsidRPr="0066414A">
              <w:rPr>
                <w:b/>
                <w:bCs/>
              </w:rPr>
              <w:t xml:space="preserve">XX века. </w:t>
            </w:r>
          </w:p>
          <w:p w:rsidR="006D5466" w:rsidRPr="000F4C06" w:rsidRDefault="006D5466" w:rsidP="005C2742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1B3E5D" w:rsidRDefault="006D5466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BE2458" w:rsidRPr="001B3E5D" w:rsidRDefault="00BE2458" w:rsidP="005C27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657A0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Модернизм как направление в литературе 20 века.</w:t>
            </w: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«Серебряный век» в русской литературе: творчество </w:t>
            </w:r>
            <w:proofErr w:type="spellStart"/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А.Блока</w:t>
            </w:r>
            <w:proofErr w:type="spellEnd"/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А.Белого</w:t>
            </w:r>
            <w:proofErr w:type="spellEnd"/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  <w:p w:rsidR="006D5466" w:rsidRPr="001B3E5D" w:rsidRDefault="002657A0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6D5466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утопии и антиутопии: развитие жанров в русской литературе. Творчество </w:t>
            </w:r>
            <w:proofErr w:type="spellStart"/>
            <w:r w:rsidR="006D5466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Е.Замятина</w:t>
            </w:r>
            <w:proofErr w:type="spellEnd"/>
            <w:r w:rsidR="006D5466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2657A0" w:rsidRPr="001B3E5D" w:rsidRDefault="002657A0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Творчество </w:t>
            </w:r>
            <w:proofErr w:type="spellStart"/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Б.А.Садовского</w:t>
            </w:r>
            <w:proofErr w:type="spellEnd"/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5F5A8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И.С.Рукавишникова</w:t>
            </w:r>
            <w:proofErr w:type="spellEnd"/>
            <w:r w:rsidR="005F5A8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657A0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F5A8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Очерк жизни и творчества </w:t>
            </w:r>
            <w:proofErr w:type="spellStart"/>
            <w:r w:rsidR="005F5A8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Б.Е.Пи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льни</w:t>
            </w:r>
            <w:r w:rsidR="005F5A8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proofErr w:type="spellEnd"/>
            <w:r w:rsidR="005F5A88"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«Нижегородский откос»</w:t>
            </w:r>
          </w:p>
          <w:p w:rsidR="001B3E5D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«Нижегородский альманах» 1916 года.</w:t>
            </w:r>
          </w:p>
          <w:p w:rsidR="001B3E5D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Нижегородская организация Союза писателей России.</w:t>
            </w:r>
          </w:p>
          <w:p w:rsidR="001B3E5D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А.П.Гайдар</w:t>
            </w:r>
            <w:proofErr w:type="spellEnd"/>
            <w:r w:rsidRPr="001B3E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Арзамасе. </w:t>
            </w:r>
          </w:p>
          <w:p w:rsidR="001B3E5D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Очерк жизни и творчества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Е.Н.Чирикова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B3E5D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Стихи В. Маяковского о Нижнем Новгороде и Арзамасе.</w:t>
            </w:r>
          </w:p>
          <w:p w:rsidR="001B3E5D" w:rsidRPr="001B3E5D" w:rsidRDefault="001B3E5D" w:rsidP="00265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Великая отечественная война в произведениях писателей-нижегородцев.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2726B8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4C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B448F0" w:rsidRPr="000F4C06" w:rsidTr="00CD0153">
        <w:trPr>
          <w:trHeight w:val="336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8F0" w:rsidRPr="00B448F0" w:rsidRDefault="00B448F0" w:rsidP="00B448F0">
            <w:pPr>
              <w:pStyle w:val="Default"/>
              <w:jc w:val="both"/>
              <w:rPr>
                <w:b/>
                <w:bCs/>
              </w:rPr>
            </w:pPr>
            <w:r w:rsidRPr="00B448F0">
              <w:rPr>
                <w:b/>
                <w:bCs/>
              </w:rPr>
              <w:t>5.</w:t>
            </w:r>
            <w:r>
              <w:rPr>
                <w:b/>
                <w:bCs/>
              </w:rPr>
              <w:t xml:space="preserve"> Литература 2 половины </w:t>
            </w:r>
            <w:r>
              <w:rPr>
                <w:b/>
                <w:bCs/>
                <w:lang w:val="en-US"/>
              </w:rPr>
              <w:t>XX</w:t>
            </w:r>
            <w:r>
              <w:rPr>
                <w:b/>
                <w:bCs/>
              </w:rPr>
              <w:t xml:space="preserve"> века</w:t>
            </w: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8F0" w:rsidRPr="00B448F0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48F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B448F0" w:rsidRPr="00B448F0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Тема Родины в творчестве поэтов-«шестидесятников».</w:t>
            </w:r>
          </w:p>
          <w:p w:rsidR="00B448F0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прозы 2 половины 20 века: г</w:t>
            </w:r>
            <w:r w:rsidRPr="00B44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ородская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(интеллектуальная)</w:t>
            </w:r>
            <w:r w:rsidRPr="00B448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деревенская, лагерная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молодежная проза.</w:t>
            </w:r>
          </w:p>
          <w:p w:rsidR="00B448F0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Особенности литературного процесса конца 20-начала 21 века. Постмодернизм в русской литературе.</w:t>
            </w:r>
          </w:p>
          <w:p w:rsidR="00B448F0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Жизненный и творческий путь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З.Прилепина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448F0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Поэзия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Е.Крюковой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448F0" w:rsidRPr="00B448F0" w:rsidRDefault="00B448F0" w:rsidP="00B448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Современные поэты Нижнего Новгорода. Литературные объединения Нижегородского края.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8F0" w:rsidRDefault="002726B8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48F0" w:rsidRPr="000F4C06" w:rsidRDefault="00B448F0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D5466" w:rsidRPr="000F4C06" w:rsidTr="00CD0153"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0F4C06" w:rsidRDefault="006D5466" w:rsidP="005C2742">
            <w:pPr>
              <w:spacing w:after="0" w:line="240" w:lineRule="auto"/>
              <w:ind w:right="31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C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9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0F4C06" w:rsidRDefault="006D5466" w:rsidP="005C274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5466" w:rsidRPr="00D21928" w:rsidRDefault="002726B8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5466" w:rsidRPr="000F4C06" w:rsidRDefault="006D5466" w:rsidP="005C274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D5466" w:rsidRPr="009D5E5C" w:rsidRDefault="006D5466" w:rsidP="006D54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характеристики уровня освоения учебного материала используются следующие обозначения:</w:t>
      </w:r>
    </w:p>
    <w:p w:rsidR="006D5466" w:rsidRPr="009D5E5C" w:rsidRDefault="006D5466" w:rsidP="006D54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1.– </w:t>
      </w:r>
      <w:r w:rsidRPr="009D5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ознакомительный</w:t>
      </w: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(узнавание ранее изученных объектов, свойств); </w:t>
      </w:r>
    </w:p>
    <w:p w:rsidR="006D5466" w:rsidRPr="009D5E5C" w:rsidRDefault="006D5466" w:rsidP="006D54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2.– </w:t>
      </w:r>
      <w:r w:rsidRPr="009D5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репродуктивный</w:t>
      </w: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(выполнение деятельности по образцу, инструкции или под руководством)</w:t>
      </w:r>
    </w:p>
    <w:p w:rsidR="006D5466" w:rsidRDefault="006D5466" w:rsidP="00580B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– </w:t>
      </w:r>
      <w:r w:rsidRPr="009D5E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продуктивный (</w:t>
      </w: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самостоятельное выполнение деятельности, решение</w:t>
      </w:r>
      <w:r w:rsidR="007777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5E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проблемных задач)</w:t>
      </w:r>
      <w:r w:rsidR="00580BA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5169FF" w:rsidRPr="00AD41BF" w:rsidRDefault="005169FF" w:rsidP="005169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169FF" w:rsidRPr="00AD41BF" w:rsidSect="00A56AB3">
          <w:footerReference w:type="first" r:id="rId13"/>
          <w:pgSz w:w="16834" w:h="11909" w:orient="landscape"/>
          <w:pgMar w:top="1134" w:right="851" w:bottom="851" w:left="567" w:header="567" w:footer="567" w:gutter="0"/>
          <w:cols w:space="720"/>
          <w:titlePg/>
          <w:docGrid w:linePitch="299"/>
        </w:sectPr>
      </w:pPr>
    </w:p>
    <w:p w:rsidR="009D5E5C" w:rsidRPr="005169FF" w:rsidRDefault="009D5E5C" w:rsidP="007059CC">
      <w:pPr>
        <w:autoSpaceDE w:val="0"/>
        <w:autoSpaceDN w:val="0"/>
        <w:adjustRightInd w:val="0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3. УСЛОВИЯ РЕАЛИЗАЦИИ РАБОЧЕЙ  ПРОГРАММЫ УЧЕБНОЙ</w:t>
      </w:r>
    </w:p>
    <w:p w:rsidR="009D5E5C" w:rsidRPr="005169FF" w:rsidRDefault="009D5E5C" w:rsidP="007059CC">
      <w:pPr>
        <w:autoSpaceDE w:val="0"/>
        <w:autoSpaceDN w:val="0"/>
        <w:adjustRightInd w:val="0"/>
        <w:spacing w:before="19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ДИСЦИПЛИНЫ</w:t>
      </w:r>
    </w:p>
    <w:p w:rsidR="009D5E5C" w:rsidRPr="00F62D65" w:rsidRDefault="009D5E5C" w:rsidP="00CD0153">
      <w:pPr>
        <w:tabs>
          <w:tab w:val="left" w:pos="475"/>
        </w:tabs>
        <w:autoSpaceDE w:val="0"/>
        <w:autoSpaceDN w:val="0"/>
        <w:adjustRightInd w:val="0"/>
        <w:spacing w:before="187"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3.1.</w:t>
      </w:r>
      <w:r w:rsidRPr="00F6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Требования к минимальному материально-техническому обеспечению</w:t>
      </w:r>
    </w:p>
    <w:p w:rsidR="00CD0153" w:rsidRDefault="00752C29" w:rsidP="00CD0153">
      <w:pPr>
        <w:spacing w:after="0" w:line="240" w:lineRule="auto"/>
        <w:ind w:firstLine="709"/>
        <w:contextualSpacing/>
        <w:jc w:val="both"/>
        <w:rPr>
          <w:rStyle w:val="FontStyle5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учебной дисциплины используется у</w:t>
      </w:r>
      <w:r w:rsidR="00CD0153" w:rsidRPr="00EB3BF8">
        <w:rPr>
          <w:rFonts w:ascii="Times New Roman" w:hAnsi="Times New Roman"/>
          <w:sz w:val="28"/>
          <w:szCs w:val="28"/>
        </w:rPr>
        <w:t xml:space="preserve">чебная аудитория для проведения занятий всех видов, предусмотренных образовательной программой, для проведения </w:t>
      </w:r>
      <w:r w:rsidR="00CD0153" w:rsidRPr="00EB3B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групповых и индивидуальных консультаций</w:t>
      </w:r>
      <w:r w:rsidR="00CD0153" w:rsidRPr="00EB3BF8">
        <w:rPr>
          <w:rFonts w:ascii="Times New Roman" w:hAnsi="Times New Roman"/>
          <w:sz w:val="28"/>
          <w:szCs w:val="28"/>
        </w:rPr>
        <w:t>, для проведения</w:t>
      </w:r>
      <w:r w:rsidR="00CD0153" w:rsidRPr="00EB3BF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текущего контроля и промежуточной аттестации</w:t>
      </w:r>
      <w:r w:rsidR="00CD0153" w:rsidRPr="00EB3BF8">
        <w:rPr>
          <w:rFonts w:ascii="Times New Roman" w:hAnsi="Times New Roman"/>
          <w:sz w:val="28"/>
          <w:szCs w:val="28"/>
        </w:rPr>
        <w:t xml:space="preserve"> - Кабинет «</w:t>
      </w:r>
      <w:r w:rsidR="00CD0153" w:rsidRPr="00EB3BF8">
        <w:rPr>
          <w:rFonts w:ascii="Times New Roman" w:hAnsi="Times New Roman"/>
          <w:color w:val="000000"/>
          <w:sz w:val="28"/>
          <w:szCs w:val="28"/>
        </w:rPr>
        <w:t>Русского языка и культуры речи»</w:t>
      </w:r>
      <w:r w:rsidR="00CD0153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752C29" w:rsidRPr="00752C29" w:rsidRDefault="00752C29" w:rsidP="00752C29">
      <w:pPr>
        <w:shd w:val="clear" w:color="auto" w:fill="FFFFFF"/>
        <w:spacing w:after="0" w:line="240" w:lineRule="auto"/>
        <w:ind w:firstLine="709"/>
        <w:jc w:val="both"/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</w:pPr>
      <w:r w:rsidRPr="00752C29"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  <w:t>Оборудование: столы ученические - 30 шт., стулья ученические – 30 шт., доска классная – 1 шт., стол преподавателя – 1 шт., стул преподавателя – 1 шт.</w:t>
      </w:r>
    </w:p>
    <w:p w:rsidR="005169FF" w:rsidRDefault="00752C29" w:rsidP="00752C29">
      <w:pPr>
        <w:shd w:val="clear" w:color="auto" w:fill="FFFFFF"/>
        <w:spacing w:after="0" w:line="240" w:lineRule="auto"/>
        <w:ind w:firstLine="709"/>
        <w:jc w:val="both"/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</w:pPr>
      <w:r w:rsidRPr="00752C29"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  <w:t>Технические средства обучения: проектор переносной, экран переносной</w:t>
      </w:r>
      <w:r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52C29" w:rsidRPr="005169FF" w:rsidRDefault="00752C29" w:rsidP="00752C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D5E5C" w:rsidRDefault="009D5E5C" w:rsidP="009D5E5C">
      <w:pPr>
        <w:tabs>
          <w:tab w:val="left" w:pos="4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</w:t>
      </w:r>
      <w:r w:rsidRPr="005169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Информационное обеспечение обучения</w:t>
      </w:r>
    </w:p>
    <w:p w:rsidR="009D5E5C" w:rsidRDefault="009D5E5C" w:rsidP="00CD015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center" w:tblpY="4"/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80"/>
        <w:gridCol w:w="2977"/>
        <w:gridCol w:w="2407"/>
        <w:gridCol w:w="1669"/>
      </w:tblGrid>
      <w:tr w:rsidR="00752C29" w:rsidTr="00122E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№</w:t>
            </w:r>
          </w:p>
          <w:p w:rsidR="00752C29" w:rsidRPr="00A14BD2" w:rsidRDefault="00752C29" w:rsidP="00122E77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Авторы и составители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Заглавие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Кол</w:t>
            </w: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val="en-US" w:eastAsia="ru-RU"/>
              </w:rPr>
              <w:t>-</w:t>
            </w: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во</w:t>
            </w:r>
          </w:p>
        </w:tc>
      </w:tr>
      <w:tr w:rsidR="00752C29" w:rsidTr="00122E77">
        <w:tc>
          <w:tcPr>
            <w:tcW w:w="10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center"/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b/>
                <w:kern w:val="2"/>
                <w:sz w:val="24"/>
                <w:szCs w:val="24"/>
                <w:lang w:eastAsia="ru-RU"/>
              </w:rPr>
              <w:t>Основная литература</w:t>
            </w:r>
          </w:p>
        </w:tc>
      </w:tr>
      <w:tr w:rsidR="00752C29" w:rsidRPr="00B952F6" w:rsidTr="00122E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752C29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Default="00752C29" w:rsidP="00122E7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gramStart"/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Сафонов  А.</w:t>
            </w:r>
            <w:proofErr w:type="gramEnd"/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А.</w:t>
            </w:r>
          </w:p>
          <w:p w:rsidR="00752C29" w:rsidRPr="006D2F31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 ред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58278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М. А. Сафоновой. </w:t>
            </w:r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6D2F31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2F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Литература. Хрестоматия. Русская классическая драма (10-11 классы): учебное пособие для среднего профессионального образования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752C29" w:rsidRDefault="00752C29" w:rsidP="00122E7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752C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Москва :</w:t>
            </w:r>
            <w:proofErr w:type="gramEnd"/>
            <w:r w:rsidRPr="00752C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752C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752C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2021. — 438 с. — Режим доступа: </w:t>
            </w:r>
            <w:hyperlink r:id="rId14" w:tgtFrame="_blank" w:history="1">
              <w:r w:rsidRPr="00752C29">
                <w:rPr>
                  <w:rStyle w:val="a8"/>
                  <w:rFonts w:ascii="Times New Roman" w:hAnsi="Times New Roman" w:cs="Times New Roman"/>
                  <w:color w:val="486C97"/>
                  <w:sz w:val="24"/>
                  <w:szCs w:val="24"/>
                  <w:shd w:val="clear" w:color="auto" w:fill="FFFFFF"/>
                </w:rPr>
                <w:t>https://urait.ru/bcode/474399</w:t>
              </w:r>
            </w:hyperlink>
            <w:r w:rsidRPr="00752C2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752C29" w:rsidRPr="00752C29" w:rsidRDefault="00752C29" w:rsidP="00122E7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52C29" w:rsidRPr="006D2F31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752C29" w:rsidRPr="00B952F6" w:rsidTr="00122E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752C29">
            <w:pPr>
              <w:numPr>
                <w:ilvl w:val="0"/>
                <w:numId w:val="2"/>
              </w:num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Фортунатов </w:t>
            </w:r>
            <w:r w:rsidRPr="00A14BD2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Н. М. </w:t>
            </w: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Русская литература второй трети XIX века: учебник для среднего профессионального образования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2019. — 246 с. </w:t>
            </w:r>
            <w:r w:rsidRPr="00A14BD2">
              <w:rPr>
                <w:rFonts w:ascii="Times New Roman" w:hAnsi="Times New Roman" w:cs="Times New Roman"/>
                <w:sz w:val="24"/>
                <w:szCs w:val="24"/>
              </w:rPr>
              <w:t xml:space="preserve">Режим доступа:  </w:t>
            </w:r>
            <w:hyperlink r:id="rId15" w:history="1">
              <w:r w:rsidRPr="00490E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https://urait.ru/bcode/433732</w:t>
              </w:r>
            </w:hyperlink>
            <w:r w:rsidRPr="00490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752C29" w:rsidRPr="00296008" w:rsidTr="00122E77">
        <w:tc>
          <w:tcPr>
            <w:tcW w:w="100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Дополнительная литература</w:t>
            </w:r>
          </w:p>
        </w:tc>
      </w:tr>
      <w:tr w:rsidR="00752C29" w:rsidRPr="00A6734F" w:rsidTr="00122E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Соколов А. Г. 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Русская литература конца XIX - начала XX века: учебник для среднего профессионального образования 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2019. — 501 с</w:t>
            </w:r>
            <w:r w:rsidRPr="00A14BD2">
              <w:rPr>
                <w:rFonts w:ascii="Times New Roman" w:hAnsi="Times New Roman" w:cs="Times New Roman"/>
                <w:sz w:val="24"/>
                <w:szCs w:val="24"/>
              </w:rPr>
              <w:t xml:space="preserve">.- Режим доступа: </w:t>
            </w:r>
            <w:r w:rsidRPr="00490EB4">
              <w:rPr>
                <w:rFonts w:ascii="Times New Roman" w:hAnsi="Times New Roman" w:cs="Times New Roman"/>
                <w:sz w:val="24"/>
                <w:szCs w:val="24"/>
              </w:rPr>
              <w:t>https://urait.ru/bcode/426514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  <w:tr w:rsidR="00752C29" w:rsidRPr="00A6734F" w:rsidTr="00122E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4D6082" w:rsidRDefault="00752C29" w:rsidP="00122E77">
            <w:pPr>
              <w:suppressAutoHyphens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</w:t>
            </w:r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од редакцией В. Н. </w:t>
            </w:r>
            <w:proofErr w:type="spellStart"/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Аношкиной</w:t>
            </w:r>
            <w:proofErr w:type="spellEnd"/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Л. Д. Громовой, В. Б. Катаева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Русская литература второй трети XIX века в 2 ч. Часть 1 : учебник и практикум для СПО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— 235 с. </w:t>
            </w:r>
          </w:p>
          <w:p w:rsidR="00752C29" w:rsidRPr="00490EB4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Режим доступа : </w:t>
            </w:r>
            <w:hyperlink r:id="rId16" w:history="1">
              <w:r w:rsidRPr="000F2D4D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https://urait.ru/bcode/433960</w:t>
              </w:r>
            </w:hyperlink>
          </w:p>
          <w:p w:rsidR="00752C29" w:rsidRPr="004D6082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[Электронный ресурс]</w:t>
            </w:r>
          </w:p>
        </w:tc>
      </w:tr>
      <w:tr w:rsidR="00752C29" w:rsidRPr="00A6734F" w:rsidTr="00122E77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contextualSpacing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В. Н. </w:t>
            </w:r>
            <w:proofErr w:type="spellStart"/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Аношкина</w:t>
            </w:r>
            <w:proofErr w:type="spellEnd"/>
            <w:r w:rsidRPr="004D60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[и др.]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Русская литература второй трети XIX века в 2 ч. Часть 2 : учебник и практикум для СПО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9</w:t>
            </w: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. — 406 с.</w:t>
            </w:r>
            <w:r w:rsidRPr="00A14B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52C29" w:rsidRPr="00490EB4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14BD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Режим доступа : </w:t>
            </w:r>
            <w:hyperlink r:id="rId17" w:history="1">
              <w:r w:rsidRPr="00490EB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https://urait.ru/bcode/434091</w:t>
              </w:r>
            </w:hyperlink>
            <w:r w:rsidRPr="00490E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2C29" w:rsidRPr="00A14BD2" w:rsidRDefault="00752C29" w:rsidP="00122E7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C29" w:rsidRPr="00A14BD2" w:rsidRDefault="00752C29" w:rsidP="00122E77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B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[Электронный ресурс]</w:t>
            </w:r>
          </w:p>
        </w:tc>
      </w:tr>
    </w:tbl>
    <w:p w:rsidR="00F804E4" w:rsidRDefault="00F804E4" w:rsidP="009D5E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5E5C" w:rsidRPr="009D5E5C" w:rsidRDefault="009D5E5C" w:rsidP="009D5E5C">
      <w:pPr>
        <w:autoSpaceDE w:val="0"/>
        <w:autoSpaceDN w:val="0"/>
        <w:adjustRightInd w:val="0"/>
        <w:spacing w:before="67" w:after="0" w:line="322" w:lineRule="exac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D5E5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КОНТРОЛЬ И ОЦЕНКА РЕЗУЛЬТАТОВ ОСВОЕНИЯ УЧЕБНОЙ ДИСЦИПЛИНЫ</w:t>
      </w:r>
    </w:p>
    <w:p w:rsidR="009D5E5C" w:rsidRPr="009D5E5C" w:rsidRDefault="009D5E5C" w:rsidP="009D5E5C">
      <w:pPr>
        <w:autoSpaceDE w:val="0"/>
        <w:autoSpaceDN w:val="0"/>
        <w:adjustRightInd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D5E5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Контроль и оценка </w:t>
      </w:r>
      <w:r w:rsidRPr="009D5E5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результатов освоения учебной дисциплины осуществляются преподавателем в процессе проведения занятий, а также выполнения обучающимися индивидуальных заданий.</w:t>
      </w:r>
    </w:p>
    <w:p w:rsidR="009D5E5C" w:rsidRPr="009D5E5C" w:rsidRDefault="009D5E5C" w:rsidP="009D5E5C">
      <w:pPr>
        <w:spacing w:after="269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3"/>
        <w:gridCol w:w="4365"/>
      </w:tblGrid>
      <w:tr w:rsidR="009D5E5C" w:rsidRPr="009D5E5C" w:rsidTr="00A56AB3"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E5C" w:rsidRPr="009D5E5C" w:rsidRDefault="009D5E5C" w:rsidP="009D5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9D5E5C" w:rsidRPr="009D5E5C" w:rsidRDefault="009D5E5C" w:rsidP="009D5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5E5C" w:rsidRPr="009D5E5C" w:rsidRDefault="009D5E5C" w:rsidP="009D5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D5E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9D5E5C" w:rsidRPr="009D5E5C" w:rsidTr="00A56AB3"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53" w:rsidRPr="00404A73" w:rsidRDefault="00CD0153" w:rsidP="00CD015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4A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CD0153" w:rsidRPr="00404A73" w:rsidRDefault="00752C29" w:rsidP="00CD0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Л1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      </w:r>
          </w:p>
          <w:p w:rsidR="00CD0153" w:rsidRPr="00404A73" w:rsidRDefault="00752C29" w:rsidP="00CD0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Л2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своей этнической принадлежности, знание истории, языка, культуры своего народа, своего края; </w:t>
            </w:r>
          </w:p>
          <w:p w:rsidR="00CD0153" w:rsidRPr="00404A73" w:rsidRDefault="00752C29" w:rsidP="00CD0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Л3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      </w:r>
          </w:p>
          <w:p w:rsidR="00CD0153" w:rsidRPr="00404A73" w:rsidRDefault="00752C29" w:rsidP="00CD0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Л4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коммуникативной компетентности в общении и сотрудничестве со сверстниками, старшими и младшими в процессе образовательной, учебно-исследовательской, творческой и других видов деятельности; </w:t>
            </w:r>
          </w:p>
          <w:p w:rsidR="009D5E5C" w:rsidRPr="009D5E5C" w:rsidRDefault="00752C29" w:rsidP="00CD0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Л5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сознания через освоение художественного наследия писателей родного края, творческой деятельности эстетического характера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разные виды чтения в зависимости от коммуникативной задачи и характера текста: просмотровое, ознакомительное, изучающее, ознакомительно-изучающее, </w:t>
            </w:r>
          </w:p>
          <w:p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дискуссии; </w:t>
            </w:r>
          </w:p>
          <w:p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устные сообщения обучающегося; </w:t>
            </w:r>
          </w:p>
          <w:p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– ответ на вопрос,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ссуждение на дискуссионную тему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D5E5C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- работа с различными информационными источниками: учебно</w:t>
            </w:r>
            <w:r w:rsidR="006D54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научными текстами, справочной литературой, средствами массовой информации (в том числе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дставленных в электронном виде).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569F" w:rsidRPr="007B569F" w:rsidRDefault="007B569F" w:rsidP="007B56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D5E5C" w:rsidRPr="009D5E5C" w:rsidTr="00A56AB3"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53" w:rsidRPr="00404A73" w:rsidRDefault="00CD0153" w:rsidP="00CD01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04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404A7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  <w:p w:rsidR="00CD0153" w:rsidRPr="00404A73" w:rsidRDefault="00752C29" w:rsidP="00CD015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У1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своей познавательной деятельности; </w:t>
            </w:r>
          </w:p>
          <w:p w:rsidR="00CD0153" w:rsidRPr="00404A73" w:rsidRDefault="00752C29" w:rsidP="00CD015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У2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CD0153" w:rsidRPr="00404A73" w:rsidRDefault="00752C29" w:rsidP="00CD015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У3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      </w:r>
          </w:p>
          <w:p w:rsidR="00CD0153" w:rsidRPr="00404A73" w:rsidRDefault="00752C29" w:rsidP="00CD015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У4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навыками смыслового чтения; </w:t>
            </w:r>
          </w:p>
          <w:p w:rsidR="00CD0153" w:rsidRPr="00404A73" w:rsidRDefault="00752C29" w:rsidP="00CD015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 xml:space="preserve">У5 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 </w:t>
            </w:r>
          </w:p>
          <w:p w:rsidR="009D5E5C" w:rsidRPr="009D5E5C" w:rsidRDefault="00752C29" w:rsidP="00CD015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У6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компетентности в области использования информационно</w:t>
            </w:r>
            <w:r w:rsidR="00CD015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D0153" w:rsidRPr="00404A73">
              <w:rPr>
                <w:rFonts w:ascii="Times New Roman" w:hAnsi="Times New Roman" w:cs="Times New Roman"/>
                <w:sz w:val="24"/>
                <w:szCs w:val="24"/>
              </w:rPr>
              <w:t>коммуникационных технологий.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5E5C" w:rsidRDefault="009D3972" w:rsidP="009D39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а</w:t>
            </w:r>
            <w:r w:rsidRPr="009D39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нализ и оценка результатов самостоятельной работы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</w:p>
          <w:p w:rsidR="009D3972" w:rsidRPr="009D3972" w:rsidRDefault="009D3972" w:rsidP="009D39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 w:rsidRPr="009D39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устные сообщения обучающегося; </w:t>
            </w:r>
          </w:p>
          <w:p w:rsidR="009D3972" w:rsidRPr="009D3972" w:rsidRDefault="009D3972" w:rsidP="009D39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D39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– ответ на вопрос, рассуждение на дискуссионную тему; </w:t>
            </w:r>
          </w:p>
          <w:p w:rsidR="009D3972" w:rsidRPr="009D5E5C" w:rsidRDefault="009D3972" w:rsidP="009D39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D5E5C" w:rsidRPr="009D5E5C" w:rsidTr="00A56AB3"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0153" w:rsidRPr="00404A73" w:rsidRDefault="00CD0153" w:rsidP="00CD0153">
            <w:pPr>
              <w:tabs>
                <w:tab w:val="left" w:pos="0"/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04A73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lastRenderedPageBreak/>
              <w:t>предметные:</w:t>
            </w:r>
          </w:p>
          <w:p w:rsidR="00CD0153" w:rsidRPr="00404A73" w:rsidRDefault="00752C29" w:rsidP="00CD0153">
            <w:pPr>
              <w:pStyle w:val="Default"/>
              <w:jc w:val="both"/>
            </w:pPr>
            <w:r>
              <w:rPr>
                <w:rFonts w:eastAsia="Times New Roman"/>
                <w:lang w:eastAsia="ru-RU"/>
              </w:rPr>
              <w:t xml:space="preserve">- </w:t>
            </w:r>
            <w:r w:rsidR="00CD0153" w:rsidRPr="00404A73">
              <w:rPr>
                <w:rFonts w:eastAsia="Times New Roman"/>
                <w:lang w:eastAsia="ru-RU"/>
              </w:rPr>
              <w:t>З</w:t>
            </w:r>
            <w:r w:rsidRPr="00404A73">
              <w:rPr>
                <w:rFonts w:eastAsia="Times New Roman"/>
                <w:lang w:eastAsia="ru-RU"/>
              </w:rPr>
              <w:t xml:space="preserve">1 </w:t>
            </w:r>
            <w:r w:rsidRPr="00404A73">
              <w:t>овладение</w:t>
            </w:r>
            <w:r w:rsidR="00CD0153" w:rsidRPr="00404A73">
              <w:t xml:space="preserve"> навыками и приёмами филологического анализа текста художественной литературы. </w:t>
            </w:r>
          </w:p>
          <w:p w:rsidR="00CD0153" w:rsidRPr="00404A73" w:rsidRDefault="00752C29" w:rsidP="00CD0153">
            <w:pPr>
              <w:pStyle w:val="Default"/>
              <w:jc w:val="both"/>
            </w:pPr>
            <w:r>
              <w:t xml:space="preserve">- </w:t>
            </w:r>
            <w:r w:rsidR="00CD0153" w:rsidRPr="00404A73">
              <w:t xml:space="preserve">З2 формирование коммуникативной грамотности; </w:t>
            </w:r>
          </w:p>
          <w:p w:rsidR="00CD0153" w:rsidRPr="00404A73" w:rsidRDefault="00752C29" w:rsidP="00CD0153">
            <w:pPr>
              <w:pStyle w:val="Default"/>
              <w:jc w:val="both"/>
            </w:pPr>
            <w:r>
              <w:t xml:space="preserve">- </w:t>
            </w:r>
            <w:r w:rsidR="00CD0153" w:rsidRPr="00404A73">
              <w:t xml:space="preserve">З3 формирование практических умений и навыков по самостоятельному созданию собственных текстов различных стилей и жанров. </w:t>
            </w:r>
          </w:p>
          <w:p w:rsidR="009D3972" w:rsidRPr="009D5E5C" w:rsidRDefault="009D3972" w:rsidP="005169FF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разные виды чтения в зависимости от коммуникативной задачи и характера текста: просмотровое, ознакомительное, изучающее, ознакомительно-изучающее, </w:t>
            </w:r>
          </w:p>
          <w:p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дискуссии; </w:t>
            </w:r>
          </w:p>
          <w:p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- устные сообщения обучающегося; </w:t>
            </w:r>
          </w:p>
          <w:p w:rsidR="007B569F" w:rsidRDefault="007B569F" w:rsidP="007B56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– ответ на вопрос,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ссуждение на дискуссионную тему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9D5E5C" w:rsidRPr="009D5E5C" w:rsidRDefault="007B569F" w:rsidP="005169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- работа с различными информационными источниками: учебно</w:t>
            </w:r>
            <w:r w:rsidR="006D54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>научными текстами, справочной литературой, средствами массовой информации (в том числе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дставленных в электронном виде).</w:t>
            </w:r>
            <w:r w:rsidRPr="007B5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9D5E5C" w:rsidRPr="00AD41BF" w:rsidRDefault="009D5E5C" w:rsidP="00E30D87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9D5E5C" w:rsidRPr="00AD41BF" w:rsidSect="00516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383" w:rsidRDefault="00467383">
      <w:pPr>
        <w:spacing w:after="0" w:line="240" w:lineRule="auto"/>
      </w:pPr>
      <w:r>
        <w:separator/>
      </w:r>
    </w:p>
  </w:endnote>
  <w:endnote w:type="continuationSeparator" w:id="0">
    <w:p w:rsidR="00467383" w:rsidRDefault="00467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355E" w:rsidRDefault="00467383" w:rsidP="00C73E87">
    <w:pPr>
      <w:pStyle w:val="a7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69FF" w:rsidRDefault="005169FF" w:rsidP="00C73E87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383" w:rsidRDefault="00467383">
      <w:pPr>
        <w:spacing w:after="0" w:line="240" w:lineRule="auto"/>
      </w:pPr>
      <w:r>
        <w:separator/>
      </w:r>
    </w:p>
  </w:footnote>
  <w:footnote w:type="continuationSeparator" w:id="0">
    <w:p w:rsidR="00467383" w:rsidRDefault="00467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C68" w:rsidRDefault="00786C68">
    <w:pPr>
      <w:pStyle w:val="a5"/>
    </w:pPr>
  </w:p>
  <w:p w:rsidR="00786C68" w:rsidRDefault="00786C6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9D3"/>
    <w:multiLevelType w:val="multilevel"/>
    <w:tmpl w:val="2C6E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5D127D"/>
    <w:multiLevelType w:val="multilevel"/>
    <w:tmpl w:val="D5E4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DB2151"/>
    <w:multiLevelType w:val="multilevel"/>
    <w:tmpl w:val="C818D6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0C625D"/>
    <w:multiLevelType w:val="hybridMultilevel"/>
    <w:tmpl w:val="E27A0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E435A"/>
    <w:multiLevelType w:val="multilevel"/>
    <w:tmpl w:val="0F8E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2617F1"/>
    <w:multiLevelType w:val="multilevel"/>
    <w:tmpl w:val="68B8C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9E11CD5"/>
    <w:multiLevelType w:val="multilevel"/>
    <w:tmpl w:val="7BD6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BE2AF5"/>
    <w:multiLevelType w:val="multilevel"/>
    <w:tmpl w:val="654A1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185484"/>
    <w:multiLevelType w:val="multilevel"/>
    <w:tmpl w:val="235A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AB41529"/>
    <w:multiLevelType w:val="multilevel"/>
    <w:tmpl w:val="0FA0A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5F48F5"/>
    <w:multiLevelType w:val="multilevel"/>
    <w:tmpl w:val="21EE1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DBA7150"/>
    <w:multiLevelType w:val="multilevel"/>
    <w:tmpl w:val="976A2F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01B2D53"/>
    <w:multiLevelType w:val="multilevel"/>
    <w:tmpl w:val="F572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AB695A"/>
    <w:multiLevelType w:val="multilevel"/>
    <w:tmpl w:val="E88E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22668AD"/>
    <w:multiLevelType w:val="hybridMultilevel"/>
    <w:tmpl w:val="CEA8B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978C9"/>
    <w:multiLevelType w:val="multilevel"/>
    <w:tmpl w:val="EE10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EB6C00"/>
    <w:multiLevelType w:val="multilevel"/>
    <w:tmpl w:val="48C29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EF37399"/>
    <w:multiLevelType w:val="multilevel"/>
    <w:tmpl w:val="013CB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4"/>
  </w:num>
  <w:num w:numId="8">
    <w:abstractNumId w:val="8"/>
  </w:num>
  <w:num w:numId="9">
    <w:abstractNumId w:val="7"/>
  </w:num>
  <w:num w:numId="10">
    <w:abstractNumId w:val="13"/>
  </w:num>
  <w:num w:numId="11">
    <w:abstractNumId w:val="18"/>
  </w:num>
  <w:num w:numId="12">
    <w:abstractNumId w:val="15"/>
  </w:num>
  <w:num w:numId="13">
    <w:abstractNumId w:val="12"/>
  </w:num>
  <w:num w:numId="14">
    <w:abstractNumId w:val="3"/>
  </w:num>
  <w:num w:numId="15">
    <w:abstractNumId w:val="17"/>
  </w:num>
  <w:num w:numId="16">
    <w:abstractNumId w:val="1"/>
  </w:num>
  <w:num w:numId="17">
    <w:abstractNumId w:val="10"/>
  </w:num>
  <w:num w:numId="18">
    <w:abstractNumId w:val="0"/>
  </w:num>
  <w:num w:numId="19">
    <w:abstractNumId w:val="5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3E"/>
    <w:rsid w:val="0002181D"/>
    <w:rsid w:val="000F4C06"/>
    <w:rsid w:val="00150CE6"/>
    <w:rsid w:val="001B3E5D"/>
    <w:rsid w:val="001F1EB8"/>
    <w:rsid w:val="001F2468"/>
    <w:rsid w:val="0024373B"/>
    <w:rsid w:val="002657A0"/>
    <w:rsid w:val="002726B8"/>
    <w:rsid w:val="00284E03"/>
    <w:rsid w:val="00330AFD"/>
    <w:rsid w:val="00331235"/>
    <w:rsid w:val="00345933"/>
    <w:rsid w:val="00362DA4"/>
    <w:rsid w:val="00366B73"/>
    <w:rsid w:val="003B44B0"/>
    <w:rsid w:val="003F18A9"/>
    <w:rsid w:val="004023C1"/>
    <w:rsid w:val="00467383"/>
    <w:rsid w:val="0047003E"/>
    <w:rsid w:val="004744A5"/>
    <w:rsid w:val="004925B2"/>
    <w:rsid w:val="004F3866"/>
    <w:rsid w:val="005169FF"/>
    <w:rsid w:val="005445BD"/>
    <w:rsid w:val="00556654"/>
    <w:rsid w:val="00556BFE"/>
    <w:rsid w:val="00575004"/>
    <w:rsid w:val="00580BAC"/>
    <w:rsid w:val="00583FFB"/>
    <w:rsid w:val="00593A97"/>
    <w:rsid w:val="005D23E4"/>
    <w:rsid w:val="005F5A88"/>
    <w:rsid w:val="006018AE"/>
    <w:rsid w:val="0066414A"/>
    <w:rsid w:val="00670D88"/>
    <w:rsid w:val="006D5466"/>
    <w:rsid w:val="006D61FF"/>
    <w:rsid w:val="007059CC"/>
    <w:rsid w:val="00752C29"/>
    <w:rsid w:val="007777F2"/>
    <w:rsid w:val="00786C68"/>
    <w:rsid w:val="007B5667"/>
    <w:rsid w:val="007B569F"/>
    <w:rsid w:val="007F59EE"/>
    <w:rsid w:val="008C1922"/>
    <w:rsid w:val="00932413"/>
    <w:rsid w:val="009555C0"/>
    <w:rsid w:val="00972200"/>
    <w:rsid w:val="00991D79"/>
    <w:rsid w:val="00994A03"/>
    <w:rsid w:val="009D3972"/>
    <w:rsid w:val="009D5E5C"/>
    <w:rsid w:val="00A04604"/>
    <w:rsid w:val="00A137CF"/>
    <w:rsid w:val="00A27B04"/>
    <w:rsid w:val="00A36BC8"/>
    <w:rsid w:val="00A56AB3"/>
    <w:rsid w:val="00AD1868"/>
    <w:rsid w:val="00AD41BF"/>
    <w:rsid w:val="00AE6DC6"/>
    <w:rsid w:val="00B448F0"/>
    <w:rsid w:val="00B65F7B"/>
    <w:rsid w:val="00B77C79"/>
    <w:rsid w:val="00BA011A"/>
    <w:rsid w:val="00BE2458"/>
    <w:rsid w:val="00C03B36"/>
    <w:rsid w:val="00C97884"/>
    <w:rsid w:val="00CD0153"/>
    <w:rsid w:val="00D21928"/>
    <w:rsid w:val="00DA7B65"/>
    <w:rsid w:val="00DD0E9B"/>
    <w:rsid w:val="00E30D87"/>
    <w:rsid w:val="00E724CE"/>
    <w:rsid w:val="00F22013"/>
    <w:rsid w:val="00F62D65"/>
    <w:rsid w:val="00F73FAB"/>
    <w:rsid w:val="00F8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624A2"/>
  <w15:docId w15:val="{830A262D-2E33-4258-93F6-1ABCF8BD6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700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rsid w:val="00AD41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AD41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AD41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D41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Стиль"/>
    <w:uiPriority w:val="99"/>
    <w:rsid w:val="00AD41BF"/>
    <w:pPr>
      <w:widowControl w:val="0"/>
      <w:autoSpaceDE w:val="0"/>
      <w:autoSpaceDN w:val="0"/>
      <w:adjustRightInd w:val="0"/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D5E5C"/>
    <w:rPr>
      <w:color w:val="0000FF"/>
      <w:u w:val="single"/>
    </w:rPr>
  </w:style>
  <w:style w:type="character" w:customStyle="1" w:styleId="FontStyle113">
    <w:name w:val="Font Style113"/>
    <w:uiPriority w:val="99"/>
    <w:rsid w:val="00F62D65"/>
    <w:rPr>
      <w:rFonts w:ascii="Arial" w:hAnsi="Arial" w:cs="Arial"/>
      <w:color w:val="000000"/>
      <w:sz w:val="22"/>
      <w:szCs w:val="22"/>
    </w:rPr>
  </w:style>
  <w:style w:type="paragraph" w:styleId="a9">
    <w:name w:val="List Paragraph"/>
    <w:basedOn w:val="a"/>
    <w:uiPriority w:val="34"/>
    <w:qFormat/>
    <w:rsid w:val="008C1922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94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94A03"/>
    <w:rPr>
      <w:b/>
      <w:bCs/>
    </w:rPr>
  </w:style>
  <w:style w:type="character" w:customStyle="1" w:styleId="FontStyle51">
    <w:name w:val="Font Style51"/>
    <w:uiPriority w:val="99"/>
    <w:rsid w:val="00CD0153"/>
    <w:rPr>
      <w:rFonts w:ascii="Times New Roman" w:hAnsi="Times New Roman" w:cs="Times New Roman" w:hint="default"/>
      <w:sz w:val="26"/>
      <w:szCs w:val="26"/>
    </w:rPr>
  </w:style>
  <w:style w:type="paragraph" w:styleId="ac">
    <w:name w:val="Balloon Text"/>
    <w:basedOn w:val="a"/>
    <w:link w:val="ad"/>
    <w:uiPriority w:val="99"/>
    <w:semiHidden/>
    <w:unhideWhenUsed/>
    <w:rsid w:val="00786C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86C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hyperlink" Target="https://urait.ru/bcode/434091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bcode/43396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urait.ru/bcode/433732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s://urait.ru/bcode/47439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2080</Words>
  <Characters>11856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УМО</dc:creator>
  <cp:lastModifiedBy>Специалист УМО</cp:lastModifiedBy>
  <cp:revision>14</cp:revision>
  <cp:lastPrinted>2021-11-22T05:41:00Z</cp:lastPrinted>
  <dcterms:created xsi:type="dcterms:W3CDTF">2020-09-17T11:55:00Z</dcterms:created>
  <dcterms:modified xsi:type="dcterms:W3CDTF">2021-11-22T05:43:00Z</dcterms:modified>
</cp:coreProperties>
</file>