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F6" w:rsidRDefault="000832F6" w:rsidP="000832F6">
      <w:pPr>
        <w:spacing w:after="1" w:line="259" w:lineRule="auto"/>
        <w:ind w:left="417" w:right="387" w:hanging="10"/>
        <w:jc w:val="center"/>
        <w:rPr>
          <w:b/>
          <w:lang w:val="ru-RU"/>
        </w:rPr>
      </w:pPr>
    </w:p>
    <w:p w:rsidR="000832F6" w:rsidRPr="00A20183" w:rsidRDefault="000832F6" w:rsidP="000832F6">
      <w:pPr>
        <w:spacing w:after="1" w:line="259" w:lineRule="auto"/>
        <w:ind w:left="417" w:right="387" w:hanging="10"/>
        <w:jc w:val="center"/>
        <w:rPr>
          <w:b/>
          <w:sz w:val="24"/>
        </w:rPr>
      </w:pPr>
      <w:r w:rsidRPr="00A20183">
        <w:rPr>
          <w:b/>
        </w:rPr>
        <w:t>ОБЩЕПРОФЕССИОНАЛЬНЫЙ МОДУЛЬ</w:t>
      </w:r>
    </w:p>
    <w:tbl>
      <w:tblPr>
        <w:tblW w:w="9406" w:type="dxa"/>
        <w:tblInd w:w="36" w:type="dxa"/>
        <w:tblCellMar>
          <w:top w:w="62" w:type="dxa"/>
          <w:left w:w="97" w:type="dxa"/>
          <w:bottom w:w="10" w:type="dxa"/>
          <w:right w:w="110" w:type="dxa"/>
        </w:tblCellMar>
        <w:tblLook w:val="04A0"/>
      </w:tblPr>
      <w:tblGrid>
        <w:gridCol w:w="563"/>
        <w:gridCol w:w="5430"/>
        <w:gridCol w:w="849"/>
        <w:gridCol w:w="853"/>
        <w:gridCol w:w="850"/>
        <w:gridCol w:w="861"/>
      </w:tblGrid>
      <w:tr w:rsidR="000832F6" w:rsidRPr="00FE5D2E" w:rsidTr="00F26DF6">
        <w:trPr>
          <w:trHeight w:val="751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2F6" w:rsidRPr="00A20183" w:rsidRDefault="000832F6" w:rsidP="00F26DF6">
            <w:pPr>
              <w:spacing w:after="0" w:line="25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10"/>
              <w:jc w:val="center"/>
            </w:pPr>
            <w:proofErr w:type="spellStart"/>
            <w:r>
              <w:t>Предметы</w:t>
            </w:r>
            <w:proofErr w:type="spellEnd"/>
          </w:p>
        </w:tc>
        <w:tc>
          <w:tcPr>
            <w:tcW w:w="3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 w:line="256" w:lineRule="auto"/>
              <w:ind w:left="0"/>
              <w:jc w:val="center"/>
              <w:rPr>
                <w:lang w:val="ru-RU"/>
              </w:rPr>
            </w:pPr>
            <w:r w:rsidRPr="00BA4778">
              <w:rPr>
                <w:lang w:val="ru-RU"/>
              </w:rPr>
              <w:t xml:space="preserve">Часы при </w:t>
            </w:r>
            <w:proofErr w:type="gramStart"/>
            <w:r w:rsidRPr="00BA4778">
              <w:rPr>
                <w:lang w:val="ru-RU"/>
              </w:rPr>
              <w:t>обучении по</w:t>
            </w:r>
            <w:proofErr w:type="gramEnd"/>
            <w:r w:rsidRPr="00BA4778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2F6" w:rsidRPr="00BA4778" w:rsidRDefault="000832F6" w:rsidP="00F26DF6">
            <w:pPr>
              <w:spacing w:after="0" w:line="25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2F6" w:rsidRPr="00BA4778" w:rsidRDefault="000832F6" w:rsidP="00F26DF6">
            <w:pPr>
              <w:spacing w:after="0" w:line="25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A20183" w:rsidRDefault="000832F6" w:rsidP="00F26DF6">
            <w:pPr>
              <w:spacing w:after="0" w:line="256" w:lineRule="auto"/>
              <w:ind w:left="136"/>
              <w:jc w:val="center"/>
              <w:rPr>
                <w:lang w:val="ru-RU"/>
              </w:rPr>
            </w:pPr>
            <w:r>
              <w:rPr>
                <w:sz w:val="30"/>
                <w:lang w:val="ru-RU"/>
              </w:rPr>
              <w:t>№3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2F6" w:rsidRPr="00A20183" w:rsidRDefault="000832F6" w:rsidP="00F26DF6">
            <w:pPr>
              <w:spacing w:after="0" w:line="25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</w:tr>
      <w:tr w:rsidR="000832F6" w:rsidTr="00F26DF6">
        <w:trPr>
          <w:trHeight w:val="37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A20183" w:rsidRDefault="000832F6" w:rsidP="00F26DF6">
            <w:pPr>
              <w:spacing w:after="0" w:line="256" w:lineRule="auto"/>
              <w:ind w:left="150"/>
              <w:jc w:val="center"/>
              <w:rPr>
                <w:lang w:val="ru-RU"/>
              </w:rPr>
            </w:pPr>
            <w:r w:rsidRPr="00A20183">
              <w:rPr>
                <w:lang w:val="ru-RU"/>
              </w:rPr>
              <w:t>1.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20"/>
              <w:jc w:val="left"/>
            </w:pPr>
            <w:proofErr w:type="spellStart"/>
            <w:r>
              <w:t>Основыэкономическихзнаний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17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A20183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27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A20183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32F6" w:rsidTr="00F26DF6">
        <w:trPr>
          <w:trHeight w:val="37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115"/>
              <w:jc w:val="center"/>
            </w:pPr>
            <w:r>
              <w:t>2.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20"/>
              <w:jc w:val="left"/>
            </w:pPr>
            <w:proofErr w:type="spellStart"/>
            <w:r>
              <w:t>Основыроссийскогозаконодательства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7"/>
              <w:jc w:val="center"/>
            </w:pPr>
            <w: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A20183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11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A20183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32F6" w:rsidTr="00F26DF6">
        <w:trPr>
          <w:trHeight w:val="3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109"/>
              <w:jc w:val="center"/>
            </w:pP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832F6" w:rsidRDefault="000832F6" w:rsidP="00F26DF6">
            <w:pPr>
              <w:spacing w:after="0" w:line="256" w:lineRule="auto"/>
              <w:ind w:left="20"/>
              <w:jc w:val="left"/>
            </w:pPr>
            <w:proofErr w:type="spellStart"/>
            <w:r>
              <w:t>Общийкурсжелезныхдорог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38"/>
              <w:jc w:val="center"/>
            </w:pPr>
            <w:r>
              <w:t>10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A20183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11"/>
              <w:jc w:val="center"/>
            </w:pPr>
            <w:r>
              <w:t>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A20183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32F6" w:rsidTr="00F26DF6">
        <w:trPr>
          <w:trHeight w:val="37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104"/>
              <w:jc w:val="center"/>
            </w:pPr>
            <w:r>
              <w:rPr>
                <w:sz w:val="30"/>
              </w:rPr>
              <w:t>4.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20"/>
              <w:jc w:val="left"/>
            </w:pPr>
            <w:proofErr w:type="spellStart"/>
            <w:r>
              <w:t>Охранатруда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2"/>
              <w:jc w:val="center"/>
            </w:pPr>
            <w:r>
              <w:t>20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4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6"/>
              <w:jc w:val="center"/>
            </w:pPr>
            <w:r>
              <w:t>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31"/>
              <w:jc w:val="center"/>
            </w:pPr>
            <w:r>
              <w:t>16</w:t>
            </w:r>
          </w:p>
        </w:tc>
      </w:tr>
      <w:tr w:rsidR="000832F6" w:rsidTr="00F26DF6">
        <w:trPr>
          <w:trHeight w:val="3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109"/>
              <w:jc w:val="center"/>
            </w:pPr>
            <w:r>
              <w:t>5.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5"/>
              <w:jc w:val="left"/>
            </w:pPr>
            <w:proofErr w:type="spellStart"/>
            <w:r>
              <w:t>Транспортнаябезопасность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0" w:right="8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A20183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6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A20183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32F6" w:rsidTr="00F26DF6">
        <w:trPr>
          <w:trHeight w:val="37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109"/>
              <w:jc w:val="center"/>
            </w:pPr>
            <w:r>
              <w:t>6.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0"/>
              <w:jc w:val="left"/>
            </w:pPr>
            <w:proofErr w:type="spellStart"/>
            <w:r>
              <w:t>Гражданскаяоборона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0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A20183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A20183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A20183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32F6" w:rsidTr="00F26DF6">
        <w:trPr>
          <w:trHeight w:val="3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99"/>
              <w:jc w:val="center"/>
            </w:pPr>
            <w:r>
              <w:rPr>
                <w:sz w:val="30"/>
              </w:rPr>
              <w:t>7.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 w:line="256" w:lineRule="auto"/>
              <w:ind w:left="10"/>
              <w:jc w:val="left"/>
              <w:rPr>
                <w:lang w:val="ru-RU"/>
              </w:rPr>
            </w:pPr>
            <w:r w:rsidRPr="00BA4778">
              <w:rPr>
                <w:lang w:val="ru-RU"/>
              </w:rPr>
              <w:t>ПТЭ, инструкции и безопасность движения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2"/>
              <w:jc w:val="center"/>
            </w:pPr>
            <w:r>
              <w:t>22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3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27"/>
              <w:jc w:val="center"/>
            </w:pPr>
            <w:r>
              <w:t>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31"/>
              <w:jc w:val="center"/>
            </w:pPr>
            <w:r>
              <w:rPr>
                <w:sz w:val="30"/>
              </w:rPr>
              <w:t>14</w:t>
            </w:r>
          </w:p>
        </w:tc>
      </w:tr>
      <w:tr w:rsidR="000832F6" w:rsidTr="00F26DF6">
        <w:trPr>
          <w:trHeight w:val="88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109"/>
              <w:jc w:val="center"/>
            </w:pPr>
            <w:r>
              <w:t>8.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 w:line="340" w:lineRule="auto"/>
              <w:ind w:left="5" w:firstLine="5"/>
              <w:rPr>
                <w:lang w:val="ru-RU"/>
              </w:rPr>
            </w:pPr>
            <w:r w:rsidRPr="00BA4778">
              <w:rPr>
                <w:lang w:val="ru-RU"/>
              </w:rPr>
              <w:t xml:space="preserve">Особенности обслуживания </w:t>
            </w:r>
            <w:proofErr w:type="spellStart"/>
            <w:r w:rsidRPr="00BA4778">
              <w:rPr>
                <w:lang w:val="ru-RU"/>
              </w:rPr>
              <w:t>маломобильных</w:t>
            </w:r>
            <w:proofErr w:type="spellEnd"/>
            <w:r w:rsidRPr="00BA4778">
              <w:rPr>
                <w:lang w:val="ru-RU"/>
              </w:rPr>
              <w:t xml:space="preserve"> пассажиров </w:t>
            </w:r>
            <w:proofErr w:type="gramStart"/>
            <w:r w:rsidRPr="00BA4778">
              <w:rPr>
                <w:lang w:val="ru-RU"/>
              </w:rPr>
              <w:t>на</w:t>
            </w:r>
            <w:proofErr w:type="gramEnd"/>
          </w:p>
          <w:p w:rsidR="000832F6" w:rsidRPr="00BA4778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 w:rsidRPr="00BA4778">
              <w:rPr>
                <w:lang w:val="ru-RU"/>
              </w:rPr>
              <w:t xml:space="preserve">железнодорожном </w:t>
            </w:r>
            <w:proofErr w:type="gramStart"/>
            <w:r w:rsidRPr="00BA4778">
              <w:rPr>
                <w:lang w:val="ru-RU"/>
              </w:rPr>
              <w:t>транспорте</w:t>
            </w:r>
            <w:proofErr w:type="gram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7"/>
              <w:jc w:val="center"/>
            </w:pPr>
            <w:r>
              <w:t>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4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1"/>
              <w:jc w:val="center"/>
            </w:pPr>
            <w:r>
              <w:t>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0"/>
              <w:jc w:val="center"/>
            </w:pPr>
            <w:r>
              <w:t>4</w:t>
            </w:r>
          </w:p>
        </w:tc>
      </w:tr>
      <w:tr w:rsidR="000832F6" w:rsidTr="00F26DF6">
        <w:trPr>
          <w:trHeight w:val="72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94"/>
              <w:jc w:val="center"/>
            </w:pPr>
            <w:r>
              <w:t>9.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832F6" w:rsidRPr="00BA4778" w:rsidRDefault="000832F6" w:rsidP="00F26DF6">
            <w:pPr>
              <w:spacing w:after="0" w:line="256" w:lineRule="auto"/>
              <w:ind w:left="0" w:firstLine="5"/>
              <w:rPr>
                <w:lang w:val="ru-RU"/>
              </w:rPr>
            </w:pPr>
            <w:r w:rsidRPr="00BA4778">
              <w:rPr>
                <w:lang w:val="ru-RU"/>
              </w:rPr>
              <w:t>Безопасная эксплуатация электрических установок ОАО «РЖД»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0" w:right="8"/>
              <w:jc w:val="center"/>
            </w:pPr>
            <w:r>
              <w:rPr>
                <w:sz w:val="30"/>
              </w:rPr>
              <w:t>72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0" w:right="1"/>
              <w:jc w:val="center"/>
            </w:pPr>
            <w:r>
              <w:rPr>
                <w:sz w:val="30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6"/>
              <w:jc w:val="center"/>
            </w:pPr>
            <w:r>
              <w:t>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A20183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32F6" w:rsidTr="00F26DF6">
        <w:trPr>
          <w:trHeight w:val="37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Default="000832F6" w:rsidP="00F26DF6">
            <w:pPr>
              <w:spacing w:after="0" w:line="256" w:lineRule="auto"/>
              <w:ind w:left="0"/>
              <w:jc w:val="left"/>
            </w:pP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A20183" w:rsidRDefault="000832F6" w:rsidP="00F26DF6">
            <w:pPr>
              <w:spacing w:after="0" w:line="256" w:lineRule="auto"/>
              <w:ind w:left="0" w:right="25"/>
              <w:jc w:val="right"/>
              <w:rPr>
                <w:b/>
              </w:rPr>
            </w:pPr>
            <w:proofErr w:type="spellStart"/>
            <w:r w:rsidRPr="00A20183">
              <w:rPr>
                <w:b/>
              </w:rPr>
              <w:t>Всего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A20183" w:rsidRDefault="000832F6" w:rsidP="00F26DF6">
            <w:pPr>
              <w:spacing w:after="0" w:line="256" w:lineRule="auto"/>
              <w:ind w:left="123"/>
              <w:jc w:val="left"/>
              <w:rPr>
                <w:b/>
              </w:rPr>
            </w:pPr>
            <w:r w:rsidRPr="00A20183">
              <w:rPr>
                <w:b/>
                <w:sz w:val="30"/>
              </w:rPr>
              <w:t>146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A20183" w:rsidRDefault="000832F6" w:rsidP="00F26DF6">
            <w:pPr>
              <w:spacing w:after="0" w:line="256" w:lineRule="auto"/>
              <w:ind w:left="129"/>
              <w:jc w:val="left"/>
              <w:rPr>
                <w:b/>
              </w:rPr>
            </w:pPr>
            <w:r w:rsidRPr="00A20183">
              <w:rPr>
                <w:b/>
                <w:sz w:val="30"/>
              </w:rPr>
              <w:t>106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A20183" w:rsidRDefault="000832F6" w:rsidP="00F26DF6">
            <w:pPr>
              <w:spacing w:after="0" w:line="256" w:lineRule="auto"/>
              <w:ind w:left="136"/>
              <w:jc w:val="left"/>
              <w:rPr>
                <w:b/>
              </w:rPr>
            </w:pPr>
            <w:r w:rsidRPr="00A20183">
              <w:rPr>
                <w:b/>
              </w:rPr>
              <w:t>122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A20183" w:rsidRDefault="000832F6" w:rsidP="00F26DF6">
            <w:pPr>
              <w:spacing w:after="0" w:line="256" w:lineRule="auto"/>
              <w:ind w:left="0" w:right="5"/>
              <w:jc w:val="center"/>
              <w:rPr>
                <w:b/>
              </w:rPr>
            </w:pPr>
            <w:r w:rsidRPr="00A20183">
              <w:rPr>
                <w:b/>
              </w:rPr>
              <w:t>34</w:t>
            </w:r>
          </w:p>
        </w:tc>
      </w:tr>
    </w:tbl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Pr="00BA477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BA4778">
        <w:rPr>
          <w:b/>
          <w:lang w:val="ru-RU"/>
        </w:rPr>
        <w:t>1.</w:t>
      </w:r>
      <w:r w:rsidRPr="00BA4778">
        <w:rPr>
          <w:b/>
          <w:lang w:val="ru-RU"/>
        </w:rPr>
        <w:tab/>
        <w:t>Основы экономических знаний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Предмет изучается по примерным учебным планам и программам «Основы экономических знаний» для профессионального обучения,  утвержденным ОАО «РЖД» 12 июля 2016 г.</w:t>
      </w:r>
    </w:p>
    <w:p w:rsidR="000832F6" w:rsidRPr="00BA4778" w:rsidRDefault="000832F6" w:rsidP="000832F6">
      <w:pPr>
        <w:spacing w:after="0"/>
        <w:ind w:left="61" w:right="21" w:firstLine="790"/>
        <w:jc w:val="center"/>
        <w:rPr>
          <w:b/>
          <w:lang w:val="ru-RU"/>
        </w:rPr>
      </w:pPr>
      <w:r w:rsidRPr="00BA4778">
        <w:rPr>
          <w:b/>
          <w:lang w:val="ru-RU"/>
        </w:rPr>
        <w:t>2.</w:t>
      </w:r>
      <w:r w:rsidRPr="00BA4778">
        <w:rPr>
          <w:b/>
          <w:lang w:val="ru-RU"/>
        </w:rPr>
        <w:tab/>
        <w:t>Основы российского законодательства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 xml:space="preserve">Предмет изучается по примерным учебным планам и программам «Основы российского законодательства» для профессионального обучения, утвержденным ОАО «РЖД» 10 июня 2016 г. </w:t>
      </w:r>
    </w:p>
    <w:p w:rsidR="000832F6" w:rsidRPr="00BA4778" w:rsidRDefault="000832F6" w:rsidP="000832F6">
      <w:pPr>
        <w:spacing w:after="0"/>
        <w:ind w:left="61" w:right="21" w:firstLine="790"/>
        <w:jc w:val="center"/>
        <w:rPr>
          <w:b/>
          <w:lang w:val="ru-RU"/>
        </w:rPr>
      </w:pPr>
      <w:r w:rsidRPr="00BA4778">
        <w:rPr>
          <w:b/>
          <w:lang w:val="ru-RU"/>
        </w:rPr>
        <w:t>3. Общий курс железных дорог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Предмет изучается по примерным учебным планам и программам «Общий курс железных дорог» для профессионального обучения, утвержденным ОАО «РЖД» 17 октября 2016 г.</w:t>
      </w:r>
    </w:p>
    <w:p w:rsidR="000832F6" w:rsidRPr="00BA4778" w:rsidRDefault="000832F6" w:rsidP="000832F6">
      <w:pPr>
        <w:spacing w:after="0"/>
        <w:ind w:left="61" w:right="21" w:firstLine="790"/>
        <w:jc w:val="center"/>
        <w:rPr>
          <w:b/>
          <w:lang w:val="ru-RU"/>
        </w:rPr>
      </w:pPr>
      <w:r w:rsidRPr="00BA4778">
        <w:rPr>
          <w:b/>
          <w:lang w:val="ru-RU"/>
        </w:rPr>
        <w:t>4. Охрана труда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Предмет изучается по примерным учебным планам и программам «Охрана труда» для профессион</w:t>
      </w:r>
      <w:r>
        <w:rPr>
          <w:lang w:val="ru-RU"/>
        </w:rPr>
        <w:t xml:space="preserve">ального обучения, утвержденным </w:t>
      </w:r>
      <w:r w:rsidRPr="00473AD0">
        <w:rPr>
          <w:lang w:val="ru-RU"/>
        </w:rPr>
        <w:t>ОАО «РЖД» 29 июля 2016 г.</w:t>
      </w:r>
    </w:p>
    <w:p w:rsidR="000832F6" w:rsidRPr="00BA4778" w:rsidRDefault="000832F6" w:rsidP="000832F6">
      <w:pPr>
        <w:spacing w:after="0"/>
        <w:ind w:left="61" w:right="21" w:firstLine="790"/>
        <w:jc w:val="center"/>
        <w:rPr>
          <w:b/>
          <w:lang w:val="ru-RU"/>
        </w:rPr>
      </w:pPr>
      <w:r w:rsidRPr="00BA4778">
        <w:rPr>
          <w:b/>
          <w:lang w:val="ru-RU"/>
        </w:rPr>
        <w:t>5. Транспортная безопасность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Концепция транспортной безопасности Российской Федерации.</w:t>
      </w:r>
    </w:p>
    <w:p w:rsidR="000832F6" w:rsidRPr="00473AD0" w:rsidRDefault="000832F6" w:rsidP="000832F6">
      <w:pPr>
        <w:spacing w:after="0"/>
        <w:ind w:left="0" w:right="21"/>
        <w:rPr>
          <w:lang w:val="ru-RU"/>
        </w:rPr>
      </w:pPr>
      <w:r w:rsidRPr="00473AD0">
        <w:rPr>
          <w:lang w:val="ru-RU"/>
        </w:rPr>
        <w:lastRenderedPageBreak/>
        <w:t xml:space="preserve">Проблемы безопасности на железнодорожном </w:t>
      </w:r>
      <w:proofErr w:type="spellStart"/>
      <w:r w:rsidRPr="00473AD0">
        <w:rPr>
          <w:lang w:val="ru-RU"/>
        </w:rPr>
        <w:t>транспорте</w:t>
      </w:r>
      <w:proofErr w:type="gramStart"/>
      <w:r w:rsidRPr="00473AD0">
        <w:rPr>
          <w:lang w:val="ru-RU"/>
        </w:rPr>
        <w:t>.П</w:t>
      </w:r>
      <w:proofErr w:type="gramEnd"/>
      <w:r w:rsidRPr="00473AD0">
        <w:rPr>
          <w:lang w:val="ru-RU"/>
        </w:rPr>
        <w:t>равовые</w:t>
      </w:r>
      <w:proofErr w:type="spellEnd"/>
      <w:r w:rsidRPr="00473AD0">
        <w:rPr>
          <w:lang w:val="ru-RU"/>
        </w:rPr>
        <w:t xml:space="preserve"> и организационные основы безопасности на железнодорожном транспорте в целях обеспечения защиты от актов незаконного вмешательства.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Силы и средства ОАО «РЖД», привлекаемые для обеспечения транспортной безопасности.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 xml:space="preserve">Взаимодействие с федеральными органами исполнительной власти, а также с правоохранительными и надзорными органами субъектов РФ. 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Меры противодействия терроризму. Признаки террористических актов.</w:t>
      </w:r>
    </w:p>
    <w:p w:rsidR="000832F6" w:rsidRPr="00BA4778" w:rsidRDefault="000832F6" w:rsidP="000832F6">
      <w:pPr>
        <w:spacing w:after="0"/>
        <w:ind w:left="61" w:right="21" w:firstLine="790"/>
        <w:jc w:val="center"/>
        <w:rPr>
          <w:b/>
          <w:lang w:val="ru-RU"/>
        </w:rPr>
      </w:pPr>
      <w:r w:rsidRPr="00BA4778">
        <w:rPr>
          <w:b/>
          <w:lang w:val="ru-RU"/>
        </w:rPr>
        <w:t>6.</w:t>
      </w:r>
      <w:r w:rsidRPr="00BA4778">
        <w:rPr>
          <w:b/>
          <w:lang w:val="ru-RU"/>
        </w:rPr>
        <w:tab/>
        <w:t>Гражданская оборона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 xml:space="preserve">Предмет изучается по примерным учебным планам и программам «Гражданская оборона» для профессионального обучения, утвержденным ОАО «РЖД» 18 июля 2017 г. </w:t>
      </w:r>
    </w:p>
    <w:p w:rsidR="000832F6" w:rsidRPr="00BA4778" w:rsidRDefault="000832F6" w:rsidP="000832F6">
      <w:pPr>
        <w:spacing w:after="0"/>
        <w:ind w:left="61" w:right="21" w:firstLine="790"/>
        <w:jc w:val="center"/>
        <w:rPr>
          <w:b/>
          <w:lang w:val="ru-RU"/>
        </w:rPr>
      </w:pPr>
      <w:r w:rsidRPr="00BA4778">
        <w:rPr>
          <w:b/>
          <w:lang w:val="ru-RU"/>
        </w:rPr>
        <w:t>7.</w:t>
      </w:r>
      <w:r w:rsidRPr="00BA4778">
        <w:rPr>
          <w:b/>
          <w:lang w:val="ru-RU"/>
        </w:rPr>
        <w:tab/>
        <w:t>ПТЭ, инструкции и безопасность движения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proofErr w:type="gramStart"/>
      <w:r w:rsidRPr="00473AD0">
        <w:rPr>
          <w:lang w:val="ru-RU"/>
        </w:rPr>
        <w:t>Предмет изучается в соответствии с распоряжением ОАО «РЖД» о</w:t>
      </w:r>
      <w:r>
        <w:rPr>
          <w:lang w:val="ru-RU"/>
        </w:rPr>
        <w:t>т 17.01.2015 №66</w:t>
      </w:r>
      <w:r w:rsidRPr="00473AD0">
        <w:rPr>
          <w:lang w:val="ru-RU"/>
        </w:rPr>
        <w:t>р «О проведении аттестации работников, производственная деятельность которых связана с движением поездов и маневровой работой на  железнодорожных путях общего пользования ОАО «РЖД», распоряжением ОАО «РЖД» от 13.05.2011 №1065p (в ред. распоряжения ОАО «РЖД» от  26.06.2012 №1264р) «О правилах технической эксплуатации железных дорог  Российской Федерации», утвержденны</w:t>
      </w:r>
      <w:r>
        <w:rPr>
          <w:lang w:val="ru-RU"/>
        </w:rPr>
        <w:t xml:space="preserve">х приказом Минтранса России от </w:t>
      </w:r>
      <w:r w:rsidRPr="00473AD0">
        <w:rPr>
          <w:lang w:val="ru-RU"/>
        </w:rPr>
        <w:t>21.12.2010</w:t>
      </w:r>
      <w:proofErr w:type="gramEnd"/>
      <w:r w:rsidRPr="00473AD0">
        <w:rPr>
          <w:lang w:val="ru-RU"/>
        </w:rPr>
        <w:t xml:space="preserve"> №286 (с </w:t>
      </w:r>
      <w:proofErr w:type="spellStart"/>
      <w:r w:rsidRPr="00473AD0">
        <w:rPr>
          <w:lang w:val="ru-RU"/>
        </w:rPr>
        <w:t>изм</w:t>
      </w:r>
      <w:proofErr w:type="spellEnd"/>
      <w:r w:rsidRPr="00473AD0">
        <w:rPr>
          <w:lang w:val="ru-RU"/>
        </w:rPr>
        <w:t>., утв. приказами Минтранса России от 13.06.2012 №164, от 30.03.2015№57, от 09.11</w:t>
      </w:r>
      <w:r>
        <w:rPr>
          <w:lang w:val="ru-RU"/>
        </w:rPr>
        <w:t>.2015 №330</w:t>
      </w:r>
      <w:r w:rsidRPr="00473AD0">
        <w:rPr>
          <w:lang w:val="ru-RU"/>
        </w:rPr>
        <w:t>, от 25.12.2015 №382).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 xml:space="preserve">Изучаются: </w:t>
      </w:r>
      <w:proofErr w:type="gramStart"/>
      <w:r w:rsidRPr="00473AD0">
        <w:rPr>
          <w:lang w:val="ru-RU"/>
        </w:rPr>
        <w:t>«Правила техничес</w:t>
      </w:r>
      <w:r>
        <w:rPr>
          <w:lang w:val="ru-RU"/>
        </w:rPr>
        <w:t xml:space="preserve">кой эксплуатации железных дорог </w:t>
      </w:r>
      <w:r w:rsidRPr="00473AD0">
        <w:rPr>
          <w:lang w:val="ru-RU"/>
        </w:rPr>
        <w:t>Российской Федерации, утвержденн</w:t>
      </w:r>
      <w:r>
        <w:rPr>
          <w:lang w:val="ru-RU"/>
        </w:rPr>
        <w:t xml:space="preserve">ые приказом Минтранса России от </w:t>
      </w:r>
      <w:r w:rsidRPr="00473AD0">
        <w:rPr>
          <w:lang w:val="ru-RU"/>
        </w:rPr>
        <w:t xml:space="preserve">21.12.2010 №286 (с </w:t>
      </w:r>
      <w:proofErr w:type="spellStart"/>
      <w:r w:rsidRPr="00473AD0">
        <w:rPr>
          <w:lang w:val="ru-RU"/>
        </w:rPr>
        <w:t>изм</w:t>
      </w:r>
      <w:proofErr w:type="spellEnd"/>
      <w:r w:rsidRPr="00473AD0">
        <w:rPr>
          <w:lang w:val="ru-RU"/>
        </w:rPr>
        <w:t>., утв. приказами Минтранса России от 12.08.2011</w:t>
      </w:r>
      <w:proofErr w:type="gramEnd"/>
    </w:p>
    <w:p w:rsidR="000832F6" w:rsidRPr="00473AD0" w:rsidRDefault="000832F6" w:rsidP="000832F6">
      <w:pPr>
        <w:spacing w:after="0"/>
        <w:ind w:left="0" w:right="21"/>
        <w:rPr>
          <w:lang w:val="ru-RU"/>
        </w:rPr>
      </w:pPr>
      <w:proofErr w:type="gramStart"/>
      <w:r w:rsidRPr="00473AD0">
        <w:rPr>
          <w:lang w:val="ru-RU"/>
        </w:rPr>
        <w:t xml:space="preserve">№210, от 04.06.2012 .№162, от 13.06.2012 №164, от 30.03.2015 №57, от </w:t>
      </w:r>
      <w:r>
        <w:rPr>
          <w:lang w:val="ru-RU"/>
        </w:rPr>
        <w:t>09.11.2015 №330, от 25.12.2015 №3</w:t>
      </w:r>
      <w:r w:rsidRPr="00473AD0">
        <w:rPr>
          <w:lang w:val="ru-RU"/>
        </w:rPr>
        <w:t xml:space="preserve">82, от 30.06.2016 №145, от 01.09.2016 №257); «Инструкция по сигнализации на железнодорожном транспорте Российской Федерации» (приложение №7 к ПТЭ), утвержденная приказом Минтранса России от 04.06.2012 №162 (с </w:t>
      </w:r>
      <w:proofErr w:type="spellStart"/>
      <w:r w:rsidRPr="00473AD0">
        <w:rPr>
          <w:lang w:val="ru-RU"/>
        </w:rPr>
        <w:t>изм</w:t>
      </w:r>
      <w:proofErr w:type="spellEnd"/>
      <w:r w:rsidRPr="00473AD0">
        <w:rPr>
          <w:lang w:val="ru-RU"/>
        </w:rPr>
        <w:t>., утв. приказом Минтранса России от 30.03.2015 №57);«Инструкция по движению поездов и маневровой работе на железнодорожном транспорте Российской Федерации» (приложение №8 к ПТЭ), утвержденная приказом Минтранса России от04.06.2012 №162 (в ред. приказа Минтранса России от</w:t>
      </w:r>
      <w:r>
        <w:rPr>
          <w:lang w:val="ru-RU"/>
        </w:rPr>
        <w:t xml:space="preserve"> 30.03.2015 №57, от 09.11.2015 №</w:t>
      </w:r>
      <w:r w:rsidRPr="00473AD0">
        <w:rPr>
          <w:lang w:val="ru-RU"/>
        </w:rPr>
        <w:t>330), «Типовая инструкция по организации вождения поездов и по выполнению маневровой работы машинистами без помощников  машиниста «в одно лицо», утвержденная распоряжением ОАО «РЖД» от 1</w:t>
      </w:r>
      <w:r>
        <w:rPr>
          <w:lang w:val="ru-RU"/>
        </w:rPr>
        <w:t>1.01.2016 №4р</w:t>
      </w:r>
      <w:r w:rsidRPr="00473AD0">
        <w:rPr>
          <w:lang w:val="ru-RU"/>
        </w:rPr>
        <w:t xml:space="preserve">  (в</w:t>
      </w:r>
      <w:proofErr w:type="gramEnd"/>
      <w:r w:rsidRPr="00473AD0">
        <w:rPr>
          <w:lang w:val="ru-RU"/>
        </w:rPr>
        <w:t xml:space="preserve"> ред. распоряжения ОАО «РЖД» от 08.09.2016№1839р).</w:t>
      </w:r>
    </w:p>
    <w:p w:rsidR="000832F6" w:rsidRPr="00BA4778" w:rsidRDefault="000832F6" w:rsidP="000832F6">
      <w:pPr>
        <w:spacing w:after="0"/>
        <w:ind w:left="61" w:right="21" w:firstLine="790"/>
        <w:jc w:val="center"/>
        <w:rPr>
          <w:b/>
          <w:lang w:val="ru-RU"/>
        </w:rPr>
      </w:pPr>
      <w:r w:rsidRPr="00BA4778">
        <w:rPr>
          <w:b/>
          <w:lang w:val="ru-RU"/>
        </w:rPr>
        <w:t>8.</w:t>
      </w:r>
      <w:r w:rsidRPr="00BA4778">
        <w:rPr>
          <w:b/>
          <w:lang w:val="ru-RU"/>
        </w:rPr>
        <w:tab/>
        <w:t xml:space="preserve">Особенности обслуживания </w:t>
      </w:r>
      <w:proofErr w:type="spellStart"/>
      <w:r w:rsidRPr="00BA4778">
        <w:rPr>
          <w:b/>
          <w:lang w:val="ru-RU"/>
        </w:rPr>
        <w:t>маломобильных</w:t>
      </w:r>
      <w:proofErr w:type="spellEnd"/>
      <w:r w:rsidRPr="00BA4778">
        <w:rPr>
          <w:b/>
          <w:lang w:val="ru-RU"/>
        </w:rPr>
        <w:t xml:space="preserve"> пассажиров на железнодорожном транспорте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lastRenderedPageBreak/>
        <w:t xml:space="preserve">Предмет изучается по примерным учебным планам и программам «Особенности обслуживания </w:t>
      </w:r>
      <w:proofErr w:type="spellStart"/>
      <w:r w:rsidRPr="00473AD0">
        <w:rPr>
          <w:lang w:val="ru-RU"/>
        </w:rPr>
        <w:t>маломобильных</w:t>
      </w:r>
      <w:proofErr w:type="spellEnd"/>
      <w:r w:rsidRPr="00473AD0">
        <w:rPr>
          <w:lang w:val="ru-RU"/>
        </w:rPr>
        <w:t xml:space="preserve"> пассажиров на  железнодорожном транспорте» для профессиональной подготовки,  переподготовки и повышения квалификации рабочих кадров, утвержденным ОАО «РЖД» 20 ноября 2013 г. </w:t>
      </w:r>
    </w:p>
    <w:p w:rsidR="000832F6" w:rsidRDefault="000832F6" w:rsidP="000832F6">
      <w:pPr>
        <w:spacing w:after="0"/>
        <w:ind w:left="61" w:right="21" w:firstLine="223"/>
        <w:jc w:val="center"/>
        <w:rPr>
          <w:b/>
          <w:lang w:val="ru-RU"/>
        </w:rPr>
      </w:pPr>
    </w:p>
    <w:p w:rsidR="000832F6" w:rsidRPr="00BA4778" w:rsidRDefault="000832F6" w:rsidP="000832F6">
      <w:pPr>
        <w:spacing w:after="0"/>
        <w:ind w:left="61" w:right="21" w:firstLine="223"/>
        <w:jc w:val="center"/>
        <w:rPr>
          <w:b/>
          <w:lang w:val="ru-RU"/>
        </w:rPr>
      </w:pPr>
      <w:r w:rsidRPr="00BA4778">
        <w:rPr>
          <w:b/>
          <w:lang w:val="ru-RU"/>
        </w:rPr>
        <w:t>9.</w:t>
      </w:r>
      <w:r w:rsidRPr="00BA4778">
        <w:rPr>
          <w:b/>
          <w:lang w:val="ru-RU"/>
        </w:rPr>
        <w:tab/>
        <w:t>Безопасная эксплуатация электрических установок ОАО «РЖД»</w:t>
      </w:r>
    </w:p>
    <w:p w:rsidR="000832F6" w:rsidRDefault="000832F6" w:rsidP="000832F6">
      <w:pPr>
        <w:spacing w:after="0"/>
        <w:ind w:left="61" w:right="21" w:firstLine="790"/>
        <w:rPr>
          <w:lang w:val="ru-RU"/>
        </w:rPr>
      </w:pP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Предмет изучается по примерным учебным планам и программам «Безопасная эксплуатация электрических установок ОАО</w:t>
      </w:r>
      <w:r>
        <w:rPr>
          <w:lang w:val="ru-RU"/>
        </w:rPr>
        <w:t xml:space="preserve"> «РЖД» для  предэкзаменационной подготовки </w:t>
      </w:r>
      <w:r w:rsidRPr="00473AD0">
        <w:rPr>
          <w:lang w:val="ru-RU"/>
        </w:rPr>
        <w:t>электротехнического (</w:t>
      </w:r>
      <w:proofErr w:type="spellStart"/>
      <w:r w:rsidRPr="00473AD0">
        <w:rPr>
          <w:lang w:val="ru-RU"/>
        </w:rPr>
        <w:t>электротехнологического</w:t>
      </w:r>
      <w:proofErr w:type="spellEnd"/>
      <w:r w:rsidRPr="00473AD0">
        <w:rPr>
          <w:lang w:val="ru-RU"/>
        </w:rPr>
        <w:t xml:space="preserve">) персонала на </w:t>
      </w:r>
      <w:proofErr w:type="gramStart"/>
      <w:r w:rsidRPr="00473AD0">
        <w:rPr>
          <w:lang w:val="ru-RU"/>
        </w:rPr>
        <w:t>П</w:t>
      </w:r>
      <w:proofErr w:type="gramEnd"/>
      <w:r w:rsidRPr="00473AD0">
        <w:rPr>
          <w:lang w:val="ru-RU"/>
        </w:rPr>
        <w:t xml:space="preserve"> группу по </w:t>
      </w:r>
      <w:proofErr w:type="spellStart"/>
      <w:r w:rsidRPr="00473AD0">
        <w:rPr>
          <w:lang w:val="ru-RU"/>
        </w:rPr>
        <w:t>электробезопасности</w:t>
      </w:r>
      <w:proofErr w:type="spellEnd"/>
      <w:r w:rsidRPr="00473AD0">
        <w:rPr>
          <w:lang w:val="ru-RU"/>
        </w:rPr>
        <w:t xml:space="preserve">, утвержденным ОАО «РЖД» 29 сентября 2016 г. </w:t>
      </w:r>
    </w:p>
    <w:p w:rsidR="000832F6" w:rsidRPr="00473AD0" w:rsidRDefault="000832F6" w:rsidP="000832F6">
      <w:pPr>
        <w:spacing w:after="0"/>
        <w:ind w:left="61" w:right="21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</w:p>
    <w:p w:rsidR="000832F6" w:rsidRPr="00BA477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BA4778">
        <w:rPr>
          <w:b/>
          <w:lang w:val="ru-RU"/>
        </w:rPr>
        <w:lastRenderedPageBreak/>
        <w:t>ПРОФЕССИОНАЛЬНЫЙ ТЕОРЕТИЧЕСКИЙ МОДУЛЬ А/01.2</w:t>
      </w:r>
    </w:p>
    <w:p w:rsidR="000832F6" w:rsidRPr="00BA477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BA4778">
        <w:rPr>
          <w:b/>
          <w:lang w:val="ru-RU"/>
        </w:rPr>
        <w:t xml:space="preserve">для профессионального </w:t>
      </w:r>
      <w:proofErr w:type="gramStart"/>
      <w:r w:rsidRPr="00BA4778">
        <w:rPr>
          <w:b/>
          <w:lang w:val="ru-RU"/>
        </w:rPr>
        <w:t>обучения по программам</w:t>
      </w:r>
      <w:proofErr w:type="gramEnd"/>
      <w:r w:rsidRPr="00BA4778">
        <w:rPr>
          <w:b/>
          <w:lang w:val="ru-RU"/>
        </w:rPr>
        <w:t xml:space="preserve"> профессиональной подготовки на профессию проводник пассажирского вагона</w:t>
      </w:r>
    </w:p>
    <w:tbl>
      <w:tblPr>
        <w:tblW w:w="9332" w:type="dxa"/>
        <w:tblInd w:w="17" w:type="dxa"/>
        <w:tblCellMar>
          <w:top w:w="99" w:type="dxa"/>
          <w:left w:w="104" w:type="dxa"/>
          <w:bottom w:w="13" w:type="dxa"/>
          <w:right w:w="107" w:type="dxa"/>
        </w:tblCellMar>
        <w:tblLook w:val="04A0"/>
      </w:tblPr>
      <w:tblGrid>
        <w:gridCol w:w="2832"/>
        <w:gridCol w:w="4268"/>
        <w:gridCol w:w="1112"/>
        <w:gridCol w:w="1120"/>
      </w:tblGrid>
      <w:tr w:rsidR="000832F6" w:rsidRPr="00FE5D2E" w:rsidTr="00F26DF6">
        <w:trPr>
          <w:trHeight w:val="1113"/>
        </w:trPr>
        <w:tc>
          <w:tcPr>
            <w:tcW w:w="1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</w:pPr>
            <w:proofErr w:type="spellStart"/>
            <w:r w:rsidRPr="00BA4778">
              <w:t>Кодтрудовойфункции</w:t>
            </w:r>
            <w:proofErr w:type="spellEnd"/>
          </w:p>
        </w:tc>
        <w:tc>
          <w:tcPr>
            <w:tcW w:w="5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</w:pPr>
            <w:proofErr w:type="spellStart"/>
            <w:r w:rsidRPr="00BA4778">
              <w:t>Трудоваяфункция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832F6" w:rsidRPr="00BA4778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BA4778">
              <w:rPr>
                <w:lang w:val="ru-RU"/>
              </w:rPr>
              <w:t xml:space="preserve">Часы при обучении </w:t>
            </w:r>
            <w:proofErr w:type="spellStart"/>
            <w:r w:rsidRPr="00BA4778">
              <w:rPr>
                <w:lang w:val="ru-RU"/>
              </w:rPr>
              <w:t>по</w:t>
            </w:r>
            <w:r>
              <w:rPr>
                <w:lang w:val="ru-RU"/>
              </w:rPr>
              <w:t>у</w:t>
            </w:r>
            <w:r w:rsidRPr="00BA4778">
              <w:rPr>
                <w:lang w:val="ru-RU"/>
              </w:rPr>
              <w:t>чебному</w:t>
            </w:r>
            <w:proofErr w:type="spellEnd"/>
            <w:r w:rsidRPr="00BA4778">
              <w:rPr>
                <w:lang w:val="ru-RU"/>
              </w:rPr>
              <w:t xml:space="preserve"> плану</w:t>
            </w:r>
          </w:p>
        </w:tc>
      </w:tr>
      <w:tr w:rsidR="000832F6" w:rsidRPr="00BA4778" w:rsidTr="00F26DF6">
        <w:trPr>
          <w:trHeight w:val="35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BA4778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№2, №3</w:t>
            </w:r>
          </w:p>
        </w:tc>
      </w:tr>
      <w:tr w:rsidR="000832F6" w:rsidRPr="00BA4778" w:rsidTr="00F26DF6">
        <w:trPr>
          <w:trHeight w:val="1094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</w:pPr>
            <w:r>
              <w:t>А</w:t>
            </w:r>
            <w:r>
              <w:rPr>
                <w:lang w:val="ru-RU"/>
              </w:rPr>
              <w:t>/0</w:t>
            </w:r>
            <w:r w:rsidRPr="00BA4778">
              <w:t>1.2</w:t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lang w:val="ru-RU"/>
              </w:rPr>
            </w:pPr>
            <w:r w:rsidRPr="00BA4778">
              <w:rPr>
                <w:lang w:val="ru-RU"/>
              </w:rPr>
              <w:t>Обслуживание пассажиров в поездах пригородного сообщения в пути следования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jc w:val="center"/>
            </w:pPr>
            <w:r w:rsidRPr="00BA4778">
              <w:t>24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jc w:val="center"/>
            </w:pPr>
            <w:r w:rsidRPr="00BA4778">
              <w:t>20</w:t>
            </w:r>
          </w:p>
        </w:tc>
      </w:tr>
    </w:tbl>
    <w:p w:rsidR="000832F6" w:rsidRPr="00BA477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BA4778">
        <w:rPr>
          <w:b/>
          <w:lang w:val="ru-RU"/>
        </w:rPr>
        <w:t>Перечень необходимых умений и знаний</w:t>
      </w:r>
      <w:proofErr w:type="gramStart"/>
      <w:r w:rsidRPr="00BA4778">
        <w:rPr>
          <w:b/>
          <w:lang w:val="ru-RU"/>
        </w:rPr>
        <w:t xml:space="preserve"> А</w:t>
      </w:r>
      <w:proofErr w:type="gramEnd"/>
      <w:r w:rsidRPr="00BA4778">
        <w:rPr>
          <w:b/>
          <w:lang w:val="ru-RU"/>
        </w:rPr>
        <w:t>/01.2</w:t>
      </w:r>
    </w:p>
    <w:tbl>
      <w:tblPr>
        <w:tblW w:w="9301" w:type="dxa"/>
        <w:tblInd w:w="20" w:type="dxa"/>
        <w:tblCellMar>
          <w:top w:w="44" w:type="dxa"/>
          <w:left w:w="92" w:type="dxa"/>
          <w:right w:w="104" w:type="dxa"/>
        </w:tblCellMar>
        <w:tblLook w:val="04A0"/>
      </w:tblPr>
      <w:tblGrid>
        <w:gridCol w:w="2456"/>
        <w:gridCol w:w="6845"/>
      </w:tblGrid>
      <w:tr w:rsidR="000832F6" w:rsidRPr="000832F6" w:rsidTr="00F26DF6">
        <w:trPr>
          <w:trHeight w:val="568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</w:pPr>
            <w:proofErr w:type="spellStart"/>
            <w:r w:rsidRPr="00BA4778">
              <w:rPr>
                <w:sz w:val="24"/>
              </w:rPr>
              <w:t>Необходимыеумения</w:t>
            </w:r>
            <w:proofErr w:type="spellEnd"/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 w:rsidRPr="00BA4778">
              <w:rPr>
                <w:sz w:val="24"/>
                <w:lang w:val="ru-RU"/>
              </w:rPr>
              <w:t>Применять действующие методики при обслуживании пассажиров в поездах пригородного сообщения в пути следования</w:t>
            </w:r>
          </w:p>
        </w:tc>
      </w:tr>
      <w:tr w:rsidR="000832F6" w:rsidRPr="000832F6" w:rsidTr="00F26DF6">
        <w:trPr>
          <w:trHeight w:val="2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Оказывать пер</w:t>
            </w:r>
            <w:r w:rsidRPr="00BA4778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ую помощь пассажир</w:t>
            </w:r>
            <w:r w:rsidRPr="00BA4778">
              <w:rPr>
                <w:sz w:val="24"/>
                <w:lang w:val="ru-RU"/>
              </w:rPr>
              <w:t>ам поезда</w:t>
            </w:r>
          </w:p>
        </w:tc>
      </w:tr>
      <w:tr w:rsidR="000832F6" w:rsidRPr="000832F6" w:rsidTr="00F26DF6">
        <w:trPr>
          <w:trHeight w:val="56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 w:rsidRPr="00BA4778">
              <w:rPr>
                <w:sz w:val="24"/>
                <w:lang w:val="ru-RU"/>
              </w:rPr>
              <w:t>Пользоваться оборудованием, предназначенным для спасения пассажиров в нештатных и аварийных ситуациях</w:t>
            </w:r>
          </w:p>
        </w:tc>
      </w:tr>
      <w:tr w:rsidR="000832F6" w:rsidRPr="00FE5D2E" w:rsidTr="00F26DF6">
        <w:trPr>
          <w:trHeight w:val="1120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</w:rPr>
            </w:pPr>
            <w:proofErr w:type="spellStart"/>
            <w:r w:rsidRPr="00BA4778">
              <w:rPr>
                <w:sz w:val="24"/>
              </w:rPr>
              <w:t>Необходимыезнания</w:t>
            </w:r>
            <w:proofErr w:type="spellEnd"/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 w:rsidRPr="00BA4778">
              <w:rPr>
                <w:sz w:val="24"/>
                <w:lang w:val="ru-RU"/>
              </w:rPr>
              <w:t xml:space="preserve">Общее устройство внутреннего оборудования, тележек, тормозного оборудования пассажирских вагонов соответствующего типа в объеме, необходимом для выполнения работ по обслуживанию пассажиров в поездах </w:t>
            </w:r>
            <w:proofErr w:type="spellStart"/>
            <w:proofErr w:type="gramStart"/>
            <w:r w:rsidRPr="00BA4778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BA4778">
              <w:rPr>
                <w:sz w:val="24"/>
                <w:lang w:val="ru-RU"/>
              </w:rPr>
              <w:t xml:space="preserve"> иго одного сообщения в пути следования</w:t>
            </w:r>
          </w:p>
        </w:tc>
      </w:tr>
      <w:tr w:rsidR="000832F6" w:rsidRPr="000832F6" w:rsidTr="00F26DF6">
        <w:trPr>
          <w:trHeight w:val="11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 w:rsidRPr="00BA4778">
              <w:rPr>
                <w:sz w:val="24"/>
                <w:lang w:val="ru-RU"/>
              </w:rPr>
              <w:t>Устройство и принцип работы автосцепки, системы контроля нагрева букс в объеме, необходимом для выполнения работ по обслуживанию пассажиров в пое</w:t>
            </w:r>
            <w:r>
              <w:rPr>
                <w:sz w:val="24"/>
                <w:lang w:val="ru-RU"/>
              </w:rPr>
              <w:t>здах пригородного сообщения в пу</w:t>
            </w:r>
            <w:r w:rsidRPr="00BA4778">
              <w:rPr>
                <w:sz w:val="24"/>
                <w:lang w:val="ru-RU"/>
              </w:rPr>
              <w:t>ти следования</w:t>
            </w:r>
          </w:p>
        </w:tc>
      </w:tr>
      <w:tr w:rsidR="000832F6" w:rsidRPr="000832F6" w:rsidTr="00F26DF6">
        <w:trPr>
          <w:trHeight w:val="56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 w:rsidRPr="00BA4778">
              <w:rPr>
                <w:sz w:val="24"/>
                <w:lang w:val="ru-RU"/>
              </w:rPr>
              <w:t>Правила пользования оборудованием, предназначенным для спасения пассажиров в нештатных и аварийных ситуациях</w:t>
            </w:r>
          </w:p>
        </w:tc>
      </w:tr>
      <w:tr w:rsidR="000832F6" w:rsidRPr="000832F6" w:rsidTr="00F26DF6">
        <w:trPr>
          <w:trHeight w:val="2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Правила по оказанию пер</w:t>
            </w:r>
            <w:r w:rsidRPr="00BA4778">
              <w:rPr>
                <w:sz w:val="24"/>
                <w:lang w:val="ru-RU"/>
              </w:rPr>
              <w:t>вой помощи</w:t>
            </w:r>
          </w:p>
        </w:tc>
      </w:tr>
      <w:tr w:rsidR="000832F6" w:rsidRPr="000832F6" w:rsidTr="00F26DF6">
        <w:trPr>
          <w:trHeight w:val="8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 w:rsidRPr="00BA4778">
              <w:rPr>
                <w:sz w:val="24"/>
                <w:lang w:val="ru-RU"/>
              </w:rPr>
              <w:t>Географическое расположение железнодорожных станций, пунктов пересадок, расположение санитарных зон на обслуживаемом направлении</w:t>
            </w:r>
          </w:p>
        </w:tc>
      </w:tr>
      <w:tr w:rsidR="000832F6" w:rsidRPr="000832F6" w:rsidTr="00F26DF6">
        <w:trPr>
          <w:trHeight w:val="5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 w:rsidRPr="00BA4778">
              <w:rPr>
                <w:sz w:val="24"/>
                <w:lang w:val="ru-RU"/>
              </w:rPr>
              <w:t xml:space="preserve">Правила перевозки пассажиров, багажа и </w:t>
            </w:r>
            <w:proofErr w:type="spellStart"/>
            <w:r w:rsidRPr="00BA4778">
              <w:rPr>
                <w:sz w:val="24"/>
                <w:lang w:val="ru-RU"/>
              </w:rPr>
              <w:t>грузобагажа</w:t>
            </w:r>
            <w:proofErr w:type="spellEnd"/>
            <w:r w:rsidRPr="00BA4778">
              <w:rPr>
                <w:sz w:val="24"/>
                <w:lang w:val="ru-RU"/>
              </w:rPr>
              <w:t xml:space="preserve"> на железнодорожном транспорте</w:t>
            </w:r>
          </w:p>
        </w:tc>
      </w:tr>
      <w:tr w:rsidR="000832F6" w:rsidRPr="00BA4778" w:rsidTr="00F26DF6">
        <w:trPr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Инструкция пр</w:t>
            </w:r>
            <w:r w:rsidRPr="00BA4778">
              <w:rPr>
                <w:sz w:val="24"/>
                <w:lang w:val="ru-RU"/>
              </w:rPr>
              <w:t>оводника пассажирского вагона</w:t>
            </w:r>
          </w:p>
        </w:tc>
      </w:tr>
      <w:tr w:rsidR="000832F6" w:rsidRPr="000832F6" w:rsidTr="00F26DF6">
        <w:trPr>
          <w:trHeight w:val="5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 w:rsidRPr="00BA4778">
              <w:rPr>
                <w:sz w:val="24"/>
                <w:lang w:val="ru-RU"/>
              </w:rPr>
              <w:t>Инструкция по сигнализации на железнодорожном транспорте Российской Федерации</w:t>
            </w:r>
          </w:p>
        </w:tc>
      </w:tr>
      <w:tr w:rsidR="000832F6" w:rsidRPr="000832F6" w:rsidTr="00F26DF6">
        <w:trPr>
          <w:trHeight w:val="5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 w:rsidRPr="00BA4778">
              <w:rPr>
                <w:sz w:val="24"/>
                <w:lang w:val="ru-RU"/>
              </w:rPr>
              <w:t xml:space="preserve">Инструкция о порядке обслуживания и организации движения на железнодорожных путях </w:t>
            </w:r>
            <w:proofErr w:type="spellStart"/>
            <w:r w:rsidRPr="00BA4778">
              <w:rPr>
                <w:sz w:val="24"/>
                <w:lang w:val="ru-RU"/>
              </w:rPr>
              <w:t>необщего</w:t>
            </w:r>
            <w:proofErr w:type="spellEnd"/>
            <w:r w:rsidRPr="00BA4778">
              <w:rPr>
                <w:sz w:val="24"/>
                <w:lang w:val="ru-RU"/>
              </w:rPr>
              <w:t xml:space="preserve"> и общего пользования</w:t>
            </w:r>
          </w:p>
        </w:tc>
      </w:tr>
      <w:tr w:rsidR="000832F6" w:rsidRPr="000832F6" w:rsidTr="00F26DF6">
        <w:trPr>
          <w:trHeight w:val="11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 w:rsidRPr="00BA4778">
              <w:rPr>
                <w:sz w:val="24"/>
                <w:lang w:val="ru-RU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 пассажиров в поездах пригородного сообщения в пути следования</w:t>
            </w:r>
          </w:p>
        </w:tc>
      </w:tr>
      <w:tr w:rsidR="000832F6" w:rsidRPr="000832F6" w:rsidTr="00F26DF6">
        <w:trPr>
          <w:trHeight w:val="5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/>
              <w:ind w:left="61" w:right="21"/>
              <w:rPr>
                <w:sz w:val="24"/>
                <w:lang w:val="ru-RU"/>
              </w:rPr>
            </w:pPr>
            <w:r w:rsidRPr="00BA4778">
              <w:rPr>
                <w:sz w:val="24"/>
                <w:lang w:val="ru-RU"/>
              </w:rPr>
              <w:t>Требования безопасности движе</w:t>
            </w:r>
            <w:r>
              <w:rPr>
                <w:sz w:val="24"/>
                <w:lang w:val="ru-RU"/>
              </w:rPr>
              <w:t>ния, действующие на железных дор</w:t>
            </w:r>
            <w:r w:rsidRPr="00BA4778">
              <w:rPr>
                <w:sz w:val="24"/>
                <w:lang w:val="ru-RU"/>
              </w:rPr>
              <w:t>огах по маршруту следования поезда</w:t>
            </w:r>
          </w:p>
        </w:tc>
      </w:tr>
    </w:tbl>
    <w:p w:rsidR="000832F6" w:rsidRDefault="000832F6" w:rsidP="000832F6">
      <w:pPr>
        <w:spacing w:after="0"/>
        <w:ind w:left="61" w:right="21"/>
        <w:rPr>
          <w:lang w:val="ru-RU"/>
        </w:rPr>
      </w:pPr>
      <w:r w:rsidRPr="00473AD0">
        <w:rPr>
          <w:lang w:val="ru-RU"/>
        </w:rPr>
        <w:tab/>
      </w:r>
    </w:p>
    <w:tbl>
      <w:tblPr>
        <w:tblW w:w="9275" w:type="dxa"/>
        <w:tblInd w:w="48" w:type="dxa"/>
        <w:tblCellMar>
          <w:top w:w="31" w:type="dxa"/>
          <w:left w:w="94" w:type="dxa"/>
          <w:right w:w="107" w:type="dxa"/>
        </w:tblCellMar>
        <w:tblLook w:val="04A0"/>
      </w:tblPr>
      <w:tblGrid>
        <w:gridCol w:w="2349"/>
        <w:gridCol w:w="6926"/>
      </w:tblGrid>
      <w:tr w:rsidR="000832F6" w:rsidRPr="000832F6" w:rsidTr="00F26DF6">
        <w:trPr>
          <w:trHeight w:val="848"/>
        </w:trPr>
        <w:tc>
          <w:tcPr>
            <w:tcW w:w="1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15" w:firstLine="10"/>
              <w:jc w:val="left"/>
            </w:pPr>
            <w:proofErr w:type="spellStart"/>
            <w:r>
              <w:rPr>
                <w:sz w:val="24"/>
              </w:rPr>
              <w:t>Необходимыезнания</w:t>
            </w:r>
            <w:proofErr w:type="spellEnd"/>
          </w:p>
        </w:tc>
        <w:tc>
          <w:tcPr>
            <w:tcW w:w="7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 w:line="256" w:lineRule="auto"/>
              <w:ind w:left="15"/>
              <w:rPr>
                <w:lang w:val="ru-RU"/>
              </w:rPr>
            </w:pPr>
            <w:r w:rsidRPr="00BA4778">
              <w:rPr>
                <w:sz w:val="24"/>
                <w:lang w:val="ru-RU"/>
              </w:rPr>
              <w:t>Требования по обеспечению безопасности пассажиров и предупреждению актов незаконного вмеша</w:t>
            </w:r>
            <w:r>
              <w:rPr>
                <w:sz w:val="24"/>
                <w:lang w:val="ru-RU"/>
              </w:rPr>
              <w:t>тельства в деятельность пассажир</w:t>
            </w:r>
            <w:r w:rsidRPr="00BA4778">
              <w:rPr>
                <w:sz w:val="24"/>
                <w:lang w:val="ru-RU"/>
              </w:rPr>
              <w:t>ского поезда</w:t>
            </w:r>
          </w:p>
        </w:tc>
      </w:tr>
      <w:tr w:rsidR="000832F6" w:rsidRPr="000832F6" w:rsidTr="00F26DF6">
        <w:trPr>
          <w:trHeight w:val="8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 w:line="256" w:lineRule="auto"/>
              <w:ind w:left="10" w:firstLine="5"/>
              <w:rPr>
                <w:lang w:val="ru-RU"/>
              </w:rPr>
            </w:pPr>
            <w:r w:rsidRPr="00BA4778">
              <w:rPr>
                <w:sz w:val="24"/>
                <w:lang w:val="ru-RU"/>
              </w:rPr>
              <w:t>Требования охраны труда в объеме, необходимом для выполнения работ по обслуживанию пассажиров в поездах пригородного сообщения в пути следования</w:t>
            </w:r>
          </w:p>
        </w:tc>
      </w:tr>
      <w:tr w:rsidR="000832F6" w:rsidRPr="00FE5D2E" w:rsidTr="00F26DF6">
        <w:trPr>
          <w:trHeight w:val="85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 w:line="256" w:lineRule="auto"/>
              <w:ind w:left="10"/>
              <w:rPr>
                <w:lang w:val="ru-RU"/>
              </w:rPr>
            </w:pPr>
            <w:r w:rsidRPr="00BA4778">
              <w:rPr>
                <w:sz w:val="24"/>
                <w:lang w:val="ru-RU"/>
              </w:rPr>
              <w:t>Правила пожарной безопасности в объеме, необходимом для выполнения работ по обслужив</w:t>
            </w:r>
            <w:r>
              <w:rPr>
                <w:sz w:val="24"/>
                <w:lang w:val="ru-RU"/>
              </w:rPr>
              <w:t>анию пассажиров в поездах пригор</w:t>
            </w:r>
            <w:r w:rsidRPr="00BA4778">
              <w:rPr>
                <w:sz w:val="24"/>
                <w:lang w:val="ru-RU"/>
              </w:rPr>
              <w:t xml:space="preserve">одного сообщения в </w:t>
            </w:r>
            <w:proofErr w:type="spellStart"/>
            <w:proofErr w:type="gramStart"/>
            <w:r w:rsidRPr="00BA4778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BA4778">
              <w:rPr>
                <w:sz w:val="24"/>
                <w:lang w:val="ru-RU"/>
              </w:rPr>
              <w:t xml:space="preserve"> и следования</w:t>
            </w:r>
          </w:p>
        </w:tc>
      </w:tr>
      <w:tr w:rsidR="000832F6" w:rsidRPr="000832F6" w:rsidTr="00F26DF6">
        <w:trPr>
          <w:trHeight w:val="8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 w:line="256" w:lineRule="auto"/>
              <w:ind w:left="0" w:right="15"/>
              <w:rPr>
                <w:lang w:val="ru-RU"/>
              </w:rPr>
            </w:pPr>
            <w:r w:rsidRPr="00BA4778">
              <w:rPr>
                <w:sz w:val="24"/>
                <w:lang w:val="ru-RU"/>
              </w:rPr>
              <w:t>Требования, предъявляемые к качеству выполняемых работ по обслуживанию пассажиров в поездах пригородного сообщения в пути следования</w:t>
            </w:r>
          </w:p>
        </w:tc>
      </w:tr>
      <w:tr w:rsidR="000832F6" w:rsidRPr="000832F6" w:rsidTr="00F26DF6">
        <w:trPr>
          <w:trHeight w:val="2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Требования, </w:t>
            </w:r>
            <w:proofErr w:type="spellStart"/>
            <w:r>
              <w:rPr>
                <w:sz w:val="24"/>
                <w:lang w:val="ru-RU"/>
              </w:rPr>
              <w:t>пр</w:t>
            </w:r>
            <w:r w:rsidRPr="00BA4778">
              <w:rPr>
                <w:sz w:val="24"/>
                <w:lang w:val="ru-RU"/>
              </w:rPr>
              <w:t>едъявляемыек</w:t>
            </w:r>
            <w:proofErr w:type="spellEnd"/>
            <w:r w:rsidRPr="00BA477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рациональной организации труда</w:t>
            </w:r>
          </w:p>
        </w:tc>
      </w:tr>
    </w:tbl>
    <w:p w:rsidR="000832F6" w:rsidRDefault="000832F6" w:rsidP="000832F6">
      <w:pPr>
        <w:spacing w:after="1" w:line="259" w:lineRule="auto"/>
        <w:ind w:left="0" w:right="397"/>
        <w:jc w:val="center"/>
      </w:pPr>
      <w:r w:rsidRPr="00BA4778">
        <w:rPr>
          <w:b/>
          <w:sz w:val="30"/>
        </w:rPr>
        <w:t>ПРИМЕРНЫЙ УЧЕБНЫЙ ПЛАН</w:t>
      </w:r>
    </w:p>
    <w:tbl>
      <w:tblPr>
        <w:tblW w:w="9312" w:type="dxa"/>
        <w:tblInd w:w="4" w:type="dxa"/>
        <w:tblCellMar>
          <w:top w:w="71" w:type="dxa"/>
          <w:left w:w="94" w:type="dxa"/>
          <w:bottom w:w="8" w:type="dxa"/>
          <w:right w:w="114" w:type="dxa"/>
        </w:tblCellMar>
        <w:tblLook w:val="04A0"/>
      </w:tblPr>
      <w:tblGrid>
        <w:gridCol w:w="578"/>
        <w:gridCol w:w="6168"/>
        <w:gridCol w:w="1140"/>
        <w:gridCol w:w="1426"/>
      </w:tblGrid>
      <w:tr w:rsidR="000832F6" w:rsidRPr="00FE5D2E" w:rsidTr="00F26DF6">
        <w:trPr>
          <w:trHeight w:val="758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2F6" w:rsidRPr="00A20183" w:rsidRDefault="000832F6" w:rsidP="00F26DF6">
            <w:pPr>
              <w:spacing w:after="160" w:line="25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31"/>
              <w:jc w:val="center"/>
            </w:pPr>
            <w:proofErr w:type="spellStart"/>
            <w:r>
              <w:t>Предметы</w:t>
            </w:r>
            <w:proofErr w:type="spellEnd"/>
          </w:p>
        </w:tc>
        <w:tc>
          <w:tcPr>
            <w:tcW w:w="2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832F6" w:rsidRPr="00BA4778" w:rsidRDefault="000832F6" w:rsidP="00F26DF6">
            <w:pPr>
              <w:spacing w:after="0" w:line="256" w:lineRule="auto"/>
              <w:ind w:left="61" w:hanging="25"/>
              <w:jc w:val="center"/>
              <w:rPr>
                <w:lang w:val="ru-RU"/>
              </w:rPr>
            </w:pPr>
            <w:r w:rsidRPr="00BA4778">
              <w:rPr>
                <w:lang w:val="ru-RU"/>
              </w:rPr>
              <w:t xml:space="preserve">Часы при </w:t>
            </w:r>
            <w:proofErr w:type="gramStart"/>
            <w:r w:rsidRPr="00BA4778">
              <w:rPr>
                <w:lang w:val="ru-RU"/>
              </w:rPr>
              <w:t>обучении по</w:t>
            </w:r>
            <w:proofErr w:type="gramEnd"/>
            <w:r w:rsidRPr="00BA4778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Pr="00BA4778" w:rsidRDefault="000832F6" w:rsidP="00F26DF6">
            <w:pPr>
              <w:spacing w:after="160" w:line="25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143"/>
              <w:jc w:val="left"/>
            </w:pPr>
            <w:r>
              <w:rPr>
                <w:noProof/>
                <w:lang w:val="ru-RU" w:eastAsia="ru-RU"/>
              </w:rPr>
              <w:t>№2, №3</w:t>
            </w:r>
          </w:p>
        </w:tc>
      </w:tr>
      <w:tr w:rsidR="000832F6" w:rsidTr="00F26DF6">
        <w:trPr>
          <w:trHeight w:val="560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48"/>
              <w:jc w:val="center"/>
            </w:pPr>
            <w:r>
              <w:t>1.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832F6" w:rsidRPr="00BA4778" w:rsidRDefault="000832F6" w:rsidP="00F26DF6">
            <w:pPr>
              <w:spacing w:after="0" w:line="256" w:lineRule="auto"/>
              <w:ind w:left="20"/>
              <w:rPr>
                <w:lang w:val="ru-RU"/>
              </w:rPr>
            </w:pPr>
            <w:r w:rsidRPr="00BA4778">
              <w:rPr>
                <w:lang w:val="ru-RU"/>
              </w:rPr>
              <w:t>Устройство и эксплуатация механического оборудования пассажирских вагонов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26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20"/>
              <w:jc w:val="center"/>
            </w:pPr>
            <w:r>
              <w:t>4</w:t>
            </w:r>
          </w:p>
        </w:tc>
      </w:tr>
      <w:tr w:rsidR="000832F6" w:rsidTr="00F26DF6">
        <w:trPr>
          <w:trHeight w:val="59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23"/>
              <w:jc w:val="center"/>
            </w:pPr>
            <w:r>
              <w:t>2.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 w:line="256" w:lineRule="auto"/>
              <w:ind w:left="20"/>
              <w:rPr>
                <w:lang w:val="ru-RU"/>
              </w:rPr>
            </w:pPr>
            <w:r w:rsidRPr="00BA4778">
              <w:rPr>
                <w:lang w:val="ru-RU"/>
              </w:rPr>
              <w:t xml:space="preserve">Устройство и </w:t>
            </w:r>
            <w:r>
              <w:rPr>
                <w:lang w:val="ru-RU"/>
              </w:rPr>
              <w:t>эксплуатация электрического оборудования пассажир</w:t>
            </w:r>
            <w:r w:rsidRPr="00BA4778">
              <w:rPr>
                <w:lang w:val="ru-RU"/>
              </w:rPr>
              <w:t>ских вагонов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16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4"/>
              <w:jc w:val="center"/>
            </w:pPr>
            <w:r>
              <w:rPr>
                <w:sz w:val="30"/>
              </w:rPr>
              <w:t>4</w:t>
            </w:r>
          </w:p>
        </w:tc>
      </w:tr>
      <w:tr w:rsidR="000832F6" w:rsidTr="00F26DF6">
        <w:trPr>
          <w:trHeight w:val="58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 w:line="256" w:lineRule="auto"/>
              <w:ind w:left="18"/>
              <w:jc w:val="center"/>
              <w:rPr>
                <w:lang w:val="ru-RU"/>
              </w:rPr>
            </w:pPr>
            <w:r>
              <w:rPr>
                <w:sz w:val="30"/>
                <w:lang w:val="ru-RU"/>
              </w:rPr>
              <w:t>3.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832F6" w:rsidRPr="00BA4778" w:rsidRDefault="000832F6" w:rsidP="00F26DF6">
            <w:pPr>
              <w:spacing w:after="0" w:line="256" w:lineRule="auto"/>
              <w:ind w:left="15" w:firstLine="5"/>
              <w:rPr>
                <w:lang w:val="ru-RU"/>
              </w:rPr>
            </w:pPr>
            <w:r w:rsidRPr="00BA4778">
              <w:rPr>
                <w:lang w:val="ru-RU"/>
              </w:rPr>
              <w:t>Организация пассажирских перевозок и правила обслуживания пассажиров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11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0" w:right="1"/>
              <w:jc w:val="center"/>
            </w:pPr>
            <w:r>
              <w:rPr>
                <w:sz w:val="30"/>
              </w:rPr>
              <w:t>4</w:t>
            </w:r>
          </w:p>
        </w:tc>
      </w:tr>
      <w:tr w:rsidR="000832F6" w:rsidTr="00F26DF6">
        <w:trPr>
          <w:trHeight w:val="238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0"/>
              <w:jc w:val="center"/>
            </w:pPr>
            <w:r>
              <w:t>4.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832F6" w:rsidRPr="00BA4778" w:rsidRDefault="000832F6" w:rsidP="00F26DF6">
            <w:pPr>
              <w:spacing w:after="0" w:line="256" w:lineRule="auto"/>
              <w:ind w:left="15"/>
              <w:jc w:val="left"/>
              <w:rPr>
                <w:lang w:val="ru-RU"/>
              </w:rPr>
            </w:pPr>
            <w:r>
              <w:rPr>
                <w:lang w:val="ru-RU"/>
              </w:rPr>
              <w:t>Организация сер</w:t>
            </w:r>
            <w:r w:rsidRPr="00BA4778">
              <w:rPr>
                <w:lang w:val="ru-RU"/>
              </w:rPr>
              <w:t>виса в пассажирских поездах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11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0" w:right="1"/>
              <w:jc w:val="center"/>
            </w:pPr>
            <w:r>
              <w:rPr>
                <w:sz w:val="32"/>
              </w:rPr>
              <w:t>2</w:t>
            </w:r>
          </w:p>
        </w:tc>
      </w:tr>
      <w:tr w:rsidR="000832F6" w:rsidTr="00F26DF6">
        <w:trPr>
          <w:trHeight w:val="614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3"/>
              <w:jc w:val="center"/>
            </w:pPr>
            <w:r>
              <w:rPr>
                <w:sz w:val="30"/>
              </w:rPr>
              <w:t>5.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tabs>
                <w:tab w:val="center" w:pos="1285"/>
                <w:tab w:val="center" w:pos="2547"/>
                <w:tab w:val="right" w:pos="5959"/>
              </w:tabs>
              <w:spacing w:after="0" w:line="256" w:lineRule="auto"/>
              <w:ind w:left="0"/>
              <w:jc w:val="left"/>
              <w:rPr>
                <w:lang w:val="ru-RU"/>
              </w:rPr>
            </w:pPr>
            <w:r w:rsidRPr="00BA4778">
              <w:rPr>
                <w:lang w:val="ru-RU"/>
              </w:rPr>
              <w:t>Этика</w:t>
            </w:r>
            <w:r w:rsidRPr="00BA4778">
              <w:rPr>
                <w:lang w:val="ru-RU"/>
              </w:rPr>
              <w:tab/>
              <w:t>и</w:t>
            </w:r>
            <w:r w:rsidRPr="00BA4778">
              <w:rPr>
                <w:lang w:val="ru-RU"/>
              </w:rPr>
              <w:tab/>
              <w:t>психология</w:t>
            </w:r>
            <w:r w:rsidRPr="00BA4778">
              <w:rPr>
                <w:lang w:val="ru-RU"/>
              </w:rPr>
              <w:tab/>
            </w:r>
            <w:proofErr w:type="gramStart"/>
            <w:r w:rsidRPr="00BA4778">
              <w:rPr>
                <w:lang w:val="ru-RU"/>
              </w:rPr>
              <w:t>профессиональной</w:t>
            </w:r>
            <w:proofErr w:type="gramEnd"/>
          </w:p>
          <w:p w:rsidR="000832F6" w:rsidRPr="00BA4778" w:rsidRDefault="000832F6" w:rsidP="00F26DF6">
            <w:pPr>
              <w:spacing w:after="0" w:line="256" w:lineRule="auto"/>
              <w:ind w:left="0"/>
              <w:jc w:val="left"/>
              <w:rPr>
                <w:lang w:val="ru-RU"/>
              </w:rPr>
            </w:pPr>
            <w:r w:rsidRPr="00BA4778">
              <w:rPr>
                <w:lang w:val="ru-RU"/>
              </w:rPr>
              <w:t>деятельности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0" w:right="4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0" w:right="6"/>
              <w:jc w:val="center"/>
            </w:pPr>
            <w:r>
              <w:rPr>
                <w:sz w:val="30"/>
              </w:rPr>
              <w:t>4</w:t>
            </w:r>
          </w:p>
        </w:tc>
      </w:tr>
      <w:tr w:rsidR="000832F6" w:rsidTr="00F26DF6">
        <w:trPr>
          <w:trHeight w:val="372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2F6" w:rsidRDefault="000832F6" w:rsidP="00F26DF6">
            <w:pPr>
              <w:spacing w:after="0" w:line="256" w:lineRule="auto"/>
              <w:ind w:left="0"/>
              <w:jc w:val="left"/>
            </w:pP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0"/>
              <w:jc w:val="left"/>
            </w:pPr>
            <w:proofErr w:type="spellStart"/>
            <w:r>
              <w:t>Практическиезанятия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0" w:right="4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0" w:right="6"/>
              <w:jc w:val="center"/>
            </w:pPr>
            <w:r>
              <w:rPr>
                <w:sz w:val="30"/>
              </w:rPr>
              <w:t>2</w:t>
            </w:r>
          </w:p>
        </w:tc>
      </w:tr>
      <w:tr w:rsidR="000832F6" w:rsidTr="00F26DF6">
        <w:trPr>
          <w:trHeight w:val="374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Default="000832F6" w:rsidP="00F26DF6">
            <w:pPr>
              <w:spacing w:after="0" w:line="256" w:lineRule="auto"/>
              <w:ind w:left="0"/>
              <w:jc w:val="left"/>
            </w:pP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FC37FC" w:rsidRDefault="000832F6" w:rsidP="00F26DF6">
            <w:pPr>
              <w:spacing w:after="0" w:line="256" w:lineRule="auto"/>
              <w:ind w:left="0" w:right="10"/>
              <w:jc w:val="right"/>
              <w:rPr>
                <w:b/>
              </w:rPr>
            </w:pPr>
            <w:proofErr w:type="spellStart"/>
            <w:r w:rsidRPr="00FC37FC">
              <w:rPr>
                <w:b/>
              </w:rPr>
              <w:t>Всего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FC37FC" w:rsidRDefault="000832F6" w:rsidP="00F26DF6">
            <w:pPr>
              <w:spacing w:after="0" w:line="256" w:lineRule="auto"/>
              <w:ind w:left="0" w:right="15"/>
              <w:jc w:val="center"/>
              <w:rPr>
                <w:b/>
              </w:rPr>
            </w:pPr>
            <w:r w:rsidRPr="00FC37FC">
              <w:rPr>
                <w:b/>
              </w:rPr>
              <w:t>24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FC37FC" w:rsidRDefault="000832F6" w:rsidP="00F26DF6">
            <w:pPr>
              <w:spacing w:after="0" w:line="256" w:lineRule="auto"/>
              <w:ind w:left="0" w:right="16"/>
              <w:jc w:val="center"/>
              <w:rPr>
                <w:b/>
              </w:rPr>
            </w:pPr>
            <w:r w:rsidRPr="00FC37FC">
              <w:rPr>
                <w:b/>
              </w:rPr>
              <w:t>20</w:t>
            </w:r>
          </w:p>
        </w:tc>
      </w:tr>
    </w:tbl>
    <w:p w:rsidR="000832F6" w:rsidRPr="00FC37FC" w:rsidRDefault="000832F6" w:rsidP="000832F6">
      <w:pPr>
        <w:spacing w:after="0" w:line="254" w:lineRule="auto"/>
        <w:ind w:left="717" w:hanging="10"/>
        <w:rPr>
          <w:b/>
        </w:rPr>
      </w:pPr>
      <w:r w:rsidRPr="00FC37FC">
        <w:rPr>
          <w:b/>
          <w:sz w:val="30"/>
        </w:rPr>
        <w:t>ПРИМЕРНЫЕ ТЕМАТИЧЕСКИЕ ПЛАНЫ И ПРОГРАММЫ</w:t>
      </w:r>
    </w:p>
    <w:p w:rsidR="000832F6" w:rsidRPr="00FC37FC" w:rsidRDefault="000832F6" w:rsidP="000832F6">
      <w:pPr>
        <w:spacing w:after="0" w:line="256" w:lineRule="auto"/>
        <w:ind w:left="0" w:right="687"/>
        <w:jc w:val="right"/>
        <w:rPr>
          <w:b/>
        </w:rPr>
      </w:pPr>
      <w:r w:rsidRPr="00FC37FC">
        <w:rPr>
          <w:b/>
          <w:sz w:val="30"/>
        </w:rPr>
        <w:t xml:space="preserve">1. </w:t>
      </w:r>
      <w:proofErr w:type="spellStart"/>
      <w:r w:rsidRPr="00FC37FC">
        <w:rPr>
          <w:b/>
          <w:sz w:val="30"/>
        </w:rPr>
        <w:t>Устройство</w:t>
      </w:r>
      <w:proofErr w:type="spellEnd"/>
      <w:r w:rsidRPr="00FC37FC">
        <w:rPr>
          <w:b/>
          <w:sz w:val="30"/>
        </w:rPr>
        <w:t xml:space="preserve"> и </w:t>
      </w:r>
      <w:proofErr w:type="spellStart"/>
      <w:r w:rsidRPr="00FC37FC">
        <w:rPr>
          <w:b/>
          <w:sz w:val="30"/>
        </w:rPr>
        <w:t>эксплуатациямеханическогооборудования</w:t>
      </w:r>
      <w:proofErr w:type="spellEnd"/>
    </w:p>
    <w:p w:rsidR="000832F6" w:rsidRPr="00FC37FC" w:rsidRDefault="000832F6" w:rsidP="000832F6">
      <w:pPr>
        <w:spacing w:after="0" w:line="259" w:lineRule="auto"/>
        <w:ind w:left="661" w:hanging="10"/>
        <w:jc w:val="center"/>
        <w:rPr>
          <w:b/>
        </w:rPr>
      </w:pPr>
      <w:proofErr w:type="spellStart"/>
      <w:proofErr w:type="gramStart"/>
      <w:r w:rsidRPr="00FC37FC">
        <w:rPr>
          <w:b/>
          <w:sz w:val="30"/>
        </w:rPr>
        <w:t>пассажирскихвагонов</w:t>
      </w:r>
      <w:proofErr w:type="spellEnd"/>
      <w:proofErr w:type="gramEnd"/>
    </w:p>
    <w:p w:rsidR="000832F6" w:rsidRPr="00FC37FC" w:rsidRDefault="000832F6" w:rsidP="000832F6">
      <w:pPr>
        <w:spacing w:after="0" w:line="259" w:lineRule="auto"/>
        <w:ind w:left="417" w:right="494" w:hanging="10"/>
        <w:jc w:val="center"/>
        <w:rPr>
          <w:b/>
        </w:rPr>
      </w:pPr>
      <w:proofErr w:type="spellStart"/>
      <w:r w:rsidRPr="00FC37FC">
        <w:rPr>
          <w:b/>
          <w:sz w:val="30"/>
        </w:rPr>
        <w:t>Примерныйтематическииплан</w:t>
      </w:r>
      <w:proofErr w:type="spellEnd"/>
    </w:p>
    <w:tbl>
      <w:tblPr>
        <w:tblW w:w="9392" w:type="dxa"/>
        <w:tblInd w:w="-69" w:type="dxa"/>
        <w:tblCellMar>
          <w:top w:w="94" w:type="dxa"/>
          <w:left w:w="101" w:type="dxa"/>
          <w:bottom w:w="5" w:type="dxa"/>
          <w:right w:w="125" w:type="dxa"/>
        </w:tblCellMar>
        <w:tblLook w:val="04A0"/>
      </w:tblPr>
      <w:tblGrid>
        <w:gridCol w:w="629"/>
        <w:gridCol w:w="6201"/>
        <w:gridCol w:w="2562"/>
      </w:tblGrid>
      <w:tr w:rsidR="000832F6" w:rsidRPr="00FE5D2E" w:rsidTr="00F26DF6">
        <w:trPr>
          <w:trHeight w:val="749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Default="000832F6" w:rsidP="00F26DF6">
            <w:pPr>
              <w:spacing w:after="160" w:line="256" w:lineRule="auto"/>
              <w:ind w:left="0"/>
              <w:jc w:val="left"/>
            </w:pPr>
          </w:p>
        </w:tc>
        <w:tc>
          <w:tcPr>
            <w:tcW w:w="6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25"/>
              <w:jc w:val="center"/>
            </w:pPr>
            <w:proofErr w:type="spellStart"/>
            <w:r>
              <w:t>Темы</w:t>
            </w:r>
            <w:proofErr w:type="spellEnd"/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832F6" w:rsidRPr="00BA4778" w:rsidRDefault="000832F6" w:rsidP="00F26DF6">
            <w:pPr>
              <w:spacing w:after="0" w:line="256" w:lineRule="auto"/>
              <w:ind w:left="43" w:hanging="25"/>
              <w:jc w:val="center"/>
              <w:rPr>
                <w:lang w:val="ru-RU"/>
              </w:rPr>
            </w:pPr>
            <w:r w:rsidRPr="00BA4778">
              <w:rPr>
                <w:lang w:val="ru-RU"/>
              </w:rPr>
              <w:t xml:space="preserve">Часы при </w:t>
            </w:r>
            <w:proofErr w:type="gramStart"/>
            <w:r w:rsidRPr="00BA4778">
              <w:rPr>
                <w:lang w:val="ru-RU"/>
              </w:rPr>
              <w:t>обучении по</w:t>
            </w:r>
            <w:proofErr w:type="gramEnd"/>
            <w:r w:rsidRPr="00BA4778">
              <w:rPr>
                <w:lang w:val="ru-RU"/>
              </w:rPr>
              <w:t xml:space="preserve"> учебном</w:t>
            </w:r>
            <w:r>
              <w:rPr>
                <w:lang w:val="ru-RU"/>
              </w:rPr>
              <w:t>у</w:t>
            </w:r>
            <w:r w:rsidRPr="00BA4778">
              <w:rPr>
                <w:lang w:val="ru-RU"/>
              </w:rPr>
              <w:t xml:space="preserve"> плану</w:t>
            </w:r>
          </w:p>
        </w:tc>
      </w:tr>
      <w:tr w:rsidR="000832F6" w:rsidTr="00F26DF6">
        <w:trPr>
          <w:trHeight w:val="3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Pr="00BA4778" w:rsidRDefault="000832F6" w:rsidP="00F26DF6">
            <w:pPr>
              <w:spacing w:after="0" w:line="240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Default="000832F6" w:rsidP="00F26DF6">
            <w:pPr>
              <w:spacing w:after="0" w:line="256" w:lineRule="auto"/>
              <w:ind w:left="430"/>
              <w:jc w:val="left"/>
            </w:pPr>
            <w:r>
              <w:rPr>
                <w:noProof/>
                <w:lang w:val="ru-RU" w:eastAsia="ru-RU"/>
              </w:rPr>
              <w:t>№1, №2, №3</w:t>
            </w:r>
          </w:p>
        </w:tc>
      </w:tr>
      <w:tr w:rsidR="000832F6" w:rsidTr="00F26DF6">
        <w:trPr>
          <w:trHeight w:val="33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21"/>
              <w:jc w:val="center"/>
            </w:pPr>
            <w:r>
              <w:t>1.1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832F6" w:rsidRDefault="000832F6" w:rsidP="00F26DF6">
            <w:pPr>
              <w:spacing w:after="0" w:line="256" w:lineRule="auto"/>
              <w:ind w:left="10"/>
              <w:jc w:val="left"/>
            </w:pPr>
            <w:proofErr w:type="spellStart"/>
            <w:r>
              <w:t>Характеристикапассажирскихвагонов</w:t>
            </w:r>
            <w:proofErr w:type="spellEnd"/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1"/>
              <w:jc w:val="center"/>
            </w:pPr>
            <w:r>
              <w:t>2</w:t>
            </w:r>
          </w:p>
        </w:tc>
      </w:tr>
      <w:tr w:rsidR="000832F6" w:rsidTr="00F26DF6">
        <w:trPr>
          <w:trHeight w:val="73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46"/>
              <w:jc w:val="center"/>
            </w:pPr>
            <w:r>
              <w:t>1.2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BA4778" w:rsidRDefault="000832F6" w:rsidP="00F26DF6">
            <w:pPr>
              <w:spacing w:after="0" w:line="256" w:lineRule="auto"/>
              <w:ind w:left="0"/>
              <w:rPr>
                <w:lang w:val="ru-RU"/>
              </w:rPr>
            </w:pPr>
            <w:r w:rsidRPr="00BA4778">
              <w:rPr>
                <w:lang w:val="ru-RU"/>
              </w:rPr>
              <w:t>Внутреннее оборудование пассажирских вагонов поездов пригородного сообщения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2F6" w:rsidRDefault="000832F6" w:rsidP="00F26DF6">
            <w:pPr>
              <w:spacing w:after="0" w:line="256" w:lineRule="auto"/>
              <w:ind w:left="0" w:right="4"/>
              <w:jc w:val="center"/>
            </w:pPr>
            <w:r>
              <w:rPr>
                <w:sz w:val="30"/>
              </w:rPr>
              <w:t>2</w:t>
            </w:r>
          </w:p>
        </w:tc>
      </w:tr>
      <w:tr w:rsidR="000832F6" w:rsidTr="00F26DF6">
        <w:trPr>
          <w:trHeight w:val="37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2F6" w:rsidRDefault="000832F6" w:rsidP="00F26DF6">
            <w:pPr>
              <w:spacing w:after="160" w:line="256" w:lineRule="auto"/>
              <w:ind w:left="0"/>
              <w:jc w:val="left"/>
            </w:pP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D54B66" w:rsidRDefault="000832F6" w:rsidP="00F26DF6">
            <w:pPr>
              <w:spacing w:after="0" w:line="256" w:lineRule="auto"/>
              <w:ind w:left="0" w:right="5"/>
              <w:jc w:val="right"/>
              <w:rPr>
                <w:b/>
              </w:rPr>
            </w:pPr>
            <w:proofErr w:type="spellStart"/>
            <w:r w:rsidRPr="00D54B66">
              <w:rPr>
                <w:b/>
              </w:rPr>
              <w:t>Всего</w:t>
            </w:r>
            <w:proofErr w:type="spellEnd"/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2F6" w:rsidRPr="00D54B66" w:rsidRDefault="000832F6" w:rsidP="00F26DF6">
            <w:pPr>
              <w:spacing w:after="0" w:line="256" w:lineRule="auto"/>
              <w:ind w:left="0" w:right="10"/>
              <w:jc w:val="center"/>
              <w:rPr>
                <w:b/>
              </w:rPr>
            </w:pPr>
            <w:r w:rsidRPr="00D54B66">
              <w:rPr>
                <w:b/>
              </w:rPr>
              <w:t>4</w:t>
            </w:r>
          </w:p>
        </w:tc>
      </w:tr>
    </w:tbl>
    <w:p w:rsidR="000832F6" w:rsidRDefault="000832F6" w:rsidP="000832F6">
      <w:pPr>
        <w:spacing w:after="0"/>
        <w:ind w:left="61" w:right="21"/>
        <w:rPr>
          <w:lang w:val="ru-RU"/>
        </w:rPr>
      </w:pPr>
    </w:p>
    <w:p w:rsidR="000832F6" w:rsidRPr="00D54B66" w:rsidRDefault="000832F6" w:rsidP="000832F6">
      <w:pPr>
        <w:spacing w:after="0"/>
        <w:ind w:left="61" w:right="21" w:firstLine="648"/>
        <w:jc w:val="center"/>
        <w:rPr>
          <w:b/>
          <w:lang w:val="ru-RU"/>
        </w:rPr>
      </w:pPr>
      <w:r w:rsidRPr="00D54B66">
        <w:rPr>
          <w:b/>
          <w:lang w:val="ru-RU"/>
        </w:rPr>
        <w:t>Тема 1.1 Характеристика пассажирских вагонов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Общие сведения о пассажирских вагонах; их основные характеристики; конструкционная скорость.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Общее устройство пассажирских вагонов поездов пригородного сообщения: ходовая часть, сцепные устройства и </w:t>
      </w:r>
      <w:proofErr w:type="spellStart"/>
      <w:r w:rsidRPr="00473AD0">
        <w:rPr>
          <w:lang w:val="ru-RU"/>
        </w:rPr>
        <w:t>межвагонные</w:t>
      </w:r>
      <w:proofErr w:type="spellEnd"/>
      <w:r w:rsidRPr="00473AD0">
        <w:rPr>
          <w:lang w:val="ru-RU"/>
        </w:rPr>
        <w:t xml:space="preserve"> переходы, тормозное оборудование; его назначение, устройство и расположение.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Принцип действия тормозов. Порядок проведения проверки стояночного тормоза. Порядок опробования тормозов.</w:t>
      </w:r>
    </w:p>
    <w:p w:rsidR="000832F6" w:rsidRPr="00D54B66" w:rsidRDefault="000832F6" w:rsidP="000832F6">
      <w:pPr>
        <w:spacing w:after="0"/>
        <w:ind w:left="61" w:right="21" w:firstLine="648"/>
        <w:jc w:val="center"/>
        <w:rPr>
          <w:b/>
          <w:lang w:val="ru-RU"/>
        </w:rPr>
      </w:pPr>
      <w:r w:rsidRPr="00D54B66">
        <w:rPr>
          <w:b/>
          <w:lang w:val="ru-RU"/>
        </w:rPr>
        <w:t>Тема 1.2 Внутреннее оборудование пассажирских вагонов поездов пригородного сообщения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Устройство внутреннего оборудования пассажирских вагонов поездов пригородного сообщения, скоростных электропоездов,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Эксплуатация внутреннего оборудования пассажирских вагонов поездов пригородного сообщения в пути следования.</w:t>
      </w: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Pr="00D54B6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D54B66">
        <w:rPr>
          <w:b/>
          <w:lang w:val="ru-RU"/>
        </w:rPr>
        <w:t>2. Устройство и эксплуатация электрического оборудования пассажирских вагонов</w:t>
      </w:r>
    </w:p>
    <w:p w:rsidR="000832F6" w:rsidRPr="0078404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Примерный тематический план</w:t>
      </w:r>
    </w:p>
    <w:p w:rsidR="000832F6" w:rsidRPr="00473AD0" w:rsidRDefault="000832F6" w:rsidP="000832F6">
      <w:pPr>
        <w:spacing w:after="0"/>
        <w:ind w:left="61" w:right="21"/>
        <w:rPr>
          <w:lang w:val="ru-RU"/>
        </w:rPr>
      </w:pPr>
      <w:r w:rsidRPr="00473AD0">
        <w:rPr>
          <w:lang w:val="ru-RU"/>
        </w:rPr>
        <w:tab/>
      </w:r>
    </w:p>
    <w:tbl>
      <w:tblPr>
        <w:tblW w:w="9329" w:type="dxa"/>
        <w:tblCellMar>
          <w:top w:w="76" w:type="dxa"/>
          <w:left w:w="102" w:type="dxa"/>
          <w:bottom w:w="10" w:type="dxa"/>
          <w:right w:w="0" w:type="dxa"/>
        </w:tblCellMar>
        <w:tblLook w:val="04A0"/>
      </w:tblPr>
      <w:tblGrid>
        <w:gridCol w:w="569"/>
        <w:gridCol w:w="6196"/>
        <w:gridCol w:w="2564"/>
      </w:tblGrid>
      <w:tr w:rsidR="000832F6" w:rsidRPr="00FE5D2E" w:rsidTr="00F26DF6">
        <w:trPr>
          <w:trHeight w:val="748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A20183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D54B66" w:rsidRDefault="000832F6" w:rsidP="00F26DF6">
            <w:pPr>
              <w:spacing w:after="0"/>
              <w:ind w:left="61" w:right="21"/>
              <w:jc w:val="center"/>
            </w:pPr>
            <w:proofErr w:type="spellStart"/>
            <w:r w:rsidRPr="00D54B66">
              <w:t>Темы</w:t>
            </w:r>
            <w:proofErr w:type="spellEnd"/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D54B66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D54B66">
              <w:rPr>
                <w:lang w:val="ru-RU"/>
              </w:rPr>
              <w:t xml:space="preserve">Часы при </w:t>
            </w:r>
            <w:proofErr w:type="gramStart"/>
            <w:r w:rsidRPr="00D54B66">
              <w:rPr>
                <w:lang w:val="ru-RU"/>
              </w:rPr>
              <w:t>обучении по</w:t>
            </w:r>
            <w:proofErr w:type="gramEnd"/>
            <w:r w:rsidRPr="00D54B66">
              <w:rPr>
                <w:lang w:val="ru-RU"/>
              </w:rPr>
              <w:t xml:space="preserve"> учебному плану</w:t>
            </w:r>
          </w:p>
        </w:tc>
      </w:tr>
      <w:tr w:rsidR="000832F6" w:rsidRPr="00D54B66" w:rsidTr="00F26DF6">
        <w:trPr>
          <w:trHeight w:val="3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D54B66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61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D54B66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D54B66" w:rsidRDefault="000832F6" w:rsidP="00F26DF6">
            <w:pPr>
              <w:spacing w:after="0"/>
              <w:ind w:left="61" w:right="21"/>
              <w:jc w:val="center"/>
            </w:pPr>
            <w:r>
              <w:rPr>
                <w:lang w:val="ru-RU"/>
              </w:rPr>
              <w:t>№1, №2, №3</w:t>
            </w:r>
          </w:p>
        </w:tc>
      </w:tr>
      <w:tr w:rsidR="000832F6" w:rsidRPr="00D54B66" w:rsidTr="00F26DF6">
        <w:trPr>
          <w:trHeight w:val="7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D54B66" w:rsidRDefault="000832F6" w:rsidP="00F26DF6">
            <w:pPr>
              <w:spacing w:after="0"/>
              <w:ind w:left="61" w:right="21"/>
            </w:pPr>
            <w:r w:rsidRPr="00D54B66">
              <w:t>2.1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D54B66" w:rsidRDefault="000832F6" w:rsidP="00F26DF6">
            <w:pPr>
              <w:spacing w:after="0"/>
              <w:ind w:left="61" w:right="21"/>
              <w:rPr>
                <w:lang w:val="ru-RU"/>
              </w:rPr>
            </w:pPr>
            <w:r w:rsidRPr="00D54B66">
              <w:rPr>
                <w:lang w:val="ru-RU"/>
              </w:rPr>
              <w:t>Характеристика электрического</w:t>
            </w:r>
            <w:r>
              <w:rPr>
                <w:lang w:val="ru-RU"/>
              </w:rPr>
              <w:t xml:space="preserve"> оборудования вагонов поездов пр</w:t>
            </w:r>
            <w:r w:rsidRPr="00D54B66">
              <w:rPr>
                <w:lang w:val="ru-RU"/>
              </w:rPr>
              <w:t>игородного сообщения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D54B66" w:rsidRDefault="000832F6" w:rsidP="00F26DF6">
            <w:pPr>
              <w:spacing w:after="0"/>
              <w:ind w:left="61" w:right="21"/>
              <w:jc w:val="center"/>
            </w:pPr>
            <w:r w:rsidRPr="00D54B66">
              <w:t>2</w:t>
            </w:r>
          </w:p>
        </w:tc>
      </w:tr>
      <w:tr w:rsidR="000832F6" w:rsidRPr="00D54B66" w:rsidTr="00F26DF6">
        <w:trPr>
          <w:trHeight w:val="36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D54B66" w:rsidRDefault="000832F6" w:rsidP="00F26DF6">
            <w:pPr>
              <w:spacing w:after="0"/>
              <w:ind w:left="61" w:right="21"/>
            </w:pPr>
            <w:r w:rsidRPr="00D54B66">
              <w:t xml:space="preserve">2.2 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D54B66" w:rsidRDefault="000832F6" w:rsidP="00F26DF6">
            <w:pPr>
              <w:spacing w:after="0"/>
              <w:ind w:left="61" w:right="21"/>
            </w:pPr>
            <w:proofErr w:type="spellStart"/>
            <w:r w:rsidRPr="00D54B66">
              <w:t>Системысигнализации</w:t>
            </w:r>
            <w:proofErr w:type="spellEnd"/>
            <w:r w:rsidRPr="00D54B66">
              <w:t xml:space="preserve"> и </w:t>
            </w:r>
            <w:proofErr w:type="spellStart"/>
            <w:r w:rsidRPr="00D54B66">
              <w:t>связи</w:t>
            </w:r>
            <w:proofErr w:type="spellEnd"/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D54B66" w:rsidRDefault="000832F6" w:rsidP="00F26DF6">
            <w:pPr>
              <w:spacing w:after="0"/>
              <w:ind w:left="61" w:right="21"/>
              <w:jc w:val="center"/>
            </w:pPr>
            <w:r w:rsidRPr="00D54B66">
              <w:t>2</w:t>
            </w:r>
          </w:p>
        </w:tc>
      </w:tr>
      <w:tr w:rsidR="000832F6" w:rsidRPr="00D54B66" w:rsidTr="00F26DF6">
        <w:trPr>
          <w:trHeight w:val="37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D54B66" w:rsidRDefault="000832F6" w:rsidP="00F26DF6">
            <w:pPr>
              <w:spacing w:after="0"/>
              <w:ind w:left="61" w:right="21"/>
            </w:pP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D54B66" w:rsidRDefault="000832F6" w:rsidP="00F26DF6">
            <w:pPr>
              <w:spacing w:after="0"/>
              <w:ind w:left="61" w:right="21"/>
              <w:jc w:val="right"/>
              <w:rPr>
                <w:b/>
              </w:rPr>
            </w:pPr>
            <w:proofErr w:type="spellStart"/>
            <w:r w:rsidRPr="00D54B66">
              <w:rPr>
                <w:b/>
              </w:rPr>
              <w:t>Всего</w:t>
            </w:r>
            <w:proofErr w:type="spellEnd"/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D54B66" w:rsidRDefault="000832F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D54B66">
              <w:rPr>
                <w:b/>
              </w:rPr>
              <w:t>4</w:t>
            </w:r>
          </w:p>
        </w:tc>
      </w:tr>
    </w:tbl>
    <w:p w:rsidR="000832F6" w:rsidRPr="0078404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Программа</w:t>
      </w:r>
    </w:p>
    <w:p w:rsidR="000832F6" w:rsidRPr="0078404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Тема 2.1 Характеристика электрического оборудования вагонов поездов  пригородного сообщения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lastRenderedPageBreak/>
        <w:t>Источники низковольтного, высоковольтного электроснабжения. Системы питания низковольтного и высоковольтного электрооборудования вагонов в поездах пригородного сообщения.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 xml:space="preserve">Устройства низковольтного и высоковольтного электрооборудования вагонов в поездах пригородного сообщения; их назначение, расположение, Системы кондиционирования воздуха, отопления, вентиляции. </w:t>
      </w:r>
    </w:p>
    <w:p w:rsidR="000832F6" w:rsidRPr="0078404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Тема 2.2 Системы сигнализации и связи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Системы сигнализации; их назначение, основные элементы, принцип действия.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Работа системы контроля безопасности и связи пассажирского поезда. Особенности эксплуатации системы спутниковой связи ГЛОНАСС.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Связь с машинистом в поезде.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Требования охраны труда и правила пожарной безопасности при эксплуатации электрооборудования вагонов в поездах пригородного сообщения.</w:t>
      </w: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3. Организация пассажирских перевозок и правила обслуживания пассажиров</w:t>
      </w:r>
    </w:p>
    <w:p w:rsidR="000832F6" w:rsidRPr="00784048" w:rsidRDefault="000832F6" w:rsidP="000832F6">
      <w:pPr>
        <w:spacing w:after="1" w:line="260" w:lineRule="auto"/>
        <w:ind w:left="417" w:hanging="10"/>
        <w:jc w:val="center"/>
        <w:rPr>
          <w:b/>
          <w:sz w:val="24"/>
          <w:lang w:val="ru-RU"/>
        </w:rPr>
      </w:pPr>
      <w:proofErr w:type="spellStart"/>
      <w:r>
        <w:rPr>
          <w:b/>
        </w:rPr>
        <w:t>Примерны</w:t>
      </w:r>
      <w:r>
        <w:rPr>
          <w:b/>
          <w:lang w:val="ru-RU"/>
        </w:rPr>
        <w:t>й</w:t>
      </w:r>
      <w:r w:rsidRPr="00784048">
        <w:rPr>
          <w:b/>
        </w:rPr>
        <w:t>тематически</w:t>
      </w:r>
      <w:r w:rsidRPr="00784048">
        <w:rPr>
          <w:b/>
          <w:lang w:val="ru-RU"/>
        </w:rPr>
        <w:t>й</w:t>
      </w:r>
      <w:r w:rsidRPr="00784048">
        <w:rPr>
          <w:b/>
        </w:rPr>
        <w:t>план</w:t>
      </w:r>
      <w:proofErr w:type="spellEnd"/>
    </w:p>
    <w:tbl>
      <w:tblPr>
        <w:tblW w:w="9322" w:type="dxa"/>
        <w:tblInd w:w="27" w:type="dxa"/>
        <w:tblCellMar>
          <w:top w:w="81" w:type="dxa"/>
          <w:left w:w="94" w:type="dxa"/>
          <w:bottom w:w="1" w:type="dxa"/>
          <w:right w:w="17" w:type="dxa"/>
        </w:tblCellMar>
        <w:tblLook w:val="04A0"/>
      </w:tblPr>
      <w:tblGrid>
        <w:gridCol w:w="611"/>
        <w:gridCol w:w="6262"/>
        <w:gridCol w:w="2449"/>
      </w:tblGrid>
      <w:tr w:rsidR="000832F6" w:rsidRPr="00FE5D2E" w:rsidTr="00F26DF6">
        <w:trPr>
          <w:trHeight w:val="753"/>
        </w:trPr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A20183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784048" w:rsidRDefault="000832F6" w:rsidP="00F26DF6">
            <w:pPr>
              <w:spacing w:after="0"/>
              <w:ind w:left="61" w:right="21"/>
              <w:jc w:val="center"/>
            </w:pPr>
            <w:proofErr w:type="spellStart"/>
            <w:r w:rsidRPr="00784048">
              <w:t>Темы</w:t>
            </w:r>
            <w:proofErr w:type="spellEnd"/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784048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784048">
              <w:rPr>
                <w:lang w:val="ru-RU"/>
              </w:rPr>
              <w:t xml:space="preserve">Часы при </w:t>
            </w:r>
            <w:proofErr w:type="gramStart"/>
            <w:r w:rsidRPr="00784048">
              <w:rPr>
                <w:lang w:val="ru-RU"/>
              </w:rPr>
              <w:t>обучении по</w:t>
            </w:r>
            <w:proofErr w:type="gramEnd"/>
            <w:r w:rsidRPr="00784048">
              <w:rPr>
                <w:lang w:val="ru-RU"/>
              </w:rPr>
              <w:t xml:space="preserve"> учебному плану</w:t>
            </w:r>
          </w:p>
        </w:tc>
      </w:tr>
      <w:tr w:rsidR="000832F6" w:rsidRPr="00784048" w:rsidTr="00F26DF6">
        <w:trPr>
          <w:trHeight w:val="3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784048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62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784048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784048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784048">
              <w:rPr>
                <w:lang w:val="ru-RU"/>
              </w:rPr>
              <w:t>№1, №2, №3</w:t>
            </w:r>
          </w:p>
        </w:tc>
      </w:tr>
      <w:tr w:rsidR="000832F6" w:rsidRPr="00784048" w:rsidTr="00F26DF6">
        <w:trPr>
          <w:trHeight w:val="227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784048" w:rsidRDefault="000832F6" w:rsidP="00F26DF6">
            <w:pPr>
              <w:spacing w:after="0"/>
              <w:ind w:left="61" w:right="21"/>
            </w:pPr>
            <w:r w:rsidRPr="00784048">
              <w:t xml:space="preserve">3.1 </w:t>
            </w:r>
          </w:p>
        </w:tc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784048" w:rsidRDefault="000832F6" w:rsidP="00F26DF6">
            <w:pPr>
              <w:spacing w:after="0"/>
              <w:ind w:left="61" w:right="21"/>
            </w:pPr>
            <w:proofErr w:type="spellStart"/>
            <w:r w:rsidRPr="00784048">
              <w:t>Организацияпассажирскихперевозок</w:t>
            </w:r>
            <w:proofErr w:type="spellEnd"/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784048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784048">
              <w:rPr>
                <w:lang w:val="ru-RU"/>
              </w:rPr>
              <w:t>1</w:t>
            </w:r>
          </w:p>
        </w:tc>
      </w:tr>
      <w:tr w:rsidR="000832F6" w:rsidRPr="00784048" w:rsidTr="00F26DF6">
        <w:trPr>
          <w:trHeight w:val="728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784048" w:rsidRDefault="000832F6" w:rsidP="00F26DF6">
            <w:pPr>
              <w:spacing w:after="0"/>
              <w:ind w:left="61" w:right="21"/>
            </w:pPr>
            <w:r w:rsidRPr="00784048">
              <w:t>3.2</w:t>
            </w:r>
          </w:p>
        </w:tc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784048" w:rsidRDefault="000832F6" w:rsidP="00F26DF6">
            <w:pPr>
              <w:spacing w:after="0"/>
              <w:ind w:left="61" w:right="21"/>
              <w:rPr>
                <w:lang w:val="ru-RU"/>
              </w:rPr>
            </w:pPr>
            <w:r w:rsidRPr="00784048">
              <w:rPr>
                <w:lang w:val="ru-RU"/>
              </w:rPr>
              <w:t>Оформление перевозки пассажиров в поездах пригородного сообщения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784048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784048">
              <w:rPr>
                <w:lang w:val="ru-RU"/>
              </w:rPr>
              <w:t>1</w:t>
            </w:r>
          </w:p>
        </w:tc>
      </w:tr>
      <w:tr w:rsidR="000832F6" w:rsidRPr="00784048" w:rsidTr="00F26DF6">
        <w:trPr>
          <w:trHeight w:val="73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784048" w:rsidRDefault="000832F6" w:rsidP="00F26DF6">
            <w:pPr>
              <w:spacing w:after="0"/>
              <w:ind w:left="61" w:right="21"/>
            </w:pPr>
            <w:r w:rsidRPr="00784048">
              <w:t>3.3</w:t>
            </w:r>
          </w:p>
        </w:tc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784048" w:rsidRDefault="000832F6" w:rsidP="00F26DF6">
            <w:pPr>
              <w:spacing w:after="0"/>
              <w:ind w:left="61" w:right="21"/>
              <w:rPr>
                <w:lang w:val="ru-RU"/>
              </w:rPr>
            </w:pPr>
            <w:r w:rsidRPr="00784048">
              <w:rPr>
                <w:lang w:val="ru-RU"/>
              </w:rPr>
              <w:t>Обслуживание</w:t>
            </w:r>
            <w:r w:rsidRPr="00784048">
              <w:rPr>
                <w:lang w:val="ru-RU"/>
              </w:rPr>
              <w:tab/>
              <w:t>пассажиров</w:t>
            </w:r>
            <w:r w:rsidRPr="00784048">
              <w:rPr>
                <w:lang w:val="ru-RU"/>
              </w:rPr>
              <w:tab/>
              <w:t>в</w:t>
            </w:r>
            <w:r w:rsidRPr="00784048">
              <w:rPr>
                <w:lang w:val="ru-RU"/>
              </w:rPr>
              <w:tab/>
              <w:t>поездах пригородного сообщения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784048" w:rsidRDefault="000832F6" w:rsidP="00F26DF6">
            <w:pPr>
              <w:spacing w:after="0"/>
              <w:ind w:left="61" w:right="21"/>
              <w:jc w:val="center"/>
            </w:pPr>
            <w:r w:rsidRPr="00784048">
              <w:t>2</w:t>
            </w:r>
          </w:p>
        </w:tc>
      </w:tr>
      <w:tr w:rsidR="000832F6" w:rsidRPr="00784048" w:rsidTr="00F26DF6">
        <w:trPr>
          <w:trHeight w:val="37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784048" w:rsidRDefault="000832F6" w:rsidP="00F26DF6">
            <w:pPr>
              <w:spacing w:after="0"/>
              <w:ind w:left="61" w:right="21"/>
            </w:pPr>
          </w:p>
        </w:tc>
        <w:tc>
          <w:tcPr>
            <w:tcW w:w="6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784048" w:rsidRDefault="000832F6" w:rsidP="00F26DF6">
            <w:pPr>
              <w:spacing w:after="0"/>
              <w:ind w:left="61" w:right="21"/>
              <w:jc w:val="right"/>
              <w:rPr>
                <w:b/>
              </w:rPr>
            </w:pPr>
            <w:proofErr w:type="spellStart"/>
            <w:r w:rsidRPr="00784048">
              <w:rPr>
                <w:b/>
              </w:rPr>
              <w:t>Всего</w:t>
            </w:r>
            <w:proofErr w:type="spellEnd"/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784048" w:rsidRDefault="000832F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784048">
              <w:rPr>
                <w:b/>
              </w:rPr>
              <w:t>4</w:t>
            </w:r>
          </w:p>
        </w:tc>
      </w:tr>
    </w:tbl>
    <w:p w:rsidR="000832F6" w:rsidRPr="00473AD0" w:rsidRDefault="000832F6" w:rsidP="000832F6">
      <w:pPr>
        <w:spacing w:after="0"/>
        <w:ind w:left="61" w:right="21"/>
        <w:rPr>
          <w:lang w:val="ru-RU"/>
        </w:rPr>
      </w:pPr>
    </w:p>
    <w:p w:rsidR="000832F6" w:rsidRPr="0078404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Программа</w:t>
      </w:r>
    </w:p>
    <w:p w:rsidR="000832F6" w:rsidRPr="0078404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Тема 3.1 Организация пассажирских перевозок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Организационная структура управления пассажирскими перевозками на железных дорогах России.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Виды пассажирских сообщений.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Роль и задачи владельцев инфраструктур и перевозчиков пассажиров в обеспечении требований, предъявляемых к перевозке пассажиров. </w:t>
      </w:r>
    </w:p>
    <w:p w:rsidR="000832F6" w:rsidRPr="0078404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Тема 3.2 Оформление перевозки пассажиров в поездах пригородного сообщения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 xml:space="preserve">Оформление проездных документов (билетов) на поезда пригородного  сообщения: в билетной кассе; через терминалы самообслуживания; через </w:t>
      </w:r>
      <w:proofErr w:type="spellStart"/>
      <w:r w:rsidRPr="00473AD0">
        <w:rPr>
          <w:lang w:val="ru-RU"/>
        </w:rPr>
        <w:t>веб-ресурс</w:t>
      </w:r>
      <w:proofErr w:type="spellEnd"/>
      <w:r w:rsidRPr="00473AD0">
        <w:rPr>
          <w:lang w:val="ru-RU"/>
        </w:rPr>
        <w:t>; в поезде; на станциях и остановочных пунктах, расположенных по маршруту следования поездов.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Виды проездных документов.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Виды тарифов на железнодорожные перевозки пассажиров в пригородном сообщении.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Стоимость проездного документа (билета) на поезд пригородного  сообщения для проезда по территории двух или более</w:t>
      </w:r>
      <w:r>
        <w:rPr>
          <w:lang w:val="ru-RU"/>
        </w:rPr>
        <w:t xml:space="preserve"> субъектов Российской Федерации.</w:t>
      </w:r>
    </w:p>
    <w:p w:rsidR="000832F6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Резервирование мест в п</w:t>
      </w:r>
      <w:r>
        <w:rPr>
          <w:lang w:val="ru-RU"/>
        </w:rPr>
        <w:t xml:space="preserve">оездах пригородного сообщения.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Абонементные билеты; их оформление и виды. </w:t>
      </w:r>
    </w:p>
    <w:p w:rsidR="000832F6" w:rsidRPr="0078404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Тема 3.3 Обслуживание пассажиров в поездах пригородного сообщения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Права пассажиров во время проезда по железным дорогам Российской  Федерации.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Основные положения правил перевозок пассажиров, багажа и </w:t>
      </w:r>
      <w:proofErr w:type="spellStart"/>
      <w:r w:rsidRPr="00473AD0">
        <w:rPr>
          <w:lang w:val="ru-RU"/>
        </w:rPr>
        <w:t>грузобагажа</w:t>
      </w:r>
      <w:proofErr w:type="spellEnd"/>
      <w:r w:rsidRPr="00473AD0">
        <w:rPr>
          <w:lang w:val="ru-RU"/>
        </w:rPr>
        <w:t xml:space="preserve"> железнодорожным транспортом для пригородного сообщения.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Нормативные документы, регламентирующие обслуживание пассажиров в поездах.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Основные требования к услугам по перевозке пассажиров в поездах пригородного сообщения.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Требования к поездам пригородного сообщения (вагоны </w:t>
      </w:r>
      <w:proofErr w:type="spellStart"/>
      <w:r w:rsidRPr="00473AD0">
        <w:rPr>
          <w:lang w:val="ru-RU"/>
        </w:rPr>
        <w:t>моторвагонной</w:t>
      </w:r>
      <w:proofErr w:type="spellEnd"/>
      <w:r w:rsidRPr="00473AD0">
        <w:rPr>
          <w:lang w:val="ru-RU"/>
        </w:rPr>
        <w:t xml:space="preserve">, локомотивной тяги).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Отопление, освещение, вентиляция в пассажирских вагонах.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Посадка пассажиров в поезд пригородного сообщения и условия проезда.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Возврат денег, уплаченных за проезд в поездах пригородного  сообщения.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Перевозка ручной клади. Перевозка мелких домашних (комнатных)  животных, собак и птиц в качестве ручной клади в поездах пригородного сообщения.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Вещи (предметы), животные, запрещенные к перевозке в качестве ручной клади в поезде пригородного сообщения.</w:t>
      </w: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4.</w:t>
      </w:r>
      <w:r w:rsidRPr="00784048">
        <w:rPr>
          <w:b/>
          <w:lang w:val="ru-RU"/>
        </w:rPr>
        <w:tab/>
        <w:t>Организация сервиса в пассажирских поездах</w:t>
      </w:r>
    </w:p>
    <w:p w:rsidR="000832F6" w:rsidRPr="00784048" w:rsidRDefault="000832F6" w:rsidP="000832F6">
      <w:pPr>
        <w:spacing w:after="1" w:line="260" w:lineRule="auto"/>
        <w:ind w:left="417" w:hanging="10"/>
        <w:jc w:val="center"/>
        <w:rPr>
          <w:b/>
          <w:sz w:val="24"/>
          <w:lang w:val="ru-RU"/>
        </w:rPr>
      </w:pPr>
      <w:proofErr w:type="spellStart"/>
      <w:r w:rsidRPr="000832F6">
        <w:rPr>
          <w:b/>
          <w:lang w:val="ru-RU"/>
        </w:rPr>
        <w:t>Примерны</w:t>
      </w:r>
      <w:r>
        <w:rPr>
          <w:b/>
          <w:lang w:val="ru-RU"/>
        </w:rPr>
        <w:t>й</w:t>
      </w:r>
      <w:r w:rsidRPr="000832F6">
        <w:rPr>
          <w:b/>
          <w:lang w:val="ru-RU"/>
        </w:rPr>
        <w:t>тематически</w:t>
      </w:r>
      <w:r w:rsidRPr="00784048">
        <w:rPr>
          <w:b/>
          <w:lang w:val="ru-RU"/>
        </w:rPr>
        <w:t>й</w:t>
      </w:r>
      <w:r w:rsidRPr="000832F6">
        <w:rPr>
          <w:b/>
          <w:lang w:val="ru-RU"/>
        </w:rPr>
        <w:t>план</w:t>
      </w:r>
      <w:proofErr w:type="spellEnd"/>
    </w:p>
    <w:tbl>
      <w:tblPr>
        <w:tblW w:w="9339" w:type="dxa"/>
        <w:tblInd w:w="28" w:type="dxa"/>
        <w:tblCellMar>
          <w:top w:w="62" w:type="dxa"/>
          <w:left w:w="0" w:type="dxa"/>
          <w:right w:w="125" w:type="dxa"/>
        </w:tblCellMar>
        <w:tblLook w:val="04A0"/>
      </w:tblPr>
      <w:tblGrid>
        <w:gridCol w:w="658"/>
        <w:gridCol w:w="5146"/>
        <w:gridCol w:w="807"/>
        <w:gridCol w:w="1364"/>
        <w:gridCol w:w="1364"/>
      </w:tblGrid>
      <w:tr w:rsidR="000832F6" w:rsidRPr="00FE5D2E" w:rsidTr="00F26DF6">
        <w:trPr>
          <w:trHeight w:val="742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A20183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945"/>
              <w:jc w:val="center"/>
            </w:pPr>
            <w:proofErr w:type="spellStart"/>
            <w:r>
              <w:t>Темы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2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232" w:hanging="36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обучении по </w:t>
            </w:r>
            <w:proofErr w:type="gramStart"/>
            <w:r w:rsidRPr="009C569D">
              <w:rPr>
                <w:lang w:val="ru-RU"/>
              </w:rPr>
              <w:t>учебному</w:t>
            </w:r>
            <w:proofErr w:type="gramEnd"/>
            <w:r w:rsidRPr="009C569D">
              <w:rPr>
                <w:lang w:val="ru-RU"/>
              </w:rPr>
              <w:t xml:space="preserve"> план</w:t>
            </w:r>
          </w:p>
        </w:tc>
      </w:tr>
      <w:tr w:rsidR="000832F6" w:rsidRPr="009C569D" w:rsidTr="00F26DF6">
        <w:trPr>
          <w:trHeight w:val="3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№2, №3</w:t>
            </w:r>
          </w:p>
        </w:tc>
      </w:tr>
      <w:tr w:rsidR="000832F6" w:rsidTr="00F26DF6">
        <w:trPr>
          <w:trHeight w:val="367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98"/>
              <w:jc w:val="center"/>
            </w:pPr>
            <w:r>
              <w:t>4.1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13"/>
              <w:jc w:val="left"/>
            </w:pPr>
            <w:proofErr w:type="spellStart"/>
            <w:r>
              <w:t>Организациясервиса</w:t>
            </w:r>
            <w:proofErr w:type="spellEnd"/>
          </w:p>
        </w:tc>
        <w:tc>
          <w:tcPr>
            <w:tcW w:w="8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04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20"/>
              <w:jc w:val="center"/>
            </w:pPr>
            <w:r>
              <w:rPr>
                <w:sz w:val="30"/>
              </w:rPr>
              <w:t>2</w:t>
            </w:r>
          </w:p>
        </w:tc>
      </w:tr>
      <w:tr w:rsidR="000832F6" w:rsidTr="00F26DF6">
        <w:trPr>
          <w:trHeight w:val="36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8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784048" w:rsidRDefault="000832F6" w:rsidP="00F26DF6">
            <w:pPr>
              <w:spacing w:after="0" w:line="259" w:lineRule="auto"/>
              <w:ind w:left="0"/>
              <w:jc w:val="left"/>
              <w:rPr>
                <w:b/>
              </w:rPr>
            </w:pPr>
            <w:proofErr w:type="spellStart"/>
            <w:r w:rsidRPr="00784048">
              <w:rPr>
                <w:b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784048" w:rsidRDefault="000832F6" w:rsidP="00F26DF6">
            <w:pPr>
              <w:spacing w:after="0" w:line="259" w:lineRule="auto"/>
              <w:ind w:left="115"/>
              <w:jc w:val="center"/>
              <w:rPr>
                <w:b/>
              </w:rPr>
            </w:pPr>
            <w:r w:rsidRPr="00784048">
              <w:rPr>
                <w:b/>
              </w:rPr>
              <w:t>4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784048" w:rsidRDefault="000832F6" w:rsidP="00F26DF6">
            <w:pPr>
              <w:spacing w:after="0" w:line="259" w:lineRule="auto"/>
              <w:ind w:left="120"/>
              <w:jc w:val="center"/>
              <w:rPr>
                <w:b/>
              </w:rPr>
            </w:pPr>
            <w:r w:rsidRPr="00784048">
              <w:rPr>
                <w:b/>
                <w:sz w:val="30"/>
              </w:rPr>
              <w:t>2</w:t>
            </w:r>
          </w:p>
        </w:tc>
      </w:tr>
    </w:tbl>
    <w:p w:rsidR="000832F6" w:rsidRPr="00784048" w:rsidRDefault="000832F6" w:rsidP="000832F6">
      <w:pPr>
        <w:spacing w:after="0"/>
        <w:ind w:left="0" w:right="21"/>
        <w:jc w:val="center"/>
        <w:rPr>
          <w:b/>
          <w:lang w:val="ru-RU"/>
        </w:rPr>
      </w:pPr>
      <w:r w:rsidRPr="00784048">
        <w:rPr>
          <w:b/>
          <w:lang w:val="ru-RU"/>
        </w:rPr>
        <w:t>Программа</w:t>
      </w:r>
    </w:p>
    <w:p w:rsidR="000832F6" w:rsidRPr="0078404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Тема 4.1 Организация сервиса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 xml:space="preserve">Стандарты оказания сервисных услуг в пассажирских поездах. Формирование единой сервисной и </w:t>
      </w:r>
      <w:proofErr w:type="spellStart"/>
      <w:r w:rsidRPr="00473AD0">
        <w:rPr>
          <w:lang w:val="ru-RU"/>
        </w:rPr>
        <w:t>имиджевой</w:t>
      </w:r>
      <w:proofErr w:type="spellEnd"/>
      <w:r w:rsidRPr="00473AD0">
        <w:rPr>
          <w:lang w:val="ru-RU"/>
        </w:rPr>
        <w:t xml:space="preserve"> политики в пассажирских  поездах. Расширение ассортимента услуг, предоставляемых в поездах, формирование и развитие новых видов сопутствующих услуг. Система управления качеством. Совершенствование качества предоставляемых услуг в поездах.</w:t>
      </w: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5.</w:t>
      </w:r>
      <w:r w:rsidRPr="00784048">
        <w:rPr>
          <w:b/>
          <w:lang w:val="ru-RU"/>
        </w:rPr>
        <w:tab/>
        <w:t xml:space="preserve">Этика и психология </w:t>
      </w:r>
      <w:proofErr w:type="gramStart"/>
      <w:r w:rsidRPr="00784048">
        <w:rPr>
          <w:b/>
          <w:lang w:val="ru-RU"/>
        </w:rPr>
        <w:t>профессиональном</w:t>
      </w:r>
      <w:proofErr w:type="gramEnd"/>
      <w:r w:rsidRPr="00784048">
        <w:rPr>
          <w:b/>
          <w:lang w:val="ru-RU"/>
        </w:rPr>
        <w:t xml:space="preserve"> деятельности</w:t>
      </w:r>
    </w:p>
    <w:p w:rsidR="000832F6" w:rsidRPr="00784048" w:rsidRDefault="000832F6" w:rsidP="000832F6">
      <w:pPr>
        <w:spacing w:after="1" w:line="260" w:lineRule="auto"/>
        <w:ind w:left="417" w:hanging="10"/>
        <w:jc w:val="center"/>
        <w:rPr>
          <w:b/>
          <w:sz w:val="24"/>
          <w:lang w:val="ru-RU"/>
        </w:rPr>
      </w:pPr>
      <w:proofErr w:type="spellStart"/>
      <w:r>
        <w:rPr>
          <w:b/>
        </w:rPr>
        <w:t>Примерны</w:t>
      </w:r>
      <w:r>
        <w:rPr>
          <w:b/>
          <w:lang w:val="ru-RU"/>
        </w:rPr>
        <w:t>й</w:t>
      </w:r>
      <w:r w:rsidRPr="00784048">
        <w:rPr>
          <w:b/>
        </w:rPr>
        <w:t>тематически</w:t>
      </w:r>
      <w:r w:rsidRPr="00784048">
        <w:rPr>
          <w:b/>
          <w:lang w:val="ru-RU"/>
        </w:rPr>
        <w:t>й</w:t>
      </w:r>
      <w:r w:rsidRPr="00784048">
        <w:rPr>
          <w:b/>
        </w:rPr>
        <w:t>план</w:t>
      </w:r>
      <w:proofErr w:type="spellEnd"/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Pr="00784048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tbl>
      <w:tblPr>
        <w:tblW w:w="9371" w:type="dxa"/>
        <w:tblInd w:w="18" w:type="dxa"/>
        <w:tblCellMar>
          <w:top w:w="78" w:type="dxa"/>
          <w:left w:w="99" w:type="dxa"/>
          <w:bottom w:w="10" w:type="dxa"/>
          <w:right w:w="112" w:type="dxa"/>
        </w:tblCellMar>
        <w:tblLook w:val="04A0"/>
      </w:tblPr>
      <w:tblGrid>
        <w:gridCol w:w="609"/>
        <w:gridCol w:w="6796"/>
        <w:gridCol w:w="1966"/>
      </w:tblGrid>
      <w:tr w:rsidR="000832F6" w:rsidRPr="00FE5D2E" w:rsidTr="00F26DF6">
        <w:trPr>
          <w:trHeight w:val="736"/>
        </w:trPr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A20183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5"/>
              <w:jc w:val="center"/>
            </w:pPr>
            <w:r>
              <w:rPr>
                <w:sz w:val="30"/>
                <w:lang w:val="ru-RU"/>
              </w:rPr>
              <w:t>Т</w:t>
            </w:r>
            <w:proofErr w:type="spellStart"/>
            <w:r>
              <w:rPr>
                <w:sz w:val="30"/>
              </w:rPr>
              <w:t>емы</w:t>
            </w:r>
            <w:proofErr w:type="spellEnd"/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99" w:hanging="25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2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466"/>
              <w:jc w:val="left"/>
            </w:pPr>
            <w:r>
              <w:rPr>
                <w:noProof/>
                <w:lang w:val="ru-RU" w:eastAsia="ru-RU"/>
              </w:rPr>
              <w:t>№1, №2, №3</w:t>
            </w:r>
          </w:p>
        </w:tc>
      </w:tr>
      <w:tr w:rsidR="000832F6" w:rsidTr="00F26DF6">
        <w:trPr>
          <w:trHeight w:val="732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13"/>
              <w:jc w:val="center"/>
            </w:pPr>
            <w:r>
              <w:t>5.1</w:t>
            </w:r>
          </w:p>
        </w:tc>
        <w:tc>
          <w:tcPr>
            <w:tcW w:w="6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 w:firstLine="10"/>
              <w:jc w:val="left"/>
            </w:pPr>
            <w:proofErr w:type="spellStart"/>
            <w:r>
              <w:t>Особенностипрофессиональнойдеятельностипроводника</w:t>
            </w:r>
            <w:proofErr w:type="spellEnd"/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2"/>
              <w:jc w:val="center"/>
            </w:pPr>
            <w:r>
              <w:t>4</w:t>
            </w:r>
          </w:p>
        </w:tc>
      </w:tr>
      <w:tr w:rsidR="000832F6" w:rsidTr="00F26DF6">
        <w:trPr>
          <w:trHeight w:val="37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6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784048" w:rsidRDefault="000832F6" w:rsidP="00F26DF6">
            <w:pPr>
              <w:spacing w:after="0" w:line="259" w:lineRule="auto"/>
              <w:ind w:left="0" w:right="10"/>
              <w:jc w:val="right"/>
              <w:rPr>
                <w:b/>
              </w:rPr>
            </w:pPr>
            <w:proofErr w:type="spellStart"/>
            <w:r w:rsidRPr="00784048">
              <w:rPr>
                <w:b/>
              </w:rPr>
              <w:t>Всего</w:t>
            </w:r>
            <w:proofErr w:type="spellEnd"/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784048" w:rsidRDefault="000832F6" w:rsidP="00F26DF6">
            <w:pPr>
              <w:spacing w:after="0" w:line="259" w:lineRule="auto"/>
              <w:ind w:left="0" w:right="2"/>
              <w:jc w:val="center"/>
              <w:rPr>
                <w:b/>
              </w:rPr>
            </w:pPr>
            <w:r w:rsidRPr="00784048">
              <w:rPr>
                <w:b/>
              </w:rPr>
              <w:t>4</w:t>
            </w:r>
          </w:p>
        </w:tc>
      </w:tr>
    </w:tbl>
    <w:p w:rsidR="000832F6" w:rsidRDefault="000832F6" w:rsidP="000832F6">
      <w:pPr>
        <w:spacing w:after="0"/>
        <w:ind w:left="61" w:right="21"/>
        <w:rPr>
          <w:lang w:val="ru-RU"/>
        </w:rPr>
      </w:pPr>
    </w:p>
    <w:p w:rsidR="000832F6" w:rsidRPr="0078404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Программа</w:t>
      </w:r>
    </w:p>
    <w:p w:rsidR="000832F6" w:rsidRPr="00784048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t>Тема 5.1 Особенности профессиональной деятельности проводника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Условия труда и особенности профессиональной деятельности проводника, важность профессии,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Модель корпоративных компетенций 5К+Л (личностные и деловые  качества проводника пассажирского вагона), Корпоративная культура и ее  влияние на успешность деятельности компании.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Кодекс деловой этики.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Эстетика внешнего вида и его роль в сфере обслуживания пассажиров.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Практические занятия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Применение методик эксплуатации механического оборудования в поездах пригородного сообщения.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Ознакомление со средствами пожаротушения и действиями  проводника при внештатных ситуациях.</w:t>
      </w:r>
    </w:p>
    <w:p w:rsidR="000832F6" w:rsidRPr="00473AD0" w:rsidRDefault="000832F6" w:rsidP="000832F6">
      <w:pPr>
        <w:spacing w:after="0"/>
        <w:ind w:left="61" w:right="21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Pr="00F0603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784048">
        <w:rPr>
          <w:b/>
          <w:lang w:val="ru-RU"/>
        </w:rPr>
        <w:lastRenderedPageBreak/>
        <w:t>ПРОФЕССИОНАЛЬНЫЙ ТЕОРЕТИЧЕСКИЙ МОДУЛЬ А/</w:t>
      </w:r>
      <w:r>
        <w:rPr>
          <w:b/>
          <w:lang w:val="ru-RU"/>
        </w:rPr>
        <w:t>02</w:t>
      </w:r>
      <w:r w:rsidRPr="00784048">
        <w:rPr>
          <w:b/>
          <w:lang w:val="ru-RU"/>
        </w:rPr>
        <w:t xml:space="preserve">.2 для профессионального </w:t>
      </w:r>
      <w:proofErr w:type="gramStart"/>
      <w:r w:rsidRPr="00784048">
        <w:rPr>
          <w:b/>
          <w:lang w:val="ru-RU"/>
        </w:rPr>
        <w:t>обучени</w:t>
      </w:r>
      <w:r>
        <w:rPr>
          <w:b/>
          <w:lang w:val="ru-RU"/>
        </w:rPr>
        <w:t>я по программам</w:t>
      </w:r>
      <w:proofErr w:type="gramEnd"/>
      <w:r>
        <w:rPr>
          <w:b/>
          <w:lang w:val="ru-RU"/>
        </w:rPr>
        <w:t xml:space="preserve"> профессиональной</w:t>
      </w:r>
      <w:r w:rsidRPr="00784048">
        <w:rPr>
          <w:b/>
          <w:lang w:val="ru-RU"/>
        </w:rPr>
        <w:t xml:space="preserve"> подготовки на профессию проводник пассажирского вагона</w:t>
      </w:r>
    </w:p>
    <w:tbl>
      <w:tblPr>
        <w:tblW w:w="9259" w:type="dxa"/>
        <w:tblInd w:w="98" w:type="dxa"/>
        <w:tblCellMar>
          <w:top w:w="100" w:type="dxa"/>
          <w:left w:w="115" w:type="dxa"/>
          <w:bottom w:w="12" w:type="dxa"/>
          <w:right w:w="111" w:type="dxa"/>
        </w:tblCellMar>
        <w:tblLook w:val="04A0"/>
      </w:tblPr>
      <w:tblGrid>
        <w:gridCol w:w="2768"/>
        <w:gridCol w:w="4232"/>
        <w:gridCol w:w="1119"/>
        <w:gridCol w:w="1140"/>
      </w:tblGrid>
      <w:tr w:rsidR="000832F6" w:rsidRPr="00FE5D2E" w:rsidTr="00F26DF6">
        <w:trPr>
          <w:trHeight w:val="745"/>
        </w:trPr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 w:firstLine="26"/>
              <w:jc w:val="center"/>
            </w:pPr>
            <w:proofErr w:type="spellStart"/>
            <w:r>
              <w:t>Кодтрудовойфункции</w:t>
            </w:r>
            <w:proofErr w:type="spellEnd"/>
          </w:p>
        </w:tc>
        <w:tc>
          <w:tcPr>
            <w:tcW w:w="5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15"/>
              <w:jc w:val="center"/>
            </w:pPr>
            <w:proofErr w:type="spellStart"/>
            <w:r>
              <w:t>Трудоваяфункция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91" w:hanging="31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 w:right="30"/>
              <w:jc w:val="center"/>
            </w:pPr>
            <w:r>
              <w:t>№1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 w:line="259" w:lineRule="auto"/>
              <w:ind w:left="0"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№2, №3</w:t>
            </w:r>
          </w:p>
        </w:tc>
      </w:tr>
      <w:tr w:rsidR="000832F6" w:rsidTr="00F26DF6">
        <w:trPr>
          <w:trHeight w:val="733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18"/>
              <w:jc w:val="center"/>
            </w:pPr>
            <w:r>
              <w:rPr>
                <w:sz w:val="26"/>
              </w:rPr>
              <w:t>А/</w:t>
            </w:r>
            <w:r>
              <w:rPr>
                <w:sz w:val="26"/>
                <w:lang w:val="ru-RU"/>
              </w:rPr>
              <w:t>0</w:t>
            </w:r>
            <w:r>
              <w:rPr>
                <w:sz w:val="26"/>
              </w:rPr>
              <w:t>2.2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Обслуживание вагонов в парках отстоя вагонов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21"/>
              <w:jc w:val="center"/>
            </w:pPr>
            <w:r>
              <w:rPr>
                <w:sz w:val="30"/>
              </w:rPr>
              <w:t>12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22"/>
              <w:jc w:val="center"/>
            </w:pPr>
            <w:r>
              <w:t>10</w:t>
            </w:r>
          </w:p>
        </w:tc>
      </w:tr>
    </w:tbl>
    <w:p w:rsidR="000832F6" w:rsidRPr="00F0603D" w:rsidRDefault="000832F6" w:rsidP="000832F6">
      <w:pPr>
        <w:spacing w:after="1" w:line="260" w:lineRule="auto"/>
        <w:ind w:left="417" w:right="392" w:hanging="10"/>
        <w:jc w:val="center"/>
        <w:rPr>
          <w:b/>
          <w:lang w:val="ru-RU"/>
        </w:rPr>
      </w:pPr>
      <w:r w:rsidRPr="00F0603D">
        <w:rPr>
          <w:b/>
          <w:noProof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9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03D">
        <w:rPr>
          <w:b/>
          <w:sz w:val="30"/>
          <w:lang w:val="ru-RU"/>
        </w:rPr>
        <w:t>Перечень необходимых умений и знаний</w:t>
      </w:r>
      <w:proofErr w:type="gramStart"/>
      <w:r w:rsidRPr="00F0603D">
        <w:rPr>
          <w:b/>
          <w:sz w:val="30"/>
          <w:lang w:val="ru-RU"/>
        </w:rPr>
        <w:t xml:space="preserve"> А</w:t>
      </w:r>
      <w:proofErr w:type="gramEnd"/>
      <w:r w:rsidRPr="00F0603D">
        <w:rPr>
          <w:b/>
          <w:sz w:val="30"/>
          <w:lang w:val="ru-RU"/>
        </w:rPr>
        <w:t>/02.2</w:t>
      </w:r>
    </w:p>
    <w:tbl>
      <w:tblPr>
        <w:tblW w:w="9281" w:type="dxa"/>
        <w:tblInd w:w="81" w:type="dxa"/>
        <w:tblCellMar>
          <w:top w:w="51" w:type="dxa"/>
          <w:left w:w="99" w:type="dxa"/>
          <w:right w:w="106" w:type="dxa"/>
        </w:tblCellMar>
        <w:tblLook w:val="04A0"/>
      </w:tblPr>
      <w:tblGrid>
        <w:gridCol w:w="2399"/>
        <w:gridCol w:w="6882"/>
      </w:tblGrid>
      <w:tr w:rsidR="000832F6" w:rsidRPr="000832F6" w:rsidTr="00F26DF6">
        <w:trPr>
          <w:trHeight w:val="567"/>
        </w:trPr>
        <w:tc>
          <w:tcPr>
            <w:tcW w:w="2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3" w:firstLine="5"/>
              <w:jc w:val="left"/>
            </w:pPr>
            <w:proofErr w:type="spellStart"/>
            <w:r>
              <w:rPr>
                <w:sz w:val="24"/>
              </w:rPr>
              <w:t>Необходимыеумения</w:t>
            </w:r>
            <w:proofErr w:type="spellEnd"/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Применять действующие методики при обслуживании вагонов в парках отстоя вагонов</w:t>
            </w:r>
          </w:p>
        </w:tc>
      </w:tr>
      <w:tr w:rsidR="000832F6" w:rsidRPr="000832F6" w:rsidTr="00F26DF6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Пользоваться оборудованием, предназначенным для спасения пассажи</w:t>
            </w:r>
            <w:r>
              <w:rPr>
                <w:sz w:val="24"/>
                <w:lang w:val="ru-RU"/>
              </w:rPr>
              <w:t>ров в нештатных и аварийных ситу</w:t>
            </w:r>
            <w:r w:rsidRPr="009C569D">
              <w:rPr>
                <w:sz w:val="24"/>
                <w:lang w:val="ru-RU"/>
              </w:rPr>
              <w:t>ациях</w:t>
            </w:r>
          </w:p>
        </w:tc>
      </w:tr>
      <w:tr w:rsidR="000832F6" w:rsidRPr="000832F6" w:rsidTr="00F26DF6">
        <w:trPr>
          <w:trHeight w:val="1120"/>
        </w:trPr>
        <w:tc>
          <w:tcPr>
            <w:tcW w:w="2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3" w:firstLine="5"/>
              <w:jc w:val="left"/>
            </w:pPr>
            <w:proofErr w:type="spellStart"/>
            <w:r>
              <w:rPr>
                <w:sz w:val="24"/>
              </w:rPr>
              <w:t>Необходимыезнания</w:t>
            </w:r>
            <w:proofErr w:type="spellEnd"/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right="5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Общее устройство внутреннего оборудования, тележек, тормозного оборудования пассажирских вагонов соответствующего типа в объеме, необходимом для выполнения раб</w:t>
            </w:r>
            <w:r>
              <w:rPr>
                <w:sz w:val="24"/>
                <w:lang w:val="ru-RU"/>
              </w:rPr>
              <w:t>от по обслуживанию вагонов в пар</w:t>
            </w:r>
            <w:r w:rsidRPr="009C569D">
              <w:rPr>
                <w:sz w:val="24"/>
                <w:lang w:val="ru-RU"/>
              </w:rPr>
              <w:t>ках отстоя вагонов</w:t>
            </w:r>
          </w:p>
        </w:tc>
      </w:tr>
      <w:tr w:rsidR="000832F6" w:rsidRPr="000832F6" w:rsidTr="00F26DF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Устройство и принцип работы автосцепки, системы контроля нагрева букс в объеме, необходимом для выполнения работ по обслуживанию вагонов в парках отстоя вагонов</w:t>
            </w:r>
          </w:p>
        </w:tc>
      </w:tr>
      <w:tr w:rsidR="000832F6" w:rsidRPr="000832F6" w:rsidTr="00F26DF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пользования оборудованием, предназначенным для спасения</w:t>
            </w:r>
            <w:r>
              <w:rPr>
                <w:sz w:val="24"/>
                <w:lang w:val="ru-RU"/>
              </w:rPr>
              <w:t xml:space="preserve"> пассажиров в нештатных и аварий</w:t>
            </w:r>
            <w:r w:rsidRPr="009C569D">
              <w:rPr>
                <w:sz w:val="24"/>
                <w:lang w:val="ru-RU"/>
              </w:rPr>
              <w:t>ных сит</w:t>
            </w:r>
            <w:r>
              <w:rPr>
                <w:sz w:val="24"/>
                <w:lang w:val="ru-RU"/>
              </w:rPr>
              <w:t>уациях</w:t>
            </w:r>
          </w:p>
        </w:tc>
      </w:tr>
      <w:tr w:rsidR="000832F6" w:rsidRPr="000832F6" w:rsidTr="00F26DF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Технологический процесс подготовки обслуживаемого пассажирского поезда в рейс в пунктах формирования и оборота</w:t>
            </w:r>
          </w:p>
        </w:tc>
      </w:tr>
      <w:tr w:rsidR="000832F6" w:rsidRPr="000832F6" w:rsidTr="00F26DF6">
        <w:trPr>
          <w:trHeight w:val="8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right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 вагонов в па</w:t>
            </w:r>
            <w:r>
              <w:rPr>
                <w:sz w:val="24"/>
                <w:lang w:val="ru-RU"/>
              </w:rPr>
              <w:t>р</w:t>
            </w:r>
            <w:r w:rsidRPr="009C569D">
              <w:rPr>
                <w:sz w:val="24"/>
                <w:lang w:val="ru-RU"/>
              </w:rPr>
              <w:t>ках отстоя вагонов</w:t>
            </w:r>
          </w:p>
        </w:tc>
      </w:tr>
      <w:tr w:rsidR="000832F6" w:rsidRPr="000832F6" w:rsidTr="00F26DF6">
        <w:trPr>
          <w:trHeight w:val="5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Инструкция по сигнализации на железнодорожном транспорте Российской Феде</w:t>
            </w:r>
            <w:r>
              <w:rPr>
                <w:sz w:val="24"/>
                <w:lang w:val="ru-RU"/>
              </w:rPr>
              <w:t>р</w:t>
            </w:r>
            <w:r w:rsidRPr="009C569D">
              <w:rPr>
                <w:sz w:val="24"/>
                <w:lang w:val="ru-RU"/>
              </w:rPr>
              <w:t>ации</w:t>
            </w:r>
          </w:p>
        </w:tc>
      </w:tr>
      <w:tr w:rsidR="000832F6" w:rsidRPr="000832F6" w:rsidTr="00F26DF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Инструкция о порядке обслуживания и организации дви</w:t>
            </w:r>
            <w:r>
              <w:rPr>
                <w:sz w:val="24"/>
                <w:lang w:val="ru-RU"/>
              </w:rPr>
              <w:t>жения на железнодорожных пу</w:t>
            </w:r>
            <w:r w:rsidRPr="009C569D">
              <w:rPr>
                <w:sz w:val="24"/>
                <w:lang w:val="ru-RU"/>
              </w:rPr>
              <w:t xml:space="preserve">тях </w:t>
            </w:r>
            <w:proofErr w:type="spellStart"/>
            <w:r w:rsidRPr="009C569D">
              <w:rPr>
                <w:sz w:val="24"/>
                <w:lang w:val="ru-RU"/>
              </w:rPr>
              <w:t>необщего</w:t>
            </w:r>
            <w:proofErr w:type="spellEnd"/>
            <w:r w:rsidRPr="009C569D">
              <w:rPr>
                <w:sz w:val="24"/>
                <w:lang w:val="ru-RU"/>
              </w:rPr>
              <w:t xml:space="preserve"> и общего пользования</w:t>
            </w:r>
          </w:p>
        </w:tc>
      </w:tr>
      <w:tr w:rsidR="000832F6" w:rsidRPr="009C569D" w:rsidTr="00F26DF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Инструкция проводника пассажир</w:t>
            </w:r>
            <w:r w:rsidRPr="009C569D">
              <w:rPr>
                <w:sz w:val="24"/>
                <w:lang w:val="ru-RU"/>
              </w:rPr>
              <w:t>ского вагона</w:t>
            </w:r>
          </w:p>
        </w:tc>
      </w:tr>
      <w:tr w:rsidR="000832F6" w:rsidRPr="000832F6" w:rsidTr="00F26DF6">
        <w:trPr>
          <w:trHeight w:val="84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right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 по обеспечению безопасности пассажиров и предупреждению актов незаконного вмешательства в деятельность пассажирского поезда</w:t>
            </w:r>
          </w:p>
        </w:tc>
      </w:tr>
      <w:tr w:rsidR="000832F6" w:rsidRPr="000832F6" w:rsidTr="00F26DF6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 охраны труда в объеме, необходимом для выполнения работ по обслуживанию вагонов в парках отстоя вагонов</w:t>
            </w:r>
          </w:p>
        </w:tc>
      </w:tr>
      <w:tr w:rsidR="000832F6" w:rsidRPr="000832F6" w:rsidTr="00F26DF6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пожарной безопасности в объеме, необходимом для выполнения работ по обслуживанию вагонов в парках отстоя вагонов</w:t>
            </w:r>
          </w:p>
        </w:tc>
      </w:tr>
      <w:tr w:rsidR="000832F6" w:rsidRPr="000832F6" w:rsidTr="00F26DF6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Требования, предъявляемые к кач</w:t>
            </w:r>
            <w:r>
              <w:rPr>
                <w:sz w:val="24"/>
                <w:lang w:val="ru-RU"/>
              </w:rPr>
              <w:t>еству выполняемых работ по обслуживанию вагонов в пар</w:t>
            </w:r>
            <w:r w:rsidRPr="009C569D">
              <w:rPr>
                <w:sz w:val="24"/>
                <w:lang w:val="ru-RU"/>
              </w:rPr>
              <w:t>ках отстоя вагонов</w:t>
            </w:r>
          </w:p>
        </w:tc>
      </w:tr>
      <w:tr w:rsidR="000832F6" w:rsidRPr="000832F6" w:rsidTr="00F26DF6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Тр</w:t>
            </w:r>
            <w:r w:rsidRPr="009C569D">
              <w:rPr>
                <w:sz w:val="24"/>
                <w:lang w:val="ru-RU"/>
              </w:rPr>
              <w:t>ебования, предъявляемые к рациональной организации труда</w:t>
            </w:r>
          </w:p>
        </w:tc>
      </w:tr>
    </w:tbl>
    <w:p w:rsidR="000832F6" w:rsidRDefault="000832F6" w:rsidP="000832F6">
      <w:pPr>
        <w:spacing w:after="1" w:line="260" w:lineRule="auto"/>
        <w:ind w:left="417" w:right="372" w:hanging="10"/>
        <w:jc w:val="center"/>
        <w:rPr>
          <w:sz w:val="30"/>
          <w:lang w:val="ru-RU"/>
        </w:rPr>
      </w:pPr>
    </w:p>
    <w:p w:rsidR="000832F6" w:rsidRDefault="000832F6" w:rsidP="000832F6">
      <w:pPr>
        <w:spacing w:after="1" w:line="260" w:lineRule="auto"/>
        <w:ind w:left="417" w:right="372" w:hanging="10"/>
        <w:jc w:val="center"/>
        <w:rPr>
          <w:sz w:val="30"/>
          <w:lang w:val="ru-RU"/>
        </w:rPr>
      </w:pPr>
    </w:p>
    <w:p w:rsidR="000832F6" w:rsidRDefault="000832F6" w:rsidP="000832F6">
      <w:pPr>
        <w:spacing w:after="1" w:line="260" w:lineRule="auto"/>
        <w:ind w:left="417" w:right="372" w:hanging="10"/>
        <w:jc w:val="center"/>
      </w:pPr>
      <w:r>
        <w:rPr>
          <w:sz w:val="30"/>
        </w:rPr>
        <w:t>ПРИМЕРНЫЙ УЧЕБНЫЙ ПЛАН</w:t>
      </w:r>
    </w:p>
    <w:tbl>
      <w:tblPr>
        <w:tblW w:w="9346" w:type="dxa"/>
        <w:tblInd w:w="41" w:type="dxa"/>
        <w:tblCellMar>
          <w:top w:w="104" w:type="dxa"/>
          <w:left w:w="101" w:type="dxa"/>
          <w:bottom w:w="13" w:type="dxa"/>
          <w:right w:w="102" w:type="dxa"/>
        </w:tblCellMar>
        <w:tblLook w:val="04A0"/>
      </w:tblPr>
      <w:tblGrid>
        <w:gridCol w:w="626"/>
        <w:gridCol w:w="6152"/>
        <w:gridCol w:w="1261"/>
        <w:gridCol w:w="1307"/>
      </w:tblGrid>
      <w:tr w:rsidR="000832F6" w:rsidRPr="00FE5D2E" w:rsidTr="00F26DF6">
        <w:trPr>
          <w:trHeight w:val="754"/>
        </w:trPr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/>
              <w:jc w:val="center"/>
            </w:pPr>
            <w:proofErr w:type="spellStart"/>
            <w:r>
              <w:t>Предметы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57" w:hanging="31"/>
              <w:jc w:val="center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RPr="009C569D" w:rsidTr="00F26DF6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№2, №3</w:t>
            </w:r>
          </w:p>
        </w:tc>
      </w:tr>
      <w:tr w:rsidR="000832F6" w:rsidTr="00F26DF6">
        <w:trPr>
          <w:trHeight w:val="728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5"/>
              <w:jc w:val="center"/>
            </w:pPr>
            <w:r>
              <w:t>1.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10"/>
              <w:rPr>
                <w:lang w:val="ru-RU"/>
              </w:rPr>
            </w:pPr>
            <w:r w:rsidRPr="009C569D">
              <w:rPr>
                <w:lang w:val="ru-RU"/>
              </w:rPr>
              <w:t>Подготовка пассажирского вагона в рейс в пу</w:t>
            </w:r>
            <w:r>
              <w:rPr>
                <w:lang w:val="ru-RU"/>
              </w:rPr>
              <w:t>нктах фор</w:t>
            </w:r>
            <w:r w:rsidRPr="009C569D">
              <w:rPr>
                <w:lang w:val="ru-RU"/>
              </w:rPr>
              <w:t>мирования и оборота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 w:line="259" w:lineRule="auto"/>
              <w:ind w:left="2"/>
              <w:jc w:val="center"/>
              <w:rPr>
                <w:lang w:val="ru-RU"/>
              </w:rPr>
            </w:pPr>
            <w:r w:rsidRPr="00F0603D">
              <w:rPr>
                <w:lang w:val="ru-RU"/>
              </w:rPr>
              <w:t>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 w:line="259" w:lineRule="auto"/>
              <w:ind w:left="0" w:right="16"/>
              <w:jc w:val="center"/>
              <w:rPr>
                <w:lang w:val="ru-RU"/>
              </w:rPr>
            </w:pPr>
            <w:r w:rsidRPr="00F0603D">
              <w:rPr>
                <w:lang w:val="ru-RU"/>
              </w:rPr>
              <w:t>4</w:t>
            </w:r>
          </w:p>
        </w:tc>
      </w:tr>
      <w:tr w:rsidR="000832F6" w:rsidTr="00F26DF6">
        <w:trPr>
          <w:trHeight w:val="73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21"/>
              <w:jc w:val="center"/>
            </w:pPr>
            <w:r>
              <w:t>2.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firstLine="5"/>
              <w:rPr>
                <w:lang w:val="ru-RU"/>
              </w:rPr>
            </w:pPr>
            <w:r w:rsidRPr="009C569D">
              <w:rPr>
                <w:lang w:val="ru-RU"/>
              </w:rPr>
              <w:t xml:space="preserve">Сопровождение вагонов пассажирского парка в ремонт и из </w:t>
            </w:r>
            <w:r>
              <w:rPr>
                <w:lang w:val="ru-RU"/>
              </w:rPr>
              <w:t>р</w:t>
            </w:r>
            <w:r w:rsidRPr="009C569D">
              <w:rPr>
                <w:lang w:val="ru-RU"/>
              </w:rPr>
              <w:t>емонта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 w:line="259" w:lineRule="auto"/>
              <w:ind w:left="0" w:right="8"/>
              <w:jc w:val="center"/>
              <w:rPr>
                <w:lang w:val="ru-RU"/>
              </w:rPr>
            </w:pPr>
            <w:r w:rsidRPr="00F0603D">
              <w:rPr>
                <w:lang w:val="ru-RU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 w:line="259" w:lineRule="auto"/>
              <w:ind w:left="0" w:right="16"/>
              <w:jc w:val="center"/>
              <w:rPr>
                <w:lang w:val="ru-RU"/>
              </w:rPr>
            </w:pPr>
            <w:r w:rsidRPr="00F0603D">
              <w:rPr>
                <w:lang w:val="ru-RU"/>
              </w:rPr>
              <w:t>4</w:t>
            </w:r>
          </w:p>
        </w:tc>
      </w:tr>
      <w:tr w:rsidR="000832F6" w:rsidTr="00F26DF6">
        <w:trPr>
          <w:trHeight w:val="372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Практическиезанятия</w:t>
            </w:r>
            <w:proofErr w:type="spellEnd"/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 w:line="259" w:lineRule="auto"/>
              <w:ind w:left="0" w:right="13"/>
              <w:jc w:val="center"/>
              <w:rPr>
                <w:lang w:val="ru-RU"/>
              </w:rPr>
            </w:pPr>
            <w:r w:rsidRPr="00F0603D">
              <w:rPr>
                <w:lang w:val="ru-RU"/>
              </w:rPr>
              <w:t>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 w:line="259" w:lineRule="auto"/>
              <w:ind w:left="0" w:right="1"/>
              <w:jc w:val="center"/>
              <w:rPr>
                <w:lang w:val="ru-RU"/>
              </w:rPr>
            </w:pPr>
            <w:r w:rsidRPr="00F0603D">
              <w:rPr>
                <w:lang w:val="ru-RU"/>
              </w:rPr>
              <w:t>2</w:t>
            </w:r>
          </w:p>
        </w:tc>
      </w:tr>
      <w:tr w:rsidR="000832F6" w:rsidTr="00F26DF6">
        <w:trPr>
          <w:trHeight w:val="372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 w:line="259" w:lineRule="auto"/>
              <w:ind w:left="0" w:right="15"/>
              <w:jc w:val="right"/>
              <w:rPr>
                <w:b/>
              </w:rPr>
            </w:pPr>
            <w:proofErr w:type="spellStart"/>
            <w:r w:rsidRPr="00F0603D">
              <w:rPr>
                <w:b/>
              </w:rPr>
              <w:t>Всего</w:t>
            </w:r>
            <w:proofErr w:type="spellEnd"/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 w:line="259" w:lineRule="auto"/>
              <w:ind w:left="7"/>
              <w:jc w:val="center"/>
              <w:rPr>
                <w:b/>
              </w:rPr>
            </w:pPr>
            <w:r w:rsidRPr="00F0603D">
              <w:rPr>
                <w:b/>
              </w:rPr>
              <w:t>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 w:line="259" w:lineRule="auto"/>
              <w:ind w:left="0" w:right="6"/>
              <w:jc w:val="center"/>
              <w:rPr>
                <w:b/>
              </w:rPr>
            </w:pPr>
            <w:r w:rsidRPr="00F0603D">
              <w:rPr>
                <w:b/>
              </w:rPr>
              <w:t>10</w:t>
            </w:r>
          </w:p>
        </w:tc>
      </w:tr>
    </w:tbl>
    <w:p w:rsidR="000832F6" w:rsidRPr="00F0603D" w:rsidRDefault="000832F6" w:rsidP="000832F6">
      <w:pPr>
        <w:spacing w:after="0"/>
        <w:ind w:left="61" w:right="21"/>
        <w:jc w:val="center"/>
        <w:rPr>
          <w:b/>
        </w:rPr>
      </w:pPr>
      <w:r w:rsidRPr="00F0603D">
        <w:rPr>
          <w:b/>
        </w:rPr>
        <w:t>ПРИМЕРНЫЕ ТЕМАТИЧЕСКИЕ ПЛАНЫ И ПРОГРАММЫ</w:t>
      </w:r>
    </w:p>
    <w:p w:rsidR="000832F6" w:rsidRPr="00F0603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0603D">
        <w:rPr>
          <w:b/>
          <w:lang w:val="ru-RU"/>
        </w:rPr>
        <w:t>1. Подготовка пассажирского вагона в рейс в пунктах формирования и оборота</w:t>
      </w:r>
    </w:p>
    <w:p w:rsidR="000832F6" w:rsidRPr="00F0603D" w:rsidRDefault="000832F6" w:rsidP="000832F6">
      <w:pPr>
        <w:spacing w:after="0"/>
        <w:ind w:left="61" w:right="21"/>
        <w:jc w:val="center"/>
        <w:rPr>
          <w:lang w:val="ru-RU"/>
        </w:rPr>
      </w:pPr>
      <w:r>
        <w:rPr>
          <w:b/>
          <w:lang w:val="ru-RU"/>
        </w:rPr>
        <w:t>Примерный тематический</w:t>
      </w:r>
      <w:r w:rsidRPr="00F0603D">
        <w:rPr>
          <w:b/>
          <w:lang w:val="ru-RU"/>
        </w:rPr>
        <w:t xml:space="preserve"> план</w:t>
      </w:r>
      <w:r w:rsidRPr="00F0603D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43" w:type="dxa"/>
        <w:tblInd w:w="35" w:type="dxa"/>
        <w:tblCellMar>
          <w:top w:w="102" w:type="dxa"/>
          <w:left w:w="0" w:type="dxa"/>
          <w:bottom w:w="13" w:type="dxa"/>
          <w:right w:w="120" w:type="dxa"/>
        </w:tblCellMar>
        <w:tblLook w:val="04A0"/>
      </w:tblPr>
      <w:tblGrid>
        <w:gridCol w:w="566"/>
        <w:gridCol w:w="5206"/>
        <w:gridCol w:w="1036"/>
        <w:gridCol w:w="1239"/>
        <w:gridCol w:w="1296"/>
      </w:tblGrid>
      <w:tr w:rsidR="000832F6" w:rsidRPr="00FE5D2E" w:rsidTr="00F26DF6">
        <w:trPr>
          <w:trHeight w:val="738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F0603D">
              <w:rPr>
                <w:lang w:val="ru-RU"/>
              </w:rPr>
              <w:t>Темы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proofErr w:type="gramStart"/>
            <w:r w:rsidRPr="00F0603D">
              <w:rPr>
                <w:lang w:val="ru-RU"/>
              </w:rPr>
              <w:t>Часы при обучении по учебном плану</w:t>
            </w:r>
            <w:proofErr w:type="gramEnd"/>
          </w:p>
        </w:tc>
      </w:tr>
      <w:tr w:rsidR="000832F6" w:rsidRPr="00F0603D" w:rsidTr="00F26DF6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F0603D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/>
              <w:ind w:left="61" w:right="21"/>
              <w:rPr>
                <w:lang w:val="ru-RU"/>
              </w:rPr>
            </w:pPr>
            <w:r>
              <w:rPr>
                <w:lang w:val="ru-RU"/>
              </w:rPr>
              <w:t>№2, №3</w:t>
            </w:r>
          </w:p>
        </w:tc>
      </w:tr>
      <w:tr w:rsidR="000832F6" w:rsidRPr="00F0603D" w:rsidTr="00F26DF6">
        <w:trPr>
          <w:trHeight w:val="72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/>
              <w:ind w:left="61" w:right="21"/>
              <w:rPr>
                <w:lang w:val="ru-RU"/>
              </w:rPr>
            </w:pPr>
            <w:r w:rsidRPr="00F0603D">
              <w:rPr>
                <w:lang w:val="ru-RU"/>
              </w:rPr>
              <w:t>1.1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0832F6" w:rsidRPr="00F0603D" w:rsidRDefault="000832F6" w:rsidP="00F26DF6">
            <w:pPr>
              <w:spacing w:after="0"/>
              <w:ind w:left="61" w:right="21"/>
              <w:rPr>
                <w:lang w:val="ru-RU"/>
              </w:rPr>
            </w:pPr>
            <w:r w:rsidRPr="00F0603D">
              <w:rPr>
                <w:lang w:val="ru-RU"/>
              </w:rPr>
              <w:t>Подготовка пассажирского вагона в пунктах формирования и оборота</w:t>
            </w: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/>
              <w:ind w:left="61" w:right="21"/>
            </w:pPr>
            <w:proofErr w:type="spellStart"/>
            <w:r w:rsidRPr="00F0603D">
              <w:t>рейс</w:t>
            </w:r>
            <w:proofErr w:type="spellEnd"/>
            <w:r w:rsidRPr="00F0603D">
              <w:t xml:space="preserve"> в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/>
              <w:ind w:left="61" w:right="21"/>
              <w:jc w:val="center"/>
            </w:pPr>
            <w:r w:rsidRPr="00F0603D">
              <w:t>6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0"/>
              <w:ind w:left="61" w:right="21"/>
              <w:jc w:val="center"/>
            </w:pPr>
            <w:r w:rsidRPr="00F0603D">
              <w:t>4</w:t>
            </w:r>
          </w:p>
        </w:tc>
      </w:tr>
      <w:tr w:rsidR="000832F6" w:rsidRPr="00F0603D" w:rsidTr="00F26DF6">
        <w:trPr>
          <w:trHeight w:val="37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/>
              <w:ind w:left="61" w:right="21"/>
            </w:pP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F0603D" w:rsidRDefault="000832F6" w:rsidP="00F26DF6">
            <w:pPr>
              <w:spacing w:after="0"/>
              <w:ind w:left="61" w:right="21"/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/>
              <w:ind w:left="61" w:right="21"/>
              <w:jc w:val="center"/>
              <w:rPr>
                <w:b/>
              </w:rPr>
            </w:pPr>
            <w:proofErr w:type="spellStart"/>
            <w:r w:rsidRPr="00F0603D">
              <w:rPr>
                <w:b/>
              </w:rPr>
              <w:t>Всего</w:t>
            </w:r>
            <w:proofErr w:type="spellEnd"/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F0603D">
              <w:rPr>
                <w:b/>
              </w:rPr>
              <w:t>6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F0603D">
              <w:rPr>
                <w:b/>
              </w:rPr>
              <w:t>4</w:t>
            </w:r>
          </w:p>
        </w:tc>
      </w:tr>
    </w:tbl>
    <w:p w:rsidR="000832F6" w:rsidRPr="00F0603D" w:rsidRDefault="000832F6" w:rsidP="000832F6">
      <w:pPr>
        <w:spacing w:after="0"/>
        <w:ind w:left="0" w:right="21"/>
        <w:jc w:val="center"/>
        <w:rPr>
          <w:b/>
          <w:lang w:val="ru-RU"/>
        </w:rPr>
      </w:pPr>
      <w:r w:rsidRPr="00F0603D">
        <w:rPr>
          <w:b/>
          <w:lang w:val="ru-RU"/>
        </w:rPr>
        <w:t>Программа</w:t>
      </w:r>
    </w:p>
    <w:p w:rsidR="000832F6" w:rsidRPr="00F0603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0603D">
        <w:rPr>
          <w:b/>
          <w:lang w:val="ru-RU"/>
        </w:rPr>
        <w:t>Тема 1.1 Подготовка пассажирского вагона в рейс в пунктах формирования и оборота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Обязанности проводника пассажирского вагона по прибытии в пункт формирования пассажирского поезда. Обязанности проводника пассажирского вагона при приемке/после приемки вагонов в пункте формирования, парках отстоя, пунктах оборота, Требования к пассажирскому вагону для отправления в рейс. Экипировка пассажирских вагонов. Организация работы экипировочных бригад. Растворы и приспособления, применяемые при обмывке и обтирке кузова, протирке стекол и очистке ходовых частей вагона. Внутренняя уборка вагонов. Устройство и применение пылесосов. Контроль заправки вагона водой,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Сорта, марки и внешние признаки топлива, применяемого для отопления пассажирских вагонов. Нормы расхода топлива. Организация снабжения топливом вагона. Порядок выписки, получения и доставки  топлива.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Проверка и подготовка</w:t>
      </w:r>
      <w:r w:rsidRPr="00473AD0">
        <w:rPr>
          <w:lang w:val="ru-RU"/>
        </w:rPr>
        <w:tab/>
        <w:t xml:space="preserve">электрооборудования вагона перед отправлением в рейс и уход за ним в пути следования. Наружный осмотр </w:t>
      </w:r>
      <w:proofErr w:type="spellStart"/>
      <w:r w:rsidRPr="00473AD0">
        <w:rPr>
          <w:lang w:val="ru-RU"/>
        </w:rPr>
        <w:t>межвагонных</w:t>
      </w:r>
      <w:proofErr w:type="spellEnd"/>
      <w:r w:rsidRPr="00473AD0">
        <w:rPr>
          <w:lang w:val="ru-RU"/>
        </w:rPr>
        <w:t xml:space="preserve"> соединений, осевого шкива, подвески генератора с  предохранительными устройствами, привода с предохранительными устройствами, запоров крышек аккумуляторных ящиков. Проверка зарядки аккумуляторных батарей под нагрузкой по показанию вольтметра,  исправности потребителей тока. Осмотр и проверка предохранителей. Проверка исправности работы хвостовых сигнальных фонарей.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Неисправности электрооборудования, из-за которых может возникнуть пожар в поезде; меры по их предупреждению. Порядок обесточивания системы электрооборудования в вагонах всех типов.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Ответственность проводников вагонов и пассажиров за повреждение предметов внутреннего оборудования вагонов или потерю постельных принадлежностей.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Опись инвентаря внутри вагона. Приемка и сдача по описи съемного и несъемного вагонного инвентаря и оборудования. </w:t>
      </w:r>
    </w:p>
    <w:p w:rsidR="000832F6" w:rsidRPr="00F0603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0603D">
        <w:rPr>
          <w:b/>
          <w:lang w:val="ru-RU"/>
        </w:rPr>
        <w:t>2. Сопровождение вагонов пассажирского парка</w:t>
      </w:r>
    </w:p>
    <w:p w:rsidR="000832F6" w:rsidRPr="00F0603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0603D">
        <w:rPr>
          <w:b/>
          <w:lang w:val="ru-RU"/>
        </w:rPr>
        <w:t>в ремонт и из ремонта</w:t>
      </w:r>
    </w:p>
    <w:p w:rsidR="000832F6" w:rsidRPr="00F0603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0603D">
        <w:rPr>
          <w:b/>
          <w:lang w:val="ru-RU"/>
        </w:rPr>
        <w:t>Примерный тематический план</w:t>
      </w:r>
    </w:p>
    <w:p w:rsidR="000832F6" w:rsidRPr="00473AD0" w:rsidRDefault="000832F6" w:rsidP="000832F6">
      <w:pPr>
        <w:spacing w:after="0"/>
        <w:ind w:left="61" w:right="21"/>
        <w:rPr>
          <w:lang w:val="ru-RU"/>
        </w:rPr>
      </w:pPr>
      <w:r w:rsidRPr="00473AD0">
        <w:rPr>
          <w:lang w:val="ru-RU"/>
        </w:rPr>
        <w:tab/>
      </w:r>
    </w:p>
    <w:tbl>
      <w:tblPr>
        <w:tblW w:w="9331" w:type="dxa"/>
        <w:tblInd w:w="71" w:type="dxa"/>
        <w:tblCellMar>
          <w:top w:w="89" w:type="dxa"/>
          <w:left w:w="0" w:type="dxa"/>
          <w:bottom w:w="13" w:type="dxa"/>
          <w:right w:w="111" w:type="dxa"/>
        </w:tblCellMar>
        <w:tblLook w:val="04A0"/>
      </w:tblPr>
      <w:tblGrid>
        <w:gridCol w:w="619"/>
        <w:gridCol w:w="5308"/>
        <w:gridCol w:w="817"/>
        <w:gridCol w:w="2587"/>
      </w:tblGrid>
      <w:tr w:rsidR="000832F6" w:rsidRPr="00FE5D2E" w:rsidTr="00F26DF6">
        <w:trPr>
          <w:trHeight w:val="735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0603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1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160" w:line="259" w:lineRule="auto"/>
              <w:ind w:left="0"/>
              <w:jc w:val="center"/>
            </w:pPr>
            <w:proofErr w:type="spellStart"/>
            <w:r>
              <w:t>Темы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165" w:hanging="31"/>
              <w:jc w:val="center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551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23925" cy="161925"/>
                  <wp:effectExtent l="0" t="0" r="9525" b="9525"/>
                  <wp:docPr id="598" name="Рисунок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Tr="00F26DF6">
        <w:trPr>
          <w:trHeight w:val="632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38"/>
              <w:jc w:val="left"/>
            </w:pPr>
            <w:r>
              <w:t>2.1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F0603D" w:rsidRDefault="000832F6" w:rsidP="00F26DF6">
            <w:pPr>
              <w:spacing w:after="0" w:line="259" w:lineRule="auto"/>
              <w:ind w:left="94" w:firstLine="15"/>
              <w:rPr>
                <w:lang w:val="ru-RU"/>
              </w:rPr>
            </w:pPr>
            <w:r w:rsidRPr="009C569D">
              <w:rPr>
                <w:lang w:val="ru-RU"/>
              </w:rPr>
              <w:t xml:space="preserve">Сопровождение вагонов пассажирского </w:t>
            </w:r>
            <w:r w:rsidRPr="00F0603D">
              <w:rPr>
                <w:lang w:val="ru-RU"/>
              </w:rPr>
              <w:t>парка</w:t>
            </w:r>
            <w:r w:rsidRPr="009C569D">
              <w:rPr>
                <w:lang w:val="ru-RU"/>
              </w:rPr>
              <w:t xml:space="preserve"> в ремонт и из ремонта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00"/>
              <w:jc w:val="center"/>
            </w:pPr>
            <w:r>
              <w:t>4</w:t>
            </w:r>
          </w:p>
        </w:tc>
      </w:tr>
      <w:tr w:rsidR="000832F6" w:rsidTr="00F26DF6">
        <w:trPr>
          <w:trHeight w:val="372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5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8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 w:line="259" w:lineRule="auto"/>
              <w:ind w:left="0"/>
              <w:rPr>
                <w:b/>
              </w:rPr>
            </w:pPr>
            <w:proofErr w:type="spellStart"/>
            <w:r w:rsidRPr="00F0603D">
              <w:rPr>
                <w:b/>
              </w:rPr>
              <w:t>Всего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 w:line="259" w:lineRule="auto"/>
              <w:ind w:left="100"/>
              <w:jc w:val="center"/>
              <w:rPr>
                <w:b/>
              </w:rPr>
            </w:pPr>
            <w:r w:rsidRPr="00F0603D">
              <w:rPr>
                <w:b/>
              </w:rPr>
              <w:t>4</w:t>
            </w:r>
          </w:p>
        </w:tc>
      </w:tr>
    </w:tbl>
    <w:p w:rsidR="000832F6" w:rsidRDefault="000832F6" w:rsidP="000832F6">
      <w:pPr>
        <w:spacing w:after="139" w:line="260" w:lineRule="auto"/>
        <w:ind w:left="417" w:right="356" w:hanging="10"/>
        <w:jc w:val="center"/>
      </w:pPr>
      <w:proofErr w:type="spellStart"/>
      <w:r>
        <w:rPr>
          <w:sz w:val="30"/>
        </w:rPr>
        <w:t>Программа</w:t>
      </w:r>
      <w:proofErr w:type="spellEnd"/>
    </w:p>
    <w:p w:rsidR="000832F6" w:rsidRPr="00A20183" w:rsidRDefault="000832F6" w:rsidP="000832F6">
      <w:pPr>
        <w:spacing w:after="1" w:line="260" w:lineRule="auto"/>
        <w:ind w:left="417" w:right="361" w:hanging="10"/>
        <w:jc w:val="center"/>
        <w:rPr>
          <w:b/>
          <w:sz w:val="24"/>
        </w:rPr>
      </w:pPr>
      <w:proofErr w:type="spellStart"/>
      <w:r w:rsidRPr="00A20183">
        <w:rPr>
          <w:b/>
        </w:rPr>
        <w:t>Тема</w:t>
      </w:r>
      <w:proofErr w:type="spellEnd"/>
      <w:r w:rsidRPr="00A20183">
        <w:rPr>
          <w:b/>
        </w:rPr>
        <w:t xml:space="preserve"> 2.1 </w:t>
      </w:r>
      <w:proofErr w:type="spellStart"/>
      <w:r w:rsidRPr="00A20183">
        <w:rPr>
          <w:b/>
        </w:rPr>
        <w:t>Сопровождениевагоновпассажирскогопарка</w:t>
      </w:r>
      <w:proofErr w:type="spellEnd"/>
    </w:p>
    <w:p w:rsidR="000832F6" w:rsidRDefault="000832F6" w:rsidP="000832F6">
      <w:pPr>
        <w:spacing w:after="0"/>
        <w:ind w:left="61" w:right="21"/>
        <w:jc w:val="center"/>
        <w:rPr>
          <w:lang w:val="ru-RU"/>
        </w:rPr>
      </w:pPr>
      <w:r w:rsidRPr="00A20183">
        <w:rPr>
          <w:b/>
          <w:lang w:val="ru-RU"/>
        </w:rPr>
        <w:t>в ремонт и из ремонта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пересылки порожних пассажирских вагонов. Акт приемки формы ЗРУ-25. Порядок оформления следования порожних пассажирских вагонов. Служебные документы проводников.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Ответственность работников при сопровождении вагонов  пассажирского парка в ремонт/из ремонта.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Практические занятия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Применение методик приемки вагона, в том числе визуальное  определение исправности электрооборудования пассажирского вагона.  Применение методик экипировки вагонов. Заполнение рабочей документации.</w:t>
      </w:r>
    </w:p>
    <w:p w:rsidR="000832F6" w:rsidRDefault="000832F6" w:rsidP="000832F6">
      <w:pPr>
        <w:spacing w:after="0"/>
        <w:ind w:left="61" w:right="21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0603D">
        <w:rPr>
          <w:b/>
          <w:lang w:val="ru-RU"/>
        </w:rPr>
        <w:t xml:space="preserve">ПРОФЕССИОНАЛЬНЫЙ ТЕОРЕТИЧЕСКИЙ МОДУЛЬ В/01.2 </w:t>
      </w:r>
    </w:p>
    <w:p w:rsidR="000832F6" w:rsidRPr="00F0603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0603D">
        <w:rPr>
          <w:b/>
          <w:lang w:val="ru-RU"/>
        </w:rPr>
        <w:t xml:space="preserve">для профессионального </w:t>
      </w:r>
      <w:proofErr w:type="gramStart"/>
      <w:r w:rsidRPr="00F0603D">
        <w:rPr>
          <w:b/>
          <w:lang w:val="ru-RU"/>
        </w:rPr>
        <w:t>обучения по программам</w:t>
      </w:r>
      <w:proofErr w:type="gramEnd"/>
      <w:r w:rsidRPr="00F0603D">
        <w:rPr>
          <w:b/>
          <w:lang w:val="ru-RU"/>
        </w:rPr>
        <w:t xml:space="preserve"> профессиональной подготовки и переподготовки на профессию проводник пассажирского вагона</w:t>
      </w:r>
    </w:p>
    <w:tbl>
      <w:tblPr>
        <w:tblW w:w="9400" w:type="dxa"/>
        <w:tblInd w:w="31" w:type="dxa"/>
        <w:tblCellMar>
          <w:top w:w="97" w:type="dxa"/>
          <w:left w:w="95" w:type="dxa"/>
          <w:bottom w:w="10" w:type="dxa"/>
          <w:right w:w="117" w:type="dxa"/>
        </w:tblCellMar>
        <w:tblLook w:val="04A0"/>
      </w:tblPr>
      <w:tblGrid>
        <w:gridCol w:w="2754"/>
        <w:gridCol w:w="3944"/>
        <w:gridCol w:w="1147"/>
        <w:gridCol w:w="1555"/>
      </w:tblGrid>
      <w:tr w:rsidR="000832F6" w:rsidRPr="00FE5D2E" w:rsidTr="00F26DF6">
        <w:trPr>
          <w:trHeight w:val="754"/>
        </w:trPr>
        <w:tc>
          <w:tcPr>
            <w:tcW w:w="1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 w:firstLine="27"/>
              <w:jc w:val="center"/>
            </w:pPr>
            <w:proofErr w:type="spellStart"/>
            <w:r>
              <w:t>Кодтрудовойфункции</w:t>
            </w:r>
            <w:proofErr w:type="spellEnd"/>
          </w:p>
        </w:tc>
        <w:tc>
          <w:tcPr>
            <w:tcW w:w="4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20"/>
              <w:jc w:val="center"/>
            </w:pPr>
            <w:proofErr w:type="spellStart"/>
            <w:r>
              <w:t>Трудоваяфункция</w:t>
            </w:r>
            <w:proofErr w:type="spellEnd"/>
          </w:p>
        </w:tc>
        <w:tc>
          <w:tcPr>
            <w:tcW w:w="3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567" w:hanging="372"/>
              <w:rPr>
                <w:lang w:val="ru-RU"/>
              </w:rPr>
            </w:pPr>
            <w:proofErr w:type="gramStart"/>
            <w:r w:rsidRPr="009C569D">
              <w:rPr>
                <w:lang w:val="ru-RU"/>
              </w:rPr>
              <w:t>Часы при обучении по учебном плану</w:t>
            </w:r>
            <w:proofErr w:type="gramEnd"/>
          </w:p>
        </w:tc>
      </w:tr>
      <w:tr w:rsidR="000832F6" w:rsidTr="00F26DF6">
        <w:trPr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 w:line="259" w:lineRule="auto"/>
              <w:ind w:left="0" w:right="97"/>
              <w:jc w:val="right"/>
              <w:rPr>
                <w:lang w:val="ru-RU"/>
              </w:rPr>
            </w:pPr>
            <w:r>
              <w:rPr>
                <w:lang w:val="ru-RU"/>
              </w:rPr>
              <w:t>№2, №3, №4</w:t>
            </w:r>
          </w:p>
        </w:tc>
      </w:tr>
      <w:tr w:rsidR="000832F6" w:rsidTr="00F26DF6">
        <w:trPr>
          <w:trHeight w:val="1094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5"/>
              <w:jc w:val="center"/>
            </w:pPr>
            <w:r>
              <w:rPr>
                <w:lang w:val="ru-RU"/>
              </w:rPr>
              <w:t>В/0</w:t>
            </w:r>
            <w:r>
              <w:t>1.2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firstLine="25"/>
              <w:rPr>
                <w:lang w:val="ru-RU"/>
              </w:rPr>
            </w:pPr>
            <w:r w:rsidRPr="009C569D">
              <w:rPr>
                <w:lang w:val="ru-RU"/>
              </w:rPr>
              <w:t>Обслуживание пассажиров в поездах дальнего следования и местного сообщения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43"/>
              <w:jc w:val="center"/>
            </w:pPr>
            <w:r>
              <w:t>196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2"/>
              <w:jc w:val="center"/>
            </w:pPr>
            <w:r>
              <w:rPr>
                <w:sz w:val="30"/>
              </w:rPr>
              <w:t>62</w:t>
            </w:r>
          </w:p>
        </w:tc>
      </w:tr>
    </w:tbl>
    <w:p w:rsidR="000832F6" w:rsidRPr="00F0603D" w:rsidRDefault="000832F6" w:rsidP="000832F6">
      <w:pPr>
        <w:spacing w:after="1" w:line="260" w:lineRule="auto"/>
        <w:ind w:left="417" w:right="382" w:hanging="10"/>
        <w:jc w:val="center"/>
        <w:rPr>
          <w:b/>
          <w:lang w:val="ru-RU"/>
        </w:rPr>
      </w:pPr>
      <w:r w:rsidRPr="00F0603D">
        <w:rPr>
          <w:b/>
          <w:sz w:val="30"/>
          <w:lang w:val="ru-RU"/>
        </w:rPr>
        <w:t>Перечень необходимых умений и знаний</w:t>
      </w:r>
      <w:proofErr w:type="gramStart"/>
      <w:r w:rsidRPr="00F0603D">
        <w:rPr>
          <w:b/>
          <w:sz w:val="30"/>
          <w:lang w:val="ru-RU"/>
        </w:rPr>
        <w:t xml:space="preserve"> В</w:t>
      </w:r>
      <w:proofErr w:type="gramEnd"/>
      <w:r w:rsidRPr="00F0603D">
        <w:rPr>
          <w:b/>
          <w:sz w:val="30"/>
          <w:lang w:val="ru-RU"/>
        </w:rPr>
        <w:t>/01.2</w:t>
      </w:r>
    </w:p>
    <w:tbl>
      <w:tblPr>
        <w:tblW w:w="9342" w:type="dxa"/>
        <w:tblInd w:w="31" w:type="dxa"/>
        <w:tblCellMar>
          <w:top w:w="38" w:type="dxa"/>
          <w:left w:w="85" w:type="dxa"/>
          <w:right w:w="95" w:type="dxa"/>
        </w:tblCellMar>
        <w:tblLook w:val="04A0"/>
      </w:tblPr>
      <w:tblGrid>
        <w:gridCol w:w="2410"/>
        <w:gridCol w:w="47"/>
        <w:gridCol w:w="6853"/>
        <w:gridCol w:w="32"/>
      </w:tblGrid>
      <w:tr w:rsidR="000832F6" w:rsidRPr="000832F6" w:rsidTr="00F26DF6">
        <w:trPr>
          <w:trHeight w:val="569"/>
        </w:trPr>
        <w:tc>
          <w:tcPr>
            <w:tcW w:w="1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48"/>
              <w:jc w:val="left"/>
            </w:pPr>
            <w:proofErr w:type="spellStart"/>
            <w:r>
              <w:rPr>
                <w:sz w:val="24"/>
              </w:rPr>
              <w:t>Необходимыеумения</w:t>
            </w:r>
            <w:proofErr w:type="spellEnd"/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41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Применять действующие методики при обслуживании пассажиров в поездах местного сообщения и дальнего следования</w:t>
            </w:r>
          </w:p>
        </w:tc>
      </w:tr>
      <w:tr w:rsidR="000832F6" w:rsidRPr="000832F6" w:rsidTr="00F26DF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41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 xml:space="preserve">Применять действующие методики при обслуживании </w:t>
            </w:r>
            <w:proofErr w:type="spellStart"/>
            <w:r w:rsidRPr="009C569D">
              <w:rPr>
                <w:sz w:val="24"/>
                <w:lang w:val="ru-RU"/>
              </w:rPr>
              <w:t>маломобильных</w:t>
            </w:r>
            <w:proofErr w:type="spellEnd"/>
            <w:r w:rsidRPr="009C569D">
              <w:rPr>
                <w:sz w:val="24"/>
                <w:lang w:val="ru-RU"/>
              </w:rPr>
              <w:t xml:space="preserve"> пассажиров в поездах дальнего сообщения</w:t>
            </w:r>
          </w:p>
        </w:tc>
      </w:tr>
      <w:tr w:rsidR="000832F6" w:rsidTr="00F26DF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46"/>
              <w:jc w:val="left"/>
            </w:pPr>
            <w:proofErr w:type="spellStart"/>
            <w:r>
              <w:rPr>
                <w:sz w:val="24"/>
              </w:rPr>
              <w:t>Оказыватьпервуюпомощьпассажирам</w:t>
            </w:r>
            <w:proofErr w:type="spellEnd"/>
          </w:p>
        </w:tc>
      </w:tr>
      <w:tr w:rsidR="000832F6" w:rsidRPr="000832F6" w:rsidTr="00F26DF6">
        <w:trPr>
          <w:trHeight w:val="5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36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Пользоваться оборудованием, предн</w:t>
            </w:r>
            <w:r>
              <w:rPr>
                <w:sz w:val="24"/>
                <w:lang w:val="ru-RU"/>
              </w:rPr>
              <w:t>азначенным для спасения пассажир</w:t>
            </w:r>
            <w:r w:rsidRPr="009C569D">
              <w:rPr>
                <w:sz w:val="24"/>
                <w:lang w:val="ru-RU"/>
              </w:rPr>
              <w:t>ов, в нештатных и аварийных ситуациях</w:t>
            </w:r>
          </w:p>
        </w:tc>
      </w:tr>
      <w:tr w:rsidR="000832F6" w:rsidRPr="000832F6" w:rsidTr="00F26DF6">
        <w:trPr>
          <w:trHeight w:val="1125"/>
        </w:trPr>
        <w:tc>
          <w:tcPr>
            <w:tcW w:w="1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32"/>
              <w:jc w:val="left"/>
            </w:pPr>
            <w:proofErr w:type="spellStart"/>
            <w:r>
              <w:rPr>
                <w:sz w:val="24"/>
              </w:rPr>
              <w:t>Необходимыезнания</w:t>
            </w:r>
            <w:proofErr w:type="spellEnd"/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36" w:right="5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Общее устройство внутреннего оборудования, тележек, тормозного оборудования пассажирских вагонов соответствующего типа в объеме, необходимом для выполнения работ по обслуживанию пассажиров в поездах местного сообщения и дальнего следования</w:t>
            </w:r>
          </w:p>
        </w:tc>
      </w:tr>
      <w:tr w:rsidR="000832F6" w:rsidRPr="000832F6" w:rsidTr="00F26DF6">
        <w:trPr>
          <w:trHeight w:val="1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0603D" w:rsidRDefault="000832F6" w:rsidP="00F26DF6">
            <w:pPr>
              <w:spacing w:after="0" w:line="247" w:lineRule="auto"/>
              <w:ind w:left="36" w:right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 xml:space="preserve">Устройство и принцип работы автосцепки, системы контроля нагрева букс, системы контроля безопасности и связи пассажирского поезда, системы пожарной сигнализации в объеме, необходимом </w:t>
            </w:r>
            <w:proofErr w:type="spellStart"/>
            <w:r w:rsidRPr="009C569D">
              <w:rPr>
                <w:sz w:val="24"/>
                <w:lang w:val="ru-RU"/>
              </w:rPr>
              <w:t>длявыполнения</w:t>
            </w:r>
            <w:proofErr w:type="spellEnd"/>
            <w:r w:rsidRPr="009C569D">
              <w:rPr>
                <w:sz w:val="24"/>
                <w:lang w:val="ru-RU"/>
              </w:rPr>
              <w:t xml:space="preserve"> работ по обслуживанию пассажиров в поездах местного сообщения и дальнего следования</w:t>
            </w:r>
          </w:p>
        </w:tc>
      </w:tr>
      <w:tr w:rsidR="000832F6" w:rsidRPr="000832F6" w:rsidTr="00F26DF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20" w:right="20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эксплуатации установок кондиционирования воздуха, принудительной вентиляции, электрооборудования радиооборудования, холодильных и отопительных установок</w:t>
            </w:r>
          </w:p>
        </w:tc>
      </w:tr>
      <w:tr w:rsidR="000832F6" w:rsidRPr="000832F6" w:rsidTr="00F26DF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2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пользования оборудованием, предназначенным для спасения пассажиров в нештатных и аварийных ситуациях</w:t>
            </w:r>
          </w:p>
        </w:tc>
      </w:tr>
      <w:tr w:rsidR="000832F6" w:rsidRPr="009C569D" w:rsidTr="00F26DF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2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Правила оказания пер</w:t>
            </w:r>
            <w:r w:rsidRPr="009C569D">
              <w:rPr>
                <w:sz w:val="24"/>
                <w:lang w:val="ru-RU"/>
              </w:rPr>
              <w:t>вой помощи</w:t>
            </w:r>
          </w:p>
        </w:tc>
      </w:tr>
      <w:tr w:rsidR="000832F6" w:rsidRPr="000832F6" w:rsidTr="00F26DF6">
        <w:trPr>
          <w:trHeight w:val="5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2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Технологически</w:t>
            </w:r>
            <w:r>
              <w:rPr>
                <w:sz w:val="24"/>
                <w:lang w:val="ru-RU"/>
              </w:rPr>
              <w:t>й</w:t>
            </w:r>
            <w:r w:rsidRPr="009C569D">
              <w:rPr>
                <w:sz w:val="24"/>
                <w:lang w:val="ru-RU"/>
              </w:rPr>
              <w:t xml:space="preserve"> процесс подготовки обслуживаемого пассажирского поезда в ре</w:t>
            </w:r>
            <w:r>
              <w:rPr>
                <w:sz w:val="24"/>
                <w:lang w:val="ru-RU"/>
              </w:rPr>
              <w:t>йс в пунктах формирования и обор</w:t>
            </w:r>
            <w:r w:rsidRPr="009C569D">
              <w:rPr>
                <w:sz w:val="24"/>
                <w:lang w:val="ru-RU"/>
              </w:rPr>
              <w:t>ота</w:t>
            </w:r>
          </w:p>
        </w:tc>
      </w:tr>
      <w:tr w:rsidR="000832F6" w:rsidRPr="000832F6" w:rsidTr="00F26DF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firstLine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перевозок пассажиров, багажа</w:t>
            </w:r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грузобагажа</w:t>
            </w:r>
            <w:proofErr w:type="spellEnd"/>
            <w:r>
              <w:rPr>
                <w:sz w:val="24"/>
                <w:lang w:val="ru-RU"/>
              </w:rPr>
              <w:t xml:space="preserve"> железнодорожным тр</w:t>
            </w:r>
            <w:r w:rsidRPr="009C569D">
              <w:rPr>
                <w:sz w:val="24"/>
                <w:lang w:val="ru-RU"/>
              </w:rPr>
              <w:t>анспортом</w:t>
            </w:r>
          </w:p>
        </w:tc>
      </w:tr>
      <w:tr w:rsidR="000832F6" w:rsidRPr="000832F6" w:rsidTr="00F26DF6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right="20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 пассажиров в поездах местного сообщения и дальнего следования</w:t>
            </w:r>
          </w:p>
        </w:tc>
      </w:tr>
      <w:tr w:rsidR="000832F6" w:rsidRPr="000832F6" w:rsidTr="00F26DF6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firstLine="5"/>
              <w:jc w:val="left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Инструкция по сигнализации на железнодорожном транспорте Российской Федерации</w:t>
            </w:r>
          </w:p>
        </w:tc>
      </w:tr>
      <w:tr w:rsidR="000832F6" w:rsidRPr="000832F6" w:rsidTr="00F26DF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 xml:space="preserve">Инструкция о порядке обслуживания и организации движения на железнодорожных путях </w:t>
            </w:r>
            <w:proofErr w:type="spellStart"/>
            <w:r w:rsidRPr="009C569D">
              <w:rPr>
                <w:sz w:val="24"/>
                <w:lang w:val="ru-RU"/>
              </w:rPr>
              <w:t>необщего</w:t>
            </w:r>
            <w:proofErr w:type="spellEnd"/>
            <w:r w:rsidRPr="009C569D">
              <w:rPr>
                <w:sz w:val="24"/>
                <w:lang w:val="ru-RU"/>
              </w:rPr>
              <w:t xml:space="preserve"> и общего пользования</w:t>
            </w:r>
          </w:p>
        </w:tc>
      </w:tr>
      <w:tr w:rsidR="000832F6" w:rsidRPr="009C569D" w:rsidTr="00F26DF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Инст</w:t>
            </w:r>
            <w:r>
              <w:rPr>
                <w:sz w:val="24"/>
                <w:lang w:val="ru-RU"/>
              </w:rPr>
              <w:t>рукция проводника пассажир</w:t>
            </w:r>
            <w:r w:rsidRPr="009C569D">
              <w:rPr>
                <w:sz w:val="24"/>
                <w:lang w:val="ru-RU"/>
              </w:rPr>
              <w:t>ского вагона</w:t>
            </w:r>
          </w:p>
        </w:tc>
      </w:tr>
      <w:tr w:rsidR="000832F6" w:rsidRPr="000832F6" w:rsidTr="00F26DF6">
        <w:tblPrEx>
          <w:tblCellMar>
            <w:top w:w="26" w:type="dxa"/>
            <w:left w:w="87" w:type="dxa"/>
            <w:right w:w="92" w:type="dxa"/>
          </w:tblCellMar>
        </w:tblPrEx>
        <w:trPr>
          <w:gridAfter w:val="1"/>
          <w:wAfter w:w="36" w:type="dxa"/>
          <w:trHeight w:val="574"/>
        </w:trPr>
        <w:tc>
          <w:tcPr>
            <w:tcW w:w="19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535D4" w:rsidRDefault="000832F6" w:rsidP="00F26DF6">
            <w:pPr>
              <w:spacing w:after="0" w:line="259" w:lineRule="auto"/>
              <w:ind w:left="49"/>
              <w:jc w:val="left"/>
              <w:rPr>
                <w:lang w:val="ru-RU"/>
              </w:rPr>
            </w:pPr>
            <w:proofErr w:type="spellStart"/>
            <w:r>
              <w:rPr>
                <w:sz w:val="24"/>
              </w:rPr>
              <w:t>Необходимые</w:t>
            </w:r>
            <w:proofErr w:type="spellEnd"/>
            <w:r w:rsidRPr="00F535D4">
              <w:rPr>
                <w:sz w:val="24"/>
                <w:lang w:val="ru-RU"/>
              </w:rPr>
              <w:t>знания</w:t>
            </w: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46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 xml:space="preserve">Кодекс деловой этики, этика общения при обслуживании </w:t>
            </w:r>
            <w:proofErr w:type="spellStart"/>
            <w:r w:rsidRPr="009C569D">
              <w:rPr>
                <w:sz w:val="24"/>
                <w:lang w:val="ru-RU"/>
              </w:rPr>
              <w:t>маломобильн</w:t>
            </w:r>
            <w:r>
              <w:rPr>
                <w:sz w:val="24"/>
                <w:lang w:val="ru-RU"/>
              </w:rPr>
              <w:t>ых</w:t>
            </w:r>
            <w:proofErr w:type="spellEnd"/>
            <w:r>
              <w:rPr>
                <w:sz w:val="24"/>
                <w:lang w:val="ru-RU"/>
              </w:rPr>
              <w:t xml:space="preserve"> пассажиров на железнодорожном тр</w:t>
            </w:r>
            <w:r w:rsidRPr="009C569D">
              <w:rPr>
                <w:sz w:val="24"/>
                <w:lang w:val="ru-RU"/>
              </w:rPr>
              <w:t>анспорте</w:t>
            </w:r>
          </w:p>
        </w:tc>
      </w:tr>
      <w:tr w:rsidR="000832F6" w:rsidRPr="000832F6" w:rsidTr="00F26DF6">
        <w:tblPrEx>
          <w:tblCellMar>
            <w:top w:w="26" w:type="dxa"/>
            <w:left w:w="87" w:type="dxa"/>
            <w:right w:w="92" w:type="dxa"/>
          </w:tblCellMar>
        </w:tblPrEx>
        <w:trPr>
          <w:gridAfter w:val="1"/>
          <w:wAfter w:w="36" w:type="dxa"/>
          <w:trHeight w:val="83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36" w:right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Географическое расположение железнодорожных станций, пунктов пересадок, расположение санитарных зон на обслуживаемом направлении</w:t>
            </w:r>
          </w:p>
        </w:tc>
      </w:tr>
      <w:tr w:rsidR="000832F6" w:rsidRPr="000832F6" w:rsidTr="00F26DF6">
        <w:tblPrEx>
          <w:tblCellMar>
            <w:top w:w="26" w:type="dxa"/>
            <w:left w:w="87" w:type="dxa"/>
            <w:right w:w="92" w:type="dxa"/>
          </w:tblCellMar>
        </w:tblPrEx>
        <w:trPr>
          <w:gridAfter w:val="1"/>
          <w:wAfter w:w="36" w:type="dxa"/>
          <w:trHeight w:val="112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31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 xml:space="preserve">Правила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9C569D">
              <w:rPr>
                <w:sz w:val="24"/>
                <w:lang w:val="ru-RU"/>
              </w:rPr>
              <w:t>грузобагажа</w:t>
            </w:r>
            <w:proofErr w:type="spellEnd"/>
            <w:r w:rsidRPr="009C569D">
              <w:rPr>
                <w:sz w:val="24"/>
                <w:lang w:val="ru-RU"/>
              </w:rPr>
              <w:t xml:space="preserve"> для личных, семейных, домашних</w:t>
            </w:r>
            <w:r>
              <w:rPr>
                <w:sz w:val="24"/>
                <w:lang w:val="ru-RU"/>
              </w:rPr>
              <w:t xml:space="preserve"> и иных нужд, не связанных с осу</w:t>
            </w:r>
            <w:r w:rsidRPr="009C569D">
              <w:rPr>
                <w:sz w:val="24"/>
                <w:lang w:val="ru-RU"/>
              </w:rPr>
              <w:t>ществлением предпринимательской деятельности</w:t>
            </w:r>
          </w:p>
        </w:tc>
      </w:tr>
      <w:tr w:rsidR="000832F6" w:rsidRPr="000832F6" w:rsidTr="00F26DF6">
        <w:tblPrEx>
          <w:tblCellMar>
            <w:top w:w="26" w:type="dxa"/>
            <w:left w:w="87" w:type="dxa"/>
            <w:right w:w="92" w:type="dxa"/>
          </w:tblCellMar>
        </w:tblPrEx>
        <w:trPr>
          <w:gridAfter w:val="1"/>
          <w:wAfter w:w="36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firstLine="5"/>
              <w:jc w:val="left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Порядок посадки пассажиров по электронным проездным документам</w:t>
            </w:r>
          </w:p>
        </w:tc>
      </w:tr>
      <w:tr w:rsidR="000832F6" w:rsidRPr="000832F6" w:rsidTr="00F26DF6">
        <w:tblPrEx>
          <w:tblCellMar>
            <w:top w:w="26" w:type="dxa"/>
            <w:left w:w="87" w:type="dxa"/>
            <w:right w:w="92" w:type="dxa"/>
          </w:tblCellMar>
        </w:tblPrEx>
        <w:trPr>
          <w:gridAfter w:val="1"/>
          <w:wAfter w:w="36" w:type="dxa"/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 безопасности движения, действующие</w:t>
            </w:r>
            <w:r>
              <w:rPr>
                <w:sz w:val="24"/>
                <w:lang w:val="ru-RU"/>
              </w:rPr>
              <w:t xml:space="preserve"> на железных дорогах по маршр</w:t>
            </w:r>
            <w:r w:rsidRPr="009C569D">
              <w:rPr>
                <w:sz w:val="24"/>
                <w:lang w:val="ru-RU"/>
              </w:rPr>
              <w:t>ут</w:t>
            </w:r>
            <w:r>
              <w:rPr>
                <w:sz w:val="24"/>
                <w:lang w:val="ru-RU"/>
              </w:rPr>
              <w:t>у</w:t>
            </w:r>
            <w:r w:rsidRPr="009C569D">
              <w:rPr>
                <w:sz w:val="24"/>
                <w:lang w:val="ru-RU"/>
              </w:rPr>
              <w:t xml:space="preserve"> следования поезда</w:t>
            </w:r>
          </w:p>
        </w:tc>
      </w:tr>
      <w:tr w:rsidR="000832F6" w:rsidRPr="000832F6" w:rsidTr="00F26DF6">
        <w:tblPrEx>
          <w:tblCellMar>
            <w:top w:w="26" w:type="dxa"/>
            <w:left w:w="87" w:type="dxa"/>
            <w:right w:w="92" w:type="dxa"/>
          </w:tblCellMar>
        </w:tblPrEx>
        <w:trPr>
          <w:gridAfter w:val="1"/>
          <w:wAfter w:w="36" w:type="dxa"/>
          <w:trHeight w:val="84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right="2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 по обеспечению безопасности пассажиров и предупреждению актов незаконного вмешательства в деятельность пассажирского поезда</w:t>
            </w:r>
          </w:p>
        </w:tc>
      </w:tr>
      <w:tr w:rsidR="000832F6" w:rsidRPr="000832F6" w:rsidTr="00F26DF6">
        <w:tblPrEx>
          <w:tblCellMar>
            <w:top w:w="26" w:type="dxa"/>
            <w:left w:w="87" w:type="dxa"/>
            <w:right w:w="92" w:type="dxa"/>
          </w:tblCellMar>
        </w:tblPrEx>
        <w:trPr>
          <w:gridAfter w:val="1"/>
          <w:wAfter w:w="36" w:type="dxa"/>
          <w:trHeight w:val="83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right="25" w:firstLine="1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 охраны труда в объеме, необходимом для выполнения работ по обслуживанию пассажиров в поездах местного сообщения и дальнего следования</w:t>
            </w:r>
          </w:p>
        </w:tc>
      </w:tr>
      <w:tr w:rsidR="000832F6" w:rsidRPr="000832F6" w:rsidTr="00F26DF6">
        <w:tblPrEx>
          <w:tblCellMar>
            <w:top w:w="26" w:type="dxa"/>
            <w:left w:w="87" w:type="dxa"/>
            <w:right w:w="92" w:type="dxa"/>
          </w:tblCellMar>
        </w:tblPrEx>
        <w:trPr>
          <w:gridAfter w:val="1"/>
          <w:wAfter w:w="36" w:type="dxa"/>
          <w:trHeight w:val="84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right="31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пожарной безопасности в объеме, необходимом для выполнения работ по обслуживанию пассажиров в поездах местного сообщения и дальнего следования</w:t>
            </w:r>
          </w:p>
        </w:tc>
      </w:tr>
      <w:tr w:rsidR="000832F6" w:rsidRPr="000832F6" w:rsidTr="00F26DF6">
        <w:tblPrEx>
          <w:tblCellMar>
            <w:top w:w="26" w:type="dxa"/>
            <w:left w:w="87" w:type="dxa"/>
            <w:right w:w="92" w:type="dxa"/>
          </w:tblCellMar>
        </w:tblPrEx>
        <w:trPr>
          <w:gridAfter w:val="1"/>
          <w:wAfter w:w="36" w:type="dxa"/>
          <w:trHeight w:val="83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right="41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Требования, предъявляемые к качеству выполняемых работ по обслуживанию пассажиров в поездах местного сообщения и дальнего следования</w:t>
            </w:r>
          </w:p>
        </w:tc>
      </w:tr>
      <w:tr w:rsidR="000832F6" w:rsidRPr="000832F6" w:rsidTr="00F26DF6">
        <w:tblPrEx>
          <w:tblCellMar>
            <w:top w:w="26" w:type="dxa"/>
            <w:left w:w="87" w:type="dxa"/>
            <w:right w:w="92" w:type="dxa"/>
          </w:tblCellMar>
        </w:tblPrEx>
        <w:trPr>
          <w:gridAfter w:val="1"/>
          <w:wAfter w:w="36" w:type="dxa"/>
          <w:trHeight w:val="28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Требования, предъявляемые к рациональной ор</w:t>
            </w:r>
            <w:r w:rsidRPr="009C569D">
              <w:rPr>
                <w:sz w:val="24"/>
                <w:lang w:val="ru-RU"/>
              </w:rPr>
              <w:t>ганизации труда</w:t>
            </w:r>
          </w:p>
        </w:tc>
      </w:tr>
    </w:tbl>
    <w:p w:rsidR="000832F6" w:rsidRDefault="000832F6" w:rsidP="000832F6">
      <w:pPr>
        <w:spacing w:after="9" w:line="255" w:lineRule="auto"/>
        <w:ind w:left="2509" w:hanging="10"/>
      </w:pPr>
      <w:r w:rsidRPr="00F535D4">
        <w:rPr>
          <w:b/>
        </w:rPr>
        <w:t>ПРИМЕРНЫЙ УЧЕБНЫЙ ПЛАН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2" w:type="dxa"/>
        <w:tblInd w:w="-15" w:type="dxa"/>
        <w:tblCellMar>
          <w:top w:w="71" w:type="dxa"/>
          <w:left w:w="78" w:type="dxa"/>
          <w:bottom w:w="2" w:type="dxa"/>
          <w:right w:w="109" w:type="dxa"/>
        </w:tblCellMar>
        <w:tblLook w:val="04A0"/>
      </w:tblPr>
      <w:tblGrid>
        <w:gridCol w:w="634"/>
        <w:gridCol w:w="5974"/>
        <w:gridCol w:w="980"/>
        <w:gridCol w:w="1764"/>
      </w:tblGrid>
      <w:tr w:rsidR="000832F6" w:rsidRPr="00FE5D2E" w:rsidTr="00F26DF6">
        <w:trPr>
          <w:trHeight w:val="753"/>
        </w:trPr>
        <w:tc>
          <w:tcPr>
            <w:tcW w:w="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61"/>
              <w:jc w:val="center"/>
            </w:pPr>
            <w:proofErr w:type="spellStart"/>
            <w:r>
              <w:t>Предметы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173" w:hanging="20"/>
              <w:jc w:val="center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64"/>
              <w:jc w:val="center"/>
              <w:rPr>
                <w:lang w:val="ru-RU"/>
              </w:rPr>
            </w:pPr>
            <w:r>
              <w:rPr>
                <w:lang w:val="ru-RU"/>
              </w:rPr>
              <w:t>№2, №3, №4</w:t>
            </w:r>
          </w:p>
        </w:tc>
      </w:tr>
      <w:tr w:rsidR="000832F6" w:rsidTr="00F26DF6">
        <w:trPr>
          <w:trHeight w:val="73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59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lastRenderedPageBreak/>
              <w:t>1.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41"/>
              <w:rPr>
                <w:lang w:val="ru-RU"/>
              </w:rPr>
            </w:pPr>
            <w:r w:rsidRPr="009C569D">
              <w:rPr>
                <w:lang w:val="ru-RU"/>
              </w:rPr>
              <w:t>Устройство и эксплуатация мех</w:t>
            </w:r>
            <w:r>
              <w:rPr>
                <w:lang w:val="ru-RU"/>
              </w:rPr>
              <w:t>анического оборудования пассажир</w:t>
            </w:r>
            <w:r w:rsidRPr="009C569D">
              <w:rPr>
                <w:lang w:val="ru-RU"/>
              </w:rPr>
              <w:t>ских вагонов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49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40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69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12</w:t>
            </w:r>
          </w:p>
        </w:tc>
      </w:tr>
      <w:tr w:rsidR="000832F6" w:rsidTr="00F26DF6">
        <w:trPr>
          <w:trHeight w:val="735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13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2.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36" w:hanging="5"/>
              <w:rPr>
                <w:lang w:val="ru-RU"/>
              </w:rPr>
            </w:pPr>
            <w:r w:rsidRPr="009C569D">
              <w:rPr>
                <w:lang w:val="ru-RU"/>
              </w:rPr>
              <w:t>Устройство и эксплуатация электрического оборудования пассажирских вагонов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  <w:lang w:val="ru-RU"/>
              </w:rPr>
            </w:pPr>
            <w:r w:rsidRPr="00F535D4">
              <w:rPr>
                <w:szCs w:val="28"/>
                <w:lang w:val="ru-RU"/>
              </w:rPr>
              <w:t>34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69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12</w:t>
            </w:r>
          </w:p>
        </w:tc>
      </w:tr>
      <w:tr w:rsidR="000832F6" w:rsidTr="00F26DF6">
        <w:trPr>
          <w:trHeight w:val="731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13"/>
              <w:jc w:val="center"/>
              <w:rPr>
                <w:szCs w:val="28"/>
              </w:rPr>
            </w:pPr>
            <w:r w:rsidRPr="00F535D4">
              <w:rPr>
                <w:szCs w:val="28"/>
                <w:lang w:val="ru-RU"/>
              </w:rPr>
              <w:t>3</w:t>
            </w:r>
            <w:r w:rsidRPr="00F535D4">
              <w:rPr>
                <w:szCs w:val="28"/>
              </w:rPr>
              <w:t>.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31"/>
              <w:rPr>
                <w:lang w:val="ru-RU"/>
              </w:rPr>
            </w:pPr>
            <w:r w:rsidRPr="009C569D">
              <w:rPr>
                <w:lang w:val="ru-RU"/>
              </w:rPr>
              <w:t>Организация пассажирских перевозок и правила обслуживания пассажиров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24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44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53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12</w:t>
            </w:r>
          </w:p>
        </w:tc>
      </w:tr>
      <w:tr w:rsidR="000832F6" w:rsidTr="00F26DF6">
        <w:trPr>
          <w:trHeight w:val="371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535D4" w:rsidRDefault="000832F6" w:rsidP="00F26DF6">
            <w:pPr>
              <w:spacing w:after="0" w:line="259" w:lineRule="auto"/>
              <w:ind w:left="3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4.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31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Организация се</w:t>
            </w:r>
            <w:r>
              <w:rPr>
                <w:lang w:val="ru-RU"/>
              </w:rPr>
              <w:t>р</w:t>
            </w:r>
            <w:r w:rsidRPr="009C569D">
              <w:rPr>
                <w:lang w:val="ru-RU"/>
              </w:rPr>
              <w:t>виса в пассажирских поездах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29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52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38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10</w:t>
            </w:r>
          </w:p>
        </w:tc>
      </w:tr>
      <w:tr w:rsidR="000832F6" w:rsidTr="00F26DF6">
        <w:trPr>
          <w:trHeight w:val="743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3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5.</w:t>
            </w: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firstLine="10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Этика и психология профессиональной деятельности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29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18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3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8</w:t>
            </w:r>
          </w:p>
        </w:tc>
      </w:tr>
      <w:tr w:rsidR="000832F6" w:rsidTr="00F26DF6">
        <w:trPr>
          <w:trHeight w:val="36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535D4" w:rsidRDefault="000832F6" w:rsidP="00F26DF6">
            <w:pPr>
              <w:spacing w:after="0" w:line="259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Практическиезанятия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3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8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</w:rPr>
            </w:pPr>
            <w:r w:rsidRPr="00F535D4">
              <w:rPr>
                <w:szCs w:val="28"/>
              </w:rPr>
              <w:t>8</w:t>
            </w:r>
          </w:p>
        </w:tc>
      </w:tr>
      <w:tr w:rsidR="000832F6" w:rsidTr="00F26DF6">
        <w:trPr>
          <w:trHeight w:val="37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535D4" w:rsidRDefault="000832F6" w:rsidP="00F26DF6">
            <w:pPr>
              <w:spacing w:after="0" w:line="259" w:lineRule="auto"/>
              <w:ind w:left="0" w:right="25"/>
              <w:jc w:val="right"/>
              <w:rPr>
                <w:b/>
              </w:rPr>
            </w:pPr>
            <w:proofErr w:type="spellStart"/>
            <w:r w:rsidRPr="00F535D4">
              <w:rPr>
                <w:b/>
              </w:rPr>
              <w:t>Всего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13"/>
              <w:jc w:val="center"/>
              <w:rPr>
                <w:b/>
                <w:szCs w:val="28"/>
              </w:rPr>
            </w:pPr>
            <w:r w:rsidRPr="00F535D4">
              <w:rPr>
                <w:b/>
                <w:szCs w:val="28"/>
              </w:rPr>
              <w:t>196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3"/>
              <w:jc w:val="center"/>
              <w:rPr>
                <w:b/>
                <w:szCs w:val="28"/>
              </w:rPr>
            </w:pPr>
            <w:r w:rsidRPr="00F535D4">
              <w:rPr>
                <w:b/>
                <w:szCs w:val="28"/>
              </w:rPr>
              <w:t>62</w:t>
            </w:r>
          </w:p>
        </w:tc>
      </w:tr>
    </w:tbl>
    <w:p w:rsidR="000832F6" w:rsidRDefault="000832F6" w:rsidP="000832F6">
      <w:pPr>
        <w:spacing w:after="0"/>
        <w:ind w:left="61" w:right="21"/>
        <w:rPr>
          <w:lang w:val="ru-RU"/>
        </w:rPr>
      </w:pPr>
    </w:p>
    <w:p w:rsidR="000832F6" w:rsidRPr="00F535D4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535D4">
        <w:rPr>
          <w:b/>
          <w:lang w:val="ru-RU"/>
        </w:rPr>
        <w:t>ПРИМЕРНЫЕ ТЕМАТИЧЕСКИЕ ПЛАНЫ И ПРОГРАММЫ</w:t>
      </w:r>
    </w:p>
    <w:p w:rsidR="000832F6" w:rsidRPr="00F535D4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535D4">
        <w:rPr>
          <w:b/>
          <w:lang w:val="ru-RU"/>
        </w:rPr>
        <w:t>1. Устройство и эксплуатация механического оборудования пассажирских вагонов</w:t>
      </w:r>
    </w:p>
    <w:tbl>
      <w:tblPr>
        <w:tblW w:w="9366" w:type="dxa"/>
        <w:tblInd w:w="20" w:type="dxa"/>
        <w:tblCellMar>
          <w:top w:w="53" w:type="dxa"/>
          <w:left w:w="102" w:type="dxa"/>
          <w:right w:w="104" w:type="dxa"/>
        </w:tblCellMar>
        <w:tblLook w:val="04A0"/>
      </w:tblPr>
      <w:tblGrid>
        <w:gridCol w:w="747"/>
        <w:gridCol w:w="5851"/>
        <w:gridCol w:w="980"/>
        <w:gridCol w:w="1788"/>
      </w:tblGrid>
      <w:tr w:rsidR="000832F6" w:rsidRPr="00FE5D2E" w:rsidTr="00F26DF6">
        <w:trPr>
          <w:trHeight w:val="748"/>
        </w:trPr>
        <w:tc>
          <w:tcPr>
            <w:tcW w:w="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25"/>
              <w:jc w:val="center"/>
            </w:pPr>
            <w:proofErr w:type="spellStart"/>
            <w:r>
              <w:t>Темы</w:t>
            </w:r>
            <w:proofErr w:type="spellEnd"/>
          </w:p>
        </w:tc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155" w:hanging="31"/>
              <w:jc w:val="center"/>
              <w:rPr>
                <w:lang w:val="ru-RU"/>
              </w:rPr>
            </w:pPr>
            <w:proofErr w:type="gramStart"/>
            <w:r w:rsidRPr="009C569D">
              <w:rPr>
                <w:lang w:val="ru-RU"/>
              </w:rPr>
              <w:t>Часы при обучении по учебном план</w:t>
            </w:r>
            <w:proofErr w:type="gramEnd"/>
          </w:p>
        </w:tc>
      </w:tr>
      <w:tr w:rsidR="000832F6" w:rsidTr="00F26DF6">
        <w:trPr>
          <w:trHeight w:val="3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64"/>
              <w:jc w:val="center"/>
              <w:rPr>
                <w:lang w:val="ru-RU"/>
              </w:rPr>
            </w:pPr>
            <w:r>
              <w:rPr>
                <w:lang w:val="ru-RU"/>
              </w:rPr>
              <w:t>№2, №3, №4</w:t>
            </w:r>
          </w:p>
        </w:tc>
      </w:tr>
      <w:tr w:rsidR="000832F6" w:rsidTr="00F26DF6">
        <w:trPr>
          <w:trHeight w:val="367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972"/>
              <w:jc w:val="left"/>
              <w:rPr>
                <w:i/>
              </w:rPr>
            </w:pPr>
            <w:proofErr w:type="spellStart"/>
            <w:r w:rsidRPr="00F535D4">
              <w:rPr>
                <w:i/>
              </w:rPr>
              <w:t>Механическоеоборудование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20"/>
              <w:jc w:val="center"/>
              <w:rPr>
                <w:i/>
              </w:rPr>
            </w:pPr>
            <w:r w:rsidRPr="00F535D4">
              <w:rPr>
                <w:i/>
              </w:rPr>
              <w:t>24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/>
              <w:jc w:val="center"/>
              <w:rPr>
                <w:i/>
                <w:lang w:val="ru-RU"/>
              </w:rPr>
            </w:pPr>
            <w:r w:rsidRPr="00F535D4">
              <w:rPr>
                <w:i/>
                <w:lang w:val="ru-RU"/>
              </w:rPr>
              <w:t>6</w:t>
            </w:r>
          </w:p>
        </w:tc>
      </w:tr>
      <w:tr w:rsidR="000832F6" w:rsidTr="00F26DF6">
        <w:trPr>
          <w:trHeight w:val="375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28"/>
            </w:pPr>
            <w:r>
              <w:rPr>
                <w:sz w:val="30"/>
              </w:rPr>
              <w:t>1.1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/>
              <w:jc w:val="left"/>
              <w:rPr>
                <w:lang w:val="ru-RU"/>
              </w:rPr>
            </w:pPr>
            <w:r>
              <w:rPr>
                <w:lang w:val="ru-RU"/>
              </w:rPr>
              <w:t>Ходовая часть пассажир</w:t>
            </w:r>
            <w:r w:rsidRPr="009C569D">
              <w:rPr>
                <w:lang w:val="ru-RU"/>
              </w:rPr>
              <w:t>ских вагонов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21"/>
              <w:jc w:val="center"/>
            </w:pPr>
            <w:r>
              <w:t>6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20"/>
              <w:jc w:val="center"/>
            </w:pPr>
            <w:r w:rsidRPr="00F535D4">
              <w:t>2</w:t>
            </w:r>
          </w:p>
        </w:tc>
      </w:tr>
      <w:tr w:rsidR="000832F6" w:rsidTr="00F26DF6">
        <w:trPr>
          <w:trHeight w:val="180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43"/>
            </w:pPr>
            <w:r>
              <w:t>1.2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5"/>
              <w:jc w:val="left"/>
              <w:rPr>
                <w:lang w:val="ru-RU"/>
              </w:rPr>
            </w:pPr>
            <w:r>
              <w:rPr>
                <w:lang w:val="ru-RU"/>
              </w:rPr>
              <w:t>Ку</w:t>
            </w:r>
            <w:r w:rsidRPr="009C569D">
              <w:rPr>
                <w:lang w:val="ru-RU"/>
              </w:rPr>
              <w:t>зова, автосцепка и переходные площадки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26"/>
              <w:jc w:val="center"/>
            </w:pPr>
            <w:r w:rsidRPr="00F535D4">
              <w:t>6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32F6" w:rsidTr="00F26DF6">
        <w:trPr>
          <w:trHeight w:val="37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28"/>
            </w:pPr>
            <w:r>
              <w:t>1.3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5"/>
              <w:jc w:val="left"/>
            </w:pPr>
            <w:proofErr w:type="spellStart"/>
            <w:r>
              <w:t>Тормозноеоборудование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21"/>
              <w:jc w:val="center"/>
            </w:pPr>
            <w:r>
              <w:t>4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5"/>
              <w:jc w:val="center"/>
            </w:pPr>
            <w:r>
              <w:t>1</w:t>
            </w:r>
          </w:p>
        </w:tc>
      </w:tr>
      <w:tr w:rsidR="000832F6" w:rsidTr="00F26DF6">
        <w:trPr>
          <w:trHeight w:val="37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38"/>
            </w:pPr>
            <w:r>
              <w:t>1.4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Default="000832F6" w:rsidP="00F26DF6">
            <w:pPr>
              <w:spacing w:after="0" w:line="259" w:lineRule="auto"/>
              <w:ind w:left="5"/>
              <w:jc w:val="left"/>
            </w:pPr>
            <w:r>
              <w:t>П</w:t>
            </w:r>
            <w:proofErr w:type="spellStart"/>
            <w:r>
              <w:rPr>
                <w:lang w:val="ru-RU"/>
              </w:rPr>
              <w:t>р</w:t>
            </w:r>
            <w:r>
              <w:t>иводыподвагонныхгенераторов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26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5"/>
              <w:jc w:val="center"/>
            </w:pPr>
            <w:r>
              <w:t>1</w:t>
            </w:r>
          </w:p>
        </w:tc>
      </w:tr>
      <w:tr w:rsidR="000832F6" w:rsidTr="00F26DF6">
        <w:trPr>
          <w:trHeight w:val="73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535D4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5" w:hanging="5"/>
              <w:jc w:val="left"/>
            </w:pPr>
            <w:proofErr w:type="spellStart"/>
            <w:r>
              <w:t>Внутреннее</w:t>
            </w:r>
            <w:proofErr w:type="spellEnd"/>
            <w:r>
              <w:tab/>
            </w:r>
            <w:proofErr w:type="spellStart"/>
            <w:r>
              <w:t>оборудованиепассажирскихвагонов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31"/>
              <w:jc w:val="center"/>
            </w:pPr>
            <w:r>
              <w:t>4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5"/>
              <w:jc w:val="center"/>
            </w:pPr>
            <w:r>
              <w:t>1</w:t>
            </w:r>
          </w:p>
        </w:tc>
      </w:tr>
      <w:tr w:rsidR="000832F6" w:rsidTr="00F26DF6">
        <w:trPr>
          <w:trHeight w:val="36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535D4" w:rsidRDefault="000832F6" w:rsidP="00F26DF6">
            <w:pPr>
              <w:spacing w:after="0" w:line="259" w:lineRule="auto"/>
              <w:ind w:left="0"/>
              <w:jc w:val="center"/>
              <w:rPr>
                <w:i/>
              </w:rPr>
            </w:pPr>
            <w:proofErr w:type="spellStart"/>
            <w:r w:rsidRPr="00F535D4">
              <w:rPr>
                <w:i/>
              </w:rPr>
              <w:t>Санитарно-техническоеобору</w:t>
            </w:r>
            <w:r w:rsidRPr="00F535D4">
              <w:rPr>
                <w:i/>
                <w:lang w:val="ru-RU"/>
              </w:rPr>
              <w:t>д</w:t>
            </w:r>
            <w:r w:rsidRPr="00F535D4">
              <w:rPr>
                <w:i/>
              </w:rPr>
              <w:t>ование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 w:right="6"/>
              <w:jc w:val="center"/>
              <w:rPr>
                <w:i/>
              </w:rPr>
            </w:pPr>
            <w:r w:rsidRPr="00F535D4">
              <w:rPr>
                <w:i/>
              </w:rPr>
              <w:t>16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</w:tr>
      <w:tr w:rsidR="000832F6" w:rsidTr="00F26DF6">
        <w:trPr>
          <w:trHeight w:val="369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23"/>
            </w:pPr>
            <w:r>
              <w:t>1.6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5"/>
              <w:jc w:val="left"/>
            </w:pPr>
            <w:proofErr w:type="spellStart"/>
            <w:r>
              <w:t>Системыотопления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31"/>
              <w:jc w:val="center"/>
            </w:pPr>
            <w:r>
              <w:t>4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32F6" w:rsidTr="00F26DF6">
        <w:trPr>
          <w:trHeight w:val="37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23"/>
            </w:pPr>
            <w:r>
              <w:t>1</w:t>
            </w:r>
            <w:r>
              <w:rPr>
                <w:lang w:val="ru-RU"/>
              </w:rPr>
              <w:t>.</w:t>
            </w:r>
            <w:r>
              <w:t>7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Холодноеводоснабжение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31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32F6" w:rsidTr="00F26DF6">
        <w:trPr>
          <w:trHeight w:val="367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8"/>
            </w:pPr>
            <w:r>
              <w:t>1.8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Го</w:t>
            </w:r>
            <w:r>
              <w:rPr>
                <w:lang w:val="ru-RU"/>
              </w:rPr>
              <w:t>р</w:t>
            </w:r>
            <w:r>
              <w:t>ячееводоснабжение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31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32F6" w:rsidTr="00F26DF6">
        <w:trPr>
          <w:trHeight w:val="734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8"/>
            </w:pPr>
            <w:r>
              <w:t>1.9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Водоснабжение питьевой водой. Туалетные помещения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31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32F6" w:rsidTr="00F26DF6">
        <w:trPr>
          <w:trHeight w:val="37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8"/>
            </w:pPr>
            <w:r>
              <w:t>1.10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5"/>
              <w:jc w:val="left"/>
            </w:pPr>
            <w:proofErr w:type="spellStart"/>
            <w:r>
              <w:t>Системывентиляции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31"/>
              <w:jc w:val="center"/>
            </w:pPr>
            <w:r w:rsidRPr="00F535D4">
              <w:t>2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32F6" w:rsidTr="00F26DF6">
        <w:trPr>
          <w:trHeight w:val="37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 w:right="18"/>
              <w:jc w:val="center"/>
            </w:pPr>
            <w:r>
              <w:t>1.11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Default="000832F6" w:rsidP="00F26DF6">
            <w:pPr>
              <w:spacing w:after="0" w:line="259" w:lineRule="auto"/>
              <w:ind w:left="5"/>
              <w:jc w:val="left"/>
            </w:pPr>
            <w:proofErr w:type="spellStart"/>
            <w:r>
              <w:t>Системыкондициони</w:t>
            </w:r>
            <w:r>
              <w:rPr>
                <w:lang w:val="ru-RU"/>
              </w:rPr>
              <w:t>р</w:t>
            </w:r>
            <w:r>
              <w:t>ованиявоздуха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41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 w:right="5"/>
              <w:jc w:val="center"/>
              <w:rPr>
                <w:lang w:val="ru-RU"/>
              </w:rPr>
            </w:pPr>
            <w:r>
              <w:t>1</w:t>
            </w:r>
          </w:p>
        </w:tc>
      </w:tr>
      <w:tr w:rsidR="000832F6" w:rsidTr="00F26DF6">
        <w:trPr>
          <w:trHeight w:val="36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535D4" w:rsidRDefault="000832F6" w:rsidP="00F26DF6">
            <w:pPr>
              <w:spacing w:after="0" w:line="259" w:lineRule="auto"/>
              <w:ind w:left="0" w:right="15"/>
              <w:jc w:val="right"/>
              <w:rPr>
                <w:b/>
              </w:rPr>
            </w:pPr>
            <w:proofErr w:type="spellStart"/>
            <w:r w:rsidRPr="00F535D4">
              <w:rPr>
                <w:b/>
              </w:rPr>
              <w:t>Всего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0" w:right="11"/>
              <w:jc w:val="center"/>
              <w:rPr>
                <w:b/>
              </w:rPr>
            </w:pPr>
            <w:r w:rsidRPr="00F535D4">
              <w:rPr>
                <w:b/>
              </w:rPr>
              <w:t>40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535D4" w:rsidRDefault="000832F6" w:rsidP="00F26DF6">
            <w:pPr>
              <w:spacing w:after="0" w:line="259" w:lineRule="auto"/>
              <w:ind w:left="10"/>
              <w:jc w:val="center"/>
              <w:rPr>
                <w:b/>
              </w:rPr>
            </w:pPr>
            <w:r w:rsidRPr="00F535D4">
              <w:rPr>
                <w:b/>
                <w:sz w:val="30"/>
              </w:rPr>
              <w:t>12</w:t>
            </w:r>
          </w:p>
        </w:tc>
      </w:tr>
    </w:tbl>
    <w:p w:rsidR="000832F6" w:rsidRDefault="000832F6" w:rsidP="000832F6">
      <w:pPr>
        <w:spacing w:after="0"/>
        <w:ind w:left="61" w:right="21"/>
        <w:rPr>
          <w:lang w:val="ru-RU"/>
        </w:rPr>
      </w:pPr>
    </w:p>
    <w:p w:rsidR="000832F6" w:rsidRPr="00F535D4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535D4">
        <w:rPr>
          <w:b/>
          <w:lang w:val="ru-RU"/>
        </w:rPr>
        <w:lastRenderedPageBreak/>
        <w:t>Программа</w:t>
      </w:r>
    </w:p>
    <w:p w:rsidR="000832F6" w:rsidRPr="00F535D4" w:rsidRDefault="000832F6" w:rsidP="000832F6">
      <w:pPr>
        <w:spacing w:after="0"/>
        <w:ind w:left="61" w:right="21"/>
        <w:jc w:val="center"/>
        <w:rPr>
          <w:i/>
          <w:lang w:val="ru-RU"/>
        </w:rPr>
      </w:pPr>
      <w:r w:rsidRPr="00F535D4">
        <w:rPr>
          <w:i/>
          <w:lang w:val="ru-RU"/>
        </w:rPr>
        <w:t>Механическое оборудование</w:t>
      </w:r>
    </w:p>
    <w:p w:rsidR="000832F6" w:rsidRPr="00F535D4" w:rsidRDefault="000832F6" w:rsidP="000832F6">
      <w:pPr>
        <w:spacing w:after="0"/>
        <w:ind w:left="61" w:right="21" w:firstLine="648"/>
        <w:rPr>
          <w:b/>
          <w:lang w:val="ru-RU"/>
        </w:rPr>
      </w:pPr>
      <w:r w:rsidRPr="00F535D4">
        <w:rPr>
          <w:b/>
          <w:lang w:val="ru-RU"/>
        </w:rPr>
        <w:t>Тема 1.1 Ходовая часть пассажирских вагонов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Тележки пассажирских вагонов; их типы (включая </w:t>
      </w:r>
      <w:proofErr w:type="spellStart"/>
      <w:r w:rsidRPr="00473AD0">
        <w:rPr>
          <w:lang w:val="ru-RU"/>
        </w:rPr>
        <w:t>безлюлечные</w:t>
      </w:r>
      <w:proofErr w:type="spellEnd"/>
      <w:r w:rsidRPr="00473AD0">
        <w:rPr>
          <w:lang w:val="ru-RU"/>
        </w:rPr>
        <w:t xml:space="preserve"> тележки) и основные параметры.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Рессоры и пружины; их назначение и типы, Устройство пружинного подвешивания. Неисправности рессор и рессорного подвешивания.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Гидравлические гасители колебаний; их назначение и устройство. Неисправности гидравлических гасителей колебаний.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Колесные пары; их назначение. Знаки и клейма, наносимые на колесную пару. Элементы колесных пар. Колеса цельнокатаные. Оси; их типы. Неисправности колесных пар.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Буксы; их назначение и устройство. Неисправности букс. Способы контроля температурного режима букс.</w:t>
      </w:r>
    </w:p>
    <w:p w:rsidR="000832F6" w:rsidRDefault="000832F6" w:rsidP="000832F6">
      <w:pPr>
        <w:spacing w:after="0"/>
        <w:ind w:left="61" w:right="21" w:firstLine="648"/>
        <w:rPr>
          <w:b/>
          <w:lang w:val="ru-RU"/>
        </w:rPr>
      </w:pPr>
    </w:p>
    <w:p w:rsidR="000832F6" w:rsidRDefault="000832F6" w:rsidP="000832F6">
      <w:pPr>
        <w:spacing w:after="0"/>
        <w:ind w:left="61" w:right="21" w:firstLine="648"/>
        <w:rPr>
          <w:b/>
          <w:lang w:val="ru-RU"/>
        </w:rPr>
      </w:pPr>
    </w:p>
    <w:p w:rsidR="000832F6" w:rsidRPr="00F535D4" w:rsidRDefault="000832F6" w:rsidP="000832F6">
      <w:pPr>
        <w:spacing w:after="0"/>
        <w:ind w:left="61" w:right="21" w:firstLine="648"/>
        <w:rPr>
          <w:b/>
          <w:lang w:val="ru-RU"/>
        </w:rPr>
      </w:pPr>
      <w:r w:rsidRPr="00F535D4">
        <w:rPr>
          <w:b/>
          <w:lang w:val="ru-RU"/>
        </w:rPr>
        <w:t>Тема 1.2 Кузова, автосцепка и переходные площадки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Устройство рам и кузовов пассажирских вагонов. Вагонный обтекатель, подножка телескопического типа; их назначение и устройство.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Знаки и надписи на вагонах.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Автосцепка СА-3; ее устройство и назначение. Сцепление автосцепок. Сцепное устройство с винтовой упряжью. Способы выявления неисправностей автосцепки. </w:t>
      </w:r>
      <w:proofErr w:type="spellStart"/>
      <w:r w:rsidRPr="00473AD0">
        <w:rPr>
          <w:lang w:val="ru-RU"/>
        </w:rPr>
        <w:t>Беззазорное</w:t>
      </w:r>
      <w:proofErr w:type="spellEnd"/>
      <w:r w:rsidRPr="00473AD0">
        <w:rPr>
          <w:lang w:val="ru-RU"/>
        </w:rPr>
        <w:t xml:space="preserve"> сцепное устройство БСУ-З. Автосцепка «</w:t>
      </w:r>
      <w:proofErr w:type="spellStart"/>
      <w:r w:rsidRPr="00473AD0">
        <w:rPr>
          <w:lang w:val="ru-RU"/>
        </w:rPr>
        <w:t>Sharfenberg</w:t>
      </w:r>
      <w:proofErr w:type="spellEnd"/>
      <w:r w:rsidRPr="00473AD0">
        <w:rPr>
          <w:lang w:val="ru-RU"/>
        </w:rPr>
        <w:t xml:space="preserve">»; ее конструкция и устройство. </w:t>
      </w:r>
      <w:proofErr w:type="spellStart"/>
      <w:r w:rsidRPr="00473AD0">
        <w:rPr>
          <w:lang w:val="ru-RU"/>
        </w:rPr>
        <w:t>Межвагонные</w:t>
      </w:r>
      <w:proofErr w:type="spellEnd"/>
      <w:r w:rsidRPr="00473AD0">
        <w:rPr>
          <w:lang w:val="ru-RU"/>
        </w:rPr>
        <w:t xml:space="preserve"> сцепки скоростных электропоездов.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Назначение и устройство ударно-тяговых приборов.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Переходные площадки цельнометаллических вагонов. </w:t>
      </w:r>
      <w:proofErr w:type="spellStart"/>
      <w:r w:rsidRPr="00473AD0">
        <w:rPr>
          <w:lang w:val="ru-RU"/>
        </w:rPr>
        <w:t>Межвагонные</w:t>
      </w:r>
      <w:proofErr w:type="spellEnd"/>
      <w:r w:rsidRPr="00473AD0">
        <w:rPr>
          <w:lang w:val="ru-RU"/>
        </w:rPr>
        <w:t xml:space="preserve">  переходы электропоездов. Тамбуры.   Порядок расцепки вагонов.</w:t>
      </w:r>
    </w:p>
    <w:p w:rsidR="000832F6" w:rsidRPr="00F535D4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535D4">
        <w:rPr>
          <w:b/>
          <w:lang w:val="ru-RU"/>
        </w:rPr>
        <w:t>Тема 1.3 Тормозное оборудование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Тормозное оборудование; его назначение, устройство и расположение. Принцип действия пневматических, электропневматических,  электродинамических и магниторельсовых тормозов.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Ручные тормоза; их устройство и принцип действия. Порядок проведения проверки стояночного тормоза.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Краткие сведения о периодическом осмотре и ревизии автотормозов.  Меры предупреждения заклинивания колесных пар. Полная и сокращенная проба автотормозов. Видимые и звуковые сигналы торможения. Признаки неисправности тормозов.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Тормозное оборудование вагонов нового поколения: дисковые тормоза, магниторельсовый тормоз, </w:t>
      </w:r>
      <w:proofErr w:type="spellStart"/>
      <w:r w:rsidRPr="00473AD0">
        <w:rPr>
          <w:lang w:val="ru-RU"/>
        </w:rPr>
        <w:t>противоюзные</w:t>
      </w:r>
      <w:proofErr w:type="spellEnd"/>
      <w:r w:rsidRPr="00473AD0">
        <w:rPr>
          <w:lang w:val="ru-RU"/>
        </w:rPr>
        <w:t xml:space="preserve"> устройства и др.; их назначение и расположение.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Особенности обслуживания тормозов в зимний период.  Требования охраны труда при производстве работ.</w:t>
      </w:r>
    </w:p>
    <w:p w:rsidR="000832F6" w:rsidRPr="00F535D4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535D4">
        <w:rPr>
          <w:b/>
          <w:lang w:val="ru-RU"/>
        </w:rPr>
        <w:t>Тема 1.4 Приводы подвагонных генераторов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Приводы подвагонных генераторов; их назначение, типы, устройство,  содержание, эксплуатация, наблюдение и уход за ними в пути следования. Требования охраны труда при производстве работ.</w:t>
      </w:r>
    </w:p>
    <w:p w:rsidR="000832F6" w:rsidRPr="00F535D4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535D4">
        <w:rPr>
          <w:b/>
          <w:lang w:val="ru-RU"/>
        </w:rPr>
        <w:t>Тема 1.5 Внутреннее оборудование пассажирских вагонов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Устройство и назначение внутреннего оборудования пассажирских вагонов различных типов. Санитарно-гигиенические требования, предъявляемые к конструкции и планировке пассажирских вагонов.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Двери, притворы, декоративные решетки пассажирских вагонов.  Наружные двери с электроприводом; правила их эксплуатации.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Окна пассажирских вагонов; их конструкция, техническое  обслуживание. Светомаскировочные и солнцезащитные шторы; их назначение. Правила фиксации штор,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Назначение </w:t>
      </w:r>
      <w:proofErr w:type="gramStart"/>
      <w:r w:rsidRPr="00473AD0">
        <w:rPr>
          <w:lang w:val="ru-RU"/>
        </w:rPr>
        <w:t>помещении</w:t>
      </w:r>
      <w:proofErr w:type="gramEnd"/>
      <w:r w:rsidRPr="00473AD0">
        <w:rPr>
          <w:lang w:val="ru-RU"/>
        </w:rPr>
        <w:t xml:space="preserve"> пассажирских вагонов: служебного помещения, купе проводников, пассажирского отделения, коридоров, переходных площадок, тамбуров.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Комплектация помещений специальной мебелью и вспомогательным съемным оборудованием.</w:t>
      </w:r>
    </w:p>
    <w:p w:rsidR="000832F6" w:rsidRPr="00F535D4" w:rsidRDefault="000832F6" w:rsidP="000832F6">
      <w:pPr>
        <w:spacing w:after="0"/>
        <w:ind w:left="61" w:right="21" w:firstLine="648"/>
        <w:jc w:val="center"/>
        <w:rPr>
          <w:i/>
          <w:lang w:val="ru-RU"/>
        </w:rPr>
      </w:pPr>
      <w:r w:rsidRPr="00F535D4">
        <w:rPr>
          <w:i/>
          <w:lang w:val="ru-RU"/>
        </w:rPr>
        <w:t>Санитарно-техническое оборудование</w:t>
      </w:r>
    </w:p>
    <w:p w:rsidR="000832F6" w:rsidRPr="00F535D4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535D4">
        <w:rPr>
          <w:b/>
          <w:lang w:val="ru-RU"/>
        </w:rPr>
        <w:t>Тема 1.6 Системы отопления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Назначение и общая характеристика систем отопления.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Требования, предъявляемые к отоплению пассажирских вагонов. Инструкция по техническому обслуживанию отопительной установки пассажирского вагона. Режимы отопления вагонов.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Водогрейные котлы; их назначение, устройство и обслуживание.  Нагрев воды в котле </w:t>
      </w:r>
      <w:proofErr w:type="spellStart"/>
      <w:r w:rsidRPr="00473AD0">
        <w:rPr>
          <w:lang w:val="ru-RU"/>
        </w:rPr>
        <w:t>теплоэлектронагревателями</w:t>
      </w:r>
      <w:proofErr w:type="spellEnd"/>
      <w:r w:rsidRPr="00473AD0">
        <w:rPr>
          <w:lang w:val="ru-RU"/>
        </w:rPr>
        <w:t xml:space="preserve"> (</w:t>
      </w:r>
      <w:proofErr w:type="spellStart"/>
      <w:r w:rsidRPr="00473AD0">
        <w:rPr>
          <w:lang w:val="ru-RU"/>
        </w:rPr>
        <w:t>ТЭНами</w:t>
      </w:r>
      <w:proofErr w:type="spellEnd"/>
      <w:r w:rsidRPr="00473AD0">
        <w:rPr>
          <w:lang w:val="ru-RU"/>
        </w:rPr>
        <w:t xml:space="preserve">) или твердым топливом. Порядок загрузки угля в топку. Растопка котла. Поддержание нормальной работы топки котла. Чистка топки. Соблюдение требований охраны труда и правил пожарной безопасности при обслуживании котла отопления.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Калориферы; их назначение, устройство, установка на вагонах. Трубы водяного отопления, краны, вентили, грязевики; их назначение и расположение. Подготовка системы отопления к работе. Порядок заполнения водой системы отопления и слив воды из системы. Насосы водяного отопления; их типы, назначение и устройство. Неисправности насосов; их устранение.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отопления вагонов теплоносителем (незамерзающей жидкостью — антифризом АСОЛ-К). Порядок работы системы отопления, циркуляции теплоносителя. Приборы контроля работы системы отопления.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Меры безопасности при обслуживании систем отопления.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Устранение неисправностей в системе отопления. Основные ошибки  при эксплуатации систем отопления.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Требования охра</w:t>
      </w:r>
      <w:r>
        <w:rPr>
          <w:lang w:val="ru-RU"/>
        </w:rPr>
        <w:t>ны труда при производстве работ.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1.7 Холодное водоснабжение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Система водоснабжения; ее назначение. Назначение и устройство систем холодного водоснабжения в пассажирских вагонах разных типов.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Технология работы системы холодного водоснабжения. Снабжение водой унитазов и умывальников. Клапаны, краны и вентили. Обогреватели водоналивных патрубков; их назначение, конструкция и порядок обслуживания. Установка водяного пожаротушения; порядок ее работы.  Неисправности систем водоснабжения; их устранение,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Меры безопасности при обслуживании системы холодного водоснабжения.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1.8 Горячее водоснабжение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 Назначение и устройство систем горячего водоснабжения в пассажирских вагонах разных типов.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 Бойлеры; их назначение и устройство. Водогрейная плита. Летний и зимний режимы работы систем горячего водоснабжения, Повышение температуры горячей воды при помощи циркуляционного насоса. Неисправности в системе горячего водоснабжения; их устранение. Соблюдение требований безопасности при обслуживании системы горячего водоснабжения.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1.9 Водоснабжение питьевой водой. Туалетные помещения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Санитарные гигиенические требования, предъявляемые к водоснабжению пассажирских вагонов. Санитарные правила и нормы,  предъявляемые к качеству систем питьевого водоснабжения. Контроль качества и гигиенические требования к обеспечению безопасности систем горячего водоснабжения.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Назначение, типы и устройство систем водоснабжения питьевой водой  пассажирских вагонов различных типов. Назначение, устройство и действие кипятильников питьевой воды непрерывного и периодического действия. Фильтры, краны, регулятор уровня сырой воды. Порядок обслуживания  кипятильников. Меры безопасности при обслуживании системы приготовления питьевой воды.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Охладители питьевой воды; их конструкция и принцип действия. Режимы работы и порядок обслуживания установки для охлаждения  питьевой воды.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proofErr w:type="spellStart"/>
      <w:r w:rsidRPr="00473AD0">
        <w:rPr>
          <w:lang w:val="ru-RU"/>
        </w:rPr>
        <w:t>Обеззараживатель</w:t>
      </w:r>
      <w:proofErr w:type="spellEnd"/>
      <w:r w:rsidRPr="00473AD0">
        <w:rPr>
          <w:lang w:val="ru-RU"/>
        </w:rPr>
        <w:t xml:space="preserve"> воды. Меры безопасности при обслуживании системы водоснабжения питьевой водой.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Туалетные помещения различных типов пассажирских вагонов. Оборудование туалетных помещений. Техническое обслуживание туалетов. Меры безопасности.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proofErr w:type="spellStart"/>
      <w:r w:rsidRPr="00473AD0">
        <w:rPr>
          <w:lang w:val="ru-RU"/>
        </w:rPr>
        <w:t>Биотуалеты</w:t>
      </w:r>
      <w:proofErr w:type="spellEnd"/>
      <w:r w:rsidRPr="00473AD0">
        <w:rPr>
          <w:lang w:val="ru-RU"/>
        </w:rPr>
        <w:t xml:space="preserve"> и вакуумные туалеты различных модификаций. Техническое обслуживание </w:t>
      </w:r>
      <w:proofErr w:type="spellStart"/>
      <w:r w:rsidRPr="00473AD0">
        <w:rPr>
          <w:lang w:val="ru-RU"/>
        </w:rPr>
        <w:t>биотуалетов</w:t>
      </w:r>
      <w:proofErr w:type="spellEnd"/>
      <w:r w:rsidRPr="00473AD0">
        <w:rPr>
          <w:lang w:val="ru-RU"/>
        </w:rPr>
        <w:t>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Требования к пассажирским вагонам, установленные санитарными правилами по организации пассажирских перевозок на железнодорожном  транспорте.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1.10 Системы вентиляции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Приточная вентиляция вагонов. Назначение и устройство системы  механической приточной в</w:t>
      </w:r>
      <w:r>
        <w:rPr>
          <w:lang w:val="ru-RU"/>
        </w:rPr>
        <w:t>ентиляции вагона. Вентиляционный</w:t>
      </w:r>
      <w:r w:rsidRPr="00473AD0">
        <w:rPr>
          <w:lang w:val="ru-RU"/>
        </w:rPr>
        <w:t xml:space="preserve"> агрегат, фильтры, диффу</w:t>
      </w:r>
      <w:r>
        <w:rPr>
          <w:lang w:val="ru-RU"/>
        </w:rPr>
        <w:t xml:space="preserve">зор, </w:t>
      </w:r>
      <w:proofErr w:type="spellStart"/>
      <w:r>
        <w:rPr>
          <w:lang w:val="ru-RU"/>
        </w:rPr>
        <w:t>конфузор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воздухопроводимый</w:t>
      </w:r>
      <w:proofErr w:type="spellEnd"/>
      <w:r w:rsidRPr="00473AD0">
        <w:rPr>
          <w:lang w:val="ru-RU"/>
        </w:rPr>
        <w:t xml:space="preserve"> канал, решетки и жалюзи. Огнезащитный клапан, Дефлекторы; их назначение, установка,  порядок обслуживания. Режимы работы вентиляции. Неисправности вентиляции; их устранение.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Приточно-вытяжная вентиляция купейных вагонов; ее назначение и устройство. </w:t>
      </w:r>
      <w:proofErr w:type="spellStart"/>
      <w:r w:rsidRPr="00473AD0">
        <w:rPr>
          <w:lang w:val="ru-RU"/>
        </w:rPr>
        <w:t>Рециркуляционный</w:t>
      </w:r>
      <w:proofErr w:type="spellEnd"/>
      <w:r w:rsidRPr="00473AD0">
        <w:rPr>
          <w:lang w:val="ru-RU"/>
        </w:rPr>
        <w:t xml:space="preserve"> канал; его назначение и установка в вагоне. Воздухозаборные решетки и заслонки; их назначение. Техническое обслуживание вентиляционных установок. Требования охраны труда при  производстве работ.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1.11 Системы кондиционирования воздуха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Основные сведения о системах кондиционирования воздуха в вагонах. Устройство и принцип действия систем кондиционирования в пассажирских  вагонах различных типов. </w:t>
      </w:r>
      <w:proofErr w:type="gramStart"/>
      <w:r w:rsidRPr="00473AD0">
        <w:rPr>
          <w:lang w:val="ru-RU"/>
        </w:rPr>
        <w:t>Назначение и устройство компрессора, конденсатора, ресивера, испарителя, терморегулирующих устройств, теплообменника, фильтров-осушителей.</w:t>
      </w:r>
      <w:proofErr w:type="gramEnd"/>
      <w:r w:rsidRPr="00473AD0">
        <w:rPr>
          <w:lang w:val="ru-RU"/>
        </w:rPr>
        <w:t xml:space="preserve"> Электрические печи, </w:t>
      </w:r>
      <w:proofErr w:type="spellStart"/>
      <w:r w:rsidRPr="00473AD0">
        <w:rPr>
          <w:lang w:val="ru-RU"/>
        </w:rPr>
        <w:t>электрокалорифер</w:t>
      </w:r>
      <w:proofErr w:type="spellEnd"/>
      <w:r w:rsidRPr="00473AD0">
        <w:rPr>
          <w:lang w:val="ru-RU"/>
        </w:rPr>
        <w:t xml:space="preserve">. Расположение узлов установки кондиционирования воздуха на вагоне. Хладагент. Режимы </w:t>
      </w:r>
      <w:proofErr w:type="gramStart"/>
      <w:r w:rsidRPr="00473AD0">
        <w:rPr>
          <w:lang w:val="ru-RU"/>
        </w:rPr>
        <w:t>работы установок кондиционирования воздуха разных типов</w:t>
      </w:r>
      <w:proofErr w:type="gramEnd"/>
      <w:r w:rsidRPr="00473AD0">
        <w:rPr>
          <w:lang w:val="ru-RU"/>
        </w:rPr>
        <w:t>,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Контроль работы и техническое обслуживание установок кондиционирования воздуха. Меры безопасности при техническом обслуживании установок кондиционирования воздуха.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действий проводника пассажирских вагонов при отказе работы кондиционера.</w:t>
      </w: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 xml:space="preserve">2. Устройство и эксплуатация электрического оборудования пассажирских вагонов 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 xml:space="preserve">Примерный </w:t>
      </w:r>
      <w:proofErr w:type="spellStart"/>
      <w:r w:rsidRPr="00E41B9D">
        <w:rPr>
          <w:b/>
          <w:lang w:val="ru-RU"/>
        </w:rPr>
        <w:t>тематическии</w:t>
      </w:r>
      <w:proofErr w:type="spellEnd"/>
      <w:r w:rsidRPr="00E41B9D">
        <w:rPr>
          <w:b/>
          <w:lang w:val="ru-RU"/>
        </w:rPr>
        <w:t xml:space="preserve"> план</w:t>
      </w:r>
    </w:p>
    <w:tbl>
      <w:tblPr>
        <w:tblW w:w="9400" w:type="dxa"/>
        <w:tblInd w:w="13" w:type="dxa"/>
        <w:tblCellMar>
          <w:top w:w="83" w:type="dxa"/>
          <w:left w:w="97" w:type="dxa"/>
          <w:right w:w="115" w:type="dxa"/>
        </w:tblCellMar>
        <w:tblLook w:val="04A0"/>
      </w:tblPr>
      <w:tblGrid>
        <w:gridCol w:w="644"/>
        <w:gridCol w:w="5830"/>
        <w:gridCol w:w="983"/>
        <w:gridCol w:w="1943"/>
      </w:tblGrid>
      <w:tr w:rsidR="000832F6" w:rsidRPr="00FE5D2E" w:rsidTr="00F26DF6">
        <w:trPr>
          <w:trHeight w:val="745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E41B9D" w:rsidRDefault="000832F6" w:rsidP="00F26DF6">
            <w:pPr>
              <w:spacing w:after="0" w:line="259" w:lineRule="auto"/>
              <w:ind w:left="48"/>
              <w:jc w:val="lef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24"/>
              <w:jc w:val="center"/>
            </w:pPr>
            <w:proofErr w:type="spellStart"/>
            <w:r>
              <w:t>Темы</w:t>
            </w:r>
            <w:proofErr w:type="spellEnd"/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E41B9D" w:rsidRDefault="000832F6" w:rsidP="00F26DF6">
            <w:pPr>
              <w:spacing w:after="0" w:line="259" w:lineRule="auto"/>
              <w:ind w:left="124"/>
              <w:jc w:val="left"/>
              <w:rPr>
                <w:lang w:val="ru-RU"/>
              </w:rPr>
            </w:pPr>
            <w:r>
              <w:rPr>
                <w:lang w:val="ru-RU"/>
              </w:rPr>
              <w:t>№2, №3, №4</w:t>
            </w:r>
          </w:p>
        </w:tc>
      </w:tr>
      <w:tr w:rsidR="000832F6" w:rsidTr="00F26DF6">
        <w:trPr>
          <w:trHeight w:val="37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53"/>
              <w:jc w:val="left"/>
            </w:pPr>
            <w:r>
              <w:t>2.1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Характеристикаэлектрическогооборудования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 w:right="20"/>
              <w:jc w:val="center"/>
            </w:pPr>
            <w: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32F6" w:rsidTr="00F26DF6">
        <w:trPr>
          <w:trHeight w:val="22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53"/>
              <w:jc w:val="left"/>
            </w:pPr>
            <w:r>
              <w:rPr>
                <w:sz w:val="30"/>
              </w:rPr>
              <w:t>2.2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Генераторы</w:t>
            </w:r>
            <w:proofErr w:type="spellEnd"/>
            <w:r>
              <w:t xml:space="preserve"> и </w:t>
            </w:r>
            <w:proofErr w:type="spellStart"/>
            <w:r>
              <w:t>электродвигатели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 w:right="25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24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50"/>
              <w:jc w:val="left"/>
            </w:pPr>
            <w:r>
              <w:t>2.3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03"/>
              <w:jc w:val="left"/>
            </w:pPr>
            <w:proofErr w:type="spellStart"/>
            <w:r>
              <w:t>Аккумляторныебатареи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54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50"/>
              <w:jc w:val="left"/>
            </w:pPr>
            <w:r>
              <w:t>2.4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103" w:hanging="10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Пр</w:t>
            </w:r>
            <w:r>
              <w:rPr>
                <w:lang w:val="ru-RU"/>
              </w:rPr>
              <w:t>иборы регулирования,</w:t>
            </w:r>
            <w:r>
              <w:rPr>
                <w:lang w:val="ru-RU"/>
              </w:rPr>
              <w:tab/>
              <w:t xml:space="preserve">коммутации </w:t>
            </w:r>
            <w:r w:rsidRPr="009C569D">
              <w:rPr>
                <w:lang w:val="ru-RU"/>
              </w:rPr>
              <w:t>и контроля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3"/>
              <w:jc w:val="center"/>
            </w:pPr>
            <w:r>
              <w:rPr>
                <w:sz w:val="32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37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45"/>
              <w:jc w:val="left"/>
            </w:pPr>
            <w:r>
              <w:lastRenderedPageBreak/>
              <w:t>2,5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93"/>
              <w:jc w:val="left"/>
            </w:pPr>
            <w:proofErr w:type="spellStart"/>
            <w:r>
              <w:t>Приборызащиты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 w:rsidRPr="00E41B9D">
              <w:rPr>
                <w:lang w:val="ru-RU"/>
              </w:rPr>
              <w:t>1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56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45"/>
              <w:jc w:val="left"/>
            </w:pPr>
            <w:r>
              <w:t>2.6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103" w:firstLine="5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Системы сигнализации в вагоне. Связь в пассажирском поезде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 w:rsidRPr="00E41B9D">
              <w:rPr>
                <w:lang w:val="ru-RU"/>
              </w:rPr>
              <w:t>1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37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45"/>
              <w:jc w:val="left"/>
            </w:pPr>
            <w:r>
              <w:t>2.7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08"/>
              <w:jc w:val="left"/>
            </w:pPr>
            <w:proofErr w:type="spellStart"/>
            <w:r>
              <w:t>Освещение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28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45"/>
              <w:jc w:val="left"/>
            </w:pPr>
            <w:r>
              <w:t>2.8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03"/>
              <w:jc w:val="left"/>
            </w:pPr>
            <w:proofErr w:type="spellStart"/>
            <w:r>
              <w:t>Аварийныережимы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597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45"/>
              <w:jc w:val="left"/>
            </w:pPr>
            <w:r>
              <w:t>2.9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tabs>
                <w:tab w:val="center" w:pos="3289"/>
                <w:tab w:val="center" w:pos="4238"/>
                <w:tab w:val="right" w:pos="5760"/>
              </w:tabs>
              <w:spacing w:after="0" w:line="259" w:lineRule="auto"/>
              <w:ind w:left="0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Распределительные</w:t>
            </w:r>
            <w:r w:rsidRPr="009C569D">
              <w:rPr>
                <w:lang w:val="ru-RU"/>
              </w:rPr>
              <w:tab/>
              <w:t>щиты</w:t>
            </w:r>
            <w:r w:rsidRPr="009C569D">
              <w:rPr>
                <w:lang w:val="ru-RU"/>
              </w:rPr>
              <w:tab/>
              <w:t>и</w:t>
            </w:r>
            <w:r w:rsidRPr="009C569D">
              <w:rPr>
                <w:lang w:val="ru-RU"/>
              </w:rPr>
              <w:tab/>
              <w:t>пульты</w:t>
            </w:r>
          </w:p>
          <w:p w:rsidR="000832F6" w:rsidRPr="009C569D" w:rsidRDefault="000832F6" w:rsidP="00F26DF6">
            <w:pPr>
              <w:spacing w:after="0" w:line="259" w:lineRule="auto"/>
              <w:ind w:left="93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управления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3"/>
              <w:jc w:val="center"/>
            </w:pPr>
            <w:r>
              <w:t>6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 w:rsidRPr="00E41B9D">
              <w:rPr>
                <w:lang w:val="ru-RU"/>
              </w:rPr>
              <w:t>2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58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79"/>
            </w:pPr>
            <w:r>
              <w:t>2.10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03"/>
              <w:jc w:val="left"/>
            </w:pPr>
            <w:proofErr w:type="spellStart"/>
            <w:r>
              <w:t>Эксплуатация</w:t>
            </w:r>
            <w:proofErr w:type="spellEnd"/>
            <w:r>
              <w:tab/>
            </w:r>
            <w:proofErr w:type="spellStart"/>
            <w:r>
              <w:t>низковольтногоэлектрооборудования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54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79"/>
              <w:jc w:val="left"/>
            </w:pPr>
            <w:r>
              <w:t>2.11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08" w:hanging="15"/>
              <w:jc w:val="left"/>
            </w:pPr>
            <w:proofErr w:type="spellStart"/>
            <w:r>
              <w:t>Источники</w:t>
            </w:r>
            <w:proofErr w:type="spellEnd"/>
            <w:r>
              <w:tab/>
            </w:r>
            <w:proofErr w:type="spellStart"/>
            <w:r>
              <w:t>питания</w:t>
            </w:r>
            <w:proofErr w:type="spellEnd"/>
            <w:r>
              <w:tab/>
            </w:r>
            <w:proofErr w:type="spellStart"/>
            <w:r>
              <w:t>высоковольтногооборудования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543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79"/>
            </w:pPr>
            <w:r>
              <w:t>2.12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93" w:firstLine="10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Нагревательные элементы и электрические печи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374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79"/>
            </w:pPr>
            <w:r>
              <w:t>2.13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03"/>
              <w:jc w:val="left"/>
            </w:pPr>
            <w:proofErr w:type="spellStart"/>
            <w:r>
              <w:t>Термоавтоматикаэлектроотопления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54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79"/>
            </w:pPr>
            <w:r>
              <w:t>2.14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tabs>
                <w:tab w:val="center" w:pos="2564"/>
                <w:tab w:val="center" w:pos="4012"/>
                <w:tab w:val="right" w:pos="5760"/>
              </w:tabs>
              <w:spacing w:after="0" w:line="259" w:lineRule="auto"/>
              <w:ind w:left="0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Приборы</w:t>
            </w:r>
            <w:r w:rsidRPr="009C569D">
              <w:rPr>
                <w:lang w:val="ru-RU"/>
              </w:rPr>
              <w:tab/>
              <w:t>управления</w:t>
            </w:r>
            <w:r w:rsidRPr="009C569D">
              <w:rPr>
                <w:lang w:val="ru-RU"/>
              </w:rPr>
              <w:tab/>
              <w:t>и</w:t>
            </w:r>
            <w:r w:rsidRPr="009C569D">
              <w:rPr>
                <w:lang w:val="ru-RU"/>
              </w:rPr>
              <w:tab/>
              <w:t>защиты</w:t>
            </w:r>
          </w:p>
          <w:p w:rsidR="000832F6" w:rsidRPr="009C569D" w:rsidRDefault="000832F6" w:rsidP="00F26DF6">
            <w:pPr>
              <w:spacing w:after="0" w:line="259" w:lineRule="auto"/>
              <w:ind w:left="103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электрического отопления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54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69"/>
            </w:pPr>
            <w:r>
              <w:t>2.15</w:t>
            </w: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103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Техническое о</w:t>
            </w:r>
            <w:r>
              <w:rPr>
                <w:lang w:val="ru-RU"/>
              </w:rPr>
              <w:t>бслуживание высоковольтного обор</w:t>
            </w:r>
            <w:r w:rsidRPr="009C569D">
              <w:rPr>
                <w:lang w:val="ru-RU"/>
              </w:rPr>
              <w:t>удования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3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0832F6" w:rsidTr="00F26DF6">
        <w:tblPrEx>
          <w:tblCellMar>
            <w:top w:w="17" w:type="dxa"/>
            <w:left w:w="8" w:type="dxa"/>
            <w:bottom w:w="8" w:type="dxa"/>
            <w:right w:w="62" w:type="dxa"/>
          </w:tblCellMar>
        </w:tblPrEx>
        <w:trPr>
          <w:trHeight w:val="369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5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E41B9D" w:rsidRDefault="000832F6" w:rsidP="00F26DF6">
            <w:pPr>
              <w:spacing w:after="0" w:line="259" w:lineRule="auto"/>
              <w:ind w:left="0" w:right="59"/>
              <w:jc w:val="right"/>
              <w:rPr>
                <w:b/>
              </w:rPr>
            </w:pPr>
            <w:proofErr w:type="spellStart"/>
            <w:r w:rsidRPr="00E41B9D">
              <w:rPr>
                <w:b/>
              </w:rPr>
              <w:t>Всего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E41B9D" w:rsidRDefault="000832F6" w:rsidP="00F26DF6">
            <w:pPr>
              <w:spacing w:after="0" w:line="259" w:lineRule="auto"/>
              <w:ind w:left="3"/>
              <w:jc w:val="center"/>
              <w:rPr>
                <w:b/>
                <w:szCs w:val="28"/>
              </w:rPr>
            </w:pPr>
            <w:r w:rsidRPr="00E41B9D">
              <w:rPr>
                <w:b/>
                <w:szCs w:val="28"/>
              </w:rPr>
              <w:t>34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E41B9D" w:rsidRDefault="000832F6" w:rsidP="00F26DF6">
            <w:pPr>
              <w:spacing w:after="0" w:line="259" w:lineRule="auto"/>
              <w:ind w:left="0"/>
              <w:jc w:val="center"/>
              <w:rPr>
                <w:b/>
                <w:szCs w:val="28"/>
                <w:lang w:val="ru-RU"/>
              </w:rPr>
            </w:pPr>
            <w:r w:rsidRPr="00E41B9D">
              <w:rPr>
                <w:b/>
                <w:szCs w:val="28"/>
                <w:lang w:val="ru-RU"/>
              </w:rPr>
              <w:t>12</w:t>
            </w:r>
          </w:p>
        </w:tc>
      </w:tr>
    </w:tbl>
    <w:p w:rsidR="000832F6" w:rsidRDefault="000832F6" w:rsidP="000832F6">
      <w:pPr>
        <w:spacing w:after="0"/>
        <w:ind w:left="61" w:right="21"/>
        <w:rPr>
          <w:lang w:val="ru-RU"/>
        </w:rPr>
      </w:pP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Программа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2.1 Характеристика электрического оборудования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Системы низковольтного и высоковольтного электрооборудования пассажирских вагонов разных типов; их назначение.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Расположение </w:t>
      </w:r>
      <w:proofErr w:type="spellStart"/>
      <w:r w:rsidRPr="00473AD0">
        <w:rPr>
          <w:lang w:val="ru-RU"/>
        </w:rPr>
        <w:t>внутривагонного</w:t>
      </w:r>
      <w:proofErr w:type="spellEnd"/>
      <w:r w:rsidRPr="00473AD0">
        <w:rPr>
          <w:lang w:val="ru-RU"/>
        </w:rPr>
        <w:t xml:space="preserve"> и подвагонного электрооборудования.</w:t>
      </w:r>
    </w:p>
    <w:p w:rsidR="000832F6" w:rsidRPr="00473AD0" w:rsidRDefault="000832F6" w:rsidP="000832F6">
      <w:pPr>
        <w:spacing w:after="0"/>
        <w:ind w:left="0" w:right="21"/>
        <w:rPr>
          <w:lang w:val="ru-RU"/>
        </w:rPr>
      </w:pPr>
      <w:r w:rsidRPr="00473AD0">
        <w:rPr>
          <w:lang w:val="ru-RU"/>
        </w:rPr>
        <w:t>Заземление.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Источники низковольтного и высоковольтного электроснабже</w:t>
      </w:r>
      <w:r>
        <w:rPr>
          <w:lang w:val="ru-RU"/>
        </w:rPr>
        <w:t>ния.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2.2 Генераторы и электродвигатели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Конструктивные особенности, принцип работы подвагонных генераторов постоянного и переменного тока. Правила контроля работы генератора по измерительным щитовым приборам в пути следования.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Электрические двигатели постоянного тока; их назначение, устройство,  места расположения на пассажирских вагонах различного типа.</w:t>
      </w:r>
    </w:p>
    <w:p w:rsidR="000832F6" w:rsidRPr="00473AD0" w:rsidRDefault="000832F6" w:rsidP="000832F6">
      <w:pPr>
        <w:spacing w:after="0"/>
        <w:ind w:left="0" w:right="21" w:firstLine="648"/>
        <w:rPr>
          <w:lang w:val="ru-RU"/>
        </w:rPr>
      </w:pPr>
      <w:r w:rsidRPr="00473AD0">
        <w:rPr>
          <w:lang w:val="ru-RU"/>
        </w:rPr>
        <w:t>Преобразователи; их типы, назначение, устройство, места  расположения в вагоне.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proofErr w:type="spellStart"/>
      <w:proofErr w:type="gramStart"/>
      <w:r w:rsidRPr="00473AD0">
        <w:rPr>
          <w:lang w:val="ru-RU"/>
        </w:rPr>
        <w:t>Мотор-генераторы</w:t>
      </w:r>
      <w:proofErr w:type="spellEnd"/>
      <w:proofErr w:type="gramEnd"/>
      <w:r w:rsidRPr="00473AD0">
        <w:rPr>
          <w:lang w:val="ru-RU"/>
        </w:rPr>
        <w:t>; их назначение, устройство и принцип действия. Неисправности электрических машин; их устранение. Наблюдение за работой электри</w:t>
      </w:r>
      <w:r>
        <w:rPr>
          <w:lang w:val="ru-RU"/>
        </w:rPr>
        <w:t xml:space="preserve">ческих машин в пути следования. </w:t>
      </w:r>
      <w:r w:rsidRPr="00473AD0">
        <w:rPr>
          <w:lang w:val="ru-RU"/>
        </w:rPr>
        <w:t>Меры безопасности при  уходе за электрическими машинами.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2.3 Аккумуляторные батареи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Назначение, типы, устройство и принцип действия вагонных аккумуляторных батарей. Зарядный и разрядный ток. Проверка напряжения батареи. Контроль режимов заряда и разряда батареи. Возможные  неисправности, причины взрыва батареи. Требования охраны труда при  работе с аккумуляторной батареей.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2.4 Приборы регулирования, коммутации и контроля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Назначение, места расположения и принцип работы регуляторов напряжения генератора, сети освещения. </w:t>
      </w:r>
      <w:proofErr w:type="gramStart"/>
      <w:r w:rsidRPr="00473AD0">
        <w:rPr>
          <w:lang w:val="ru-RU"/>
        </w:rPr>
        <w:t>Контакторы, реле, выключатели, переключатели, сигнальные лампы, кнопки, тумблеры; их назначение,  правила работы с ними.</w:t>
      </w:r>
      <w:proofErr w:type="gramEnd"/>
      <w:r w:rsidRPr="00473AD0">
        <w:rPr>
          <w:lang w:val="ru-RU"/>
        </w:rPr>
        <w:t xml:space="preserve"> Возможные неисправности и способы их устранения. Требования охраны труда при производстве работ.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2.5 Приборы защиты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Приборы защиты от перегрузок, коротких замыканий, повышенного и пониженного напряжения: плавкие предохранители и автоматические выключатели, реле максимального и пониженного напряжения; места их расположения в вагоне. Контроль работы приборов защиты.</w:t>
      </w:r>
    </w:p>
    <w:p w:rsidR="000832F6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действий проводника пр</w:t>
      </w:r>
      <w:r>
        <w:rPr>
          <w:lang w:val="ru-RU"/>
        </w:rPr>
        <w:t>и срабатывании приборов защиты.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Требования охраны труда при производстве работ.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2.6 Системы сигнализации в вагоне. Связь в пассажирском поезде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Системы сигнализации в вагоне: сигнализация замыкания на корпус (СЗК); сигнализация системы контроля нагрева букс с </w:t>
      </w:r>
      <w:proofErr w:type="gramStart"/>
      <w:r w:rsidRPr="00473AD0">
        <w:rPr>
          <w:lang w:val="ru-RU"/>
        </w:rPr>
        <w:t>плавкими</w:t>
      </w:r>
      <w:proofErr w:type="gramEnd"/>
      <w:r w:rsidRPr="00473AD0">
        <w:rPr>
          <w:lang w:val="ru-RU"/>
        </w:rPr>
        <w:t xml:space="preserve"> и </w:t>
      </w:r>
      <w:proofErr w:type="spellStart"/>
      <w:r w:rsidRPr="00473AD0">
        <w:rPr>
          <w:lang w:val="ru-RU"/>
        </w:rPr>
        <w:t>позисторными</w:t>
      </w:r>
      <w:proofErr w:type="spellEnd"/>
      <w:r w:rsidRPr="00473AD0">
        <w:rPr>
          <w:lang w:val="ru-RU"/>
        </w:rPr>
        <w:t xml:space="preserve"> </w:t>
      </w:r>
      <w:proofErr w:type="spellStart"/>
      <w:r w:rsidRPr="00473AD0">
        <w:rPr>
          <w:lang w:val="ru-RU"/>
        </w:rPr>
        <w:t>термодатчиками</w:t>
      </w:r>
      <w:proofErr w:type="spellEnd"/>
      <w:r w:rsidRPr="00473AD0">
        <w:rPr>
          <w:lang w:val="ru-RU"/>
        </w:rPr>
        <w:t xml:space="preserve"> (СКНБ и СКНБП); сигнализация контроля температуры нагрева редукторов (СКНР), система пожарной сигнализации; вызывная (наружная и внутренняя), наполнения баков водой, хвостовые сигнальные фонари; их устройство, назначение, эксплуатация. Порядок  действий проводника при срабатывании сигнализации.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Работа системы контроля безопасности и связи пассажирского поезда (СКБ и СПП). Особенности эксплуатации системы спутниковой связи ГЛОНАСС.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Сигнальные фонари; их устройство, принцип действия и  обслуживание.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Связь с начальником поезда. Порядок вызова начальника поезда в вагон.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Радиотрансляционная сеть; ее назначение и порядок пользования. Требования охраны труда при производстве работ.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2.7 Освещение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Санитарные требования, предъявляемые к искусственному и естественному освещению пассажирских вагонов,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Виды освещения: люминесцентное, светодиодное и лампами  накаливания. Группы освещения. Лампы; их мощность. Правила ухода за  лампами и плафонами. Режимы работы освещения.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Требования охраны труда при производстве работ. 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2.8 Аварийные режимы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 xml:space="preserve">Порядок подачи аварийного питания от соседнего вагона. </w:t>
      </w:r>
      <w:proofErr w:type="spellStart"/>
      <w:r w:rsidRPr="00473AD0">
        <w:rPr>
          <w:lang w:val="ru-RU"/>
        </w:rPr>
        <w:t>Штепсели</w:t>
      </w:r>
      <w:proofErr w:type="spellEnd"/>
      <w:r w:rsidRPr="00473AD0">
        <w:rPr>
          <w:lang w:val="ru-RU"/>
        </w:rPr>
        <w:t xml:space="preserve"> и   розетки аварийной магистрали.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Режимы работы освещения, вентиляции и других потребителей при  аварийном питании.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</w:t>
      </w:r>
      <w:r>
        <w:rPr>
          <w:lang w:val="ru-RU"/>
        </w:rPr>
        <w:t>оложение пакетных переключателей</w:t>
      </w:r>
      <w:r w:rsidRPr="00473AD0">
        <w:rPr>
          <w:lang w:val="ru-RU"/>
        </w:rPr>
        <w:t xml:space="preserve"> на пульте управления при аварийных режимах.</w:t>
      </w:r>
    </w:p>
    <w:p w:rsidR="000832F6" w:rsidRPr="00473AD0" w:rsidRDefault="000832F6" w:rsidP="000832F6">
      <w:pPr>
        <w:spacing w:after="0"/>
        <w:ind w:left="61" w:right="21"/>
        <w:jc w:val="center"/>
        <w:rPr>
          <w:lang w:val="ru-RU"/>
        </w:rPr>
      </w:pPr>
      <w:r w:rsidRPr="00E41B9D">
        <w:rPr>
          <w:b/>
          <w:lang w:val="ru-RU"/>
        </w:rPr>
        <w:t>Тема 2.9 Распределительные щиты и пульты управления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Лицевые панели распределительных щитов и пультов управления; установленные на них приборы управления и защиты. Щиты и пульты  управления в вагонах различных типов. Аварийные кнопки. Обесточивание  электрооборудования вагонов. Кнопки восстановления. Недопустимость загромождения прохода к щитам и пультам управления, а также наличия  внутри посторонних предметов. 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2.10 Эксплуатация низковольтного электрооборудования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приемки электрооборудования вагонов в пунктах формирования перед рейсом. Эксплуатация электрооборудования в пути следования.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Неисправности электрооборудования; причины их возникновения и способы устранения.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Требования охраны труда и правила пожарной безопасности при эксплуатации электрооборудования. 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2.11 Источники питания высоковольтного оборудования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Системы питания высоковольтного оборудования от контактного  провода напряжением 3000</w:t>
      </w:r>
      <w:proofErr w:type="gramStart"/>
      <w:r w:rsidRPr="00473AD0">
        <w:rPr>
          <w:lang w:val="ru-RU"/>
        </w:rPr>
        <w:t xml:space="preserve"> В</w:t>
      </w:r>
      <w:proofErr w:type="gramEnd"/>
      <w:r w:rsidRPr="00473AD0">
        <w:rPr>
          <w:lang w:val="ru-RU"/>
        </w:rPr>
        <w:t xml:space="preserve"> постоянного тока и напряжением 25000 В переменного тока. Величины тока и напряжения для электрического  отопления, протекающего через высоковольтное электрооборудование, в том числе на железных дорогах дальнего зарубежья.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 Высоковольтное оборудование вагонов разных типов. Места расположения узлов; их назначение.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2.12 Нагревательные элементы и электрические печи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 xml:space="preserve">Нагревательные элементы котлов комбинированного  </w:t>
      </w:r>
      <w:proofErr w:type="spellStart"/>
      <w:r>
        <w:rPr>
          <w:lang w:val="ru-RU"/>
        </w:rPr>
        <w:t>электроотопления</w:t>
      </w:r>
      <w:proofErr w:type="spellEnd"/>
      <w:r w:rsidRPr="00473AD0">
        <w:rPr>
          <w:lang w:val="ru-RU"/>
        </w:rPr>
        <w:t>; их конструкция, параметры, места расположения. Места расположения, правила эксплуатации, контроль работы нагревательных  приборов.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Электрические печи напряжением 3000</w:t>
      </w:r>
      <w:proofErr w:type="gramStart"/>
      <w:r w:rsidRPr="00473AD0">
        <w:rPr>
          <w:lang w:val="ru-RU"/>
        </w:rPr>
        <w:t xml:space="preserve"> В</w:t>
      </w:r>
      <w:proofErr w:type="gramEnd"/>
      <w:r w:rsidRPr="00473AD0">
        <w:rPr>
          <w:lang w:val="ru-RU"/>
        </w:rPr>
        <w:t xml:space="preserve"> и 380 В; их расположение, узлы соединения. Недопустимость перегрева, Заземление. Декоративные  решетки, воздухообмен. Электрический калорифер. Низковольтное электрооборудование. Требования охраны труда и правила пожарной безопасности при работе нагревательных приборов.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 xml:space="preserve">Тема 2.13 </w:t>
      </w:r>
      <w:proofErr w:type="spellStart"/>
      <w:r w:rsidRPr="00E41B9D">
        <w:rPr>
          <w:b/>
          <w:lang w:val="ru-RU"/>
        </w:rPr>
        <w:t>Термоавтоматикаэлектроотопления</w:t>
      </w:r>
      <w:proofErr w:type="spellEnd"/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 xml:space="preserve">Назначение приборов </w:t>
      </w:r>
      <w:proofErr w:type="spellStart"/>
      <w:r w:rsidRPr="00473AD0">
        <w:rPr>
          <w:lang w:val="ru-RU"/>
        </w:rPr>
        <w:t>термоавтоматики</w:t>
      </w:r>
      <w:proofErr w:type="spellEnd"/>
      <w:r w:rsidRPr="00473AD0">
        <w:rPr>
          <w:lang w:val="ru-RU"/>
        </w:rPr>
        <w:t>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 xml:space="preserve">Термостаты и ртутные контактные термометры; места их расположения. Полупроводниковая </w:t>
      </w:r>
      <w:proofErr w:type="spellStart"/>
      <w:r w:rsidRPr="00473AD0">
        <w:rPr>
          <w:lang w:val="ru-RU"/>
        </w:rPr>
        <w:t>термоавтоматика</w:t>
      </w:r>
      <w:proofErr w:type="spellEnd"/>
      <w:r w:rsidRPr="00473AD0">
        <w:rPr>
          <w:lang w:val="ru-RU"/>
        </w:rPr>
        <w:t>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lastRenderedPageBreak/>
        <w:t xml:space="preserve">Режимы работы </w:t>
      </w:r>
      <w:proofErr w:type="spellStart"/>
      <w:r w:rsidRPr="00473AD0">
        <w:rPr>
          <w:lang w:val="ru-RU"/>
        </w:rPr>
        <w:t>электроотопления</w:t>
      </w:r>
      <w:proofErr w:type="spellEnd"/>
      <w:r w:rsidRPr="00473AD0">
        <w:rPr>
          <w:lang w:val="ru-RU"/>
        </w:rPr>
        <w:t>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 xml:space="preserve">Порядок действий проводника при отказе системы </w:t>
      </w:r>
      <w:proofErr w:type="spellStart"/>
      <w:r w:rsidRPr="00473AD0">
        <w:rPr>
          <w:lang w:val="ru-RU"/>
        </w:rPr>
        <w:t>термоавтоматики</w:t>
      </w:r>
      <w:proofErr w:type="spellEnd"/>
      <w:r w:rsidRPr="00473AD0">
        <w:rPr>
          <w:lang w:val="ru-RU"/>
        </w:rPr>
        <w:t>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Тема 2.14 Приборы управления и защиты электрического отопления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 xml:space="preserve">Управление </w:t>
      </w:r>
      <w:proofErr w:type="spellStart"/>
      <w:r w:rsidRPr="00473AD0">
        <w:rPr>
          <w:lang w:val="ru-RU"/>
        </w:rPr>
        <w:t>электроотоплением</w:t>
      </w:r>
      <w:proofErr w:type="spellEnd"/>
      <w:r w:rsidRPr="00473AD0">
        <w:rPr>
          <w:lang w:val="ru-RU"/>
        </w:rPr>
        <w:t xml:space="preserve">. Пакетные переключатели. Регулирующие термостаты управления, Автоматический, ручной и  аварийный режимы. 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>Приборы защиты: температурные реле, жидкостной выключатель, дифференциальное реле; их назначение, принцип работы, места расположения.</w:t>
      </w:r>
    </w:p>
    <w:p w:rsidR="000832F6" w:rsidRPr="00473AD0" w:rsidRDefault="000832F6" w:rsidP="000832F6">
      <w:pPr>
        <w:spacing w:after="0"/>
        <w:ind w:left="61" w:right="21" w:firstLine="790"/>
        <w:rPr>
          <w:lang w:val="ru-RU"/>
        </w:rPr>
      </w:pPr>
      <w:r w:rsidRPr="00473AD0">
        <w:rPr>
          <w:lang w:val="ru-RU"/>
        </w:rPr>
        <w:t xml:space="preserve"> Система контроля диагностики и управления (СКДУ) пассажирских  вагонов нового типа.</w:t>
      </w:r>
    </w:p>
    <w:p w:rsidR="000832F6" w:rsidRPr="00473AD0" w:rsidRDefault="000832F6" w:rsidP="000832F6">
      <w:pPr>
        <w:spacing w:after="0"/>
        <w:ind w:left="61" w:right="21"/>
        <w:rPr>
          <w:lang w:val="ru-RU"/>
        </w:rPr>
      </w:pPr>
      <w:r w:rsidRPr="00473AD0">
        <w:rPr>
          <w:lang w:val="ru-RU"/>
        </w:rPr>
        <w:t>Неисправности системы электрического отопления вагона.</w:t>
      </w:r>
    </w:p>
    <w:p w:rsidR="000832F6" w:rsidRPr="00E41B9D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Тема 2.15 Техническое обслуживание высоковольтного оборудования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>
        <w:rPr>
          <w:lang w:val="ru-RU"/>
        </w:rPr>
        <w:t>Типовой</w:t>
      </w:r>
      <w:r w:rsidRPr="00473AD0">
        <w:rPr>
          <w:lang w:val="ru-RU"/>
        </w:rPr>
        <w:t xml:space="preserve"> технологический процесс подготовки высоковольтного оборудования вагонов перед отправлением в рейс и в пути следования.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Техническое обслуживание (ТО-1). Визуальный осмотр подвагонного высоковольтного оборудования вагона (</w:t>
      </w:r>
      <w:proofErr w:type="spellStart"/>
      <w:r w:rsidRPr="00473AD0">
        <w:rPr>
          <w:lang w:val="ru-RU"/>
        </w:rPr>
        <w:t>межвагонные</w:t>
      </w:r>
      <w:proofErr w:type="spellEnd"/>
      <w:r w:rsidRPr="00473AD0">
        <w:rPr>
          <w:lang w:val="ru-RU"/>
        </w:rPr>
        <w:t xml:space="preserve"> соединения, высоковольтный ящик, заземление). Проверка оборудования (напряжения аккумуляторной батареи, отсутствия замыкания на корпус). Проверка  наличия напряжения в магистрали 3000</w:t>
      </w:r>
      <w:proofErr w:type="gramStart"/>
      <w:r w:rsidRPr="00473AD0">
        <w:rPr>
          <w:lang w:val="ru-RU"/>
        </w:rPr>
        <w:t xml:space="preserve"> В</w:t>
      </w:r>
      <w:proofErr w:type="gramEnd"/>
      <w:r w:rsidRPr="00473AD0">
        <w:rPr>
          <w:lang w:val="ru-RU"/>
        </w:rPr>
        <w:t xml:space="preserve"> и уровня воды в котле.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Периодическая проверка работы комбинированного отопления по сигнальным лампам и термометрам, контролирующим температуру воды в котле, воздуха, подаваемого вентиляционным агрегатом, внутри вагона.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Меры безопасности при обслуживании вагона с </w:t>
      </w:r>
      <w:proofErr w:type="gramStart"/>
      <w:r w:rsidRPr="00473AD0">
        <w:rPr>
          <w:lang w:val="ru-RU"/>
        </w:rPr>
        <w:t>комбинированным</w:t>
      </w:r>
      <w:proofErr w:type="gramEnd"/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отоплением.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подключения высоковольтного оборудования вагона. Требования охраны труда при производстве работ.</w:t>
      </w: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E41B9D">
        <w:rPr>
          <w:b/>
          <w:lang w:val="ru-RU"/>
        </w:rPr>
        <w:t>3. Организация пассажирских перевозок и правила обслуживания пассажиров</w:t>
      </w:r>
    </w:p>
    <w:p w:rsidR="000832F6" w:rsidRPr="000061C9" w:rsidRDefault="000832F6" w:rsidP="000832F6">
      <w:pPr>
        <w:spacing w:after="1" w:line="260" w:lineRule="auto"/>
        <w:ind w:left="417" w:right="417" w:hanging="10"/>
        <w:jc w:val="center"/>
        <w:rPr>
          <w:b/>
          <w:lang w:val="ru-RU"/>
        </w:rPr>
      </w:pPr>
      <w:proofErr w:type="spellStart"/>
      <w:r w:rsidRPr="000061C9">
        <w:rPr>
          <w:b/>
          <w:sz w:val="30"/>
        </w:rPr>
        <w:t>Примерныйтематическийплан</w:t>
      </w:r>
      <w:proofErr w:type="spellEnd"/>
    </w:p>
    <w:tbl>
      <w:tblPr>
        <w:tblW w:w="9432" w:type="dxa"/>
        <w:tblInd w:w="69" w:type="dxa"/>
        <w:tblCellMar>
          <w:top w:w="69" w:type="dxa"/>
          <w:left w:w="0" w:type="dxa"/>
          <w:right w:w="127" w:type="dxa"/>
        </w:tblCellMar>
        <w:tblLook w:val="04A0"/>
      </w:tblPr>
      <w:tblGrid>
        <w:gridCol w:w="721"/>
        <w:gridCol w:w="5793"/>
        <w:gridCol w:w="1080"/>
        <w:gridCol w:w="1271"/>
        <w:gridCol w:w="567"/>
      </w:tblGrid>
      <w:tr w:rsidR="000832F6" w:rsidRPr="00FE5D2E" w:rsidTr="00F26DF6">
        <w:trPr>
          <w:trHeight w:val="749"/>
        </w:trPr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47"/>
              <w:jc w:val="center"/>
            </w:pPr>
            <w:r>
              <w:rPr>
                <w:sz w:val="30"/>
                <w:lang w:val="ru-RU"/>
              </w:rPr>
              <w:t>Т</w:t>
            </w:r>
            <w:proofErr w:type="spellStart"/>
            <w:r>
              <w:rPr>
                <w:sz w:val="30"/>
              </w:rPr>
              <w:t>емы</w:t>
            </w:r>
            <w:proofErr w:type="spellEnd"/>
          </w:p>
        </w:tc>
        <w:tc>
          <w:tcPr>
            <w:tcW w:w="2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281" w:hanging="36"/>
              <w:jc w:val="center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обучении по </w:t>
            </w:r>
            <w:proofErr w:type="gramStart"/>
            <w:r w:rsidRPr="009C569D">
              <w:rPr>
                <w:lang w:val="ru-RU"/>
              </w:rPr>
              <w:t>учебному</w:t>
            </w:r>
            <w:proofErr w:type="gramEnd"/>
            <w:r w:rsidRPr="009C569D">
              <w:rPr>
                <w:lang w:val="ru-RU"/>
              </w:rPr>
              <w:t xml:space="preserve"> план</w:t>
            </w:r>
          </w:p>
        </w:tc>
      </w:tr>
      <w:tr w:rsidR="000832F6" w:rsidTr="00F26DF6">
        <w:trPr>
          <w:trHeight w:val="3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120"/>
              <w:jc w:val="center"/>
              <w:rPr>
                <w:lang w:val="ru-RU"/>
              </w:rPr>
            </w:pPr>
            <w:r>
              <w:t>№2,</w:t>
            </w:r>
            <w:r>
              <w:rPr>
                <w:lang w:val="ru-RU"/>
              </w:rPr>
              <w:t>№3,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</w:tr>
      <w:tr w:rsidR="000832F6" w:rsidTr="00F26DF6">
        <w:trPr>
          <w:trHeight w:val="36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18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3.1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061C9" w:rsidRDefault="000832F6" w:rsidP="00F26DF6">
            <w:pPr>
              <w:spacing w:after="0" w:line="259" w:lineRule="auto"/>
              <w:ind w:left="127"/>
              <w:jc w:val="left"/>
              <w:rPr>
                <w:szCs w:val="28"/>
              </w:rPr>
            </w:pPr>
            <w:r w:rsidRPr="000061C9">
              <w:rPr>
                <w:szCs w:val="28"/>
              </w:rPr>
              <w:t>О</w:t>
            </w:r>
            <w:proofErr w:type="spellStart"/>
            <w:r w:rsidRPr="000061C9">
              <w:rPr>
                <w:szCs w:val="28"/>
                <w:lang w:val="ru-RU"/>
              </w:rPr>
              <w:t>р</w:t>
            </w:r>
            <w:r w:rsidRPr="000061C9">
              <w:rPr>
                <w:szCs w:val="28"/>
              </w:rPr>
              <w:t>ганизацияпассажирскихперевозок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99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658"/>
              <w:jc w:val="right"/>
              <w:rPr>
                <w:szCs w:val="28"/>
              </w:rPr>
            </w:pPr>
            <w:r w:rsidRPr="000061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</w:tr>
      <w:tr w:rsidR="000832F6" w:rsidTr="00F26DF6">
        <w:trPr>
          <w:trHeight w:val="367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39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3.2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061C9" w:rsidRDefault="000832F6" w:rsidP="00F26DF6">
            <w:pPr>
              <w:spacing w:after="0" w:line="259" w:lineRule="auto"/>
              <w:ind w:left="111"/>
              <w:jc w:val="left"/>
              <w:rPr>
                <w:szCs w:val="28"/>
              </w:rPr>
            </w:pPr>
            <w:proofErr w:type="spellStart"/>
            <w:r w:rsidRPr="000061C9">
              <w:rPr>
                <w:szCs w:val="28"/>
              </w:rPr>
              <w:t>Графики</w:t>
            </w:r>
            <w:r w:rsidRPr="000061C9">
              <w:rPr>
                <w:szCs w:val="28"/>
                <w:lang w:val="ru-RU"/>
              </w:rPr>
              <w:t>р</w:t>
            </w:r>
            <w:r w:rsidRPr="000061C9">
              <w:rPr>
                <w:szCs w:val="28"/>
              </w:rPr>
              <w:t>асписаниедвиженияпоездов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99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653"/>
              <w:jc w:val="right"/>
              <w:rPr>
                <w:szCs w:val="28"/>
              </w:rPr>
            </w:pPr>
            <w:r w:rsidRPr="000061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</w:tr>
      <w:tr w:rsidR="000832F6" w:rsidTr="00F26DF6">
        <w:trPr>
          <w:trHeight w:val="735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129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3.3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11"/>
              <w:jc w:val="left"/>
              <w:rPr>
                <w:szCs w:val="28"/>
                <w:lang w:val="ru-RU"/>
              </w:rPr>
            </w:pPr>
            <w:r w:rsidRPr="000061C9">
              <w:rPr>
                <w:szCs w:val="28"/>
                <w:lang w:val="ru-RU"/>
              </w:rPr>
              <w:t>Регламент организации работы резервов проводников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99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653"/>
              <w:jc w:val="right"/>
              <w:rPr>
                <w:szCs w:val="28"/>
              </w:rPr>
            </w:pPr>
            <w:r w:rsidRPr="000061C9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</w:tr>
      <w:tr w:rsidR="000832F6" w:rsidTr="00F26DF6">
        <w:trPr>
          <w:trHeight w:val="36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34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3.4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11"/>
              <w:jc w:val="left"/>
              <w:rPr>
                <w:szCs w:val="28"/>
              </w:rPr>
            </w:pPr>
            <w:proofErr w:type="spellStart"/>
            <w:r w:rsidRPr="000061C9">
              <w:rPr>
                <w:szCs w:val="28"/>
              </w:rPr>
              <w:t>Приемка</w:t>
            </w:r>
            <w:proofErr w:type="spellEnd"/>
            <w:r w:rsidRPr="000061C9">
              <w:rPr>
                <w:szCs w:val="28"/>
              </w:rPr>
              <w:t xml:space="preserve"> и </w:t>
            </w:r>
            <w:proofErr w:type="spellStart"/>
            <w:r w:rsidRPr="000061C9">
              <w:rPr>
                <w:szCs w:val="28"/>
              </w:rPr>
              <w:t>сдачавагонов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061C9" w:rsidRDefault="000832F6" w:rsidP="00F26DF6">
            <w:pPr>
              <w:spacing w:after="0" w:line="259" w:lineRule="auto"/>
              <w:ind w:left="99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0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</w:tr>
      <w:tr w:rsidR="000832F6" w:rsidTr="00F26DF6">
        <w:trPr>
          <w:trHeight w:val="369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13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3.5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11"/>
              <w:jc w:val="left"/>
              <w:rPr>
                <w:szCs w:val="28"/>
              </w:rPr>
            </w:pPr>
            <w:proofErr w:type="spellStart"/>
            <w:r w:rsidRPr="000061C9">
              <w:rPr>
                <w:szCs w:val="28"/>
              </w:rPr>
              <w:t>Тарифы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061C9" w:rsidRDefault="000832F6" w:rsidP="00F26DF6">
            <w:pPr>
              <w:spacing w:after="0" w:line="259" w:lineRule="auto"/>
              <w:ind w:left="99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0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</w:tr>
      <w:tr w:rsidR="000832F6" w:rsidTr="00F26DF6">
        <w:trPr>
          <w:trHeight w:val="375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23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lastRenderedPageBreak/>
              <w:t>3.6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061C9" w:rsidRDefault="000832F6" w:rsidP="00F26DF6">
            <w:pPr>
              <w:spacing w:after="0" w:line="259" w:lineRule="auto"/>
              <w:ind w:left="106"/>
              <w:jc w:val="left"/>
              <w:rPr>
                <w:szCs w:val="28"/>
              </w:rPr>
            </w:pPr>
            <w:proofErr w:type="spellStart"/>
            <w:r w:rsidRPr="000061C9">
              <w:rPr>
                <w:szCs w:val="28"/>
              </w:rPr>
              <w:t>Проездныедокументы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84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0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</w:tr>
      <w:tr w:rsidR="000832F6" w:rsidTr="00F26DF6">
        <w:trPr>
          <w:trHeight w:val="72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186"/>
              <w:jc w:val="left"/>
              <w:rPr>
                <w:szCs w:val="28"/>
              </w:rPr>
            </w:pPr>
            <w:r w:rsidRPr="000061C9">
              <w:rPr>
                <w:szCs w:val="28"/>
              </w:rPr>
              <w:t>3.7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06" w:firstLine="5"/>
              <w:jc w:val="left"/>
              <w:rPr>
                <w:szCs w:val="28"/>
                <w:lang w:val="ru-RU"/>
              </w:rPr>
            </w:pPr>
            <w:r w:rsidRPr="000061C9">
              <w:rPr>
                <w:szCs w:val="28"/>
                <w:lang w:val="ru-RU"/>
              </w:rPr>
              <w:t>Правила обслуживания и условия проезда пассажиров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120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638"/>
              <w:jc w:val="right"/>
              <w:rPr>
                <w:szCs w:val="28"/>
              </w:rPr>
            </w:pPr>
            <w:r w:rsidRPr="000061C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</w:tr>
      <w:tr w:rsidR="000832F6" w:rsidTr="00F26DF6">
        <w:trPr>
          <w:trHeight w:val="732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113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3.8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06" w:hanging="10"/>
              <w:rPr>
                <w:szCs w:val="28"/>
                <w:lang w:val="ru-RU"/>
              </w:rPr>
            </w:pPr>
            <w:r w:rsidRPr="000061C9">
              <w:rPr>
                <w:szCs w:val="28"/>
                <w:lang w:val="ru-RU"/>
              </w:rPr>
              <w:t xml:space="preserve">Правила перевозки ручной клади, багажа и </w:t>
            </w:r>
            <w:proofErr w:type="spellStart"/>
            <w:r w:rsidRPr="000061C9">
              <w:rPr>
                <w:szCs w:val="28"/>
                <w:lang w:val="ru-RU"/>
              </w:rPr>
              <w:t>грузобагажа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79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0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</w:tr>
      <w:tr w:rsidR="000832F6" w:rsidTr="00F26DF6">
        <w:trPr>
          <w:trHeight w:val="37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03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3.9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061C9" w:rsidRDefault="000832F6" w:rsidP="00F26DF6">
            <w:pPr>
              <w:spacing w:after="0" w:line="259" w:lineRule="auto"/>
              <w:ind w:left="96"/>
              <w:jc w:val="left"/>
              <w:rPr>
                <w:szCs w:val="28"/>
              </w:rPr>
            </w:pPr>
            <w:proofErr w:type="spellStart"/>
            <w:r w:rsidRPr="000061C9">
              <w:rPr>
                <w:szCs w:val="28"/>
              </w:rPr>
              <w:t>Дорожнаядокументация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061C9" w:rsidRDefault="000832F6" w:rsidP="00F26DF6">
            <w:pPr>
              <w:spacing w:after="0" w:line="259" w:lineRule="auto"/>
              <w:ind w:left="84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6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628"/>
              <w:jc w:val="right"/>
              <w:rPr>
                <w:szCs w:val="28"/>
              </w:rPr>
            </w:pPr>
            <w:r w:rsidRPr="000061C9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</w:tr>
      <w:tr w:rsidR="000832F6" w:rsidTr="00F26DF6">
        <w:trPr>
          <w:trHeight w:val="37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04"/>
              <w:jc w:val="left"/>
              <w:rPr>
                <w:szCs w:val="28"/>
              </w:rPr>
            </w:pPr>
            <w:r w:rsidRPr="000061C9">
              <w:rPr>
                <w:szCs w:val="28"/>
              </w:rPr>
              <w:t>3.10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061C9" w:rsidRDefault="000832F6" w:rsidP="00F26DF6">
            <w:pPr>
              <w:spacing w:after="0" w:line="259" w:lineRule="auto"/>
              <w:ind w:left="96"/>
              <w:jc w:val="left"/>
              <w:rPr>
                <w:szCs w:val="28"/>
              </w:rPr>
            </w:pPr>
            <w:proofErr w:type="spellStart"/>
            <w:r w:rsidRPr="000061C9">
              <w:rPr>
                <w:szCs w:val="28"/>
              </w:rPr>
              <w:t>Контрольперевозок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69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0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</w:tr>
      <w:tr w:rsidR="000832F6" w:rsidTr="00F26DF6">
        <w:trPr>
          <w:trHeight w:val="373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0"/>
              <w:jc w:val="right"/>
              <w:rPr>
                <w:b/>
                <w:szCs w:val="28"/>
              </w:rPr>
            </w:pPr>
            <w:proofErr w:type="spellStart"/>
            <w:r w:rsidRPr="000061C9">
              <w:rPr>
                <w:b/>
                <w:szCs w:val="28"/>
              </w:rPr>
              <w:t>Всего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64"/>
              <w:jc w:val="center"/>
              <w:rPr>
                <w:b/>
                <w:szCs w:val="28"/>
              </w:rPr>
            </w:pPr>
            <w:r w:rsidRPr="000061C9">
              <w:rPr>
                <w:b/>
                <w:szCs w:val="28"/>
              </w:rPr>
              <w:t>44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0832F6" w:rsidRPr="000061C9" w:rsidRDefault="000832F6" w:rsidP="00F26DF6">
            <w:pPr>
              <w:spacing w:after="0" w:line="259" w:lineRule="auto"/>
              <w:ind w:left="735"/>
              <w:jc w:val="right"/>
              <w:rPr>
                <w:b/>
                <w:szCs w:val="28"/>
              </w:rPr>
            </w:pPr>
            <w:r w:rsidRPr="000061C9">
              <w:rPr>
                <w:b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</w:tr>
    </w:tbl>
    <w:p w:rsidR="000832F6" w:rsidRDefault="000832F6" w:rsidP="000832F6">
      <w:pPr>
        <w:spacing w:after="0"/>
        <w:ind w:left="61" w:right="21"/>
        <w:rPr>
          <w:lang w:val="ru-RU"/>
        </w:rPr>
      </w:pP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Программа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3.1 Организация пассажирских перевозок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Организационная структура управления пассажирскими перевозками на железных дорогах России. Виды пассажирских сообщений.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Роль и задачи владельцев инфраструктур и перевозчиков пассажиров в  обеспечении требований, предъявляемых к перевозке пассажиров.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Требования к перевозке пассажиров с ограниченными физическими  возможностями.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3.2 График и расписание движения поездов</w:t>
      </w:r>
    </w:p>
    <w:p w:rsidR="000832F6" w:rsidRPr="00473AD0" w:rsidRDefault="000832F6" w:rsidP="000832F6">
      <w:pPr>
        <w:spacing w:after="0"/>
        <w:ind w:left="61" w:right="21"/>
        <w:rPr>
          <w:lang w:val="ru-RU"/>
        </w:rPr>
      </w:pP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График и расписание движения пассажирских поездов и правила пользования ими. Книга служебного расписания пассажирского поезда. Категории поездов в зависимости от дальности следования и скорости движения.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назначения и отмены пассажирских поездов дальнего сообщения. Классификация и нумерация пассажирских поездов. Схемы составов пассажирских поездов. Требования, предъявляемые к схемам  поездов. Изменение схемы составов.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Оперативное управление пассажирскими перевозками, Изменение схемы составов. Диспетчерское управление и контроль движения пассажирских поездов. Организация движения пассажирских поездов при возникновении транспортных происшествий и чрезвычайных ситуаций.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Основные требования к организации пассажиропотоков на вокзалах, к  посадке и высадке пассажиров. Меры обеспечения безопасности.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Организация справочно-информационной работы на вокзалах. Справочные установки. Указатели отправления поездов. </w:t>
      </w:r>
      <w:proofErr w:type="spellStart"/>
      <w:r w:rsidRPr="00473AD0">
        <w:rPr>
          <w:lang w:val="ru-RU"/>
        </w:rPr>
        <w:t>Радиоинформация</w:t>
      </w:r>
      <w:proofErr w:type="spellEnd"/>
      <w:r w:rsidRPr="00473AD0">
        <w:rPr>
          <w:lang w:val="ru-RU"/>
        </w:rPr>
        <w:t xml:space="preserve">  об отправлении и прибытии поездов.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3.3 Регламент организации работы резервов проводников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Обязанности проводника пассажирского вагона. Маршрут проводника. Организация работы с бланками.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Обязанности проводника пассажирского вагона в пункте формирования, пути следования, пункте оборота.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Режим труда и отдыха проводника пассажирского вагона. «Особенности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поездов», утвержденные при</w:t>
      </w:r>
      <w:r>
        <w:rPr>
          <w:lang w:val="ru-RU"/>
        </w:rPr>
        <w:t>казом Минтранса России от 09.03.</w:t>
      </w:r>
      <w:r w:rsidRPr="00473AD0">
        <w:rPr>
          <w:lang w:val="ru-RU"/>
        </w:rPr>
        <w:t xml:space="preserve">2016 №44. 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3.4 Приемка и сдача вагонов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Опись инвентаря внутри вагона. Приемка и сдача по описи съемного и несъемного вагонного инвентаря и оборудования.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Взаимодействие со сторонними компаниями. Порядок действий при неудовлетворительном оказании услуг.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3.5 Тарифы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Тарифы, сборы и платы, связанные с перевозкой пассажиров.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Тарифные расстояния и тарифные пояса. Правила применения тарифов. Тарифные составляющие. Правила применения сборов и плат за дополнительные услуги.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Стоимость проезда. Формирование цены: «билетная» и «плацкартная» составляющие.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Дифференцированное применение тарифа по сезонным периодам перевозок. Индексация тарифа. Регулирование тарифа перевозчиком,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Гибкое тарифное регулирование. Программа динамического ценообразования. Бонусные программы, скидки. Программа лояльности «</w:t>
      </w:r>
      <w:proofErr w:type="spellStart"/>
      <w:r w:rsidRPr="00473AD0">
        <w:rPr>
          <w:lang w:val="ru-RU"/>
        </w:rPr>
        <w:t>РЖД-Бонус</w:t>
      </w:r>
      <w:proofErr w:type="spellEnd"/>
      <w:r w:rsidRPr="00473AD0">
        <w:rPr>
          <w:lang w:val="ru-RU"/>
        </w:rPr>
        <w:t xml:space="preserve">».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Тарифы на перевозку багажа, дополнительной ручной клади. 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3.6 Проездные документы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Виды проездных документов. Порядок оформления проездных документов. Формы бланков проездных документов.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Содержание проездного документа. Условные обозначения информации о дополнительных услугах, Компостерные и штемпельные отметки. Сроки предварительной продажи проездных документов, Защита бланков строгой отчетности. Нумерация бланков проездных документов,  Требования к оформлению проездных документов. Особенности оформления льготных и безденежных проездных документов. Талоны на оформление льготного проезда.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оформления и возврата билетов; компостирование; сроки годности. Остановка с продлением срока годности билета.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Перечень документов, удостоверяющих личность пассажира, на основании которых оформляется проездной документ, о</w:t>
      </w:r>
      <w:r>
        <w:rPr>
          <w:lang w:val="ru-RU"/>
        </w:rPr>
        <w:t xml:space="preserve">существляется посадка в поезд.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 xml:space="preserve"> Единые билеты прямого смешанного сообщения. Проездные документы, оформленные с использованием АСУ «</w:t>
      </w:r>
      <w:proofErr w:type="spellStart"/>
      <w:r w:rsidRPr="00473AD0">
        <w:rPr>
          <w:lang w:val="ru-RU"/>
        </w:rPr>
        <w:t>Экспресс-З</w:t>
      </w:r>
      <w:proofErr w:type="spellEnd"/>
      <w:r w:rsidRPr="00473AD0">
        <w:rPr>
          <w:lang w:val="ru-RU"/>
        </w:rPr>
        <w:t>».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Формы транспортных требований ОАО «РЖД». Ответственность работников ОАО «РЖД» за нарушение правил пользования служебными транспортными требованиями и их использование не по назначению.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 Правила выдачи бесплатных билетов для проезда на федеральном железнодорожном транспорте, в том числе формы льготного проезда; воинские проездные документы, формы транспортных требований работников ОАО «РЖД», провизионные и консультационные транспортные требования.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 Электронный билет. Условия электронной регистрации. Порядок проверки документов у пассажира при посадке.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Оформление проездных документов для перевозки животных, птиц и дополнительной ручной клади в пассажирском вагоне.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Проездные документы для пассажиров, имеющих ограничения к передвижению, в купе для инвалидов.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3.7 Правила обслуживания и условия проезда пассажиров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Права пассажиров во время проезда по железным дорогам Российской Федерации.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proofErr w:type="gramStart"/>
      <w:r w:rsidRPr="00473AD0">
        <w:rPr>
          <w:lang w:val="ru-RU"/>
        </w:rPr>
        <w:t xml:space="preserve">Основные положения «Правил оказания услуг по перевозкам на железнодорожном транспорте пассажиров, а также грузов, багажа и </w:t>
      </w:r>
      <w:proofErr w:type="spellStart"/>
      <w:r w:rsidRPr="00473AD0">
        <w:rPr>
          <w:lang w:val="ru-RU"/>
        </w:rPr>
        <w:t>грузобагажа</w:t>
      </w:r>
      <w:proofErr w:type="spellEnd"/>
      <w:r w:rsidRPr="00473AD0">
        <w:rPr>
          <w:lang w:val="ru-RU"/>
        </w:rPr>
        <w:t xml:space="preserve"> для личных, семейных, домашних и иных нужд, не связанных с осуществлением предпринимательской деятельности», утвержденных постановлением Правительства Российской Федерации от </w:t>
      </w:r>
      <w:r>
        <w:rPr>
          <w:lang w:val="ru-RU"/>
        </w:rPr>
        <w:t>0</w:t>
      </w:r>
      <w:r w:rsidRPr="00473AD0">
        <w:rPr>
          <w:lang w:val="ru-RU"/>
        </w:rPr>
        <w:t xml:space="preserve">2.03.2005 №111, и «Правил перевозок пассажиров, багажа и </w:t>
      </w:r>
      <w:proofErr w:type="spellStart"/>
      <w:r w:rsidRPr="00473AD0">
        <w:rPr>
          <w:lang w:val="ru-RU"/>
        </w:rPr>
        <w:t>грузобагажа</w:t>
      </w:r>
      <w:proofErr w:type="spellEnd"/>
      <w:r w:rsidRPr="00473AD0">
        <w:rPr>
          <w:lang w:val="ru-RU"/>
        </w:rPr>
        <w:t xml:space="preserve"> железнодорожным транспортом», утвержденных приказом Минтранса России от 19.12.2013 №473 (в ред. приказа Минтранса России от27</w:t>
      </w:r>
      <w:proofErr w:type="gramEnd"/>
      <w:r w:rsidRPr="00473AD0">
        <w:rPr>
          <w:lang w:val="ru-RU"/>
        </w:rPr>
        <w:t>.</w:t>
      </w:r>
      <w:proofErr w:type="gramStart"/>
      <w:r w:rsidRPr="00473AD0">
        <w:rPr>
          <w:lang w:val="ru-RU"/>
        </w:rPr>
        <w:t>08.2015 №267).</w:t>
      </w:r>
      <w:proofErr w:type="gramEnd"/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Нормативные документы, регламентирующие обслуживание   пассажиров в поездах.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Условия проезда детей. Порядок перевозки организованных групп детей в соответствии с санитарно-эпидемиологическими правилами СП 2.5.3157-14 «Санитарно-эпидемиологические требования к перевозке железнодорожным транспортом организованных групп детей», утвержденными постановлением Главного государственного санитарного врача Российской Федерации от 21.012014 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Особые условия пассажирских перевозок. Проезд депутатов Государственной Думы и членов Совета Федерации, судей Конституционного суда, Героев Советского Союза, Героев Социалистического Труда, Героев Российской Федерации, лиц, награжденных орденами Славы трех степеней, Трудовой Славы трех степеней, участников и инвалидов Великой Отечественной войны, почетных железнодорожников и других лиц.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Проезд льготного контингента пассажиров. Перечень и виды льгот.  Проезд на основании талонов, выданных пенсионным фондом России.  Особенности оформления проезда по талонам ФСС, воинским требованиям.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Порядок перевозки инвалидных колясок и собак-проводников.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Поддержание порядка и санитарного режима в пути следования.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проверки, гашения и хранения проездных документов при посадке и после отправления поезда со станции.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Оформление дальнейшего проезда пассажира в случаях утери билета проводником; следования пассажира по неправильно оформленному или недооформленному билету; желания пассажира продлить поездку дальше станции назначения; истечения срока годности билета в пути следования; проезда дальше станции назначения; отставания от поезда; опоздания на поезд; выезда ранее указанного срока; оставления пассажиром билета </w:t>
      </w:r>
      <w:proofErr w:type="gramStart"/>
      <w:r w:rsidRPr="00473AD0">
        <w:rPr>
          <w:lang w:val="ru-RU"/>
        </w:rPr>
        <w:t>у</w:t>
      </w:r>
      <w:proofErr w:type="gramEnd"/>
      <w:r w:rsidRPr="00473AD0">
        <w:rPr>
          <w:lang w:val="ru-RU"/>
        </w:rPr>
        <w:t xml:space="preserve">  провожающего; изменения маршрута следования.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Перевод пассажиров из вагона в вагон по их желанию и по вине  железной дороги. Разрешение споров. Отказ пассажиру в проезде в пути следования.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Обеспечение пассажиров в поездах продуктами чайной торговли, </w:t>
      </w:r>
      <w:proofErr w:type="spellStart"/>
      <w:r w:rsidRPr="00473AD0">
        <w:rPr>
          <w:lang w:val="ru-RU"/>
        </w:rPr>
        <w:t>культинвентарем</w:t>
      </w:r>
      <w:proofErr w:type="spellEnd"/>
      <w:r w:rsidRPr="00473AD0">
        <w:rPr>
          <w:lang w:val="ru-RU"/>
        </w:rPr>
        <w:t>, постельным бельем, питанием, санитарно-гигиеническими наборами и прессой (для вагонов с предоставлением сервисных услуг).  Ауди</w:t>
      </w:r>
      <w:proofErr w:type="gramStart"/>
      <w:r w:rsidRPr="00473AD0">
        <w:rPr>
          <w:lang w:val="ru-RU"/>
        </w:rPr>
        <w:t>о-</w:t>
      </w:r>
      <w:proofErr w:type="gramEnd"/>
      <w:r w:rsidRPr="00473AD0">
        <w:rPr>
          <w:lang w:val="ru-RU"/>
        </w:rPr>
        <w:t xml:space="preserve"> и </w:t>
      </w:r>
      <w:proofErr w:type="spellStart"/>
      <w:r w:rsidRPr="00473AD0">
        <w:rPr>
          <w:lang w:val="ru-RU"/>
        </w:rPr>
        <w:t>видеотрансляция</w:t>
      </w:r>
      <w:proofErr w:type="spellEnd"/>
      <w:r w:rsidRPr="00473AD0">
        <w:rPr>
          <w:lang w:val="ru-RU"/>
        </w:rPr>
        <w:t xml:space="preserve"> в пассажирских вагонах.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Обязанности проводника при отцепке вагона в пути следования из-за технической неисправности. Дополнительные обязанности проводника хвостового вагона.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Услуга «электронный билет». Услуга электронной регистрации.  Регистрация пассажиров, оформивших электронные билеты на </w:t>
      </w:r>
      <w:proofErr w:type="spellStart"/>
      <w:r w:rsidRPr="00473AD0">
        <w:rPr>
          <w:lang w:val="ru-RU"/>
        </w:rPr>
        <w:t>веб-ресурсе</w:t>
      </w:r>
      <w:proofErr w:type="spellEnd"/>
      <w:r w:rsidRPr="00473AD0">
        <w:rPr>
          <w:lang w:val="ru-RU"/>
        </w:rPr>
        <w:t>.  Регистрация пассажиров, оформивших электронные билеты, с выдачей посадочного купона в билетных кассах и ПС (</w:t>
      </w:r>
      <w:proofErr w:type="gramStart"/>
      <w:r w:rsidRPr="00473AD0">
        <w:rPr>
          <w:lang w:val="ru-RU"/>
        </w:rPr>
        <w:t>ПР</w:t>
      </w:r>
      <w:proofErr w:type="gramEnd"/>
      <w:r w:rsidRPr="00473AD0">
        <w:rPr>
          <w:lang w:val="ru-RU"/>
        </w:rPr>
        <w:t>). Порядок организации посадки пассажиров с электронными билетами.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Основные типы программно-аппаратных средств организации посадки пассажиров. Технология посадки пассажиров в поезд с использованием УКЭБ. Общие положения функционирования мобильного устройства. Подготовка мобильного устройства к работе. Проверка легитимности электронных билетов. Проверка легитимности электронных билетов в беспересадочном вагоне, Загрузка ключевой информации. Журнал событий.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эксплуатации программно-аппаратных сре</w:t>
      </w:r>
      <w:proofErr w:type="gramStart"/>
      <w:r w:rsidRPr="00473AD0">
        <w:rPr>
          <w:lang w:val="ru-RU"/>
        </w:rPr>
        <w:t>дств пр</w:t>
      </w:r>
      <w:proofErr w:type="gramEnd"/>
      <w:r w:rsidRPr="00473AD0">
        <w:rPr>
          <w:lang w:val="ru-RU"/>
        </w:rPr>
        <w:t>и организации посадки пассажиров.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посадки пасса</w:t>
      </w:r>
      <w:r>
        <w:rPr>
          <w:lang w:val="ru-RU"/>
        </w:rPr>
        <w:t xml:space="preserve">жиров при неисправности </w:t>
      </w:r>
      <w:proofErr w:type="spellStart"/>
      <w:r>
        <w:rPr>
          <w:lang w:val="ru-RU"/>
        </w:rPr>
        <w:t>програм</w:t>
      </w:r>
      <w:r w:rsidRPr="00473AD0">
        <w:rPr>
          <w:lang w:val="ru-RU"/>
        </w:rPr>
        <w:t>но</w:t>
      </w:r>
      <w:proofErr w:type="spellEnd"/>
      <w:r w:rsidRPr="00473AD0">
        <w:rPr>
          <w:lang w:val="ru-RU"/>
        </w:rPr>
        <w:t xml:space="preserve"> аппаратных средств контроля проездных документов. Порядок возврата электронных билетов.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перевозки больных пассажиров, грузов в отдельных купе, почты.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Страхование пассажиров. Документы, оформляемые при возникновении страхового случая.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действий проводника в нештатных ситуациях.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 xml:space="preserve">Тема 3.8 Правила перевозки ручной клади, багажа и </w:t>
      </w:r>
      <w:proofErr w:type="spellStart"/>
      <w:r w:rsidRPr="000061C9">
        <w:rPr>
          <w:b/>
          <w:lang w:val="ru-RU"/>
        </w:rPr>
        <w:t>грузобагажа</w:t>
      </w:r>
      <w:proofErr w:type="spellEnd"/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Понятия «ручная кладь», «багаж», «</w:t>
      </w:r>
      <w:proofErr w:type="spellStart"/>
      <w:r w:rsidRPr="00473AD0">
        <w:rPr>
          <w:lang w:val="ru-RU"/>
        </w:rPr>
        <w:t>грузобагаж</w:t>
      </w:r>
      <w:proofErr w:type="spellEnd"/>
      <w:r w:rsidRPr="00473AD0">
        <w:rPr>
          <w:lang w:val="ru-RU"/>
        </w:rPr>
        <w:t xml:space="preserve">».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оказания услуг по перевозке ручной клади. Габарит ручной клади.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размещения ручной клади в вагоне. Нормы провоза и порядок оплаты провоза ручной клади.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Правила оформления утраты ручной клади, а также забытых и найденных вещей. Порядок </w:t>
      </w:r>
      <w:proofErr w:type="spellStart"/>
      <w:r w:rsidRPr="00473AD0">
        <w:rPr>
          <w:lang w:val="ru-RU"/>
        </w:rPr>
        <w:t>розыскане</w:t>
      </w:r>
      <w:proofErr w:type="spellEnd"/>
      <w:r w:rsidRPr="00473AD0">
        <w:rPr>
          <w:lang w:val="ru-RU"/>
        </w:rPr>
        <w:t xml:space="preserve"> прибывшего багажа.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перевозки багажа в багажном купе.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Перевозка личных авто</w:t>
      </w:r>
      <w:r>
        <w:rPr>
          <w:lang w:val="ru-RU"/>
        </w:rPr>
        <w:t xml:space="preserve">мобилей в </w:t>
      </w:r>
      <w:proofErr w:type="spellStart"/>
      <w:r>
        <w:rPr>
          <w:lang w:val="ru-RU"/>
        </w:rPr>
        <w:t>поезде-автомобилевозе</w:t>
      </w:r>
      <w:proofErr w:type="spellEnd"/>
      <w:r>
        <w:rPr>
          <w:lang w:val="ru-RU"/>
        </w:rPr>
        <w:t>.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3.9 Дорожная документация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Дорожная документация. Документы и бланки строгой отчетности.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Хранение проездных документов и денег за постельное белье и чайную  продукцию.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Ответственность проводников за хранение проездных документов и порядок действий при их утере. Учет населенности вагона. Оформление квитанций различных форм.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Правила ведения книги описи и учета съемного мягкого имущества вагона и журнала приемки, сдачи и технического состояния оборудования  пассажирского вагона.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>
        <w:rPr>
          <w:lang w:val="ru-RU"/>
        </w:rPr>
        <w:t>Оформление актов различных форм.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3.10 Контроль перевозок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Общие положения о контроле перевозок. Порядок контроля поездов. Документы на право контроля: служебное удостоверение — открытый лист установленной формы, предписание на проверку поезда.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Дефекты оформления проездных документов. Оформление безбилетного проезда, провоза излишней ручной клади, запрещенных предметов.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Ответственность работников ОАО «РЖД» за нарушение правил пользования служебными транспортными требованиями и их использование не по назначению.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4. Организация сервиса в пассажирских поездах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Примерный тематический план</w:t>
      </w:r>
    </w:p>
    <w:p w:rsidR="000832F6" w:rsidRDefault="000832F6" w:rsidP="000832F6">
      <w:pPr>
        <w:spacing w:after="0"/>
        <w:ind w:left="61" w:right="21"/>
        <w:rPr>
          <w:lang w:val="ru-RU"/>
        </w:rPr>
      </w:pPr>
      <w:r w:rsidRPr="00473AD0">
        <w:rPr>
          <w:lang w:val="ru-RU"/>
        </w:rPr>
        <w:tab/>
      </w:r>
    </w:p>
    <w:tbl>
      <w:tblPr>
        <w:tblW w:w="9346" w:type="dxa"/>
        <w:tblInd w:w="30" w:type="dxa"/>
        <w:tblCellMar>
          <w:top w:w="5" w:type="dxa"/>
          <w:left w:w="0" w:type="dxa"/>
          <w:right w:w="115" w:type="dxa"/>
        </w:tblCellMar>
        <w:tblLook w:val="04A0"/>
      </w:tblPr>
      <w:tblGrid>
        <w:gridCol w:w="612"/>
        <w:gridCol w:w="4818"/>
        <w:gridCol w:w="875"/>
        <w:gridCol w:w="1150"/>
        <w:gridCol w:w="1891"/>
      </w:tblGrid>
      <w:tr w:rsidR="000832F6" w:rsidRPr="00FE5D2E" w:rsidTr="00F26DF6">
        <w:trPr>
          <w:trHeight w:val="758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</w:pPr>
            <w:proofErr w:type="spellStart"/>
            <w:r w:rsidRPr="000061C9">
              <w:t>Темы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</w:pPr>
          </w:p>
        </w:tc>
        <w:tc>
          <w:tcPr>
            <w:tcW w:w="3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 w:rsidRPr="000061C9">
              <w:rPr>
                <w:lang w:val="ru-RU"/>
              </w:rPr>
              <w:t xml:space="preserve">Часы при </w:t>
            </w:r>
            <w:proofErr w:type="gramStart"/>
            <w:r w:rsidRPr="000061C9">
              <w:rPr>
                <w:lang w:val="ru-RU"/>
              </w:rPr>
              <w:t>обучении по</w:t>
            </w:r>
            <w:proofErr w:type="gramEnd"/>
            <w:r w:rsidRPr="000061C9">
              <w:rPr>
                <w:lang w:val="ru-RU"/>
              </w:rPr>
              <w:t xml:space="preserve"> учебному плану</w:t>
            </w:r>
          </w:p>
        </w:tc>
      </w:tr>
      <w:tr w:rsidR="000832F6" w:rsidRPr="000061C9" w:rsidTr="00F26DF6">
        <w:trPr>
          <w:trHeight w:val="3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</w:pPr>
            <w:r w:rsidRPr="000061C9">
              <w:t>№1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</w:pPr>
            <w:r w:rsidRPr="000061C9">
              <w:rPr>
                <w:noProof/>
                <w:lang w:val="ru-RU" w:eastAsia="ru-RU"/>
              </w:rPr>
              <w:drawing>
                <wp:inline distT="0" distB="0" distL="0" distR="0">
                  <wp:extent cx="942975" cy="219075"/>
                  <wp:effectExtent l="0" t="0" r="9525" b="9525"/>
                  <wp:docPr id="606" name="Рисунок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RPr="000061C9" w:rsidTr="00F26DF6">
        <w:trPr>
          <w:trHeight w:val="376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/>
              <w:ind w:left="61" w:right="21"/>
            </w:pPr>
            <w:r w:rsidRPr="000061C9">
              <w:t>4.1</w:t>
            </w:r>
          </w:p>
        </w:tc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</w:pPr>
            <w:proofErr w:type="spellStart"/>
            <w:r w:rsidRPr="000061C9">
              <w:t>Основныехарактеристикисервиса</w:t>
            </w:r>
            <w:proofErr w:type="spellEnd"/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</w:pPr>
            <w:r w:rsidRPr="000061C9">
              <w:t>28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</w:pPr>
            <w:r w:rsidRPr="000061C9">
              <w:t>6</w:t>
            </w:r>
          </w:p>
        </w:tc>
      </w:tr>
      <w:tr w:rsidR="000832F6" w:rsidRPr="000061C9" w:rsidTr="00F26DF6">
        <w:trPr>
          <w:trHeight w:val="372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/>
              <w:ind w:left="61" w:right="21"/>
            </w:pPr>
            <w:r w:rsidRPr="000061C9">
              <w:lastRenderedPageBreak/>
              <w:t>4.2</w:t>
            </w:r>
          </w:p>
        </w:tc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</w:pPr>
            <w:proofErr w:type="spellStart"/>
            <w:r w:rsidRPr="000061C9">
              <w:t>Развитиеотношении</w:t>
            </w:r>
            <w:proofErr w:type="spellEnd"/>
            <w:r w:rsidRPr="000061C9">
              <w:t xml:space="preserve"> с </w:t>
            </w:r>
            <w:proofErr w:type="spellStart"/>
            <w:r w:rsidRPr="000061C9">
              <w:t>клиентом</w:t>
            </w:r>
            <w:proofErr w:type="spellEnd"/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</w:pPr>
            <w:r w:rsidRPr="000061C9">
              <w:t>24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</w:pPr>
            <w:r w:rsidRPr="000061C9">
              <w:t>4</w:t>
            </w:r>
          </w:p>
        </w:tc>
      </w:tr>
      <w:tr w:rsidR="000832F6" w:rsidRPr="000061C9" w:rsidTr="00F26DF6">
        <w:trPr>
          <w:trHeight w:val="366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/>
              <w:ind w:left="61" w:right="21"/>
            </w:pPr>
          </w:p>
        </w:tc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0061C9" w:rsidRDefault="000832F6" w:rsidP="00F26DF6">
            <w:pPr>
              <w:spacing w:after="0"/>
              <w:ind w:left="61" w:right="21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061C9" w:rsidRDefault="000832F6" w:rsidP="00F26DF6">
            <w:pPr>
              <w:spacing w:after="0"/>
              <w:ind w:left="61" w:right="21"/>
              <w:rPr>
                <w:b/>
              </w:rPr>
            </w:pPr>
            <w:proofErr w:type="spellStart"/>
            <w:r w:rsidRPr="000061C9">
              <w:rPr>
                <w:b/>
              </w:rPr>
              <w:t>Всего</w:t>
            </w:r>
            <w:proofErr w:type="spellEnd"/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0061C9">
              <w:rPr>
                <w:b/>
              </w:rPr>
              <w:t>52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061C9" w:rsidRDefault="000832F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0061C9">
              <w:rPr>
                <w:b/>
              </w:rPr>
              <w:t>10</w:t>
            </w:r>
          </w:p>
        </w:tc>
      </w:tr>
    </w:tbl>
    <w:p w:rsidR="000832F6" w:rsidRPr="00473AD0" w:rsidRDefault="000832F6" w:rsidP="000832F6">
      <w:pPr>
        <w:spacing w:after="0"/>
        <w:ind w:left="61" w:right="21"/>
        <w:rPr>
          <w:lang w:val="ru-RU"/>
        </w:rPr>
      </w:pP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Программа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4.1 Основные характеристики сервиса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Понятие «сервис». Услуги и сервисная деятельность в современном обществе. Задачи транспортного сервиса в пассажирских перевозках. Виды и функции сервиса.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Место сервиса в транспортном обслуживании населения.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Стратегия сервиса. Составляющие сервиса; их взаимосвязь, влияние, содержание. Имидж как составляющая сервиса. Принципы создания положительного имиджа. Совершенствование качества предоставляемых услуг в поездах. Обратная связь как путь к совершенствованию сервиса, ориентированного на интересы клиента.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Понятие «стандартизация»; ее цели и задачи. Действующие стандарты  оказания услуг.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4.2 Развитие отношений с клиентом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Сервисное поведение сотрудников как нематериальный аспект сервиса, Правила и факторы сервисного поведения.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Основные принципы </w:t>
      </w:r>
      <w:proofErr w:type="spellStart"/>
      <w:r w:rsidRPr="00473AD0">
        <w:rPr>
          <w:lang w:val="ru-RU"/>
        </w:rPr>
        <w:t>клиентоориентированности</w:t>
      </w:r>
      <w:proofErr w:type="spellEnd"/>
      <w:r w:rsidRPr="00473AD0">
        <w:rPr>
          <w:lang w:val="ru-RU"/>
        </w:rPr>
        <w:t xml:space="preserve">. Стили обслуживания. Особенности работы в сфере услуг. Идеология ориентации на клиента. Поведенческие индикаторы компетенции «Ориентация на интересы клиентов». Развитие отношений с клиентом от </w:t>
      </w:r>
      <w:proofErr w:type="gramStart"/>
      <w:r w:rsidRPr="00473AD0">
        <w:rPr>
          <w:lang w:val="ru-RU"/>
        </w:rPr>
        <w:t>потенциального</w:t>
      </w:r>
      <w:proofErr w:type="gramEnd"/>
      <w:r w:rsidRPr="00473AD0">
        <w:rPr>
          <w:lang w:val="ru-RU"/>
        </w:rPr>
        <w:t xml:space="preserve"> до преданного. Этапы развития отношений. Понятие «</w:t>
      </w:r>
      <w:proofErr w:type="spellStart"/>
      <w:r w:rsidRPr="00473AD0">
        <w:rPr>
          <w:lang w:val="ru-RU"/>
        </w:rPr>
        <w:t>лояльныи</w:t>
      </w:r>
      <w:proofErr w:type="spellEnd"/>
      <w:r w:rsidRPr="00473AD0">
        <w:rPr>
          <w:lang w:val="ru-RU"/>
        </w:rPr>
        <w:t>» клиент.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Типология клиентов. Ожидания и опасения клиентов. Цена одной ошибки в сервисе.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Цепочка обслуживания клиента. 10 аспектов качественного сервиса. </w:t>
      </w: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5. Этика и психология профессиональной деятельности</w:t>
      </w:r>
    </w:p>
    <w:p w:rsidR="000832F6" w:rsidRPr="000061C9" w:rsidRDefault="000832F6" w:rsidP="000832F6">
      <w:pPr>
        <w:spacing w:after="1" w:line="260" w:lineRule="auto"/>
        <w:ind w:left="417" w:right="468" w:hanging="10"/>
        <w:jc w:val="center"/>
        <w:rPr>
          <w:b/>
          <w:lang w:val="ru-RU"/>
        </w:rPr>
      </w:pPr>
      <w:r w:rsidRPr="000061C9">
        <w:rPr>
          <w:b/>
          <w:sz w:val="30"/>
          <w:lang w:val="ru-RU"/>
        </w:rPr>
        <w:t>Примерный тематический план</w:t>
      </w:r>
    </w:p>
    <w:tbl>
      <w:tblPr>
        <w:tblW w:w="9339" w:type="dxa"/>
        <w:tblInd w:w="38" w:type="dxa"/>
        <w:tblCellMar>
          <w:top w:w="62" w:type="dxa"/>
          <w:left w:w="89" w:type="dxa"/>
          <w:bottom w:w="5" w:type="dxa"/>
          <w:right w:w="125" w:type="dxa"/>
        </w:tblCellMar>
        <w:tblLook w:val="04A0"/>
      </w:tblPr>
      <w:tblGrid>
        <w:gridCol w:w="643"/>
        <w:gridCol w:w="5697"/>
        <w:gridCol w:w="1257"/>
        <w:gridCol w:w="1742"/>
      </w:tblGrid>
      <w:tr w:rsidR="000832F6" w:rsidRPr="00FE5D2E" w:rsidTr="00F26DF6">
        <w:trPr>
          <w:trHeight w:val="753"/>
        </w:trPr>
        <w:tc>
          <w:tcPr>
            <w:tcW w:w="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46"/>
              <w:jc w:val="center"/>
            </w:pPr>
            <w:proofErr w:type="spellStart"/>
            <w:r>
              <w:t>Темы</w:t>
            </w:r>
            <w:proofErr w:type="spellEnd"/>
          </w:p>
        </w:tc>
        <w:tc>
          <w:tcPr>
            <w:tcW w:w="3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39"/>
              <w:jc w:val="center"/>
              <w:rPr>
                <w:lang w:val="ru-RU"/>
              </w:rPr>
            </w:pPr>
            <w:r>
              <w:rPr>
                <w:lang w:val="ru-RU"/>
              </w:rPr>
              <w:t>№2,№3,№4</w:t>
            </w:r>
          </w:p>
        </w:tc>
      </w:tr>
      <w:tr w:rsidR="000832F6" w:rsidTr="00F26DF6">
        <w:trPr>
          <w:trHeight w:val="372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25"/>
              <w:jc w:val="center"/>
            </w:pPr>
            <w:r>
              <w:t>5.1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20"/>
              <w:jc w:val="left"/>
            </w:pPr>
            <w:proofErr w:type="spellStart"/>
            <w:r>
              <w:t>Бренд-ориенти</w:t>
            </w:r>
            <w:r>
              <w:rPr>
                <w:lang w:val="ru-RU"/>
              </w:rPr>
              <w:t>р</w:t>
            </w:r>
            <w:r>
              <w:t>ованноеповедение</w:t>
            </w:r>
            <w:proofErr w:type="spellEnd"/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29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38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2</w:t>
            </w:r>
          </w:p>
        </w:tc>
      </w:tr>
      <w:tr w:rsidR="000832F6" w:rsidTr="00F26DF6">
        <w:trPr>
          <w:trHeight w:val="37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61"/>
              <w:jc w:val="left"/>
            </w:pPr>
            <w:r>
              <w:t>5.2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20"/>
              <w:jc w:val="left"/>
            </w:pPr>
            <w:proofErr w:type="spellStart"/>
            <w:r>
              <w:t>Основыэффективныхкоммуникаций</w:t>
            </w:r>
            <w:proofErr w:type="spellEnd"/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34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6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33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2</w:t>
            </w:r>
          </w:p>
        </w:tc>
      </w:tr>
      <w:tr w:rsidR="000832F6" w:rsidTr="00F26DF6">
        <w:trPr>
          <w:trHeight w:val="227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51"/>
              <w:jc w:val="left"/>
            </w:pPr>
            <w:r>
              <w:rPr>
                <w:sz w:val="30"/>
              </w:rPr>
              <w:t>5,3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20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Сотрудничество и работа в команде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24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4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33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2</w:t>
            </w:r>
          </w:p>
        </w:tc>
      </w:tr>
      <w:tr w:rsidR="000832F6" w:rsidTr="00F26DF6">
        <w:trPr>
          <w:trHeight w:val="64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51"/>
              <w:jc w:val="left"/>
            </w:pPr>
            <w:r>
              <w:t>5.4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hanging="15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 xml:space="preserve">Профессиональная мотивация и основы </w:t>
            </w:r>
            <w:proofErr w:type="spellStart"/>
            <w:r w:rsidRPr="009C569D">
              <w:rPr>
                <w:lang w:val="ru-RU"/>
              </w:rPr>
              <w:t>саморегуляции</w:t>
            </w:r>
            <w:proofErr w:type="spellEnd"/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18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4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38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1</w:t>
            </w:r>
          </w:p>
        </w:tc>
      </w:tr>
      <w:tr w:rsidR="000832F6" w:rsidTr="00F26DF6">
        <w:trPr>
          <w:trHeight w:val="570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51"/>
              <w:jc w:val="left"/>
            </w:pPr>
            <w:r>
              <w:t>5.5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tabs>
                <w:tab w:val="center" w:pos="2674"/>
                <w:tab w:val="right" w:pos="5496"/>
              </w:tabs>
              <w:spacing w:after="0" w:line="259" w:lineRule="auto"/>
              <w:ind w:left="0"/>
              <w:jc w:val="left"/>
            </w:pPr>
            <w:proofErr w:type="spellStart"/>
            <w:r>
              <w:t>Взаимодействие</w:t>
            </w:r>
            <w:proofErr w:type="spellEnd"/>
            <w:r>
              <w:tab/>
              <w:t>с</w:t>
            </w:r>
            <w:r>
              <w:tab/>
            </w:r>
            <w:proofErr w:type="spellStart"/>
            <w:r>
              <w:t>маломобильными</w:t>
            </w:r>
            <w:proofErr w:type="spellEnd"/>
          </w:p>
          <w:p w:rsidR="000832F6" w:rsidRDefault="000832F6" w:rsidP="00F26DF6">
            <w:pPr>
              <w:spacing w:after="0" w:line="259" w:lineRule="auto"/>
              <w:ind w:left="10"/>
              <w:jc w:val="left"/>
            </w:pPr>
            <w:proofErr w:type="spellStart"/>
            <w:r>
              <w:t>пассажирами</w:t>
            </w:r>
            <w:proofErr w:type="spellEnd"/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18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061C9" w:rsidRDefault="000832F6" w:rsidP="00F26DF6">
            <w:pPr>
              <w:spacing w:after="0" w:line="259" w:lineRule="auto"/>
              <w:ind w:left="23"/>
              <w:jc w:val="center"/>
              <w:rPr>
                <w:szCs w:val="28"/>
              </w:rPr>
            </w:pPr>
            <w:r w:rsidRPr="000061C9">
              <w:rPr>
                <w:szCs w:val="28"/>
              </w:rPr>
              <w:t>1</w:t>
            </w:r>
          </w:p>
        </w:tc>
      </w:tr>
      <w:tr w:rsidR="000832F6" w:rsidTr="00F26DF6">
        <w:trPr>
          <w:trHeight w:val="199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0" w:right="10"/>
              <w:jc w:val="right"/>
              <w:rPr>
                <w:b/>
              </w:rPr>
            </w:pPr>
            <w:proofErr w:type="spellStart"/>
            <w:r w:rsidRPr="000061C9">
              <w:rPr>
                <w:b/>
              </w:rPr>
              <w:t>Всего</w:t>
            </w:r>
            <w:proofErr w:type="spellEnd"/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13"/>
              <w:jc w:val="center"/>
              <w:rPr>
                <w:b/>
                <w:szCs w:val="28"/>
              </w:rPr>
            </w:pPr>
            <w:r w:rsidRPr="000061C9">
              <w:rPr>
                <w:b/>
                <w:szCs w:val="28"/>
              </w:rPr>
              <w:t>18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061C9" w:rsidRDefault="000832F6" w:rsidP="00F26DF6">
            <w:pPr>
              <w:spacing w:after="0" w:line="259" w:lineRule="auto"/>
              <w:ind w:left="23"/>
              <w:jc w:val="center"/>
              <w:rPr>
                <w:b/>
                <w:szCs w:val="28"/>
              </w:rPr>
            </w:pPr>
            <w:r w:rsidRPr="000061C9">
              <w:rPr>
                <w:b/>
                <w:szCs w:val="28"/>
              </w:rPr>
              <w:t>8</w:t>
            </w:r>
          </w:p>
        </w:tc>
      </w:tr>
    </w:tbl>
    <w:p w:rsidR="000832F6" w:rsidRPr="000061C9" w:rsidRDefault="000832F6" w:rsidP="000832F6">
      <w:pPr>
        <w:spacing w:after="0"/>
        <w:ind w:left="61" w:right="21"/>
        <w:rPr>
          <w:b/>
          <w:lang w:val="ru-RU"/>
        </w:rPr>
      </w:pPr>
    </w:p>
    <w:p w:rsidR="000832F6" w:rsidRPr="000061C9" w:rsidRDefault="000832F6" w:rsidP="000832F6">
      <w:pPr>
        <w:spacing w:after="0"/>
        <w:ind w:left="0" w:right="21"/>
        <w:jc w:val="center"/>
        <w:rPr>
          <w:b/>
          <w:lang w:val="ru-RU"/>
        </w:rPr>
      </w:pPr>
      <w:r w:rsidRPr="000061C9">
        <w:rPr>
          <w:b/>
          <w:lang w:val="ru-RU"/>
        </w:rPr>
        <w:t>Программа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 xml:space="preserve">Тема 5.1 </w:t>
      </w:r>
      <w:proofErr w:type="spellStart"/>
      <w:proofErr w:type="gramStart"/>
      <w:r w:rsidRPr="000061C9">
        <w:rPr>
          <w:b/>
          <w:lang w:val="ru-RU"/>
        </w:rPr>
        <w:t>Бренд-ориентированное</w:t>
      </w:r>
      <w:proofErr w:type="spellEnd"/>
      <w:proofErr w:type="gramEnd"/>
      <w:r w:rsidRPr="000061C9">
        <w:rPr>
          <w:b/>
          <w:lang w:val="ru-RU"/>
        </w:rPr>
        <w:t xml:space="preserve"> поведение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Бренд, Фирменный стиль и идеология бренда ОАО «РЖД». Ценности бренда ОАО «РЖД». </w:t>
      </w:r>
      <w:proofErr w:type="spellStart"/>
      <w:proofErr w:type="gramStart"/>
      <w:r w:rsidRPr="00473AD0">
        <w:rPr>
          <w:lang w:val="ru-RU"/>
        </w:rPr>
        <w:t>Бренд-ориентированное</w:t>
      </w:r>
      <w:proofErr w:type="spellEnd"/>
      <w:proofErr w:type="gramEnd"/>
      <w:r w:rsidRPr="00473AD0">
        <w:rPr>
          <w:lang w:val="ru-RU"/>
        </w:rPr>
        <w:t xml:space="preserve"> поведение.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Идеология</w:t>
      </w:r>
      <w:r w:rsidRPr="00473AD0">
        <w:rPr>
          <w:lang w:val="ru-RU"/>
        </w:rPr>
        <w:tab/>
        <w:t>ориентации на</w:t>
      </w:r>
      <w:r w:rsidRPr="00473AD0">
        <w:rPr>
          <w:lang w:val="ru-RU"/>
        </w:rPr>
        <w:tab/>
        <w:t xml:space="preserve">клиента. Основные принципы </w:t>
      </w:r>
      <w:proofErr w:type="spellStart"/>
      <w:r w:rsidRPr="00473AD0">
        <w:rPr>
          <w:lang w:val="ru-RU"/>
        </w:rPr>
        <w:t>клиентоориентированности</w:t>
      </w:r>
      <w:proofErr w:type="spellEnd"/>
      <w:r w:rsidRPr="00473AD0">
        <w:rPr>
          <w:lang w:val="ru-RU"/>
        </w:rPr>
        <w:t xml:space="preserve">. 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5.2 Основы эффективных коммуникаций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Понятия «общение» и «коммуникация». Навыки коммуникации и  установления контакта с разными типами клиентов. Вербальная и невербальная коммуникация. Приемы налаживания эффективной коммуникации. Правила слушания, ведения беседы, эффективной аргументации, убеждения.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Индивидуально-типологические различия и их проявления в поведении клиентов. Стиль взаимодействия с людьми различных темпераментов и акцентуаций.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Структура межличностного общения. Межкультурное общение. Коммуникативные барьеры в профессиональном общении (установки, стереотипы, идентификация и др.).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Особенности взаимодействия с детьми.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Конфликт; его виды. Причины возникновения конфликтной ситуации.   Эскалация «</w:t>
      </w:r>
      <w:proofErr w:type="spellStart"/>
      <w:r w:rsidRPr="00473AD0">
        <w:rPr>
          <w:lang w:val="ru-RU"/>
        </w:rPr>
        <w:t>конфликтогенов</w:t>
      </w:r>
      <w:proofErr w:type="spellEnd"/>
      <w:r w:rsidRPr="00473AD0">
        <w:rPr>
          <w:lang w:val="ru-RU"/>
        </w:rPr>
        <w:t>». Динамика и структура конфликта. Типология конфликтных личностей. Управление конфликтной ситуацией.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Работа с возражениями пассажира, протестами. Эффективные приемы реагирования на критику.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Введение в </w:t>
      </w:r>
      <w:proofErr w:type="spellStart"/>
      <w:r w:rsidRPr="00473AD0">
        <w:rPr>
          <w:lang w:val="ru-RU"/>
        </w:rPr>
        <w:t>профайлинг</w:t>
      </w:r>
      <w:proofErr w:type="spellEnd"/>
      <w:r w:rsidRPr="00473AD0">
        <w:rPr>
          <w:lang w:val="ru-RU"/>
        </w:rPr>
        <w:t xml:space="preserve">. Эффективные коммуникации с элементами  </w:t>
      </w:r>
      <w:proofErr w:type="spellStart"/>
      <w:r w:rsidRPr="00473AD0">
        <w:rPr>
          <w:lang w:val="ru-RU"/>
        </w:rPr>
        <w:t>профайлинга</w:t>
      </w:r>
      <w:proofErr w:type="spellEnd"/>
      <w:r w:rsidRPr="00473AD0">
        <w:rPr>
          <w:lang w:val="ru-RU"/>
        </w:rPr>
        <w:t xml:space="preserve"> при посадке пассажиров в вагон, в пути следования поезда. Построение профиля пассажира. Признаки потенциально опасных  пассажиров (внешний вид, ключевые особенности поведения).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Тема 5.3 Сотрудничество и работа в команде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Классификация стратегий поведения (сотрудничество, компромисс, избегание, соперничество, приспособление) и ролевое поведение в профессиональном общении. Понятие «команда». Основы </w:t>
      </w:r>
      <w:proofErr w:type="spellStart"/>
      <w:r w:rsidRPr="00473AD0">
        <w:rPr>
          <w:lang w:val="ru-RU"/>
        </w:rPr>
        <w:t>командообразования</w:t>
      </w:r>
      <w:proofErr w:type="spellEnd"/>
      <w:r w:rsidRPr="00473AD0">
        <w:rPr>
          <w:lang w:val="ru-RU"/>
        </w:rPr>
        <w:t>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Специфика и основы эффективной работы в команде.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 xml:space="preserve">Тема 5.4 Профессиональная мотивация и основы </w:t>
      </w:r>
      <w:proofErr w:type="spellStart"/>
      <w:r w:rsidRPr="000061C9">
        <w:rPr>
          <w:b/>
          <w:lang w:val="ru-RU"/>
        </w:rPr>
        <w:t>саморегуляции</w:t>
      </w:r>
      <w:proofErr w:type="spellEnd"/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Значимость профессии проводник пассажирского вагона. Понимание профессиональных целей. Виды мотивации (внешняя, внутренняя), Методы мотивации (нематериальные, материальные). Способы мотивации.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Понятие «</w:t>
      </w:r>
      <w:proofErr w:type="spellStart"/>
      <w:r w:rsidRPr="00473AD0">
        <w:rPr>
          <w:lang w:val="ru-RU"/>
        </w:rPr>
        <w:t>саморегуляция</w:t>
      </w:r>
      <w:proofErr w:type="spellEnd"/>
      <w:r w:rsidRPr="00473AD0">
        <w:rPr>
          <w:lang w:val="ru-RU"/>
        </w:rPr>
        <w:t xml:space="preserve">». Приемы и способы </w:t>
      </w:r>
      <w:proofErr w:type="spellStart"/>
      <w:r w:rsidRPr="00473AD0">
        <w:rPr>
          <w:lang w:val="ru-RU"/>
        </w:rPr>
        <w:t>саморегуляции</w:t>
      </w:r>
      <w:proofErr w:type="spellEnd"/>
      <w:r w:rsidRPr="00473AD0">
        <w:rPr>
          <w:lang w:val="ru-RU"/>
        </w:rPr>
        <w:t xml:space="preserve">, быстрого снятия </w:t>
      </w:r>
      <w:proofErr w:type="spellStart"/>
      <w:r w:rsidRPr="00473AD0">
        <w:rPr>
          <w:lang w:val="ru-RU"/>
        </w:rPr>
        <w:t>психоэмоционального</w:t>
      </w:r>
      <w:proofErr w:type="spellEnd"/>
      <w:r w:rsidRPr="00473AD0">
        <w:rPr>
          <w:lang w:val="ru-RU"/>
        </w:rPr>
        <w:t xml:space="preserve"> напряжения. Профилактика профессионального выгорания. Упражнения и техники коррекции </w:t>
      </w:r>
      <w:proofErr w:type="spellStart"/>
      <w:r w:rsidRPr="00473AD0">
        <w:rPr>
          <w:lang w:val="ru-RU"/>
        </w:rPr>
        <w:t>психоэмоциональных</w:t>
      </w:r>
      <w:proofErr w:type="spellEnd"/>
      <w:r w:rsidRPr="00473AD0">
        <w:rPr>
          <w:lang w:val="ru-RU"/>
        </w:rPr>
        <w:t xml:space="preserve"> состояний.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>
        <w:rPr>
          <w:b/>
          <w:lang w:val="ru-RU"/>
        </w:rPr>
        <w:t>Тема 5.5 Взаимодей</w:t>
      </w:r>
      <w:r w:rsidRPr="000061C9">
        <w:rPr>
          <w:b/>
          <w:lang w:val="ru-RU"/>
        </w:rPr>
        <w:t xml:space="preserve">ствие с </w:t>
      </w:r>
      <w:proofErr w:type="spellStart"/>
      <w:r w:rsidRPr="000061C9">
        <w:rPr>
          <w:b/>
          <w:lang w:val="ru-RU"/>
        </w:rPr>
        <w:t>маломобильными</w:t>
      </w:r>
      <w:proofErr w:type="spellEnd"/>
      <w:r w:rsidRPr="000061C9">
        <w:rPr>
          <w:b/>
          <w:lang w:val="ru-RU"/>
        </w:rPr>
        <w:t xml:space="preserve"> пассажирами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Правила этики общения с </w:t>
      </w:r>
      <w:proofErr w:type="spellStart"/>
      <w:r w:rsidRPr="00473AD0">
        <w:rPr>
          <w:lang w:val="ru-RU"/>
        </w:rPr>
        <w:t>маломобильными</w:t>
      </w:r>
      <w:proofErr w:type="spellEnd"/>
      <w:r w:rsidRPr="00473AD0">
        <w:rPr>
          <w:lang w:val="ru-RU"/>
        </w:rPr>
        <w:t xml:space="preserve"> пассажирами.  Взаимодействие с пассажирами с ограниченной мобильностью.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Практические занятия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Применение методик осмотра и эксплуатации механического оборудования пассажирских вагонов.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Применение методик осмотра и эксплуатации электрического оборудования пассажирских вагонов.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Применение технологии посадки пассажиров с использованием программно-аппаратных средств контроля проездных документов.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Применение методик заполнения дорожной документации.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Отработка навыков взаимодействия проводника пассажирского вагона при обслуживании </w:t>
      </w:r>
      <w:proofErr w:type="spellStart"/>
      <w:r w:rsidRPr="00473AD0">
        <w:rPr>
          <w:lang w:val="ru-RU"/>
        </w:rPr>
        <w:t>маломобильных</w:t>
      </w:r>
      <w:proofErr w:type="spellEnd"/>
      <w:r w:rsidRPr="00473AD0">
        <w:rPr>
          <w:lang w:val="ru-RU"/>
        </w:rPr>
        <w:t xml:space="preserve"> пассажиров. </w:t>
      </w:r>
    </w:p>
    <w:p w:rsidR="000832F6" w:rsidRPr="00473AD0" w:rsidRDefault="000832F6" w:rsidP="000832F6">
      <w:pPr>
        <w:spacing w:after="0"/>
        <w:ind w:left="61" w:right="21"/>
        <w:rPr>
          <w:lang w:val="ru-RU"/>
        </w:rPr>
      </w:pP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>ПРОФЕССИОНАЛЬНЫЙ ТЕОРЕТИЧЕСКИЙ МОДУЛЬ В/02.2</w:t>
      </w:r>
    </w:p>
    <w:p w:rsidR="000832F6" w:rsidRPr="000061C9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061C9">
        <w:rPr>
          <w:b/>
          <w:lang w:val="ru-RU"/>
        </w:rPr>
        <w:t xml:space="preserve">для профессионального </w:t>
      </w:r>
      <w:proofErr w:type="gramStart"/>
      <w:r w:rsidRPr="000061C9">
        <w:rPr>
          <w:b/>
          <w:lang w:val="ru-RU"/>
        </w:rPr>
        <w:t>обучения по программам</w:t>
      </w:r>
      <w:proofErr w:type="gramEnd"/>
      <w:r w:rsidRPr="000061C9">
        <w:rPr>
          <w:b/>
          <w:lang w:val="ru-RU"/>
        </w:rPr>
        <w:t xml:space="preserve"> профессиональной подготовки и переподготовки на профессию проводник пассажирского вагона</w:t>
      </w:r>
    </w:p>
    <w:tbl>
      <w:tblPr>
        <w:tblW w:w="9381" w:type="dxa"/>
        <w:tblInd w:w="-7" w:type="dxa"/>
        <w:tblCellMar>
          <w:top w:w="102" w:type="dxa"/>
          <w:left w:w="104" w:type="dxa"/>
          <w:right w:w="123" w:type="dxa"/>
        </w:tblCellMar>
        <w:tblLook w:val="04A0"/>
      </w:tblPr>
      <w:tblGrid>
        <w:gridCol w:w="2720"/>
        <w:gridCol w:w="4027"/>
        <w:gridCol w:w="884"/>
        <w:gridCol w:w="1750"/>
      </w:tblGrid>
      <w:tr w:rsidR="000832F6" w:rsidRPr="00E54C5E" w:rsidTr="00F26DF6">
        <w:trPr>
          <w:trHeight w:val="735"/>
        </w:trPr>
        <w:tc>
          <w:tcPr>
            <w:tcW w:w="1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 w:firstLine="26"/>
              <w:jc w:val="center"/>
            </w:pPr>
            <w:proofErr w:type="spellStart"/>
            <w:r>
              <w:t>кодтрудовойфункции</w:t>
            </w:r>
            <w:proofErr w:type="spellEnd"/>
          </w:p>
        </w:tc>
        <w:tc>
          <w:tcPr>
            <w:tcW w:w="5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0"/>
              <w:jc w:val="center"/>
            </w:pPr>
            <w:proofErr w:type="spellStart"/>
            <w:r>
              <w:t>Трудоваяфункция</w:t>
            </w:r>
            <w:proofErr w:type="spellEnd"/>
          </w:p>
        </w:tc>
        <w:tc>
          <w:tcPr>
            <w:tcW w:w="2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65" w:hanging="25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обучении по </w:t>
            </w:r>
            <w:proofErr w:type="spellStart"/>
            <w:r w:rsidRPr="009C569D">
              <w:rPr>
                <w:lang w:val="ru-RU"/>
              </w:rPr>
              <w:t>чебному</w:t>
            </w:r>
            <w:proofErr w:type="spellEnd"/>
            <w:r w:rsidRPr="009C569D">
              <w:rPr>
                <w:lang w:val="ru-RU"/>
              </w:rPr>
              <w:t xml:space="preserve"> плану</w:t>
            </w:r>
          </w:p>
        </w:tc>
      </w:tr>
      <w:tr w:rsidR="000832F6" w:rsidTr="00F26DF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20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42975" cy="152400"/>
                  <wp:effectExtent l="0" t="0" r="9525" b="0"/>
                  <wp:docPr id="607" name="Рисунок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Tr="00F26DF6">
        <w:trPr>
          <w:trHeight w:val="731"/>
        </w:trPr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/>
              <w:jc w:val="center"/>
            </w:pPr>
            <w:r>
              <w:rPr>
                <w:sz w:val="30"/>
                <w:lang w:val="ru-RU"/>
              </w:rPr>
              <w:t>В</w:t>
            </w:r>
            <w:r>
              <w:rPr>
                <w:sz w:val="30"/>
              </w:rPr>
              <w:t>/02.2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firstLine="5"/>
              <w:rPr>
                <w:lang w:val="ru-RU"/>
              </w:rPr>
            </w:pPr>
            <w:r w:rsidRPr="009C569D">
              <w:rPr>
                <w:lang w:val="ru-RU"/>
              </w:rPr>
              <w:t>Обслуживание и эксплуатация вагонов служебного (специального) назначения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4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5"/>
              <w:jc w:val="center"/>
            </w:pPr>
            <w:r>
              <w:t>8</w:t>
            </w:r>
          </w:p>
        </w:tc>
      </w:tr>
    </w:tbl>
    <w:p w:rsidR="000832F6" w:rsidRPr="000061C9" w:rsidRDefault="000832F6" w:rsidP="000832F6">
      <w:pPr>
        <w:spacing w:after="16" w:line="259" w:lineRule="auto"/>
        <w:ind w:left="0" w:right="372"/>
        <w:jc w:val="center"/>
        <w:rPr>
          <w:b/>
          <w:lang w:val="ru-RU"/>
        </w:rPr>
      </w:pPr>
      <w:r w:rsidRPr="000061C9">
        <w:rPr>
          <w:b/>
          <w:lang w:val="ru-RU"/>
        </w:rPr>
        <w:t>Перечень н</w:t>
      </w:r>
      <w:r>
        <w:rPr>
          <w:b/>
          <w:lang w:val="ru-RU"/>
        </w:rPr>
        <w:t>еобходимых умений и знаний</w:t>
      </w:r>
      <w:proofErr w:type="gramStart"/>
      <w:r>
        <w:rPr>
          <w:b/>
          <w:lang w:val="ru-RU"/>
        </w:rPr>
        <w:t xml:space="preserve"> В</w:t>
      </w:r>
      <w:proofErr w:type="gramEnd"/>
      <w:r>
        <w:rPr>
          <w:b/>
          <w:lang w:val="ru-RU"/>
        </w:rPr>
        <w:t>/02.</w:t>
      </w:r>
      <w:r w:rsidRPr="000061C9">
        <w:rPr>
          <w:b/>
          <w:lang w:val="ru-RU"/>
        </w:rPr>
        <w:t>2</w:t>
      </w:r>
    </w:p>
    <w:tbl>
      <w:tblPr>
        <w:tblW w:w="9337" w:type="dxa"/>
        <w:tblInd w:w="20" w:type="dxa"/>
        <w:tblCellMar>
          <w:top w:w="53" w:type="dxa"/>
          <w:left w:w="97" w:type="dxa"/>
          <w:right w:w="100" w:type="dxa"/>
        </w:tblCellMar>
        <w:tblLook w:val="04A0"/>
      </w:tblPr>
      <w:tblGrid>
        <w:gridCol w:w="2383"/>
        <w:gridCol w:w="25"/>
        <w:gridCol w:w="6879"/>
        <w:gridCol w:w="50"/>
      </w:tblGrid>
      <w:tr w:rsidR="000832F6" w:rsidRPr="00E54C5E" w:rsidTr="00F26DF6">
        <w:trPr>
          <w:gridAfter w:val="1"/>
          <w:wAfter w:w="43" w:type="dxa"/>
          <w:trHeight w:val="565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0" w:hanging="5"/>
              <w:jc w:val="left"/>
            </w:pPr>
            <w:proofErr w:type="spellStart"/>
            <w:r>
              <w:rPr>
                <w:sz w:val="24"/>
              </w:rPr>
              <w:t>Необходимыеумения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hanging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Применять действующие методики при обслуживании и эксплуатации вагона служебного (специального) назначения</w:t>
            </w:r>
          </w:p>
        </w:tc>
      </w:tr>
      <w:tr w:rsidR="000832F6" w:rsidRPr="009C569D" w:rsidTr="00F26DF6">
        <w:trPr>
          <w:gridAfter w:val="1"/>
          <w:wAfter w:w="43" w:type="dxa"/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Оказывать первую помощь пассажир</w:t>
            </w:r>
            <w:r w:rsidRPr="009C569D">
              <w:rPr>
                <w:sz w:val="24"/>
                <w:lang w:val="ru-RU"/>
              </w:rPr>
              <w:t>ам</w:t>
            </w:r>
          </w:p>
        </w:tc>
      </w:tr>
      <w:tr w:rsidR="000832F6" w:rsidRPr="00E54C5E" w:rsidTr="00F26DF6">
        <w:trPr>
          <w:gridAfter w:val="1"/>
          <w:wAfter w:w="43" w:type="dxa"/>
          <w:trHeight w:val="5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Пользоваться оборудованием, предназначенным для спасения пассажиров в нештатных и аварийных ситуациях</w:t>
            </w:r>
          </w:p>
        </w:tc>
      </w:tr>
      <w:tr w:rsidR="000832F6" w:rsidRPr="00E54C5E" w:rsidTr="00F26DF6">
        <w:trPr>
          <w:gridAfter w:val="1"/>
          <w:wAfter w:w="43" w:type="dxa"/>
          <w:trHeight w:val="1115"/>
        </w:trPr>
        <w:tc>
          <w:tcPr>
            <w:tcW w:w="1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0" w:firstLine="5"/>
              <w:jc w:val="left"/>
            </w:pPr>
            <w:proofErr w:type="spellStart"/>
            <w:r>
              <w:rPr>
                <w:sz w:val="24"/>
              </w:rPr>
              <w:t>Необходимыезнания</w:t>
            </w:r>
            <w:proofErr w:type="spellEnd"/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right="15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Общее устройство внутреннего оборудования, тележек, тормозного оборудования пассажирских вагонов соответствующего типа в объеме, необходимом для выполнения работ по обслуживанию и эксплуатации вагона служебного (специального) назначения</w:t>
            </w:r>
          </w:p>
        </w:tc>
      </w:tr>
      <w:tr w:rsidR="000832F6" w:rsidRPr="00FE5D2E" w:rsidTr="00F26DF6">
        <w:trPr>
          <w:gridAfter w:val="1"/>
          <w:wAfter w:w="43" w:type="dxa"/>
          <w:trHeight w:val="1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right="15" w:firstLine="10"/>
              <w:rPr>
                <w:lang w:val="ru-RU"/>
              </w:rPr>
            </w:pPr>
            <w:proofErr w:type="gramStart"/>
            <w:r w:rsidRPr="009C569D">
              <w:rPr>
                <w:sz w:val="24"/>
                <w:lang w:val="ru-RU"/>
              </w:rPr>
              <w:t>Устройство и принцип работы автосцепки, системы контроля нагрева букс, системы контроля безопасности и связи пассажирского поезда, СИСТЕМЫ пожарной сигнализации в объеме, необходимом для выполнения работ по обслуживанию и эксплуатации вагона служебного (специального назначения</w:t>
            </w:r>
            <w:proofErr w:type="gramEnd"/>
          </w:p>
        </w:tc>
      </w:tr>
      <w:tr w:rsidR="000832F6" w:rsidRPr="00E54C5E" w:rsidTr="00F26DF6">
        <w:trPr>
          <w:gridAfter w:val="1"/>
          <w:wAfter w:w="43" w:type="dxa"/>
          <w:trHeight w:val="8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right="10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эксплуатации установок кондиционирования воздуха, принудительной вентиляции, электрооборудования и радиооборудования, холодильных и отопительных установок</w:t>
            </w:r>
          </w:p>
        </w:tc>
      </w:tr>
      <w:tr w:rsidR="000832F6" w:rsidRPr="00E54C5E" w:rsidTr="00F26DF6">
        <w:trPr>
          <w:gridAfter w:val="1"/>
          <w:wAfter w:w="43" w:type="dxa"/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пользования оборудованием, предназначенным для спасения пассажиров в нештатных и аварийных ситуациях</w:t>
            </w:r>
          </w:p>
        </w:tc>
      </w:tr>
      <w:tr w:rsidR="000832F6" w:rsidRPr="00E54C5E" w:rsidTr="00F26DF6">
        <w:trPr>
          <w:gridAfter w:val="1"/>
          <w:wAfter w:w="43" w:type="dxa"/>
          <w:trHeight w:val="8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right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Географическое расположение железнодорожных станций, пунктов пересадок, расположение сани</w:t>
            </w:r>
            <w:r>
              <w:rPr>
                <w:sz w:val="24"/>
                <w:lang w:val="ru-RU"/>
              </w:rPr>
              <w:t>тарных зон на обслуживаемом напр</w:t>
            </w:r>
            <w:r w:rsidRPr="009C569D">
              <w:rPr>
                <w:sz w:val="24"/>
                <w:lang w:val="ru-RU"/>
              </w:rPr>
              <w:t>авлении</w:t>
            </w:r>
          </w:p>
        </w:tc>
      </w:tr>
      <w:tr w:rsidR="000832F6" w:rsidRPr="00E54C5E" w:rsidTr="00F26DF6">
        <w:trPr>
          <w:gridAfter w:val="1"/>
          <w:wAfter w:w="43" w:type="dxa"/>
          <w:trHeight w:val="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/>
              <w:jc w:val="left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Порядок посадки пассажиров по электронным проездным документам</w:t>
            </w:r>
          </w:p>
        </w:tc>
      </w:tr>
      <w:tr w:rsidR="000832F6" w:rsidRPr="009C569D" w:rsidTr="00F26DF6">
        <w:trPr>
          <w:gridAfter w:val="1"/>
          <w:wAfter w:w="43" w:type="dxa"/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/>
              <w:jc w:val="left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оказания п</w:t>
            </w:r>
            <w:r>
              <w:rPr>
                <w:sz w:val="24"/>
                <w:lang w:val="ru-RU"/>
              </w:rPr>
              <w:t>ер</w:t>
            </w:r>
            <w:r w:rsidRPr="009C569D">
              <w:rPr>
                <w:sz w:val="24"/>
                <w:lang w:val="ru-RU"/>
              </w:rPr>
              <w:t>вой помощи</w:t>
            </w:r>
          </w:p>
        </w:tc>
      </w:tr>
      <w:tr w:rsidR="000832F6" w:rsidRPr="00E54C5E" w:rsidTr="00F26DF6">
        <w:trPr>
          <w:gridAfter w:val="1"/>
          <w:wAfter w:w="43" w:type="dxa"/>
          <w:trHeight w:val="5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firstLine="5"/>
              <w:jc w:val="left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Инструкция по сигнализации на железнодорожном транспорте Российской Федерации</w:t>
            </w:r>
          </w:p>
        </w:tc>
      </w:tr>
      <w:tr w:rsidR="000832F6" w:rsidRPr="00E54C5E" w:rsidTr="00F26DF6">
        <w:trPr>
          <w:gridAfter w:val="1"/>
          <w:wAfter w:w="43" w:type="dxa"/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firstLine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 xml:space="preserve">Инструкция о порядке обслуживания и организации движения на железнодорожных путях </w:t>
            </w:r>
            <w:proofErr w:type="spellStart"/>
            <w:r w:rsidRPr="009C569D">
              <w:rPr>
                <w:sz w:val="24"/>
                <w:lang w:val="ru-RU"/>
              </w:rPr>
              <w:t>необщего</w:t>
            </w:r>
            <w:proofErr w:type="spellEnd"/>
            <w:r w:rsidRPr="009C569D">
              <w:rPr>
                <w:sz w:val="24"/>
                <w:lang w:val="ru-RU"/>
              </w:rPr>
              <w:t xml:space="preserve"> и общего пользования</w:t>
            </w:r>
          </w:p>
        </w:tc>
      </w:tr>
      <w:tr w:rsidR="000832F6" w:rsidRPr="00E54C5E" w:rsidTr="00F26DF6">
        <w:trPr>
          <w:gridAfter w:val="1"/>
          <w:wAfter w:w="43" w:type="dxa"/>
          <w:trHeight w:val="11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right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 и эксплуатации вагона служебного (специального) назначения</w:t>
            </w:r>
          </w:p>
        </w:tc>
      </w:tr>
      <w:tr w:rsidR="000832F6" w:rsidRPr="00E54C5E" w:rsidTr="00F26DF6">
        <w:trPr>
          <w:gridAfter w:val="1"/>
          <w:wAfter w:w="43" w:type="dxa"/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 безопасности движения, действующие на железных дорогах по маршруту следования поезда</w:t>
            </w:r>
          </w:p>
        </w:tc>
      </w:tr>
      <w:tr w:rsidR="000832F6" w:rsidRPr="00E54C5E" w:rsidTr="00F26DF6">
        <w:tblPrEx>
          <w:tblCellMar>
            <w:left w:w="106" w:type="dxa"/>
            <w:right w:w="112" w:type="dxa"/>
          </w:tblCellMar>
        </w:tblPrEx>
        <w:trPr>
          <w:trHeight w:val="842"/>
        </w:trPr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rPr>
                <w:sz w:val="24"/>
              </w:rPr>
              <w:t>Необходимыезнания</w:t>
            </w:r>
            <w:proofErr w:type="spellEnd"/>
          </w:p>
        </w:tc>
        <w:tc>
          <w:tcPr>
            <w:tcW w:w="7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right="5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 по обеспечению безопасности пассажиров и предупреждению актов незаконного вмеша</w:t>
            </w:r>
            <w:r>
              <w:rPr>
                <w:sz w:val="24"/>
                <w:lang w:val="ru-RU"/>
              </w:rPr>
              <w:t>тельства в деятельность пассажир</w:t>
            </w:r>
            <w:r w:rsidRPr="009C569D">
              <w:rPr>
                <w:sz w:val="24"/>
                <w:lang w:val="ru-RU"/>
              </w:rPr>
              <w:t>ского поезда</w:t>
            </w:r>
          </w:p>
        </w:tc>
      </w:tr>
      <w:tr w:rsidR="000832F6" w:rsidRPr="00E54C5E" w:rsidTr="00F26DF6">
        <w:tblPrEx>
          <w:tblCellMar>
            <w:left w:w="106" w:type="dxa"/>
            <w:right w:w="112" w:type="dxa"/>
          </w:tblCellMar>
        </w:tblPrEx>
        <w:trPr>
          <w:trHeight w:val="84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 охраны труда в объеме, необходимом для выполнения работ по обслуживанию и эксплуатации вагона служебного (специального) назначения</w:t>
            </w:r>
          </w:p>
        </w:tc>
      </w:tr>
      <w:tr w:rsidR="000832F6" w:rsidRPr="00E54C5E" w:rsidTr="00F26DF6">
        <w:tblPrEx>
          <w:tblCellMar>
            <w:left w:w="106" w:type="dxa"/>
            <w:right w:w="112" w:type="dxa"/>
          </w:tblCellMar>
        </w:tblPrEx>
        <w:trPr>
          <w:trHeight w:val="84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пожарной безопасности в объеме, необходимом для выполнения работ по обслуживанию и эксплуатации вагона служебного (специального) назначения</w:t>
            </w:r>
          </w:p>
        </w:tc>
      </w:tr>
      <w:tr w:rsidR="000832F6" w:rsidRPr="00E54C5E" w:rsidTr="00F26DF6">
        <w:tblPrEx>
          <w:tblCellMar>
            <w:left w:w="106" w:type="dxa"/>
            <w:right w:w="112" w:type="dxa"/>
          </w:tblCellMar>
        </w:tblPrEx>
        <w:trPr>
          <w:trHeight w:val="84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Требования, предъявляемые к качеству выполняемых работ по обслуживанию и эксплуатации вагона служебного (специального) назначения</w:t>
            </w:r>
          </w:p>
        </w:tc>
      </w:tr>
      <w:tr w:rsidR="000832F6" w:rsidRPr="00E54C5E" w:rsidTr="00F26DF6">
        <w:tblPrEx>
          <w:tblCellMar>
            <w:left w:w="106" w:type="dxa"/>
            <w:right w:w="112" w:type="dxa"/>
          </w:tblCellMar>
        </w:tblPrEx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Требования, пр</w:t>
            </w:r>
            <w:r w:rsidRPr="009C569D">
              <w:rPr>
                <w:sz w:val="24"/>
                <w:lang w:val="ru-RU"/>
              </w:rPr>
              <w:t>едъявляемые</w:t>
            </w:r>
            <w:r>
              <w:rPr>
                <w:sz w:val="24"/>
                <w:lang w:val="ru-RU"/>
              </w:rPr>
              <w:t xml:space="preserve"> к рациональной организации труда</w:t>
            </w:r>
          </w:p>
        </w:tc>
      </w:tr>
    </w:tbl>
    <w:p w:rsidR="000832F6" w:rsidRPr="00C5582E" w:rsidRDefault="000832F6" w:rsidP="000832F6">
      <w:pPr>
        <w:spacing w:after="1" w:line="260" w:lineRule="auto"/>
        <w:ind w:left="417" w:right="499" w:hanging="10"/>
        <w:jc w:val="center"/>
        <w:rPr>
          <w:b/>
          <w:sz w:val="24"/>
        </w:rPr>
      </w:pPr>
      <w:r w:rsidRPr="00C5582E">
        <w:rPr>
          <w:b/>
        </w:rPr>
        <w:t>ПРИМЕРНЫЙ УЧЕБНЫЙ ПЛАН</w:t>
      </w:r>
    </w:p>
    <w:tbl>
      <w:tblPr>
        <w:tblW w:w="9344" w:type="dxa"/>
        <w:tblInd w:w="31" w:type="dxa"/>
        <w:tblCellMar>
          <w:top w:w="94" w:type="dxa"/>
          <w:left w:w="0" w:type="dxa"/>
          <w:right w:w="104" w:type="dxa"/>
        </w:tblCellMar>
        <w:tblLook w:val="04A0"/>
      </w:tblPr>
      <w:tblGrid>
        <w:gridCol w:w="602"/>
        <w:gridCol w:w="5046"/>
        <w:gridCol w:w="888"/>
        <w:gridCol w:w="1046"/>
        <w:gridCol w:w="1762"/>
      </w:tblGrid>
      <w:tr w:rsidR="000832F6" w:rsidRPr="00FE5D2E" w:rsidTr="00F26DF6">
        <w:trPr>
          <w:trHeight w:val="728"/>
        </w:trPr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22"/>
              <w:jc w:val="left"/>
            </w:pPr>
            <w:r>
              <w:rPr>
                <w:sz w:val="16"/>
              </w:rPr>
              <w:t>ЛГ2</w:t>
            </w:r>
          </w:p>
        </w:tc>
        <w:tc>
          <w:tcPr>
            <w:tcW w:w="50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998"/>
              <w:jc w:val="center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2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99" w:right="18"/>
              <w:jc w:val="center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32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42975" cy="161925"/>
                  <wp:effectExtent l="0" t="0" r="9525" b="9525"/>
                  <wp:docPr id="608" name="Рисунок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Tr="00F26DF6">
        <w:trPr>
          <w:trHeight w:val="731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48"/>
              <w:jc w:val="center"/>
            </w:pPr>
            <w:r>
              <w:rPr>
                <w:sz w:val="30"/>
              </w:rPr>
              <w:lastRenderedPageBreak/>
              <w:t>1.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5" w:firstLine="10"/>
              <w:rPr>
                <w:lang w:val="ru-RU"/>
              </w:rPr>
            </w:pPr>
            <w:r w:rsidRPr="009C569D">
              <w:rPr>
                <w:lang w:val="ru-RU"/>
              </w:rPr>
              <w:t>Обслуживание и эксплуатация служебного (специального назначения</w:t>
            </w:r>
            <w:r>
              <w:rPr>
                <w:lang w:val="ru-RU"/>
              </w:rPr>
              <w:t>)</w:t>
            </w: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</w:pPr>
            <w:proofErr w:type="spellStart"/>
            <w:r>
              <w:t>вагона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102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8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88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6</w:t>
            </w:r>
          </w:p>
        </w:tc>
      </w:tr>
      <w:tr w:rsidR="000832F6" w:rsidTr="00F26DF6">
        <w:trPr>
          <w:trHeight w:val="37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05"/>
              <w:jc w:val="left"/>
            </w:pPr>
            <w:proofErr w:type="spellStart"/>
            <w:r>
              <w:t>Практическиезанятия</w:t>
            </w:r>
            <w:proofErr w:type="spellEnd"/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02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2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99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2</w:t>
            </w:r>
          </w:p>
        </w:tc>
      </w:tr>
      <w:tr w:rsidR="000832F6" w:rsidTr="00F26DF6">
        <w:trPr>
          <w:trHeight w:val="373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87"/>
              <w:rPr>
                <w:b/>
              </w:rPr>
            </w:pPr>
            <w:proofErr w:type="spellStart"/>
            <w:r w:rsidRPr="000D49C2">
              <w:rPr>
                <w:b/>
              </w:rPr>
              <w:t>Всего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17"/>
              <w:jc w:val="center"/>
              <w:rPr>
                <w:b/>
                <w:szCs w:val="28"/>
              </w:rPr>
            </w:pPr>
            <w:r w:rsidRPr="000D49C2">
              <w:rPr>
                <w:b/>
                <w:szCs w:val="28"/>
              </w:rPr>
              <w:t>10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04"/>
              <w:jc w:val="center"/>
              <w:rPr>
                <w:b/>
                <w:szCs w:val="28"/>
              </w:rPr>
            </w:pPr>
            <w:r w:rsidRPr="000D49C2">
              <w:rPr>
                <w:b/>
                <w:szCs w:val="28"/>
              </w:rPr>
              <w:t>8</w:t>
            </w:r>
          </w:p>
        </w:tc>
      </w:tr>
    </w:tbl>
    <w:p w:rsidR="000832F6" w:rsidRDefault="000832F6" w:rsidP="000832F6">
      <w:pPr>
        <w:spacing w:after="0"/>
        <w:ind w:left="61" w:right="21"/>
        <w:rPr>
          <w:lang w:val="ru-RU"/>
        </w:rPr>
      </w:pPr>
    </w:p>
    <w:p w:rsidR="000832F6" w:rsidRPr="00C5582E" w:rsidRDefault="000832F6" w:rsidP="000832F6">
      <w:pPr>
        <w:spacing w:after="114" w:line="260" w:lineRule="auto"/>
        <w:ind w:left="417" w:right="494" w:hanging="10"/>
        <w:jc w:val="center"/>
        <w:rPr>
          <w:b/>
          <w:sz w:val="24"/>
        </w:rPr>
      </w:pPr>
      <w:r w:rsidRPr="00C5582E">
        <w:rPr>
          <w:b/>
        </w:rPr>
        <w:t>ПРИМЕРНЫЕ ТЕМАТИЧЕСКИЕ ПЛАНЫ И ПРОГРАММЫ</w:t>
      </w:r>
    </w:p>
    <w:p w:rsidR="000832F6" w:rsidRPr="000D49C2" w:rsidRDefault="000832F6" w:rsidP="000832F6">
      <w:pPr>
        <w:spacing w:after="127" w:line="260" w:lineRule="auto"/>
        <w:ind w:left="417" w:right="483" w:hanging="10"/>
        <w:jc w:val="center"/>
        <w:rPr>
          <w:b/>
          <w:lang w:val="ru-RU"/>
        </w:rPr>
      </w:pPr>
      <w:r w:rsidRPr="000D49C2">
        <w:rPr>
          <w:b/>
          <w:sz w:val="30"/>
          <w:lang w:val="ru-RU"/>
        </w:rPr>
        <w:t>1. Обслуживание и эксплуатация вагона служебного (специального) назначения</w:t>
      </w:r>
    </w:p>
    <w:p w:rsidR="000832F6" w:rsidRPr="000D49C2" w:rsidRDefault="000832F6" w:rsidP="000832F6">
      <w:pPr>
        <w:spacing w:after="1" w:line="260" w:lineRule="auto"/>
        <w:ind w:left="417" w:right="489" w:hanging="10"/>
        <w:jc w:val="center"/>
        <w:rPr>
          <w:b/>
        </w:rPr>
      </w:pPr>
      <w:proofErr w:type="spellStart"/>
      <w:r>
        <w:rPr>
          <w:b/>
          <w:sz w:val="30"/>
        </w:rPr>
        <w:t>Примерны</w:t>
      </w:r>
      <w:r>
        <w:rPr>
          <w:b/>
          <w:sz w:val="30"/>
          <w:lang w:val="ru-RU"/>
        </w:rPr>
        <w:t>й</w:t>
      </w:r>
      <w:r>
        <w:rPr>
          <w:b/>
          <w:sz w:val="30"/>
        </w:rPr>
        <w:t>тематически</w:t>
      </w:r>
      <w:r>
        <w:rPr>
          <w:b/>
          <w:sz w:val="30"/>
          <w:lang w:val="ru-RU"/>
        </w:rPr>
        <w:t>й</w:t>
      </w:r>
      <w:r w:rsidRPr="000D49C2">
        <w:rPr>
          <w:b/>
          <w:sz w:val="30"/>
        </w:rPr>
        <w:t>план</w:t>
      </w:r>
      <w:proofErr w:type="spellEnd"/>
    </w:p>
    <w:tbl>
      <w:tblPr>
        <w:tblW w:w="9344" w:type="dxa"/>
        <w:tblInd w:w="36" w:type="dxa"/>
        <w:tblCellMar>
          <w:top w:w="94" w:type="dxa"/>
          <w:left w:w="0" w:type="dxa"/>
          <w:right w:w="124" w:type="dxa"/>
        </w:tblCellMar>
        <w:tblLook w:val="04A0"/>
      </w:tblPr>
      <w:tblGrid>
        <w:gridCol w:w="618"/>
        <w:gridCol w:w="5941"/>
        <w:gridCol w:w="978"/>
        <w:gridCol w:w="1232"/>
        <w:gridCol w:w="575"/>
      </w:tblGrid>
      <w:tr w:rsidR="000832F6" w:rsidRPr="00FE5D2E" w:rsidTr="00F26DF6">
        <w:trPr>
          <w:trHeight w:val="728"/>
        </w:trPr>
        <w:tc>
          <w:tcPr>
            <w:tcW w:w="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25"/>
              <w:jc w:val="center"/>
            </w:pPr>
            <w:proofErr w:type="spellStart"/>
            <w:r>
              <w:t>Темы</w:t>
            </w:r>
            <w:proofErr w:type="spellEnd"/>
          </w:p>
        </w:tc>
        <w:tc>
          <w:tcPr>
            <w:tcW w:w="2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252" w:hanging="20"/>
              <w:jc w:val="center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48"/>
              <w:jc w:val="center"/>
              <w:rPr>
                <w:lang w:val="ru-RU"/>
              </w:rPr>
            </w:pPr>
            <w:r>
              <w:rPr>
                <w:lang w:val="ru-RU"/>
              </w:rPr>
              <w:t>№2,№3,</w:t>
            </w:r>
          </w:p>
        </w:tc>
        <w:tc>
          <w:tcPr>
            <w:tcW w:w="5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№4</w:t>
            </w:r>
          </w:p>
        </w:tc>
      </w:tr>
      <w:tr w:rsidR="000832F6" w:rsidTr="00F26DF6">
        <w:trPr>
          <w:trHeight w:val="731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22"/>
              <w:jc w:val="center"/>
            </w:pPr>
            <w:r>
              <w:t>1.1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95" w:firstLine="15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Устройство вагона служебного (специального) назначения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116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6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684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5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</w:tr>
      <w:tr w:rsidR="000832F6" w:rsidTr="00F26DF6">
        <w:trPr>
          <w:trHeight w:val="733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53"/>
              <w:jc w:val="left"/>
            </w:pPr>
            <w:r>
              <w:t>1.2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15" w:hanging="5"/>
              <w:rPr>
                <w:lang w:val="ru-RU"/>
              </w:rPr>
            </w:pPr>
            <w:r w:rsidRPr="009C569D">
              <w:rPr>
                <w:lang w:val="ru-RU"/>
              </w:rPr>
              <w:t>Обязанности проводника вагона служебного (специального) назначения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116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679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</w:tr>
      <w:tr w:rsidR="000832F6" w:rsidTr="00F26DF6">
        <w:trPr>
          <w:trHeight w:val="372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 w:right="92"/>
              <w:jc w:val="right"/>
              <w:rPr>
                <w:b/>
                <w:szCs w:val="28"/>
              </w:rPr>
            </w:pPr>
            <w:proofErr w:type="spellStart"/>
            <w:r w:rsidRPr="000D49C2">
              <w:rPr>
                <w:b/>
                <w:szCs w:val="28"/>
              </w:rPr>
              <w:t>Всего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22"/>
              <w:jc w:val="center"/>
              <w:rPr>
                <w:b/>
                <w:szCs w:val="28"/>
              </w:rPr>
            </w:pPr>
            <w:r w:rsidRPr="000D49C2">
              <w:rPr>
                <w:b/>
                <w:szCs w:val="28"/>
              </w:rPr>
              <w:t>8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689"/>
              <w:jc w:val="center"/>
              <w:rPr>
                <w:b/>
                <w:szCs w:val="28"/>
              </w:rPr>
            </w:pPr>
            <w:r w:rsidRPr="000D49C2">
              <w:rPr>
                <w:b/>
                <w:szCs w:val="28"/>
              </w:rPr>
              <w:t>6</w:t>
            </w:r>
          </w:p>
        </w:tc>
        <w:tc>
          <w:tcPr>
            <w:tcW w:w="5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szCs w:val="28"/>
              </w:rPr>
            </w:pPr>
          </w:p>
        </w:tc>
      </w:tr>
    </w:tbl>
    <w:p w:rsidR="000832F6" w:rsidRDefault="000832F6" w:rsidP="000832F6">
      <w:pPr>
        <w:spacing w:after="0"/>
        <w:ind w:left="61" w:right="21"/>
        <w:rPr>
          <w:lang w:val="ru-RU"/>
        </w:rPr>
      </w:pPr>
    </w:p>
    <w:p w:rsidR="000832F6" w:rsidRPr="000D49C2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D49C2">
        <w:rPr>
          <w:b/>
          <w:lang w:val="ru-RU"/>
        </w:rPr>
        <w:t>Программа</w:t>
      </w:r>
    </w:p>
    <w:p w:rsidR="000832F6" w:rsidRPr="000D49C2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D49C2">
        <w:rPr>
          <w:b/>
          <w:lang w:val="ru-RU"/>
        </w:rPr>
        <w:t>Тема 1.1 Устройство вагона служебного (специального) назначения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Специализированные пассажирские вагоны; их назначение, основные характеристики. Ходовые части, </w:t>
      </w:r>
      <w:proofErr w:type="spellStart"/>
      <w:r w:rsidRPr="00473AD0">
        <w:rPr>
          <w:lang w:val="ru-RU"/>
        </w:rPr>
        <w:t>кузовы</w:t>
      </w:r>
      <w:proofErr w:type="spellEnd"/>
      <w:r w:rsidRPr="00473AD0">
        <w:rPr>
          <w:lang w:val="ru-RU"/>
        </w:rPr>
        <w:t>, автосцепка и переходные площадки,   тормозное оборудование специализированных пассажирских вагонов.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Назначение и общая характеристика систем вагонов специального назначения. Внутреннее оборудование специализированных пассажирских  вагонов. </w:t>
      </w:r>
    </w:p>
    <w:p w:rsidR="000832F6" w:rsidRPr="000D49C2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D49C2">
        <w:rPr>
          <w:b/>
          <w:lang w:val="ru-RU"/>
        </w:rPr>
        <w:t>Тема 1.2 Обязанности проводника вагона служебного</w:t>
      </w:r>
    </w:p>
    <w:p w:rsidR="000832F6" w:rsidRPr="00473AD0" w:rsidRDefault="000832F6" w:rsidP="000832F6">
      <w:pPr>
        <w:spacing w:after="0"/>
        <w:ind w:left="61" w:right="21"/>
        <w:jc w:val="center"/>
        <w:rPr>
          <w:lang w:val="ru-RU"/>
        </w:rPr>
      </w:pPr>
      <w:r w:rsidRPr="000D49C2">
        <w:rPr>
          <w:b/>
          <w:lang w:val="ru-RU"/>
        </w:rPr>
        <w:t>(специального) назначения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Местонахождение проводника вагона служебного (специального) назначения и его обязанности. Передача проводнику и прием от него оборудования вагона служебного (специального) назначения по описи.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Порядок действий проводника по сопровождению грузов и  специальных вагонов в аварийных ситуациях: при возникновении посторонних шумов и ударов под вагоном, вынужденной остановке на перегоне из-за </w:t>
      </w:r>
      <w:proofErr w:type="spellStart"/>
      <w:r w:rsidRPr="00473AD0">
        <w:rPr>
          <w:lang w:val="ru-RU"/>
        </w:rPr>
        <w:t>саморасцепа</w:t>
      </w:r>
      <w:proofErr w:type="spellEnd"/>
      <w:r w:rsidRPr="00473AD0">
        <w:rPr>
          <w:lang w:val="ru-RU"/>
        </w:rPr>
        <w:t xml:space="preserve"> и др. Меры безопасности при ЭТОМ-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Правила пожарной безопасности при обслуживании и эксплуатации вагона служебного (специального) назначения.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Практические занятия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Применение методик при обслуживании вагона служебного (специального) назначения. </w:t>
      </w:r>
    </w:p>
    <w:p w:rsidR="000832F6" w:rsidRPr="00473AD0" w:rsidRDefault="000832F6" w:rsidP="000832F6">
      <w:pPr>
        <w:spacing w:after="0"/>
        <w:ind w:left="61" w:right="21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D49C2">
        <w:rPr>
          <w:b/>
          <w:lang w:val="ru-RU"/>
        </w:rPr>
        <w:t>ПРОФЕССИОНАЛ</w:t>
      </w:r>
      <w:r>
        <w:rPr>
          <w:b/>
          <w:lang w:val="ru-RU"/>
        </w:rPr>
        <w:t>ЬНЫИ ТЕОРЕТИЧЕСКИЙ МОДУЛЬ С/01.3</w:t>
      </w:r>
    </w:p>
    <w:p w:rsidR="000832F6" w:rsidRPr="000D49C2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D49C2">
        <w:rPr>
          <w:b/>
          <w:lang w:val="ru-RU"/>
        </w:rPr>
        <w:t xml:space="preserve">для профессионального </w:t>
      </w:r>
      <w:proofErr w:type="gramStart"/>
      <w:r w:rsidRPr="000D49C2">
        <w:rPr>
          <w:b/>
          <w:lang w:val="ru-RU"/>
        </w:rPr>
        <w:t>обучения по программам</w:t>
      </w:r>
      <w:proofErr w:type="gramEnd"/>
      <w:r w:rsidRPr="000D49C2">
        <w:rPr>
          <w:b/>
          <w:lang w:val="ru-RU"/>
        </w:rPr>
        <w:t xml:space="preserve"> профессиональной подготовки и переподготовки на профессию проводник</w:t>
      </w:r>
    </w:p>
    <w:p w:rsidR="000832F6" w:rsidRPr="000D49C2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D49C2">
        <w:rPr>
          <w:b/>
          <w:lang w:val="ru-RU"/>
        </w:rPr>
        <w:t>пассажирского вагона</w:t>
      </w:r>
    </w:p>
    <w:tbl>
      <w:tblPr>
        <w:tblW w:w="9296" w:type="dxa"/>
        <w:tblCellMar>
          <w:top w:w="74" w:type="dxa"/>
          <w:left w:w="95" w:type="dxa"/>
          <w:bottom w:w="3" w:type="dxa"/>
          <w:right w:w="109" w:type="dxa"/>
        </w:tblCellMar>
        <w:tblLook w:val="04A0"/>
      </w:tblPr>
      <w:tblGrid>
        <w:gridCol w:w="2840"/>
        <w:gridCol w:w="3913"/>
        <w:gridCol w:w="739"/>
        <w:gridCol w:w="1804"/>
      </w:tblGrid>
      <w:tr w:rsidR="000832F6" w:rsidRPr="00E54C5E" w:rsidTr="00F26DF6">
        <w:trPr>
          <w:trHeight w:val="755"/>
        </w:trPr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94" w:firstLine="321"/>
              <w:jc w:val="left"/>
            </w:pPr>
            <w:proofErr w:type="spellStart"/>
            <w:r>
              <w:t>Кодтрудовойфункции</w:t>
            </w:r>
            <w:proofErr w:type="spellEnd"/>
          </w:p>
        </w:tc>
        <w:tc>
          <w:tcPr>
            <w:tcW w:w="5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0"/>
              <w:jc w:val="center"/>
            </w:pPr>
            <w:proofErr w:type="spellStart"/>
            <w:r>
              <w:t>Трудоваяфункция</w:t>
            </w:r>
            <w:proofErr w:type="spellEnd"/>
          </w:p>
        </w:tc>
        <w:tc>
          <w:tcPr>
            <w:tcW w:w="2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111" w:hanging="20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обучении по </w:t>
            </w:r>
            <w:proofErr w:type="spellStart"/>
            <w:r w:rsidRPr="009C569D">
              <w:rPr>
                <w:lang w:val="ru-RU"/>
              </w:rPr>
              <w:t>чебному</w:t>
            </w:r>
            <w:proofErr w:type="spellEnd"/>
            <w:r w:rsidRPr="009C569D">
              <w:rPr>
                <w:lang w:val="ru-RU"/>
              </w:rPr>
              <w:t xml:space="preserve"> плану</w:t>
            </w:r>
          </w:p>
        </w:tc>
      </w:tr>
      <w:tr w:rsidR="000832F6" w:rsidTr="00F26DF6">
        <w:trPr>
          <w:trHeight w:val="3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82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3450" cy="171450"/>
                  <wp:effectExtent l="0" t="0" r="0" b="0"/>
                  <wp:docPr id="609" name="Рисунок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Tr="00F26DF6">
        <w:trPr>
          <w:trHeight w:val="734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3"/>
              <w:jc w:val="center"/>
              <w:rPr>
                <w:lang w:val="ru-RU"/>
              </w:rPr>
            </w:pPr>
            <w:r>
              <w:rPr>
                <w:sz w:val="24"/>
              </w:rPr>
              <w:t>С/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firstLine="15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Обслуживание пассажиров в фирменных поездах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"/>
              <w:jc w:val="center"/>
            </w:pPr>
            <w:r w:rsidRPr="000D49C2">
              <w:t>24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5"/>
              <w:jc w:val="center"/>
            </w:pPr>
            <w:r w:rsidRPr="000D49C2">
              <w:t>20</w:t>
            </w:r>
          </w:p>
        </w:tc>
      </w:tr>
    </w:tbl>
    <w:p w:rsidR="000832F6" w:rsidRPr="000D49C2" w:rsidRDefault="000832F6" w:rsidP="000832F6">
      <w:pPr>
        <w:spacing w:after="0"/>
        <w:ind w:left="61" w:right="21"/>
        <w:rPr>
          <w:b/>
          <w:lang w:val="ru-RU"/>
        </w:rPr>
      </w:pPr>
    </w:p>
    <w:p w:rsidR="000832F6" w:rsidRPr="000D49C2" w:rsidRDefault="000832F6" w:rsidP="000832F6">
      <w:pPr>
        <w:spacing w:after="1" w:line="260" w:lineRule="auto"/>
        <w:ind w:left="417" w:right="453" w:hanging="10"/>
        <w:jc w:val="center"/>
        <w:rPr>
          <w:b/>
          <w:sz w:val="24"/>
          <w:lang w:val="ru-RU"/>
        </w:rPr>
      </w:pPr>
      <w:r w:rsidRPr="000D49C2">
        <w:rPr>
          <w:b/>
          <w:lang w:val="ru-RU"/>
        </w:rPr>
        <w:t>Перечень необходимых умений и знаний</w:t>
      </w:r>
      <w:proofErr w:type="gramStart"/>
      <w:r w:rsidRPr="000D49C2">
        <w:rPr>
          <w:b/>
          <w:lang w:val="ru-RU"/>
        </w:rPr>
        <w:t xml:space="preserve"> С</w:t>
      </w:r>
      <w:proofErr w:type="gramEnd"/>
      <w:r w:rsidRPr="000D49C2">
        <w:rPr>
          <w:b/>
          <w:lang w:val="ru-RU"/>
        </w:rPr>
        <w:t>/01.3</w:t>
      </w:r>
    </w:p>
    <w:tbl>
      <w:tblPr>
        <w:tblW w:w="9272" w:type="dxa"/>
        <w:tblInd w:w="64" w:type="dxa"/>
        <w:tblCellMar>
          <w:top w:w="25" w:type="dxa"/>
          <w:left w:w="71" w:type="dxa"/>
          <w:right w:w="21" w:type="dxa"/>
        </w:tblCellMar>
        <w:tblLook w:val="04A0"/>
      </w:tblPr>
      <w:tblGrid>
        <w:gridCol w:w="2342"/>
        <w:gridCol w:w="4091"/>
        <w:gridCol w:w="2827"/>
        <w:gridCol w:w="12"/>
      </w:tblGrid>
      <w:tr w:rsidR="000832F6" w:rsidRPr="00E54C5E" w:rsidTr="00F26DF6">
        <w:trPr>
          <w:trHeight w:val="567"/>
        </w:trPr>
        <w:tc>
          <w:tcPr>
            <w:tcW w:w="1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69"/>
              <w:jc w:val="left"/>
            </w:pPr>
            <w:proofErr w:type="spellStart"/>
            <w:r w:rsidRPr="000D49C2">
              <w:rPr>
                <w:sz w:val="24"/>
              </w:rPr>
              <w:t>Необходимыеумения</w:t>
            </w:r>
            <w:proofErr w:type="spellEnd"/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61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Применять действующие методики (стандарты) при обслуживании пассажиров фирменного поезда</w:t>
            </w:r>
          </w:p>
        </w:tc>
      </w:tr>
      <w:tr w:rsidR="000832F6" w:rsidRPr="00E54C5E" w:rsidTr="00F26DF6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61" w:hanging="5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 xml:space="preserve">Применять действующие методики при обслуживании </w:t>
            </w:r>
            <w:proofErr w:type="spellStart"/>
            <w:r w:rsidRPr="000D49C2">
              <w:rPr>
                <w:sz w:val="24"/>
                <w:lang w:val="ru-RU"/>
              </w:rPr>
              <w:t>маломобильных</w:t>
            </w:r>
            <w:proofErr w:type="spellEnd"/>
            <w:r w:rsidRPr="000D49C2">
              <w:rPr>
                <w:sz w:val="24"/>
                <w:lang w:val="ru-RU"/>
              </w:rPr>
              <w:t xml:space="preserve"> пассажиров в фирменном поезде</w:t>
            </w:r>
          </w:p>
        </w:tc>
      </w:tr>
      <w:tr w:rsidR="000832F6" w:rsidRPr="000D49C2" w:rsidTr="00F26DF6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71"/>
              <w:jc w:val="left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Оказывать первую помощь пассажирам</w:t>
            </w:r>
          </w:p>
        </w:tc>
      </w:tr>
      <w:tr w:rsidR="000832F6" w:rsidRPr="00E54C5E" w:rsidTr="00F26DF6">
        <w:trPr>
          <w:trHeight w:val="5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56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Пользоваться оборудованием, предназначенным для спасения пассажиров фирменного поезда в нештатных и аварийных ситуациях</w:t>
            </w:r>
          </w:p>
        </w:tc>
      </w:tr>
      <w:tr w:rsidR="000832F6" w:rsidRPr="00E54C5E" w:rsidTr="00F26DF6">
        <w:trPr>
          <w:trHeight w:val="1120"/>
        </w:trPr>
        <w:tc>
          <w:tcPr>
            <w:tcW w:w="1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59"/>
              <w:jc w:val="left"/>
            </w:pPr>
            <w:proofErr w:type="spellStart"/>
            <w:r w:rsidRPr="000D49C2">
              <w:rPr>
                <w:sz w:val="24"/>
              </w:rPr>
              <w:t>Необходимыезнания</w:t>
            </w:r>
            <w:proofErr w:type="spellEnd"/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46" w:right="5" w:firstLine="15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Общее устройство внутреннего оборудования, тележек, тормозного оборудования пассажирских вагонов соответствующего типа в объеме, необходимом для выполнения работ по обслуживанию пассажиров в фирменном поезде</w:t>
            </w:r>
          </w:p>
        </w:tc>
      </w:tr>
      <w:tr w:rsidR="000832F6" w:rsidRPr="00E54C5E" w:rsidTr="00F26DF6">
        <w:trPr>
          <w:trHeight w:val="13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41" w:right="15" w:firstLine="15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Устройство и принцип работы автосцепки, системы контроля нагрева букс, системы контроля безопасности и связи пассажирского поезда, системы пожарной сигнализации вагонов соответствующего типа в объеме, необходимом для выполнения работ по обслуживанию пассажиров в фирменном поезде</w:t>
            </w:r>
          </w:p>
        </w:tc>
      </w:tr>
      <w:tr w:rsidR="000832F6" w:rsidRPr="00E54C5E" w:rsidTr="00F26DF6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95" w:lineRule="auto"/>
              <w:ind w:left="36" w:right="20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 xml:space="preserve">Правила эксплуатации установок кондиционирования воздуха, принудительной вентиляции, электрооборудования и радиооборудования, холодильных и отопительных установок </w:t>
            </w:r>
            <w:proofErr w:type="spellStart"/>
            <w:r w:rsidRPr="000D49C2">
              <w:rPr>
                <w:sz w:val="24"/>
                <w:lang w:val="ru-RU"/>
              </w:rPr>
              <w:t>вагоновсоответствующего</w:t>
            </w:r>
            <w:proofErr w:type="spellEnd"/>
            <w:r w:rsidRPr="000D49C2">
              <w:rPr>
                <w:sz w:val="24"/>
                <w:lang w:val="ru-RU"/>
              </w:rPr>
              <w:t xml:space="preserve"> типа в объеме, необходимом для выполнения работ по обслуживанию пассажиров в фирменном поезде</w:t>
            </w:r>
          </w:p>
        </w:tc>
      </w:tr>
      <w:tr w:rsidR="000832F6" w:rsidRPr="00E54C5E" w:rsidTr="00F26DF6">
        <w:trPr>
          <w:trHeight w:val="5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25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Правила пользования оборудованием, предназначенным для спасения пассажиров в нештатных и аварийных ситуациях</w:t>
            </w:r>
          </w:p>
        </w:tc>
      </w:tr>
      <w:tr w:rsidR="000832F6" w:rsidRPr="00E54C5E" w:rsidTr="00F26DF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20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Технологический процесс подготовки обслуживаемого фирменного поезда в рейс в пунктах формирования и оборота</w:t>
            </w:r>
          </w:p>
        </w:tc>
      </w:tr>
      <w:tr w:rsidR="000832F6" w:rsidRPr="00E54C5E" w:rsidTr="00F26DF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20"/>
              <w:jc w:val="left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Порядок посадки пассажиров по электронным проездным документам</w:t>
            </w:r>
          </w:p>
        </w:tc>
      </w:tr>
      <w:tr w:rsidR="000832F6" w:rsidRPr="000D49C2" w:rsidTr="00F26DF6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0"/>
              <w:jc w:val="left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Правила оказания первой помощи</w:t>
            </w:r>
          </w:p>
        </w:tc>
      </w:tr>
      <w:tr w:rsidR="000832F6" w:rsidRPr="00E54C5E" w:rsidTr="00F26DF6">
        <w:trPr>
          <w:trHeight w:val="5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0" w:right="36" w:hanging="5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Географическое расположение железнодорожных станций, пунктов пересадок, расположение санитарных зон на обслуживаемом направлении</w:t>
            </w:r>
          </w:p>
        </w:tc>
      </w:tr>
      <w:tr w:rsidR="000832F6" w:rsidRPr="00E54C5E" w:rsidTr="00F26DF6">
        <w:trPr>
          <w:trHeight w:val="6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</w:tr>
      <w:tr w:rsidR="000832F6" w:rsidRPr="00E54C5E" w:rsidTr="00F26DF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5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Порядок пользования служебными расписаниями пассажирских поездов</w:t>
            </w:r>
          </w:p>
        </w:tc>
      </w:tr>
      <w:tr w:rsidR="000832F6" w:rsidRPr="00E54C5E" w:rsidTr="00F26DF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Порядок ведения проездных документов, квитанций</w:t>
            </w:r>
          </w:p>
        </w:tc>
      </w:tr>
      <w:tr w:rsidR="000832F6" w:rsidRPr="00E54C5E" w:rsidTr="00F26DF6">
        <w:trPr>
          <w:gridAfter w:val="1"/>
          <w:wAfter w:w="13" w:type="dxa"/>
          <w:trHeight w:val="565"/>
        </w:trPr>
        <w:tc>
          <w:tcPr>
            <w:tcW w:w="1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33" w:hanging="5"/>
              <w:jc w:val="left"/>
            </w:pPr>
            <w:proofErr w:type="spellStart"/>
            <w:r w:rsidRPr="000D49C2">
              <w:rPr>
                <w:sz w:val="24"/>
              </w:rPr>
              <w:t>Необходимыезнания</w:t>
            </w:r>
            <w:proofErr w:type="spellEnd"/>
          </w:p>
        </w:tc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30" w:hanging="10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Инструкция по сигнализации на железнодорожном транспорте Российской Федерации</w:t>
            </w:r>
          </w:p>
        </w:tc>
      </w:tr>
      <w:tr w:rsidR="000832F6" w:rsidRPr="00E54C5E" w:rsidTr="00F26DF6">
        <w:trPr>
          <w:gridAfter w:val="1"/>
          <w:wAfter w:w="13" w:type="dxa"/>
          <w:trHeight w:val="5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25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 xml:space="preserve">Инструкция о порядке обслуживания и организации движения на железнодорожных путях </w:t>
            </w:r>
            <w:proofErr w:type="spellStart"/>
            <w:r w:rsidRPr="000D49C2">
              <w:rPr>
                <w:sz w:val="24"/>
                <w:lang w:val="ru-RU"/>
              </w:rPr>
              <w:t>необщего</w:t>
            </w:r>
            <w:proofErr w:type="spellEnd"/>
            <w:r w:rsidRPr="000D49C2">
              <w:rPr>
                <w:sz w:val="24"/>
                <w:lang w:val="ru-RU"/>
              </w:rPr>
              <w:t xml:space="preserve"> и общего пользования</w:t>
            </w:r>
          </w:p>
        </w:tc>
      </w:tr>
      <w:tr w:rsidR="000832F6" w:rsidRPr="00E54C5E" w:rsidTr="00F26DF6">
        <w:trPr>
          <w:gridAfter w:val="1"/>
          <w:wAfter w:w="13" w:type="dxa"/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35" w:right="91" w:hanging="10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 пассажиров в фирменном поезде</w:t>
            </w:r>
          </w:p>
        </w:tc>
      </w:tr>
      <w:tr w:rsidR="000832F6" w:rsidRPr="000D49C2" w:rsidTr="00F26DF6">
        <w:trPr>
          <w:gridAfter w:val="1"/>
          <w:wAfter w:w="13" w:type="dxa"/>
          <w:trHeight w:val="2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25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 xml:space="preserve">Требования к обслуживанию пассажиров </w:t>
            </w:r>
            <w:proofErr w:type="gramStart"/>
            <w:r w:rsidRPr="000D49C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2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</w:pPr>
            <w:proofErr w:type="spellStart"/>
            <w:r w:rsidRPr="000D49C2">
              <w:rPr>
                <w:sz w:val="24"/>
                <w:lang w:val="ru-RU"/>
              </w:rPr>
              <w:t>ф</w:t>
            </w:r>
            <w:proofErr w:type="spellEnd"/>
            <w:r w:rsidRPr="000D49C2">
              <w:rPr>
                <w:sz w:val="24"/>
              </w:rPr>
              <w:t>и</w:t>
            </w:r>
            <w:proofErr w:type="spellStart"/>
            <w:r w:rsidRPr="000D49C2">
              <w:rPr>
                <w:sz w:val="24"/>
                <w:lang w:val="ru-RU"/>
              </w:rPr>
              <w:t>р</w:t>
            </w:r>
            <w:r w:rsidRPr="000D49C2">
              <w:rPr>
                <w:sz w:val="24"/>
              </w:rPr>
              <w:t>менныхпоездах</w:t>
            </w:r>
            <w:proofErr w:type="spellEnd"/>
          </w:p>
        </w:tc>
      </w:tr>
      <w:tr w:rsidR="000832F6" w:rsidRPr="000D49C2" w:rsidTr="00F26DF6">
        <w:trPr>
          <w:gridAfter w:val="1"/>
          <w:wAfter w:w="13" w:type="dxa"/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25"/>
              <w:jc w:val="left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Инструкция проводника пассажирского вагона</w:t>
            </w:r>
          </w:p>
        </w:tc>
      </w:tr>
      <w:tr w:rsidR="000832F6" w:rsidRPr="00E54C5E" w:rsidTr="00F26DF6">
        <w:trPr>
          <w:gridAfter w:val="1"/>
          <w:wAfter w:w="13" w:type="dxa"/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20" w:firstLine="5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 xml:space="preserve">Кодекс деловой этики, этика общения при обслуживании </w:t>
            </w:r>
            <w:proofErr w:type="spellStart"/>
            <w:r w:rsidRPr="000D49C2">
              <w:rPr>
                <w:sz w:val="24"/>
                <w:lang w:val="ru-RU"/>
              </w:rPr>
              <w:t>маломобильных</w:t>
            </w:r>
            <w:proofErr w:type="spellEnd"/>
            <w:r w:rsidRPr="000D49C2">
              <w:rPr>
                <w:sz w:val="24"/>
                <w:lang w:val="ru-RU"/>
              </w:rPr>
              <w:t xml:space="preserve"> пассажиров на железнодорожном транспорте</w:t>
            </w:r>
          </w:p>
        </w:tc>
      </w:tr>
      <w:tr w:rsidR="000832F6" w:rsidRPr="00E54C5E" w:rsidTr="00F26DF6">
        <w:trPr>
          <w:gridAfter w:val="1"/>
          <w:wAfter w:w="13" w:type="dxa"/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25" w:firstLine="5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Требования безопасности движения, действующие на железных дорогах по маршруту следования поезда</w:t>
            </w:r>
          </w:p>
        </w:tc>
      </w:tr>
      <w:tr w:rsidR="000832F6" w:rsidRPr="00E54C5E" w:rsidTr="00F26DF6">
        <w:trPr>
          <w:gridAfter w:val="1"/>
          <w:wAfter w:w="13" w:type="dxa"/>
          <w:trHeight w:val="8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25" w:right="86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Требования по обеспечению безопасности пассажиров и предупреждению актов незаконного вмешательства в деятельность пассажирского поезда</w:t>
            </w:r>
          </w:p>
        </w:tc>
      </w:tr>
      <w:tr w:rsidR="000832F6" w:rsidRPr="00E54C5E" w:rsidTr="00F26DF6">
        <w:trPr>
          <w:gridAfter w:val="1"/>
          <w:wAfter w:w="13" w:type="dxa"/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20" w:firstLine="10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Требования охраны труда в объеме, необходимом для выполнения работ по обслуживанию пассажиров в фирменном поезде</w:t>
            </w:r>
          </w:p>
        </w:tc>
      </w:tr>
      <w:tr w:rsidR="000832F6" w:rsidRPr="00E54C5E" w:rsidTr="00F26DF6">
        <w:trPr>
          <w:gridAfter w:val="1"/>
          <w:wAfter w:w="13" w:type="dxa"/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30" w:hanging="5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Правила пожарной безопасности в объеме, необходимом для выполнения работ по обслуживанию пассажиров в фирменном поезде</w:t>
            </w:r>
          </w:p>
        </w:tc>
      </w:tr>
      <w:tr w:rsidR="000832F6" w:rsidRPr="00E54C5E" w:rsidTr="00F26DF6">
        <w:trPr>
          <w:gridAfter w:val="1"/>
          <w:wAfter w:w="13" w:type="dxa"/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35" w:hanging="5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Требования, предъявляемые к качеству выполняемых работ по обслуживанию пассажиров в фирменном поезде</w:t>
            </w:r>
          </w:p>
        </w:tc>
      </w:tr>
      <w:tr w:rsidR="000832F6" w:rsidRPr="00E54C5E" w:rsidTr="00F26DF6">
        <w:trPr>
          <w:gridAfter w:val="1"/>
          <w:wAfter w:w="13" w:type="dxa"/>
          <w:trHeight w:val="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30"/>
              <w:jc w:val="left"/>
              <w:rPr>
                <w:lang w:val="ru-RU"/>
              </w:rPr>
            </w:pPr>
            <w:r w:rsidRPr="000D49C2">
              <w:rPr>
                <w:sz w:val="24"/>
                <w:lang w:val="ru-RU"/>
              </w:rPr>
              <w:t>Требования, предъявляемые к рациональной организации труда</w:t>
            </w:r>
          </w:p>
        </w:tc>
      </w:tr>
    </w:tbl>
    <w:p w:rsidR="000832F6" w:rsidRPr="000D49C2" w:rsidRDefault="000832F6" w:rsidP="000832F6">
      <w:pPr>
        <w:spacing w:after="9" w:line="255" w:lineRule="auto"/>
        <w:ind w:left="2524" w:hanging="10"/>
        <w:rPr>
          <w:b/>
          <w:sz w:val="24"/>
        </w:rPr>
      </w:pPr>
      <w:r w:rsidRPr="000D49C2">
        <w:rPr>
          <w:b/>
        </w:rPr>
        <w:t>ПРИМЕРНЫЙ УЧЕБНЫЙ ПЛАН</w:t>
      </w:r>
    </w:p>
    <w:tbl>
      <w:tblPr>
        <w:tblW w:w="9381" w:type="dxa"/>
        <w:tblInd w:w="8" w:type="dxa"/>
        <w:tblCellMar>
          <w:top w:w="97" w:type="dxa"/>
          <w:left w:w="97" w:type="dxa"/>
          <w:bottom w:w="13" w:type="dxa"/>
          <w:right w:w="112" w:type="dxa"/>
        </w:tblCellMar>
        <w:tblLook w:val="04A0"/>
      </w:tblPr>
      <w:tblGrid>
        <w:gridCol w:w="664"/>
        <w:gridCol w:w="6045"/>
        <w:gridCol w:w="934"/>
        <w:gridCol w:w="1738"/>
      </w:tblGrid>
      <w:tr w:rsidR="000832F6" w:rsidRPr="00FE5D2E" w:rsidTr="00F26DF6">
        <w:trPr>
          <w:trHeight w:val="728"/>
        </w:trPr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 w:rsidRPr="000D49C2">
              <w:rPr>
                <w:lang w:val="ru-RU"/>
              </w:rPr>
              <w:t>№</w:t>
            </w:r>
          </w:p>
        </w:tc>
        <w:tc>
          <w:tcPr>
            <w:tcW w:w="6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</w:pPr>
            <w:proofErr w:type="spellStart"/>
            <w:r w:rsidRPr="000D49C2">
              <w:t>Предметы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101" w:hanging="25"/>
              <w:jc w:val="center"/>
              <w:rPr>
                <w:lang w:val="ru-RU"/>
              </w:rPr>
            </w:pPr>
            <w:r w:rsidRPr="000D49C2">
              <w:rPr>
                <w:lang w:val="ru-RU"/>
              </w:rPr>
              <w:t xml:space="preserve">Часы при </w:t>
            </w:r>
            <w:proofErr w:type="gramStart"/>
            <w:r w:rsidRPr="000D49C2">
              <w:rPr>
                <w:lang w:val="ru-RU"/>
              </w:rPr>
              <w:t>обучении по</w:t>
            </w:r>
            <w:proofErr w:type="gramEnd"/>
            <w:r w:rsidRPr="000D49C2">
              <w:rPr>
                <w:lang w:val="ru-RU"/>
              </w:rPr>
              <w:t xml:space="preserve"> учебному плану</w:t>
            </w:r>
          </w:p>
        </w:tc>
      </w:tr>
      <w:tr w:rsidR="000832F6" w:rsidRPr="000D49C2" w:rsidTr="00F26DF6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 w:rsidRPr="000D49C2">
              <w:rPr>
                <w:lang w:val="ru-RU"/>
              </w:rPr>
              <w:t>№1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18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42975" cy="152400"/>
                  <wp:effectExtent l="0" t="0" r="9525" b="0"/>
                  <wp:docPr id="618" name="Рисунок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RPr="000D49C2" w:rsidTr="00F26DF6">
        <w:trPr>
          <w:trHeight w:val="73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38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lastRenderedPageBreak/>
              <w:t>1.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D49C2" w:rsidRDefault="000832F6" w:rsidP="00F26DF6">
            <w:pPr>
              <w:spacing w:after="0" w:line="259" w:lineRule="auto"/>
              <w:ind w:left="15"/>
              <w:jc w:val="left"/>
              <w:rPr>
                <w:szCs w:val="28"/>
                <w:lang w:val="ru-RU"/>
              </w:rPr>
            </w:pPr>
            <w:r w:rsidRPr="000D49C2">
              <w:rPr>
                <w:szCs w:val="28"/>
                <w:lang w:val="ru-RU"/>
              </w:rPr>
              <w:t>Обслуживание пассажиров в поездах категории «фирменный»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43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12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  <w:lang w:val="ru-RU"/>
              </w:rPr>
            </w:pPr>
            <w:r w:rsidRPr="000D49C2">
              <w:rPr>
                <w:szCs w:val="28"/>
                <w:lang w:val="ru-RU"/>
              </w:rPr>
              <w:t>10</w:t>
            </w:r>
          </w:p>
        </w:tc>
      </w:tr>
      <w:tr w:rsidR="000832F6" w:rsidRPr="000D49C2" w:rsidTr="00F26DF6">
        <w:trPr>
          <w:trHeight w:val="733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2.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 w:firstLine="10"/>
              <w:jc w:val="left"/>
              <w:rPr>
                <w:szCs w:val="28"/>
                <w:lang w:val="ru-RU"/>
              </w:rPr>
            </w:pPr>
            <w:r w:rsidRPr="000D49C2">
              <w:rPr>
                <w:szCs w:val="28"/>
                <w:lang w:val="ru-RU"/>
              </w:rPr>
              <w:t>Этика и психология в профессиональной деятельности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13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4</w:t>
            </w:r>
          </w:p>
        </w:tc>
      </w:tr>
      <w:tr w:rsidR="000832F6" w:rsidRPr="000D49C2" w:rsidTr="00F26DF6">
        <w:trPr>
          <w:trHeight w:val="728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2"/>
              <w:jc w:val="center"/>
              <w:rPr>
                <w:szCs w:val="28"/>
              </w:rPr>
            </w:pPr>
            <w:r w:rsidRPr="000D49C2">
              <w:rPr>
                <w:szCs w:val="28"/>
                <w:lang w:val="ru-RU"/>
              </w:rPr>
              <w:t>3</w:t>
            </w:r>
            <w:r w:rsidRPr="000D49C2">
              <w:rPr>
                <w:szCs w:val="28"/>
              </w:rPr>
              <w:t>.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0" w:firstLine="10"/>
              <w:rPr>
                <w:szCs w:val="28"/>
                <w:lang w:val="ru-RU"/>
              </w:rPr>
            </w:pPr>
            <w:r w:rsidRPr="000D49C2">
              <w:rPr>
                <w:szCs w:val="28"/>
                <w:lang w:val="ru-RU"/>
              </w:rPr>
              <w:t xml:space="preserve">Устройство и эксплуатация оборудования пассажирских вагонов </w:t>
            </w:r>
            <w:r>
              <w:rPr>
                <w:szCs w:val="28"/>
                <w:lang w:val="ru-RU"/>
              </w:rPr>
              <w:t>ф</w:t>
            </w:r>
            <w:r w:rsidRPr="000D49C2">
              <w:rPr>
                <w:szCs w:val="28"/>
                <w:lang w:val="ru-RU"/>
              </w:rPr>
              <w:t>ирменного поезда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4</w:t>
            </w:r>
          </w:p>
        </w:tc>
      </w:tr>
      <w:tr w:rsidR="000832F6" w:rsidRPr="000D49C2" w:rsidTr="00F26DF6">
        <w:trPr>
          <w:trHeight w:val="372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  <w:rPr>
                <w:szCs w:val="28"/>
              </w:rPr>
            </w:pPr>
            <w:proofErr w:type="spellStart"/>
            <w:r w:rsidRPr="000D49C2">
              <w:rPr>
                <w:szCs w:val="28"/>
              </w:rPr>
              <w:t>Практическиезанятия</w:t>
            </w:r>
            <w:proofErr w:type="spellEnd"/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3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3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2</w:t>
            </w:r>
          </w:p>
        </w:tc>
      </w:tr>
      <w:tr w:rsidR="000832F6" w:rsidRPr="000D49C2" w:rsidTr="00F26DF6">
        <w:trPr>
          <w:trHeight w:val="372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 w:right="5"/>
              <w:jc w:val="right"/>
              <w:rPr>
                <w:b/>
                <w:szCs w:val="28"/>
              </w:rPr>
            </w:pPr>
            <w:proofErr w:type="spellStart"/>
            <w:r w:rsidRPr="000D49C2">
              <w:rPr>
                <w:b/>
                <w:szCs w:val="28"/>
              </w:rPr>
              <w:t>Всего</w:t>
            </w:r>
            <w:proofErr w:type="spellEnd"/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8"/>
              <w:jc w:val="center"/>
              <w:rPr>
                <w:b/>
                <w:szCs w:val="28"/>
              </w:rPr>
            </w:pPr>
            <w:r w:rsidRPr="000D49C2">
              <w:rPr>
                <w:b/>
                <w:szCs w:val="28"/>
              </w:rPr>
              <w:t>24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13"/>
              <w:jc w:val="center"/>
              <w:rPr>
                <w:b/>
                <w:szCs w:val="28"/>
              </w:rPr>
            </w:pPr>
            <w:r w:rsidRPr="000D49C2">
              <w:rPr>
                <w:b/>
                <w:szCs w:val="28"/>
              </w:rPr>
              <w:t>20</w:t>
            </w:r>
          </w:p>
        </w:tc>
      </w:tr>
    </w:tbl>
    <w:p w:rsidR="000832F6" w:rsidRPr="000D49C2" w:rsidRDefault="000832F6" w:rsidP="000832F6">
      <w:pPr>
        <w:spacing w:after="127" w:line="260" w:lineRule="auto"/>
        <w:ind w:left="417" w:right="524" w:hanging="10"/>
        <w:jc w:val="center"/>
        <w:rPr>
          <w:sz w:val="30"/>
          <w:lang w:val="ru-RU"/>
        </w:rPr>
      </w:pPr>
    </w:p>
    <w:p w:rsidR="000832F6" w:rsidRPr="000D49C2" w:rsidRDefault="000832F6" w:rsidP="000832F6">
      <w:pPr>
        <w:spacing w:after="127" w:line="260" w:lineRule="auto"/>
        <w:ind w:left="417" w:right="524" w:hanging="10"/>
        <w:jc w:val="center"/>
        <w:rPr>
          <w:b/>
          <w:sz w:val="24"/>
          <w:lang w:val="ru-RU"/>
        </w:rPr>
      </w:pPr>
      <w:r w:rsidRPr="000D49C2">
        <w:rPr>
          <w:b/>
          <w:lang w:val="ru-RU"/>
        </w:rPr>
        <w:t>ПРИМЕРНЫЕ ТЕМАТИЧЕСКИЕ ПЛАНЫ И ПРОГРАММЫ</w:t>
      </w:r>
    </w:p>
    <w:p w:rsidR="000832F6" w:rsidRPr="000D49C2" w:rsidRDefault="000832F6" w:rsidP="000832F6">
      <w:pPr>
        <w:spacing w:after="91" w:line="260" w:lineRule="auto"/>
        <w:ind w:left="417" w:right="509" w:hanging="10"/>
        <w:jc w:val="center"/>
        <w:rPr>
          <w:b/>
          <w:sz w:val="24"/>
          <w:lang w:val="ru-RU"/>
        </w:rPr>
      </w:pPr>
      <w:r w:rsidRPr="000D49C2">
        <w:rPr>
          <w:b/>
          <w:lang w:val="ru-RU"/>
        </w:rPr>
        <w:t>1. Обслуживание пассажиров в поездах категории «фирменный»</w:t>
      </w:r>
    </w:p>
    <w:p w:rsidR="000832F6" w:rsidRPr="000D49C2" w:rsidRDefault="000832F6" w:rsidP="000832F6">
      <w:pPr>
        <w:spacing w:after="1" w:line="260" w:lineRule="auto"/>
        <w:ind w:left="417" w:right="519" w:hanging="10"/>
        <w:jc w:val="center"/>
        <w:rPr>
          <w:b/>
          <w:sz w:val="24"/>
        </w:rPr>
      </w:pPr>
      <w:proofErr w:type="spellStart"/>
      <w:r w:rsidRPr="000D49C2">
        <w:rPr>
          <w:b/>
        </w:rPr>
        <w:t>Примерныйтематическийплан</w:t>
      </w:r>
      <w:proofErr w:type="spellEnd"/>
    </w:p>
    <w:tbl>
      <w:tblPr>
        <w:tblW w:w="9311" w:type="dxa"/>
        <w:tblInd w:w="38" w:type="dxa"/>
        <w:tblCellMar>
          <w:top w:w="94" w:type="dxa"/>
          <w:left w:w="95" w:type="dxa"/>
          <w:right w:w="104" w:type="dxa"/>
        </w:tblCellMar>
        <w:tblLook w:val="04A0"/>
      </w:tblPr>
      <w:tblGrid>
        <w:gridCol w:w="580"/>
        <w:gridCol w:w="6021"/>
        <w:gridCol w:w="977"/>
        <w:gridCol w:w="1733"/>
      </w:tblGrid>
      <w:tr w:rsidR="000832F6" w:rsidRPr="00FE5D2E" w:rsidTr="00F26DF6">
        <w:trPr>
          <w:trHeight w:val="738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  <w:lang w:val="ru-RU"/>
              </w:rPr>
            </w:pPr>
            <w:r w:rsidRPr="000D49C2">
              <w:rPr>
                <w:szCs w:val="28"/>
                <w:lang w:val="ru-RU"/>
              </w:rPr>
              <w:t>№</w:t>
            </w:r>
          </w:p>
        </w:tc>
        <w:tc>
          <w:tcPr>
            <w:tcW w:w="6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</w:rPr>
            </w:pPr>
            <w:proofErr w:type="spellStart"/>
            <w:r w:rsidRPr="000D49C2">
              <w:rPr>
                <w:szCs w:val="28"/>
              </w:rPr>
              <w:t>Темы</w:t>
            </w:r>
            <w:proofErr w:type="spellEnd"/>
          </w:p>
        </w:tc>
        <w:tc>
          <w:tcPr>
            <w:tcW w:w="2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127" w:hanging="25"/>
              <w:jc w:val="center"/>
              <w:rPr>
                <w:szCs w:val="28"/>
                <w:lang w:val="ru-RU"/>
              </w:rPr>
            </w:pPr>
            <w:proofErr w:type="gramStart"/>
            <w:r w:rsidRPr="000D49C2">
              <w:rPr>
                <w:szCs w:val="28"/>
                <w:lang w:val="ru-RU"/>
              </w:rPr>
              <w:t>Часы при обучении по учебном плану</w:t>
            </w:r>
            <w:proofErr w:type="gramEnd"/>
          </w:p>
        </w:tc>
      </w:tr>
      <w:tr w:rsidR="000832F6" w:rsidRPr="000D49C2" w:rsidTr="00F26DF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  <w:lang w:val="ru-RU"/>
              </w:rPr>
            </w:pPr>
            <w:r w:rsidRPr="000D49C2">
              <w:rPr>
                <w:szCs w:val="28"/>
                <w:lang w:val="ru-RU"/>
              </w:rPr>
              <w:t>№1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25"/>
              <w:jc w:val="center"/>
              <w:rPr>
                <w:szCs w:val="28"/>
              </w:rPr>
            </w:pPr>
            <w:r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942975" cy="161925"/>
                  <wp:effectExtent l="0" t="0" r="9525" b="9525"/>
                  <wp:docPr id="617" name="Рисунок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RPr="000D49C2" w:rsidTr="00F26DF6">
        <w:trPr>
          <w:trHeight w:val="73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  <w:rPr>
                <w:szCs w:val="28"/>
                <w:lang w:val="ru-RU"/>
              </w:rPr>
            </w:pPr>
            <w:r w:rsidRPr="000D49C2">
              <w:rPr>
                <w:szCs w:val="28"/>
                <w:lang w:val="ru-RU"/>
              </w:rPr>
              <w:t>1.1</w:t>
            </w:r>
          </w:p>
        </w:tc>
        <w:tc>
          <w:tcPr>
            <w:tcW w:w="6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5" w:hanging="5"/>
              <w:rPr>
                <w:szCs w:val="28"/>
                <w:lang w:val="ru-RU"/>
              </w:rPr>
            </w:pPr>
            <w:r w:rsidRPr="000D49C2">
              <w:rPr>
                <w:szCs w:val="28"/>
                <w:lang w:val="ru-RU"/>
              </w:rPr>
              <w:t>Подготовка обслуживаемого фирменного поезда в рейс в пунктах формирования и оборота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  <w:lang w:val="ru-RU"/>
              </w:rPr>
            </w:pPr>
            <w:r w:rsidRPr="000D49C2">
              <w:rPr>
                <w:szCs w:val="28"/>
                <w:lang w:val="ru-RU"/>
              </w:rPr>
              <w:t>6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 w:right="4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6</w:t>
            </w:r>
          </w:p>
        </w:tc>
      </w:tr>
      <w:tr w:rsidR="000832F6" w:rsidRPr="000D49C2" w:rsidTr="00F26DF6">
        <w:trPr>
          <w:trHeight w:val="72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40"/>
              <w:jc w:val="left"/>
              <w:rPr>
                <w:szCs w:val="28"/>
              </w:rPr>
            </w:pPr>
            <w:r w:rsidRPr="000D49C2">
              <w:rPr>
                <w:szCs w:val="28"/>
              </w:rPr>
              <w:t>1.2</w:t>
            </w:r>
          </w:p>
        </w:tc>
        <w:tc>
          <w:tcPr>
            <w:tcW w:w="6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5"/>
              <w:rPr>
                <w:szCs w:val="28"/>
                <w:lang w:val="ru-RU"/>
              </w:rPr>
            </w:pPr>
            <w:r w:rsidRPr="000D49C2">
              <w:rPr>
                <w:szCs w:val="28"/>
                <w:lang w:val="ru-RU"/>
              </w:rPr>
              <w:t>Обслуживание пассажиров в поездах категории «фирменный»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10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6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 w:right="4"/>
              <w:jc w:val="center"/>
              <w:rPr>
                <w:szCs w:val="28"/>
              </w:rPr>
            </w:pPr>
            <w:r w:rsidRPr="000D49C2">
              <w:rPr>
                <w:szCs w:val="28"/>
              </w:rPr>
              <w:t>4</w:t>
            </w:r>
          </w:p>
        </w:tc>
      </w:tr>
      <w:tr w:rsidR="000832F6" w:rsidRPr="000D49C2" w:rsidTr="00F26DF6">
        <w:trPr>
          <w:trHeight w:val="37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6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 w:right="15"/>
              <w:jc w:val="right"/>
              <w:rPr>
                <w:b/>
                <w:szCs w:val="28"/>
              </w:rPr>
            </w:pPr>
            <w:proofErr w:type="spellStart"/>
            <w:r w:rsidRPr="000D49C2">
              <w:rPr>
                <w:b/>
                <w:szCs w:val="28"/>
              </w:rPr>
              <w:t>Всего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20"/>
              <w:jc w:val="center"/>
              <w:rPr>
                <w:b/>
                <w:szCs w:val="28"/>
              </w:rPr>
            </w:pPr>
            <w:r w:rsidRPr="000D49C2">
              <w:rPr>
                <w:b/>
                <w:szCs w:val="28"/>
              </w:rPr>
              <w:t>12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7"/>
              <w:jc w:val="center"/>
              <w:rPr>
                <w:b/>
                <w:szCs w:val="28"/>
              </w:rPr>
            </w:pPr>
            <w:r w:rsidRPr="000D49C2">
              <w:rPr>
                <w:b/>
                <w:szCs w:val="28"/>
              </w:rPr>
              <w:t>10</w:t>
            </w:r>
          </w:p>
        </w:tc>
      </w:tr>
    </w:tbl>
    <w:p w:rsidR="000832F6" w:rsidRPr="000D49C2" w:rsidRDefault="000832F6" w:rsidP="000832F6">
      <w:pPr>
        <w:spacing w:after="114" w:line="260" w:lineRule="auto"/>
        <w:ind w:left="417" w:right="529" w:hanging="10"/>
        <w:jc w:val="center"/>
        <w:rPr>
          <w:b/>
          <w:sz w:val="24"/>
        </w:rPr>
      </w:pPr>
      <w:proofErr w:type="spellStart"/>
      <w:r w:rsidRPr="000D49C2">
        <w:rPr>
          <w:b/>
        </w:rPr>
        <w:t>Программа</w:t>
      </w:r>
      <w:proofErr w:type="spellEnd"/>
    </w:p>
    <w:p w:rsidR="000832F6" w:rsidRPr="000D49C2" w:rsidRDefault="000832F6" w:rsidP="000832F6">
      <w:pPr>
        <w:spacing w:after="112" w:line="260" w:lineRule="auto"/>
        <w:ind w:left="417" w:right="196" w:hanging="10"/>
        <w:jc w:val="center"/>
        <w:rPr>
          <w:lang w:val="ru-RU"/>
        </w:rPr>
      </w:pPr>
      <w:r w:rsidRPr="000D49C2">
        <w:rPr>
          <w:b/>
          <w:lang w:val="ru-RU"/>
        </w:rPr>
        <w:t>Тема 1.1 Подготовка обслуживаемого фирменного поезда в рейс в пунктах формирования и оборота</w:t>
      </w:r>
    </w:p>
    <w:p w:rsidR="000832F6" w:rsidRPr="000D49C2" w:rsidRDefault="000832F6" w:rsidP="000832F6">
      <w:pPr>
        <w:spacing w:after="144"/>
        <w:ind w:left="92" w:right="148" w:firstLine="702"/>
        <w:rPr>
          <w:lang w:val="ru-RU"/>
        </w:rPr>
      </w:pPr>
      <w:r w:rsidRPr="000D49C2">
        <w:rPr>
          <w:lang w:val="ru-RU"/>
        </w:rPr>
        <w:t>Требования к фирменному поезду. График движения поезда категории «фирменный». Требования к вагонам фирменного поезда. Требования к проводнику пассажирского вагона фирменного поезда, Требования к услугам в вагонах фирменного поезда. Требования к съемному имуществу и инвентарю вагонов фирменного поезда. Требования к готовности вагона фирменного поезда для посадки пассажиров.</w:t>
      </w:r>
    </w:p>
    <w:p w:rsidR="000832F6" w:rsidRPr="000D49C2" w:rsidRDefault="000832F6" w:rsidP="000832F6">
      <w:pPr>
        <w:spacing w:after="159" w:line="260" w:lineRule="auto"/>
        <w:ind w:left="417" w:right="153" w:hanging="10"/>
        <w:jc w:val="center"/>
        <w:rPr>
          <w:b/>
          <w:sz w:val="24"/>
          <w:lang w:val="ru-RU"/>
        </w:rPr>
      </w:pPr>
      <w:r w:rsidRPr="000D49C2">
        <w:rPr>
          <w:b/>
          <w:lang w:val="ru-RU"/>
        </w:rPr>
        <w:t>Тема 1.2 Обслуживание пассажиров в поездах категории «фирменный»</w:t>
      </w:r>
    </w:p>
    <w:p w:rsidR="000832F6" w:rsidRPr="000D49C2" w:rsidRDefault="000832F6" w:rsidP="000832F6">
      <w:pPr>
        <w:spacing w:after="124"/>
        <w:ind w:left="92" w:right="142" w:firstLine="702"/>
        <w:rPr>
          <w:lang w:val="ru-RU"/>
        </w:rPr>
      </w:pPr>
      <w:r w:rsidRPr="000D49C2">
        <w:rPr>
          <w:lang w:val="ru-RU"/>
        </w:rPr>
        <w:t>Услуги, предоставляемые пассажирам в поездах категории «фирменный». Содержание и порядок предоставления услуг. Работа с просьбами и пожеланиями пассажиров. Требования к проводнику вагона по содержанию пассажирского вагона в пути следования.</w:t>
      </w:r>
    </w:p>
    <w:p w:rsidR="000832F6" w:rsidRPr="000D49C2" w:rsidRDefault="000832F6" w:rsidP="000832F6">
      <w:pPr>
        <w:spacing w:after="117" w:line="260" w:lineRule="auto"/>
        <w:ind w:left="417" w:right="504" w:hanging="10"/>
        <w:jc w:val="center"/>
        <w:rPr>
          <w:b/>
          <w:lang w:val="ru-RU"/>
        </w:rPr>
      </w:pPr>
      <w:r w:rsidRPr="000D49C2">
        <w:rPr>
          <w:b/>
          <w:sz w:val="30"/>
          <w:lang w:val="ru-RU"/>
        </w:rPr>
        <w:t>2. Этика и психология профессиональной деятельности</w:t>
      </w:r>
    </w:p>
    <w:p w:rsidR="000832F6" w:rsidRPr="000D49C2" w:rsidRDefault="000832F6" w:rsidP="000832F6">
      <w:pPr>
        <w:spacing w:after="1" w:line="260" w:lineRule="auto"/>
        <w:ind w:left="417" w:right="509" w:hanging="10"/>
        <w:jc w:val="center"/>
        <w:rPr>
          <w:b/>
          <w:lang w:val="ru-RU"/>
        </w:rPr>
      </w:pPr>
      <w:r w:rsidRPr="000D49C2">
        <w:rPr>
          <w:b/>
          <w:sz w:val="30"/>
          <w:lang w:val="ru-RU"/>
        </w:rPr>
        <w:lastRenderedPageBreak/>
        <w:t>Примерный тематический план</w:t>
      </w:r>
    </w:p>
    <w:tbl>
      <w:tblPr>
        <w:tblW w:w="9341" w:type="dxa"/>
        <w:tblInd w:w="31" w:type="dxa"/>
        <w:tblCellMar>
          <w:top w:w="73" w:type="dxa"/>
          <w:left w:w="0" w:type="dxa"/>
          <w:right w:w="112" w:type="dxa"/>
        </w:tblCellMar>
        <w:tblLook w:val="04A0"/>
      </w:tblPr>
      <w:tblGrid>
        <w:gridCol w:w="522"/>
        <w:gridCol w:w="5576"/>
        <w:gridCol w:w="241"/>
        <w:gridCol w:w="1049"/>
        <w:gridCol w:w="470"/>
        <w:gridCol w:w="1581"/>
      </w:tblGrid>
      <w:tr w:rsidR="000832F6" w:rsidRPr="00FE5D2E" w:rsidTr="00F26DF6">
        <w:trPr>
          <w:trHeight w:val="733"/>
        </w:trPr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2691"/>
              <w:jc w:val="left"/>
            </w:pPr>
            <w:proofErr w:type="spellStart"/>
            <w:r w:rsidRPr="000D49C2">
              <w:t>Темы</w:t>
            </w:r>
            <w:proofErr w:type="spellEnd"/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117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2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224" w:hanging="31"/>
              <w:rPr>
                <w:lang w:val="ru-RU"/>
              </w:rPr>
            </w:pPr>
            <w:r w:rsidRPr="000D49C2">
              <w:rPr>
                <w:lang w:val="ru-RU"/>
              </w:rPr>
              <w:t xml:space="preserve">Часы при </w:t>
            </w:r>
            <w:proofErr w:type="gramStart"/>
            <w:r w:rsidRPr="000D49C2">
              <w:rPr>
                <w:lang w:val="ru-RU"/>
              </w:rPr>
              <w:t>обучении по</w:t>
            </w:r>
            <w:proofErr w:type="gramEnd"/>
            <w:r w:rsidRPr="000D49C2">
              <w:rPr>
                <w:lang w:val="ru-RU"/>
              </w:rPr>
              <w:t xml:space="preserve"> учебному плану</w:t>
            </w:r>
          </w:p>
        </w:tc>
      </w:tr>
      <w:tr w:rsidR="000832F6" w:rsidRPr="000D49C2" w:rsidTr="00F26DF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20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42975" cy="161925"/>
                  <wp:effectExtent l="0" t="0" r="9525" b="9525"/>
                  <wp:docPr id="616" name="Рисунок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RPr="000D49C2" w:rsidTr="00F26DF6">
        <w:trPr>
          <w:trHeight w:val="73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107"/>
              <w:jc w:val="left"/>
            </w:pPr>
            <w:r w:rsidRPr="000D49C2">
              <w:t>2.1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11" w:hanging="5"/>
              <w:jc w:val="left"/>
            </w:pPr>
            <w:proofErr w:type="spellStart"/>
            <w:r w:rsidRPr="000D49C2">
              <w:t>Клиентоориентированностьобслуживанияклиентов</w:t>
            </w:r>
            <w:proofErr w:type="spellEnd"/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</w:pPr>
            <w:r w:rsidRPr="000D49C2">
              <w:rPr>
                <w:sz w:val="26"/>
              </w:rPr>
              <w:t>и</w:t>
            </w: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</w:pPr>
            <w:proofErr w:type="spellStart"/>
            <w:r w:rsidRPr="000D49C2">
              <w:t>культура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109"/>
              <w:jc w:val="center"/>
            </w:pPr>
            <w:r w:rsidRPr="000D49C2">
              <w:t>4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0D49C2" w:rsidRDefault="000832F6" w:rsidP="00F26DF6">
            <w:pPr>
              <w:spacing w:after="0" w:line="259" w:lineRule="auto"/>
              <w:ind w:left="92"/>
              <w:jc w:val="center"/>
            </w:pPr>
            <w:r w:rsidRPr="000D49C2">
              <w:t>2</w:t>
            </w:r>
          </w:p>
        </w:tc>
      </w:tr>
      <w:tr w:rsidR="000832F6" w:rsidRPr="000D49C2" w:rsidTr="00F26DF6">
        <w:trPr>
          <w:trHeight w:val="37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12"/>
              <w:jc w:val="left"/>
            </w:pPr>
            <w:r w:rsidRPr="000D49C2">
              <w:t>2.2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06"/>
              <w:jc w:val="left"/>
            </w:pPr>
            <w:proofErr w:type="spellStart"/>
            <w:r w:rsidRPr="000D49C2">
              <w:t>Стресс-менеджмент</w:t>
            </w:r>
            <w:proofErr w:type="spellEnd"/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15"/>
              <w:jc w:val="center"/>
            </w:pPr>
            <w:r w:rsidRPr="000D49C2">
              <w:t>2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87"/>
              <w:jc w:val="center"/>
            </w:pPr>
            <w:r w:rsidRPr="000D49C2">
              <w:t>2</w:t>
            </w:r>
          </w:p>
        </w:tc>
      </w:tr>
      <w:tr w:rsidR="000832F6" w:rsidRPr="000D49C2" w:rsidTr="00F26DF6">
        <w:trPr>
          <w:trHeight w:val="37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0"/>
              <w:jc w:val="right"/>
              <w:rPr>
                <w:b/>
              </w:rPr>
            </w:pPr>
            <w:proofErr w:type="spellStart"/>
            <w:r w:rsidRPr="000D49C2">
              <w:rPr>
                <w:b/>
              </w:rPr>
              <w:t>Всего</w:t>
            </w:r>
            <w:proofErr w:type="spellEnd"/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120"/>
              <w:jc w:val="center"/>
              <w:rPr>
                <w:b/>
              </w:rPr>
            </w:pPr>
            <w:r w:rsidRPr="000D49C2">
              <w:rPr>
                <w:b/>
              </w:rPr>
              <w:t>6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0D49C2" w:rsidRDefault="000832F6" w:rsidP="00F26DF6">
            <w:pPr>
              <w:spacing w:after="0" w:line="259" w:lineRule="auto"/>
              <w:ind w:left="97"/>
              <w:jc w:val="center"/>
              <w:rPr>
                <w:b/>
              </w:rPr>
            </w:pPr>
            <w:r w:rsidRPr="000D49C2">
              <w:rPr>
                <w:b/>
              </w:rPr>
              <w:t>4</w:t>
            </w:r>
          </w:p>
        </w:tc>
      </w:tr>
    </w:tbl>
    <w:p w:rsidR="000832F6" w:rsidRPr="000D49C2" w:rsidRDefault="000832F6" w:rsidP="000832F6">
      <w:pPr>
        <w:spacing w:after="130" w:line="260" w:lineRule="auto"/>
        <w:ind w:left="417" w:right="422" w:hanging="10"/>
        <w:jc w:val="center"/>
        <w:rPr>
          <w:b/>
          <w:sz w:val="24"/>
        </w:rPr>
      </w:pPr>
      <w:proofErr w:type="spellStart"/>
      <w:r w:rsidRPr="000D49C2">
        <w:rPr>
          <w:b/>
        </w:rPr>
        <w:t>Программа</w:t>
      </w:r>
      <w:proofErr w:type="spellEnd"/>
    </w:p>
    <w:p w:rsidR="000832F6" w:rsidRPr="000D49C2" w:rsidRDefault="000832F6" w:rsidP="000832F6">
      <w:pPr>
        <w:spacing w:after="1" w:line="260" w:lineRule="auto"/>
        <w:ind w:left="417" w:right="417" w:hanging="10"/>
        <w:jc w:val="center"/>
        <w:rPr>
          <w:b/>
          <w:sz w:val="24"/>
        </w:rPr>
      </w:pPr>
      <w:proofErr w:type="spellStart"/>
      <w:r w:rsidRPr="000D49C2">
        <w:rPr>
          <w:b/>
        </w:rPr>
        <w:t>Тема</w:t>
      </w:r>
      <w:proofErr w:type="spellEnd"/>
      <w:r w:rsidRPr="000D49C2">
        <w:rPr>
          <w:b/>
        </w:rPr>
        <w:t xml:space="preserve"> 2.1 </w:t>
      </w:r>
      <w:proofErr w:type="spellStart"/>
      <w:r w:rsidRPr="000D49C2">
        <w:rPr>
          <w:b/>
        </w:rPr>
        <w:t>Клиентоориентированность</w:t>
      </w:r>
      <w:proofErr w:type="spellEnd"/>
      <w:r w:rsidRPr="000D49C2">
        <w:rPr>
          <w:b/>
        </w:rPr>
        <w:t xml:space="preserve"> и </w:t>
      </w:r>
      <w:proofErr w:type="spellStart"/>
      <w:r w:rsidRPr="000D49C2">
        <w:rPr>
          <w:b/>
        </w:rPr>
        <w:t>культураобслуживания</w:t>
      </w:r>
      <w:proofErr w:type="spellEnd"/>
    </w:p>
    <w:p w:rsidR="000832F6" w:rsidRPr="000D49C2" w:rsidRDefault="000832F6" w:rsidP="000832F6">
      <w:pPr>
        <w:spacing w:after="163" w:line="260" w:lineRule="auto"/>
        <w:ind w:left="417" w:right="417" w:hanging="10"/>
        <w:jc w:val="center"/>
      </w:pPr>
      <w:proofErr w:type="spellStart"/>
      <w:proofErr w:type="gramStart"/>
      <w:r w:rsidRPr="000D49C2">
        <w:rPr>
          <w:b/>
        </w:rPr>
        <w:t>клиентов</w:t>
      </w:r>
      <w:proofErr w:type="spellEnd"/>
      <w:proofErr w:type="gramEnd"/>
    </w:p>
    <w:p w:rsidR="000832F6" w:rsidRPr="00473AD0" w:rsidRDefault="000832F6" w:rsidP="000832F6">
      <w:pPr>
        <w:spacing w:after="0"/>
        <w:ind w:left="0" w:right="21" w:firstLine="709"/>
        <w:rPr>
          <w:lang w:val="ru-RU"/>
        </w:rPr>
      </w:pPr>
      <w:r w:rsidRPr="00473AD0">
        <w:rPr>
          <w:lang w:val="ru-RU"/>
        </w:rPr>
        <w:t>Формирование корпоративного стиля поведения при обслуживании клиентов. Этика общения с клиентом.</w:t>
      </w:r>
    </w:p>
    <w:p w:rsidR="000832F6" w:rsidRPr="00473AD0" w:rsidRDefault="000832F6" w:rsidP="000832F6">
      <w:pPr>
        <w:spacing w:after="0"/>
        <w:ind w:left="61" w:right="21" w:firstLine="709"/>
        <w:rPr>
          <w:lang w:val="ru-RU"/>
        </w:rPr>
      </w:pPr>
      <w:r w:rsidRPr="00473AD0">
        <w:rPr>
          <w:lang w:val="ru-RU"/>
        </w:rPr>
        <w:t>Позитивное восприятие отказа клиента от приобретения дополнительных услуг, сохранение контакта.</w:t>
      </w:r>
    </w:p>
    <w:p w:rsidR="000832F6" w:rsidRPr="00473AD0" w:rsidRDefault="000832F6" w:rsidP="000832F6">
      <w:pPr>
        <w:spacing w:after="0"/>
        <w:ind w:left="61" w:right="21" w:firstLine="709"/>
        <w:rPr>
          <w:lang w:val="ru-RU"/>
        </w:rPr>
      </w:pPr>
      <w:r w:rsidRPr="00473AD0">
        <w:rPr>
          <w:lang w:val="ru-RU"/>
        </w:rPr>
        <w:t>Улыбка как важнейший фактор позитивной коммуникации.</w:t>
      </w:r>
    </w:p>
    <w:p w:rsidR="000832F6" w:rsidRPr="000D49C2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D49C2">
        <w:rPr>
          <w:b/>
          <w:lang w:val="ru-RU"/>
        </w:rPr>
        <w:t>Тема 2.2 Стресс-менеджмент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Понятие «стресс». Стадии развития стресса, его признаки, возможные последствия и влияние на деятельность человека.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Профилактика стресса в работе с клиентами. Методы регуляции своего эмоционального состояния и состояния клиента.</w:t>
      </w:r>
    </w:p>
    <w:p w:rsidR="000832F6" w:rsidRPr="000D49C2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0D49C2">
        <w:rPr>
          <w:b/>
          <w:lang w:val="ru-RU"/>
        </w:rPr>
        <w:t>3. Устройство и эксплуатация оборудования пассажирских вагонов фирменного поезда</w:t>
      </w:r>
    </w:p>
    <w:tbl>
      <w:tblPr>
        <w:tblW w:w="9337" w:type="dxa"/>
        <w:tblInd w:w="22" w:type="dxa"/>
        <w:tblCellMar>
          <w:top w:w="74" w:type="dxa"/>
          <w:left w:w="0" w:type="dxa"/>
          <w:right w:w="110" w:type="dxa"/>
        </w:tblCellMar>
        <w:tblLook w:val="04A0"/>
      </w:tblPr>
      <w:tblGrid>
        <w:gridCol w:w="608"/>
        <w:gridCol w:w="2250"/>
        <w:gridCol w:w="1866"/>
        <w:gridCol w:w="1942"/>
        <w:gridCol w:w="2671"/>
      </w:tblGrid>
      <w:tr w:rsidR="000832F6" w:rsidRPr="00FE5D2E" w:rsidTr="00F26DF6">
        <w:trPr>
          <w:trHeight w:val="761"/>
        </w:trPr>
        <w:tc>
          <w:tcPr>
            <w:tcW w:w="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/>
              <w:jc w:val="center"/>
            </w:pPr>
          </w:p>
        </w:tc>
        <w:tc>
          <w:tcPr>
            <w:tcW w:w="186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458"/>
              <w:jc w:val="center"/>
            </w:pPr>
            <w:proofErr w:type="spellStart"/>
            <w:r>
              <w:t>Темы</w:t>
            </w:r>
            <w:proofErr w:type="spellEnd"/>
          </w:p>
        </w:tc>
        <w:tc>
          <w:tcPr>
            <w:tcW w:w="194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/>
              <w:jc w:val="center"/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205" w:hanging="15"/>
              <w:jc w:val="center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312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85875" cy="161925"/>
                  <wp:effectExtent l="0" t="0" r="9525" b="9525"/>
                  <wp:docPr id="619" name="Рисунок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Tr="00F26DF6">
        <w:trPr>
          <w:trHeight w:val="736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20"/>
              <w:jc w:val="left"/>
            </w:pPr>
            <w:r>
              <w:rPr>
                <w:sz w:val="30"/>
              </w:rPr>
              <w:t>3.1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39"/>
              <w:jc w:val="left"/>
            </w:pPr>
            <w:proofErr w:type="spellStart"/>
            <w:r>
              <w:t>Устройство</w:t>
            </w:r>
            <w:proofErr w:type="spellEnd"/>
            <w:r>
              <w:t xml:space="preserve"> и </w:t>
            </w:r>
            <w:proofErr w:type="spellStart"/>
            <w:r>
              <w:t>оборудования</w:t>
            </w:r>
            <w:proofErr w:type="spellEnd"/>
          </w:p>
        </w:tc>
        <w:tc>
          <w:tcPr>
            <w:tcW w:w="1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36"/>
              <w:jc w:val="left"/>
            </w:pPr>
            <w:proofErr w:type="spellStart"/>
            <w:r>
              <w:t>эксплуатация</w:t>
            </w:r>
            <w:proofErr w:type="spellEnd"/>
          </w:p>
        </w:tc>
        <w:tc>
          <w:tcPr>
            <w:tcW w:w="1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76"/>
            </w:pPr>
            <w:proofErr w:type="spellStart"/>
            <w:r>
              <w:t>механического</w:t>
            </w:r>
            <w:proofErr w:type="spellEnd"/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91"/>
              <w:jc w:val="center"/>
            </w:pPr>
            <w:r>
              <w:rPr>
                <w:sz w:val="30"/>
              </w:rPr>
              <w:t>2</w:t>
            </w:r>
          </w:p>
        </w:tc>
      </w:tr>
      <w:tr w:rsidR="000832F6" w:rsidTr="00F26DF6">
        <w:trPr>
          <w:trHeight w:val="72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20"/>
              <w:jc w:val="left"/>
            </w:pPr>
            <w:r>
              <w:rPr>
                <w:sz w:val="30"/>
              </w:rPr>
              <w:t>3.2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39" w:firstLine="25"/>
              <w:jc w:val="left"/>
            </w:pPr>
            <w:proofErr w:type="spellStart"/>
            <w:r>
              <w:t>Устройство</w:t>
            </w:r>
            <w:proofErr w:type="spellEnd"/>
            <w:r>
              <w:t xml:space="preserve"> и </w:t>
            </w:r>
            <w:proofErr w:type="spellStart"/>
            <w:r>
              <w:t>оборудования</w:t>
            </w:r>
            <w:proofErr w:type="spellEnd"/>
          </w:p>
        </w:tc>
        <w:tc>
          <w:tcPr>
            <w:tcW w:w="1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эксплуатация</w:t>
            </w:r>
            <w:proofErr w:type="spellEnd"/>
          </w:p>
        </w:tc>
        <w:tc>
          <w:tcPr>
            <w:tcW w:w="1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</w:pPr>
            <w:proofErr w:type="spellStart"/>
            <w:r>
              <w:t>электрического</w:t>
            </w:r>
            <w:proofErr w:type="spellEnd"/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86"/>
              <w:jc w:val="center"/>
            </w:pPr>
            <w:r>
              <w:rPr>
                <w:sz w:val="30"/>
              </w:rPr>
              <w:t>2</w:t>
            </w:r>
          </w:p>
        </w:tc>
      </w:tr>
      <w:tr w:rsidR="000832F6" w:rsidTr="00F26DF6">
        <w:trPr>
          <w:trHeight w:val="371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1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FC5451" w:rsidRDefault="000832F6" w:rsidP="00F26DF6">
            <w:pPr>
              <w:spacing w:after="0" w:line="259" w:lineRule="auto"/>
              <w:ind w:left="0" w:right="15"/>
              <w:jc w:val="right"/>
              <w:rPr>
                <w:b/>
              </w:rPr>
            </w:pPr>
            <w:proofErr w:type="spellStart"/>
            <w:r w:rsidRPr="00FC5451">
              <w:rPr>
                <w:b/>
              </w:rPr>
              <w:t>Всего</w:t>
            </w:r>
            <w:proofErr w:type="spellEnd"/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 w:line="259" w:lineRule="auto"/>
              <w:ind w:left="81"/>
              <w:jc w:val="center"/>
              <w:rPr>
                <w:b/>
              </w:rPr>
            </w:pPr>
            <w:r w:rsidRPr="00FC5451">
              <w:rPr>
                <w:b/>
              </w:rPr>
              <w:t>4</w:t>
            </w:r>
          </w:p>
        </w:tc>
      </w:tr>
    </w:tbl>
    <w:p w:rsidR="000832F6" w:rsidRDefault="000832F6" w:rsidP="000832F6">
      <w:pPr>
        <w:spacing w:after="0"/>
        <w:ind w:left="61" w:right="21"/>
        <w:rPr>
          <w:lang w:val="ru-RU"/>
        </w:rPr>
      </w:pPr>
    </w:p>
    <w:p w:rsidR="000832F6" w:rsidRPr="00FC5451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C5451">
        <w:rPr>
          <w:b/>
          <w:lang w:val="ru-RU"/>
        </w:rPr>
        <w:t>Программа</w:t>
      </w:r>
    </w:p>
    <w:p w:rsidR="000832F6" w:rsidRPr="00473AD0" w:rsidRDefault="000832F6" w:rsidP="000832F6">
      <w:pPr>
        <w:spacing w:after="0"/>
        <w:ind w:left="61" w:right="21"/>
        <w:jc w:val="center"/>
        <w:rPr>
          <w:lang w:val="ru-RU"/>
        </w:rPr>
      </w:pPr>
      <w:r w:rsidRPr="00FC5451">
        <w:rPr>
          <w:b/>
          <w:lang w:val="ru-RU"/>
        </w:rPr>
        <w:t>Тема 3.1 Устройство и эксплуатация механического оборудования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Общая характеристика пассажирских вагонов, эксплуатируемых в фирменных поездах. Отличительные особенности пассажирских вагонов различного типа. Конструкция вагонов габарита RIC.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Ходовые части вагонов нового поколения. Особенности конструкции кузова, автосцепки, переходных площадок, тормозного оборудования пассажирских вагонов нового типа.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Внутреннее оборудование пассажирских вагонов нового поколения.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Системы отопления пассажирских вагонов фирменных поездов:  принцип работы, порядок эксплуатации и обслуживания, возможные  неисправности и способы устранения.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Туалетные помещения пассажирских вагонов нового поколения.</w:t>
      </w:r>
    </w:p>
    <w:p w:rsidR="000832F6" w:rsidRPr="00FC5451" w:rsidRDefault="000832F6" w:rsidP="000832F6">
      <w:pPr>
        <w:spacing w:after="0"/>
        <w:ind w:left="61" w:right="21" w:firstLine="648"/>
        <w:rPr>
          <w:b/>
          <w:lang w:val="ru-RU"/>
        </w:rPr>
      </w:pPr>
      <w:r w:rsidRPr="00FC5451">
        <w:rPr>
          <w:b/>
          <w:lang w:val="ru-RU"/>
        </w:rPr>
        <w:t>Тема 3.2 Устройство и эксплуатация электрического оборудования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Электрооборудование пассажирских вагонов нового </w:t>
      </w:r>
      <w:r>
        <w:rPr>
          <w:lang w:val="ru-RU"/>
        </w:rPr>
        <w:t>поколения; узлы и их размещение.</w:t>
      </w:r>
      <w:r w:rsidRPr="00473AD0">
        <w:rPr>
          <w:lang w:val="ru-RU"/>
        </w:rPr>
        <w:t xml:space="preserve"> Требования безопасной эксплуатации электрооборудования изучаемых пассажирских вагонов.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Освещение пассажирских вагонов нового поколения.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Система кондиционирования пассажирских вагонов нового поколения.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proofErr w:type="spellStart"/>
      <w:r w:rsidRPr="00473AD0">
        <w:rPr>
          <w:lang w:val="ru-RU"/>
        </w:rPr>
        <w:t>Межвагонная</w:t>
      </w:r>
      <w:proofErr w:type="spellEnd"/>
      <w:r w:rsidRPr="00473AD0">
        <w:rPr>
          <w:lang w:val="ru-RU"/>
        </w:rPr>
        <w:t xml:space="preserve"> низковольтная магистраль вагонов нового поколения; ее назначение, функции.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Системы сигнализаций безопасности и связи вагонов нового поколения.</w:t>
      </w:r>
    </w:p>
    <w:p w:rsidR="000832F6" w:rsidRPr="00FC5451" w:rsidRDefault="000832F6" w:rsidP="000832F6">
      <w:pPr>
        <w:spacing w:after="0"/>
        <w:ind w:left="61" w:right="21" w:firstLine="648"/>
        <w:jc w:val="center"/>
        <w:rPr>
          <w:b/>
          <w:lang w:val="ru-RU"/>
        </w:rPr>
      </w:pPr>
      <w:r w:rsidRPr="00FC5451">
        <w:rPr>
          <w:b/>
          <w:lang w:val="ru-RU"/>
        </w:rPr>
        <w:t>Практические занятия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Применение методик подготовки вагонов фирменного поезда для посадки пассажиров.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C5451">
        <w:rPr>
          <w:b/>
          <w:lang w:val="ru-RU"/>
        </w:rPr>
        <w:t>ПРОФЕССИО</w:t>
      </w:r>
      <w:r>
        <w:rPr>
          <w:b/>
          <w:lang w:val="ru-RU"/>
        </w:rPr>
        <w:t>НАЛЬНЫЙ ТЕОРЕТИЧЕСКИЙ МОДУЛЬ С/02.3</w:t>
      </w:r>
    </w:p>
    <w:p w:rsidR="000832F6" w:rsidRPr="00FC5451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C5451">
        <w:rPr>
          <w:b/>
          <w:lang w:val="ru-RU"/>
        </w:rPr>
        <w:t xml:space="preserve"> для профессионального </w:t>
      </w:r>
      <w:proofErr w:type="gramStart"/>
      <w:r w:rsidRPr="00FC5451">
        <w:rPr>
          <w:b/>
          <w:lang w:val="ru-RU"/>
        </w:rPr>
        <w:t>обучения по программам</w:t>
      </w:r>
      <w:proofErr w:type="gramEnd"/>
      <w:r w:rsidRPr="00FC5451">
        <w:rPr>
          <w:b/>
          <w:lang w:val="ru-RU"/>
        </w:rPr>
        <w:t xml:space="preserve"> профессиональной подготовки и переподготовки на профессию проводник пассажирского вагона</w:t>
      </w:r>
    </w:p>
    <w:tbl>
      <w:tblPr>
        <w:tblW w:w="9316" w:type="dxa"/>
        <w:tblInd w:w="2" w:type="dxa"/>
        <w:tblCellMar>
          <w:top w:w="66" w:type="dxa"/>
          <w:left w:w="99" w:type="dxa"/>
          <w:bottom w:w="13" w:type="dxa"/>
          <w:right w:w="105" w:type="dxa"/>
        </w:tblCellMar>
        <w:tblLook w:val="04A0"/>
      </w:tblPr>
      <w:tblGrid>
        <w:gridCol w:w="2746"/>
        <w:gridCol w:w="3957"/>
        <w:gridCol w:w="881"/>
        <w:gridCol w:w="1732"/>
      </w:tblGrid>
      <w:tr w:rsidR="000832F6" w:rsidRPr="00FE5D2E" w:rsidTr="00F26DF6">
        <w:trPr>
          <w:trHeight w:val="740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Default="000832F6" w:rsidP="00F26DF6">
            <w:pPr>
              <w:spacing w:after="0" w:line="259" w:lineRule="auto"/>
              <w:ind w:left="0" w:firstLine="26"/>
              <w:jc w:val="center"/>
            </w:pPr>
            <w:proofErr w:type="spellStart"/>
            <w:r>
              <w:t>Кодтрудовойфункции</w:t>
            </w:r>
            <w:proofErr w:type="spellEnd"/>
          </w:p>
        </w:tc>
        <w:tc>
          <w:tcPr>
            <w:tcW w:w="5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5"/>
              <w:jc w:val="center"/>
            </w:pPr>
            <w:proofErr w:type="spellStart"/>
            <w:r>
              <w:t>Трудоваяфункция</w:t>
            </w:r>
            <w:proofErr w:type="spellEnd"/>
          </w:p>
        </w:tc>
        <w:tc>
          <w:tcPr>
            <w:tcW w:w="2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67" w:hanging="20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обучении по </w:t>
            </w:r>
            <w:proofErr w:type="gramStart"/>
            <w:r w:rsidRPr="009C569D">
              <w:rPr>
                <w:lang w:val="ru-RU"/>
              </w:rPr>
              <w:t>учебному</w:t>
            </w:r>
            <w:proofErr w:type="gramEnd"/>
            <w:r w:rsidRPr="009C569D">
              <w:rPr>
                <w:lang w:val="ru-RU"/>
              </w:rPr>
              <w:t xml:space="preserve"> план</w:t>
            </w:r>
          </w:p>
        </w:tc>
      </w:tr>
      <w:tr w:rsidR="000832F6" w:rsidTr="00F26DF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22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42975" cy="180975"/>
                  <wp:effectExtent l="0" t="0" r="9525" b="9525"/>
                  <wp:docPr id="620" name="Рисунок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Tr="00F26DF6">
        <w:trPr>
          <w:trHeight w:val="735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0" w:right="14"/>
              <w:jc w:val="center"/>
              <w:rPr>
                <w:lang w:val="ru-RU"/>
              </w:rPr>
            </w:pPr>
            <w:r>
              <w:t>С/02.3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firstLine="10"/>
              <w:rPr>
                <w:lang w:val="ru-RU"/>
              </w:rPr>
            </w:pPr>
            <w:r w:rsidRPr="009C569D">
              <w:rPr>
                <w:lang w:val="ru-RU"/>
              </w:rPr>
              <w:t>Обслужи</w:t>
            </w:r>
            <w:r>
              <w:rPr>
                <w:lang w:val="ru-RU"/>
              </w:rPr>
              <w:t>вание пассажиров в поездах между</w:t>
            </w:r>
            <w:r w:rsidRPr="009C569D">
              <w:rPr>
                <w:lang w:val="ru-RU"/>
              </w:rPr>
              <w:t>народного сообщения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22"/>
              <w:jc w:val="center"/>
            </w:pPr>
            <w:r>
              <w:t>18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25"/>
              <w:jc w:val="center"/>
            </w:pPr>
            <w:r>
              <w:t>16</w:t>
            </w:r>
          </w:p>
        </w:tc>
      </w:tr>
    </w:tbl>
    <w:p w:rsidR="000832F6" w:rsidRPr="00FC5451" w:rsidRDefault="000832F6" w:rsidP="000832F6">
      <w:pPr>
        <w:spacing w:after="1" w:line="260" w:lineRule="auto"/>
        <w:ind w:left="417" w:right="585" w:hanging="10"/>
        <w:jc w:val="center"/>
        <w:rPr>
          <w:b/>
          <w:lang w:val="ru-RU"/>
        </w:rPr>
      </w:pPr>
      <w:r w:rsidRPr="00FC5451">
        <w:rPr>
          <w:b/>
          <w:lang w:val="ru-RU"/>
        </w:rPr>
        <w:t>Перечень не</w:t>
      </w:r>
      <w:r>
        <w:rPr>
          <w:b/>
          <w:lang w:val="ru-RU"/>
        </w:rPr>
        <w:t>обходимых умений и знаний</w:t>
      </w:r>
      <w:proofErr w:type="gramStart"/>
      <w:r>
        <w:rPr>
          <w:b/>
          <w:lang w:val="ru-RU"/>
        </w:rPr>
        <w:t xml:space="preserve"> С</w:t>
      </w:r>
      <w:proofErr w:type="gramEnd"/>
      <w:r>
        <w:rPr>
          <w:b/>
          <w:lang w:val="ru-RU"/>
        </w:rPr>
        <w:t>/02.3</w:t>
      </w:r>
    </w:p>
    <w:tbl>
      <w:tblPr>
        <w:tblW w:w="9281" w:type="dxa"/>
        <w:tblInd w:w="25" w:type="dxa"/>
        <w:tblCellMar>
          <w:top w:w="56" w:type="dxa"/>
          <w:left w:w="30" w:type="dxa"/>
          <w:right w:w="100" w:type="dxa"/>
        </w:tblCellMar>
        <w:tblLook w:val="04A0"/>
      </w:tblPr>
      <w:tblGrid>
        <w:gridCol w:w="2383"/>
        <w:gridCol w:w="6898"/>
      </w:tblGrid>
      <w:tr w:rsidR="000832F6" w:rsidRPr="00E54C5E" w:rsidTr="00F26DF6">
        <w:trPr>
          <w:trHeight w:val="563"/>
        </w:trPr>
        <w:tc>
          <w:tcPr>
            <w:tcW w:w="1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72" w:firstLine="5"/>
              <w:jc w:val="left"/>
            </w:pPr>
            <w:proofErr w:type="spellStart"/>
            <w:r>
              <w:rPr>
                <w:sz w:val="24"/>
              </w:rPr>
              <w:t>Необходимыеумения</w:t>
            </w:r>
            <w:proofErr w:type="spellEnd"/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Применять действующие методики при обслуживании пассажиров в поезде международного сообщения</w:t>
            </w:r>
          </w:p>
        </w:tc>
      </w:tr>
      <w:tr w:rsidR="000832F6" w:rsidRPr="00E54C5E" w:rsidTr="00F26DF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hanging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 xml:space="preserve">Применять действующие методики при обслуживании </w:t>
            </w:r>
            <w:proofErr w:type="spellStart"/>
            <w:r w:rsidRPr="009C569D">
              <w:rPr>
                <w:sz w:val="24"/>
                <w:lang w:val="ru-RU"/>
              </w:rPr>
              <w:t>маломобильных</w:t>
            </w:r>
            <w:proofErr w:type="spellEnd"/>
            <w:r w:rsidRPr="009C569D">
              <w:rPr>
                <w:sz w:val="24"/>
                <w:lang w:val="ru-RU"/>
              </w:rPr>
              <w:t xml:space="preserve"> пассажиров в поезде международного сообщения</w:t>
            </w:r>
          </w:p>
        </w:tc>
      </w:tr>
      <w:tr w:rsidR="000832F6" w:rsidRPr="009C569D" w:rsidTr="00F26DF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2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Оказывать пер</w:t>
            </w:r>
            <w:r w:rsidRPr="009C569D">
              <w:rPr>
                <w:sz w:val="24"/>
                <w:lang w:val="ru-RU"/>
              </w:rPr>
              <w:t>вую помощь пассажирам</w:t>
            </w:r>
          </w:p>
        </w:tc>
      </w:tr>
      <w:tr w:rsidR="000832F6" w:rsidRPr="00E54C5E" w:rsidTr="00F26DF6">
        <w:trPr>
          <w:trHeight w:val="8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right="10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Пользоваться оборудованием, предназначенным для спасения пассажиров поезда международн</w:t>
            </w:r>
            <w:r>
              <w:rPr>
                <w:sz w:val="24"/>
                <w:lang w:val="ru-RU"/>
              </w:rPr>
              <w:t>ого сообщения в нештатных и аварий</w:t>
            </w:r>
            <w:r w:rsidRPr="009C569D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ых ситу</w:t>
            </w:r>
            <w:r w:rsidRPr="009C569D">
              <w:rPr>
                <w:sz w:val="24"/>
                <w:lang w:val="ru-RU"/>
              </w:rPr>
              <w:t>ациях</w:t>
            </w:r>
          </w:p>
        </w:tc>
      </w:tr>
      <w:tr w:rsidR="000832F6" w:rsidRPr="00E54C5E" w:rsidTr="00F26DF6">
        <w:trPr>
          <w:trHeight w:val="1118"/>
        </w:trPr>
        <w:tc>
          <w:tcPr>
            <w:tcW w:w="1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82" w:hanging="5"/>
              <w:jc w:val="left"/>
            </w:pPr>
            <w:proofErr w:type="spellStart"/>
            <w:r>
              <w:rPr>
                <w:sz w:val="24"/>
              </w:rPr>
              <w:t>Необходимыезнания</w:t>
            </w:r>
            <w:proofErr w:type="spellEnd"/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right="10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Общее устройство внутреннего оборудования, тележек, тормозного оборудования пассажирских вагонов соответствующего типа в объеме, необходимом для выполнени</w:t>
            </w:r>
            <w:r>
              <w:rPr>
                <w:sz w:val="24"/>
                <w:lang w:val="ru-RU"/>
              </w:rPr>
              <w:t>я работ по обслуживанию пассажиров в вагоне междунар</w:t>
            </w:r>
            <w:r w:rsidRPr="009C569D">
              <w:rPr>
                <w:sz w:val="24"/>
                <w:lang w:val="ru-RU"/>
              </w:rPr>
              <w:t>одного сообщения</w:t>
            </w:r>
          </w:p>
        </w:tc>
      </w:tr>
      <w:tr w:rsidR="000832F6" w:rsidRPr="00E54C5E" w:rsidTr="00F26DF6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right="10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Устройство и принцип работы автосцепки, системы контроля нагрева букс, системы контроля безопасности и связи пассажирского поезда, системы пожарной сигнализации в объеме, необходимом для выполнения работ по обслуживанию пассажиров в вагоне международного сообщения</w:t>
            </w:r>
          </w:p>
        </w:tc>
      </w:tr>
      <w:tr w:rsidR="000832F6" w:rsidRPr="00E54C5E" w:rsidTr="00F26DF6">
        <w:trPr>
          <w:trHeight w:val="8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right="1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 xml:space="preserve">Правила эксплуатации установок кондиционирования воздуха, принудительной вентиляции, электрооборудования </w:t>
            </w:r>
            <w:r>
              <w:rPr>
                <w:sz w:val="24"/>
                <w:lang w:val="ru-RU"/>
              </w:rPr>
              <w:t>радиообору</w:t>
            </w:r>
            <w:r w:rsidRPr="009C569D">
              <w:rPr>
                <w:sz w:val="24"/>
                <w:lang w:val="ru-RU"/>
              </w:rPr>
              <w:t xml:space="preserve">дования, холодильных и отопительных </w:t>
            </w:r>
            <w:r>
              <w:rPr>
                <w:sz w:val="24"/>
                <w:lang w:val="ru-RU"/>
              </w:rPr>
              <w:t>у</w:t>
            </w:r>
            <w:r w:rsidRPr="009C569D">
              <w:rPr>
                <w:sz w:val="24"/>
                <w:lang w:val="ru-RU"/>
              </w:rPr>
              <w:t>становок</w:t>
            </w:r>
          </w:p>
        </w:tc>
      </w:tr>
      <w:tr w:rsidR="000832F6" w:rsidRPr="00E54C5E" w:rsidTr="00F26DF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пользования оборудованием, предн</w:t>
            </w:r>
            <w:r>
              <w:rPr>
                <w:sz w:val="24"/>
                <w:lang w:val="ru-RU"/>
              </w:rPr>
              <w:t>азначенным для спасения пассажир</w:t>
            </w:r>
            <w:r w:rsidRPr="009C569D">
              <w:rPr>
                <w:sz w:val="24"/>
                <w:lang w:val="ru-RU"/>
              </w:rPr>
              <w:t>ов в нештат</w:t>
            </w:r>
            <w:r>
              <w:rPr>
                <w:sz w:val="24"/>
                <w:lang w:val="ru-RU"/>
              </w:rPr>
              <w:t>ных и аварийных ситу</w:t>
            </w:r>
            <w:r w:rsidRPr="009C569D">
              <w:rPr>
                <w:sz w:val="24"/>
                <w:lang w:val="ru-RU"/>
              </w:rPr>
              <w:t>ациях</w:t>
            </w:r>
          </w:p>
        </w:tc>
      </w:tr>
      <w:tr w:rsidR="000832F6" w:rsidRPr="00E54C5E" w:rsidTr="00F26DF6">
        <w:trPr>
          <w:trHeight w:val="8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right="5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Технологический процесс подготовки обслуживаемого пассажирского поезда международного сообщения в рейс в пунктах формирования и оборота</w:t>
            </w:r>
          </w:p>
        </w:tc>
      </w:tr>
      <w:tr w:rsidR="000832F6" w:rsidRPr="00E54C5E" w:rsidTr="00F26DF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перевозок пассажиров</w:t>
            </w:r>
            <w:r>
              <w:rPr>
                <w:sz w:val="24"/>
                <w:lang w:val="ru-RU"/>
              </w:rPr>
              <w:t xml:space="preserve">, багажа, </w:t>
            </w:r>
            <w:proofErr w:type="spellStart"/>
            <w:r>
              <w:rPr>
                <w:sz w:val="24"/>
                <w:lang w:val="ru-RU"/>
              </w:rPr>
              <w:t>грузобагажа</w:t>
            </w:r>
            <w:proofErr w:type="spellEnd"/>
            <w:r>
              <w:rPr>
                <w:sz w:val="24"/>
                <w:lang w:val="ru-RU"/>
              </w:rPr>
              <w:t xml:space="preserve"> железнодор</w:t>
            </w:r>
            <w:r w:rsidRPr="009C569D">
              <w:rPr>
                <w:sz w:val="24"/>
                <w:lang w:val="ru-RU"/>
              </w:rPr>
              <w:t xml:space="preserve">ожным </w:t>
            </w:r>
            <w:r>
              <w:rPr>
                <w:sz w:val="24"/>
                <w:lang w:val="ru-RU"/>
              </w:rPr>
              <w:t>транспор</w:t>
            </w:r>
            <w:r w:rsidRPr="009C569D">
              <w:rPr>
                <w:sz w:val="24"/>
                <w:lang w:val="ru-RU"/>
              </w:rPr>
              <w:t>том</w:t>
            </w:r>
          </w:p>
        </w:tc>
      </w:tr>
      <w:tr w:rsidR="000832F6" w:rsidRPr="00E54C5E" w:rsidTr="00F26DF6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Порядок посадки пассажиров по электронным проездным документам</w:t>
            </w:r>
          </w:p>
        </w:tc>
      </w:tr>
      <w:tr w:rsidR="000832F6" w:rsidRPr="009C569D" w:rsidTr="00F26DF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Правила оказания пер</w:t>
            </w:r>
            <w:r w:rsidRPr="009C569D">
              <w:rPr>
                <w:sz w:val="24"/>
                <w:lang w:val="ru-RU"/>
              </w:rPr>
              <w:t>вой помощи</w:t>
            </w:r>
          </w:p>
        </w:tc>
      </w:tr>
      <w:tr w:rsidR="000832F6" w:rsidRPr="00E54C5E" w:rsidTr="00F26DF6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right="5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Географическое расположение железнодорожных станций, пунктов пересадок, расположение санитарных зон на обслуживаемом направлении</w:t>
            </w:r>
          </w:p>
        </w:tc>
      </w:tr>
      <w:tr w:rsidR="000832F6" w:rsidRPr="00E54C5E" w:rsidTr="00F26DF6">
        <w:trPr>
          <w:trHeight w:val="5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hanging="5"/>
              <w:jc w:val="left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Порядок пользования служебными расписаниями пассажирских поездов</w:t>
            </w:r>
          </w:p>
        </w:tc>
      </w:tr>
      <w:tr w:rsidR="000832F6" w:rsidRPr="00E54C5E" w:rsidTr="00F26DF6">
        <w:trPr>
          <w:trHeight w:val="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Порядок ведения проездных доку</w:t>
            </w:r>
            <w:r w:rsidRPr="009C569D">
              <w:rPr>
                <w:sz w:val="24"/>
                <w:lang w:val="ru-RU"/>
              </w:rPr>
              <w:t>ментов, квитанций, доплат</w:t>
            </w:r>
          </w:p>
        </w:tc>
      </w:tr>
    </w:tbl>
    <w:p w:rsidR="000832F6" w:rsidRPr="009C569D" w:rsidRDefault="000832F6" w:rsidP="000832F6">
      <w:pPr>
        <w:spacing w:after="0" w:line="259" w:lineRule="auto"/>
        <w:ind w:left="-1303" w:right="168"/>
        <w:jc w:val="left"/>
        <w:rPr>
          <w:lang w:val="ru-RU"/>
        </w:rPr>
      </w:pPr>
    </w:p>
    <w:tbl>
      <w:tblPr>
        <w:tblW w:w="9278" w:type="dxa"/>
        <w:tblInd w:w="41" w:type="dxa"/>
        <w:tblCellMar>
          <w:top w:w="55" w:type="dxa"/>
          <w:left w:w="96" w:type="dxa"/>
          <w:right w:w="97" w:type="dxa"/>
        </w:tblCellMar>
        <w:tblLook w:val="04A0"/>
      </w:tblPr>
      <w:tblGrid>
        <w:gridCol w:w="2342"/>
        <w:gridCol w:w="6936"/>
      </w:tblGrid>
      <w:tr w:rsidR="000832F6" w:rsidRPr="00E54C5E" w:rsidTr="00F26DF6">
        <w:trPr>
          <w:trHeight w:val="565"/>
        </w:trPr>
        <w:tc>
          <w:tcPr>
            <w:tcW w:w="1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21" w:hanging="5"/>
              <w:jc w:val="left"/>
            </w:pPr>
            <w:proofErr w:type="spellStart"/>
            <w:r>
              <w:rPr>
                <w:sz w:val="24"/>
              </w:rPr>
              <w:t>Необходимыезнания</w:t>
            </w:r>
            <w:proofErr w:type="spellEnd"/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 xml:space="preserve">Транспортная география стран по </w:t>
            </w:r>
            <w:r>
              <w:rPr>
                <w:sz w:val="24"/>
                <w:lang w:val="ru-RU"/>
              </w:rPr>
              <w:t>маршруту следования поезда междунар</w:t>
            </w:r>
            <w:r w:rsidRPr="009C569D">
              <w:rPr>
                <w:sz w:val="24"/>
                <w:lang w:val="ru-RU"/>
              </w:rPr>
              <w:t>одного сообщения</w:t>
            </w:r>
          </w:p>
        </w:tc>
      </w:tr>
      <w:tr w:rsidR="000832F6" w:rsidRPr="00E54C5E" w:rsidTr="00F26DF6">
        <w:trPr>
          <w:trHeight w:val="8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right="25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Международные соглашения, регламентирующие пассажирские перевозки железнодорожным транспортом между Российской Федерацией и иностранными государствами</w:t>
            </w:r>
          </w:p>
        </w:tc>
      </w:tr>
      <w:tr w:rsidR="000832F6" w:rsidRPr="009C569D" w:rsidTr="00F26DF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Правила ведения дор</w:t>
            </w:r>
            <w:r w:rsidRPr="009C569D">
              <w:rPr>
                <w:sz w:val="24"/>
                <w:lang w:val="ru-RU"/>
              </w:rPr>
              <w:t>ожной документации</w:t>
            </w:r>
          </w:p>
        </w:tc>
      </w:tr>
      <w:tr w:rsidR="000832F6" w:rsidTr="00F26DF6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5"/>
              <w:jc w:val="left"/>
            </w:pPr>
            <w:proofErr w:type="spellStart"/>
            <w:r>
              <w:rPr>
                <w:sz w:val="24"/>
              </w:rPr>
              <w:t>Тарифымеждународногосообщения</w:t>
            </w:r>
            <w:proofErr w:type="spellEnd"/>
          </w:p>
        </w:tc>
      </w:tr>
      <w:tr w:rsidR="000832F6" w:rsidRPr="00E54C5E" w:rsidTr="00F26DF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firstLine="1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 безопасности движе</w:t>
            </w:r>
            <w:r>
              <w:rPr>
                <w:sz w:val="24"/>
                <w:lang w:val="ru-RU"/>
              </w:rPr>
              <w:t xml:space="preserve">ния, действующие на железных дорогах по маршруту </w:t>
            </w:r>
            <w:r w:rsidRPr="009C569D">
              <w:rPr>
                <w:sz w:val="24"/>
                <w:lang w:val="ru-RU"/>
              </w:rPr>
              <w:t>следования поезда</w:t>
            </w:r>
          </w:p>
        </w:tc>
      </w:tr>
      <w:tr w:rsidR="000832F6" w:rsidRPr="00E54C5E" w:rsidTr="00F26DF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Правила пр</w:t>
            </w:r>
            <w:r w:rsidRPr="009C569D">
              <w:rPr>
                <w:sz w:val="24"/>
                <w:lang w:val="ru-RU"/>
              </w:rPr>
              <w:t>оезда пассажиров в поездах межд</w:t>
            </w:r>
            <w:r>
              <w:rPr>
                <w:sz w:val="24"/>
                <w:lang w:val="ru-RU"/>
              </w:rPr>
              <w:t>у</w:t>
            </w:r>
            <w:r w:rsidRPr="009C569D">
              <w:rPr>
                <w:sz w:val="24"/>
                <w:lang w:val="ru-RU"/>
              </w:rPr>
              <w:t xml:space="preserve">народного </w:t>
            </w:r>
            <w:r w:rsidRPr="009C569D">
              <w:rPr>
                <w:sz w:val="24"/>
                <w:lang w:val="ru-RU"/>
              </w:rPr>
              <w:lastRenderedPageBreak/>
              <w:t>сообщения</w:t>
            </w:r>
          </w:p>
        </w:tc>
      </w:tr>
      <w:tr w:rsidR="000832F6" w:rsidRPr="00E54C5E" w:rsidTr="00F26DF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20" w:hanging="15"/>
              <w:jc w:val="left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Инструкция проводника пассажирского вагона международного сообщения</w:t>
            </w:r>
          </w:p>
        </w:tc>
      </w:tr>
      <w:tr w:rsidR="000832F6" w:rsidRPr="00E54C5E" w:rsidTr="00F26DF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Положение о фирменном поезде и фирменной группе вагонов в международном пассажирском сообщении</w:t>
            </w:r>
          </w:p>
        </w:tc>
      </w:tr>
      <w:tr w:rsidR="000832F6" w:rsidRPr="00E54C5E" w:rsidTr="00F26DF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/>
              <w:jc w:val="left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Положение о пассажи</w:t>
            </w:r>
            <w:r>
              <w:rPr>
                <w:sz w:val="24"/>
                <w:lang w:val="ru-RU"/>
              </w:rPr>
              <w:t>рском</w:t>
            </w:r>
            <w:r w:rsidRPr="009C569D">
              <w:rPr>
                <w:sz w:val="24"/>
                <w:lang w:val="ru-RU"/>
              </w:rPr>
              <w:t xml:space="preserve"> поезде межд</w:t>
            </w:r>
            <w:r>
              <w:rPr>
                <w:sz w:val="24"/>
                <w:lang w:val="ru-RU"/>
              </w:rPr>
              <w:t>ун</w:t>
            </w:r>
            <w:r w:rsidRPr="009C569D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р</w:t>
            </w:r>
            <w:r w:rsidRPr="009C569D">
              <w:rPr>
                <w:sz w:val="24"/>
                <w:lang w:val="ru-RU"/>
              </w:rPr>
              <w:t>одного сообщения</w:t>
            </w:r>
          </w:p>
        </w:tc>
      </w:tr>
      <w:tr w:rsidR="000832F6" w:rsidRPr="00E54C5E" w:rsidTr="00F26DF6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20"/>
              <w:jc w:val="left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Соглашение о межд</w:t>
            </w:r>
            <w:r>
              <w:rPr>
                <w:sz w:val="24"/>
                <w:lang w:val="ru-RU"/>
              </w:rPr>
              <w:t>у</w:t>
            </w:r>
            <w:r w:rsidRPr="009C569D">
              <w:rPr>
                <w:sz w:val="24"/>
                <w:lang w:val="ru-RU"/>
              </w:rPr>
              <w:t>народном пассажирском сообщении</w:t>
            </w:r>
          </w:p>
        </w:tc>
      </w:tr>
      <w:tr w:rsidR="000832F6" w:rsidRPr="00E54C5E" w:rsidTr="00F26DF6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244" w:hanging="224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Санитарные правила пассажирск</w:t>
            </w:r>
            <w:r>
              <w:rPr>
                <w:sz w:val="24"/>
                <w:lang w:val="ru-RU"/>
              </w:rPr>
              <w:t>их перевозок на железнодорожном тр</w:t>
            </w:r>
            <w:r w:rsidRPr="009C569D">
              <w:rPr>
                <w:sz w:val="24"/>
                <w:lang w:val="ru-RU"/>
              </w:rPr>
              <w:t>анспо</w:t>
            </w:r>
            <w:r>
              <w:rPr>
                <w:sz w:val="24"/>
                <w:lang w:val="ru-RU"/>
              </w:rPr>
              <w:t>р</w:t>
            </w:r>
            <w:r w:rsidRPr="009C569D">
              <w:rPr>
                <w:sz w:val="24"/>
                <w:lang w:val="ru-RU"/>
              </w:rPr>
              <w:t>те в межд</w:t>
            </w:r>
            <w:r>
              <w:rPr>
                <w:sz w:val="24"/>
                <w:lang w:val="ru-RU"/>
              </w:rPr>
              <w:t>у</w:t>
            </w:r>
            <w:r w:rsidRPr="009C569D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>р</w:t>
            </w:r>
            <w:r w:rsidRPr="009C569D">
              <w:rPr>
                <w:sz w:val="24"/>
                <w:lang w:val="ru-RU"/>
              </w:rPr>
              <w:t>одном сообщении</w:t>
            </w:r>
          </w:p>
        </w:tc>
      </w:tr>
      <w:tr w:rsidR="000832F6" w:rsidRPr="00E54C5E" w:rsidTr="00F26DF6">
        <w:trPr>
          <w:trHeight w:val="84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right="1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Инструкции по обеспечению пожарной безопасности в вагонах пассажирских поездов международного сообщения, действующие на дорогах следования поезда</w:t>
            </w:r>
          </w:p>
        </w:tc>
      </w:tr>
      <w:tr w:rsidR="000832F6" w:rsidRPr="00E54C5E" w:rsidTr="00F26DF6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right="10" w:firstLine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Железнодорожные правила и инструкции по движению поездов, действующие на дорогах следования поезда, а также поездные и маневровые сигналы, применяемые на железных дорогах государств, по территории которых следует поезд или вагон</w:t>
            </w:r>
          </w:p>
        </w:tc>
      </w:tr>
      <w:tr w:rsidR="000832F6" w:rsidRPr="00E54C5E" w:rsidTr="00F26DF6">
        <w:trPr>
          <w:trHeight w:val="8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right="10" w:firstLine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Основные таможенные, пограничные и валютные положения законодательства, действующего в г</w:t>
            </w:r>
            <w:r>
              <w:rPr>
                <w:sz w:val="24"/>
                <w:lang w:val="ru-RU"/>
              </w:rPr>
              <w:t>осударствах, через которые следу</w:t>
            </w:r>
            <w:r w:rsidRPr="009C569D">
              <w:rPr>
                <w:sz w:val="24"/>
                <w:lang w:val="ru-RU"/>
              </w:rPr>
              <w:t>ет поезд или вагон</w:t>
            </w:r>
          </w:p>
        </w:tc>
      </w:tr>
      <w:tr w:rsidR="000832F6" w:rsidRPr="00E54C5E" w:rsidTr="00F26DF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 xml:space="preserve">Кодекс деловой этики, этика общения при обслуживании </w:t>
            </w:r>
            <w:proofErr w:type="spellStart"/>
            <w:r w:rsidRPr="009C569D">
              <w:rPr>
                <w:sz w:val="24"/>
                <w:lang w:val="ru-RU"/>
              </w:rPr>
              <w:t>маломобиль</w:t>
            </w:r>
            <w:r>
              <w:rPr>
                <w:sz w:val="24"/>
                <w:lang w:val="ru-RU"/>
              </w:rPr>
              <w:t>ных</w:t>
            </w:r>
            <w:proofErr w:type="spellEnd"/>
            <w:r>
              <w:rPr>
                <w:sz w:val="24"/>
                <w:lang w:val="ru-RU"/>
              </w:rPr>
              <w:t xml:space="preserve"> пассажиров на железнодор</w:t>
            </w:r>
            <w:r w:rsidRPr="009C569D">
              <w:rPr>
                <w:sz w:val="24"/>
                <w:lang w:val="ru-RU"/>
              </w:rPr>
              <w:t xml:space="preserve">ожном </w:t>
            </w:r>
            <w:r>
              <w:rPr>
                <w:sz w:val="24"/>
                <w:lang w:val="ru-RU"/>
              </w:rPr>
              <w:t>транспор</w:t>
            </w:r>
            <w:r w:rsidRPr="009C569D">
              <w:rPr>
                <w:sz w:val="24"/>
                <w:lang w:val="ru-RU"/>
              </w:rPr>
              <w:t>те</w:t>
            </w:r>
          </w:p>
        </w:tc>
      </w:tr>
      <w:tr w:rsidR="000832F6" w:rsidRPr="00E54C5E" w:rsidTr="00F26DF6">
        <w:trPr>
          <w:trHeight w:val="5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hanging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Инструкция по сигнализации на железнодоро</w:t>
            </w:r>
            <w:r>
              <w:rPr>
                <w:sz w:val="24"/>
                <w:lang w:val="ru-RU"/>
              </w:rPr>
              <w:t>жном транспорте Российской Федер</w:t>
            </w:r>
            <w:r w:rsidRPr="009C569D">
              <w:rPr>
                <w:sz w:val="24"/>
                <w:lang w:val="ru-RU"/>
              </w:rPr>
              <w:t>ации</w:t>
            </w:r>
          </w:p>
        </w:tc>
      </w:tr>
      <w:tr w:rsidR="000832F6" w:rsidRPr="00E54C5E" w:rsidTr="00F26DF6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Инструкция о порядке обслуживания и ор</w:t>
            </w:r>
            <w:r>
              <w:rPr>
                <w:sz w:val="24"/>
                <w:lang w:val="ru-RU"/>
              </w:rPr>
              <w:t>ганизации движения на железнодор</w:t>
            </w:r>
            <w:r w:rsidRPr="009C569D">
              <w:rPr>
                <w:sz w:val="24"/>
                <w:lang w:val="ru-RU"/>
              </w:rPr>
              <w:t xml:space="preserve">ожных путях </w:t>
            </w:r>
            <w:proofErr w:type="spellStart"/>
            <w:r w:rsidRPr="009C569D">
              <w:rPr>
                <w:sz w:val="24"/>
                <w:lang w:val="ru-RU"/>
              </w:rPr>
              <w:t>необщего</w:t>
            </w:r>
            <w:proofErr w:type="spellEnd"/>
            <w:r w:rsidRPr="009C569D">
              <w:rPr>
                <w:sz w:val="24"/>
                <w:lang w:val="ru-RU"/>
              </w:rPr>
              <w:t xml:space="preserve"> и общего пользования</w:t>
            </w:r>
          </w:p>
        </w:tc>
      </w:tr>
      <w:tr w:rsidR="000832F6" w:rsidRPr="00E54C5E" w:rsidTr="00F26DF6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right="5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технической эксплуатации железных дорог Российской Федерации в объеме, необходимом для выполнения работ по обслужива</w:t>
            </w:r>
            <w:r>
              <w:rPr>
                <w:sz w:val="24"/>
                <w:lang w:val="ru-RU"/>
              </w:rPr>
              <w:t>нию пассажиров в вагоне междунар</w:t>
            </w:r>
            <w:r w:rsidRPr="009C569D">
              <w:rPr>
                <w:sz w:val="24"/>
                <w:lang w:val="ru-RU"/>
              </w:rPr>
              <w:t>одного сообщения</w:t>
            </w:r>
          </w:p>
        </w:tc>
      </w:tr>
      <w:tr w:rsidR="000832F6" w:rsidRPr="00E54C5E" w:rsidTr="00F26DF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firstLine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 безопасности движе</w:t>
            </w:r>
            <w:r>
              <w:rPr>
                <w:sz w:val="24"/>
                <w:lang w:val="ru-RU"/>
              </w:rPr>
              <w:t>ния, действующие на железных дорогах по мар</w:t>
            </w:r>
            <w:r w:rsidRPr="009C569D">
              <w:rPr>
                <w:sz w:val="24"/>
                <w:lang w:val="ru-RU"/>
              </w:rPr>
              <w:t>ш</w:t>
            </w:r>
            <w:r>
              <w:rPr>
                <w:sz w:val="24"/>
                <w:lang w:val="ru-RU"/>
              </w:rPr>
              <w:t>р</w:t>
            </w:r>
            <w:r w:rsidRPr="009C569D">
              <w:rPr>
                <w:sz w:val="24"/>
                <w:lang w:val="ru-RU"/>
              </w:rPr>
              <w:t>ут</w:t>
            </w:r>
            <w:r>
              <w:rPr>
                <w:sz w:val="24"/>
                <w:lang w:val="ru-RU"/>
              </w:rPr>
              <w:t>у</w:t>
            </w:r>
            <w:r w:rsidRPr="009C569D">
              <w:rPr>
                <w:sz w:val="24"/>
                <w:lang w:val="ru-RU"/>
              </w:rPr>
              <w:t xml:space="preserve"> следования поезда</w:t>
            </w:r>
          </w:p>
        </w:tc>
      </w:tr>
      <w:tr w:rsidR="000832F6" w:rsidRPr="00E54C5E" w:rsidTr="00F26DF6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" w:right="5" w:firstLine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 по обеспечению безопасности пассажиров и предупреждению актов незаконного вмешательства в деятельность пассажирского поезда</w:t>
            </w:r>
          </w:p>
        </w:tc>
      </w:tr>
      <w:tr w:rsidR="000832F6" w:rsidRPr="00E54C5E" w:rsidTr="00F26DF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Правила пожарной безопасности в объеме, необходимом для выполнения работ по обслуживанию пассажиров в вагоне межд</w:t>
            </w:r>
            <w:r>
              <w:rPr>
                <w:sz w:val="24"/>
                <w:lang w:val="ru-RU"/>
              </w:rPr>
              <w:t>унар</w:t>
            </w:r>
            <w:r w:rsidRPr="009C569D">
              <w:rPr>
                <w:sz w:val="24"/>
                <w:lang w:val="ru-RU"/>
              </w:rPr>
              <w:t>одного сообщения</w:t>
            </w:r>
          </w:p>
        </w:tc>
      </w:tr>
      <w:tr w:rsidR="000832F6" w:rsidRPr="00E54C5E" w:rsidTr="00F26DF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 w:firstLine="5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Требования, предъявляемые к кач</w:t>
            </w:r>
            <w:r>
              <w:rPr>
                <w:sz w:val="24"/>
                <w:lang w:val="ru-RU"/>
              </w:rPr>
              <w:t>еству выполняемых работ по обслуживанию пассажиров в вагоне между</w:t>
            </w:r>
            <w:r w:rsidRPr="009C569D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>р</w:t>
            </w:r>
            <w:r w:rsidRPr="009C569D">
              <w:rPr>
                <w:sz w:val="24"/>
                <w:lang w:val="ru-RU"/>
              </w:rPr>
              <w:t>одного сообщения</w:t>
            </w:r>
          </w:p>
        </w:tc>
      </w:tr>
      <w:tr w:rsidR="000832F6" w:rsidRPr="00E54C5E" w:rsidTr="00F26DF6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0"/>
              <w:jc w:val="left"/>
              <w:rPr>
                <w:lang w:val="ru-RU"/>
              </w:rPr>
            </w:pPr>
            <w:r w:rsidRPr="009C569D">
              <w:rPr>
                <w:sz w:val="24"/>
                <w:lang w:val="ru-RU"/>
              </w:rPr>
              <w:t>Требования, предъявляемые к рациональной организации труда</w:t>
            </w:r>
          </w:p>
        </w:tc>
      </w:tr>
    </w:tbl>
    <w:p w:rsidR="000832F6" w:rsidRPr="00FC5451" w:rsidRDefault="000832F6" w:rsidP="000832F6">
      <w:pPr>
        <w:spacing w:after="1" w:line="260" w:lineRule="auto"/>
        <w:ind w:left="417" w:right="382" w:hanging="10"/>
        <w:jc w:val="center"/>
        <w:rPr>
          <w:b/>
          <w:sz w:val="24"/>
        </w:rPr>
      </w:pPr>
      <w:r w:rsidRPr="00FC5451">
        <w:rPr>
          <w:b/>
        </w:rPr>
        <w:t>ПРИМЕРНЫЙ УЧЕБНЫЙ ПЛАН</w:t>
      </w:r>
    </w:p>
    <w:tbl>
      <w:tblPr>
        <w:tblW w:w="9365" w:type="dxa"/>
        <w:tblInd w:w="69" w:type="dxa"/>
        <w:tblCellMar>
          <w:top w:w="92" w:type="dxa"/>
          <w:left w:w="82" w:type="dxa"/>
          <w:bottom w:w="3" w:type="dxa"/>
          <w:right w:w="105" w:type="dxa"/>
        </w:tblCellMar>
        <w:tblLook w:val="04A0"/>
      </w:tblPr>
      <w:tblGrid>
        <w:gridCol w:w="664"/>
        <w:gridCol w:w="5841"/>
        <w:gridCol w:w="1129"/>
        <w:gridCol w:w="1731"/>
      </w:tblGrid>
      <w:tr w:rsidR="000832F6" w:rsidRPr="00FE5D2E" w:rsidTr="00F26DF6">
        <w:trPr>
          <w:trHeight w:val="761"/>
        </w:trPr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31"/>
              <w:jc w:val="center"/>
            </w:pPr>
            <w:proofErr w:type="spellStart"/>
            <w:r>
              <w:t>Предметы</w:t>
            </w:r>
            <w:proofErr w:type="spellEnd"/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220" w:hanging="20"/>
              <w:jc w:val="center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43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3450" cy="161925"/>
                  <wp:effectExtent l="0" t="0" r="0" b="9525"/>
                  <wp:docPr id="621" name="Рисунок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Tr="00F26DF6">
        <w:trPr>
          <w:trHeight w:val="1099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113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31"/>
              <w:rPr>
                <w:lang w:val="ru-RU"/>
              </w:rPr>
            </w:pPr>
            <w:r w:rsidRPr="009C569D">
              <w:rPr>
                <w:lang w:val="ru-RU"/>
              </w:rPr>
              <w:t>Устройство и эксплуатация оборудования</w:t>
            </w:r>
          </w:p>
          <w:p w:rsidR="000832F6" w:rsidRPr="009C569D" w:rsidRDefault="000832F6" w:rsidP="00F26DF6">
            <w:pPr>
              <w:spacing w:after="0" w:line="259" w:lineRule="auto"/>
              <w:ind w:left="20" w:firstLine="10"/>
              <w:rPr>
                <w:lang w:val="ru-RU"/>
              </w:rPr>
            </w:pPr>
            <w:r w:rsidRPr="009C569D">
              <w:rPr>
                <w:lang w:val="ru-RU"/>
              </w:rPr>
              <w:t>пассажирских вагонов, эксплуатируемых в международном сообщении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27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22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t>4</w:t>
            </w:r>
          </w:p>
        </w:tc>
      </w:tr>
      <w:tr w:rsidR="000832F6" w:rsidTr="00F26DF6">
        <w:trPr>
          <w:trHeight w:val="1094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72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t>2.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firstLine="5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Пра</w:t>
            </w:r>
            <w:r>
              <w:rPr>
                <w:lang w:val="ru-RU"/>
              </w:rPr>
              <w:t>вила</w:t>
            </w:r>
            <w:r>
              <w:rPr>
                <w:lang w:val="ru-RU"/>
              </w:rPr>
              <w:tab/>
              <w:t>пересечения</w:t>
            </w:r>
            <w:r>
              <w:rPr>
                <w:lang w:val="ru-RU"/>
              </w:rPr>
              <w:tab/>
              <w:t xml:space="preserve">государственной </w:t>
            </w:r>
            <w:r w:rsidRPr="009C569D">
              <w:rPr>
                <w:lang w:val="ru-RU"/>
              </w:rPr>
              <w:t>границы Росс</w:t>
            </w:r>
            <w:r>
              <w:rPr>
                <w:lang w:val="ru-RU"/>
              </w:rPr>
              <w:t xml:space="preserve">ийской Федерации и таможенной границы </w:t>
            </w:r>
            <w:r w:rsidRPr="009C569D">
              <w:rPr>
                <w:lang w:val="ru-RU"/>
              </w:rPr>
              <w:t>Таможенного союза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17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7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t>4</w:t>
            </w:r>
          </w:p>
        </w:tc>
      </w:tr>
      <w:tr w:rsidR="000832F6" w:rsidTr="00F26DF6">
        <w:trPr>
          <w:trHeight w:val="73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67"/>
              <w:jc w:val="center"/>
              <w:rPr>
                <w:szCs w:val="28"/>
              </w:rPr>
            </w:pPr>
            <w:r w:rsidRPr="00FC5451">
              <w:rPr>
                <w:szCs w:val="28"/>
                <w:lang w:val="ru-RU"/>
              </w:rPr>
              <w:t>3</w:t>
            </w:r>
            <w:r w:rsidRPr="00FC5451">
              <w:rPr>
                <w:szCs w:val="28"/>
              </w:rPr>
              <w:t>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15" w:firstLine="5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Обслуживание пассажиров</w:t>
            </w:r>
            <w:r w:rsidRPr="009C569D">
              <w:rPr>
                <w:lang w:val="ru-RU"/>
              </w:rPr>
              <w:tab/>
              <w:t>в</w:t>
            </w:r>
            <w:r w:rsidRPr="009C569D">
              <w:rPr>
                <w:lang w:val="ru-RU"/>
              </w:rPr>
              <w:tab/>
              <w:t>поездах международного сообщения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2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t>4</w:t>
            </w:r>
          </w:p>
        </w:tc>
      </w:tr>
      <w:tr w:rsidR="000832F6" w:rsidTr="00F26DF6">
        <w:trPr>
          <w:trHeight w:val="73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52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t>4.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 w:firstLine="15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Этика и психология профессиональной деятельности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0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t>2</w:t>
            </w:r>
          </w:p>
        </w:tc>
      </w:tr>
      <w:tr w:rsidR="000832F6" w:rsidTr="00F26DF6">
        <w:trPr>
          <w:trHeight w:val="36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 w:line="259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5"/>
              <w:jc w:val="left"/>
            </w:pPr>
            <w:proofErr w:type="spellStart"/>
            <w:r>
              <w:t>Практическиезанятия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 w:line="259" w:lineRule="auto"/>
              <w:ind w:left="0" w:right="8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 w:line="259" w:lineRule="auto"/>
              <w:ind w:left="0" w:right="13"/>
              <w:jc w:val="center"/>
              <w:rPr>
                <w:szCs w:val="28"/>
              </w:rPr>
            </w:pPr>
            <w:r w:rsidRPr="00FC5451">
              <w:rPr>
                <w:szCs w:val="28"/>
              </w:rPr>
              <w:t>2</w:t>
            </w:r>
          </w:p>
        </w:tc>
      </w:tr>
      <w:tr w:rsidR="000832F6" w:rsidTr="00F26DF6">
        <w:trPr>
          <w:trHeight w:val="37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 w:line="259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 w:line="259" w:lineRule="auto"/>
              <w:ind w:left="0" w:right="25"/>
              <w:jc w:val="right"/>
              <w:rPr>
                <w:b/>
              </w:rPr>
            </w:pPr>
            <w:proofErr w:type="spellStart"/>
            <w:r w:rsidRPr="00FC5451">
              <w:rPr>
                <w:b/>
              </w:rPr>
              <w:t>Всего</w:t>
            </w:r>
            <w:proofErr w:type="spellEnd"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 w:line="259" w:lineRule="auto"/>
              <w:ind w:left="0"/>
              <w:jc w:val="center"/>
              <w:rPr>
                <w:b/>
                <w:szCs w:val="28"/>
              </w:rPr>
            </w:pPr>
            <w:r w:rsidRPr="00FC5451">
              <w:rPr>
                <w:b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 w:line="259" w:lineRule="auto"/>
              <w:ind w:left="2"/>
              <w:jc w:val="center"/>
              <w:rPr>
                <w:b/>
                <w:szCs w:val="28"/>
              </w:rPr>
            </w:pPr>
            <w:r w:rsidRPr="00FC5451">
              <w:rPr>
                <w:b/>
                <w:szCs w:val="28"/>
              </w:rPr>
              <w:t>16</w:t>
            </w:r>
          </w:p>
        </w:tc>
      </w:tr>
    </w:tbl>
    <w:p w:rsidR="000832F6" w:rsidRPr="00FC5451" w:rsidRDefault="000832F6" w:rsidP="000832F6">
      <w:pPr>
        <w:spacing w:after="0"/>
        <w:ind w:left="0" w:right="21"/>
        <w:rPr>
          <w:b/>
          <w:sz w:val="24"/>
          <w:lang w:val="ru-RU"/>
        </w:rPr>
      </w:pPr>
    </w:p>
    <w:p w:rsidR="000832F6" w:rsidRPr="00FC5451" w:rsidRDefault="000832F6" w:rsidP="000832F6">
      <w:pPr>
        <w:spacing w:after="124" w:line="260" w:lineRule="auto"/>
        <w:ind w:left="417" w:right="438" w:hanging="10"/>
        <w:jc w:val="center"/>
        <w:rPr>
          <w:b/>
          <w:sz w:val="24"/>
          <w:lang w:val="ru-RU"/>
        </w:rPr>
      </w:pPr>
      <w:r w:rsidRPr="00FC5451">
        <w:rPr>
          <w:b/>
          <w:lang w:val="ru-RU"/>
        </w:rPr>
        <w:t>ПРИМЕРНЫЕ ТЕМАТИЧЕСКИЕ ПЛАНЫ И ПРОГРАММЫ</w:t>
      </w:r>
    </w:p>
    <w:p w:rsidR="000832F6" w:rsidRPr="00FC5451" w:rsidRDefault="000832F6" w:rsidP="000832F6">
      <w:pPr>
        <w:spacing w:after="82" w:line="255" w:lineRule="auto"/>
        <w:ind w:left="2081" w:hanging="1486"/>
        <w:rPr>
          <w:b/>
          <w:sz w:val="24"/>
          <w:lang w:val="ru-RU"/>
        </w:rPr>
      </w:pPr>
      <w:r w:rsidRPr="00FC5451">
        <w:rPr>
          <w:b/>
          <w:lang w:val="ru-RU"/>
        </w:rPr>
        <w:t>1. Устройство и эксплуатация оборудования пассажирских вагонов, эксплуатируемых в международном сообщении</w:t>
      </w:r>
    </w:p>
    <w:p w:rsidR="000832F6" w:rsidRDefault="000832F6" w:rsidP="000832F6">
      <w:pPr>
        <w:spacing w:after="1" w:line="260" w:lineRule="auto"/>
        <w:ind w:left="417" w:right="453" w:hanging="10"/>
        <w:jc w:val="center"/>
      </w:pPr>
      <w:proofErr w:type="spellStart"/>
      <w:r>
        <w:rPr>
          <w:b/>
        </w:rPr>
        <w:t>Примерны</w:t>
      </w:r>
      <w:r>
        <w:rPr>
          <w:b/>
          <w:lang w:val="ru-RU"/>
        </w:rPr>
        <w:t>й</w:t>
      </w:r>
      <w:r w:rsidRPr="00FC5451">
        <w:rPr>
          <w:b/>
        </w:rPr>
        <w:t>тематическийплан</w:t>
      </w:r>
      <w:proofErr w:type="spellEnd"/>
    </w:p>
    <w:tbl>
      <w:tblPr>
        <w:tblW w:w="9329" w:type="dxa"/>
        <w:tblInd w:w="54" w:type="dxa"/>
        <w:tblCellMar>
          <w:top w:w="87" w:type="dxa"/>
          <w:left w:w="0" w:type="dxa"/>
          <w:bottom w:w="3" w:type="dxa"/>
          <w:right w:w="114" w:type="dxa"/>
        </w:tblCellMar>
        <w:tblLook w:val="04A0"/>
      </w:tblPr>
      <w:tblGrid>
        <w:gridCol w:w="589"/>
        <w:gridCol w:w="2135"/>
        <w:gridCol w:w="1833"/>
        <w:gridCol w:w="1940"/>
        <w:gridCol w:w="2832"/>
      </w:tblGrid>
      <w:tr w:rsidR="000832F6" w:rsidRPr="00FE5D2E" w:rsidTr="00F26DF6">
        <w:trPr>
          <w:trHeight w:val="748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16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18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494"/>
              <w:jc w:val="left"/>
            </w:pPr>
            <w:proofErr w:type="spellStart"/>
            <w:r>
              <w:t>Темы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294" w:hanging="36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405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85875" cy="161925"/>
                  <wp:effectExtent l="0" t="0" r="9525" b="9525"/>
                  <wp:docPr id="622" name="Рисунок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Tr="00F26DF6">
        <w:trPr>
          <w:trHeight w:val="72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06"/>
              <w:jc w:val="center"/>
            </w:pPr>
            <w:r>
              <w:t>1.1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43"/>
              <w:jc w:val="left"/>
            </w:pPr>
            <w:proofErr w:type="spellStart"/>
            <w:r>
              <w:t>Устройство</w:t>
            </w:r>
            <w:proofErr w:type="spellEnd"/>
            <w:r>
              <w:t xml:space="preserve"> и </w:t>
            </w:r>
            <w:proofErr w:type="spellStart"/>
            <w:r>
              <w:t>оборудования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46"/>
              <w:jc w:val="left"/>
            </w:pPr>
            <w:proofErr w:type="spellStart"/>
            <w:r>
              <w:t>эксплуатация</w:t>
            </w:r>
            <w:proofErr w:type="spellEnd"/>
          </w:p>
        </w:tc>
        <w:tc>
          <w:tcPr>
            <w:tcW w:w="1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66"/>
            </w:pPr>
            <w:proofErr w:type="spellStart"/>
            <w:r>
              <w:t>механического</w:t>
            </w:r>
            <w:proofErr w:type="spellEnd"/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19"/>
              <w:jc w:val="center"/>
            </w:pPr>
            <w:r>
              <w:rPr>
                <w:sz w:val="30"/>
              </w:rPr>
              <w:t>2</w:t>
            </w:r>
          </w:p>
        </w:tc>
      </w:tr>
      <w:tr w:rsidR="000832F6" w:rsidTr="00F26DF6">
        <w:trPr>
          <w:trHeight w:val="73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34"/>
              <w:jc w:val="left"/>
            </w:pPr>
            <w:r>
              <w:t>1.2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38" w:hanging="10"/>
              <w:jc w:val="left"/>
            </w:pPr>
            <w:proofErr w:type="spellStart"/>
            <w:r>
              <w:t>Устройство</w:t>
            </w:r>
            <w:proofErr w:type="spellEnd"/>
            <w:r>
              <w:t xml:space="preserve"> и </w:t>
            </w:r>
            <w:proofErr w:type="spellStart"/>
            <w:r>
              <w:t>оборудования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эксплуатация</w:t>
            </w:r>
            <w:proofErr w:type="spellEnd"/>
          </w:p>
        </w:tc>
        <w:tc>
          <w:tcPr>
            <w:tcW w:w="1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</w:pPr>
            <w:proofErr w:type="spellStart"/>
            <w:r>
              <w:t>электрического</w:t>
            </w:r>
            <w:proofErr w:type="spellEnd"/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104"/>
              <w:jc w:val="center"/>
            </w:pPr>
            <w:r>
              <w:rPr>
                <w:sz w:val="30"/>
              </w:rPr>
              <w:t>2</w:t>
            </w:r>
          </w:p>
        </w:tc>
      </w:tr>
      <w:tr w:rsidR="000832F6" w:rsidTr="00F26DF6">
        <w:trPr>
          <w:trHeight w:val="37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1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160" w:line="259" w:lineRule="auto"/>
              <w:ind w:left="0"/>
              <w:jc w:val="left"/>
            </w:pPr>
          </w:p>
        </w:tc>
        <w:tc>
          <w:tcPr>
            <w:tcW w:w="1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 w:line="259" w:lineRule="auto"/>
              <w:ind w:left="0" w:right="5"/>
              <w:jc w:val="right"/>
              <w:rPr>
                <w:b/>
              </w:rPr>
            </w:pPr>
            <w:proofErr w:type="spellStart"/>
            <w:r w:rsidRPr="00FC5451">
              <w:rPr>
                <w:b/>
              </w:rPr>
              <w:t>Всего</w:t>
            </w:r>
            <w:proofErr w:type="spellEnd"/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 w:line="259" w:lineRule="auto"/>
              <w:ind w:left="99"/>
              <w:jc w:val="center"/>
              <w:rPr>
                <w:b/>
              </w:rPr>
            </w:pPr>
            <w:r w:rsidRPr="00FC5451">
              <w:rPr>
                <w:b/>
              </w:rPr>
              <w:t>4</w:t>
            </w:r>
          </w:p>
        </w:tc>
      </w:tr>
    </w:tbl>
    <w:p w:rsidR="000832F6" w:rsidRPr="00FC5451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C5451">
        <w:rPr>
          <w:b/>
          <w:lang w:val="ru-RU"/>
        </w:rPr>
        <w:t>Программа</w:t>
      </w:r>
    </w:p>
    <w:p w:rsidR="000832F6" w:rsidRPr="00FC5451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C5451">
        <w:rPr>
          <w:b/>
          <w:lang w:val="ru-RU"/>
        </w:rPr>
        <w:t>Тема 1.1 Устройство и эксплуатация механического оборудования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Общая характеристика вагонов, эксплуатируемых в поездах  международного сообщения. Вагоны габарита МС; их основные  характеристики. Знаки и надписи на вагонах.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Ходовые части вагонов, эксплуатируемых в международном сообщении. Особенности конструкции кузова, автосцепки, переходных площадок, тормозного оборудования пассажирских вагонов, эксплуатируемых в международном сообщении.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Внутреннее оборудование пассажирских вагонов, эксплуатируемых в международном сообщении.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Системы отопления пассажирских вагонов поездов международного сообщения; принцип действия, порядок эксплуатации и обслуживания, возможные неисправности и способы их устранения.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Туалетные помещения пассажирских вагонов, эксплуатируемых в международном сообщении.</w:t>
      </w:r>
    </w:p>
    <w:p w:rsidR="000832F6" w:rsidRPr="00FC5451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C5451">
        <w:rPr>
          <w:b/>
          <w:lang w:val="ru-RU"/>
        </w:rPr>
        <w:t>Тема 1.2 Устройство и эксплуатация электрического оборудования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Электрооборудование пассажирских вагонов, эксплуатируемых в международном сообщении; узлы и их размещение. Требования безопасной  эксплуатации электрооборудования изучаемых пассажирских вагонов.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Освещение пассажирских вагонов, эксплуатируемых в международном сообщении. Система кондиционирования пассажирских вагонов,  эксплуатируемых в международном сообщении, </w:t>
      </w:r>
      <w:proofErr w:type="spellStart"/>
      <w:r w:rsidRPr="00473AD0">
        <w:rPr>
          <w:lang w:val="ru-RU"/>
        </w:rPr>
        <w:t>Межвагонная</w:t>
      </w:r>
      <w:proofErr w:type="spellEnd"/>
      <w:r w:rsidRPr="00473AD0">
        <w:rPr>
          <w:lang w:val="ru-RU"/>
        </w:rPr>
        <w:t xml:space="preserve"> низковольтная магистраль вагонов, эксплуатируемых в международном сообщении; ее  назначение, функции.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Системы сигнализаций безопасности и связи вагонов, эксплуатируемых в международном сообщении.</w:t>
      </w:r>
    </w:p>
    <w:p w:rsidR="000832F6" w:rsidRPr="00FC5451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C5451">
        <w:rPr>
          <w:b/>
          <w:lang w:val="ru-RU"/>
        </w:rPr>
        <w:t>2. Правила пересечения государственной границы Российской Федерации и таможенной границы Таможенного союза</w:t>
      </w:r>
    </w:p>
    <w:tbl>
      <w:tblPr>
        <w:tblW w:w="9327" w:type="dxa"/>
        <w:tblInd w:w="25" w:type="dxa"/>
        <w:tblCellMar>
          <w:top w:w="63" w:type="dxa"/>
          <w:left w:w="0" w:type="dxa"/>
          <w:right w:w="0" w:type="dxa"/>
        </w:tblCellMar>
        <w:tblLook w:val="04A0"/>
      </w:tblPr>
      <w:tblGrid>
        <w:gridCol w:w="568"/>
        <w:gridCol w:w="4513"/>
        <w:gridCol w:w="1685"/>
        <w:gridCol w:w="2561"/>
      </w:tblGrid>
      <w:tr w:rsidR="000832F6" w:rsidRPr="00FE5D2E" w:rsidTr="00F26DF6">
        <w:trPr>
          <w:trHeight w:val="764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/>
              <w:ind w:left="61" w:right="21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/>
              <w:ind w:left="61" w:right="21"/>
            </w:pPr>
            <w:proofErr w:type="spellStart"/>
            <w:r w:rsidRPr="00FC5451">
              <w:t>Темы</w:t>
            </w:r>
            <w:proofErr w:type="spellEnd"/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FC5451" w:rsidRDefault="000832F6" w:rsidP="00F26DF6">
            <w:pPr>
              <w:spacing w:after="0"/>
              <w:ind w:left="61" w:right="21"/>
              <w:rPr>
                <w:lang w:val="ru-RU"/>
              </w:rPr>
            </w:pPr>
            <w:r w:rsidRPr="00FC5451">
              <w:rPr>
                <w:lang w:val="ru-RU"/>
              </w:rPr>
              <w:t xml:space="preserve">Часы при обучении по </w:t>
            </w:r>
            <w:proofErr w:type="gramStart"/>
            <w:r w:rsidRPr="00FC5451">
              <w:rPr>
                <w:lang w:val="ru-RU"/>
              </w:rPr>
              <w:t>учебному</w:t>
            </w:r>
            <w:proofErr w:type="gramEnd"/>
            <w:r w:rsidRPr="00FC5451">
              <w:rPr>
                <w:lang w:val="ru-RU"/>
              </w:rPr>
              <w:t xml:space="preserve"> план</w:t>
            </w:r>
          </w:p>
        </w:tc>
      </w:tr>
      <w:tr w:rsidR="000832F6" w:rsidRPr="00FC5451" w:rsidTr="00F26DF6">
        <w:trPr>
          <w:trHeight w:val="3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45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</w:pPr>
            <w:r w:rsidRPr="00FC5451">
              <w:rPr>
                <w:noProof/>
                <w:lang w:val="ru-RU" w:eastAsia="ru-RU"/>
              </w:rPr>
              <w:drawing>
                <wp:inline distT="0" distB="0" distL="0" distR="0">
                  <wp:extent cx="1285875" cy="161925"/>
                  <wp:effectExtent l="0" t="0" r="9525" b="9525"/>
                  <wp:docPr id="624" name="Рисунок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RPr="00FC5451" w:rsidTr="00F26DF6">
        <w:trPr>
          <w:trHeight w:val="7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FC5451" w:rsidRDefault="000832F6" w:rsidP="00F26DF6">
            <w:pPr>
              <w:spacing w:after="0"/>
              <w:ind w:left="61" w:right="21"/>
            </w:pPr>
            <w:r w:rsidRPr="00FC5451">
              <w:t>2.1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0832F6" w:rsidRPr="00FC5451" w:rsidRDefault="000832F6" w:rsidP="00F26DF6">
            <w:pPr>
              <w:spacing w:after="0"/>
              <w:ind w:left="61" w:right="21"/>
              <w:rPr>
                <w:lang w:val="ru-RU"/>
              </w:rPr>
            </w:pPr>
            <w:r w:rsidRPr="00FC5451">
              <w:rPr>
                <w:lang w:val="ru-RU"/>
              </w:rPr>
              <w:t>Нормы и правила пересечения</w:t>
            </w:r>
          </w:p>
          <w:p w:rsidR="000832F6" w:rsidRPr="00FC5451" w:rsidRDefault="000832F6" w:rsidP="00F26DF6">
            <w:pPr>
              <w:spacing w:after="0"/>
              <w:ind w:left="61" w:right="21"/>
              <w:rPr>
                <w:lang w:val="ru-RU"/>
              </w:rPr>
            </w:pPr>
            <w:r w:rsidRPr="00FC5451">
              <w:rPr>
                <w:lang w:val="ru-RU"/>
              </w:rPr>
              <w:t>Российской Федерации</w:t>
            </w: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</w:pPr>
            <w:proofErr w:type="spellStart"/>
            <w:r w:rsidRPr="00FC5451">
              <w:t>границ</w:t>
            </w:r>
            <w:proofErr w:type="spellEnd"/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FC5451" w:rsidRDefault="000832F6" w:rsidP="00F26DF6">
            <w:pPr>
              <w:spacing w:after="0"/>
              <w:ind w:left="61" w:right="21"/>
              <w:jc w:val="center"/>
            </w:pPr>
            <w:r w:rsidRPr="00FC5451">
              <w:t>2</w:t>
            </w:r>
          </w:p>
        </w:tc>
      </w:tr>
      <w:tr w:rsidR="000832F6" w:rsidRPr="00FC5451" w:rsidTr="00F26DF6">
        <w:trPr>
          <w:trHeight w:val="36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</w:pPr>
            <w:r w:rsidRPr="00FC5451">
              <w:t xml:space="preserve">2.2 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</w:pPr>
            <w:proofErr w:type="spellStart"/>
            <w:r w:rsidRPr="00FC5451">
              <w:t>Евразийскийэкономическийсоюз</w:t>
            </w:r>
            <w:proofErr w:type="spellEnd"/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FC5451" w:rsidRDefault="000832F6" w:rsidP="00F26DF6">
            <w:pPr>
              <w:spacing w:after="0"/>
              <w:ind w:left="61" w:right="21"/>
              <w:jc w:val="center"/>
            </w:pPr>
            <w:r w:rsidRPr="00FC5451">
              <w:t>2</w:t>
            </w:r>
          </w:p>
        </w:tc>
      </w:tr>
      <w:tr w:rsidR="000832F6" w:rsidRPr="00FC5451" w:rsidTr="00F26DF6">
        <w:trPr>
          <w:trHeight w:val="3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</w:pP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</w:pPr>
          </w:p>
        </w:tc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  <w:jc w:val="center"/>
              <w:rPr>
                <w:b/>
              </w:rPr>
            </w:pPr>
            <w:proofErr w:type="spellStart"/>
            <w:r w:rsidRPr="00FC5451">
              <w:rPr>
                <w:b/>
              </w:rPr>
              <w:t>Всего</w:t>
            </w:r>
            <w:proofErr w:type="spellEnd"/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FC5451" w:rsidRDefault="000832F6" w:rsidP="00F26DF6">
            <w:pPr>
              <w:spacing w:after="0"/>
              <w:ind w:left="61" w:right="21"/>
              <w:jc w:val="center"/>
              <w:rPr>
                <w:b/>
              </w:rPr>
            </w:pPr>
            <w:r w:rsidRPr="00FC5451">
              <w:rPr>
                <w:b/>
              </w:rPr>
              <w:t>4</w:t>
            </w:r>
          </w:p>
        </w:tc>
      </w:tr>
    </w:tbl>
    <w:p w:rsidR="000832F6" w:rsidRPr="00FC5451" w:rsidRDefault="000832F6" w:rsidP="000832F6">
      <w:pPr>
        <w:spacing w:after="0"/>
        <w:ind w:left="0" w:right="21"/>
        <w:jc w:val="center"/>
        <w:rPr>
          <w:b/>
          <w:lang w:val="ru-RU"/>
        </w:rPr>
      </w:pPr>
      <w:r w:rsidRPr="00FC5451">
        <w:rPr>
          <w:b/>
          <w:lang w:val="ru-RU"/>
        </w:rPr>
        <w:t>Программа</w:t>
      </w:r>
    </w:p>
    <w:p w:rsidR="000832F6" w:rsidRPr="00FC5451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C5451">
        <w:rPr>
          <w:b/>
          <w:lang w:val="ru-RU"/>
        </w:rPr>
        <w:t>Тема 2.1 Нормы и правила пересечения границ Российской Федерации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Общие положения о порядке выезда из Российской Федерации и въезда в Российскую Федерацию.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Порядок оформления и выдачи документов для выезда </w:t>
      </w:r>
      <w:proofErr w:type="gramStart"/>
      <w:r w:rsidRPr="00473AD0">
        <w:rPr>
          <w:lang w:val="ru-RU"/>
        </w:rPr>
        <w:t>из</w:t>
      </w:r>
      <w:proofErr w:type="gramEnd"/>
      <w:r w:rsidRPr="00473AD0">
        <w:rPr>
          <w:lang w:val="ru-RU"/>
        </w:rPr>
        <w:t xml:space="preserve"> Российской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Федерации и въезда в Российскую Федерацию граждан Российской Федерации,  Порядок выезда гражданина Российской Федерации из </w:t>
      </w:r>
      <w:proofErr w:type="spellStart"/>
      <w:r w:rsidRPr="00473AD0">
        <w:rPr>
          <w:lang w:val="ru-RU"/>
        </w:rPr>
        <w:t>Россииской</w:t>
      </w:r>
      <w:proofErr w:type="spellEnd"/>
      <w:r w:rsidRPr="00473AD0">
        <w:rPr>
          <w:lang w:val="ru-RU"/>
        </w:rPr>
        <w:t xml:space="preserve">  Федерации.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оформления и выдачи документов для въезда в Российскую Федерацию и выезда из Российской Федерации иностранных граждан и лиц без гражданства. Въезд в Российскую Федерацию и выезд из Российской Федерации иностранных граждан и лиц без гражданства.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транзитного проезда иностранных граждан и лиц без гражданства через территорию Российской Федерации.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Ответственность должностных лиц, граждан Российской Федерации, иностранных граждан и лиц без гражданства за нарушение настоящего федерального закона.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 Типовая схема организации пропуска через государственную границу Российской Федерации лиц, транспортных средств, грузов, товаров и животных в железнодорожных пунктах пропуска через государственную границу Российской Федерации.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Государственный контроль пассажирских поездов, прибывающих на территорию Российской Федерации. Государственный контроль  пассажирских поездов, убывающих с территории Российской Федерации.</w:t>
      </w:r>
    </w:p>
    <w:p w:rsidR="000832F6" w:rsidRPr="00FC5451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C5451">
        <w:rPr>
          <w:b/>
          <w:lang w:val="ru-RU"/>
        </w:rPr>
        <w:t>Тема 2.</w:t>
      </w:r>
      <w:r>
        <w:rPr>
          <w:b/>
          <w:lang w:val="ru-RU"/>
        </w:rPr>
        <w:t>2 Евразийский</w:t>
      </w:r>
      <w:r w:rsidRPr="00FC5451">
        <w:rPr>
          <w:b/>
          <w:lang w:val="ru-RU"/>
        </w:rPr>
        <w:t xml:space="preserve"> экономический союз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Договор о Евразийском экономическом союзе. Государства — члены Евразийского экономического союза. Таможенный кодекс Евразийского экономического союза.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Таможенная территория и таможенная граница. Пограничные станции; их основные функции.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Таможенные органы Российской Федерации. Свободная таможенная зона.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Правила перемещения через таможенную границу товаров и транспортных средств. Временный ввоз (вывоз).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Перемещение через таможенную границу.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Таможенные платежи. Декларирование.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Памятка для пассажиров поездов международного железнодорожного сообщения, следующих через таможенную границу. Таможенный контроль. Валютный контроль. Ввоз и вывоз валюты Российской Федерации. Ввоз и вывоз иностранной валюты и ценных бумаг в иностранной валюте.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Краткий перечень товаров, ввоз которых в Российскую Федерацию допускается с разрешения соответствующих государственных органов.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Краткий перечень товаров, вывоз которых из Российской Федерации  допускается с разрешения соответствующих государственных органов,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Таможенные льготы отдельным категориям иностранных лиц. Контрабанда и иные преступления в сфере таможенного дела. Нарушения таможенных правил; ответственность за эти нарушения.</w:t>
      </w: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Pr="00FC5451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FC5451">
        <w:rPr>
          <w:b/>
          <w:lang w:val="ru-RU"/>
        </w:rPr>
        <w:t>3. Обслуживание пассажиров в поездах международного сообщения</w:t>
      </w:r>
    </w:p>
    <w:tbl>
      <w:tblPr>
        <w:tblW w:w="9351" w:type="dxa"/>
        <w:tblInd w:w="171" w:type="dxa"/>
        <w:tblCellMar>
          <w:top w:w="66" w:type="dxa"/>
          <w:left w:w="119" w:type="dxa"/>
          <w:bottom w:w="10" w:type="dxa"/>
          <w:right w:w="4" w:type="dxa"/>
        </w:tblCellMar>
        <w:tblLook w:val="04A0"/>
      </w:tblPr>
      <w:tblGrid>
        <w:gridCol w:w="592"/>
        <w:gridCol w:w="6191"/>
        <w:gridCol w:w="2568"/>
      </w:tblGrid>
      <w:tr w:rsidR="000832F6" w:rsidRPr="00FE5D2E" w:rsidTr="00F26DF6">
        <w:trPr>
          <w:trHeight w:val="738"/>
        </w:trPr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03836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133"/>
              <w:jc w:val="center"/>
            </w:pPr>
            <w:r>
              <w:rPr>
                <w:sz w:val="30"/>
                <w:lang w:val="ru-RU"/>
              </w:rPr>
              <w:t>Т</w:t>
            </w:r>
            <w:proofErr w:type="spellStart"/>
            <w:r>
              <w:rPr>
                <w:sz w:val="30"/>
              </w:rPr>
              <w:t>емы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26" w:hanging="20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03836" w:rsidRDefault="000832F6" w:rsidP="00F26DF6">
            <w:pPr>
              <w:spacing w:after="0" w:line="259" w:lineRule="auto"/>
              <w:ind w:left="276"/>
              <w:jc w:val="left"/>
              <w:rPr>
                <w:lang w:val="ru-RU"/>
              </w:rPr>
            </w:pPr>
            <w:r>
              <w:rPr>
                <w:lang w:val="ru-RU"/>
              </w:rPr>
              <w:t>№1</w:t>
            </w:r>
            <w:r>
              <w:t xml:space="preserve">, №2, </w:t>
            </w:r>
            <w:r>
              <w:rPr>
                <w:lang w:val="ru-RU"/>
              </w:rPr>
              <w:t>№3</w:t>
            </w:r>
            <w:r>
              <w:t>,</w:t>
            </w:r>
            <w:r>
              <w:rPr>
                <w:lang w:val="ru-RU"/>
              </w:rPr>
              <w:t>№4</w:t>
            </w:r>
          </w:p>
        </w:tc>
      </w:tr>
      <w:tr w:rsidR="000832F6" w:rsidTr="00F26DF6">
        <w:trPr>
          <w:trHeight w:val="733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03836" w:rsidRDefault="000832F6" w:rsidP="00F26DF6">
            <w:pPr>
              <w:spacing w:after="0" w:line="259" w:lineRule="auto"/>
              <w:ind w:left="10"/>
              <w:jc w:val="left"/>
              <w:rPr>
                <w:szCs w:val="28"/>
              </w:rPr>
            </w:pPr>
            <w:r w:rsidRPr="00903836">
              <w:rPr>
                <w:szCs w:val="28"/>
              </w:rPr>
              <w:t>3.1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18" w:hanging="5"/>
              <w:rPr>
                <w:lang w:val="ru-RU"/>
              </w:rPr>
            </w:pPr>
            <w:r w:rsidRPr="009C569D">
              <w:rPr>
                <w:lang w:val="ru-RU"/>
              </w:rPr>
              <w:t xml:space="preserve">Нормативные документы, регламентирующие международные пассажирские </w:t>
            </w:r>
            <w:proofErr w:type="spellStart"/>
            <w:r w:rsidRPr="009C569D">
              <w:rPr>
                <w:lang w:val="ru-RU"/>
              </w:rPr>
              <w:t>пеевозки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112"/>
              <w:jc w:val="center"/>
            </w:pPr>
            <w:r>
              <w:rPr>
                <w:sz w:val="30"/>
              </w:rPr>
              <w:t>1</w:t>
            </w:r>
          </w:p>
        </w:tc>
      </w:tr>
      <w:tr w:rsidR="000832F6" w:rsidRPr="009C569D" w:rsidTr="00F26DF6">
        <w:trPr>
          <w:trHeight w:val="733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03836" w:rsidRDefault="000832F6" w:rsidP="00F26DF6">
            <w:pPr>
              <w:spacing w:after="0" w:line="259" w:lineRule="auto"/>
              <w:ind w:left="0"/>
              <w:jc w:val="left"/>
              <w:rPr>
                <w:szCs w:val="28"/>
              </w:rPr>
            </w:pPr>
            <w:r w:rsidRPr="00903836">
              <w:rPr>
                <w:szCs w:val="28"/>
              </w:rPr>
              <w:lastRenderedPageBreak/>
              <w:t>3.2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23" w:hanging="10"/>
              <w:rPr>
                <w:lang w:val="ru-RU"/>
              </w:rPr>
            </w:pPr>
            <w:r w:rsidRPr="009C569D">
              <w:rPr>
                <w:lang w:val="ru-RU"/>
              </w:rPr>
              <w:t>Инструкция для проводника пассажирского вагона международного сообщения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32F6" w:rsidRPr="009C569D" w:rsidTr="00F26DF6">
        <w:trPr>
          <w:trHeight w:val="109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03836" w:rsidRDefault="000832F6" w:rsidP="00F26DF6">
            <w:pPr>
              <w:spacing w:after="0" w:line="259" w:lineRule="auto"/>
              <w:ind w:left="15"/>
              <w:jc w:val="left"/>
              <w:rPr>
                <w:szCs w:val="28"/>
              </w:rPr>
            </w:pPr>
            <w:r w:rsidRPr="00903836">
              <w:rPr>
                <w:szCs w:val="28"/>
              </w:rPr>
              <w:t xml:space="preserve">3.3 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13" w:right="110" w:firstLine="5"/>
              <w:rPr>
                <w:lang w:val="ru-RU"/>
              </w:rPr>
            </w:pPr>
            <w:r w:rsidRPr="009C569D">
              <w:rPr>
                <w:lang w:val="ru-RU"/>
              </w:rPr>
              <w:t>Требования, предъявляемые к вагонам поездов, съемному мягкому имуществу и инвентарю вагонов поездов международного сообщения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32F6" w:rsidTr="00F26DF6">
        <w:trPr>
          <w:trHeight w:val="73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03836" w:rsidRDefault="000832F6" w:rsidP="00F26DF6">
            <w:pPr>
              <w:spacing w:after="0" w:line="259" w:lineRule="auto"/>
              <w:ind w:left="5"/>
              <w:jc w:val="left"/>
              <w:rPr>
                <w:szCs w:val="28"/>
              </w:rPr>
            </w:pPr>
            <w:r w:rsidRPr="00903836">
              <w:rPr>
                <w:szCs w:val="28"/>
              </w:rPr>
              <w:t>3.4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832F6" w:rsidRPr="009C569D" w:rsidRDefault="000832F6" w:rsidP="00F26DF6">
            <w:pPr>
              <w:spacing w:after="0" w:line="259" w:lineRule="auto"/>
              <w:ind w:left="13" w:firstLine="5"/>
              <w:rPr>
                <w:lang w:val="ru-RU"/>
              </w:rPr>
            </w:pPr>
            <w:r w:rsidRPr="009C569D">
              <w:rPr>
                <w:lang w:val="ru-RU"/>
              </w:rPr>
              <w:t>Обслуживание пассажиров в пути следования поездов международного сообщения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107"/>
              <w:jc w:val="center"/>
            </w:pPr>
            <w:r>
              <w:rPr>
                <w:sz w:val="32"/>
              </w:rPr>
              <w:t>1</w:t>
            </w:r>
          </w:p>
        </w:tc>
      </w:tr>
      <w:tr w:rsidR="000832F6" w:rsidTr="00F26DF6">
        <w:trPr>
          <w:trHeight w:val="37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03836" w:rsidRDefault="000832F6" w:rsidP="00F26DF6">
            <w:pPr>
              <w:spacing w:after="0" w:line="259" w:lineRule="auto"/>
              <w:ind w:left="0" w:right="110"/>
              <w:jc w:val="right"/>
              <w:rPr>
                <w:b/>
              </w:rPr>
            </w:pPr>
            <w:proofErr w:type="spellStart"/>
            <w:r w:rsidRPr="00903836">
              <w:rPr>
                <w:b/>
              </w:rPr>
              <w:t>Всего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03836" w:rsidRDefault="000832F6" w:rsidP="00F26DF6">
            <w:pPr>
              <w:spacing w:after="0" w:line="259" w:lineRule="auto"/>
              <w:ind w:left="0" w:right="117"/>
              <w:jc w:val="center"/>
              <w:rPr>
                <w:b/>
              </w:rPr>
            </w:pPr>
            <w:r w:rsidRPr="00903836">
              <w:rPr>
                <w:b/>
                <w:sz w:val="30"/>
              </w:rPr>
              <w:t>4</w:t>
            </w:r>
          </w:p>
        </w:tc>
      </w:tr>
    </w:tbl>
    <w:p w:rsidR="000832F6" w:rsidRPr="00903836" w:rsidRDefault="000832F6" w:rsidP="000832F6">
      <w:pPr>
        <w:spacing w:after="0"/>
        <w:ind w:left="0" w:right="21"/>
        <w:jc w:val="center"/>
        <w:rPr>
          <w:b/>
          <w:lang w:val="ru-RU"/>
        </w:rPr>
      </w:pPr>
      <w:r w:rsidRPr="00903836">
        <w:rPr>
          <w:b/>
          <w:lang w:val="ru-RU"/>
        </w:rPr>
        <w:t>Программа</w:t>
      </w:r>
    </w:p>
    <w:p w:rsidR="000832F6" w:rsidRPr="0090383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903836">
        <w:rPr>
          <w:b/>
          <w:lang w:val="ru-RU"/>
        </w:rPr>
        <w:t>Тема 3.1 Нормативные документы, регламентирующие международные пассажирские перевозки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Содержание «Соглашения между железнодорожными администрациями государств-участников Содружества Независимых Государств, Грузии, Латвийской республики, Литовской республики, Эстонской республики об особенностях применения отдельных норм соглашения о международном пассажирском сообщении (СМПС)  ОП СМПС», принятого на 51-м заседании Совета по железнодорожному транспорту государств-участников Содружества от 27-28 мая 1997 г. (протокол №18 (в ред. от 4-5.11.2015)).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Инструкции и приложения к соглашению. Предмет соглашения. Применение соглашения, Ответственность железных дорог. Проездные документы. Срок годности проездного документа. Предоставление мест в поезде. Условия проезда детей. Прерывание поездки. Контроль проездных документов. Ответственность пассажиров за ущерб, причиненный железной  дороге. Отказ в перевозке и прекращение договора перевозки. Провоз ручной клади и животных. Предметы, запрещенные к перевозке в виде ручной клади.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Изменение пути следования пассажира. Опоздание на согласованные  поезда. Отмена поездов. Провозные платежи. Тариф. Исчисление и взыскание провозных платежей. Претензии. Таможенное регулирование пассажирских перевозок и другие правила.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Альбом бланков проездных и перевозочных документов.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Регламент взаимодействия между Департаментом пассажирских сообщений, Федеральной пассажирской дирекцией и генеральными представителями ОАО «Российские железные дороги» в иностранных государствах при возникновении внештатных ситуаций в организации международных перевозок.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«Соглашение о международном пасса</w:t>
      </w:r>
      <w:r>
        <w:rPr>
          <w:lang w:val="ru-RU"/>
        </w:rPr>
        <w:t>жирском сообщении (СМПС)» от  01.</w:t>
      </w:r>
      <w:r w:rsidRPr="00473AD0">
        <w:rPr>
          <w:lang w:val="ru-RU"/>
        </w:rPr>
        <w:t xml:space="preserve">10.1951 (в ред. от </w:t>
      </w:r>
      <w:r>
        <w:rPr>
          <w:lang w:val="ru-RU"/>
        </w:rPr>
        <w:t>0</w:t>
      </w:r>
      <w:r w:rsidRPr="00473AD0">
        <w:rPr>
          <w:lang w:val="ru-RU"/>
        </w:rPr>
        <w:t>1.05.2010), ОП СМПС. «Правила пользования пассажирскими вагонами в международном сообщении (ППМ), утвержденные на 51-м заседании Совета по железнодорожному транспорту государств-участников Содружества 27-28.10.2009 (в ред. от 18-19.05.2016).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>Российско-финляндское соглашение. Особые условия международных перевозок (SCIC) для поездок по проездным билетам в сообщении Восток</w:t>
      </w:r>
      <w:r>
        <w:rPr>
          <w:lang w:val="ru-RU"/>
        </w:rPr>
        <w:t>-</w:t>
      </w:r>
      <w:r w:rsidRPr="00473AD0">
        <w:rPr>
          <w:lang w:val="ru-RU"/>
        </w:rPr>
        <w:t xml:space="preserve">3апад (EWT). Договор </w:t>
      </w:r>
      <w:r>
        <w:rPr>
          <w:lang w:val="ru-RU"/>
        </w:rPr>
        <w:t>о перевозках в сообщении Россия-</w:t>
      </w:r>
      <w:r w:rsidRPr="00473AD0">
        <w:rPr>
          <w:lang w:val="ru-RU"/>
        </w:rPr>
        <w:t>Абхазия.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Меры по обеспечению выполнения обязательств, принятых на себя  Российской Федерацией в Совместном заявлении Российской Федерации и Европейского союза о транзите между Калининградской областью и  остальной территорией Российской Федерации.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обслуживания пассажиров, следующих в Калининградскую область Российской Федерации с территории Российской Федерации и обратно в поездах российского формирования транзитом через территорию Литовской Республики,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Соглашение между правительством Российской Федерации и правительством Литовской республики о порядке выдачи упрощенного проездного документа на железной дороге.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Договор о «Правилах пользования пассажирскими вагонами в м</w:t>
      </w:r>
      <w:r>
        <w:rPr>
          <w:lang w:val="ru-RU"/>
        </w:rPr>
        <w:t>еждународном сообщении» (ППВ)».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Соглашение об обмене и пользовании пассажирскими вагонами в международном сообщении RIC.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Общие правила пользования пассажирскими вагонами в международном сообщении. Условия допуска пассажирских вагонов к обращению. Порядок предоставления пассажирских вагонов.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Передача пассажирских вагонов. Условия пользования пассажирскими вагонами.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 Исключение пассажирских вагонов из поездов. Материальная ответственность за </w:t>
      </w:r>
      <w:proofErr w:type="spellStart"/>
      <w:r w:rsidRPr="00473AD0">
        <w:rPr>
          <w:lang w:val="ru-RU"/>
        </w:rPr>
        <w:t>необеспечение</w:t>
      </w:r>
      <w:proofErr w:type="spellEnd"/>
      <w:r w:rsidRPr="00473AD0">
        <w:rPr>
          <w:lang w:val="ru-RU"/>
        </w:rPr>
        <w:t xml:space="preserve"> безопасного проследования пассажирских  вагонов. Э</w:t>
      </w:r>
      <w:r>
        <w:rPr>
          <w:lang w:val="ru-RU"/>
        </w:rPr>
        <w:t>кипировка пассажирских вагонов.</w:t>
      </w:r>
    </w:p>
    <w:p w:rsidR="000832F6" w:rsidRPr="0090383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903836">
        <w:rPr>
          <w:b/>
          <w:lang w:val="ru-RU"/>
        </w:rPr>
        <w:t>Тема 3.2 Инструкция для проводника пассажирского вагона международного сообщения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Общие положения. Обязанности проводника вагона при п</w:t>
      </w:r>
      <w:r>
        <w:rPr>
          <w:lang w:val="ru-RU"/>
        </w:rPr>
        <w:t>риемке и подготовке вагона в рей</w:t>
      </w:r>
      <w:r w:rsidRPr="00473AD0">
        <w:rPr>
          <w:lang w:val="ru-RU"/>
        </w:rPr>
        <w:t>с. Обязанности проводника вагона в пути следования. Обязанности проводника вагона при прохождении пограничного и таможенного контроля на пограничной станции. Обязанности проводника вагона по прибытии поезда в пункт оборота. Обязанности проводника вагона по прибытии поезда в пункт формирования. Дополнительные обязанности проводник</w:t>
      </w:r>
      <w:r>
        <w:rPr>
          <w:lang w:val="ru-RU"/>
        </w:rPr>
        <w:t>а хвостового вагона. Порядок дей</w:t>
      </w:r>
      <w:r w:rsidRPr="00473AD0">
        <w:rPr>
          <w:lang w:val="ru-RU"/>
        </w:rPr>
        <w:t xml:space="preserve">ствий проводника вагона в случаях возникновения внештатных ситуаций в пути следования поезда. </w:t>
      </w:r>
    </w:p>
    <w:p w:rsidR="000832F6" w:rsidRPr="0090383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903836">
        <w:rPr>
          <w:b/>
          <w:lang w:val="ru-RU"/>
        </w:rPr>
        <w:t>Тема 3.3 Требования, предъявляемые к вагонам поездов, съемному мягкому имуществу и инвентарю вагонов поездов международного сообщения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proofErr w:type="gramStart"/>
      <w:r w:rsidRPr="00473AD0">
        <w:rPr>
          <w:lang w:val="ru-RU"/>
        </w:rPr>
        <w:t>Понятия «вагон международного сообщения», «вагон класса «люкс»,  «фирменный поезд», «услуга», «обслуживание», «качество», «требование».</w:t>
      </w:r>
      <w:proofErr w:type="gramEnd"/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lastRenderedPageBreak/>
        <w:t xml:space="preserve">Требования к поездам международного сообщения.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Экипировка купе и душевого модуля санитарно-гигиеническими средствами и имуществом.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Требования, предъявляемые к съемному мягкому имуществу и инвентарю вагонов. Дополнительные требования к обеспечению инвентарем и имуществом штабных вагонов.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Работа с Книгой описи и учета съемного мягкого имущества вагона.  Порядок составления акта частичного, полного повреждения и утраты предметов съемного мягкого имущества. </w:t>
      </w:r>
    </w:p>
    <w:p w:rsidR="000832F6" w:rsidRPr="0090383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903836">
        <w:rPr>
          <w:b/>
          <w:lang w:val="ru-RU"/>
        </w:rPr>
        <w:t>Тема 3.4 Обслуживание пассажиров в пути следования поездов международного сообщения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Общие требования к готовности вагона для посадки пассажиров в пункте формирования/оборота для поездов международного сообщения. Требования к обслуживанию пассажиров при посадке в вагон и высадке из вагона.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Основные требования к готовности вагона для посадки пассажиров. Оснащение вагонов класса «люкс», имеющих нестандартные размеры спальных полок.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 Требования к работникам поездной бригады. Требования, предъявляемые к уровню знаний работников поездной бригады, стажу работы и наличию документов проводника.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и содержание информирования пассажиров в пассажирском поезде. Требования к информационному обеспечению в вагоне. Требования к проводнику по оказанию услуги информирования, в том числе при проезде организованных групп детей,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Работа с просьбами и пожеланиями пассажиров.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Требования к проводнику, связанные с оказанием услуги по предоставлению пассажирам постельного белья и спальных принадлежностей.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Требования к проводнику, связанные с предоставлением услуги чайной и кондитерской продукции, реализации сувенирной продукции.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Требования к проводнику вагона по содержанию пассажирского вагона в пути следования.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Требования к услугам в вагонах международного сообщения.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Технология успешных продаж. Правила и этапы эффективных продаж, цели и правила демонстрации продукта, правила общения в процессе продажи и работа с возражениями клиентов.</w:t>
      </w: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Pr="0090383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903836">
        <w:rPr>
          <w:b/>
          <w:lang w:val="ru-RU"/>
        </w:rPr>
        <w:t>4. Этика и психология профессиональной деятельности</w:t>
      </w:r>
    </w:p>
    <w:p w:rsidR="000832F6" w:rsidRPr="00903836" w:rsidRDefault="000832F6" w:rsidP="000832F6">
      <w:pPr>
        <w:spacing w:after="1" w:line="260" w:lineRule="auto"/>
        <w:ind w:left="417" w:right="270" w:hanging="10"/>
        <w:jc w:val="center"/>
        <w:rPr>
          <w:b/>
          <w:sz w:val="24"/>
          <w:lang w:val="ru-RU"/>
        </w:rPr>
      </w:pPr>
      <w:r>
        <w:rPr>
          <w:b/>
          <w:lang w:val="ru-RU"/>
        </w:rPr>
        <w:t>Примерный тематический</w:t>
      </w:r>
      <w:r w:rsidRPr="00903836">
        <w:rPr>
          <w:b/>
          <w:lang w:val="ru-RU"/>
        </w:rPr>
        <w:t xml:space="preserve"> план</w:t>
      </w:r>
    </w:p>
    <w:tbl>
      <w:tblPr>
        <w:tblW w:w="9319" w:type="dxa"/>
        <w:tblInd w:w="160" w:type="dxa"/>
        <w:tblCellMar>
          <w:top w:w="43" w:type="dxa"/>
          <w:left w:w="0" w:type="dxa"/>
          <w:right w:w="120" w:type="dxa"/>
        </w:tblCellMar>
        <w:tblLook w:val="04A0"/>
      </w:tblPr>
      <w:tblGrid>
        <w:gridCol w:w="591"/>
        <w:gridCol w:w="2527"/>
        <w:gridCol w:w="2392"/>
        <w:gridCol w:w="812"/>
        <w:gridCol w:w="1122"/>
        <w:gridCol w:w="1875"/>
      </w:tblGrid>
      <w:tr w:rsidR="000832F6" w:rsidRPr="00FE5D2E" w:rsidTr="00F26DF6">
        <w:trPr>
          <w:trHeight w:val="738"/>
        </w:trPr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23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Темы</w:t>
            </w:r>
            <w:proofErr w:type="spellEnd"/>
          </w:p>
        </w:tc>
        <w:tc>
          <w:tcPr>
            <w:tcW w:w="81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527" w:hanging="372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C569D" w:rsidRDefault="000832F6" w:rsidP="00F26DF6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338"/>
              <w:jc w:val="left"/>
            </w:pPr>
            <w:r>
              <w:t>№1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78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42975" cy="161925"/>
                  <wp:effectExtent l="0" t="0" r="9525" b="9525"/>
                  <wp:docPr id="625" name="Рисунок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2F6" w:rsidTr="00F26DF6">
        <w:trPr>
          <w:trHeight w:val="372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15"/>
              <w:jc w:val="left"/>
            </w:pPr>
            <w:r>
              <w:lastRenderedPageBreak/>
              <w:t>4.1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130"/>
              <w:jc w:val="left"/>
            </w:pPr>
            <w:proofErr w:type="spellStart"/>
            <w:r>
              <w:t>Деловойэтикет</w:t>
            </w:r>
            <w:proofErr w:type="spellEnd"/>
          </w:p>
        </w:tc>
        <w:tc>
          <w:tcPr>
            <w:tcW w:w="23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Pr="0090383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0383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03836" w:rsidRDefault="000832F6" w:rsidP="00F26DF6">
            <w:pPr>
              <w:spacing w:after="0" w:line="259" w:lineRule="auto"/>
              <w:ind w:left="112"/>
              <w:jc w:val="center"/>
            </w:pPr>
            <w:r w:rsidRPr="00903836">
              <w:t>4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03836" w:rsidRDefault="000832F6" w:rsidP="00F26DF6">
            <w:pPr>
              <w:spacing w:after="0" w:line="259" w:lineRule="auto"/>
              <w:ind w:left="123"/>
              <w:jc w:val="center"/>
            </w:pPr>
            <w:r w:rsidRPr="00903836">
              <w:t>2</w:t>
            </w:r>
          </w:p>
        </w:tc>
      </w:tr>
      <w:tr w:rsidR="000832F6" w:rsidTr="00F26DF6">
        <w:trPr>
          <w:trHeight w:val="368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23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832F6" w:rsidRPr="00903836" w:rsidRDefault="000832F6" w:rsidP="00F26DF6">
            <w:pPr>
              <w:spacing w:after="0" w:line="259" w:lineRule="auto"/>
              <w:ind w:left="0"/>
              <w:jc w:val="left"/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03836" w:rsidRDefault="000832F6" w:rsidP="00F26DF6">
            <w:pPr>
              <w:spacing w:after="0" w:line="259" w:lineRule="auto"/>
              <w:ind w:left="0"/>
              <w:rPr>
                <w:b/>
              </w:rPr>
            </w:pPr>
            <w:proofErr w:type="spellStart"/>
            <w:r w:rsidRPr="00903836">
              <w:rPr>
                <w:b/>
              </w:rPr>
              <w:t>Всего</w:t>
            </w:r>
            <w:proofErr w:type="spellEnd"/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03836" w:rsidRDefault="000832F6" w:rsidP="00F26DF6">
            <w:pPr>
              <w:spacing w:after="0" w:line="259" w:lineRule="auto"/>
              <w:ind w:left="112"/>
              <w:jc w:val="center"/>
              <w:rPr>
                <w:b/>
              </w:rPr>
            </w:pPr>
            <w:r w:rsidRPr="00903836">
              <w:rPr>
                <w:b/>
              </w:rPr>
              <w:t>4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2F6" w:rsidRPr="00903836" w:rsidRDefault="000832F6" w:rsidP="00F26DF6">
            <w:pPr>
              <w:spacing w:after="0" w:line="259" w:lineRule="auto"/>
              <w:ind w:left="113"/>
              <w:jc w:val="center"/>
              <w:rPr>
                <w:b/>
              </w:rPr>
            </w:pPr>
            <w:r w:rsidRPr="00903836">
              <w:rPr>
                <w:b/>
              </w:rPr>
              <w:t>2</w:t>
            </w:r>
          </w:p>
        </w:tc>
      </w:tr>
    </w:tbl>
    <w:p w:rsidR="000832F6" w:rsidRDefault="000832F6" w:rsidP="000832F6">
      <w:pPr>
        <w:spacing w:after="0"/>
        <w:ind w:left="61" w:right="21"/>
        <w:rPr>
          <w:lang w:val="ru-RU"/>
        </w:rPr>
      </w:pPr>
    </w:p>
    <w:p w:rsidR="000832F6" w:rsidRPr="0090383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903836">
        <w:rPr>
          <w:b/>
          <w:lang w:val="ru-RU"/>
        </w:rPr>
        <w:t>Программа</w:t>
      </w:r>
    </w:p>
    <w:p w:rsidR="000832F6" w:rsidRPr="0090383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903836">
        <w:rPr>
          <w:b/>
          <w:lang w:val="ru-RU"/>
        </w:rPr>
        <w:t>Тема 4.1 Деловой этикет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Факторы выбора стиля в общении с клиентом.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Установление контакта с клиентом (внутренним и внешним). Техника задавания «правильных» вопросов.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Особенности </w:t>
      </w:r>
      <w:proofErr w:type="spellStart"/>
      <w:r w:rsidRPr="00473AD0">
        <w:rPr>
          <w:lang w:val="ru-RU"/>
        </w:rPr>
        <w:t>кросскультурных</w:t>
      </w:r>
      <w:proofErr w:type="spellEnd"/>
      <w:r w:rsidRPr="00473AD0">
        <w:rPr>
          <w:lang w:val="ru-RU"/>
        </w:rPr>
        <w:t xml:space="preserve"> коммуникаций, Особенности работы </w:t>
      </w:r>
      <w:proofErr w:type="gramStart"/>
      <w:r w:rsidRPr="00473AD0">
        <w:rPr>
          <w:lang w:val="ru-RU"/>
        </w:rPr>
        <w:t>с</w:t>
      </w:r>
      <w:proofErr w:type="gramEnd"/>
    </w:p>
    <w:p w:rsidR="000832F6" w:rsidRPr="00473AD0" w:rsidRDefault="000832F6" w:rsidP="000832F6">
      <w:pPr>
        <w:spacing w:after="0"/>
        <w:ind w:left="0" w:right="21"/>
        <w:rPr>
          <w:lang w:val="ru-RU"/>
        </w:rPr>
      </w:pPr>
      <w:proofErr w:type="gramStart"/>
      <w:r>
        <w:t>V</w:t>
      </w:r>
      <w:proofErr w:type="spellStart"/>
      <w:r w:rsidRPr="00473AD0">
        <w:rPr>
          <w:lang w:val="ru-RU"/>
        </w:rPr>
        <w:t>IР-клиентами</w:t>
      </w:r>
      <w:proofErr w:type="spellEnd"/>
      <w:r w:rsidRPr="00473AD0">
        <w:rPr>
          <w:lang w:val="ru-RU"/>
        </w:rPr>
        <w:t>.</w:t>
      </w:r>
      <w:proofErr w:type="gramEnd"/>
    </w:p>
    <w:p w:rsidR="000832F6" w:rsidRPr="00903836" w:rsidRDefault="000832F6" w:rsidP="000832F6">
      <w:pPr>
        <w:spacing w:after="0"/>
        <w:ind w:left="61" w:right="21" w:firstLine="648"/>
        <w:jc w:val="center"/>
        <w:rPr>
          <w:b/>
          <w:lang w:val="ru-RU"/>
        </w:rPr>
      </w:pPr>
      <w:r w:rsidRPr="00903836">
        <w:rPr>
          <w:b/>
          <w:lang w:val="ru-RU"/>
        </w:rPr>
        <w:t>Практические занятия</w:t>
      </w:r>
    </w:p>
    <w:p w:rsidR="000832F6" w:rsidRPr="00E54C5E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Применение методик заполнения таможенной документации.</w:t>
      </w:r>
    </w:p>
    <w:p w:rsidR="000832F6" w:rsidRPr="00E54C5E" w:rsidRDefault="000832F6" w:rsidP="000832F6">
      <w:pPr>
        <w:spacing w:after="0"/>
        <w:ind w:left="61" w:right="21" w:firstLine="648"/>
        <w:rPr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Default="000832F6" w:rsidP="000832F6">
      <w:pPr>
        <w:spacing w:after="0"/>
        <w:ind w:left="61" w:right="21"/>
        <w:jc w:val="center"/>
        <w:rPr>
          <w:b/>
          <w:lang w:val="ru-RU"/>
        </w:rPr>
      </w:pPr>
    </w:p>
    <w:p w:rsidR="00E54C5E" w:rsidRDefault="00E54C5E" w:rsidP="000832F6">
      <w:pPr>
        <w:spacing w:after="0"/>
        <w:ind w:left="61" w:right="21"/>
        <w:jc w:val="center"/>
        <w:rPr>
          <w:b/>
          <w:lang w:val="ru-RU"/>
        </w:rPr>
      </w:pPr>
    </w:p>
    <w:p w:rsidR="00E54C5E" w:rsidRDefault="00E54C5E" w:rsidP="000832F6">
      <w:pPr>
        <w:spacing w:after="0"/>
        <w:ind w:left="61" w:right="21"/>
        <w:jc w:val="center"/>
        <w:rPr>
          <w:b/>
          <w:lang w:val="ru-RU"/>
        </w:rPr>
      </w:pPr>
    </w:p>
    <w:p w:rsidR="00E54C5E" w:rsidRDefault="00E54C5E" w:rsidP="000832F6">
      <w:pPr>
        <w:spacing w:after="0"/>
        <w:ind w:left="61" w:right="21"/>
        <w:jc w:val="center"/>
        <w:rPr>
          <w:b/>
          <w:lang w:val="ru-RU"/>
        </w:rPr>
      </w:pPr>
    </w:p>
    <w:p w:rsidR="00E54C5E" w:rsidRDefault="00E54C5E" w:rsidP="000832F6">
      <w:pPr>
        <w:spacing w:after="0"/>
        <w:ind w:left="61" w:right="21"/>
        <w:jc w:val="center"/>
        <w:rPr>
          <w:b/>
          <w:lang w:val="ru-RU"/>
        </w:rPr>
      </w:pPr>
    </w:p>
    <w:p w:rsidR="000832F6" w:rsidRPr="0090383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903836">
        <w:rPr>
          <w:b/>
          <w:lang w:val="ru-RU"/>
        </w:rPr>
        <w:lastRenderedPageBreak/>
        <w:t>СПЕЦИАЛЬНЫ</w:t>
      </w:r>
      <w:r>
        <w:rPr>
          <w:b/>
          <w:lang w:val="ru-RU"/>
        </w:rPr>
        <w:t>Й КУРС «РАБОТА В ЗИМНИЙ ПЕРИОД»</w:t>
      </w:r>
      <w:r w:rsidRPr="00903836">
        <w:rPr>
          <w:b/>
          <w:vertAlign w:val="superscript"/>
          <w:lang w:val="ru-RU"/>
        </w:rPr>
        <w:t>1</w:t>
      </w:r>
    </w:p>
    <w:p w:rsidR="000832F6" w:rsidRPr="0090383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903836">
        <w:rPr>
          <w:b/>
          <w:lang w:val="ru-RU"/>
        </w:rPr>
        <w:t xml:space="preserve">для профессионального </w:t>
      </w:r>
      <w:proofErr w:type="gramStart"/>
      <w:r w:rsidRPr="00903836">
        <w:rPr>
          <w:b/>
          <w:lang w:val="ru-RU"/>
        </w:rPr>
        <w:t>обучения по программам</w:t>
      </w:r>
      <w:proofErr w:type="gramEnd"/>
      <w:r w:rsidRPr="00903836">
        <w:rPr>
          <w:b/>
          <w:lang w:val="ru-RU"/>
        </w:rPr>
        <w:t xml:space="preserve"> профессиональной подготовки на профессию проводник пассажирского вагона</w:t>
      </w:r>
    </w:p>
    <w:p w:rsidR="000832F6" w:rsidRPr="0090383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903836">
        <w:rPr>
          <w:b/>
          <w:lang w:val="ru-RU"/>
        </w:rPr>
        <w:t>Примерный тематический план</w:t>
      </w:r>
    </w:p>
    <w:p w:rsidR="000832F6" w:rsidRPr="00903836" w:rsidRDefault="000832F6" w:rsidP="000832F6">
      <w:pPr>
        <w:spacing w:after="0"/>
        <w:ind w:left="61" w:right="21"/>
        <w:rPr>
          <w:b/>
        </w:rPr>
      </w:pPr>
      <w:r w:rsidRPr="00473AD0">
        <w:rPr>
          <w:lang w:val="ru-RU"/>
        </w:rPr>
        <w:tab/>
      </w:r>
    </w:p>
    <w:tbl>
      <w:tblPr>
        <w:tblW w:w="9267" w:type="dxa"/>
        <w:tblInd w:w="112" w:type="dxa"/>
        <w:tblCellMar>
          <w:top w:w="79" w:type="dxa"/>
          <w:left w:w="101" w:type="dxa"/>
          <w:right w:w="0" w:type="dxa"/>
        </w:tblCellMar>
        <w:tblLook w:val="04A0"/>
      </w:tblPr>
      <w:tblGrid>
        <w:gridCol w:w="566"/>
        <w:gridCol w:w="6172"/>
        <w:gridCol w:w="2529"/>
      </w:tblGrid>
      <w:tr w:rsidR="000832F6" w:rsidRPr="00FE5D2E" w:rsidTr="00F26DF6">
        <w:trPr>
          <w:trHeight w:val="985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03836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112"/>
              <w:jc w:val="center"/>
            </w:pPr>
            <w:proofErr w:type="spellStart"/>
            <w:r>
              <w:t>Темы</w:t>
            </w:r>
            <w:proofErr w:type="spellEnd"/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42" w:hanging="36"/>
              <w:jc w:val="center"/>
              <w:rPr>
                <w:lang w:val="ru-RU"/>
              </w:rPr>
            </w:pPr>
            <w:r w:rsidRPr="009C569D">
              <w:rPr>
                <w:lang w:val="ru-RU"/>
              </w:rPr>
              <w:t xml:space="preserve">Часы при </w:t>
            </w:r>
            <w:proofErr w:type="gramStart"/>
            <w:r w:rsidRPr="009C569D">
              <w:rPr>
                <w:lang w:val="ru-RU"/>
              </w:rPr>
              <w:t>обучении по</w:t>
            </w:r>
            <w:proofErr w:type="gramEnd"/>
            <w:r w:rsidRPr="009C569D">
              <w:rPr>
                <w:lang w:val="ru-RU"/>
              </w:rPr>
              <w:t xml:space="preserve"> учебному плану</w:t>
            </w:r>
          </w:p>
        </w:tc>
      </w:tr>
      <w:tr w:rsidR="000832F6" w:rsidTr="00F26DF6">
        <w:trPr>
          <w:trHeight w:val="4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688"/>
              <w:jc w:val="left"/>
            </w:pPr>
            <w:r>
              <w:rPr>
                <w:noProof/>
                <w:lang w:val="ru-RU" w:eastAsia="ru-RU"/>
              </w:rPr>
              <w:t>№1, №2</w:t>
            </w:r>
          </w:p>
        </w:tc>
      </w:tr>
      <w:tr w:rsidR="000832F6" w:rsidTr="00F26DF6">
        <w:trPr>
          <w:trHeight w:val="37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42"/>
              <w:jc w:val="center"/>
            </w:pPr>
            <w:r>
              <w:t>1.1</w:t>
            </w:r>
          </w:p>
        </w:tc>
        <w:tc>
          <w:tcPr>
            <w:tcW w:w="6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5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Основные положения работы персонала зимой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90"/>
              <w:jc w:val="center"/>
            </w:pPr>
            <w:r>
              <w:t>8</w:t>
            </w:r>
          </w:p>
        </w:tc>
      </w:tr>
      <w:tr w:rsidR="000832F6" w:rsidTr="00F26DF6">
        <w:trPr>
          <w:trHeight w:val="108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42"/>
              <w:jc w:val="center"/>
            </w:pPr>
            <w:r>
              <w:t>1.2</w:t>
            </w:r>
          </w:p>
        </w:tc>
        <w:tc>
          <w:tcPr>
            <w:tcW w:w="6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C569D" w:rsidRDefault="000832F6" w:rsidP="00F26DF6">
            <w:pPr>
              <w:spacing w:after="0" w:line="259" w:lineRule="auto"/>
              <w:ind w:left="0" w:right="117" w:firstLine="5"/>
              <w:jc w:val="left"/>
              <w:rPr>
                <w:lang w:val="ru-RU"/>
              </w:rPr>
            </w:pPr>
            <w:r w:rsidRPr="009C569D">
              <w:rPr>
                <w:lang w:val="ru-RU"/>
              </w:rPr>
              <w:t>Особенности организации производства работ в зимних условиях проводника пассажирского вагона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 w:right="80"/>
              <w:jc w:val="center"/>
            </w:pPr>
            <w:r>
              <w:t>16</w:t>
            </w:r>
          </w:p>
        </w:tc>
      </w:tr>
      <w:tr w:rsidR="000832F6" w:rsidTr="00F26DF6">
        <w:trPr>
          <w:trHeight w:val="37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/>
              <w:jc w:val="center"/>
            </w:pPr>
          </w:p>
        </w:tc>
        <w:tc>
          <w:tcPr>
            <w:tcW w:w="6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/>
              <w:jc w:val="left"/>
            </w:pPr>
            <w:proofErr w:type="spellStart"/>
            <w:r>
              <w:t>Комплексны</w:t>
            </w:r>
            <w:r>
              <w:rPr>
                <w:lang w:val="ru-RU"/>
              </w:rPr>
              <w:t>й</w:t>
            </w:r>
            <w:r>
              <w:t>зачет</w:t>
            </w:r>
            <w:proofErr w:type="spellEnd"/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03836" w:rsidRDefault="000832F6" w:rsidP="00F26DF6">
            <w:pPr>
              <w:spacing w:after="0" w:line="259" w:lineRule="auto"/>
              <w:ind w:left="0" w:right="90"/>
              <w:jc w:val="center"/>
              <w:rPr>
                <w:szCs w:val="28"/>
              </w:rPr>
            </w:pPr>
            <w:r w:rsidRPr="00903836">
              <w:rPr>
                <w:szCs w:val="28"/>
              </w:rPr>
              <w:t>2</w:t>
            </w:r>
          </w:p>
        </w:tc>
      </w:tr>
      <w:tr w:rsidR="000832F6" w:rsidTr="00F26DF6">
        <w:trPr>
          <w:trHeight w:val="36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Default="000832F6" w:rsidP="00F26DF6">
            <w:pPr>
              <w:spacing w:after="0" w:line="259" w:lineRule="auto"/>
              <w:ind w:left="0"/>
              <w:jc w:val="center"/>
            </w:pPr>
          </w:p>
        </w:tc>
        <w:tc>
          <w:tcPr>
            <w:tcW w:w="6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03836" w:rsidRDefault="000832F6" w:rsidP="00F26DF6">
            <w:pPr>
              <w:spacing w:after="0" w:line="259" w:lineRule="auto"/>
              <w:ind w:left="0" w:right="127"/>
              <w:jc w:val="right"/>
              <w:rPr>
                <w:b/>
              </w:rPr>
            </w:pPr>
            <w:proofErr w:type="spellStart"/>
            <w:r w:rsidRPr="00903836">
              <w:rPr>
                <w:b/>
              </w:rPr>
              <w:t>Всего</w:t>
            </w:r>
            <w:proofErr w:type="spellEnd"/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32F6" w:rsidRPr="00903836" w:rsidRDefault="000832F6" w:rsidP="00F26DF6">
            <w:pPr>
              <w:spacing w:after="0" w:line="259" w:lineRule="auto"/>
              <w:ind w:left="0" w:right="101"/>
              <w:jc w:val="center"/>
              <w:rPr>
                <w:b/>
                <w:szCs w:val="28"/>
              </w:rPr>
            </w:pPr>
            <w:r w:rsidRPr="00903836">
              <w:rPr>
                <w:b/>
                <w:szCs w:val="28"/>
              </w:rPr>
              <w:t>26</w:t>
            </w:r>
          </w:p>
        </w:tc>
      </w:tr>
    </w:tbl>
    <w:p w:rsidR="000832F6" w:rsidRPr="00903836" w:rsidRDefault="000832F6" w:rsidP="000832F6">
      <w:pPr>
        <w:spacing w:after="0"/>
        <w:ind w:left="0" w:right="21"/>
        <w:jc w:val="center"/>
        <w:rPr>
          <w:b/>
          <w:lang w:val="ru-RU"/>
        </w:rPr>
      </w:pPr>
      <w:r w:rsidRPr="00903836">
        <w:rPr>
          <w:b/>
          <w:lang w:val="ru-RU"/>
        </w:rPr>
        <w:t>Программа</w:t>
      </w:r>
    </w:p>
    <w:p w:rsidR="000832F6" w:rsidRPr="0090383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903836">
        <w:rPr>
          <w:b/>
          <w:lang w:val="ru-RU"/>
        </w:rPr>
        <w:t>Тема 1.1 Основные положения работы персонала зимой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Общие сведения о работе хозяйства и изучаемой профессии в зимний период. Общие положения и основные мероприятия по подготовке </w:t>
      </w:r>
      <w:proofErr w:type="spellStart"/>
      <w:r w:rsidRPr="00473AD0">
        <w:rPr>
          <w:lang w:val="ru-RU"/>
        </w:rPr>
        <w:t>хозяиства</w:t>
      </w:r>
      <w:proofErr w:type="spellEnd"/>
      <w:r w:rsidRPr="00473AD0">
        <w:rPr>
          <w:lang w:val="ru-RU"/>
        </w:rPr>
        <w:t xml:space="preserve">  к работе в зимний период. Руководящие документы ОАО «РЖД» по  подготовке к работе, безопасности движения и охране труда в зимних  условиях. Виды метеорологических явлений, их характеристики, степени  влияния на работу железных дорог.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Общие положения по организации </w:t>
      </w:r>
      <w:proofErr w:type="spellStart"/>
      <w:r w:rsidRPr="00473AD0">
        <w:rPr>
          <w:lang w:val="ru-RU"/>
        </w:rPr>
        <w:t>снегоборьбы</w:t>
      </w:r>
      <w:proofErr w:type="spellEnd"/>
      <w:r w:rsidRPr="00473AD0">
        <w:rPr>
          <w:lang w:val="ru-RU"/>
        </w:rPr>
        <w:t xml:space="preserve">. Подготовка средств </w:t>
      </w:r>
      <w:proofErr w:type="spellStart"/>
      <w:r w:rsidRPr="00473AD0">
        <w:rPr>
          <w:lang w:val="ru-RU"/>
        </w:rPr>
        <w:t>снегоборьбы</w:t>
      </w:r>
      <w:proofErr w:type="spellEnd"/>
      <w:r w:rsidRPr="00473AD0">
        <w:rPr>
          <w:lang w:val="ru-RU"/>
        </w:rPr>
        <w:t xml:space="preserve">. Работа по </w:t>
      </w:r>
      <w:proofErr w:type="spellStart"/>
      <w:r w:rsidRPr="00473AD0">
        <w:rPr>
          <w:lang w:val="ru-RU"/>
        </w:rPr>
        <w:t>снегоборьбе</w:t>
      </w:r>
      <w:proofErr w:type="spellEnd"/>
      <w:r w:rsidRPr="00473AD0">
        <w:rPr>
          <w:lang w:val="ru-RU"/>
        </w:rPr>
        <w:t xml:space="preserve"> на станциях и перегонах в соответствии с оперативными планами </w:t>
      </w:r>
      <w:proofErr w:type="spellStart"/>
      <w:r w:rsidRPr="00473AD0">
        <w:rPr>
          <w:lang w:val="ru-RU"/>
        </w:rPr>
        <w:t>снегоборьбы</w:t>
      </w:r>
      <w:proofErr w:type="spellEnd"/>
      <w:r w:rsidRPr="00473AD0">
        <w:rPr>
          <w:lang w:val="ru-RU"/>
        </w:rPr>
        <w:t xml:space="preserve">. Требования охраны труда при производстве работ. Подготовка машин, механизмов и инструмента к работе в зимних условиях. Порядок работы и отдыха в условиях низких температур. Общие требования охраны труда при работе при низких температурах на  открытом воздухе и в </w:t>
      </w:r>
      <w:proofErr w:type="spellStart"/>
      <w:r w:rsidRPr="00473AD0">
        <w:rPr>
          <w:lang w:val="ru-RU"/>
        </w:rPr>
        <w:t>неотапливаемых</w:t>
      </w:r>
      <w:proofErr w:type="spellEnd"/>
      <w:r w:rsidRPr="00473AD0">
        <w:rPr>
          <w:lang w:val="ru-RU"/>
        </w:rPr>
        <w:t xml:space="preserve"> помещениях.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Обогрев рабочих мест в зимнее время. Правила пользования электроприборами. Меры </w:t>
      </w:r>
      <w:proofErr w:type="spellStart"/>
      <w:r w:rsidRPr="00473AD0">
        <w:rPr>
          <w:lang w:val="ru-RU"/>
        </w:rPr>
        <w:t>электробезопасности</w:t>
      </w:r>
      <w:proofErr w:type="spellEnd"/>
      <w:r w:rsidRPr="00473AD0">
        <w:rPr>
          <w:lang w:val="ru-RU"/>
        </w:rPr>
        <w:t>. Порядок использования первичных средств пожаротушения. Порядок, нормы выдачи и организация хранения спецодежды и средств индивидуальной защиты в зимний период. Особенности и порядок применения средств индивидуальной защиты в зимний период. Основные требования производственной санитарии и личной</w:t>
      </w:r>
    </w:p>
    <w:p w:rsidR="000832F6" w:rsidRDefault="000832F6" w:rsidP="000832F6">
      <w:pPr>
        <w:spacing w:after="0"/>
        <w:ind w:left="61" w:right="21" w:firstLine="648"/>
        <w:rPr>
          <w:lang w:val="ru-RU"/>
        </w:rPr>
      </w:pPr>
    </w:p>
    <w:p w:rsidR="000832F6" w:rsidRDefault="000832F6" w:rsidP="000832F6">
      <w:pPr>
        <w:spacing w:after="0"/>
        <w:ind w:left="61" w:right="21" w:hanging="61"/>
        <w:jc w:val="left"/>
        <w:rPr>
          <w:lang w:val="ru-RU"/>
        </w:rPr>
      </w:pPr>
      <w:r>
        <w:rPr>
          <w:lang w:val="ru-RU"/>
        </w:rPr>
        <w:t>______________________________</w:t>
      </w:r>
    </w:p>
    <w:p w:rsidR="000832F6" w:rsidRDefault="000832F6" w:rsidP="000832F6">
      <w:pPr>
        <w:spacing w:after="0"/>
        <w:ind w:left="61" w:right="21" w:firstLine="648"/>
        <w:rPr>
          <w:sz w:val="24"/>
          <w:lang w:val="ru-RU"/>
        </w:rPr>
      </w:pPr>
      <w:r>
        <w:rPr>
          <w:vertAlign w:val="superscript"/>
          <w:lang w:val="ru-RU"/>
        </w:rPr>
        <w:t xml:space="preserve">1 </w:t>
      </w:r>
      <w:r w:rsidRPr="00903836">
        <w:rPr>
          <w:sz w:val="24"/>
          <w:lang w:val="ru-RU"/>
        </w:rPr>
        <w:t>Специальный курс «Работа в зимний период» разработан в Соответствии с распоряжением ОАО «РЖД» от 25.02.2015 №474р.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</w:p>
    <w:p w:rsidR="000832F6" w:rsidRPr="00473AD0" w:rsidRDefault="000832F6" w:rsidP="000832F6">
      <w:pPr>
        <w:spacing w:after="0"/>
        <w:ind w:left="61" w:right="21"/>
        <w:rPr>
          <w:lang w:val="ru-RU"/>
        </w:rPr>
      </w:pPr>
      <w:r w:rsidRPr="00473AD0">
        <w:rPr>
          <w:lang w:val="ru-RU"/>
        </w:rPr>
        <w:t xml:space="preserve">гигиены при работе в условиях низких температур. Профилактика производственного травматизма, простудных заболеваний, переохлаждения и обморожения в зимний период. Признаки переохлаждения, обморожения.   Первая помощь при переохлаждении и обморожении.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Принцип работы системы информации «Работник на пути». Требования безопасности при нахождении на железнодорожных путях в  зимнее время. Рекомендуемый режим работ на открытой территории. Предельные значения температуры воздуха и скорости ветра, при которых  прекращаются плановые работы. Меры безопасности при работе снегоуборочных машин на железнодорожных путях станций и перегонов.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Организация работ по борьбе с гололедом. Меры безопасности при перевозке работников к месту снегоуборочных работ и обратно. </w:t>
      </w:r>
    </w:p>
    <w:p w:rsidR="000832F6" w:rsidRPr="00903836" w:rsidRDefault="000832F6" w:rsidP="000832F6">
      <w:pPr>
        <w:spacing w:after="0"/>
        <w:ind w:left="61" w:right="21"/>
        <w:jc w:val="center"/>
        <w:rPr>
          <w:b/>
          <w:lang w:val="ru-RU"/>
        </w:rPr>
      </w:pPr>
      <w:r w:rsidRPr="00903836">
        <w:rPr>
          <w:b/>
          <w:lang w:val="ru-RU"/>
        </w:rPr>
        <w:t>Тема 1.2 Особенности организации производства работ в зимних условиях проводника пассажирского вагона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Подготовка вагонов к работе в зимних условиях. Кузовное оборудование, ходовые части вагонов.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Отопление. Климатические установки.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 xml:space="preserve">Особенности управления тормозами вагона пассажирского поезда в зимний период. Меры по обеспечению исправной работы тормозного оборудования. 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Порядок очистки подвагонного оборудования, дверей вагона от снега и льда. Порядок перевода оборудования пассажирского вагона для работы в зимний период. Порядок отстоя и прогрева вагона в депо и на путях отстоя.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Особенности приемки пассажирского вагона с планового вида ремонта и технического обслуживания и порядок постановки вагона на плановый вид  технического обслуживания и текущего ремонта в зимний период,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proofErr w:type="spellStart"/>
      <w:r w:rsidRPr="00473AD0">
        <w:rPr>
          <w:lang w:val="ru-RU"/>
        </w:rPr>
        <w:t>Предрейсовые</w:t>
      </w:r>
      <w:proofErr w:type="spellEnd"/>
      <w:r w:rsidRPr="00473AD0">
        <w:rPr>
          <w:lang w:val="ru-RU"/>
        </w:rPr>
        <w:t xml:space="preserve"> инструктажи, в том числе о порядке действия в нестандартных ситуац</w:t>
      </w:r>
      <w:r>
        <w:rPr>
          <w:lang w:val="ru-RU"/>
        </w:rPr>
        <w:t>иях. Порядок действий</w:t>
      </w:r>
      <w:r w:rsidRPr="00473AD0">
        <w:rPr>
          <w:lang w:val="ru-RU"/>
        </w:rPr>
        <w:t xml:space="preserve"> поездной бригады при проявлении признаков гололеда. Перечень опасных мест, подверженным снежным заносам, Порядок действий при низких температурах.</w:t>
      </w:r>
    </w:p>
    <w:p w:rsidR="000832F6" w:rsidRPr="00473AD0" w:rsidRDefault="000832F6" w:rsidP="000832F6">
      <w:pPr>
        <w:spacing w:after="0"/>
        <w:ind w:left="61" w:right="21" w:firstLine="648"/>
        <w:rPr>
          <w:lang w:val="ru-RU"/>
        </w:rPr>
      </w:pPr>
      <w:r w:rsidRPr="00473AD0">
        <w:rPr>
          <w:lang w:val="ru-RU"/>
        </w:rPr>
        <w:t>Технические требования к узлам и деталям пассажирского вагона при  эксплуатации в зимний период. Особенности эксплуатации системы водоснабжения пассажирского вагона в зимнее время.</w:t>
      </w:r>
    </w:p>
    <w:p w:rsidR="000F0E42" w:rsidRPr="000832F6" w:rsidRDefault="000F0E42" w:rsidP="000832F6">
      <w:pPr>
        <w:rPr>
          <w:szCs w:val="24"/>
        </w:rPr>
      </w:pPr>
    </w:p>
    <w:sectPr w:rsidR="000F0E42" w:rsidRPr="000832F6" w:rsidSect="000C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BFF"/>
    <w:multiLevelType w:val="hybridMultilevel"/>
    <w:tmpl w:val="0A5CC4CC"/>
    <w:lvl w:ilvl="0" w:tplc="6B24D9F4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4E3858">
      <w:start w:val="1"/>
      <w:numFmt w:val="lowerLetter"/>
      <w:lvlText w:val="%2"/>
      <w:lvlJc w:val="left"/>
      <w:pPr>
        <w:ind w:left="1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6C4C06E">
      <w:start w:val="1"/>
      <w:numFmt w:val="lowerRoman"/>
      <w:lvlText w:val="%3"/>
      <w:lvlJc w:val="left"/>
      <w:pPr>
        <w:ind w:left="2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F87B76">
      <w:start w:val="1"/>
      <w:numFmt w:val="decimal"/>
      <w:lvlText w:val="%4"/>
      <w:lvlJc w:val="left"/>
      <w:pPr>
        <w:ind w:left="3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C80C000">
      <w:start w:val="1"/>
      <w:numFmt w:val="lowerLetter"/>
      <w:lvlText w:val="%5"/>
      <w:lvlJc w:val="left"/>
      <w:pPr>
        <w:ind w:left="4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961DC8">
      <w:start w:val="1"/>
      <w:numFmt w:val="lowerRoman"/>
      <w:lvlText w:val="%6"/>
      <w:lvlJc w:val="left"/>
      <w:pPr>
        <w:ind w:left="4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1634D6">
      <w:start w:val="1"/>
      <w:numFmt w:val="decimal"/>
      <w:lvlText w:val="%7"/>
      <w:lvlJc w:val="left"/>
      <w:pPr>
        <w:ind w:left="5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CAC15B0">
      <w:start w:val="1"/>
      <w:numFmt w:val="lowerLetter"/>
      <w:lvlText w:val="%8"/>
      <w:lvlJc w:val="left"/>
      <w:pPr>
        <w:ind w:left="6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3E00218">
      <w:start w:val="1"/>
      <w:numFmt w:val="lowerRoman"/>
      <w:lvlText w:val="%9"/>
      <w:lvlJc w:val="left"/>
      <w:pPr>
        <w:ind w:left="6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A307DC8"/>
    <w:multiLevelType w:val="hybridMultilevel"/>
    <w:tmpl w:val="6FB2738C"/>
    <w:lvl w:ilvl="0" w:tplc="3D54260E">
      <w:start w:val="7"/>
      <w:numFmt w:val="decimal"/>
      <w:lvlText w:val="%1."/>
      <w:lvlJc w:val="left"/>
      <w:pPr>
        <w:ind w:left="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978B3A2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C9ACA0A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4681752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87A8DC6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19ABBBC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F87D34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B43AB460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D442C9A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E6A3B7E"/>
    <w:multiLevelType w:val="hybridMultilevel"/>
    <w:tmpl w:val="7A9C3D14"/>
    <w:lvl w:ilvl="0" w:tplc="7A709EB8">
      <w:start w:val="1"/>
      <w:numFmt w:val="decimal"/>
      <w:lvlText w:val="%1."/>
      <w:lvlJc w:val="left"/>
      <w:pPr>
        <w:ind w:left="55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6FCD8BC">
      <w:start w:val="1"/>
      <w:numFmt w:val="lowerLetter"/>
      <w:lvlText w:val="%2"/>
      <w:lvlJc w:val="left"/>
      <w:pPr>
        <w:ind w:left="3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A32BFF4">
      <w:start w:val="1"/>
      <w:numFmt w:val="lowerRoman"/>
      <w:lvlText w:val="%3"/>
      <w:lvlJc w:val="left"/>
      <w:pPr>
        <w:ind w:left="4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AB8380C">
      <w:start w:val="1"/>
      <w:numFmt w:val="decimal"/>
      <w:lvlText w:val="%4"/>
      <w:lvlJc w:val="left"/>
      <w:pPr>
        <w:ind w:left="4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1F621A2">
      <w:start w:val="1"/>
      <w:numFmt w:val="lowerLetter"/>
      <w:lvlText w:val="%5"/>
      <w:lvlJc w:val="left"/>
      <w:pPr>
        <w:ind w:left="5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35E19D8">
      <w:start w:val="1"/>
      <w:numFmt w:val="lowerRoman"/>
      <w:lvlText w:val="%6"/>
      <w:lvlJc w:val="left"/>
      <w:pPr>
        <w:ind w:left="6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46A7448">
      <w:start w:val="1"/>
      <w:numFmt w:val="decimal"/>
      <w:lvlText w:val="%7"/>
      <w:lvlJc w:val="left"/>
      <w:pPr>
        <w:ind w:left="7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3500A9E">
      <w:start w:val="1"/>
      <w:numFmt w:val="lowerLetter"/>
      <w:lvlText w:val="%8"/>
      <w:lvlJc w:val="left"/>
      <w:pPr>
        <w:ind w:left="7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A286602">
      <w:start w:val="1"/>
      <w:numFmt w:val="lowerRoman"/>
      <w:lvlText w:val="%9"/>
      <w:lvlJc w:val="left"/>
      <w:pPr>
        <w:ind w:left="8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E9647B1"/>
    <w:multiLevelType w:val="hybridMultilevel"/>
    <w:tmpl w:val="61B25024"/>
    <w:lvl w:ilvl="0" w:tplc="DAA0E34A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26010">
      <w:start w:val="1"/>
      <w:numFmt w:val="lowerLetter"/>
      <w:lvlText w:val="%2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C0EC20">
      <w:start w:val="1"/>
      <w:numFmt w:val="lowerRoman"/>
      <w:lvlText w:val="%3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1EA620">
      <w:start w:val="1"/>
      <w:numFmt w:val="decimal"/>
      <w:lvlText w:val="%4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C89ED6">
      <w:start w:val="1"/>
      <w:numFmt w:val="lowerLetter"/>
      <w:lvlText w:val="%5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0929A">
      <w:start w:val="1"/>
      <w:numFmt w:val="lowerRoman"/>
      <w:lvlText w:val="%6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944980">
      <w:start w:val="1"/>
      <w:numFmt w:val="decimal"/>
      <w:lvlText w:val="%7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002AE">
      <w:start w:val="1"/>
      <w:numFmt w:val="lowerLetter"/>
      <w:lvlText w:val="%8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F42686">
      <w:start w:val="1"/>
      <w:numFmt w:val="lowerRoman"/>
      <w:lvlText w:val="%9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753EAB"/>
    <w:multiLevelType w:val="hybridMultilevel"/>
    <w:tmpl w:val="CF44F0FC"/>
    <w:lvl w:ilvl="0" w:tplc="A672C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70A4">
      <w:start w:val="7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1BF6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4341A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06C4A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2D1A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279E0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F8B0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617CA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6512D6"/>
    <w:multiLevelType w:val="hybridMultilevel"/>
    <w:tmpl w:val="38C0A022"/>
    <w:lvl w:ilvl="0" w:tplc="CEFC21F8">
      <w:start w:val="1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00DF7C">
      <w:start w:val="1"/>
      <w:numFmt w:val="lowerLetter"/>
      <w:lvlText w:val="%2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B21D90">
      <w:start w:val="1"/>
      <w:numFmt w:val="lowerRoman"/>
      <w:lvlText w:val="%3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364D24">
      <w:start w:val="1"/>
      <w:numFmt w:val="decimal"/>
      <w:lvlText w:val="%4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9421C0">
      <w:start w:val="1"/>
      <w:numFmt w:val="lowerLetter"/>
      <w:lvlText w:val="%5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6AC748">
      <w:start w:val="1"/>
      <w:numFmt w:val="lowerRoman"/>
      <w:lvlText w:val="%6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584EC8">
      <w:start w:val="1"/>
      <w:numFmt w:val="decimal"/>
      <w:lvlText w:val="%7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564C2A">
      <w:start w:val="1"/>
      <w:numFmt w:val="lowerLetter"/>
      <w:lvlText w:val="%8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1670EC">
      <w:start w:val="1"/>
      <w:numFmt w:val="lowerRoman"/>
      <w:lvlText w:val="%9"/>
      <w:lvlJc w:val="left"/>
      <w:pPr>
        <w:ind w:left="8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8426E5"/>
    <w:multiLevelType w:val="hybridMultilevel"/>
    <w:tmpl w:val="6EE84BD4"/>
    <w:lvl w:ilvl="0" w:tplc="00449FFA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F89946">
      <w:start w:val="4"/>
      <w:numFmt w:val="decimal"/>
      <w:lvlText w:val="%2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283F8">
      <w:start w:val="1"/>
      <w:numFmt w:val="lowerRoman"/>
      <w:lvlText w:val="%3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27D22">
      <w:start w:val="1"/>
      <w:numFmt w:val="decimal"/>
      <w:lvlText w:val="%4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ADC14">
      <w:start w:val="1"/>
      <w:numFmt w:val="lowerLetter"/>
      <w:lvlText w:val="%5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6F9E8">
      <w:start w:val="1"/>
      <w:numFmt w:val="lowerRoman"/>
      <w:lvlText w:val="%6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03D8">
      <w:start w:val="1"/>
      <w:numFmt w:val="decimal"/>
      <w:lvlText w:val="%7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A81BA">
      <w:start w:val="1"/>
      <w:numFmt w:val="lowerLetter"/>
      <w:lvlText w:val="%8"/>
      <w:lvlJc w:val="left"/>
      <w:pPr>
        <w:ind w:left="7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AECE4">
      <w:start w:val="1"/>
      <w:numFmt w:val="lowerRoman"/>
      <w:lvlText w:val="%9"/>
      <w:lvlJc w:val="left"/>
      <w:pPr>
        <w:ind w:left="8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0357C6"/>
    <w:multiLevelType w:val="hybridMultilevel"/>
    <w:tmpl w:val="3D44DD62"/>
    <w:lvl w:ilvl="0" w:tplc="A88CB4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6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A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E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47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EEA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6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0271DD"/>
    <w:multiLevelType w:val="hybridMultilevel"/>
    <w:tmpl w:val="01822E94"/>
    <w:lvl w:ilvl="0" w:tplc="70608322">
      <w:start w:val="1"/>
      <w:numFmt w:val="decimal"/>
      <w:lvlText w:val="%1."/>
      <w:lvlJc w:val="left"/>
      <w:pPr>
        <w:ind w:left="1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4587774">
      <w:start w:val="1"/>
      <w:numFmt w:val="lowerLetter"/>
      <w:lvlText w:val="%2"/>
      <w:lvlJc w:val="left"/>
      <w:pPr>
        <w:ind w:left="1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0C1738">
      <w:start w:val="1"/>
      <w:numFmt w:val="lowerRoman"/>
      <w:lvlText w:val="%3"/>
      <w:lvlJc w:val="left"/>
      <w:pPr>
        <w:ind w:left="2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220096">
      <w:start w:val="1"/>
      <w:numFmt w:val="decimal"/>
      <w:lvlText w:val="%4"/>
      <w:lvlJc w:val="left"/>
      <w:pPr>
        <w:ind w:left="3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40A95E">
      <w:start w:val="1"/>
      <w:numFmt w:val="lowerLetter"/>
      <w:lvlText w:val="%5"/>
      <w:lvlJc w:val="left"/>
      <w:pPr>
        <w:ind w:left="3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D5A2A24">
      <w:start w:val="1"/>
      <w:numFmt w:val="lowerRoman"/>
      <w:lvlText w:val="%6"/>
      <w:lvlJc w:val="left"/>
      <w:pPr>
        <w:ind w:left="4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EE179E">
      <w:start w:val="1"/>
      <w:numFmt w:val="decimal"/>
      <w:lvlText w:val="%7"/>
      <w:lvlJc w:val="left"/>
      <w:pPr>
        <w:ind w:left="5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7EB1E8">
      <w:start w:val="1"/>
      <w:numFmt w:val="lowerLetter"/>
      <w:lvlText w:val="%8"/>
      <w:lvlJc w:val="left"/>
      <w:pPr>
        <w:ind w:left="6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CCA2FA">
      <w:start w:val="1"/>
      <w:numFmt w:val="lowerRoman"/>
      <w:lvlText w:val="%9"/>
      <w:lvlJc w:val="left"/>
      <w:pPr>
        <w:ind w:left="6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C97578F"/>
    <w:multiLevelType w:val="hybridMultilevel"/>
    <w:tmpl w:val="AFA832D0"/>
    <w:lvl w:ilvl="0" w:tplc="BAFE1156">
      <w:start w:val="12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99C8B2A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E6972E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B67CBA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F8E496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BC2D18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C92B194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2600F8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9C48A00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51344DD"/>
    <w:multiLevelType w:val="hybridMultilevel"/>
    <w:tmpl w:val="48F0A42E"/>
    <w:lvl w:ilvl="0" w:tplc="064A87F8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A8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20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6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2A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82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57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32548B"/>
    <w:multiLevelType w:val="hybridMultilevel"/>
    <w:tmpl w:val="3AE6EB8A"/>
    <w:lvl w:ilvl="0" w:tplc="D2FC9724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004B63C">
      <w:start w:val="1"/>
      <w:numFmt w:val="lowerLetter"/>
      <w:lvlText w:val="%2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6FC84A4">
      <w:start w:val="1"/>
      <w:numFmt w:val="lowerRoman"/>
      <w:lvlText w:val="%3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905ECA">
      <w:start w:val="1"/>
      <w:numFmt w:val="decimal"/>
      <w:lvlText w:val="%4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F140454">
      <w:start w:val="1"/>
      <w:numFmt w:val="lowerLetter"/>
      <w:lvlText w:val="%5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F28AB0">
      <w:start w:val="1"/>
      <w:numFmt w:val="lowerRoman"/>
      <w:lvlText w:val="%6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BC2E38">
      <w:start w:val="1"/>
      <w:numFmt w:val="decimal"/>
      <w:lvlText w:val="%7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C816C2">
      <w:start w:val="1"/>
      <w:numFmt w:val="lowerLetter"/>
      <w:lvlText w:val="%8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3C8806">
      <w:start w:val="1"/>
      <w:numFmt w:val="lowerRoman"/>
      <w:lvlText w:val="%9"/>
      <w:lvlJc w:val="left"/>
      <w:pPr>
        <w:ind w:left="6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2096B88"/>
    <w:multiLevelType w:val="hybridMultilevel"/>
    <w:tmpl w:val="2016771E"/>
    <w:lvl w:ilvl="0" w:tplc="1B18BB74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D01B50">
      <w:start w:val="1"/>
      <w:numFmt w:val="lowerLetter"/>
      <w:lvlText w:val="%2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DA7B1A">
      <w:start w:val="1"/>
      <w:numFmt w:val="lowerRoman"/>
      <w:lvlText w:val="%3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E87A08">
      <w:start w:val="1"/>
      <w:numFmt w:val="decimal"/>
      <w:lvlText w:val="%4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DA9EBC">
      <w:start w:val="1"/>
      <w:numFmt w:val="lowerLetter"/>
      <w:lvlText w:val="%5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0E2D92">
      <w:start w:val="1"/>
      <w:numFmt w:val="lowerRoman"/>
      <w:lvlText w:val="%6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F0D4FA">
      <w:start w:val="1"/>
      <w:numFmt w:val="decimal"/>
      <w:lvlText w:val="%7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107448">
      <w:start w:val="1"/>
      <w:numFmt w:val="lowerLetter"/>
      <w:lvlText w:val="%8"/>
      <w:lvlJc w:val="left"/>
      <w:pPr>
        <w:ind w:left="7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7ADD7E">
      <w:start w:val="1"/>
      <w:numFmt w:val="lowerRoman"/>
      <w:lvlText w:val="%9"/>
      <w:lvlJc w:val="left"/>
      <w:pPr>
        <w:ind w:left="8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6511E5"/>
    <w:multiLevelType w:val="hybridMultilevel"/>
    <w:tmpl w:val="881AEEE4"/>
    <w:lvl w:ilvl="0" w:tplc="4198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1E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0F4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9A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8E0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0F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6E3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8C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A65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3037EE"/>
    <w:multiLevelType w:val="hybridMultilevel"/>
    <w:tmpl w:val="D9C29DBA"/>
    <w:lvl w:ilvl="0" w:tplc="91C2573C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DD60BF6">
      <w:start w:val="1"/>
      <w:numFmt w:val="lowerLetter"/>
      <w:lvlText w:val="%2"/>
      <w:lvlJc w:val="left"/>
      <w:pPr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DAAAC4">
      <w:start w:val="1"/>
      <w:numFmt w:val="lowerRoman"/>
      <w:lvlText w:val="%3"/>
      <w:lvlJc w:val="left"/>
      <w:pPr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B4A90C">
      <w:start w:val="1"/>
      <w:numFmt w:val="decimal"/>
      <w:lvlText w:val="%4"/>
      <w:lvlJc w:val="left"/>
      <w:pPr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C6D112">
      <w:start w:val="1"/>
      <w:numFmt w:val="lowerLetter"/>
      <w:lvlText w:val="%5"/>
      <w:lvlJc w:val="left"/>
      <w:pPr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A2F7D2">
      <w:start w:val="1"/>
      <w:numFmt w:val="lowerRoman"/>
      <w:lvlText w:val="%6"/>
      <w:lvlJc w:val="left"/>
      <w:pPr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D27FAE">
      <w:start w:val="1"/>
      <w:numFmt w:val="decimal"/>
      <w:lvlText w:val="%7"/>
      <w:lvlJc w:val="left"/>
      <w:pPr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B4610A">
      <w:start w:val="1"/>
      <w:numFmt w:val="lowerLetter"/>
      <w:lvlText w:val="%8"/>
      <w:lvlJc w:val="left"/>
      <w:pPr>
        <w:ind w:left="6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3671BA">
      <w:start w:val="1"/>
      <w:numFmt w:val="lowerRoman"/>
      <w:lvlText w:val="%9"/>
      <w:lvlJc w:val="left"/>
      <w:pPr>
        <w:ind w:left="6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5610614"/>
    <w:multiLevelType w:val="hybridMultilevel"/>
    <w:tmpl w:val="96EC4E6E"/>
    <w:lvl w:ilvl="0" w:tplc="2A78AEB2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26AA0D2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7AEDD0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78FB44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D8C74A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982EF4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D6C198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B01104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3ED266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E4927BA"/>
    <w:multiLevelType w:val="hybridMultilevel"/>
    <w:tmpl w:val="C6DC8872"/>
    <w:lvl w:ilvl="0" w:tplc="186AE240">
      <w:start w:val="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51AD00E">
      <w:start w:val="1"/>
      <w:numFmt w:val="lowerLetter"/>
      <w:lvlText w:val="%2"/>
      <w:lvlJc w:val="left"/>
      <w:pPr>
        <w:ind w:left="3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8CA99D6">
      <w:start w:val="1"/>
      <w:numFmt w:val="lowerRoman"/>
      <w:lvlText w:val="%3"/>
      <w:lvlJc w:val="left"/>
      <w:pPr>
        <w:ind w:left="4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6F0D03C">
      <w:start w:val="1"/>
      <w:numFmt w:val="decimal"/>
      <w:lvlText w:val="%4"/>
      <w:lvlJc w:val="left"/>
      <w:pPr>
        <w:ind w:left="5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95C4C94">
      <w:start w:val="1"/>
      <w:numFmt w:val="lowerLetter"/>
      <w:lvlText w:val="%5"/>
      <w:lvlJc w:val="left"/>
      <w:pPr>
        <w:ind w:left="5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1A240DE">
      <w:start w:val="1"/>
      <w:numFmt w:val="lowerRoman"/>
      <w:lvlText w:val="%6"/>
      <w:lvlJc w:val="left"/>
      <w:pPr>
        <w:ind w:left="6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270BD90">
      <w:start w:val="1"/>
      <w:numFmt w:val="decimal"/>
      <w:lvlText w:val="%7"/>
      <w:lvlJc w:val="left"/>
      <w:pPr>
        <w:ind w:left="7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7E0F8BE">
      <w:start w:val="1"/>
      <w:numFmt w:val="lowerLetter"/>
      <w:lvlText w:val="%8"/>
      <w:lvlJc w:val="left"/>
      <w:pPr>
        <w:ind w:left="7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D0C9B16">
      <w:start w:val="1"/>
      <w:numFmt w:val="lowerRoman"/>
      <w:lvlText w:val="%9"/>
      <w:lvlJc w:val="left"/>
      <w:pPr>
        <w:ind w:left="8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0DC6F9A"/>
    <w:multiLevelType w:val="hybridMultilevel"/>
    <w:tmpl w:val="4D02C68E"/>
    <w:lvl w:ilvl="0" w:tplc="A782D8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28B92">
      <w:start w:val="1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3A54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B162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20F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C8FD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E068A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089A6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AAC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8F18E8"/>
    <w:multiLevelType w:val="hybridMultilevel"/>
    <w:tmpl w:val="81A87E7E"/>
    <w:lvl w:ilvl="0" w:tplc="27A8C290">
      <w:start w:val="4"/>
      <w:numFmt w:val="decimal"/>
      <w:lvlText w:val="%1."/>
      <w:lvlJc w:val="left"/>
      <w:pPr>
        <w:ind w:left="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3280A4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8E9E24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BE7096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3C1442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C26962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D8188E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089CC0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AFEBD70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6945276"/>
    <w:multiLevelType w:val="hybridMultilevel"/>
    <w:tmpl w:val="9CDE9606"/>
    <w:lvl w:ilvl="0" w:tplc="098200A4">
      <w:start w:val="9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480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AEE6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40F7E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EE6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8B1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6B1A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3B06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AD4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EF782F"/>
    <w:multiLevelType w:val="hybridMultilevel"/>
    <w:tmpl w:val="C7DE1184"/>
    <w:lvl w:ilvl="0" w:tplc="3E3C182A">
      <w:start w:val="1"/>
      <w:numFmt w:val="bullet"/>
      <w:lvlText w:val="–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F3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A3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88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69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A5A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CE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C6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48F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AA51AB"/>
    <w:multiLevelType w:val="hybridMultilevel"/>
    <w:tmpl w:val="9DF68F94"/>
    <w:lvl w:ilvl="0" w:tplc="B784D8D8">
      <w:start w:val="4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240CBA">
      <w:start w:val="1"/>
      <w:numFmt w:val="lowerLetter"/>
      <w:lvlText w:val="%2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998F38C">
      <w:start w:val="1"/>
      <w:numFmt w:val="lowerRoman"/>
      <w:lvlText w:val="%3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220FBE">
      <w:start w:val="1"/>
      <w:numFmt w:val="decimal"/>
      <w:lvlText w:val="%4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461E3E">
      <w:start w:val="1"/>
      <w:numFmt w:val="lowerLetter"/>
      <w:lvlText w:val="%5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42550C">
      <w:start w:val="1"/>
      <w:numFmt w:val="lowerRoman"/>
      <w:lvlText w:val="%6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34CF46A">
      <w:start w:val="1"/>
      <w:numFmt w:val="decimal"/>
      <w:lvlText w:val="%7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1A9214">
      <w:start w:val="1"/>
      <w:numFmt w:val="lowerLetter"/>
      <w:lvlText w:val="%8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5045E6">
      <w:start w:val="1"/>
      <w:numFmt w:val="lowerRoman"/>
      <w:lvlText w:val="%9"/>
      <w:lvlJc w:val="left"/>
      <w:pPr>
        <w:ind w:left="6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BED13E1"/>
    <w:multiLevelType w:val="hybridMultilevel"/>
    <w:tmpl w:val="C71AEC2A"/>
    <w:lvl w:ilvl="0" w:tplc="9C92F4DA">
      <w:start w:val="1"/>
      <w:numFmt w:val="decimal"/>
      <w:lvlText w:val="%1."/>
      <w:lvlJc w:val="left"/>
      <w:pPr>
        <w:ind w:left="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9CD454">
      <w:start w:val="1"/>
      <w:numFmt w:val="lowerLetter"/>
      <w:lvlText w:val="%2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73E5E60">
      <w:start w:val="1"/>
      <w:numFmt w:val="lowerRoman"/>
      <w:lvlText w:val="%3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80DA46">
      <w:start w:val="1"/>
      <w:numFmt w:val="decimal"/>
      <w:lvlText w:val="%4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D705A76">
      <w:start w:val="1"/>
      <w:numFmt w:val="lowerLetter"/>
      <w:lvlText w:val="%5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44EB2E">
      <w:start w:val="1"/>
      <w:numFmt w:val="lowerRoman"/>
      <w:lvlText w:val="%6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CB03978">
      <w:start w:val="1"/>
      <w:numFmt w:val="decimal"/>
      <w:lvlText w:val="%7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06017E8">
      <w:start w:val="1"/>
      <w:numFmt w:val="lowerLetter"/>
      <w:lvlText w:val="%8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BCE910">
      <w:start w:val="1"/>
      <w:numFmt w:val="lowerRoman"/>
      <w:lvlText w:val="%9"/>
      <w:lvlJc w:val="left"/>
      <w:pPr>
        <w:ind w:left="6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22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32F6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8B1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0E4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358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23E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37F5D"/>
    <w:rsid w:val="0054006E"/>
    <w:rsid w:val="00542905"/>
    <w:rsid w:val="0054400C"/>
    <w:rsid w:val="00544164"/>
    <w:rsid w:val="00544576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0923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388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604B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06D98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38A8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4CBF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17E86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2FE"/>
    <w:rsid w:val="00DA77BC"/>
    <w:rsid w:val="00DB1FD2"/>
    <w:rsid w:val="00DB2114"/>
    <w:rsid w:val="00DB25B2"/>
    <w:rsid w:val="00DB2692"/>
    <w:rsid w:val="00DB347D"/>
    <w:rsid w:val="00DB3C68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5E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0839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next w:val="a"/>
    <w:link w:val="10"/>
    <w:uiPriority w:val="9"/>
    <w:unhideWhenUsed/>
    <w:qFormat/>
    <w:rsid w:val="00FF0839"/>
    <w:pPr>
      <w:keepNext/>
      <w:keepLines/>
      <w:spacing w:after="103" w:line="248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3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14CBF"/>
    <w:pPr>
      <w:spacing w:after="5" w:line="268" w:lineRule="auto"/>
      <w:ind w:left="720" w:right="0" w:firstLine="718"/>
      <w:contextualSpacing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1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B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537F5D"/>
    <w:pPr>
      <w:tabs>
        <w:tab w:val="center" w:pos="4677"/>
        <w:tab w:val="right" w:pos="9355"/>
      </w:tabs>
      <w:spacing w:after="0" w:line="240" w:lineRule="auto"/>
      <w:ind w:left="5835" w:right="0" w:firstLine="718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537F5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footer"/>
    <w:basedOn w:val="a"/>
    <w:link w:val="a9"/>
    <w:uiPriority w:val="99"/>
    <w:unhideWhenUsed/>
    <w:rsid w:val="00537F5D"/>
    <w:pPr>
      <w:tabs>
        <w:tab w:val="center" w:pos="4677"/>
        <w:tab w:val="right" w:pos="9355"/>
      </w:tabs>
      <w:spacing w:after="0" w:line="240" w:lineRule="auto"/>
      <w:ind w:left="5835" w:right="0" w:firstLine="718"/>
    </w:pPr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537F5D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89D8-FCBF-47E2-AE7D-EAB3AAF4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13032</Words>
  <Characters>74288</Characters>
  <Application>Microsoft Office Word</Application>
  <DocSecurity>0</DocSecurity>
  <Lines>619</Lines>
  <Paragraphs>174</Paragraphs>
  <ScaleCrop>false</ScaleCrop>
  <Company/>
  <LinksUpToDate>false</LinksUpToDate>
  <CharactersWithSpaces>87146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3</cp:revision>
  <dcterms:created xsi:type="dcterms:W3CDTF">2021-04-21T18:11:00Z</dcterms:created>
  <dcterms:modified xsi:type="dcterms:W3CDTF">2021-04-21T18:13:00Z</dcterms:modified>
</cp:coreProperties>
</file>