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3E" w:rsidRPr="004F523E" w:rsidRDefault="004F523E" w:rsidP="004F523E">
      <w:pPr>
        <w:spacing w:after="14"/>
        <w:ind w:left="31" w:right="93" w:hanging="10"/>
        <w:jc w:val="center"/>
        <w:rPr>
          <w:lang w:val="ru-RU"/>
        </w:rPr>
      </w:pPr>
      <w:r w:rsidRPr="004F523E">
        <w:rPr>
          <w:b/>
          <w:lang w:val="ru-RU"/>
        </w:rPr>
        <w:t xml:space="preserve">ПРИМЕРНЫЕ ТЕМАТИЧЕСКИЕ ПЛАНЫ И ПРОГРАММЫ </w:t>
      </w:r>
    </w:p>
    <w:p w:rsidR="004F523E" w:rsidRPr="004F523E" w:rsidRDefault="004F523E" w:rsidP="004F523E">
      <w:pPr>
        <w:spacing w:after="14"/>
        <w:ind w:left="31" w:right="91" w:hanging="10"/>
        <w:jc w:val="center"/>
        <w:rPr>
          <w:lang w:val="ru-RU"/>
        </w:rPr>
      </w:pPr>
      <w:r w:rsidRPr="004F523E">
        <w:rPr>
          <w:b/>
          <w:lang w:val="ru-RU"/>
        </w:rPr>
        <w:t xml:space="preserve">ТЕОРЕТИЧЕСКОГО ОБУЧЕНИЯ </w:t>
      </w:r>
    </w:p>
    <w:p w:rsidR="004F523E" w:rsidRDefault="004F523E" w:rsidP="004F523E">
      <w:pPr>
        <w:spacing w:after="78"/>
        <w:ind w:left="549" w:right="457" w:hanging="165"/>
        <w:jc w:val="center"/>
        <w:rPr>
          <w:b/>
          <w:lang w:val="ru-RU"/>
        </w:rPr>
      </w:pPr>
      <w:r w:rsidRPr="00E75247">
        <w:rPr>
          <w:b/>
          <w:lang w:val="ru-RU"/>
        </w:rPr>
        <w:t xml:space="preserve">для профессиональной подготовки слесаря по ремонту подвижного состава (вагонов) – 2-3-й разряды </w:t>
      </w:r>
    </w:p>
    <w:p w:rsidR="004F523E" w:rsidRPr="00E75247" w:rsidRDefault="004F523E" w:rsidP="004F523E">
      <w:pPr>
        <w:spacing w:after="78"/>
        <w:ind w:left="549" w:right="457" w:hanging="165"/>
        <w:jc w:val="center"/>
        <w:rPr>
          <w:lang w:val="ru-RU"/>
        </w:rPr>
      </w:pPr>
      <w:r w:rsidRPr="00E75247">
        <w:rPr>
          <w:i/>
          <w:lang w:val="ru-RU"/>
        </w:rPr>
        <w:t xml:space="preserve">Экономический курс </w:t>
      </w:r>
    </w:p>
    <w:p w:rsidR="004F523E" w:rsidRDefault="004F523E" w:rsidP="004F523E">
      <w:pPr>
        <w:numPr>
          <w:ilvl w:val="1"/>
          <w:numId w:val="6"/>
        </w:numPr>
        <w:spacing w:after="67"/>
        <w:ind w:right="90" w:hanging="281"/>
        <w:jc w:val="center"/>
      </w:pPr>
      <w:proofErr w:type="spellStart"/>
      <w:r>
        <w:rPr>
          <w:b/>
        </w:rPr>
        <w:t>Основы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экономических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знаний</w:t>
      </w:r>
      <w:proofErr w:type="spellEnd"/>
      <w:r>
        <w:rPr>
          <w:b/>
        </w:rPr>
        <w:t xml:space="preserve"> </w:t>
      </w:r>
    </w:p>
    <w:p w:rsidR="004F523E" w:rsidRPr="00E75247" w:rsidRDefault="004F523E" w:rsidP="004F523E">
      <w:pPr>
        <w:spacing w:after="82"/>
        <w:ind w:left="-10" w:right="2"/>
        <w:rPr>
          <w:lang w:val="ru-RU"/>
        </w:rPr>
      </w:pPr>
      <w:r w:rsidRPr="00E75247">
        <w:rPr>
          <w:lang w:val="ru-RU"/>
        </w:rPr>
        <w:t xml:space="preserve">Предмет изучается по примерной учебной программе «Основы экономических знаний» для профессиональной подготовки кадров массовых профессий, утвержденной Департаментом управления персоналом ОАО «РЖД» 10 августа 2005 года. </w:t>
      </w:r>
    </w:p>
    <w:p w:rsidR="004F523E" w:rsidRDefault="004F523E" w:rsidP="004F523E">
      <w:pPr>
        <w:numPr>
          <w:ilvl w:val="1"/>
          <w:numId w:val="6"/>
        </w:numPr>
        <w:spacing w:after="14"/>
        <w:ind w:right="90" w:hanging="281"/>
        <w:jc w:val="center"/>
      </w:pPr>
      <w:proofErr w:type="spellStart"/>
      <w:r>
        <w:rPr>
          <w:b/>
        </w:rPr>
        <w:t>Основы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законодательства</w:t>
      </w:r>
      <w:proofErr w:type="spellEnd"/>
      <w:r>
        <w:rPr>
          <w:b/>
        </w:rPr>
        <w:t xml:space="preserve"> </w:t>
      </w:r>
    </w:p>
    <w:p w:rsidR="004F523E" w:rsidRPr="00E75247" w:rsidRDefault="004F523E" w:rsidP="004F523E">
      <w:pPr>
        <w:spacing w:after="76"/>
        <w:ind w:left="-10" w:right="2"/>
        <w:rPr>
          <w:lang w:val="ru-RU"/>
        </w:rPr>
      </w:pPr>
      <w:r w:rsidRPr="00E75247">
        <w:rPr>
          <w:lang w:val="ru-RU"/>
        </w:rPr>
        <w:t xml:space="preserve">Предмет изучается по типовой учебной программе «Основы Российского законодательства» для профессиональной подготовки рабочих кадров в образовательных учреждениях и образовательных подразделениях предприятий железнодорожного транспорта, утвержденной Департаментом управления персоналом ОАО «РЖД» 28 декабря 2004 года. </w:t>
      </w:r>
    </w:p>
    <w:p w:rsidR="004F523E" w:rsidRDefault="004F523E" w:rsidP="004F523E">
      <w:pPr>
        <w:spacing w:after="30" w:line="259" w:lineRule="auto"/>
        <w:ind w:left="10" w:right="69" w:hanging="10"/>
        <w:jc w:val="center"/>
      </w:pPr>
      <w:proofErr w:type="spellStart"/>
      <w:r>
        <w:rPr>
          <w:i/>
        </w:rPr>
        <w:t>Общетехнический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курс</w:t>
      </w:r>
      <w:proofErr w:type="spellEnd"/>
      <w:r>
        <w:rPr>
          <w:i/>
        </w:rPr>
        <w:t xml:space="preserve"> </w:t>
      </w:r>
    </w:p>
    <w:p w:rsidR="004F523E" w:rsidRDefault="004F523E" w:rsidP="004F523E">
      <w:pPr>
        <w:numPr>
          <w:ilvl w:val="1"/>
          <w:numId w:val="6"/>
        </w:numPr>
        <w:spacing w:after="67"/>
        <w:ind w:right="90" w:hanging="281"/>
        <w:jc w:val="center"/>
      </w:pPr>
      <w:proofErr w:type="spellStart"/>
      <w:r>
        <w:rPr>
          <w:b/>
        </w:rPr>
        <w:t>Общий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курс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железных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дорог</w:t>
      </w:r>
      <w:proofErr w:type="spellEnd"/>
      <w:r>
        <w:rPr>
          <w:b/>
        </w:rPr>
        <w:t xml:space="preserve"> </w:t>
      </w:r>
    </w:p>
    <w:p w:rsidR="004F523E" w:rsidRPr="00E75247" w:rsidRDefault="004F523E" w:rsidP="004F523E">
      <w:pPr>
        <w:spacing w:after="75"/>
        <w:ind w:left="-10" w:right="2"/>
        <w:rPr>
          <w:lang w:val="ru-RU"/>
        </w:rPr>
      </w:pPr>
      <w:r w:rsidRPr="00E75247">
        <w:rPr>
          <w:lang w:val="ru-RU"/>
        </w:rPr>
        <w:t>Предмет изучается в соответствии с типовой учебной программой «Общий курс железных дорог» для профессиональной подготовки кадров массовых профессий на железнодорожном транспорте, утвержденной Департаментом управления персоналом ОАО «РЖД» 04 февраля 2005 г.</w:t>
      </w:r>
      <w:r w:rsidRPr="00E75247">
        <w:rPr>
          <w:b/>
          <w:lang w:val="ru-RU"/>
        </w:rPr>
        <w:t xml:space="preserve"> </w:t>
      </w:r>
    </w:p>
    <w:p w:rsidR="004F523E" w:rsidRDefault="004F523E" w:rsidP="004F523E">
      <w:pPr>
        <w:spacing w:after="76"/>
        <w:ind w:left="31" w:right="91" w:hanging="10"/>
        <w:jc w:val="center"/>
      </w:pPr>
      <w:r>
        <w:rPr>
          <w:b/>
        </w:rPr>
        <w:t xml:space="preserve">4.Электротехника </w:t>
      </w:r>
    </w:p>
    <w:p w:rsidR="004F523E" w:rsidRDefault="004F523E" w:rsidP="004F523E">
      <w:pPr>
        <w:spacing w:after="14"/>
        <w:ind w:left="31" w:right="91" w:hanging="10"/>
        <w:jc w:val="center"/>
      </w:pPr>
      <w:proofErr w:type="spellStart"/>
      <w:r>
        <w:rPr>
          <w:b/>
        </w:rPr>
        <w:t>Примерный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тематический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</w:t>
      </w:r>
      <w:proofErr w:type="spellEnd"/>
      <w:r>
        <w:rPr>
          <w:b/>
        </w:rPr>
        <w:t xml:space="preserve"> </w:t>
      </w:r>
    </w:p>
    <w:tbl>
      <w:tblPr>
        <w:tblW w:w="9398" w:type="dxa"/>
        <w:tblInd w:w="-41" w:type="dxa"/>
        <w:tblCellMar>
          <w:top w:w="14" w:type="dxa"/>
          <w:left w:w="38" w:type="dxa"/>
          <w:right w:w="0" w:type="dxa"/>
        </w:tblCellMar>
        <w:tblLook w:val="04A0"/>
      </w:tblPr>
      <w:tblGrid>
        <w:gridCol w:w="797"/>
        <w:gridCol w:w="7043"/>
        <w:gridCol w:w="1558"/>
      </w:tblGrid>
      <w:tr w:rsidR="004F523E" w:rsidTr="00F26DF6">
        <w:trPr>
          <w:trHeight w:val="71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37"/>
              <w:jc w:val="center"/>
            </w:pPr>
            <w:r>
              <w:t xml:space="preserve">№  п/п 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40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темы</w:t>
            </w:r>
            <w:proofErr w:type="spellEnd"/>
            <w: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/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  <w:r>
              <w:t xml:space="preserve"> </w:t>
            </w:r>
          </w:p>
        </w:tc>
      </w:tr>
      <w:tr w:rsidR="004F523E" w:rsidTr="00F26DF6">
        <w:trPr>
          <w:trHeight w:val="68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37"/>
              <w:jc w:val="center"/>
            </w:pPr>
            <w:r>
              <w:t xml:space="preserve">4.1 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2" w:space="0" w:color="FFFFFF"/>
              <w:right w:val="single" w:sz="6" w:space="0" w:color="000000"/>
            </w:tcBorders>
            <w:shd w:val="clear" w:color="auto" w:fill="auto"/>
          </w:tcPr>
          <w:p w:rsidR="004F523E" w:rsidRPr="00E75247" w:rsidRDefault="004F523E" w:rsidP="00F26DF6">
            <w:pPr>
              <w:tabs>
                <w:tab w:val="center" w:pos="2777"/>
                <w:tab w:val="center" w:pos="4290"/>
                <w:tab w:val="center" w:pos="5665"/>
                <w:tab w:val="right" w:pos="7005"/>
              </w:tabs>
              <w:spacing w:after="35" w:line="259" w:lineRule="auto"/>
              <w:ind w:left="0"/>
              <w:jc w:val="left"/>
              <w:rPr>
                <w:lang w:val="ru-RU"/>
              </w:rPr>
            </w:pPr>
            <w:r w:rsidRPr="00E75247">
              <w:rPr>
                <w:lang w:val="ru-RU"/>
              </w:rPr>
              <w:t xml:space="preserve">Постоянный </w:t>
            </w:r>
            <w:r w:rsidRPr="00E75247">
              <w:rPr>
                <w:lang w:val="ru-RU"/>
              </w:rPr>
              <w:tab/>
              <w:t xml:space="preserve">электрический </w:t>
            </w:r>
            <w:r w:rsidRPr="00E75247">
              <w:rPr>
                <w:lang w:val="ru-RU"/>
              </w:rPr>
              <w:tab/>
              <w:t xml:space="preserve">ток. </w:t>
            </w:r>
            <w:r w:rsidRPr="00E75247">
              <w:rPr>
                <w:lang w:val="ru-RU"/>
              </w:rPr>
              <w:tab/>
              <w:t xml:space="preserve">Проводники </w:t>
            </w:r>
            <w:r w:rsidRPr="00E75247">
              <w:rPr>
                <w:lang w:val="ru-RU"/>
              </w:rPr>
              <w:tab/>
              <w:t xml:space="preserve">и </w:t>
            </w:r>
          </w:p>
          <w:p w:rsidR="004F523E" w:rsidRDefault="004F523E" w:rsidP="00F26DF6">
            <w:pPr>
              <w:spacing w:after="0" w:line="259" w:lineRule="auto"/>
              <w:ind w:left="0"/>
              <w:jc w:val="left"/>
            </w:pPr>
            <w:r w:rsidRPr="00E75247">
              <w:rPr>
                <w:lang w:val="ru-RU"/>
              </w:rPr>
              <w:t xml:space="preserve">диэлектрики. </w:t>
            </w:r>
            <w:proofErr w:type="spellStart"/>
            <w:r>
              <w:t>Электрические</w:t>
            </w:r>
            <w:proofErr w:type="spellEnd"/>
            <w:r>
              <w:t xml:space="preserve"> </w:t>
            </w:r>
            <w:proofErr w:type="spellStart"/>
            <w:r>
              <w:t>цепи</w:t>
            </w:r>
            <w:proofErr w:type="spellEnd"/>
            <w:r>
              <w:t xml:space="preserve"> </w:t>
            </w:r>
            <w:proofErr w:type="spellStart"/>
            <w:r>
              <w:t>постоянного</w:t>
            </w:r>
            <w:proofErr w:type="spellEnd"/>
            <w:r>
              <w:t xml:space="preserve"> </w:t>
            </w:r>
            <w:proofErr w:type="spellStart"/>
            <w:r>
              <w:t>тока</w:t>
            </w:r>
            <w:proofErr w:type="spellEnd"/>
            <w: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40"/>
              <w:jc w:val="center"/>
            </w:pPr>
            <w:r>
              <w:t xml:space="preserve">4 </w:t>
            </w:r>
          </w:p>
        </w:tc>
      </w:tr>
      <w:tr w:rsidR="004F523E" w:rsidTr="00F26DF6">
        <w:trPr>
          <w:trHeight w:val="68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37"/>
              <w:jc w:val="center"/>
            </w:pPr>
            <w:r>
              <w:t xml:space="preserve">4.2 </w:t>
            </w:r>
          </w:p>
        </w:tc>
        <w:tc>
          <w:tcPr>
            <w:tcW w:w="7043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</w:tcPr>
          <w:p w:rsidR="004F523E" w:rsidRPr="00E75247" w:rsidRDefault="004F523E" w:rsidP="00F26DF6">
            <w:pPr>
              <w:tabs>
                <w:tab w:val="center" w:pos="2389"/>
                <w:tab w:val="center" w:pos="4150"/>
                <w:tab w:val="right" w:pos="7005"/>
              </w:tabs>
              <w:spacing w:after="33" w:line="259" w:lineRule="auto"/>
              <w:ind w:left="0"/>
              <w:jc w:val="left"/>
              <w:rPr>
                <w:lang w:val="ru-RU"/>
              </w:rPr>
            </w:pPr>
            <w:r w:rsidRPr="00E75247">
              <w:rPr>
                <w:lang w:val="ru-RU"/>
              </w:rPr>
              <w:t xml:space="preserve">Магнитная </w:t>
            </w:r>
            <w:r w:rsidRPr="00E75247">
              <w:rPr>
                <w:lang w:val="ru-RU"/>
              </w:rPr>
              <w:tab/>
              <w:t xml:space="preserve">цепь. </w:t>
            </w:r>
            <w:r w:rsidRPr="00E75247">
              <w:rPr>
                <w:lang w:val="ru-RU"/>
              </w:rPr>
              <w:tab/>
              <w:t xml:space="preserve">Магнитные </w:t>
            </w:r>
            <w:r w:rsidRPr="00E75247">
              <w:rPr>
                <w:lang w:val="ru-RU"/>
              </w:rPr>
              <w:tab/>
              <w:t xml:space="preserve">материалы. </w:t>
            </w:r>
          </w:p>
          <w:p w:rsidR="004F523E" w:rsidRPr="00E75247" w:rsidRDefault="004F523E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  <w:r w:rsidRPr="00E75247">
              <w:rPr>
                <w:lang w:val="ru-RU"/>
              </w:rPr>
              <w:t xml:space="preserve">Электромагнитная индукция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40"/>
              <w:jc w:val="center"/>
            </w:pPr>
            <w:r>
              <w:t xml:space="preserve">6 </w:t>
            </w:r>
          </w:p>
        </w:tc>
      </w:tr>
      <w:tr w:rsidR="004F523E" w:rsidTr="00F26DF6">
        <w:trPr>
          <w:trHeight w:val="352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 w:right="37"/>
              <w:jc w:val="center"/>
            </w:pPr>
            <w:r>
              <w:t xml:space="preserve">4.3 </w:t>
            </w:r>
          </w:p>
        </w:tc>
        <w:tc>
          <w:tcPr>
            <w:tcW w:w="7043" w:type="dxa"/>
            <w:tcBorders>
              <w:top w:val="single" w:sz="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23E" w:rsidRPr="00E75247" w:rsidRDefault="004F523E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  <w:r w:rsidRPr="00E75247">
              <w:rPr>
                <w:lang w:val="ru-RU"/>
              </w:rPr>
              <w:t xml:space="preserve">Переменный ток. Электрические цепи переменного тока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 w:right="40"/>
              <w:jc w:val="center"/>
            </w:pPr>
            <w:r>
              <w:t xml:space="preserve">6 </w:t>
            </w:r>
          </w:p>
        </w:tc>
      </w:tr>
      <w:tr w:rsidR="004F523E" w:rsidTr="00F26DF6">
        <w:trPr>
          <w:trHeight w:val="341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 w:right="37"/>
              <w:jc w:val="center"/>
            </w:pPr>
            <w:r>
              <w:t xml:space="preserve">4.4 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/>
              <w:jc w:val="left"/>
            </w:pPr>
            <w:proofErr w:type="spellStart"/>
            <w:r>
              <w:t>Химические</w:t>
            </w:r>
            <w:proofErr w:type="spellEnd"/>
            <w:r>
              <w:t xml:space="preserve"> </w:t>
            </w:r>
            <w:proofErr w:type="spellStart"/>
            <w:r>
              <w:t>источники</w:t>
            </w:r>
            <w:proofErr w:type="spellEnd"/>
            <w:r>
              <w:t xml:space="preserve"> </w:t>
            </w:r>
            <w:proofErr w:type="spellStart"/>
            <w:r>
              <w:t>тока</w:t>
            </w:r>
            <w:proofErr w:type="spellEnd"/>
            <w: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 w:right="40"/>
              <w:jc w:val="center"/>
            </w:pPr>
            <w:r>
              <w:t xml:space="preserve">4 </w:t>
            </w:r>
          </w:p>
        </w:tc>
      </w:tr>
      <w:tr w:rsidR="004F523E" w:rsidTr="00F26DF6">
        <w:trPr>
          <w:trHeight w:val="33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32"/>
              <w:jc w:val="center"/>
            </w:pPr>
            <w:r>
              <w:t xml:space="preserve"> 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 w:right="40"/>
              <w:jc w:val="right"/>
            </w:pPr>
            <w:proofErr w:type="spellStart"/>
            <w:r w:rsidRPr="007B5FDA">
              <w:rPr>
                <w:b/>
              </w:rPr>
              <w:t>Итого</w:t>
            </w:r>
            <w:proofErr w:type="spellEnd"/>
            <w:r w:rsidRPr="007B5FDA"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 w:right="42"/>
              <w:jc w:val="center"/>
            </w:pPr>
            <w:r w:rsidRPr="007B5FDA">
              <w:rPr>
                <w:b/>
              </w:rPr>
              <w:t xml:space="preserve">20 </w:t>
            </w:r>
          </w:p>
        </w:tc>
      </w:tr>
    </w:tbl>
    <w:p w:rsidR="004F523E" w:rsidRPr="00E75247" w:rsidRDefault="004F523E" w:rsidP="004F523E">
      <w:pPr>
        <w:ind w:left="-10" w:right="2"/>
        <w:rPr>
          <w:lang w:val="ru-RU"/>
        </w:rPr>
      </w:pPr>
      <w:r w:rsidRPr="00E75247">
        <w:rPr>
          <w:lang w:val="ru-RU"/>
        </w:rPr>
        <w:t xml:space="preserve">Предмет «Электротехника» изучается в соответствии  с примерной учебной программой для профессиональной подготовки рабочих кадров, утвержденной 27 сентября 2007 г. вице-президентом ОАО «РЖД» В.Б. Воробьевым. </w:t>
      </w:r>
    </w:p>
    <w:p w:rsidR="004F523E" w:rsidRPr="00E75247" w:rsidRDefault="004F523E" w:rsidP="004F523E">
      <w:pPr>
        <w:spacing w:after="14"/>
        <w:ind w:left="31" w:right="92" w:hanging="10"/>
        <w:jc w:val="center"/>
        <w:rPr>
          <w:lang w:val="ru-RU"/>
        </w:rPr>
      </w:pPr>
      <w:r w:rsidRPr="00E75247">
        <w:rPr>
          <w:b/>
          <w:lang w:val="ru-RU"/>
        </w:rPr>
        <w:t xml:space="preserve">5.Материаловедение </w:t>
      </w:r>
    </w:p>
    <w:p w:rsidR="004F523E" w:rsidRPr="00E75247" w:rsidRDefault="004F523E" w:rsidP="004F523E">
      <w:pPr>
        <w:ind w:left="-10" w:right="2"/>
        <w:rPr>
          <w:lang w:val="ru-RU"/>
        </w:rPr>
      </w:pPr>
      <w:r w:rsidRPr="00E75247">
        <w:rPr>
          <w:lang w:val="ru-RU"/>
        </w:rPr>
        <w:lastRenderedPageBreak/>
        <w:t xml:space="preserve">Предмет изучается в соответствии с примерной учебной программой «Материаловедение» для профессиональной подготовки рабочих кадров, утвержденной вице-президентом ОАО «РЖД» 28 сентября 2007г. </w:t>
      </w:r>
    </w:p>
    <w:p w:rsidR="004F523E" w:rsidRPr="00E75247" w:rsidRDefault="004F523E" w:rsidP="004F523E">
      <w:pPr>
        <w:ind w:left="-10" w:right="2"/>
        <w:rPr>
          <w:lang w:val="ru-RU"/>
        </w:rPr>
      </w:pPr>
      <w:r w:rsidRPr="00E75247">
        <w:rPr>
          <w:lang w:val="ru-RU"/>
        </w:rPr>
        <w:t xml:space="preserve">В.А. Гапановичем </w:t>
      </w:r>
    </w:p>
    <w:p w:rsidR="004F523E" w:rsidRPr="00E75247" w:rsidRDefault="004F523E" w:rsidP="004F523E">
      <w:pPr>
        <w:spacing w:after="78"/>
        <w:ind w:left="31" w:right="94" w:hanging="10"/>
        <w:jc w:val="center"/>
        <w:rPr>
          <w:lang w:val="ru-RU"/>
        </w:rPr>
      </w:pPr>
      <w:r w:rsidRPr="00E75247">
        <w:rPr>
          <w:b/>
          <w:lang w:val="ru-RU"/>
        </w:rPr>
        <w:t xml:space="preserve">6.Охрана труда </w:t>
      </w:r>
    </w:p>
    <w:p w:rsidR="004F523E" w:rsidRPr="00E75247" w:rsidRDefault="004F523E" w:rsidP="004F523E">
      <w:pPr>
        <w:spacing w:after="14"/>
        <w:ind w:left="31" w:right="91" w:hanging="10"/>
        <w:jc w:val="center"/>
        <w:rPr>
          <w:lang w:val="ru-RU"/>
        </w:rPr>
      </w:pPr>
      <w:r w:rsidRPr="00E75247">
        <w:rPr>
          <w:b/>
          <w:lang w:val="ru-RU"/>
        </w:rPr>
        <w:t xml:space="preserve">Примерный тематический план </w:t>
      </w:r>
    </w:p>
    <w:tbl>
      <w:tblPr>
        <w:tblW w:w="9498" w:type="dxa"/>
        <w:tblInd w:w="-142" w:type="dxa"/>
        <w:tblCellMar>
          <w:top w:w="9" w:type="dxa"/>
          <w:right w:w="38" w:type="dxa"/>
        </w:tblCellMar>
        <w:tblLook w:val="04A0"/>
      </w:tblPr>
      <w:tblGrid>
        <w:gridCol w:w="845"/>
        <w:gridCol w:w="6954"/>
        <w:gridCol w:w="1699"/>
      </w:tblGrid>
      <w:tr w:rsidR="004F523E" w:rsidTr="00F26DF6">
        <w:trPr>
          <w:trHeight w:val="8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17" w:line="259" w:lineRule="auto"/>
              <w:ind w:left="180"/>
              <w:jc w:val="left"/>
            </w:pPr>
            <w:r>
              <w:t xml:space="preserve">№ </w:t>
            </w:r>
          </w:p>
          <w:p w:rsidR="004F523E" w:rsidRDefault="004F523E" w:rsidP="00F26DF6">
            <w:pPr>
              <w:spacing w:after="0" w:line="259" w:lineRule="auto"/>
              <w:ind w:left="0" w:right="71"/>
              <w:jc w:val="center"/>
            </w:pPr>
            <w:r>
              <w:t xml:space="preserve">п/п 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69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темы</w:t>
            </w:r>
            <w:proofErr w:type="spellEnd"/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/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  <w:r>
              <w:t xml:space="preserve"> </w:t>
            </w:r>
          </w:p>
        </w:tc>
      </w:tr>
      <w:tr w:rsidR="004F523E" w:rsidTr="00F26DF6">
        <w:trPr>
          <w:trHeight w:val="35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 w:right="69"/>
              <w:jc w:val="center"/>
            </w:pPr>
            <w:r>
              <w:t xml:space="preserve">6.1 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Pr="00E75247" w:rsidRDefault="004F523E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  <w:r w:rsidRPr="00E75247">
              <w:rPr>
                <w:lang w:val="ru-RU"/>
              </w:rPr>
              <w:t xml:space="preserve">Правовое регулирование охраны труда в РФ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 w:right="74"/>
              <w:jc w:val="center"/>
            </w:pPr>
            <w:r>
              <w:t xml:space="preserve">2 </w:t>
            </w:r>
          </w:p>
        </w:tc>
      </w:tr>
      <w:tr w:rsidR="004F523E" w:rsidTr="00F26DF6">
        <w:trPr>
          <w:trHeight w:val="35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 w:right="69"/>
              <w:jc w:val="center"/>
            </w:pPr>
            <w:r>
              <w:t xml:space="preserve">6.2 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Pr="00E75247" w:rsidRDefault="004F523E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  <w:r w:rsidRPr="00E75247">
              <w:rPr>
                <w:lang w:val="ru-RU"/>
              </w:rPr>
              <w:t xml:space="preserve">Гигиена труда и производственная санитария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 w:right="74"/>
              <w:jc w:val="center"/>
            </w:pPr>
            <w:r>
              <w:t xml:space="preserve">2 </w:t>
            </w:r>
          </w:p>
        </w:tc>
      </w:tr>
      <w:tr w:rsidR="004F523E" w:rsidTr="00F26DF6">
        <w:trPr>
          <w:trHeight w:val="35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 w:right="69"/>
              <w:jc w:val="center"/>
            </w:pPr>
            <w:r>
              <w:t xml:space="preserve">6.3 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Pr="00E75247" w:rsidRDefault="004F523E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  <w:r w:rsidRPr="00E75247">
              <w:rPr>
                <w:lang w:val="ru-RU"/>
              </w:rPr>
              <w:t xml:space="preserve">Общие положения охраны окружающей среды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 w:right="74"/>
              <w:jc w:val="center"/>
            </w:pPr>
            <w:r>
              <w:t xml:space="preserve">2 </w:t>
            </w:r>
          </w:p>
        </w:tc>
      </w:tr>
      <w:tr w:rsidR="004F523E" w:rsidTr="00F26DF6">
        <w:trPr>
          <w:trHeight w:val="68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69"/>
              <w:jc w:val="center"/>
            </w:pPr>
            <w:r>
              <w:t xml:space="preserve">6.4 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Pr="00E75247" w:rsidRDefault="004F523E" w:rsidP="00F26DF6">
            <w:pPr>
              <w:spacing w:after="0" w:line="259" w:lineRule="auto"/>
              <w:ind w:left="0"/>
              <w:rPr>
                <w:lang w:val="ru-RU"/>
              </w:rPr>
            </w:pPr>
            <w:r w:rsidRPr="00E75247">
              <w:rPr>
                <w:lang w:val="ru-RU"/>
              </w:rPr>
              <w:t xml:space="preserve">Производственный травматизм и профессиональные заболевания, мероприятия по их  профилактики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74"/>
              <w:jc w:val="center"/>
            </w:pPr>
            <w:r>
              <w:t xml:space="preserve">4 </w:t>
            </w:r>
          </w:p>
        </w:tc>
      </w:tr>
      <w:tr w:rsidR="004F523E" w:rsidTr="00F26DF6">
        <w:trPr>
          <w:trHeight w:val="69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69"/>
              <w:jc w:val="center"/>
            </w:pPr>
            <w:r>
              <w:t xml:space="preserve">6.5 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Pr="00E75247" w:rsidRDefault="004F523E" w:rsidP="00F26DF6">
            <w:pPr>
              <w:spacing w:after="0" w:line="259" w:lineRule="auto"/>
              <w:ind w:left="0"/>
              <w:rPr>
                <w:lang w:val="ru-RU"/>
              </w:rPr>
            </w:pPr>
            <w:r w:rsidRPr="00E75247">
              <w:rPr>
                <w:lang w:val="ru-RU"/>
              </w:rPr>
              <w:t xml:space="preserve">Общие меры безопасности при производстве работ и нахождении на железнодорожных путях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74"/>
              <w:jc w:val="center"/>
            </w:pPr>
            <w:r>
              <w:t xml:space="preserve">4 </w:t>
            </w:r>
          </w:p>
        </w:tc>
      </w:tr>
      <w:tr w:rsidR="004F523E" w:rsidTr="00F26DF6">
        <w:trPr>
          <w:trHeight w:val="34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 w:right="69"/>
              <w:jc w:val="center"/>
            </w:pPr>
            <w:r>
              <w:t xml:space="preserve">6.6 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/>
              <w:jc w:val="left"/>
            </w:pPr>
            <w:proofErr w:type="spellStart"/>
            <w:r>
              <w:t>Общие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  <w:r>
              <w:t xml:space="preserve"> </w:t>
            </w:r>
            <w:proofErr w:type="spellStart"/>
            <w:r>
              <w:t>электробезопасности</w:t>
            </w:r>
            <w:proofErr w:type="spellEnd"/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 w:right="74"/>
              <w:jc w:val="center"/>
            </w:pPr>
            <w:r>
              <w:t xml:space="preserve">8 </w:t>
            </w:r>
          </w:p>
        </w:tc>
      </w:tr>
      <w:tr w:rsidR="004F523E" w:rsidTr="00F26DF6">
        <w:trPr>
          <w:trHeight w:val="69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69"/>
              <w:jc w:val="center"/>
            </w:pPr>
            <w:r>
              <w:t xml:space="preserve">6.7 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Pr="00E75247" w:rsidRDefault="004F523E" w:rsidP="00F26DF6">
            <w:pPr>
              <w:spacing w:after="0" w:line="259" w:lineRule="auto"/>
              <w:ind w:left="0"/>
              <w:rPr>
                <w:lang w:val="ru-RU"/>
              </w:rPr>
            </w:pPr>
            <w:r w:rsidRPr="00E75247">
              <w:rPr>
                <w:lang w:val="ru-RU"/>
              </w:rPr>
              <w:t xml:space="preserve">Основные требования безопасной работы при ликвидации аварийных и чрезвычайных ситуаций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74"/>
              <w:jc w:val="center"/>
            </w:pPr>
            <w:r>
              <w:t xml:space="preserve">4 </w:t>
            </w:r>
          </w:p>
        </w:tc>
      </w:tr>
      <w:tr w:rsidR="004F523E" w:rsidTr="00F26DF6">
        <w:trPr>
          <w:trHeight w:val="35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 w:right="69"/>
              <w:jc w:val="center"/>
            </w:pPr>
            <w:r>
              <w:t xml:space="preserve">6.8 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/>
              <w:jc w:val="left"/>
            </w:pPr>
            <w:proofErr w:type="spellStart"/>
            <w:r>
              <w:t>Пожарная</w:t>
            </w:r>
            <w:proofErr w:type="spellEnd"/>
            <w:r>
              <w:t xml:space="preserve"> </w:t>
            </w:r>
            <w:proofErr w:type="spellStart"/>
            <w: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 w:right="74"/>
              <w:jc w:val="center"/>
            </w:pPr>
            <w:r>
              <w:t xml:space="preserve">4 </w:t>
            </w:r>
          </w:p>
        </w:tc>
      </w:tr>
      <w:tr w:rsidR="004F523E" w:rsidTr="00F26DF6">
        <w:trPr>
          <w:trHeight w:val="68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69"/>
              <w:jc w:val="center"/>
            </w:pPr>
            <w:r>
              <w:t xml:space="preserve">6.9 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Pr="00E75247" w:rsidRDefault="004F523E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  <w:r w:rsidRPr="00E75247">
              <w:rPr>
                <w:lang w:val="ru-RU"/>
              </w:rPr>
              <w:t xml:space="preserve">Оказание </w:t>
            </w:r>
            <w:r w:rsidRPr="00E75247">
              <w:rPr>
                <w:lang w:val="ru-RU"/>
              </w:rPr>
              <w:tab/>
              <w:t xml:space="preserve">первой </w:t>
            </w:r>
            <w:r w:rsidRPr="00E75247">
              <w:rPr>
                <w:lang w:val="ru-RU"/>
              </w:rPr>
              <w:tab/>
              <w:t xml:space="preserve">(доврачебной) </w:t>
            </w:r>
            <w:r w:rsidRPr="00E75247">
              <w:rPr>
                <w:lang w:val="ru-RU"/>
              </w:rPr>
              <w:tab/>
              <w:t xml:space="preserve">помощи пострадавшему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74"/>
              <w:jc w:val="center"/>
            </w:pPr>
            <w:r>
              <w:t xml:space="preserve">4 </w:t>
            </w:r>
          </w:p>
        </w:tc>
      </w:tr>
      <w:tr w:rsidR="004F523E" w:rsidTr="00F26DF6">
        <w:trPr>
          <w:trHeight w:val="69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70"/>
              <w:jc w:val="left"/>
            </w:pPr>
            <w:r>
              <w:t xml:space="preserve">6.10 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Pr="00E75247" w:rsidRDefault="004F523E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  <w:r w:rsidRPr="00E75247">
              <w:rPr>
                <w:lang w:val="ru-RU"/>
              </w:rPr>
              <w:t xml:space="preserve">Требования безопасности труда в производственном процессе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71"/>
              <w:jc w:val="center"/>
            </w:pPr>
            <w:r>
              <w:t xml:space="preserve">10 </w:t>
            </w:r>
          </w:p>
        </w:tc>
      </w:tr>
      <w:tr w:rsidR="004F523E" w:rsidTr="00F26DF6">
        <w:trPr>
          <w:trHeight w:val="35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/>
              <w:jc w:val="center"/>
            </w:pPr>
            <w:r>
              <w:t xml:space="preserve"> 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 w:right="70"/>
              <w:jc w:val="right"/>
            </w:pPr>
            <w:proofErr w:type="spellStart"/>
            <w:r w:rsidRPr="007B5FDA">
              <w:rPr>
                <w:b/>
              </w:rPr>
              <w:t>Итого</w:t>
            </w:r>
            <w:proofErr w:type="spellEnd"/>
            <w:r w:rsidRPr="007B5FDA">
              <w:rPr>
                <w:b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 w:right="71"/>
              <w:jc w:val="center"/>
            </w:pPr>
            <w:r w:rsidRPr="007B5FDA">
              <w:rPr>
                <w:b/>
              </w:rPr>
              <w:t xml:space="preserve">44 </w:t>
            </w:r>
          </w:p>
        </w:tc>
      </w:tr>
    </w:tbl>
    <w:p w:rsidR="004F523E" w:rsidRDefault="004F523E" w:rsidP="004F523E">
      <w:pPr>
        <w:spacing w:after="65"/>
        <w:ind w:left="31" w:right="91" w:hanging="10"/>
        <w:jc w:val="center"/>
      </w:pPr>
      <w:proofErr w:type="spellStart"/>
      <w:r>
        <w:rPr>
          <w:b/>
        </w:rPr>
        <w:t>Программа</w:t>
      </w:r>
      <w:proofErr w:type="spellEnd"/>
      <w:r>
        <w:t xml:space="preserve"> </w:t>
      </w:r>
    </w:p>
    <w:p w:rsidR="004F523E" w:rsidRPr="00E75247" w:rsidRDefault="004F523E" w:rsidP="004F523E">
      <w:pPr>
        <w:spacing w:after="82"/>
        <w:ind w:left="-10" w:right="2"/>
        <w:rPr>
          <w:lang w:val="ru-RU"/>
        </w:rPr>
      </w:pPr>
      <w:r w:rsidRPr="00E75247">
        <w:rPr>
          <w:b/>
          <w:lang w:val="ru-RU"/>
        </w:rPr>
        <w:t xml:space="preserve">Темы 6.1-6.9 </w:t>
      </w:r>
      <w:r w:rsidRPr="00E75247">
        <w:rPr>
          <w:lang w:val="ru-RU"/>
        </w:rPr>
        <w:t xml:space="preserve">изучаются по примерной учебной программе «Охрана труда» для профессиональной подготовки рабочих кадров, утвержденной 15 октября 2007 г вице-президентом ОАО «РЖД» В.А. Поповым. </w:t>
      </w:r>
    </w:p>
    <w:p w:rsidR="004F523E" w:rsidRPr="00E75247" w:rsidRDefault="004F523E" w:rsidP="004F523E">
      <w:pPr>
        <w:spacing w:after="63"/>
        <w:ind w:left="53" w:hanging="10"/>
        <w:jc w:val="left"/>
        <w:rPr>
          <w:lang w:val="ru-RU"/>
        </w:rPr>
      </w:pPr>
      <w:r w:rsidRPr="00E75247">
        <w:rPr>
          <w:b/>
          <w:lang w:val="ru-RU"/>
        </w:rPr>
        <w:t xml:space="preserve">Тема 6.10 Требования безопасности труда в производственном процессе </w:t>
      </w:r>
    </w:p>
    <w:p w:rsidR="004F523E" w:rsidRPr="00E75247" w:rsidRDefault="004F523E" w:rsidP="004F523E">
      <w:pPr>
        <w:ind w:right="2"/>
        <w:rPr>
          <w:lang w:val="ru-RU"/>
        </w:rPr>
      </w:pPr>
      <w:r w:rsidRPr="00E75247">
        <w:rPr>
          <w:lang w:val="ru-RU"/>
        </w:rPr>
        <w:t xml:space="preserve">Изучается с учѐтом требований руководящих документов: </w:t>
      </w:r>
    </w:p>
    <w:p w:rsidR="004F523E" w:rsidRPr="00E75247" w:rsidRDefault="004F523E" w:rsidP="004F523E">
      <w:pPr>
        <w:numPr>
          <w:ilvl w:val="0"/>
          <w:numId w:val="7"/>
        </w:numPr>
        <w:spacing w:after="13" w:line="268" w:lineRule="auto"/>
        <w:ind w:right="2" w:firstLine="710"/>
        <w:rPr>
          <w:lang w:val="ru-RU"/>
        </w:rPr>
      </w:pPr>
      <w:r w:rsidRPr="00E75247">
        <w:rPr>
          <w:lang w:val="ru-RU"/>
        </w:rPr>
        <w:t xml:space="preserve">«Типовая инструкция по охране труда для осмотрщиков-ремонтников вагонов и слесарей по ремонту подвижного состава» МПС России от 22.12.2000г. № ТОИ Р-32-ЦЛ-800-00; - распоряжение ОАО «РЖД» от 26.05.2006г. № 1063р «Об утверждении правил по охране труда при техническом обслуживании и ремонте грузовых вагонов в вагонном хозяйстве железных дорог»; </w:t>
      </w:r>
    </w:p>
    <w:p w:rsidR="004F523E" w:rsidRPr="00E75247" w:rsidRDefault="004F523E" w:rsidP="004F523E">
      <w:pPr>
        <w:numPr>
          <w:ilvl w:val="0"/>
          <w:numId w:val="7"/>
        </w:numPr>
        <w:spacing w:after="0" w:line="259" w:lineRule="auto"/>
        <w:ind w:right="2" w:firstLine="710"/>
        <w:rPr>
          <w:lang w:val="ru-RU"/>
        </w:rPr>
      </w:pPr>
      <w:r w:rsidRPr="00E75247">
        <w:rPr>
          <w:lang w:val="ru-RU"/>
        </w:rPr>
        <w:t xml:space="preserve">«Отраслевые правила по охране труда в пассажирском хозяйстве </w:t>
      </w:r>
    </w:p>
    <w:p w:rsidR="004F523E" w:rsidRPr="00E75247" w:rsidRDefault="004F523E" w:rsidP="004F523E">
      <w:pPr>
        <w:ind w:left="-10" w:right="2"/>
        <w:rPr>
          <w:lang w:val="ru-RU"/>
        </w:rPr>
      </w:pPr>
      <w:r w:rsidRPr="00E75247">
        <w:rPr>
          <w:lang w:val="ru-RU"/>
        </w:rPr>
        <w:t xml:space="preserve">Федерального железнодорожного транспорта» утверждены МПС РФ от 20.11.2002г. ПОТ РО-13153-ЦЛ-923-02; - Распоряжение «О предупреждении </w:t>
      </w:r>
      <w:r w:rsidRPr="00E75247">
        <w:rPr>
          <w:lang w:val="ru-RU"/>
        </w:rPr>
        <w:lastRenderedPageBreak/>
        <w:t xml:space="preserve">производственного травматизма в ОАО «РЖД» (план мероприятий по предупреждению </w:t>
      </w:r>
      <w:proofErr w:type="spellStart"/>
      <w:r w:rsidRPr="00E75247">
        <w:rPr>
          <w:lang w:val="ru-RU"/>
        </w:rPr>
        <w:t>электротравматизма</w:t>
      </w:r>
      <w:proofErr w:type="spellEnd"/>
      <w:r w:rsidRPr="00E75247">
        <w:rPr>
          <w:lang w:val="ru-RU"/>
        </w:rPr>
        <w:t xml:space="preserve"> с работниками ОАО «РЖД») № 1889р от 14.09.2006г. утвержденное  вице - президентом В.А. Гапановичем. </w:t>
      </w:r>
    </w:p>
    <w:p w:rsidR="004F523E" w:rsidRDefault="004F523E" w:rsidP="004F523E">
      <w:pPr>
        <w:numPr>
          <w:ilvl w:val="1"/>
          <w:numId w:val="7"/>
        </w:numPr>
        <w:spacing w:after="14"/>
        <w:ind w:right="91" w:hanging="281"/>
        <w:jc w:val="center"/>
      </w:pPr>
      <w:proofErr w:type="spellStart"/>
      <w:r>
        <w:rPr>
          <w:b/>
        </w:rPr>
        <w:t>Гражданская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оборона</w:t>
      </w:r>
      <w:proofErr w:type="spellEnd"/>
      <w:r>
        <w:rPr>
          <w:b/>
        </w:rPr>
        <w:t xml:space="preserve"> </w:t>
      </w:r>
    </w:p>
    <w:p w:rsidR="004F523E" w:rsidRPr="00E75247" w:rsidRDefault="004F523E" w:rsidP="004F523E">
      <w:pPr>
        <w:spacing w:after="76"/>
        <w:ind w:left="-10" w:right="152"/>
        <w:rPr>
          <w:lang w:val="ru-RU"/>
        </w:rPr>
      </w:pPr>
      <w:r w:rsidRPr="00E75247">
        <w:rPr>
          <w:lang w:val="ru-RU"/>
        </w:rPr>
        <w:t xml:space="preserve">Предмет изучается по примерной учебной программе «Гражданская оборона, защита населения и территорий от чрезвычайных ситуаций природного и техногенного характера на железнодорожном транспорте» для профессиональной подготовки рабочих кадров на железнодорожном транспорте, утвержденной Департаментом управления персоналом ОАО «РЖД» 06 июня 2005г. </w:t>
      </w:r>
    </w:p>
    <w:p w:rsidR="004F523E" w:rsidRDefault="004F523E" w:rsidP="004F523E">
      <w:pPr>
        <w:spacing w:after="89" w:line="259" w:lineRule="auto"/>
        <w:ind w:left="10" w:right="72" w:hanging="10"/>
        <w:jc w:val="center"/>
      </w:pPr>
      <w:proofErr w:type="spellStart"/>
      <w:r>
        <w:rPr>
          <w:i/>
        </w:rPr>
        <w:t>Специальный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курс</w:t>
      </w:r>
      <w:proofErr w:type="spellEnd"/>
      <w:r>
        <w:rPr>
          <w:i/>
        </w:rPr>
        <w:t xml:space="preserve"> </w:t>
      </w:r>
    </w:p>
    <w:p w:rsidR="004F523E" w:rsidRDefault="004F523E" w:rsidP="004F523E">
      <w:pPr>
        <w:numPr>
          <w:ilvl w:val="1"/>
          <w:numId w:val="7"/>
        </w:numPr>
        <w:spacing w:after="76"/>
        <w:ind w:right="91" w:hanging="281"/>
        <w:jc w:val="center"/>
      </w:pPr>
      <w:proofErr w:type="spellStart"/>
      <w:r>
        <w:rPr>
          <w:b/>
        </w:rPr>
        <w:t>Допуски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технические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измерения</w:t>
      </w:r>
      <w:proofErr w:type="spellEnd"/>
      <w:r>
        <w:rPr>
          <w:b/>
        </w:rPr>
        <w:t xml:space="preserve"> </w:t>
      </w:r>
    </w:p>
    <w:p w:rsidR="004F523E" w:rsidRDefault="004F523E" w:rsidP="004F523E">
      <w:pPr>
        <w:spacing w:after="14"/>
        <w:ind w:left="31" w:right="91" w:hanging="10"/>
        <w:jc w:val="center"/>
      </w:pPr>
      <w:proofErr w:type="spellStart"/>
      <w:r>
        <w:rPr>
          <w:b/>
        </w:rPr>
        <w:t>Примерный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тематический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</w:t>
      </w:r>
      <w:proofErr w:type="spellEnd"/>
      <w:r>
        <w:rPr>
          <w:b/>
        </w:rPr>
        <w:t xml:space="preserve"> </w:t>
      </w:r>
    </w:p>
    <w:tbl>
      <w:tblPr>
        <w:tblW w:w="9215" w:type="dxa"/>
        <w:tblCellMar>
          <w:top w:w="11" w:type="dxa"/>
          <w:right w:w="38" w:type="dxa"/>
        </w:tblCellMar>
        <w:tblLook w:val="04A0"/>
      </w:tblPr>
      <w:tblGrid>
        <w:gridCol w:w="794"/>
        <w:gridCol w:w="6578"/>
        <w:gridCol w:w="1843"/>
      </w:tblGrid>
      <w:tr w:rsidR="004F523E" w:rsidTr="00F26DF6">
        <w:trPr>
          <w:trHeight w:val="7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17" w:line="259" w:lineRule="auto"/>
              <w:ind w:left="154"/>
              <w:jc w:val="left"/>
            </w:pPr>
            <w:r>
              <w:t xml:space="preserve">№ </w:t>
            </w:r>
          </w:p>
          <w:p w:rsidR="004F523E" w:rsidRDefault="004F523E" w:rsidP="00F26DF6">
            <w:pPr>
              <w:spacing w:after="0" w:line="259" w:lineRule="auto"/>
              <w:ind w:left="101"/>
              <w:jc w:val="left"/>
            </w:pPr>
            <w:r>
              <w:t xml:space="preserve">п/п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72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темы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/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  <w:r>
              <w:t xml:space="preserve"> </w:t>
            </w:r>
          </w:p>
        </w:tc>
      </w:tr>
      <w:tr w:rsidR="004F523E" w:rsidTr="00F26DF6">
        <w:trPr>
          <w:trHeight w:val="65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71"/>
              <w:jc w:val="center"/>
            </w:pPr>
            <w:r>
              <w:t xml:space="preserve">8.1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Pr="00E75247" w:rsidRDefault="004F523E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  <w:r w:rsidRPr="00E75247">
              <w:rPr>
                <w:lang w:val="ru-RU"/>
              </w:rPr>
              <w:t xml:space="preserve">Допуски и посадки гладких цилиндрических и плоских поверхностей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69"/>
              <w:jc w:val="center"/>
            </w:pPr>
            <w:r>
              <w:t xml:space="preserve">2 </w:t>
            </w:r>
          </w:p>
        </w:tc>
      </w:tr>
      <w:tr w:rsidR="004F523E" w:rsidTr="00F26DF6">
        <w:trPr>
          <w:trHeight w:val="65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71"/>
              <w:jc w:val="center"/>
            </w:pPr>
            <w:r>
              <w:t xml:space="preserve">8.2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Pr="00E75247" w:rsidRDefault="004F523E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  <w:r w:rsidRPr="00E75247">
              <w:rPr>
                <w:lang w:val="ru-RU"/>
              </w:rPr>
              <w:t xml:space="preserve">Допуски и средства измерения углов и гладких конусов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69"/>
              <w:jc w:val="center"/>
            </w:pPr>
            <w:r>
              <w:t xml:space="preserve">4 </w:t>
            </w:r>
          </w:p>
        </w:tc>
      </w:tr>
      <w:tr w:rsidR="004F523E" w:rsidTr="00F26DF6">
        <w:trPr>
          <w:trHeight w:val="65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71"/>
              <w:jc w:val="center"/>
            </w:pPr>
            <w:r>
              <w:t xml:space="preserve">8.3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Pr="00E75247" w:rsidRDefault="004F523E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  <w:r w:rsidRPr="00E75247">
              <w:rPr>
                <w:lang w:val="ru-RU"/>
              </w:rPr>
              <w:t xml:space="preserve">Допуски, </w:t>
            </w:r>
            <w:r w:rsidRPr="00E75247">
              <w:rPr>
                <w:lang w:val="ru-RU"/>
              </w:rPr>
              <w:tab/>
              <w:t xml:space="preserve">посадки </w:t>
            </w:r>
            <w:r w:rsidRPr="00E75247">
              <w:rPr>
                <w:lang w:val="ru-RU"/>
              </w:rPr>
              <w:tab/>
              <w:t xml:space="preserve">и </w:t>
            </w:r>
            <w:r w:rsidRPr="00E75247">
              <w:rPr>
                <w:lang w:val="ru-RU"/>
              </w:rPr>
              <w:tab/>
              <w:t xml:space="preserve">средства </w:t>
            </w:r>
            <w:r w:rsidRPr="00E75247">
              <w:rPr>
                <w:lang w:val="ru-RU"/>
              </w:rPr>
              <w:tab/>
              <w:t xml:space="preserve">измерения </w:t>
            </w:r>
            <w:proofErr w:type="gramStart"/>
            <w:r w:rsidRPr="00E75247">
              <w:rPr>
                <w:lang w:val="ru-RU"/>
              </w:rPr>
              <w:t>метрических</w:t>
            </w:r>
            <w:proofErr w:type="gramEnd"/>
            <w:r w:rsidRPr="00E75247">
              <w:rPr>
                <w:lang w:val="ru-RU"/>
              </w:rPr>
              <w:t xml:space="preserve"> </w:t>
            </w:r>
            <w:proofErr w:type="spellStart"/>
            <w:r w:rsidRPr="00E75247">
              <w:rPr>
                <w:lang w:val="ru-RU"/>
              </w:rPr>
              <w:t>резьб</w:t>
            </w:r>
            <w:proofErr w:type="spellEnd"/>
            <w:r w:rsidRPr="00E75247">
              <w:rPr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69"/>
              <w:jc w:val="center"/>
            </w:pPr>
            <w:r>
              <w:t xml:space="preserve">2 </w:t>
            </w:r>
          </w:p>
        </w:tc>
      </w:tr>
      <w:tr w:rsidR="004F523E" w:rsidTr="00F26DF6">
        <w:trPr>
          <w:trHeight w:val="33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 w:right="2"/>
              <w:jc w:val="center"/>
            </w:pPr>
            <w:r>
              <w:t xml:space="preserve">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 w:right="70"/>
              <w:jc w:val="right"/>
            </w:pPr>
            <w:proofErr w:type="spellStart"/>
            <w:r w:rsidRPr="007B5FDA">
              <w:rPr>
                <w:b/>
              </w:rPr>
              <w:t>Итого</w:t>
            </w:r>
            <w:proofErr w:type="spellEnd"/>
            <w:r w:rsidRPr="007B5FDA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 w:right="69"/>
              <w:jc w:val="center"/>
            </w:pPr>
            <w:r w:rsidRPr="007B5FDA">
              <w:rPr>
                <w:b/>
              </w:rPr>
              <w:t xml:space="preserve">8 </w:t>
            </w:r>
          </w:p>
        </w:tc>
      </w:tr>
    </w:tbl>
    <w:p w:rsidR="004F523E" w:rsidRDefault="004F523E" w:rsidP="004F523E">
      <w:pPr>
        <w:spacing w:after="77"/>
        <w:ind w:left="31" w:right="91" w:hanging="10"/>
        <w:jc w:val="center"/>
      </w:pPr>
      <w:proofErr w:type="spellStart"/>
      <w:r>
        <w:rPr>
          <w:b/>
        </w:rPr>
        <w:t>Программа</w:t>
      </w:r>
      <w:proofErr w:type="spellEnd"/>
      <w:r>
        <w:rPr>
          <w:b/>
        </w:rPr>
        <w:t xml:space="preserve"> </w:t>
      </w:r>
    </w:p>
    <w:p w:rsidR="004F523E" w:rsidRPr="00E75247" w:rsidRDefault="004F523E" w:rsidP="004F523E">
      <w:pPr>
        <w:spacing w:after="14"/>
        <w:ind w:left="31" w:right="21" w:hanging="10"/>
        <w:jc w:val="center"/>
        <w:rPr>
          <w:lang w:val="ru-RU"/>
        </w:rPr>
      </w:pPr>
      <w:r w:rsidRPr="00E75247">
        <w:rPr>
          <w:b/>
          <w:lang w:val="ru-RU"/>
        </w:rPr>
        <w:t xml:space="preserve">Тема 8.1 Допуски и посадки гладких цилиндрических и плоских поверхностей </w:t>
      </w:r>
    </w:p>
    <w:p w:rsidR="004F523E" w:rsidRPr="00E75247" w:rsidRDefault="004F523E" w:rsidP="004F523E">
      <w:pPr>
        <w:ind w:left="-10" w:right="2"/>
        <w:rPr>
          <w:lang w:val="ru-RU"/>
        </w:rPr>
      </w:pPr>
      <w:r w:rsidRPr="00E75247">
        <w:rPr>
          <w:lang w:val="ru-RU"/>
        </w:rPr>
        <w:t xml:space="preserve">Единица допуска; выражение допуска через единицу допуска. Подразделение полей допусков и их обозначение. Квалитеты для малых и больших размеров. Допуск для несопряженных размеров. Квалитеты и их количество для диапазона размеров до 500 мм. Обозначение посадок. </w:t>
      </w:r>
    </w:p>
    <w:p w:rsidR="004F523E" w:rsidRPr="00E75247" w:rsidRDefault="004F523E" w:rsidP="004F523E">
      <w:pPr>
        <w:spacing w:after="86"/>
        <w:ind w:left="-10" w:right="2"/>
        <w:rPr>
          <w:lang w:val="ru-RU"/>
        </w:rPr>
      </w:pPr>
      <w:r w:rsidRPr="00E75247">
        <w:rPr>
          <w:lang w:val="ru-RU"/>
        </w:rPr>
        <w:t xml:space="preserve">Посадки в системе отверстия и в системе вала. Допуски и посадки для размеров от 1 до 500 мм. Предпочтительные поля допусков и комбинированные посадки. Допуски и посадки для размеров менее 1 и более 500 мм. Способы нанесения предельных отклонений размеров на чертежах. Выбор посадок. Допуски и посадки подшипников качения. Калибры для гладких цилиндрических деталей и линейных размеров. </w:t>
      </w:r>
    </w:p>
    <w:p w:rsidR="004F523E" w:rsidRPr="00E75247" w:rsidRDefault="004F523E" w:rsidP="004F523E">
      <w:pPr>
        <w:spacing w:after="14"/>
        <w:ind w:left="31" w:right="94" w:hanging="10"/>
        <w:jc w:val="center"/>
        <w:rPr>
          <w:lang w:val="ru-RU"/>
        </w:rPr>
      </w:pPr>
      <w:r w:rsidRPr="00E75247">
        <w:rPr>
          <w:b/>
          <w:lang w:val="ru-RU"/>
        </w:rPr>
        <w:t>Тема 8.2 Допуски и средства измерения углов и гладких конусов</w:t>
      </w:r>
      <w:r w:rsidRPr="00E75247">
        <w:rPr>
          <w:lang w:val="ru-RU"/>
        </w:rPr>
        <w:t xml:space="preserve"> </w:t>
      </w:r>
    </w:p>
    <w:p w:rsidR="004F523E" w:rsidRPr="00E75247" w:rsidRDefault="004F523E" w:rsidP="004F523E">
      <w:pPr>
        <w:ind w:left="-10" w:right="2"/>
        <w:rPr>
          <w:lang w:val="ru-RU"/>
        </w:rPr>
      </w:pPr>
      <w:r w:rsidRPr="00E75247">
        <w:rPr>
          <w:lang w:val="ru-RU"/>
        </w:rPr>
        <w:t xml:space="preserve">Допуски на угловые размеры. Степени точности угловых размеров. Предельные отклонения углов в линейных и угловых величинах. Основные параметры конуса и взаимосвязь между ними. </w:t>
      </w:r>
      <w:proofErr w:type="gramStart"/>
      <w:r w:rsidRPr="00E75247">
        <w:rPr>
          <w:lang w:val="ru-RU"/>
        </w:rPr>
        <w:t>Нормальные</w:t>
      </w:r>
      <w:proofErr w:type="gramEnd"/>
      <w:r w:rsidRPr="00E75247">
        <w:rPr>
          <w:lang w:val="ru-RU"/>
        </w:rPr>
        <w:t xml:space="preserve"> конусности.  </w:t>
      </w:r>
    </w:p>
    <w:p w:rsidR="004F523E" w:rsidRPr="00E75247" w:rsidRDefault="004F523E" w:rsidP="004F523E">
      <w:pPr>
        <w:tabs>
          <w:tab w:val="center" w:pos="1235"/>
          <w:tab w:val="center" w:pos="2362"/>
          <w:tab w:val="center" w:pos="3453"/>
          <w:tab w:val="center" w:pos="4944"/>
          <w:tab w:val="center" w:pos="6646"/>
          <w:tab w:val="right" w:pos="9425"/>
        </w:tabs>
        <w:spacing w:after="0" w:line="259" w:lineRule="auto"/>
        <w:ind w:left="0"/>
        <w:jc w:val="left"/>
        <w:rPr>
          <w:lang w:val="ru-RU"/>
        </w:rPr>
      </w:pPr>
      <w:r w:rsidRPr="00E75247">
        <w:rPr>
          <w:rFonts w:ascii="Calibri" w:eastAsia="Calibri" w:hAnsi="Calibri" w:cs="Calibri"/>
          <w:sz w:val="22"/>
          <w:lang w:val="ru-RU"/>
        </w:rPr>
        <w:tab/>
      </w:r>
      <w:r w:rsidRPr="00E75247">
        <w:rPr>
          <w:lang w:val="ru-RU"/>
        </w:rPr>
        <w:t xml:space="preserve">Допуски </w:t>
      </w:r>
      <w:r w:rsidRPr="00E75247">
        <w:rPr>
          <w:lang w:val="ru-RU"/>
        </w:rPr>
        <w:tab/>
        <w:t xml:space="preserve">и </w:t>
      </w:r>
      <w:r w:rsidRPr="00E75247">
        <w:rPr>
          <w:lang w:val="ru-RU"/>
        </w:rPr>
        <w:tab/>
        <w:t xml:space="preserve">посадки </w:t>
      </w:r>
      <w:r w:rsidRPr="00E75247">
        <w:rPr>
          <w:lang w:val="ru-RU"/>
        </w:rPr>
        <w:tab/>
        <w:t xml:space="preserve">гладких </w:t>
      </w:r>
      <w:r w:rsidRPr="00E75247">
        <w:rPr>
          <w:lang w:val="ru-RU"/>
        </w:rPr>
        <w:tab/>
        <w:t xml:space="preserve">конических </w:t>
      </w:r>
      <w:r w:rsidRPr="00E75247">
        <w:rPr>
          <w:lang w:val="ru-RU"/>
        </w:rPr>
        <w:tab/>
        <w:t xml:space="preserve">соединений. </w:t>
      </w:r>
    </w:p>
    <w:p w:rsidR="004F523E" w:rsidRPr="00E75247" w:rsidRDefault="004F523E" w:rsidP="004F523E">
      <w:pPr>
        <w:ind w:left="-10" w:right="76"/>
        <w:rPr>
          <w:lang w:val="ru-RU"/>
        </w:rPr>
      </w:pPr>
      <w:r w:rsidRPr="00E75247">
        <w:rPr>
          <w:lang w:val="ru-RU"/>
        </w:rPr>
        <w:lastRenderedPageBreak/>
        <w:t xml:space="preserve">Инструментальные конусы, их размеры и допуски. Калибры и шаблоны для контроля конусов. Средства измерения  углов и конусов: угловые меры (плитки), угломеры с конусов, уровни машиностроительные, </w:t>
      </w:r>
      <w:proofErr w:type="spellStart"/>
      <w:r w:rsidRPr="00E75247">
        <w:rPr>
          <w:lang w:val="ru-RU"/>
        </w:rPr>
        <w:t>конусомеры</w:t>
      </w:r>
      <w:proofErr w:type="spellEnd"/>
      <w:r w:rsidRPr="00E75247">
        <w:rPr>
          <w:lang w:val="ru-RU"/>
        </w:rPr>
        <w:t xml:space="preserve"> для конусов больших размеров. </w:t>
      </w:r>
    </w:p>
    <w:p w:rsidR="004F523E" w:rsidRPr="00E75247" w:rsidRDefault="004F523E" w:rsidP="004F523E">
      <w:pPr>
        <w:spacing w:after="70"/>
        <w:ind w:left="31" w:right="96" w:hanging="10"/>
        <w:jc w:val="center"/>
        <w:rPr>
          <w:lang w:val="ru-RU"/>
        </w:rPr>
      </w:pPr>
      <w:r w:rsidRPr="00E75247">
        <w:rPr>
          <w:b/>
          <w:lang w:val="ru-RU"/>
        </w:rPr>
        <w:t xml:space="preserve">Тема 8.3 Допуски, посадки и средства измерения </w:t>
      </w:r>
      <w:proofErr w:type="gramStart"/>
      <w:r w:rsidRPr="00E75247">
        <w:rPr>
          <w:b/>
          <w:lang w:val="ru-RU"/>
        </w:rPr>
        <w:t>метрических</w:t>
      </w:r>
      <w:proofErr w:type="gramEnd"/>
      <w:r w:rsidRPr="00E75247">
        <w:rPr>
          <w:b/>
          <w:lang w:val="ru-RU"/>
        </w:rPr>
        <w:t xml:space="preserve"> </w:t>
      </w:r>
      <w:proofErr w:type="spellStart"/>
      <w:r w:rsidRPr="00E75247">
        <w:rPr>
          <w:b/>
          <w:lang w:val="ru-RU"/>
        </w:rPr>
        <w:t>резьб</w:t>
      </w:r>
      <w:proofErr w:type="spellEnd"/>
      <w:r w:rsidRPr="00E75247">
        <w:rPr>
          <w:b/>
          <w:lang w:val="ru-RU"/>
        </w:rPr>
        <w:t xml:space="preserve"> </w:t>
      </w:r>
    </w:p>
    <w:p w:rsidR="004F523E" w:rsidRPr="00E75247" w:rsidRDefault="004F523E" w:rsidP="004F523E">
      <w:pPr>
        <w:ind w:left="-10" w:right="2"/>
        <w:rPr>
          <w:lang w:val="ru-RU"/>
        </w:rPr>
      </w:pPr>
      <w:r w:rsidRPr="00E75247">
        <w:rPr>
          <w:lang w:val="ru-RU"/>
        </w:rPr>
        <w:t xml:space="preserve">Классификация </w:t>
      </w:r>
      <w:proofErr w:type="spellStart"/>
      <w:r w:rsidRPr="00E75247">
        <w:rPr>
          <w:lang w:val="ru-RU"/>
        </w:rPr>
        <w:t>резьб</w:t>
      </w:r>
      <w:proofErr w:type="spellEnd"/>
      <w:r w:rsidRPr="00E75247">
        <w:rPr>
          <w:lang w:val="ru-RU"/>
        </w:rPr>
        <w:t xml:space="preserve">. Эксплуатационные требования к резьбовым соединениям. Основные элементы резьбы. </w:t>
      </w:r>
    </w:p>
    <w:p w:rsidR="004F523E" w:rsidRPr="00E75247" w:rsidRDefault="004F523E" w:rsidP="004F523E">
      <w:pPr>
        <w:ind w:left="-10" w:right="2"/>
        <w:rPr>
          <w:lang w:val="ru-RU"/>
        </w:rPr>
      </w:pPr>
      <w:r w:rsidRPr="00E75247">
        <w:rPr>
          <w:lang w:val="ru-RU"/>
        </w:rPr>
        <w:t xml:space="preserve">Основные взаимозаменяемости </w:t>
      </w:r>
      <w:proofErr w:type="spellStart"/>
      <w:r w:rsidRPr="00E75247">
        <w:rPr>
          <w:lang w:val="ru-RU"/>
        </w:rPr>
        <w:t>резьб</w:t>
      </w:r>
      <w:proofErr w:type="spellEnd"/>
      <w:r w:rsidRPr="00E75247">
        <w:rPr>
          <w:lang w:val="ru-RU"/>
        </w:rPr>
        <w:t xml:space="preserve">. Отклонения отдельных параметров резьбы и взаимосвязь между ними. Влияние комплекса погрешностей на </w:t>
      </w:r>
      <w:proofErr w:type="spellStart"/>
      <w:r w:rsidRPr="00E75247">
        <w:rPr>
          <w:lang w:val="ru-RU"/>
        </w:rPr>
        <w:t>свинчиваемость</w:t>
      </w:r>
      <w:proofErr w:type="spellEnd"/>
      <w:r w:rsidRPr="00E75247">
        <w:rPr>
          <w:lang w:val="ru-RU"/>
        </w:rPr>
        <w:t xml:space="preserve"> резьбовых соединений. Приведенный средний диаметр. Допуски </w:t>
      </w:r>
      <w:proofErr w:type="gramStart"/>
      <w:r w:rsidRPr="00E75247">
        <w:rPr>
          <w:lang w:val="ru-RU"/>
        </w:rPr>
        <w:t>метрических</w:t>
      </w:r>
      <w:proofErr w:type="gramEnd"/>
      <w:r w:rsidRPr="00E75247">
        <w:rPr>
          <w:lang w:val="ru-RU"/>
        </w:rPr>
        <w:t xml:space="preserve"> </w:t>
      </w:r>
      <w:proofErr w:type="spellStart"/>
      <w:r w:rsidRPr="00E75247">
        <w:rPr>
          <w:lang w:val="ru-RU"/>
        </w:rPr>
        <w:t>резьб</w:t>
      </w:r>
      <w:proofErr w:type="spellEnd"/>
      <w:r w:rsidRPr="00E75247">
        <w:rPr>
          <w:lang w:val="ru-RU"/>
        </w:rPr>
        <w:t xml:space="preserve">. Допуски метрической резьбы с переходной насадкой. Допуски на наружный диаметр резьбы болта и на внутренний диаметр гайки.  </w:t>
      </w:r>
    </w:p>
    <w:p w:rsidR="004F523E" w:rsidRPr="00E75247" w:rsidRDefault="004F523E" w:rsidP="004F523E">
      <w:pPr>
        <w:ind w:right="2"/>
        <w:rPr>
          <w:lang w:val="ru-RU"/>
        </w:rPr>
      </w:pPr>
      <w:r w:rsidRPr="00E75247">
        <w:rPr>
          <w:lang w:val="ru-RU"/>
        </w:rPr>
        <w:t xml:space="preserve">Классы точности резьбы, их обозначение. Методы обработки резьбы. </w:t>
      </w:r>
    </w:p>
    <w:p w:rsidR="004F523E" w:rsidRDefault="004F523E" w:rsidP="004F523E">
      <w:pPr>
        <w:spacing w:after="79"/>
        <w:ind w:left="-10" w:right="2"/>
      </w:pPr>
      <w:r w:rsidRPr="00E75247">
        <w:rPr>
          <w:lang w:val="ru-RU"/>
        </w:rPr>
        <w:t xml:space="preserve">Калибры для контроля болтов и гаек. Резьбовые шаблоны. Микрометры со вставками. </w:t>
      </w:r>
      <w:proofErr w:type="spellStart"/>
      <w:proofErr w:type="gramStart"/>
      <w:r>
        <w:t>Понятие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изменении</w:t>
      </w:r>
      <w:proofErr w:type="spellEnd"/>
      <w:r>
        <w:t xml:space="preserve"> </w:t>
      </w:r>
      <w:proofErr w:type="spellStart"/>
      <w:r>
        <w:t>среднего</w:t>
      </w:r>
      <w:proofErr w:type="spellEnd"/>
      <w:r>
        <w:t xml:space="preserve"> </w:t>
      </w:r>
      <w:proofErr w:type="spellStart"/>
      <w:r>
        <w:t>диаметра</w:t>
      </w:r>
      <w:proofErr w:type="spellEnd"/>
      <w:r>
        <w:t xml:space="preserve"> </w:t>
      </w:r>
      <w:proofErr w:type="spellStart"/>
      <w:r>
        <w:t>резьбы</w:t>
      </w:r>
      <w:proofErr w:type="spellEnd"/>
      <w:r>
        <w:t xml:space="preserve"> </w:t>
      </w:r>
      <w:proofErr w:type="spellStart"/>
      <w:r>
        <w:t>методом</w:t>
      </w:r>
      <w:proofErr w:type="spellEnd"/>
      <w:r>
        <w:t xml:space="preserve"> </w:t>
      </w:r>
      <w:proofErr w:type="spellStart"/>
      <w:r>
        <w:t>трех</w:t>
      </w:r>
      <w:proofErr w:type="spellEnd"/>
      <w:r>
        <w:t xml:space="preserve"> </w:t>
      </w:r>
      <w:proofErr w:type="spellStart"/>
      <w:r>
        <w:t>проволочек</w:t>
      </w:r>
      <w:proofErr w:type="spellEnd"/>
      <w:r>
        <w:t>.</w:t>
      </w:r>
      <w:proofErr w:type="gramEnd"/>
      <w:r>
        <w:t xml:space="preserve">  </w:t>
      </w:r>
    </w:p>
    <w:p w:rsidR="004F523E" w:rsidRDefault="004F523E" w:rsidP="004F523E">
      <w:pPr>
        <w:numPr>
          <w:ilvl w:val="0"/>
          <w:numId w:val="8"/>
        </w:numPr>
        <w:spacing w:after="14"/>
        <w:ind w:right="96" w:hanging="422"/>
        <w:jc w:val="center"/>
      </w:pPr>
      <w:proofErr w:type="spellStart"/>
      <w:r>
        <w:rPr>
          <w:b/>
        </w:rPr>
        <w:t>Слесарное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дело</w:t>
      </w:r>
      <w:proofErr w:type="spellEnd"/>
      <w:r>
        <w:rPr>
          <w:b/>
        </w:rPr>
        <w:t xml:space="preserve"> </w:t>
      </w:r>
    </w:p>
    <w:p w:rsidR="004F523E" w:rsidRPr="00E75247" w:rsidRDefault="004F523E" w:rsidP="004F523E">
      <w:pPr>
        <w:spacing w:after="82"/>
        <w:ind w:left="-10" w:right="2"/>
        <w:rPr>
          <w:lang w:val="ru-RU"/>
        </w:rPr>
      </w:pPr>
      <w:r w:rsidRPr="00E75247">
        <w:rPr>
          <w:lang w:val="ru-RU"/>
        </w:rPr>
        <w:t xml:space="preserve">Предмет изучается по примерной учебной программе «Слесарное дело» для профессиональной подготовки рабочих кадров, утвержденной 28 сентября 2007 г. вице президентом ОАО «РЖД» В.А. Гапановичем. </w:t>
      </w:r>
    </w:p>
    <w:p w:rsidR="004F523E" w:rsidRPr="00E75247" w:rsidRDefault="004F523E" w:rsidP="004F523E">
      <w:pPr>
        <w:numPr>
          <w:ilvl w:val="0"/>
          <w:numId w:val="8"/>
        </w:numPr>
        <w:spacing w:after="76"/>
        <w:ind w:right="96" w:hanging="422"/>
        <w:jc w:val="center"/>
        <w:rPr>
          <w:lang w:val="ru-RU"/>
        </w:rPr>
      </w:pPr>
      <w:r w:rsidRPr="00E75247">
        <w:rPr>
          <w:b/>
          <w:lang w:val="ru-RU"/>
        </w:rPr>
        <w:t xml:space="preserve">Устройство вагонов пассажирского и грузового парка </w:t>
      </w:r>
    </w:p>
    <w:p w:rsidR="004F523E" w:rsidRDefault="004F523E" w:rsidP="004F523E">
      <w:pPr>
        <w:spacing w:after="14"/>
        <w:ind w:left="31" w:right="91" w:hanging="10"/>
        <w:jc w:val="center"/>
      </w:pPr>
      <w:proofErr w:type="spellStart"/>
      <w:r>
        <w:rPr>
          <w:b/>
        </w:rPr>
        <w:t>Примерный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тематический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</w:t>
      </w:r>
      <w:proofErr w:type="spellEnd"/>
      <w:r>
        <w:rPr>
          <w:b/>
        </w:rPr>
        <w:t xml:space="preserve"> </w:t>
      </w:r>
    </w:p>
    <w:tbl>
      <w:tblPr>
        <w:tblW w:w="9465" w:type="dxa"/>
        <w:tblInd w:w="-108" w:type="dxa"/>
        <w:tblCellMar>
          <w:top w:w="9" w:type="dxa"/>
          <w:left w:w="0" w:type="dxa"/>
          <w:right w:w="40" w:type="dxa"/>
        </w:tblCellMar>
        <w:tblLook w:val="04A0"/>
      </w:tblPr>
      <w:tblGrid>
        <w:gridCol w:w="960"/>
        <w:gridCol w:w="6545"/>
        <w:gridCol w:w="261"/>
        <w:gridCol w:w="1699"/>
      </w:tblGrid>
      <w:tr w:rsidR="004F523E" w:rsidTr="00F26DF6">
        <w:trPr>
          <w:trHeight w:val="6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17" w:line="259" w:lineRule="auto"/>
              <w:ind w:left="39"/>
              <w:jc w:val="center"/>
            </w:pPr>
            <w:r>
              <w:t xml:space="preserve">№ </w:t>
            </w:r>
          </w:p>
          <w:p w:rsidR="004F523E" w:rsidRDefault="004F523E" w:rsidP="00F26DF6">
            <w:pPr>
              <w:spacing w:after="0" w:line="259" w:lineRule="auto"/>
              <w:ind w:left="39"/>
              <w:jc w:val="center"/>
            </w:pPr>
            <w:r>
              <w:t xml:space="preserve">п/п 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297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темы</w:t>
            </w:r>
            <w:proofErr w:type="spellEnd"/>
            <w: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160" w:line="259" w:lineRule="auto"/>
              <w:ind w:left="0"/>
              <w:jc w:val="lef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/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  <w:r>
              <w:t xml:space="preserve"> </w:t>
            </w:r>
          </w:p>
        </w:tc>
      </w:tr>
      <w:tr w:rsidR="004F523E" w:rsidTr="00F26DF6">
        <w:trPr>
          <w:trHeight w:val="3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41"/>
              <w:jc w:val="center"/>
            </w:pPr>
            <w:r>
              <w:t xml:space="preserve">10.1 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106"/>
              <w:jc w:val="left"/>
            </w:pPr>
            <w:proofErr w:type="spellStart"/>
            <w:r>
              <w:t>Общие</w:t>
            </w:r>
            <w:proofErr w:type="spellEnd"/>
            <w:r>
              <w:t xml:space="preserve"> </w:t>
            </w: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вагонах</w:t>
            </w:r>
            <w:proofErr w:type="spellEnd"/>
            <w: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160" w:line="259" w:lineRule="auto"/>
              <w:ind w:left="0"/>
              <w:jc w:val="lef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37"/>
              <w:jc w:val="center"/>
            </w:pPr>
            <w:r>
              <w:t xml:space="preserve">2 </w:t>
            </w:r>
          </w:p>
        </w:tc>
      </w:tr>
      <w:tr w:rsidR="004F523E" w:rsidTr="00F26DF6">
        <w:trPr>
          <w:trHeight w:val="3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41"/>
              <w:jc w:val="center"/>
            </w:pPr>
            <w:r>
              <w:t xml:space="preserve">10.2 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106"/>
              <w:jc w:val="left"/>
            </w:pPr>
            <w:proofErr w:type="spellStart"/>
            <w:r>
              <w:t>Колесные</w:t>
            </w:r>
            <w:proofErr w:type="spellEnd"/>
            <w:r>
              <w:t xml:space="preserve"> </w:t>
            </w:r>
            <w:proofErr w:type="spellStart"/>
            <w:r>
              <w:t>пары</w:t>
            </w:r>
            <w:proofErr w:type="spellEnd"/>
            <w: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160" w:line="259" w:lineRule="auto"/>
              <w:ind w:left="0"/>
              <w:jc w:val="lef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37"/>
              <w:jc w:val="center"/>
            </w:pPr>
            <w:r>
              <w:t xml:space="preserve">6 </w:t>
            </w:r>
          </w:p>
        </w:tc>
      </w:tr>
      <w:tr w:rsidR="004F523E" w:rsidTr="00F26DF6">
        <w:trPr>
          <w:trHeight w:val="3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41"/>
              <w:jc w:val="center"/>
            </w:pPr>
            <w:r>
              <w:t xml:space="preserve">10.3 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106"/>
              <w:jc w:val="left"/>
            </w:pPr>
            <w:proofErr w:type="spellStart"/>
            <w:r>
              <w:t>Устройство</w:t>
            </w:r>
            <w:proofErr w:type="spellEnd"/>
            <w:r>
              <w:t xml:space="preserve"> </w:t>
            </w:r>
            <w:proofErr w:type="spellStart"/>
            <w:r>
              <w:t>буксового</w:t>
            </w:r>
            <w:proofErr w:type="spellEnd"/>
            <w:r>
              <w:t xml:space="preserve"> </w:t>
            </w:r>
            <w:proofErr w:type="spellStart"/>
            <w:r>
              <w:t>узла</w:t>
            </w:r>
            <w:proofErr w:type="spellEnd"/>
            <w: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160" w:line="259" w:lineRule="auto"/>
              <w:ind w:left="0"/>
              <w:jc w:val="lef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37"/>
              <w:jc w:val="center"/>
            </w:pPr>
            <w:r>
              <w:t xml:space="preserve">4 </w:t>
            </w:r>
          </w:p>
        </w:tc>
      </w:tr>
      <w:tr w:rsidR="004F523E" w:rsidTr="00F26DF6">
        <w:trPr>
          <w:trHeight w:val="3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41"/>
              <w:jc w:val="center"/>
            </w:pPr>
            <w:r>
              <w:t xml:space="preserve">10.4 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106"/>
              <w:jc w:val="left"/>
            </w:pPr>
            <w:proofErr w:type="spellStart"/>
            <w:r>
              <w:t>Устройство</w:t>
            </w:r>
            <w:proofErr w:type="spellEnd"/>
            <w:r>
              <w:t xml:space="preserve"> </w:t>
            </w:r>
            <w:proofErr w:type="spellStart"/>
            <w:r>
              <w:t>приводов</w:t>
            </w:r>
            <w:proofErr w:type="spellEnd"/>
            <w:r>
              <w:t xml:space="preserve"> </w:t>
            </w:r>
            <w:proofErr w:type="spellStart"/>
            <w:r>
              <w:t>подвагонных</w:t>
            </w:r>
            <w:proofErr w:type="spellEnd"/>
            <w:r>
              <w:t xml:space="preserve"> </w:t>
            </w:r>
            <w:proofErr w:type="spellStart"/>
            <w:r>
              <w:t>генераторов</w:t>
            </w:r>
            <w:proofErr w:type="spellEnd"/>
            <w: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160" w:line="259" w:lineRule="auto"/>
              <w:ind w:left="0"/>
              <w:jc w:val="lef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37"/>
              <w:jc w:val="center"/>
            </w:pPr>
            <w:r>
              <w:t xml:space="preserve">6 </w:t>
            </w:r>
          </w:p>
        </w:tc>
      </w:tr>
      <w:tr w:rsidR="004F523E" w:rsidTr="00F26DF6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41"/>
              <w:jc w:val="center"/>
            </w:pPr>
            <w:r>
              <w:t xml:space="preserve">10.5 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523E" w:rsidRPr="00E75247" w:rsidRDefault="004F523E" w:rsidP="00F26DF6">
            <w:pPr>
              <w:spacing w:after="0" w:line="259" w:lineRule="auto"/>
              <w:ind w:left="106"/>
              <w:jc w:val="left"/>
              <w:rPr>
                <w:lang w:val="ru-RU"/>
              </w:rPr>
            </w:pPr>
            <w:r w:rsidRPr="00E75247">
              <w:rPr>
                <w:lang w:val="ru-RU"/>
              </w:rPr>
              <w:t xml:space="preserve">Рессорное </w:t>
            </w:r>
            <w:r w:rsidRPr="00E75247">
              <w:rPr>
                <w:lang w:val="ru-RU"/>
              </w:rPr>
              <w:tab/>
              <w:t xml:space="preserve">подвешивание </w:t>
            </w:r>
            <w:r w:rsidRPr="00E75247">
              <w:rPr>
                <w:lang w:val="ru-RU"/>
              </w:rPr>
              <w:tab/>
              <w:t xml:space="preserve">вагонов </w:t>
            </w:r>
            <w:r w:rsidRPr="00E75247">
              <w:rPr>
                <w:lang w:val="ru-RU"/>
              </w:rPr>
              <w:tab/>
              <w:t xml:space="preserve">грузового пассажирского парка 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/>
            </w:pPr>
            <w:r>
              <w:t xml:space="preserve">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37"/>
              <w:jc w:val="center"/>
            </w:pPr>
            <w:r>
              <w:t xml:space="preserve">4 </w:t>
            </w:r>
          </w:p>
        </w:tc>
      </w:tr>
      <w:tr w:rsidR="004F523E" w:rsidTr="00F26DF6">
        <w:trPr>
          <w:trHeight w:val="3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41"/>
              <w:jc w:val="center"/>
            </w:pPr>
            <w:r>
              <w:t xml:space="preserve">10.6 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523E" w:rsidRPr="00E75247" w:rsidRDefault="004F523E" w:rsidP="00F26DF6">
            <w:pPr>
              <w:spacing w:after="0" w:line="259" w:lineRule="auto"/>
              <w:ind w:left="106"/>
              <w:jc w:val="left"/>
              <w:rPr>
                <w:lang w:val="ru-RU"/>
              </w:rPr>
            </w:pPr>
            <w:r w:rsidRPr="00E75247">
              <w:rPr>
                <w:lang w:val="ru-RU"/>
              </w:rPr>
              <w:t xml:space="preserve">Тележки грузовых и пассажирских вагонов 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Pr="00E75247" w:rsidRDefault="004F523E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37"/>
              <w:jc w:val="center"/>
            </w:pPr>
            <w:r>
              <w:t xml:space="preserve">6 </w:t>
            </w:r>
          </w:p>
        </w:tc>
      </w:tr>
      <w:tr w:rsidR="004F523E" w:rsidTr="00F26DF6">
        <w:trPr>
          <w:trHeight w:val="3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41"/>
              <w:jc w:val="center"/>
            </w:pPr>
            <w:r>
              <w:t xml:space="preserve">10.7 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523E" w:rsidRPr="00E75247" w:rsidRDefault="004F523E" w:rsidP="00F26DF6">
            <w:pPr>
              <w:spacing w:after="0" w:line="259" w:lineRule="auto"/>
              <w:ind w:left="106"/>
              <w:jc w:val="left"/>
              <w:rPr>
                <w:lang w:val="ru-RU"/>
              </w:rPr>
            </w:pPr>
            <w:r w:rsidRPr="00E75247">
              <w:rPr>
                <w:lang w:val="ru-RU"/>
              </w:rPr>
              <w:t xml:space="preserve">Рамы  грузовых и пассажирских вагонов 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Pr="00E75247" w:rsidRDefault="004F523E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37"/>
              <w:jc w:val="center"/>
            </w:pPr>
            <w:r>
              <w:t xml:space="preserve">4 </w:t>
            </w:r>
          </w:p>
        </w:tc>
      </w:tr>
      <w:tr w:rsidR="004F523E" w:rsidTr="00F26DF6">
        <w:trPr>
          <w:trHeight w:val="3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41"/>
              <w:jc w:val="center"/>
            </w:pPr>
            <w:r>
              <w:t xml:space="preserve">10.8 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106"/>
              <w:jc w:val="left"/>
            </w:pPr>
            <w:proofErr w:type="spellStart"/>
            <w:r>
              <w:t>Автосцепное</w:t>
            </w:r>
            <w:proofErr w:type="spellEnd"/>
            <w:r>
              <w:t xml:space="preserve"> </w:t>
            </w:r>
            <w:proofErr w:type="spellStart"/>
            <w:r>
              <w:t>устройство</w:t>
            </w:r>
            <w:proofErr w:type="spellEnd"/>
            <w: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160" w:line="259" w:lineRule="auto"/>
              <w:ind w:left="0"/>
              <w:jc w:val="lef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37"/>
              <w:jc w:val="center"/>
            </w:pPr>
            <w:r>
              <w:t xml:space="preserve">8 </w:t>
            </w:r>
          </w:p>
        </w:tc>
      </w:tr>
      <w:tr w:rsidR="004F523E" w:rsidTr="00F26DF6">
        <w:trPr>
          <w:trHeight w:val="35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41"/>
              <w:jc w:val="center"/>
            </w:pPr>
            <w:r>
              <w:t xml:space="preserve">10.9 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523E" w:rsidRPr="00E75247" w:rsidRDefault="004F523E" w:rsidP="00F26DF6">
            <w:pPr>
              <w:spacing w:after="0" w:line="259" w:lineRule="auto"/>
              <w:ind w:left="106"/>
              <w:jc w:val="left"/>
              <w:rPr>
                <w:lang w:val="ru-RU"/>
              </w:rPr>
            </w:pPr>
            <w:r w:rsidRPr="00E75247">
              <w:rPr>
                <w:lang w:val="ru-RU"/>
              </w:rPr>
              <w:t xml:space="preserve">Кузова грузовых и пассажирских вагонов 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Pr="00E75247" w:rsidRDefault="004F523E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37"/>
              <w:jc w:val="center"/>
            </w:pPr>
            <w:r>
              <w:t xml:space="preserve">6 </w:t>
            </w:r>
          </w:p>
        </w:tc>
      </w:tr>
      <w:tr w:rsidR="004F523E" w:rsidTr="00F26DF6">
        <w:trPr>
          <w:trHeight w:val="3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163"/>
              <w:jc w:val="left"/>
            </w:pPr>
            <w:r>
              <w:t xml:space="preserve">10.10 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523E" w:rsidRPr="00E75247" w:rsidRDefault="004F523E" w:rsidP="00F26DF6">
            <w:pPr>
              <w:spacing w:after="0" w:line="259" w:lineRule="auto"/>
              <w:ind w:left="106"/>
              <w:jc w:val="left"/>
              <w:rPr>
                <w:lang w:val="ru-RU"/>
              </w:rPr>
            </w:pPr>
            <w:r w:rsidRPr="00E75247">
              <w:rPr>
                <w:lang w:val="ru-RU"/>
              </w:rPr>
              <w:t xml:space="preserve">Автотормоза грузовых и пассажирских вагонов 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Pr="00E75247" w:rsidRDefault="004F523E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39"/>
              <w:jc w:val="center"/>
            </w:pPr>
            <w:r>
              <w:t xml:space="preserve">14 </w:t>
            </w:r>
          </w:p>
        </w:tc>
      </w:tr>
      <w:tr w:rsidR="004F523E" w:rsidTr="00F26DF6">
        <w:trPr>
          <w:trHeight w:val="3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163"/>
              <w:jc w:val="left"/>
            </w:pPr>
            <w:r>
              <w:lastRenderedPageBreak/>
              <w:t xml:space="preserve">10.11 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106"/>
              <w:jc w:val="left"/>
            </w:pPr>
            <w:proofErr w:type="spellStart"/>
            <w:r>
              <w:t>Специализированные</w:t>
            </w:r>
            <w:proofErr w:type="spellEnd"/>
            <w:r>
              <w:t xml:space="preserve"> </w:t>
            </w:r>
            <w:proofErr w:type="spellStart"/>
            <w:r>
              <w:t>вагоны</w:t>
            </w:r>
            <w:proofErr w:type="spellEnd"/>
            <w:r>
              <w:t xml:space="preserve"> </w:t>
            </w:r>
            <w:proofErr w:type="spellStart"/>
            <w:r>
              <w:t>грузового</w:t>
            </w:r>
            <w:proofErr w:type="spellEnd"/>
            <w:r>
              <w:t xml:space="preserve"> </w:t>
            </w:r>
            <w:proofErr w:type="spellStart"/>
            <w:r>
              <w:t>парка</w:t>
            </w:r>
            <w:proofErr w:type="spellEnd"/>
            <w: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160" w:line="259" w:lineRule="auto"/>
              <w:ind w:left="0"/>
              <w:jc w:val="lef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37"/>
              <w:jc w:val="center"/>
            </w:pPr>
            <w:r>
              <w:t xml:space="preserve">4 </w:t>
            </w:r>
          </w:p>
        </w:tc>
      </w:tr>
      <w:tr w:rsidR="004F523E" w:rsidTr="00F26DF6">
        <w:trPr>
          <w:trHeight w:val="3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110"/>
              <w:jc w:val="center"/>
            </w:pPr>
            <w:r>
              <w:t xml:space="preserve"> 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 w:right="70"/>
              <w:jc w:val="right"/>
            </w:pPr>
            <w:proofErr w:type="spellStart"/>
            <w:r w:rsidRPr="007B5FDA">
              <w:rPr>
                <w:b/>
              </w:rPr>
              <w:t>Итого</w:t>
            </w:r>
            <w:proofErr w:type="spellEnd"/>
            <w:r w:rsidRPr="007B5FDA">
              <w:rPr>
                <w:b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39"/>
              <w:jc w:val="center"/>
            </w:pPr>
            <w:r w:rsidRPr="007B5FDA">
              <w:rPr>
                <w:b/>
              </w:rPr>
              <w:t xml:space="preserve">64 </w:t>
            </w:r>
          </w:p>
        </w:tc>
      </w:tr>
    </w:tbl>
    <w:p w:rsidR="004F523E" w:rsidRDefault="004F523E" w:rsidP="004F523E">
      <w:pPr>
        <w:spacing w:after="69"/>
        <w:ind w:left="31" w:right="91" w:hanging="10"/>
        <w:jc w:val="center"/>
      </w:pPr>
      <w:proofErr w:type="spellStart"/>
      <w:r>
        <w:rPr>
          <w:b/>
        </w:rPr>
        <w:t>Программа</w:t>
      </w:r>
      <w:proofErr w:type="spellEnd"/>
      <w:r>
        <w:rPr>
          <w:b/>
        </w:rPr>
        <w:t xml:space="preserve">  </w:t>
      </w:r>
    </w:p>
    <w:p w:rsidR="004F523E" w:rsidRDefault="004F523E" w:rsidP="004F523E">
      <w:pPr>
        <w:spacing w:after="67"/>
        <w:ind w:left="31" w:right="94" w:hanging="10"/>
        <w:jc w:val="center"/>
      </w:pPr>
      <w:proofErr w:type="spellStart"/>
      <w:r>
        <w:rPr>
          <w:b/>
        </w:rPr>
        <w:t>Тема</w:t>
      </w:r>
      <w:proofErr w:type="spellEnd"/>
      <w:r>
        <w:rPr>
          <w:b/>
        </w:rPr>
        <w:t xml:space="preserve"> 10.1 </w:t>
      </w:r>
      <w:proofErr w:type="spellStart"/>
      <w:r>
        <w:rPr>
          <w:b/>
        </w:rPr>
        <w:t>Общие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сведения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вагонах</w:t>
      </w:r>
      <w:proofErr w:type="spellEnd"/>
      <w:r>
        <w:rPr>
          <w:b/>
        </w:rPr>
        <w:t xml:space="preserve"> </w:t>
      </w:r>
    </w:p>
    <w:p w:rsidR="004F523E" w:rsidRPr="00E75247" w:rsidRDefault="004F523E" w:rsidP="004F523E">
      <w:pPr>
        <w:ind w:left="-10" w:right="2"/>
        <w:rPr>
          <w:lang w:val="ru-RU"/>
        </w:rPr>
      </w:pPr>
      <w:r w:rsidRPr="00E75247">
        <w:rPr>
          <w:lang w:val="ru-RU"/>
        </w:rPr>
        <w:t xml:space="preserve">Классификация вагонов и их технико-экономические характеристики. Знаки и надписи на вагонах. Порядок приписки вагонов. Общее устройство вагонов. </w:t>
      </w:r>
    </w:p>
    <w:p w:rsidR="004F523E" w:rsidRPr="00E75247" w:rsidRDefault="004F523E" w:rsidP="004F523E">
      <w:pPr>
        <w:ind w:right="2"/>
        <w:rPr>
          <w:lang w:val="ru-RU"/>
        </w:rPr>
      </w:pPr>
      <w:r w:rsidRPr="00E75247">
        <w:rPr>
          <w:lang w:val="ru-RU"/>
        </w:rPr>
        <w:t xml:space="preserve">Виды и сроки осмотра и ремонта вагонов.  </w:t>
      </w:r>
    </w:p>
    <w:p w:rsidR="004F523E" w:rsidRPr="00E75247" w:rsidRDefault="004F523E" w:rsidP="004F523E">
      <w:pPr>
        <w:spacing w:after="14"/>
        <w:ind w:left="31" w:right="91" w:hanging="10"/>
        <w:jc w:val="center"/>
        <w:rPr>
          <w:lang w:val="ru-RU"/>
        </w:rPr>
      </w:pPr>
      <w:r w:rsidRPr="00E75247">
        <w:rPr>
          <w:b/>
          <w:lang w:val="ru-RU"/>
        </w:rPr>
        <w:t xml:space="preserve">Тема 10.2 Колесные пары </w:t>
      </w:r>
    </w:p>
    <w:p w:rsidR="004F523E" w:rsidRPr="00E75247" w:rsidRDefault="004F523E" w:rsidP="004F523E">
      <w:pPr>
        <w:spacing w:after="74"/>
        <w:ind w:left="-10" w:right="2"/>
        <w:rPr>
          <w:lang w:val="ru-RU"/>
        </w:rPr>
      </w:pPr>
      <w:r w:rsidRPr="00E75247">
        <w:rPr>
          <w:lang w:val="ru-RU"/>
        </w:rPr>
        <w:t xml:space="preserve">Устройство колесных пар. Конструкция осей и колес, технология изготовления. Типы колесных пар и их формирование. Основные размеры колесных пар. Клейма. </w:t>
      </w:r>
    </w:p>
    <w:p w:rsidR="004F523E" w:rsidRPr="00E75247" w:rsidRDefault="004F523E" w:rsidP="004F523E">
      <w:pPr>
        <w:spacing w:after="67"/>
        <w:ind w:left="31" w:right="96" w:hanging="10"/>
        <w:jc w:val="center"/>
        <w:rPr>
          <w:lang w:val="ru-RU"/>
        </w:rPr>
      </w:pPr>
      <w:r w:rsidRPr="00E75247">
        <w:rPr>
          <w:b/>
          <w:lang w:val="ru-RU"/>
        </w:rPr>
        <w:t xml:space="preserve">Тема 10.3 Устройство буксового узла </w:t>
      </w:r>
    </w:p>
    <w:p w:rsidR="004F523E" w:rsidRPr="00E75247" w:rsidRDefault="004F523E" w:rsidP="004F523E">
      <w:pPr>
        <w:ind w:left="-10" w:right="2"/>
        <w:rPr>
          <w:lang w:val="ru-RU"/>
        </w:rPr>
      </w:pPr>
      <w:r w:rsidRPr="00E75247">
        <w:rPr>
          <w:lang w:val="ru-RU"/>
        </w:rPr>
        <w:t xml:space="preserve">Назначение буксового узла, основные типы. Роликовые буксы и буксы кассетного типа с блоком конических подшипников. Устройство роликовых букс. Устройство букс кассетного типа с блоком конических подшипников. Увеличение межремонтного пробега и надежность букс кассетного типа, по отношению к роликовым буксам. Виды смазок для подшипников качения. </w:t>
      </w:r>
    </w:p>
    <w:p w:rsidR="004F523E" w:rsidRPr="00E75247" w:rsidRDefault="004F523E" w:rsidP="004F523E">
      <w:pPr>
        <w:ind w:left="-10" w:right="2"/>
        <w:rPr>
          <w:lang w:val="ru-RU"/>
        </w:rPr>
      </w:pPr>
      <w:r w:rsidRPr="00E75247">
        <w:rPr>
          <w:lang w:val="ru-RU"/>
        </w:rPr>
        <w:t xml:space="preserve">Неисправности и их устранение. </w:t>
      </w:r>
    </w:p>
    <w:p w:rsidR="004F523E" w:rsidRPr="00E75247" w:rsidRDefault="004F523E" w:rsidP="004F523E">
      <w:pPr>
        <w:spacing w:after="85"/>
        <w:ind w:right="2"/>
        <w:rPr>
          <w:lang w:val="ru-RU"/>
        </w:rPr>
      </w:pPr>
      <w:r w:rsidRPr="00E75247">
        <w:rPr>
          <w:lang w:val="ru-RU"/>
        </w:rPr>
        <w:t xml:space="preserve">Кассетные подшипники компании </w:t>
      </w:r>
      <w:r>
        <w:t>SKF</w:t>
      </w:r>
      <w:r w:rsidRPr="00E75247">
        <w:rPr>
          <w:lang w:val="ru-RU"/>
        </w:rPr>
        <w:t xml:space="preserve">. </w:t>
      </w:r>
    </w:p>
    <w:p w:rsidR="004F523E" w:rsidRPr="00E75247" w:rsidRDefault="004F523E" w:rsidP="004F523E">
      <w:pPr>
        <w:spacing w:after="63"/>
        <w:ind w:left="730" w:hanging="10"/>
        <w:jc w:val="left"/>
        <w:rPr>
          <w:lang w:val="ru-RU"/>
        </w:rPr>
      </w:pPr>
      <w:r w:rsidRPr="00E75247">
        <w:rPr>
          <w:b/>
          <w:lang w:val="ru-RU"/>
        </w:rPr>
        <w:t xml:space="preserve">Тема 10.4 Устройство приводов подвагонных генераторов </w:t>
      </w:r>
    </w:p>
    <w:p w:rsidR="004F523E" w:rsidRPr="00E75247" w:rsidRDefault="004F523E" w:rsidP="004F523E">
      <w:pPr>
        <w:spacing w:after="78"/>
        <w:ind w:left="-10" w:right="2"/>
        <w:rPr>
          <w:lang w:val="ru-RU"/>
        </w:rPr>
      </w:pPr>
      <w:r w:rsidRPr="00E75247">
        <w:rPr>
          <w:lang w:val="ru-RU"/>
        </w:rPr>
        <w:t xml:space="preserve">Устройство </w:t>
      </w:r>
      <w:proofErr w:type="spellStart"/>
      <w:r w:rsidRPr="00E75247">
        <w:rPr>
          <w:lang w:val="ru-RU"/>
        </w:rPr>
        <w:t>редукторно</w:t>
      </w:r>
      <w:proofErr w:type="spellEnd"/>
      <w:r w:rsidRPr="00E75247">
        <w:rPr>
          <w:lang w:val="ru-RU"/>
        </w:rPr>
        <w:t xml:space="preserve"> - карданного привода от торца шейки оси и от средней части оси. </w:t>
      </w:r>
    </w:p>
    <w:p w:rsidR="004F523E" w:rsidRPr="00E75247" w:rsidRDefault="004F523E" w:rsidP="004F523E">
      <w:pPr>
        <w:spacing w:after="63"/>
        <w:ind w:left="31" w:right="21" w:hanging="10"/>
        <w:jc w:val="center"/>
        <w:rPr>
          <w:lang w:val="ru-RU"/>
        </w:rPr>
      </w:pPr>
      <w:r w:rsidRPr="00E75247">
        <w:rPr>
          <w:b/>
          <w:lang w:val="ru-RU"/>
        </w:rPr>
        <w:t xml:space="preserve">Тема 10.5 Рессорное подвешивание вагонов грузового и  пассажирского парка </w:t>
      </w:r>
    </w:p>
    <w:p w:rsidR="004F523E" w:rsidRPr="00E75247" w:rsidRDefault="004F523E" w:rsidP="004F523E">
      <w:pPr>
        <w:spacing w:after="76"/>
        <w:ind w:left="-10" w:right="2"/>
        <w:rPr>
          <w:lang w:val="ru-RU"/>
        </w:rPr>
      </w:pPr>
      <w:r w:rsidRPr="00E75247">
        <w:rPr>
          <w:lang w:val="ru-RU"/>
        </w:rPr>
        <w:t xml:space="preserve">Назначение рессор, пружин и гасителей колебаний. Конструкция рессорного подвешивания грузовых и пассажирских вагонов. Схемы и характеристики рессорного подвешивания. Типы рессор: цилиндрические пружинные, резиновые, пневматические. Типы гасителей колебаний: фрикционные, гидравлические. </w:t>
      </w:r>
    </w:p>
    <w:p w:rsidR="004F523E" w:rsidRPr="00E75247" w:rsidRDefault="004F523E" w:rsidP="004F523E">
      <w:pPr>
        <w:spacing w:after="14"/>
        <w:ind w:left="31" w:right="95" w:hanging="10"/>
        <w:jc w:val="center"/>
        <w:rPr>
          <w:lang w:val="ru-RU"/>
        </w:rPr>
      </w:pPr>
      <w:r w:rsidRPr="00E75247">
        <w:rPr>
          <w:b/>
          <w:lang w:val="ru-RU"/>
        </w:rPr>
        <w:t xml:space="preserve">Тема 10.6 Тележки грузовых и пассажирских вагонов </w:t>
      </w:r>
    </w:p>
    <w:p w:rsidR="004F523E" w:rsidRPr="00E75247" w:rsidRDefault="004F523E" w:rsidP="004F523E">
      <w:pPr>
        <w:ind w:left="-10" w:right="2"/>
        <w:rPr>
          <w:lang w:val="ru-RU"/>
        </w:rPr>
      </w:pPr>
      <w:r w:rsidRPr="00E75247">
        <w:rPr>
          <w:lang w:val="ru-RU"/>
        </w:rPr>
        <w:t xml:space="preserve">Назначение и классификация вагонных тележек. Схема рессорного подвешивания тележек грузовых и пассажирских вагонов. Общее устройство тележек грузовых вагонов. Технические характеристики и устройство тележек пассажирских вагонов КВЗ – ЦНИИ и ТВЗ </w:t>
      </w:r>
      <w:proofErr w:type="gramStart"/>
      <w:r w:rsidRPr="00E75247">
        <w:rPr>
          <w:lang w:val="ru-RU"/>
        </w:rPr>
        <w:t>без</w:t>
      </w:r>
      <w:proofErr w:type="gramEnd"/>
      <w:r w:rsidRPr="00E75247">
        <w:rPr>
          <w:lang w:val="ru-RU"/>
        </w:rPr>
        <w:t xml:space="preserve"> люлечных. Сравнение технических характеристик тележек типа КВЗ – ЦНИИ и ТВЗ (ремонт, зоны трения, зоны прогиба, размещение горизонтальных гасителей).  </w:t>
      </w:r>
    </w:p>
    <w:p w:rsidR="004F523E" w:rsidRPr="00E75247" w:rsidRDefault="004F523E" w:rsidP="004F523E">
      <w:pPr>
        <w:spacing w:after="76"/>
        <w:ind w:left="-10" w:right="2"/>
        <w:rPr>
          <w:lang w:val="ru-RU"/>
        </w:rPr>
      </w:pPr>
      <w:r w:rsidRPr="00E75247">
        <w:rPr>
          <w:lang w:val="ru-RU"/>
        </w:rPr>
        <w:t>Тележки грузовых вагонов моделей 18-9800 ЗАО «</w:t>
      </w:r>
      <w:proofErr w:type="spellStart"/>
      <w:r w:rsidRPr="00E75247">
        <w:rPr>
          <w:lang w:val="ru-RU"/>
        </w:rPr>
        <w:t>ПромтракторВагон</w:t>
      </w:r>
      <w:proofErr w:type="spellEnd"/>
      <w:r w:rsidRPr="00E75247">
        <w:rPr>
          <w:lang w:val="ru-RU"/>
        </w:rPr>
        <w:t xml:space="preserve">», 18-578 и 18-194-1 ОАО «НПК </w:t>
      </w:r>
      <w:proofErr w:type="spellStart"/>
      <w:r w:rsidRPr="00E75247">
        <w:rPr>
          <w:lang w:val="ru-RU"/>
        </w:rPr>
        <w:t>Уралвагонзавод</w:t>
      </w:r>
      <w:proofErr w:type="spellEnd"/>
      <w:r w:rsidRPr="00E75247">
        <w:rPr>
          <w:lang w:val="ru-RU"/>
        </w:rPr>
        <w:t xml:space="preserve">». </w:t>
      </w:r>
    </w:p>
    <w:p w:rsidR="004F523E" w:rsidRPr="00E75247" w:rsidRDefault="004F523E" w:rsidP="004F523E">
      <w:pPr>
        <w:spacing w:after="14"/>
        <w:ind w:left="31" w:right="93" w:hanging="10"/>
        <w:jc w:val="center"/>
        <w:rPr>
          <w:lang w:val="ru-RU"/>
        </w:rPr>
      </w:pPr>
      <w:r w:rsidRPr="00E75247">
        <w:rPr>
          <w:b/>
          <w:lang w:val="ru-RU"/>
        </w:rPr>
        <w:lastRenderedPageBreak/>
        <w:t xml:space="preserve">Тема 10.7 Рамы грузовых и пассажирских вагонов </w:t>
      </w:r>
    </w:p>
    <w:p w:rsidR="004F523E" w:rsidRPr="00E75247" w:rsidRDefault="004F523E" w:rsidP="004F523E">
      <w:pPr>
        <w:spacing w:after="77"/>
        <w:ind w:left="-10" w:right="2"/>
        <w:rPr>
          <w:lang w:val="ru-RU"/>
        </w:rPr>
      </w:pPr>
      <w:r w:rsidRPr="00E75247">
        <w:rPr>
          <w:lang w:val="ru-RU"/>
        </w:rPr>
        <w:t xml:space="preserve">Назначение и общее устройство рам грузовых и пассажирских вагонов. Особенности конструкции рам крытых вагонов, полувагонов, цистерн, платформ. Особенности конструкции рам пассажирских вагонов.  </w:t>
      </w:r>
    </w:p>
    <w:p w:rsidR="004F523E" w:rsidRPr="00E75247" w:rsidRDefault="004F523E" w:rsidP="004F523E">
      <w:pPr>
        <w:spacing w:after="66"/>
        <w:ind w:left="31" w:right="94" w:hanging="10"/>
        <w:jc w:val="center"/>
        <w:rPr>
          <w:lang w:val="ru-RU"/>
        </w:rPr>
      </w:pPr>
      <w:r w:rsidRPr="00E75247">
        <w:rPr>
          <w:b/>
          <w:lang w:val="ru-RU"/>
        </w:rPr>
        <w:t xml:space="preserve">Тема 10.8 </w:t>
      </w:r>
      <w:proofErr w:type="spellStart"/>
      <w:r w:rsidRPr="00E75247">
        <w:rPr>
          <w:b/>
          <w:lang w:val="ru-RU"/>
        </w:rPr>
        <w:t>Автосцепное</w:t>
      </w:r>
      <w:proofErr w:type="spellEnd"/>
      <w:r w:rsidRPr="00E75247">
        <w:rPr>
          <w:b/>
          <w:lang w:val="ru-RU"/>
        </w:rPr>
        <w:t xml:space="preserve"> устройство </w:t>
      </w:r>
    </w:p>
    <w:p w:rsidR="004F523E" w:rsidRPr="00E75247" w:rsidRDefault="004F523E" w:rsidP="004F523E">
      <w:pPr>
        <w:ind w:left="-10" w:right="2"/>
        <w:rPr>
          <w:lang w:val="ru-RU"/>
        </w:rPr>
      </w:pPr>
      <w:r w:rsidRPr="00E75247">
        <w:rPr>
          <w:lang w:val="ru-RU"/>
        </w:rPr>
        <w:t xml:space="preserve">Назначение, устройство автосцепок и их основных узлов. Устройство и действие механизмов автосцепки. Устройство автосцепки СА-3 и СА-3М. Назначение </w:t>
      </w:r>
      <w:proofErr w:type="spellStart"/>
      <w:r w:rsidRPr="00E75247">
        <w:rPr>
          <w:lang w:val="ru-RU"/>
        </w:rPr>
        <w:t>расцепного</w:t>
      </w:r>
      <w:proofErr w:type="spellEnd"/>
      <w:r w:rsidRPr="00E75247">
        <w:rPr>
          <w:lang w:val="ru-RU"/>
        </w:rPr>
        <w:t xml:space="preserve"> привода, ударно-центрирующего устройства. Устройство буферных комплектов пассажирских вагонов. Назначение и типы поглощающих аппаратов пассажирских и грузовых вагонов. Размещение и крепление ударно-тягового устройства на вагонах. </w:t>
      </w:r>
    </w:p>
    <w:p w:rsidR="004F523E" w:rsidRPr="00E75247" w:rsidRDefault="004F523E" w:rsidP="004F523E">
      <w:pPr>
        <w:spacing w:after="69"/>
        <w:ind w:left="31" w:right="96" w:hanging="10"/>
        <w:jc w:val="center"/>
        <w:rPr>
          <w:lang w:val="ru-RU"/>
        </w:rPr>
      </w:pPr>
      <w:r w:rsidRPr="00E75247">
        <w:rPr>
          <w:b/>
          <w:lang w:val="ru-RU"/>
        </w:rPr>
        <w:t xml:space="preserve">Тема 10.9 Кузова грузовых и пассажирских вагонов </w:t>
      </w:r>
    </w:p>
    <w:p w:rsidR="004F523E" w:rsidRPr="00E75247" w:rsidRDefault="004F523E" w:rsidP="004F523E">
      <w:pPr>
        <w:ind w:left="-10" w:right="2"/>
        <w:rPr>
          <w:lang w:val="ru-RU"/>
        </w:rPr>
      </w:pPr>
      <w:r w:rsidRPr="00E75247">
        <w:rPr>
          <w:lang w:val="ru-RU"/>
        </w:rPr>
        <w:t xml:space="preserve">Назначение и устройство кузовов грузовых и пассажирских вагонов. Особенности конструкции элементов кузовов крытых вагонов, полувагонов, цистерн, платформ. Конструкция кузова пассажирского вагона. Кузова вагонов новых конструкций.  </w:t>
      </w:r>
    </w:p>
    <w:p w:rsidR="004F523E" w:rsidRPr="00E75247" w:rsidRDefault="004F523E" w:rsidP="004F523E">
      <w:pPr>
        <w:spacing w:after="77"/>
        <w:ind w:left="-10" w:right="2"/>
        <w:rPr>
          <w:lang w:val="ru-RU"/>
        </w:rPr>
      </w:pPr>
      <w:r w:rsidRPr="00E75247">
        <w:rPr>
          <w:lang w:val="ru-RU"/>
        </w:rPr>
        <w:t>Новые типы грузовых вагонов (полувагон модели 12-2123 ЗАО «</w:t>
      </w:r>
      <w:proofErr w:type="spellStart"/>
      <w:r w:rsidRPr="00E75247">
        <w:rPr>
          <w:lang w:val="ru-RU"/>
        </w:rPr>
        <w:t>Промтрактор-Вагон</w:t>
      </w:r>
      <w:proofErr w:type="spellEnd"/>
      <w:r w:rsidRPr="00E75247">
        <w:rPr>
          <w:lang w:val="ru-RU"/>
        </w:rPr>
        <w:t xml:space="preserve">», модели 12-196-01 ОАО «НПК </w:t>
      </w:r>
      <w:proofErr w:type="spellStart"/>
      <w:r w:rsidRPr="00E75247">
        <w:rPr>
          <w:lang w:val="ru-RU"/>
        </w:rPr>
        <w:t>Уралвагонзавод</w:t>
      </w:r>
      <w:proofErr w:type="spellEnd"/>
      <w:r w:rsidRPr="00E75247">
        <w:rPr>
          <w:lang w:val="ru-RU"/>
        </w:rPr>
        <w:t xml:space="preserve">», моделей 12-9766, 12-9767 </w:t>
      </w:r>
      <w:proofErr w:type="spellStart"/>
      <w:r w:rsidRPr="00E75247">
        <w:rPr>
          <w:lang w:val="ru-RU"/>
        </w:rPr>
        <w:t>Рославльского</w:t>
      </w:r>
      <w:proofErr w:type="spellEnd"/>
      <w:r w:rsidRPr="00E75247">
        <w:rPr>
          <w:lang w:val="ru-RU"/>
        </w:rPr>
        <w:t xml:space="preserve"> ВРЗ). </w:t>
      </w:r>
    </w:p>
    <w:p w:rsidR="004F523E" w:rsidRPr="00E75247" w:rsidRDefault="004F523E" w:rsidP="004F523E">
      <w:pPr>
        <w:spacing w:after="67"/>
        <w:ind w:left="31" w:right="97" w:hanging="10"/>
        <w:jc w:val="center"/>
        <w:rPr>
          <w:lang w:val="ru-RU"/>
        </w:rPr>
      </w:pPr>
      <w:r w:rsidRPr="00E75247">
        <w:rPr>
          <w:b/>
          <w:lang w:val="ru-RU"/>
        </w:rPr>
        <w:t xml:space="preserve">Тема 10.10 Автотормоза грузовых и пассажирских вагонов </w:t>
      </w:r>
    </w:p>
    <w:p w:rsidR="004F523E" w:rsidRPr="00E75247" w:rsidRDefault="004F523E" w:rsidP="004F523E">
      <w:pPr>
        <w:ind w:left="-10" w:right="2"/>
        <w:rPr>
          <w:lang w:val="ru-RU"/>
        </w:rPr>
      </w:pPr>
      <w:r w:rsidRPr="00E75247">
        <w:rPr>
          <w:lang w:val="ru-RU"/>
        </w:rPr>
        <w:t xml:space="preserve">Назначение и основные параметры тормозной системы подвижного состава. Классификация тормозных систем. </w:t>
      </w:r>
    </w:p>
    <w:p w:rsidR="004F523E" w:rsidRPr="00E75247" w:rsidRDefault="004F523E" w:rsidP="004F523E">
      <w:pPr>
        <w:ind w:left="-10" w:right="2"/>
        <w:rPr>
          <w:lang w:val="ru-RU"/>
        </w:rPr>
      </w:pPr>
      <w:r w:rsidRPr="00E75247">
        <w:rPr>
          <w:lang w:val="ru-RU"/>
        </w:rPr>
        <w:t xml:space="preserve">Размещение тормозного оборудования на вагонах. Основные узлы и детали пневматической и механической части тормоза, их назначение. Колодочные, дисковые и магниторельсовые электропневматические тормоза пассажирского вагона, их конструкция, принцип действия, основные узлы и детали. Принцип работы тормозов грузовых и пассажирских вагонов при определенных положениях ручки крана машиниста. </w:t>
      </w:r>
    </w:p>
    <w:p w:rsidR="004F523E" w:rsidRPr="00E75247" w:rsidRDefault="004F523E" w:rsidP="004F523E">
      <w:pPr>
        <w:spacing w:after="78"/>
        <w:ind w:left="-10" w:right="2"/>
        <w:rPr>
          <w:lang w:val="ru-RU"/>
        </w:rPr>
      </w:pPr>
      <w:r w:rsidRPr="00E75247">
        <w:rPr>
          <w:lang w:val="ru-RU"/>
        </w:rPr>
        <w:t>Тормозное оборудование с раздельным торможением тележек грузовых вагонов, тормозное оборудование грузового вагона (</w:t>
      </w:r>
      <w:proofErr w:type="spellStart"/>
      <w:r w:rsidRPr="00E75247">
        <w:rPr>
          <w:lang w:val="ru-RU"/>
        </w:rPr>
        <w:t>авторежим</w:t>
      </w:r>
      <w:proofErr w:type="spellEnd"/>
      <w:r w:rsidRPr="00E75247">
        <w:rPr>
          <w:lang w:val="ru-RU"/>
        </w:rPr>
        <w:t xml:space="preserve"> 265А-4, регулятор тормозных рычажных передач РТРП-300, тормозной цилиндр 710). </w:t>
      </w:r>
    </w:p>
    <w:p w:rsidR="004F523E" w:rsidRPr="00E75247" w:rsidRDefault="004F523E" w:rsidP="004F523E">
      <w:pPr>
        <w:spacing w:after="14"/>
        <w:ind w:left="31" w:right="98" w:hanging="10"/>
        <w:jc w:val="center"/>
        <w:rPr>
          <w:lang w:val="ru-RU"/>
        </w:rPr>
      </w:pPr>
      <w:r w:rsidRPr="00E75247">
        <w:rPr>
          <w:b/>
          <w:lang w:val="ru-RU"/>
        </w:rPr>
        <w:t xml:space="preserve">Тема 10.11 Специализированные вагоны грузового парка </w:t>
      </w:r>
    </w:p>
    <w:p w:rsidR="004F523E" w:rsidRPr="00E75247" w:rsidRDefault="004F523E" w:rsidP="004F523E">
      <w:pPr>
        <w:spacing w:after="81"/>
        <w:ind w:left="-10" w:right="2"/>
        <w:rPr>
          <w:lang w:val="ru-RU"/>
        </w:rPr>
      </w:pPr>
      <w:r w:rsidRPr="00E75247">
        <w:rPr>
          <w:lang w:val="ru-RU"/>
        </w:rPr>
        <w:t xml:space="preserve">Вагоны специализированного парка. Особенность конструкции вагонов-хопперов, вагонов-думпкаров, цистерн для перевозки сыпучих, едких, вязких материалов. Транспортеры. </w:t>
      </w:r>
    </w:p>
    <w:p w:rsidR="004F523E" w:rsidRPr="00E75247" w:rsidRDefault="004F523E" w:rsidP="004F523E">
      <w:pPr>
        <w:spacing w:after="71"/>
        <w:ind w:left="31" w:right="21" w:hanging="10"/>
        <w:jc w:val="center"/>
        <w:rPr>
          <w:lang w:val="ru-RU"/>
        </w:rPr>
      </w:pPr>
      <w:r w:rsidRPr="00E75247">
        <w:rPr>
          <w:b/>
          <w:lang w:val="ru-RU"/>
        </w:rPr>
        <w:t xml:space="preserve">11. Организация и технология ремонта вагонов пассажирского и грузового парка </w:t>
      </w:r>
    </w:p>
    <w:p w:rsidR="004F523E" w:rsidRPr="00E75247" w:rsidRDefault="004F523E" w:rsidP="004F523E">
      <w:pPr>
        <w:spacing w:after="14"/>
        <w:ind w:left="31" w:right="91" w:hanging="10"/>
        <w:jc w:val="center"/>
        <w:rPr>
          <w:lang w:val="ru-RU"/>
        </w:rPr>
      </w:pPr>
      <w:r w:rsidRPr="00E75247">
        <w:rPr>
          <w:b/>
          <w:lang w:val="ru-RU"/>
        </w:rPr>
        <w:t>Примерный тематический план</w:t>
      </w:r>
      <w:r w:rsidRPr="00E75247">
        <w:rPr>
          <w:lang w:val="ru-RU"/>
        </w:rPr>
        <w:t xml:space="preserve"> </w:t>
      </w:r>
    </w:p>
    <w:tbl>
      <w:tblPr>
        <w:tblW w:w="9465" w:type="dxa"/>
        <w:tblInd w:w="-108" w:type="dxa"/>
        <w:tblCellMar>
          <w:top w:w="9" w:type="dxa"/>
          <w:left w:w="106" w:type="dxa"/>
          <w:right w:w="40" w:type="dxa"/>
        </w:tblCellMar>
        <w:tblLook w:val="04A0"/>
      </w:tblPr>
      <w:tblGrid>
        <w:gridCol w:w="960"/>
        <w:gridCol w:w="6806"/>
        <w:gridCol w:w="1699"/>
      </w:tblGrid>
      <w:tr w:rsidR="004F523E" w:rsidTr="00F26DF6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17" w:line="259" w:lineRule="auto"/>
              <w:ind w:left="0" w:right="66"/>
              <w:jc w:val="center"/>
            </w:pPr>
            <w:r>
              <w:lastRenderedPageBreak/>
              <w:t xml:space="preserve">№ </w:t>
            </w:r>
          </w:p>
          <w:p w:rsidR="004F523E" w:rsidRDefault="004F523E" w:rsidP="00F26DF6">
            <w:pPr>
              <w:spacing w:after="0" w:line="259" w:lineRule="auto"/>
              <w:ind w:left="0" w:right="67"/>
              <w:jc w:val="center"/>
            </w:pPr>
            <w:r>
              <w:t xml:space="preserve">п/п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69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темы</w:t>
            </w:r>
            <w:proofErr w:type="spellEnd"/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/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  <w:r>
              <w:t xml:space="preserve"> </w:t>
            </w:r>
          </w:p>
        </w:tc>
      </w:tr>
      <w:tr w:rsidR="004F523E" w:rsidTr="00F26DF6">
        <w:trPr>
          <w:trHeight w:val="6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64"/>
              <w:jc w:val="center"/>
            </w:pPr>
            <w:r>
              <w:t xml:space="preserve">11.1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Pr="00E75247" w:rsidRDefault="004F523E" w:rsidP="00F26DF6">
            <w:pPr>
              <w:spacing w:after="0" w:line="259" w:lineRule="auto"/>
              <w:ind w:left="0"/>
              <w:rPr>
                <w:lang w:val="ru-RU"/>
              </w:rPr>
            </w:pPr>
            <w:r w:rsidRPr="00E75247">
              <w:rPr>
                <w:lang w:val="ru-RU"/>
              </w:rPr>
              <w:t xml:space="preserve">Общие сведения об износе узлов и деталей, виды ремонтов и технического обслуживания вагонов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69"/>
              <w:jc w:val="center"/>
            </w:pPr>
            <w:r>
              <w:t xml:space="preserve">4 </w:t>
            </w:r>
          </w:p>
        </w:tc>
      </w:tr>
      <w:tr w:rsidR="004F523E" w:rsidTr="00F26DF6">
        <w:trPr>
          <w:trHeight w:val="3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 w:right="65"/>
              <w:jc w:val="center"/>
            </w:pPr>
            <w:r>
              <w:t xml:space="preserve">11.2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Pr="00E75247" w:rsidRDefault="004F523E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  <w:r w:rsidRPr="00E75247">
              <w:rPr>
                <w:lang w:val="ru-RU"/>
              </w:rPr>
              <w:t xml:space="preserve">Организация плановых и внеплановых видов ремонта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 w:right="69"/>
              <w:jc w:val="center"/>
            </w:pPr>
            <w:r>
              <w:t xml:space="preserve">4 </w:t>
            </w:r>
          </w:p>
        </w:tc>
      </w:tr>
      <w:tr w:rsidR="004F523E" w:rsidTr="00F26DF6">
        <w:trPr>
          <w:trHeight w:val="3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 w:right="64"/>
              <w:jc w:val="center"/>
            </w:pPr>
            <w:r>
              <w:t xml:space="preserve">11.3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Pr="00E75247" w:rsidRDefault="004F523E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  <w:r w:rsidRPr="00E75247">
              <w:rPr>
                <w:lang w:val="ru-RU"/>
              </w:rPr>
              <w:t xml:space="preserve">Техническое обслуживание и ремонт колесных пар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 w:right="69"/>
              <w:jc w:val="center"/>
            </w:pPr>
            <w:r>
              <w:t xml:space="preserve">4 </w:t>
            </w:r>
          </w:p>
        </w:tc>
      </w:tr>
      <w:tr w:rsidR="004F523E" w:rsidTr="00F26DF6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64"/>
              <w:jc w:val="center"/>
            </w:pPr>
            <w:r>
              <w:t xml:space="preserve">11.4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Pr="00E75247" w:rsidRDefault="004F523E" w:rsidP="00F26DF6">
            <w:pPr>
              <w:spacing w:after="0" w:line="259" w:lineRule="auto"/>
              <w:ind w:left="0"/>
              <w:rPr>
                <w:lang w:val="ru-RU"/>
              </w:rPr>
            </w:pPr>
            <w:r w:rsidRPr="00E75247">
              <w:rPr>
                <w:lang w:val="ru-RU"/>
              </w:rPr>
              <w:t xml:space="preserve">Техническое обслуживание и ремонт роликовых букс и букс кассетного типа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69"/>
              <w:jc w:val="center"/>
            </w:pPr>
            <w:r>
              <w:t xml:space="preserve">4 </w:t>
            </w:r>
          </w:p>
        </w:tc>
      </w:tr>
      <w:tr w:rsidR="004F523E" w:rsidTr="00F26DF6">
        <w:trPr>
          <w:trHeight w:val="68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64"/>
              <w:jc w:val="center"/>
            </w:pPr>
            <w:r>
              <w:t xml:space="preserve">11.5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Pr="00E75247" w:rsidRDefault="004F523E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  <w:r w:rsidRPr="00E75247">
              <w:rPr>
                <w:lang w:val="ru-RU"/>
              </w:rPr>
              <w:t xml:space="preserve">Техническое обслуживание и ремонт рессорного подвешивания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69"/>
              <w:jc w:val="center"/>
            </w:pPr>
            <w:r>
              <w:t xml:space="preserve">4 </w:t>
            </w:r>
          </w:p>
        </w:tc>
      </w:tr>
      <w:tr w:rsidR="004F523E" w:rsidTr="00F26DF6">
        <w:trPr>
          <w:trHeight w:val="69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64"/>
              <w:jc w:val="center"/>
            </w:pPr>
            <w:r>
              <w:t xml:space="preserve">11.6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Pr="00E75247" w:rsidRDefault="004F523E" w:rsidP="00F26DF6">
            <w:pPr>
              <w:tabs>
                <w:tab w:val="center" w:pos="2726"/>
                <w:tab w:val="center" w:pos="4002"/>
                <w:tab w:val="center" w:pos="4849"/>
                <w:tab w:val="right" w:pos="6660"/>
              </w:tabs>
              <w:spacing w:after="31" w:line="259" w:lineRule="auto"/>
              <w:ind w:left="0"/>
              <w:jc w:val="left"/>
              <w:rPr>
                <w:lang w:val="ru-RU"/>
              </w:rPr>
            </w:pPr>
            <w:r w:rsidRPr="00E75247">
              <w:rPr>
                <w:lang w:val="ru-RU"/>
              </w:rPr>
              <w:t xml:space="preserve">Техническое </w:t>
            </w:r>
            <w:r w:rsidRPr="00E75247">
              <w:rPr>
                <w:lang w:val="ru-RU"/>
              </w:rPr>
              <w:tab/>
              <w:t xml:space="preserve">обслуживание </w:t>
            </w:r>
            <w:r w:rsidRPr="00E75247">
              <w:rPr>
                <w:lang w:val="ru-RU"/>
              </w:rPr>
              <w:tab/>
              <w:t xml:space="preserve">и </w:t>
            </w:r>
            <w:r w:rsidRPr="00E75247">
              <w:rPr>
                <w:lang w:val="ru-RU"/>
              </w:rPr>
              <w:tab/>
              <w:t xml:space="preserve">ремонт </w:t>
            </w:r>
            <w:r w:rsidRPr="00E75247">
              <w:rPr>
                <w:lang w:val="ru-RU"/>
              </w:rPr>
              <w:tab/>
              <w:t xml:space="preserve">тележек </w:t>
            </w:r>
          </w:p>
          <w:p w:rsidR="004F523E" w:rsidRPr="00E75247" w:rsidRDefault="004F523E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  <w:r w:rsidRPr="00E75247">
              <w:rPr>
                <w:lang w:val="ru-RU"/>
              </w:rPr>
              <w:t xml:space="preserve">грузовых вагонов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69"/>
              <w:jc w:val="center"/>
            </w:pPr>
            <w:r>
              <w:t xml:space="preserve">4 </w:t>
            </w:r>
          </w:p>
        </w:tc>
      </w:tr>
      <w:tr w:rsidR="004F523E" w:rsidTr="00F26DF6">
        <w:trPr>
          <w:trHeight w:val="69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64"/>
              <w:jc w:val="center"/>
            </w:pPr>
            <w:r>
              <w:t xml:space="preserve">11.7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Pr="00E75247" w:rsidRDefault="004F523E" w:rsidP="00F26DF6">
            <w:pPr>
              <w:tabs>
                <w:tab w:val="center" w:pos="2726"/>
                <w:tab w:val="center" w:pos="4002"/>
                <w:tab w:val="center" w:pos="4849"/>
                <w:tab w:val="right" w:pos="6660"/>
              </w:tabs>
              <w:spacing w:after="32" w:line="259" w:lineRule="auto"/>
              <w:ind w:left="0"/>
              <w:jc w:val="left"/>
              <w:rPr>
                <w:lang w:val="ru-RU"/>
              </w:rPr>
            </w:pPr>
            <w:r w:rsidRPr="00E75247">
              <w:rPr>
                <w:lang w:val="ru-RU"/>
              </w:rPr>
              <w:t xml:space="preserve">Техническое </w:t>
            </w:r>
            <w:r w:rsidRPr="00E75247">
              <w:rPr>
                <w:lang w:val="ru-RU"/>
              </w:rPr>
              <w:tab/>
              <w:t xml:space="preserve">обслуживание </w:t>
            </w:r>
            <w:r w:rsidRPr="00E75247">
              <w:rPr>
                <w:lang w:val="ru-RU"/>
              </w:rPr>
              <w:tab/>
              <w:t xml:space="preserve">и </w:t>
            </w:r>
            <w:r w:rsidRPr="00E75247">
              <w:rPr>
                <w:lang w:val="ru-RU"/>
              </w:rPr>
              <w:tab/>
              <w:t xml:space="preserve">ремонт </w:t>
            </w:r>
            <w:r w:rsidRPr="00E75247">
              <w:rPr>
                <w:lang w:val="ru-RU"/>
              </w:rPr>
              <w:tab/>
              <w:t xml:space="preserve">тележек </w:t>
            </w:r>
          </w:p>
          <w:p w:rsidR="004F523E" w:rsidRPr="00E75247" w:rsidRDefault="004F523E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  <w:r w:rsidRPr="00E75247">
              <w:rPr>
                <w:lang w:val="ru-RU"/>
              </w:rPr>
              <w:t xml:space="preserve">пассажирских вагонов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69"/>
              <w:jc w:val="center"/>
            </w:pPr>
            <w:r>
              <w:t xml:space="preserve">4 </w:t>
            </w:r>
          </w:p>
        </w:tc>
      </w:tr>
      <w:tr w:rsidR="004F523E" w:rsidTr="00F26DF6">
        <w:trPr>
          <w:trHeight w:val="6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17" w:line="259" w:lineRule="auto"/>
              <w:ind w:left="0" w:right="66"/>
              <w:jc w:val="center"/>
            </w:pPr>
            <w:r>
              <w:t xml:space="preserve">№ </w:t>
            </w:r>
          </w:p>
          <w:p w:rsidR="004F523E" w:rsidRDefault="004F523E" w:rsidP="00F26DF6">
            <w:pPr>
              <w:spacing w:after="0" w:line="259" w:lineRule="auto"/>
              <w:ind w:left="0" w:right="67"/>
              <w:jc w:val="center"/>
            </w:pPr>
            <w:r>
              <w:t xml:space="preserve">п/п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69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темы</w:t>
            </w:r>
            <w:proofErr w:type="spellEnd"/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/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  <w:r>
              <w:t xml:space="preserve"> </w:t>
            </w:r>
          </w:p>
        </w:tc>
      </w:tr>
      <w:tr w:rsidR="004F523E" w:rsidTr="00F26DF6">
        <w:trPr>
          <w:trHeight w:val="68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64"/>
              <w:jc w:val="center"/>
            </w:pPr>
            <w:r>
              <w:t xml:space="preserve">11.8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Pr="00E75247" w:rsidRDefault="004F523E" w:rsidP="00F26DF6">
            <w:pPr>
              <w:spacing w:after="0" w:line="259" w:lineRule="auto"/>
              <w:ind w:left="0"/>
              <w:rPr>
                <w:lang w:val="ru-RU"/>
              </w:rPr>
            </w:pPr>
            <w:r w:rsidRPr="00E75247">
              <w:rPr>
                <w:lang w:val="ru-RU"/>
              </w:rPr>
              <w:t xml:space="preserve">Техническое обслуживание и ремонт рам и кузовов пассажирских и грузовых вагонов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69"/>
              <w:jc w:val="center"/>
            </w:pPr>
            <w:r>
              <w:t xml:space="preserve">4 </w:t>
            </w:r>
          </w:p>
        </w:tc>
      </w:tr>
      <w:tr w:rsidR="004F523E" w:rsidTr="00F26DF6">
        <w:trPr>
          <w:trHeight w:val="69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64"/>
              <w:jc w:val="center"/>
            </w:pPr>
            <w:r>
              <w:t xml:space="preserve">11.9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Pr="00E75247" w:rsidRDefault="004F523E" w:rsidP="00F26DF6">
            <w:pPr>
              <w:spacing w:after="0" w:line="259" w:lineRule="auto"/>
              <w:ind w:left="0"/>
              <w:rPr>
                <w:lang w:val="ru-RU"/>
              </w:rPr>
            </w:pPr>
            <w:r w:rsidRPr="00E75247">
              <w:rPr>
                <w:lang w:val="ru-RU"/>
              </w:rPr>
              <w:t xml:space="preserve">Техническое обслуживание и ремонт </w:t>
            </w:r>
            <w:proofErr w:type="spellStart"/>
            <w:r w:rsidRPr="00E75247">
              <w:rPr>
                <w:lang w:val="ru-RU"/>
              </w:rPr>
              <w:t>автосцепного</w:t>
            </w:r>
            <w:proofErr w:type="spellEnd"/>
            <w:r w:rsidRPr="00E75247">
              <w:rPr>
                <w:lang w:val="ru-RU"/>
              </w:rPr>
              <w:t xml:space="preserve"> устройства и упругих переходных площадок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69"/>
              <w:jc w:val="center"/>
            </w:pPr>
            <w:r>
              <w:t xml:space="preserve">6 </w:t>
            </w:r>
          </w:p>
        </w:tc>
      </w:tr>
      <w:tr w:rsidR="004F523E" w:rsidTr="00F26DF6">
        <w:trPr>
          <w:trHeight w:val="12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58"/>
              <w:jc w:val="left"/>
            </w:pPr>
            <w:r>
              <w:t xml:space="preserve">11.10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Pr="00E75247" w:rsidRDefault="004F523E" w:rsidP="00F26DF6">
            <w:pPr>
              <w:spacing w:after="0" w:line="259" w:lineRule="auto"/>
              <w:ind w:left="0" w:right="70"/>
              <w:rPr>
                <w:lang w:val="ru-RU"/>
              </w:rPr>
            </w:pPr>
            <w:r w:rsidRPr="00E75247">
              <w:rPr>
                <w:lang w:val="ru-RU"/>
              </w:rPr>
              <w:t xml:space="preserve">Техническое обслуживание и ремонт системы отопления, водоснабжения, санитарных узлов, кондиционирования и вентиляции пассажирских вагонов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69"/>
              <w:jc w:val="center"/>
            </w:pPr>
            <w:r>
              <w:t xml:space="preserve">6 </w:t>
            </w:r>
          </w:p>
        </w:tc>
      </w:tr>
      <w:tr w:rsidR="004F523E" w:rsidTr="00F26DF6">
        <w:trPr>
          <w:trHeight w:val="68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58"/>
              <w:jc w:val="left"/>
            </w:pPr>
            <w:r>
              <w:t xml:space="preserve">11.11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Pr="00E75247" w:rsidRDefault="004F523E" w:rsidP="00F26DF6">
            <w:pPr>
              <w:tabs>
                <w:tab w:val="center" w:pos="2686"/>
                <w:tab w:val="center" w:pos="3921"/>
                <w:tab w:val="center" w:pos="4728"/>
                <w:tab w:val="right" w:pos="6660"/>
              </w:tabs>
              <w:spacing w:after="31" w:line="259" w:lineRule="auto"/>
              <w:ind w:left="0"/>
              <w:jc w:val="left"/>
              <w:rPr>
                <w:lang w:val="ru-RU"/>
              </w:rPr>
            </w:pPr>
            <w:r w:rsidRPr="00E75247">
              <w:rPr>
                <w:lang w:val="ru-RU"/>
              </w:rPr>
              <w:t xml:space="preserve">Техническое </w:t>
            </w:r>
            <w:r w:rsidRPr="00E75247">
              <w:rPr>
                <w:lang w:val="ru-RU"/>
              </w:rPr>
              <w:tab/>
              <w:t xml:space="preserve">обслуживание </w:t>
            </w:r>
            <w:r w:rsidRPr="00E75247">
              <w:rPr>
                <w:lang w:val="ru-RU"/>
              </w:rPr>
              <w:tab/>
              <w:t xml:space="preserve">и </w:t>
            </w:r>
            <w:r w:rsidRPr="00E75247">
              <w:rPr>
                <w:lang w:val="ru-RU"/>
              </w:rPr>
              <w:tab/>
              <w:t xml:space="preserve">ремонт </w:t>
            </w:r>
            <w:r w:rsidRPr="00E75247">
              <w:rPr>
                <w:lang w:val="ru-RU"/>
              </w:rPr>
              <w:tab/>
              <w:t xml:space="preserve">приводов </w:t>
            </w:r>
          </w:p>
          <w:p w:rsidR="004F523E" w:rsidRPr="00E75247" w:rsidRDefault="004F523E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  <w:r w:rsidRPr="00E75247">
              <w:rPr>
                <w:lang w:val="ru-RU"/>
              </w:rPr>
              <w:t xml:space="preserve">генераторов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69"/>
              <w:jc w:val="center"/>
            </w:pPr>
            <w:r>
              <w:t xml:space="preserve">6 </w:t>
            </w:r>
          </w:p>
        </w:tc>
      </w:tr>
      <w:tr w:rsidR="004F523E" w:rsidTr="00F26DF6">
        <w:trPr>
          <w:trHeight w:val="69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58"/>
              <w:jc w:val="left"/>
            </w:pPr>
            <w:r>
              <w:t xml:space="preserve">11.12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Pr="00E75247" w:rsidRDefault="004F523E" w:rsidP="00F26DF6">
            <w:pPr>
              <w:spacing w:after="0" w:line="259" w:lineRule="auto"/>
              <w:ind w:left="0"/>
              <w:rPr>
                <w:lang w:val="ru-RU"/>
              </w:rPr>
            </w:pPr>
            <w:r w:rsidRPr="00E75247">
              <w:rPr>
                <w:lang w:val="ru-RU"/>
              </w:rPr>
              <w:t xml:space="preserve">Техническое обслуживание и ремонт тормозных систем грузовых и пассажирских вагонов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69"/>
              <w:jc w:val="center"/>
            </w:pPr>
            <w:r>
              <w:t xml:space="preserve">6 </w:t>
            </w:r>
          </w:p>
        </w:tc>
      </w:tr>
      <w:tr w:rsidR="004F523E" w:rsidTr="00F26DF6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 w:right="70"/>
              <w:jc w:val="right"/>
            </w:pPr>
            <w:proofErr w:type="spellStart"/>
            <w:r w:rsidRPr="007B5FDA">
              <w:rPr>
                <w:b/>
              </w:rPr>
              <w:t>Итого</w:t>
            </w:r>
            <w:proofErr w:type="spellEnd"/>
            <w:r w:rsidRPr="007B5FDA">
              <w:rPr>
                <w:b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 w:right="67"/>
              <w:jc w:val="center"/>
            </w:pPr>
            <w:r w:rsidRPr="007B5FDA">
              <w:rPr>
                <w:b/>
              </w:rPr>
              <w:t xml:space="preserve">56 </w:t>
            </w:r>
          </w:p>
        </w:tc>
      </w:tr>
    </w:tbl>
    <w:p w:rsidR="004F523E" w:rsidRDefault="004F523E" w:rsidP="004F523E">
      <w:pPr>
        <w:spacing w:after="73"/>
        <w:ind w:left="31" w:right="91" w:hanging="10"/>
        <w:jc w:val="center"/>
      </w:pPr>
      <w:proofErr w:type="spellStart"/>
      <w:r>
        <w:rPr>
          <w:b/>
        </w:rPr>
        <w:t>Программа</w:t>
      </w:r>
      <w:proofErr w:type="spellEnd"/>
      <w:r>
        <w:rPr>
          <w:b/>
        </w:rPr>
        <w:t xml:space="preserve"> </w:t>
      </w:r>
    </w:p>
    <w:p w:rsidR="004F523E" w:rsidRPr="00E75247" w:rsidRDefault="004F523E" w:rsidP="004F523E">
      <w:pPr>
        <w:spacing w:after="14"/>
        <w:ind w:left="31" w:right="21" w:hanging="10"/>
        <w:jc w:val="center"/>
        <w:rPr>
          <w:lang w:val="ru-RU"/>
        </w:rPr>
      </w:pPr>
      <w:r w:rsidRPr="00E75247">
        <w:rPr>
          <w:b/>
          <w:lang w:val="ru-RU"/>
        </w:rPr>
        <w:t xml:space="preserve">Тема 11.1 Общие сведения об износе узлов и деталей, виды ремонтов и технического обслуживания вагонов </w:t>
      </w:r>
    </w:p>
    <w:p w:rsidR="004F523E" w:rsidRPr="00E75247" w:rsidRDefault="004F523E" w:rsidP="004F523E">
      <w:pPr>
        <w:spacing w:after="81"/>
        <w:ind w:left="-10" w:right="78"/>
        <w:rPr>
          <w:lang w:val="ru-RU"/>
        </w:rPr>
      </w:pPr>
      <w:r w:rsidRPr="00E75247">
        <w:rPr>
          <w:lang w:val="ru-RU"/>
        </w:rPr>
        <w:t xml:space="preserve">Износ узлов и деталей вагонов в процессе эксплуатации. Виды и сроки проведения плановых и внеплановых ремонтов. Организация технического обслуживания вагонов. </w:t>
      </w:r>
    </w:p>
    <w:p w:rsidR="004F523E" w:rsidRPr="00E75247" w:rsidRDefault="004F523E" w:rsidP="004F523E">
      <w:pPr>
        <w:spacing w:after="72"/>
        <w:ind w:left="31" w:right="95" w:hanging="10"/>
        <w:jc w:val="center"/>
        <w:rPr>
          <w:lang w:val="ru-RU"/>
        </w:rPr>
      </w:pPr>
      <w:r w:rsidRPr="00E75247">
        <w:rPr>
          <w:b/>
          <w:lang w:val="ru-RU"/>
        </w:rPr>
        <w:t xml:space="preserve">Тема 11.2 Организация плановых и внеплановых видов ремонта </w:t>
      </w:r>
    </w:p>
    <w:p w:rsidR="004F523E" w:rsidRPr="00E75247" w:rsidRDefault="004F523E" w:rsidP="004F523E">
      <w:pPr>
        <w:spacing w:after="83"/>
        <w:ind w:left="-10" w:right="2"/>
        <w:rPr>
          <w:lang w:val="ru-RU"/>
        </w:rPr>
      </w:pPr>
      <w:r w:rsidRPr="00E75247">
        <w:rPr>
          <w:lang w:val="ru-RU"/>
        </w:rPr>
        <w:t xml:space="preserve">Структура предприятий вагонного хозяйства (ВРЗ, ВЧД, ВКМ) и краткая характеристика выполняемых работ. Основные и вспомогательные цеха, производственные участки и отделения. Станочное оборудование. Средства </w:t>
      </w:r>
      <w:r w:rsidRPr="00E75247">
        <w:rPr>
          <w:lang w:val="ru-RU"/>
        </w:rPr>
        <w:lastRenderedPageBreak/>
        <w:t xml:space="preserve">малой механизации трудоемких процессов. Средства измерений, их назначение и применение. </w:t>
      </w:r>
    </w:p>
    <w:p w:rsidR="004F523E" w:rsidRPr="00E75247" w:rsidRDefault="004F523E" w:rsidP="004F523E">
      <w:pPr>
        <w:spacing w:after="12"/>
        <w:ind w:left="53" w:hanging="10"/>
        <w:jc w:val="left"/>
        <w:rPr>
          <w:lang w:val="ru-RU"/>
        </w:rPr>
      </w:pPr>
      <w:r w:rsidRPr="00E75247">
        <w:rPr>
          <w:b/>
          <w:lang w:val="ru-RU"/>
        </w:rPr>
        <w:t xml:space="preserve">Тема 11.3 Техническое обслуживание и ремонт колесных пар </w:t>
      </w:r>
    </w:p>
    <w:p w:rsidR="004F523E" w:rsidRPr="00E75247" w:rsidRDefault="004F523E" w:rsidP="004F523E">
      <w:pPr>
        <w:spacing w:after="81"/>
        <w:ind w:left="-10" w:right="2"/>
        <w:rPr>
          <w:lang w:val="ru-RU"/>
        </w:rPr>
      </w:pPr>
      <w:r w:rsidRPr="00E75247">
        <w:rPr>
          <w:lang w:val="ru-RU"/>
        </w:rPr>
        <w:t xml:space="preserve">Технология формирования колесных пар. Порядок нанесения клейм и знаков. Износы и повреждения колесных пар, порядок полного и обыкновенного освидетельствования. Средства измерений, применяемые для обмера колесных пар. Неисправности колесных пар и их устранение. Понятие о дефектоскопии. Меры безопасности при техническом обслуживании и ремонте колесных пар. </w:t>
      </w:r>
    </w:p>
    <w:p w:rsidR="004F523E" w:rsidRPr="00E75247" w:rsidRDefault="004F523E" w:rsidP="004F523E">
      <w:pPr>
        <w:spacing w:after="14"/>
        <w:ind w:left="31" w:right="21" w:hanging="10"/>
        <w:jc w:val="center"/>
        <w:rPr>
          <w:lang w:val="ru-RU"/>
        </w:rPr>
      </w:pPr>
      <w:r w:rsidRPr="00E75247">
        <w:rPr>
          <w:b/>
          <w:lang w:val="ru-RU"/>
        </w:rPr>
        <w:t xml:space="preserve">Тема 11.4 Техническое обслуживание и ремонт роликовых букс и букс кассетного типа </w:t>
      </w:r>
    </w:p>
    <w:p w:rsidR="004F523E" w:rsidRPr="00E75247" w:rsidRDefault="004F523E" w:rsidP="004F523E">
      <w:pPr>
        <w:ind w:left="-10" w:right="2"/>
        <w:rPr>
          <w:lang w:val="ru-RU"/>
        </w:rPr>
      </w:pPr>
      <w:r w:rsidRPr="00E75247">
        <w:rPr>
          <w:lang w:val="ru-RU"/>
        </w:rPr>
        <w:t xml:space="preserve">Неисправности узлов и деталей роликовых букс. Технические средства контроля. Порядок производства полной и промежуточной ревизии. Смазка деталей буксы. Меры безопасности при техническом обслуживании и ремонте букс. </w:t>
      </w:r>
    </w:p>
    <w:p w:rsidR="004F523E" w:rsidRPr="00E75247" w:rsidRDefault="004F523E" w:rsidP="004F523E">
      <w:pPr>
        <w:spacing w:after="14"/>
        <w:ind w:left="31" w:right="25" w:hanging="10"/>
        <w:jc w:val="center"/>
        <w:rPr>
          <w:lang w:val="ru-RU"/>
        </w:rPr>
      </w:pPr>
      <w:r w:rsidRPr="00E75247">
        <w:rPr>
          <w:b/>
          <w:lang w:val="ru-RU"/>
        </w:rPr>
        <w:t xml:space="preserve">Тема 11.5 Техническое обслуживание и ремонт рессорного подвешивания </w:t>
      </w:r>
    </w:p>
    <w:p w:rsidR="004F523E" w:rsidRPr="00E75247" w:rsidRDefault="004F523E" w:rsidP="004F523E">
      <w:pPr>
        <w:ind w:left="-10" w:right="2"/>
        <w:rPr>
          <w:lang w:val="ru-RU"/>
        </w:rPr>
      </w:pPr>
      <w:r w:rsidRPr="00E75247">
        <w:rPr>
          <w:lang w:val="ru-RU"/>
        </w:rPr>
        <w:t xml:space="preserve">Неисправности рессор, пружин, гасителей колебаний рессорного подвешивания тележек грузовых и пассажирских вагонов. </w:t>
      </w:r>
    </w:p>
    <w:p w:rsidR="004F523E" w:rsidRPr="00E75247" w:rsidRDefault="004F523E" w:rsidP="004F523E">
      <w:pPr>
        <w:spacing w:after="80"/>
        <w:ind w:left="-10" w:right="2"/>
        <w:rPr>
          <w:lang w:val="ru-RU"/>
        </w:rPr>
      </w:pPr>
      <w:r w:rsidRPr="00E75247">
        <w:rPr>
          <w:lang w:val="ru-RU"/>
        </w:rPr>
        <w:t xml:space="preserve">Технология ремонта гидравлических гасителей колебаний пассажирских вагонов. Меры безопасности при техническом обслуживании и ремонте рессорного подвешивания. </w:t>
      </w:r>
    </w:p>
    <w:p w:rsidR="004F523E" w:rsidRPr="00E75247" w:rsidRDefault="004F523E" w:rsidP="004F523E">
      <w:pPr>
        <w:spacing w:after="14"/>
        <w:ind w:left="31" w:right="28" w:hanging="10"/>
        <w:jc w:val="center"/>
        <w:rPr>
          <w:lang w:val="ru-RU"/>
        </w:rPr>
      </w:pPr>
      <w:r w:rsidRPr="00E75247">
        <w:rPr>
          <w:b/>
          <w:lang w:val="ru-RU"/>
        </w:rPr>
        <w:t xml:space="preserve">Тема 11.6 Техническое обслуживание и ремонт тележек грузовых вагонов </w:t>
      </w:r>
    </w:p>
    <w:p w:rsidR="004F523E" w:rsidRPr="00E75247" w:rsidRDefault="004F523E" w:rsidP="004F523E">
      <w:pPr>
        <w:spacing w:after="80"/>
        <w:ind w:left="-10" w:right="2"/>
        <w:rPr>
          <w:lang w:val="ru-RU"/>
        </w:rPr>
      </w:pPr>
      <w:r w:rsidRPr="00E75247">
        <w:rPr>
          <w:lang w:val="ru-RU"/>
        </w:rPr>
        <w:t xml:space="preserve">Порядок осмотра и выявления неисправностей тележек. Порядок браковки. Требования по восстановлению изношенных узлов и деталей. Технология модернизации тележек грузовых вагонов. Технология сборки тележек грузовых вагонов. Меры безопасности при техническом обслуживании и ремонте тележек грузовых вагонов.  </w:t>
      </w:r>
    </w:p>
    <w:p w:rsidR="004F523E" w:rsidRPr="00E75247" w:rsidRDefault="004F523E" w:rsidP="004F523E">
      <w:pPr>
        <w:spacing w:after="14"/>
        <w:ind w:left="31" w:right="21" w:hanging="10"/>
        <w:jc w:val="center"/>
        <w:rPr>
          <w:lang w:val="ru-RU"/>
        </w:rPr>
      </w:pPr>
      <w:r w:rsidRPr="00E75247">
        <w:rPr>
          <w:b/>
          <w:lang w:val="ru-RU"/>
        </w:rPr>
        <w:t xml:space="preserve">Тема 11.7 Техническое обслуживание и ремонт тележек пассажирских вагонов </w:t>
      </w:r>
    </w:p>
    <w:p w:rsidR="004F523E" w:rsidRPr="00E75247" w:rsidRDefault="004F523E" w:rsidP="004F523E">
      <w:pPr>
        <w:spacing w:after="81"/>
        <w:ind w:left="-10" w:right="2"/>
        <w:rPr>
          <w:lang w:val="ru-RU"/>
        </w:rPr>
      </w:pPr>
      <w:r w:rsidRPr="00E75247">
        <w:rPr>
          <w:lang w:val="ru-RU"/>
        </w:rPr>
        <w:t xml:space="preserve">Порядок осмотра, промеров и выявление неисправностей тележек пассажирских вагонов. Демонтаж узлов и деталей. Восстановление изношенных узлов и деталей. Дефектоскопия и статические испытания. Технология сборки тележек пассажирских вагонов. Меры безопасности при техническом обслуживании и ремонте тележек пассажирских вагонов. </w:t>
      </w:r>
    </w:p>
    <w:p w:rsidR="004F523E" w:rsidRPr="00E75247" w:rsidRDefault="004F523E" w:rsidP="004F523E">
      <w:pPr>
        <w:spacing w:after="14"/>
        <w:ind w:left="31" w:right="21" w:hanging="10"/>
        <w:jc w:val="center"/>
        <w:rPr>
          <w:lang w:val="ru-RU"/>
        </w:rPr>
      </w:pPr>
      <w:r w:rsidRPr="00E75247">
        <w:rPr>
          <w:b/>
          <w:lang w:val="ru-RU"/>
        </w:rPr>
        <w:t xml:space="preserve">Тема 11.8 Техническое обслуживание и ремонт рам и кузовов пассажирских и грузовых вагонов </w:t>
      </w:r>
    </w:p>
    <w:p w:rsidR="004F523E" w:rsidRPr="00E75247" w:rsidRDefault="004F523E" w:rsidP="004F523E">
      <w:pPr>
        <w:spacing w:after="80"/>
        <w:ind w:left="-10" w:right="2"/>
        <w:rPr>
          <w:lang w:val="ru-RU"/>
        </w:rPr>
      </w:pPr>
      <w:r w:rsidRPr="00E75247">
        <w:rPr>
          <w:lang w:val="ru-RU"/>
        </w:rPr>
        <w:t xml:space="preserve">Неисправности кузовов и рам вагонов, их выявление. Технология ремонта рам и кузовов грузовых вагонов. Технология ремонта рам и кузовов пассажирских вагонов. Меры безопасности при техническом обслуживании и ремонте рам и кузовов пассажирских и грузовых вагонов. </w:t>
      </w:r>
    </w:p>
    <w:p w:rsidR="004F523E" w:rsidRPr="00E75247" w:rsidRDefault="004F523E" w:rsidP="004F523E">
      <w:pPr>
        <w:spacing w:after="63"/>
        <w:ind w:left="31" w:right="21" w:hanging="10"/>
        <w:jc w:val="center"/>
        <w:rPr>
          <w:lang w:val="ru-RU"/>
        </w:rPr>
      </w:pPr>
      <w:r w:rsidRPr="00E75247">
        <w:rPr>
          <w:b/>
          <w:lang w:val="ru-RU"/>
        </w:rPr>
        <w:lastRenderedPageBreak/>
        <w:t xml:space="preserve">Тема 11.9 Техническое обслуживание и ремонт </w:t>
      </w:r>
      <w:proofErr w:type="spellStart"/>
      <w:r w:rsidRPr="00E75247">
        <w:rPr>
          <w:b/>
          <w:lang w:val="ru-RU"/>
        </w:rPr>
        <w:t>автосцепного</w:t>
      </w:r>
      <w:proofErr w:type="spellEnd"/>
      <w:r w:rsidRPr="00E75247">
        <w:rPr>
          <w:b/>
          <w:lang w:val="ru-RU"/>
        </w:rPr>
        <w:t xml:space="preserve"> устройства и упругих переходных площадок </w:t>
      </w:r>
    </w:p>
    <w:p w:rsidR="004F523E" w:rsidRPr="00E75247" w:rsidRDefault="004F523E" w:rsidP="004F523E">
      <w:pPr>
        <w:spacing w:after="80"/>
        <w:ind w:left="-10" w:right="2"/>
        <w:rPr>
          <w:lang w:val="ru-RU"/>
        </w:rPr>
      </w:pPr>
      <w:r w:rsidRPr="00E75247">
        <w:rPr>
          <w:lang w:val="ru-RU"/>
        </w:rPr>
        <w:t>Порядок демонтажа и монтажа ударно-тягового устройства грузовых и пассажирских вагонов. Технология ремонта автосцепки, поглощающего аппарата, люлечно-центрирующего подвешивания грузовых и пассажирских вагонов. Технология ремонта переходных устройств пассажирских вагонов. Меры безопасности</w:t>
      </w:r>
      <w:r w:rsidRPr="00E75247">
        <w:rPr>
          <w:b/>
          <w:lang w:val="ru-RU"/>
        </w:rPr>
        <w:t xml:space="preserve"> </w:t>
      </w:r>
      <w:r w:rsidRPr="00E75247">
        <w:rPr>
          <w:lang w:val="ru-RU"/>
        </w:rPr>
        <w:t xml:space="preserve">при техническом обслуживании и ремонте </w:t>
      </w:r>
      <w:proofErr w:type="spellStart"/>
      <w:r w:rsidRPr="00E75247">
        <w:rPr>
          <w:lang w:val="ru-RU"/>
        </w:rPr>
        <w:t>автосцепного</w:t>
      </w:r>
      <w:proofErr w:type="spellEnd"/>
      <w:r w:rsidRPr="00E75247">
        <w:rPr>
          <w:lang w:val="ru-RU"/>
        </w:rPr>
        <w:t xml:space="preserve"> устройства и упругих переходных площадок. </w:t>
      </w:r>
    </w:p>
    <w:p w:rsidR="004F523E" w:rsidRPr="00E75247" w:rsidRDefault="004F523E" w:rsidP="004F523E">
      <w:pPr>
        <w:spacing w:after="14"/>
        <w:ind w:left="31" w:right="21" w:hanging="10"/>
        <w:jc w:val="center"/>
        <w:rPr>
          <w:lang w:val="ru-RU"/>
        </w:rPr>
      </w:pPr>
      <w:r w:rsidRPr="00E75247">
        <w:rPr>
          <w:b/>
          <w:lang w:val="ru-RU"/>
        </w:rPr>
        <w:t xml:space="preserve">Тема 11.10 Техническое обслуживание и ремонт системы отопления, водоснабжения, санитарных узлов, кондиционирования и вентиляции пассажирских вагонов </w:t>
      </w:r>
    </w:p>
    <w:p w:rsidR="004F523E" w:rsidRPr="00E75247" w:rsidRDefault="004F523E" w:rsidP="004F523E">
      <w:pPr>
        <w:spacing w:after="75"/>
        <w:ind w:left="-10" w:right="2"/>
        <w:rPr>
          <w:lang w:val="ru-RU"/>
        </w:rPr>
      </w:pPr>
      <w:r w:rsidRPr="00E75247">
        <w:rPr>
          <w:lang w:val="ru-RU"/>
        </w:rPr>
        <w:t>Технология ремонта системы отопления и водоснабжения пассажирских вагонов. Устройство и ремонт экологически чистых туалетов (ЭЧТ). Промывка, замена или ремонт запорной арматуры. Технология ремонта системы вентиляции. Замена фильтров. Меры безопасности</w:t>
      </w:r>
      <w:r w:rsidRPr="00E75247">
        <w:rPr>
          <w:b/>
          <w:lang w:val="ru-RU"/>
        </w:rPr>
        <w:t xml:space="preserve"> </w:t>
      </w:r>
      <w:r w:rsidRPr="00E75247">
        <w:rPr>
          <w:lang w:val="ru-RU"/>
        </w:rPr>
        <w:t xml:space="preserve">при техническом обслуживании и ремонте системы отопления, водоснабжения, санитарных узлов и вентиляции пассажирских вагонов. </w:t>
      </w:r>
    </w:p>
    <w:p w:rsidR="004F523E" w:rsidRPr="00E75247" w:rsidRDefault="004F523E" w:rsidP="004F523E">
      <w:pPr>
        <w:spacing w:after="63"/>
        <w:ind w:left="185" w:hanging="10"/>
        <w:jc w:val="left"/>
        <w:rPr>
          <w:lang w:val="ru-RU"/>
        </w:rPr>
      </w:pPr>
      <w:r w:rsidRPr="00E75247">
        <w:rPr>
          <w:b/>
          <w:lang w:val="ru-RU"/>
        </w:rPr>
        <w:t xml:space="preserve">Тема 11.11 Техническое обслуживание и ремонт приводов генераторов </w:t>
      </w:r>
    </w:p>
    <w:p w:rsidR="004F523E" w:rsidRPr="00E75247" w:rsidRDefault="004F523E" w:rsidP="004F523E">
      <w:pPr>
        <w:spacing w:after="79"/>
        <w:ind w:left="-10" w:right="2"/>
        <w:rPr>
          <w:lang w:val="ru-RU"/>
        </w:rPr>
      </w:pPr>
      <w:r w:rsidRPr="00E75247">
        <w:rPr>
          <w:lang w:val="ru-RU"/>
        </w:rPr>
        <w:t xml:space="preserve">Технология ремонта </w:t>
      </w:r>
      <w:proofErr w:type="spellStart"/>
      <w:r w:rsidRPr="00E75247">
        <w:rPr>
          <w:lang w:val="ru-RU"/>
        </w:rPr>
        <w:t>редукторно-карданного</w:t>
      </w:r>
      <w:proofErr w:type="spellEnd"/>
      <w:r w:rsidRPr="00E75247">
        <w:rPr>
          <w:lang w:val="ru-RU"/>
        </w:rPr>
        <w:t xml:space="preserve"> привода от торца шейки оси. Технология ремонта </w:t>
      </w:r>
      <w:proofErr w:type="spellStart"/>
      <w:r w:rsidRPr="00E75247">
        <w:rPr>
          <w:lang w:val="ru-RU"/>
        </w:rPr>
        <w:t>редукторно-карданного</w:t>
      </w:r>
      <w:proofErr w:type="spellEnd"/>
      <w:r w:rsidRPr="00E75247">
        <w:rPr>
          <w:lang w:val="ru-RU"/>
        </w:rPr>
        <w:t xml:space="preserve"> привода от средней части оси. Меры безопасности</w:t>
      </w:r>
      <w:r w:rsidRPr="00E75247">
        <w:rPr>
          <w:b/>
          <w:lang w:val="ru-RU"/>
        </w:rPr>
        <w:t xml:space="preserve"> </w:t>
      </w:r>
      <w:r w:rsidRPr="00E75247">
        <w:rPr>
          <w:lang w:val="ru-RU"/>
        </w:rPr>
        <w:t xml:space="preserve">при техническом обслуживании и ремонте приводов генераторов. </w:t>
      </w:r>
    </w:p>
    <w:p w:rsidR="004F523E" w:rsidRPr="00E75247" w:rsidRDefault="004F523E" w:rsidP="004F523E">
      <w:pPr>
        <w:spacing w:after="14"/>
        <w:ind w:left="31" w:right="21" w:hanging="10"/>
        <w:jc w:val="center"/>
        <w:rPr>
          <w:lang w:val="ru-RU"/>
        </w:rPr>
      </w:pPr>
      <w:r w:rsidRPr="00E75247">
        <w:rPr>
          <w:b/>
          <w:lang w:val="ru-RU"/>
        </w:rPr>
        <w:t xml:space="preserve">Тема 11.12 Техническое обслуживание и ремонт тормозных систем грузовых и пассажирских вагонов </w:t>
      </w:r>
    </w:p>
    <w:p w:rsidR="004F523E" w:rsidRPr="00E75247" w:rsidRDefault="004F523E" w:rsidP="004F523E">
      <w:pPr>
        <w:spacing w:after="146"/>
        <w:ind w:left="-10" w:right="2"/>
        <w:rPr>
          <w:lang w:val="ru-RU"/>
        </w:rPr>
      </w:pPr>
      <w:r w:rsidRPr="00E75247">
        <w:rPr>
          <w:lang w:val="ru-RU"/>
        </w:rPr>
        <w:t>Технология производства ревизии тормозной системы грузовых и пассажирских вагонов при техническом осмотре, плановом и внеплановом ремонте. Меры безопасности</w:t>
      </w:r>
      <w:r w:rsidRPr="00E75247">
        <w:rPr>
          <w:b/>
          <w:lang w:val="ru-RU"/>
        </w:rPr>
        <w:t xml:space="preserve"> </w:t>
      </w:r>
      <w:r w:rsidRPr="00E75247">
        <w:rPr>
          <w:lang w:val="ru-RU"/>
        </w:rPr>
        <w:t xml:space="preserve">при техническом обслуживании и ремонте тормозных систем грузовых и пассажирских вагонов. </w:t>
      </w:r>
    </w:p>
    <w:p w:rsidR="004F523E" w:rsidRPr="00E75247" w:rsidRDefault="004F523E" w:rsidP="004F523E">
      <w:pPr>
        <w:spacing w:after="136"/>
        <w:ind w:left="31" w:right="95" w:hanging="10"/>
        <w:jc w:val="center"/>
        <w:rPr>
          <w:lang w:val="ru-RU"/>
        </w:rPr>
      </w:pPr>
      <w:r w:rsidRPr="00E75247">
        <w:rPr>
          <w:b/>
          <w:lang w:val="ru-RU"/>
        </w:rPr>
        <w:t xml:space="preserve">12. ПТЭ, инструкции и безопасность движения </w:t>
      </w:r>
    </w:p>
    <w:p w:rsidR="004F523E" w:rsidRPr="00E75247" w:rsidRDefault="004F523E" w:rsidP="004F523E">
      <w:pPr>
        <w:spacing w:after="14"/>
        <w:ind w:left="31" w:right="91" w:hanging="10"/>
        <w:jc w:val="center"/>
        <w:rPr>
          <w:lang w:val="ru-RU"/>
        </w:rPr>
      </w:pPr>
      <w:r w:rsidRPr="00E75247">
        <w:rPr>
          <w:b/>
          <w:lang w:val="ru-RU"/>
        </w:rPr>
        <w:t>Примерный тематический план</w:t>
      </w:r>
      <w:r w:rsidRPr="00E75247">
        <w:rPr>
          <w:lang w:val="ru-RU"/>
        </w:rPr>
        <w:t xml:space="preserve"> </w:t>
      </w:r>
    </w:p>
    <w:tbl>
      <w:tblPr>
        <w:tblW w:w="9465" w:type="dxa"/>
        <w:tblInd w:w="-108" w:type="dxa"/>
        <w:tblCellMar>
          <w:top w:w="19" w:type="dxa"/>
          <w:right w:w="40" w:type="dxa"/>
        </w:tblCellMar>
        <w:tblLook w:val="04A0"/>
      </w:tblPr>
      <w:tblGrid>
        <w:gridCol w:w="816"/>
        <w:gridCol w:w="6950"/>
        <w:gridCol w:w="1699"/>
      </w:tblGrid>
      <w:tr w:rsidR="004F523E" w:rsidTr="00F26DF6">
        <w:trPr>
          <w:trHeight w:val="6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17" w:line="259" w:lineRule="auto"/>
              <w:ind w:left="166"/>
              <w:jc w:val="left"/>
            </w:pPr>
            <w:r>
              <w:t xml:space="preserve">№ </w:t>
            </w:r>
          </w:p>
          <w:p w:rsidR="004F523E" w:rsidRDefault="004F523E" w:rsidP="00F26DF6">
            <w:pPr>
              <w:spacing w:after="0" w:line="259" w:lineRule="auto"/>
              <w:ind w:left="110"/>
              <w:jc w:val="left"/>
            </w:pPr>
            <w:r>
              <w:t xml:space="preserve">п/п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72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темы</w:t>
            </w:r>
            <w:proofErr w:type="spellEnd"/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/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  <w:r>
              <w:t xml:space="preserve"> </w:t>
            </w:r>
          </w:p>
        </w:tc>
      </w:tr>
      <w:tr w:rsidR="004F523E" w:rsidTr="00F26DF6">
        <w:trPr>
          <w:trHeight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55"/>
              <w:jc w:val="left"/>
            </w:pPr>
            <w:r>
              <w:t xml:space="preserve">12.1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Pr="00E75247" w:rsidRDefault="004F523E" w:rsidP="00F26DF6">
            <w:pPr>
              <w:spacing w:after="0" w:line="259" w:lineRule="auto"/>
              <w:ind w:left="0"/>
              <w:rPr>
                <w:lang w:val="ru-RU"/>
              </w:rPr>
            </w:pPr>
            <w:r w:rsidRPr="00E75247">
              <w:rPr>
                <w:lang w:val="ru-RU"/>
              </w:rPr>
              <w:t xml:space="preserve">Правила технической эксплуатации железных дорог Российской Федерации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69"/>
              <w:jc w:val="center"/>
            </w:pPr>
            <w:r>
              <w:t xml:space="preserve">10 </w:t>
            </w:r>
          </w:p>
        </w:tc>
      </w:tr>
      <w:tr w:rsidR="004F523E" w:rsidTr="00F26DF6">
        <w:trPr>
          <w:trHeight w:val="6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55"/>
              <w:jc w:val="left"/>
            </w:pPr>
            <w:r>
              <w:t xml:space="preserve">12.2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Pr="00E75247" w:rsidRDefault="004F523E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  <w:r w:rsidRPr="00E75247">
              <w:rPr>
                <w:lang w:val="ru-RU"/>
              </w:rPr>
              <w:t xml:space="preserve">Инструкция по сигнализации на железных дорогах Российской Федерации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3E" w:rsidRDefault="004F523E" w:rsidP="00F26DF6">
            <w:pPr>
              <w:spacing w:after="0" w:line="259" w:lineRule="auto"/>
              <w:ind w:left="0" w:right="69"/>
              <w:jc w:val="center"/>
            </w:pPr>
            <w:r>
              <w:t xml:space="preserve">10 </w:t>
            </w:r>
          </w:p>
        </w:tc>
      </w:tr>
      <w:tr w:rsidR="004F523E" w:rsidTr="00F26DF6">
        <w:trPr>
          <w:trHeight w:val="3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55"/>
              <w:jc w:val="left"/>
            </w:pPr>
            <w:r>
              <w:t xml:space="preserve">12.3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/>
              <w:jc w:val="left"/>
            </w:pPr>
            <w:proofErr w:type="spellStart"/>
            <w:r>
              <w:t>Безопасность</w:t>
            </w:r>
            <w:proofErr w:type="spellEnd"/>
            <w:r>
              <w:t xml:space="preserve"> </w:t>
            </w:r>
            <w:proofErr w:type="spellStart"/>
            <w:r>
              <w:t>движения</w:t>
            </w:r>
            <w:proofErr w:type="spellEnd"/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 w:right="71"/>
              <w:jc w:val="center"/>
            </w:pPr>
            <w:r>
              <w:t xml:space="preserve">4 </w:t>
            </w:r>
          </w:p>
        </w:tc>
      </w:tr>
      <w:tr w:rsidR="004F523E" w:rsidTr="00F26DF6">
        <w:trPr>
          <w:trHeight w:val="3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 w:right="70"/>
              <w:jc w:val="right"/>
            </w:pPr>
            <w:proofErr w:type="spellStart"/>
            <w:r w:rsidRPr="007B5FDA">
              <w:rPr>
                <w:b/>
              </w:rPr>
              <w:t>Итого</w:t>
            </w:r>
            <w:proofErr w:type="spellEnd"/>
            <w:r w:rsidRPr="007B5FDA">
              <w:rPr>
                <w:b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3E" w:rsidRDefault="004F523E" w:rsidP="00F26DF6">
            <w:pPr>
              <w:spacing w:after="0" w:line="259" w:lineRule="auto"/>
              <w:ind w:left="0" w:right="69"/>
              <w:jc w:val="center"/>
            </w:pPr>
            <w:r w:rsidRPr="007B5FDA">
              <w:rPr>
                <w:b/>
              </w:rPr>
              <w:t xml:space="preserve">24 </w:t>
            </w:r>
          </w:p>
        </w:tc>
      </w:tr>
    </w:tbl>
    <w:p w:rsidR="004F523E" w:rsidRDefault="004F523E" w:rsidP="004F523E">
      <w:pPr>
        <w:spacing w:after="14"/>
        <w:ind w:left="31" w:right="91" w:hanging="10"/>
        <w:jc w:val="center"/>
        <w:rPr>
          <w:b/>
          <w:lang w:val="ru-RU"/>
        </w:rPr>
      </w:pPr>
    </w:p>
    <w:p w:rsidR="004F523E" w:rsidRDefault="004F523E" w:rsidP="004F523E">
      <w:pPr>
        <w:spacing w:after="14"/>
        <w:ind w:left="31" w:right="91" w:hanging="10"/>
        <w:jc w:val="center"/>
      </w:pPr>
      <w:proofErr w:type="spellStart"/>
      <w:r>
        <w:rPr>
          <w:b/>
        </w:rPr>
        <w:lastRenderedPageBreak/>
        <w:t>Программа</w:t>
      </w:r>
      <w:proofErr w:type="spellEnd"/>
      <w:r>
        <w:rPr>
          <w:b/>
        </w:rPr>
        <w:t xml:space="preserve"> </w:t>
      </w:r>
    </w:p>
    <w:p w:rsidR="004F523E" w:rsidRPr="00E75247" w:rsidRDefault="004F523E" w:rsidP="004F523E">
      <w:pPr>
        <w:ind w:left="-10" w:right="2"/>
        <w:rPr>
          <w:lang w:val="ru-RU"/>
        </w:rPr>
      </w:pPr>
      <w:r w:rsidRPr="00E75247">
        <w:rPr>
          <w:lang w:val="ru-RU"/>
        </w:rPr>
        <w:t xml:space="preserve">Предмет изучается в объеме, установленном приказом МПС России от 17.11.2000 г. № 28Ц «О порядке </w:t>
      </w:r>
      <w:proofErr w:type="gramStart"/>
      <w:r w:rsidRPr="00E75247">
        <w:rPr>
          <w:lang w:val="ru-RU"/>
        </w:rPr>
        <w:t>проверки знаний Правил технической эксплуатации железных дорог Российской</w:t>
      </w:r>
      <w:proofErr w:type="gramEnd"/>
      <w:r w:rsidRPr="00E75247">
        <w:rPr>
          <w:lang w:val="ru-RU"/>
        </w:rPr>
        <w:t xml:space="preserve"> Федерации, других нормативных актов МПС России и Положения о дисциплине работников железнодорожного транспорта Российской Федерации»; распоряжением ОАО «РЖД» от 26.12.2005 г. № 2191р «Об утверждении Положения об организации </w:t>
      </w:r>
      <w:proofErr w:type="gramStart"/>
      <w:r w:rsidRPr="00E75247">
        <w:rPr>
          <w:lang w:val="ru-RU"/>
        </w:rPr>
        <w:t>проверки знаний требований безопасности движения поездов</w:t>
      </w:r>
      <w:proofErr w:type="gramEnd"/>
      <w:r w:rsidRPr="00E75247">
        <w:rPr>
          <w:lang w:val="ru-RU"/>
        </w:rPr>
        <w:t xml:space="preserve"> работниками открытого акционерного общества «Российские железные дороги», Приказ от 10.09.2008 г. № 282 «О мерах по обеспечению безопасности движения в Федеральной пассажирской дирекции». </w:t>
      </w:r>
    </w:p>
    <w:p w:rsidR="00113A36" w:rsidRPr="004F523E" w:rsidRDefault="00113A36" w:rsidP="004F523E">
      <w:pPr>
        <w:rPr>
          <w:lang w:val="ru-RU"/>
        </w:rPr>
      </w:pPr>
    </w:p>
    <w:sectPr w:rsidR="00113A36" w:rsidRPr="004F523E" w:rsidSect="0011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7B1"/>
    <w:multiLevelType w:val="hybridMultilevel"/>
    <w:tmpl w:val="61B25024"/>
    <w:lvl w:ilvl="0" w:tplc="DAA0E34A">
      <w:start w:val="4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FC26010">
      <w:start w:val="1"/>
      <w:numFmt w:val="lowerLetter"/>
      <w:lvlText w:val="%2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9C0EC20">
      <w:start w:val="1"/>
      <w:numFmt w:val="lowerRoman"/>
      <w:lvlText w:val="%3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1EA620">
      <w:start w:val="1"/>
      <w:numFmt w:val="decimal"/>
      <w:lvlText w:val="%4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C89ED6">
      <w:start w:val="1"/>
      <w:numFmt w:val="lowerLetter"/>
      <w:lvlText w:val="%5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C80929A">
      <w:start w:val="1"/>
      <w:numFmt w:val="lowerRoman"/>
      <w:lvlText w:val="%6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944980">
      <w:start w:val="1"/>
      <w:numFmt w:val="decimal"/>
      <w:lvlText w:val="%7"/>
      <w:lvlJc w:val="left"/>
      <w:pPr>
        <w:ind w:left="7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6002AE">
      <w:start w:val="1"/>
      <w:numFmt w:val="lowerLetter"/>
      <w:lvlText w:val="%8"/>
      <w:lvlJc w:val="left"/>
      <w:pPr>
        <w:ind w:left="7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FF42686">
      <w:start w:val="1"/>
      <w:numFmt w:val="lowerRoman"/>
      <w:lvlText w:val="%9"/>
      <w:lvlJc w:val="left"/>
      <w:pPr>
        <w:ind w:left="8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753EAB"/>
    <w:multiLevelType w:val="hybridMultilevel"/>
    <w:tmpl w:val="CF44F0FC"/>
    <w:lvl w:ilvl="0" w:tplc="A672CD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2870A4">
      <w:start w:val="7"/>
      <w:numFmt w:val="decimal"/>
      <w:lvlText w:val="%2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BC1BF6">
      <w:start w:val="1"/>
      <w:numFmt w:val="lowerRoman"/>
      <w:lvlText w:val="%3"/>
      <w:lvlJc w:val="left"/>
      <w:pPr>
        <w:ind w:left="3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E4341A">
      <w:start w:val="1"/>
      <w:numFmt w:val="decimal"/>
      <w:lvlText w:val="%4"/>
      <w:lvlJc w:val="left"/>
      <w:pPr>
        <w:ind w:left="4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D06C4A">
      <w:start w:val="1"/>
      <w:numFmt w:val="lowerLetter"/>
      <w:lvlText w:val="%5"/>
      <w:lvlJc w:val="left"/>
      <w:pPr>
        <w:ind w:left="5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F22D1A">
      <w:start w:val="1"/>
      <w:numFmt w:val="lowerRoman"/>
      <w:lvlText w:val="%6"/>
      <w:lvlJc w:val="left"/>
      <w:pPr>
        <w:ind w:left="5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D279E0">
      <w:start w:val="1"/>
      <w:numFmt w:val="decimal"/>
      <w:lvlText w:val="%7"/>
      <w:lvlJc w:val="left"/>
      <w:pPr>
        <w:ind w:left="6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DEF8B0">
      <w:start w:val="1"/>
      <w:numFmt w:val="lowerLetter"/>
      <w:lvlText w:val="%8"/>
      <w:lvlJc w:val="left"/>
      <w:pPr>
        <w:ind w:left="7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2617CA">
      <w:start w:val="1"/>
      <w:numFmt w:val="lowerRoman"/>
      <w:lvlText w:val="%9"/>
      <w:lvlJc w:val="left"/>
      <w:pPr>
        <w:ind w:left="8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F95B89"/>
    <w:multiLevelType w:val="hybridMultilevel"/>
    <w:tmpl w:val="AC106BFE"/>
    <w:lvl w:ilvl="0" w:tplc="8E76BB32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DC897CC">
      <w:start w:val="1"/>
      <w:numFmt w:val="bullet"/>
      <w:lvlText w:val="o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46CF472">
      <w:start w:val="1"/>
      <w:numFmt w:val="bullet"/>
      <w:lvlText w:val="▪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1548B96">
      <w:start w:val="1"/>
      <w:numFmt w:val="bullet"/>
      <w:lvlText w:val="•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D90B5F4">
      <w:start w:val="1"/>
      <w:numFmt w:val="bullet"/>
      <w:lvlText w:val="o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40EC596">
      <w:start w:val="1"/>
      <w:numFmt w:val="bullet"/>
      <w:lvlText w:val="▪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FC0906A">
      <w:start w:val="1"/>
      <w:numFmt w:val="bullet"/>
      <w:lvlText w:val="•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1F0868A">
      <w:start w:val="1"/>
      <w:numFmt w:val="bullet"/>
      <w:lvlText w:val="o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C4B01A">
      <w:start w:val="1"/>
      <w:numFmt w:val="bullet"/>
      <w:lvlText w:val="▪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0357C6"/>
    <w:multiLevelType w:val="hybridMultilevel"/>
    <w:tmpl w:val="3D44DD62"/>
    <w:lvl w:ilvl="0" w:tplc="A88CB4BA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2E63F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56AE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B4E00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18AB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B4757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10382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2EEA1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0E69A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C321ED"/>
    <w:multiLevelType w:val="hybridMultilevel"/>
    <w:tmpl w:val="AF4A338E"/>
    <w:lvl w:ilvl="0" w:tplc="598A8494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006888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BEF67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006180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8CA96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7EDC64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98D70A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8AEE4C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CA91BA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6511E5"/>
    <w:multiLevelType w:val="hybridMultilevel"/>
    <w:tmpl w:val="881AEEE4"/>
    <w:lvl w:ilvl="0" w:tplc="4198C3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3C1E5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60F4F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EC9A0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D8E01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400F2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C6E3C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FE8C4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EA65D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0DC6F9A"/>
    <w:multiLevelType w:val="hybridMultilevel"/>
    <w:tmpl w:val="4D02C68E"/>
    <w:lvl w:ilvl="0" w:tplc="A782D8C0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28B92">
      <w:start w:val="1"/>
      <w:numFmt w:val="decimal"/>
      <w:lvlText w:val="%2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63A54">
      <w:start w:val="1"/>
      <w:numFmt w:val="lowerRoman"/>
      <w:lvlText w:val="%3"/>
      <w:lvlJc w:val="left"/>
      <w:pPr>
        <w:ind w:left="3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E6B162">
      <w:start w:val="1"/>
      <w:numFmt w:val="decimal"/>
      <w:lvlText w:val="%4"/>
      <w:lvlJc w:val="left"/>
      <w:pPr>
        <w:ind w:left="4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9220FC">
      <w:start w:val="1"/>
      <w:numFmt w:val="lowerLetter"/>
      <w:lvlText w:val="%5"/>
      <w:lvlJc w:val="left"/>
      <w:pPr>
        <w:ind w:left="5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3C8FD0">
      <w:start w:val="1"/>
      <w:numFmt w:val="lowerRoman"/>
      <w:lvlText w:val="%6"/>
      <w:lvlJc w:val="left"/>
      <w:pPr>
        <w:ind w:left="5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3E068A">
      <w:start w:val="1"/>
      <w:numFmt w:val="decimal"/>
      <w:lvlText w:val="%7"/>
      <w:lvlJc w:val="left"/>
      <w:pPr>
        <w:ind w:left="6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2089A6">
      <w:start w:val="1"/>
      <w:numFmt w:val="lowerLetter"/>
      <w:lvlText w:val="%8"/>
      <w:lvlJc w:val="left"/>
      <w:pPr>
        <w:ind w:left="7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52AAC6">
      <w:start w:val="1"/>
      <w:numFmt w:val="lowerRoman"/>
      <w:lvlText w:val="%9"/>
      <w:lvlJc w:val="left"/>
      <w:pPr>
        <w:ind w:left="8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945276"/>
    <w:multiLevelType w:val="hybridMultilevel"/>
    <w:tmpl w:val="9CDE9606"/>
    <w:lvl w:ilvl="0" w:tplc="098200A4">
      <w:start w:val="9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9C9480">
      <w:start w:val="1"/>
      <w:numFmt w:val="lowerLetter"/>
      <w:lvlText w:val="%2"/>
      <w:lvlJc w:val="left"/>
      <w:pPr>
        <w:ind w:left="3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04AEE6">
      <w:start w:val="1"/>
      <w:numFmt w:val="lowerRoman"/>
      <w:lvlText w:val="%3"/>
      <w:lvlJc w:val="left"/>
      <w:pPr>
        <w:ind w:left="4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340F7E">
      <w:start w:val="1"/>
      <w:numFmt w:val="decimal"/>
      <w:lvlText w:val="%4"/>
      <w:lvlJc w:val="left"/>
      <w:pPr>
        <w:ind w:left="4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38EE64">
      <w:start w:val="1"/>
      <w:numFmt w:val="lowerLetter"/>
      <w:lvlText w:val="%5"/>
      <w:lvlJc w:val="left"/>
      <w:pPr>
        <w:ind w:left="5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E28B1A">
      <w:start w:val="1"/>
      <w:numFmt w:val="lowerRoman"/>
      <w:lvlText w:val="%6"/>
      <w:lvlJc w:val="left"/>
      <w:pPr>
        <w:ind w:left="6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606B1A">
      <w:start w:val="1"/>
      <w:numFmt w:val="decimal"/>
      <w:lvlText w:val="%7"/>
      <w:lvlJc w:val="left"/>
      <w:pPr>
        <w:ind w:left="6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6E3B06">
      <w:start w:val="1"/>
      <w:numFmt w:val="lowerLetter"/>
      <w:lvlText w:val="%8"/>
      <w:lvlJc w:val="left"/>
      <w:pPr>
        <w:ind w:left="7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6E1AD4">
      <w:start w:val="1"/>
      <w:numFmt w:val="lowerRoman"/>
      <w:lvlText w:val="%9"/>
      <w:lvlJc w:val="left"/>
      <w:pPr>
        <w:ind w:left="8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354"/>
    <w:rsid w:val="000011F4"/>
    <w:rsid w:val="0000195B"/>
    <w:rsid w:val="00001FFA"/>
    <w:rsid w:val="00003088"/>
    <w:rsid w:val="000045A6"/>
    <w:rsid w:val="000048CA"/>
    <w:rsid w:val="00004E6E"/>
    <w:rsid w:val="00005012"/>
    <w:rsid w:val="00005730"/>
    <w:rsid w:val="00006CE7"/>
    <w:rsid w:val="0000728C"/>
    <w:rsid w:val="000076FB"/>
    <w:rsid w:val="0001051B"/>
    <w:rsid w:val="00010F2B"/>
    <w:rsid w:val="00012501"/>
    <w:rsid w:val="00012566"/>
    <w:rsid w:val="000138A3"/>
    <w:rsid w:val="00015769"/>
    <w:rsid w:val="00015814"/>
    <w:rsid w:val="000158DF"/>
    <w:rsid w:val="00015C02"/>
    <w:rsid w:val="000167C4"/>
    <w:rsid w:val="0001740F"/>
    <w:rsid w:val="00017B6E"/>
    <w:rsid w:val="0002000B"/>
    <w:rsid w:val="0002136D"/>
    <w:rsid w:val="00021B3E"/>
    <w:rsid w:val="000223CA"/>
    <w:rsid w:val="0002303C"/>
    <w:rsid w:val="00023442"/>
    <w:rsid w:val="00023E89"/>
    <w:rsid w:val="00026FF7"/>
    <w:rsid w:val="00027967"/>
    <w:rsid w:val="00027C0D"/>
    <w:rsid w:val="0003036B"/>
    <w:rsid w:val="00031015"/>
    <w:rsid w:val="000311BF"/>
    <w:rsid w:val="00031E12"/>
    <w:rsid w:val="00031FC4"/>
    <w:rsid w:val="000331A9"/>
    <w:rsid w:val="00033468"/>
    <w:rsid w:val="000348EF"/>
    <w:rsid w:val="00034D08"/>
    <w:rsid w:val="000362A6"/>
    <w:rsid w:val="0003698D"/>
    <w:rsid w:val="00036D61"/>
    <w:rsid w:val="00041296"/>
    <w:rsid w:val="000414A7"/>
    <w:rsid w:val="00044179"/>
    <w:rsid w:val="00044773"/>
    <w:rsid w:val="00044BCD"/>
    <w:rsid w:val="00044C4D"/>
    <w:rsid w:val="00045180"/>
    <w:rsid w:val="000455EF"/>
    <w:rsid w:val="00045E56"/>
    <w:rsid w:val="000468E3"/>
    <w:rsid w:val="00047BA9"/>
    <w:rsid w:val="000522C3"/>
    <w:rsid w:val="00054E21"/>
    <w:rsid w:val="00055A35"/>
    <w:rsid w:val="0006056A"/>
    <w:rsid w:val="00060C33"/>
    <w:rsid w:val="00061C48"/>
    <w:rsid w:val="000620EE"/>
    <w:rsid w:val="00063DFB"/>
    <w:rsid w:val="00063E6C"/>
    <w:rsid w:val="00064B06"/>
    <w:rsid w:val="00065BC4"/>
    <w:rsid w:val="00065D70"/>
    <w:rsid w:val="0006629F"/>
    <w:rsid w:val="00067291"/>
    <w:rsid w:val="000709CA"/>
    <w:rsid w:val="00071363"/>
    <w:rsid w:val="00071623"/>
    <w:rsid w:val="000723A2"/>
    <w:rsid w:val="00072F1A"/>
    <w:rsid w:val="00073B5E"/>
    <w:rsid w:val="00073FA2"/>
    <w:rsid w:val="00074D3A"/>
    <w:rsid w:val="00074E94"/>
    <w:rsid w:val="0007508B"/>
    <w:rsid w:val="0007587B"/>
    <w:rsid w:val="00075A3F"/>
    <w:rsid w:val="000774AC"/>
    <w:rsid w:val="00080251"/>
    <w:rsid w:val="0008067D"/>
    <w:rsid w:val="00080C79"/>
    <w:rsid w:val="000812B6"/>
    <w:rsid w:val="0008286F"/>
    <w:rsid w:val="000831D2"/>
    <w:rsid w:val="00084221"/>
    <w:rsid w:val="00085699"/>
    <w:rsid w:val="00086B65"/>
    <w:rsid w:val="00087100"/>
    <w:rsid w:val="00087655"/>
    <w:rsid w:val="00090592"/>
    <w:rsid w:val="000907A2"/>
    <w:rsid w:val="00090AF0"/>
    <w:rsid w:val="00091117"/>
    <w:rsid w:val="0009427C"/>
    <w:rsid w:val="0009468A"/>
    <w:rsid w:val="0009476C"/>
    <w:rsid w:val="00094A8B"/>
    <w:rsid w:val="00094D01"/>
    <w:rsid w:val="000954AC"/>
    <w:rsid w:val="00096AB9"/>
    <w:rsid w:val="0009709F"/>
    <w:rsid w:val="000979B0"/>
    <w:rsid w:val="00097E6D"/>
    <w:rsid w:val="000A04C2"/>
    <w:rsid w:val="000A0603"/>
    <w:rsid w:val="000A130D"/>
    <w:rsid w:val="000A1396"/>
    <w:rsid w:val="000A1838"/>
    <w:rsid w:val="000A5059"/>
    <w:rsid w:val="000A62A5"/>
    <w:rsid w:val="000A6B10"/>
    <w:rsid w:val="000A6DD3"/>
    <w:rsid w:val="000A7210"/>
    <w:rsid w:val="000A7AC5"/>
    <w:rsid w:val="000A7F86"/>
    <w:rsid w:val="000B052D"/>
    <w:rsid w:val="000B0BBC"/>
    <w:rsid w:val="000B2102"/>
    <w:rsid w:val="000B29FF"/>
    <w:rsid w:val="000B3B45"/>
    <w:rsid w:val="000B4400"/>
    <w:rsid w:val="000B4A05"/>
    <w:rsid w:val="000B5FB8"/>
    <w:rsid w:val="000B617D"/>
    <w:rsid w:val="000B7426"/>
    <w:rsid w:val="000B74C0"/>
    <w:rsid w:val="000C080D"/>
    <w:rsid w:val="000C0E7F"/>
    <w:rsid w:val="000C1C59"/>
    <w:rsid w:val="000C1D5D"/>
    <w:rsid w:val="000C27FD"/>
    <w:rsid w:val="000C3417"/>
    <w:rsid w:val="000C3574"/>
    <w:rsid w:val="000C3704"/>
    <w:rsid w:val="000C4185"/>
    <w:rsid w:val="000C4793"/>
    <w:rsid w:val="000C6324"/>
    <w:rsid w:val="000C6B26"/>
    <w:rsid w:val="000C6DAE"/>
    <w:rsid w:val="000D0328"/>
    <w:rsid w:val="000D23B2"/>
    <w:rsid w:val="000D2847"/>
    <w:rsid w:val="000D28E7"/>
    <w:rsid w:val="000D3E6E"/>
    <w:rsid w:val="000D4011"/>
    <w:rsid w:val="000D477A"/>
    <w:rsid w:val="000D56B3"/>
    <w:rsid w:val="000D59E7"/>
    <w:rsid w:val="000D6A9F"/>
    <w:rsid w:val="000E1664"/>
    <w:rsid w:val="000E1863"/>
    <w:rsid w:val="000E1A3B"/>
    <w:rsid w:val="000E1A87"/>
    <w:rsid w:val="000E27E6"/>
    <w:rsid w:val="000E28D2"/>
    <w:rsid w:val="000E2F34"/>
    <w:rsid w:val="000E35E5"/>
    <w:rsid w:val="000E5538"/>
    <w:rsid w:val="000E59B4"/>
    <w:rsid w:val="000E6D85"/>
    <w:rsid w:val="000E7A3C"/>
    <w:rsid w:val="000E7D02"/>
    <w:rsid w:val="000F1074"/>
    <w:rsid w:val="000F15E2"/>
    <w:rsid w:val="000F1774"/>
    <w:rsid w:val="000F1ABF"/>
    <w:rsid w:val="000F2470"/>
    <w:rsid w:val="000F25D9"/>
    <w:rsid w:val="000F33DA"/>
    <w:rsid w:val="000F4F8A"/>
    <w:rsid w:val="000F50F7"/>
    <w:rsid w:val="000F5D1D"/>
    <w:rsid w:val="000F6562"/>
    <w:rsid w:val="000F6ED5"/>
    <w:rsid w:val="00100CE7"/>
    <w:rsid w:val="001015E9"/>
    <w:rsid w:val="00101C9E"/>
    <w:rsid w:val="00103544"/>
    <w:rsid w:val="0010383C"/>
    <w:rsid w:val="00103E1C"/>
    <w:rsid w:val="00105387"/>
    <w:rsid w:val="001059B0"/>
    <w:rsid w:val="0010605C"/>
    <w:rsid w:val="0011036C"/>
    <w:rsid w:val="001111A1"/>
    <w:rsid w:val="00111D24"/>
    <w:rsid w:val="00113A36"/>
    <w:rsid w:val="00113BA7"/>
    <w:rsid w:val="00115B00"/>
    <w:rsid w:val="00116965"/>
    <w:rsid w:val="001170D3"/>
    <w:rsid w:val="00120903"/>
    <w:rsid w:val="001217FB"/>
    <w:rsid w:val="001221E2"/>
    <w:rsid w:val="00122756"/>
    <w:rsid w:val="00122C93"/>
    <w:rsid w:val="00123444"/>
    <w:rsid w:val="00123D7A"/>
    <w:rsid w:val="00124A65"/>
    <w:rsid w:val="001256F3"/>
    <w:rsid w:val="00125F54"/>
    <w:rsid w:val="00127113"/>
    <w:rsid w:val="00127B2C"/>
    <w:rsid w:val="00127F26"/>
    <w:rsid w:val="0013041A"/>
    <w:rsid w:val="001304D4"/>
    <w:rsid w:val="00130876"/>
    <w:rsid w:val="00130D31"/>
    <w:rsid w:val="0013355E"/>
    <w:rsid w:val="001336F3"/>
    <w:rsid w:val="00133FE1"/>
    <w:rsid w:val="0013423F"/>
    <w:rsid w:val="00134DC9"/>
    <w:rsid w:val="00135F42"/>
    <w:rsid w:val="00135FDC"/>
    <w:rsid w:val="00137444"/>
    <w:rsid w:val="00137812"/>
    <w:rsid w:val="00137C0E"/>
    <w:rsid w:val="00140363"/>
    <w:rsid w:val="001408F5"/>
    <w:rsid w:val="00140B1B"/>
    <w:rsid w:val="0014121B"/>
    <w:rsid w:val="00141AB9"/>
    <w:rsid w:val="00141BF3"/>
    <w:rsid w:val="00141E86"/>
    <w:rsid w:val="00141F7D"/>
    <w:rsid w:val="001423A0"/>
    <w:rsid w:val="00142872"/>
    <w:rsid w:val="001433B5"/>
    <w:rsid w:val="00144D51"/>
    <w:rsid w:val="00145316"/>
    <w:rsid w:val="00145C81"/>
    <w:rsid w:val="00146735"/>
    <w:rsid w:val="00146E27"/>
    <w:rsid w:val="0014732F"/>
    <w:rsid w:val="0015105C"/>
    <w:rsid w:val="00151B6F"/>
    <w:rsid w:val="00152965"/>
    <w:rsid w:val="001530DA"/>
    <w:rsid w:val="001532EE"/>
    <w:rsid w:val="00153A61"/>
    <w:rsid w:val="0015478E"/>
    <w:rsid w:val="00154C69"/>
    <w:rsid w:val="00154E6A"/>
    <w:rsid w:val="001552F4"/>
    <w:rsid w:val="00155D42"/>
    <w:rsid w:val="001574B9"/>
    <w:rsid w:val="00157A68"/>
    <w:rsid w:val="0016059B"/>
    <w:rsid w:val="001605DA"/>
    <w:rsid w:val="001607D0"/>
    <w:rsid w:val="00162E5E"/>
    <w:rsid w:val="00162F2D"/>
    <w:rsid w:val="00162F4E"/>
    <w:rsid w:val="00163F42"/>
    <w:rsid w:val="00165022"/>
    <w:rsid w:val="00172EBA"/>
    <w:rsid w:val="00173074"/>
    <w:rsid w:val="0017390C"/>
    <w:rsid w:val="0017403E"/>
    <w:rsid w:val="00174883"/>
    <w:rsid w:val="00175F44"/>
    <w:rsid w:val="00176A32"/>
    <w:rsid w:val="00177E90"/>
    <w:rsid w:val="00180A3C"/>
    <w:rsid w:val="00181E2D"/>
    <w:rsid w:val="00183BDE"/>
    <w:rsid w:val="00184AF8"/>
    <w:rsid w:val="00184EA8"/>
    <w:rsid w:val="001867E2"/>
    <w:rsid w:val="00190330"/>
    <w:rsid w:val="00190AAB"/>
    <w:rsid w:val="00191396"/>
    <w:rsid w:val="00191560"/>
    <w:rsid w:val="00191670"/>
    <w:rsid w:val="00191C31"/>
    <w:rsid w:val="001947B2"/>
    <w:rsid w:val="00194938"/>
    <w:rsid w:val="00194DC4"/>
    <w:rsid w:val="001953EF"/>
    <w:rsid w:val="00196EBC"/>
    <w:rsid w:val="00197B4E"/>
    <w:rsid w:val="001A053B"/>
    <w:rsid w:val="001A158A"/>
    <w:rsid w:val="001A234C"/>
    <w:rsid w:val="001A3016"/>
    <w:rsid w:val="001A3605"/>
    <w:rsid w:val="001A365E"/>
    <w:rsid w:val="001A5D52"/>
    <w:rsid w:val="001A624F"/>
    <w:rsid w:val="001A7775"/>
    <w:rsid w:val="001B02DB"/>
    <w:rsid w:val="001B107A"/>
    <w:rsid w:val="001B195A"/>
    <w:rsid w:val="001B1A93"/>
    <w:rsid w:val="001B1E77"/>
    <w:rsid w:val="001B1F9C"/>
    <w:rsid w:val="001B234C"/>
    <w:rsid w:val="001B3DAE"/>
    <w:rsid w:val="001B4AE0"/>
    <w:rsid w:val="001B4E69"/>
    <w:rsid w:val="001B59BB"/>
    <w:rsid w:val="001B733D"/>
    <w:rsid w:val="001B7BE5"/>
    <w:rsid w:val="001B7C7F"/>
    <w:rsid w:val="001C09C0"/>
    <w:rsid w:val="001C1446"/>
    <w:rsid w:val="001C2540"/>
    <w:rsid w:val="001C2DA0"/>
    <w:rsid w:val="001C34A7"/>
    <w:rsid w:val="001C3B8D"/>
    <w:rsid w:val="001C48F1"/>
    <w:rsid w:val="001C492D"/>
    <w:rsid w:val="001C5F43"/>
    <w:rsid w:val="001C5F62"/>
    <w:rsid w:val="001D0001"/>
    <w:rsid w:val="001D16FF"/>
    <w:rsid w:val="001D3452"/>
    <w:rsid w:val="001D3CF7"/>
    <w:rsid w:val="001D4637"/>
    <w:rsid w:val="001D4C69"/>
    <w:rsid w:val="001D5F88"/>
    <w:rsid w:val="001E2A93"/>
    <w:rsid w:val="001E349C"/>
    <w:rsid w:val="001E3E89"/>
    <w:rsid w:val="001E3EE3"/>
    <w:rsid w:val="001E4498"/>
    <w:rsid w:val="001E572A"/>
    <w:rsid w:val="001E5A0B"/>
    <w:rsid w:val="001E5AC0"/>
    <w:rsid w:val="001E6AD5"/>
    <w:rsid w:val="001E6F6D"/>
    <w:rsid w:val="001F1358"/>
    <w:rsid w:val="001F1D31"/>
    <w:rsid w:val="001F38BA"/>
    <w:rsid w:val="001F3FAE"/>
    <w:rsid w:val="001F5204"/>
    <w:rsid w:val="001F535C"/>
    <w:rsid w:val="001F7AA4"/>
    <w:rsid w:val="00200012"/>
    <w:rsid w:val="002013E8"/>
    <w:rsid w:val="00202415"/>
    <w:rsid w:val="0020458C"/>
    <w:rsid w:val="00204903"/>
    <w:rsid w:val="00204A33"/>
    <w:rsid w:val="00204A4F"/>
    <w:rsid w:val="00204B2F"/>
    <w:rsid w:val="00204E6C"/>
    <w:rsid w:val="00205A13"/>
    <w:rsid w:val="002100FC"/>
    <w:rsid w:val="00210630"/>
    <w:rsid w:val="0021267B"/>
    <w:rsid w:val="00212B25"/>
    <w:rsid w:val="00212BD9"/>
    <w:rsid w:val="00212F9B"/>
    <w:rsid w:val="0021376D"/>
    <w:rsid w:val="00213CDC"/>
    <w:rsid w:val="00214EB8"/>
    <w:rsid w:val="002151E6"/>
    <w:rsid w:val="00215450"/>
    <w:rsid w:val="00215D97"/>
    <w:rsid w:val="002167AD"/>
    <w:rsid w:val="00220151"/>
    <w:rsid w:val="00222054"/>
    <w:rsid w:val="00223076"/>
    <w:rsid w:val="002231B5"/>
    <w:rsid w:val="0022420A"/>
    <w:rsid w:val="00224EB6"/>
    <w:rsid w:val="00224F4D"/>
    <w:rsid w:val="00225E2B"/>
    <w:rsid w:val="00226234"/>
    <w:rsid w:val="00226435"/>
    <w:rsid w:val="00226567"/>
    <w:rsid w:val="002266BC"/>
    <w:rsid w:val="0022698A"/>
    <w:rsid w:val="00226EA8"/>
    <w:rsid w:val="00227A12"/>
    <w:rsid w:val="00227D68"/>
    <w:rsid w:val="00227EB5"/>
    <w:rsid w:val="00233166"/>
    <w:rsid w:val="00233767"/>
    <w:rsid w:val="00233BBB"/>
    <w:rsid w:val="002348D8"/>
    <w:rsid w:val="002357C1"/>
    <w:rsid w:val="00240982"/>
    <w:rsid w:val="00241F20"/>
    <w:rsid w:val="00245183"/>
    <w:rsid w:val="00245CDF"/>
    <w:rsid w:val="0024627E"/>
    <w:rsid w:val="00247FE2"/>
    <w:rsid w:val="00250B93"/>
    <w:rsid w:val="00250EAB"/>
    <w:rsid w:val="00250F77"/>
    <w:rsid w:val="0025139F"/>
    <w:rsid w:val="00251FD6"/>
    <w:rsid w:val="00252465"/>
    <w:rsid w:val="00252DFE"/>
    <w:rsid w:val="002540F8"/>
    <w:rsid w:val="00254593"/>
    <w:rsid w:val="00256D90"/>
    <w:rsid w:val="00257015"/>
    <w:rsid w:val="002602D7"/>
    <w:rsid w:val="0026089D"/>
    <w:rsid w:val="00260B9C"/>
    <w:rsid w:val="00261EEF"/>
    <w:rsid w:val="00262461"/>
    <w:rsid w:val="00262633"/>
    <w:rsid w:val="002632A4"/>
    <w:rsid w:val="002634FB"/>
    <w:rsid w:val="002635E4"/>
    <w:rsid w:val="002635F3"/>
    <w:rsid w:val="002636C5"/>
    <w:rsid w:val="00263ABC"/>
    <w:rsid w:val="00264B05"/>
    <w:rsid w:val="00264EE0"/>
    <w:rsid w:val="00265406"/>
    <w:rsid w:val="00265C86"/>
    <w:rsid w:val="002664B0"/>
    <w:rsid w:val="002703ED"/>
    <w:rsid w:val="002713FC"/>
    <w:rsid w:val="00273864"/>
    <w:rsid w:val="002750A9"/>
    <w:rsid w:val="00275324"/>
    <w:rsid w:val="002754AD"/>
    <w:rsid w:val="002760CA"/>
    <w:rsid w:val="00276216"/>
    <w:rsid w:val="00276867"/>
    <w:rsid w:val="00280079"/>
    <w:rsid w:val="0028069D"/>
    <w:rsid w:val="00280789"/>
    <w:rsid w:val="00282722"/>
    <w:rsid w:val="00282CA5"/>
    <w:rsid w:val="00282F9F"/>
    <w:rsid w:val="002841BA"/>
    <w:rsid w:val="0028486E"/>
    <w:rsid w:val="002856B6"/>
    <w:rsid w:val="00286934"/>
    <w:rsid w:val="00290C13"/>
    <w:rsid w:val="00291523"/>
    <w:rsid w:val="00292EB5"/>
    <w:rsid w:val="00293E4E"/>
    <w:rsid w:val="00294EC8"/>
    <w:rsid w:val="002961BC"/>
    <w:rsid w:val="0029796F"/>
    <w:rsid w:val="00297B7B"/>
    <w:rsid w:val="002A0786"/>
    <w:rsid w:val="002A0FF2"/>
    <w:rsid w:val="002A3284"/>
    <w:rsid w:val="002A3F5F"/>
    <w:rsid w:val="002A40B4"/>
    <w:rsid w:val="002A42F6"/>
    <w:rsid w:val="002A483D"/>
    <w:rsid w:val="002A5586"/>
    <w:rsid w:val="002A55C9"/>
    <w:rsid w:val="002A5851"/>
    <w:rsid w:val="002A6C9D"/>
    <w:rsid w:val="002A6EA1"/>
    <w:rsid w:val="002A70CC"/>
    <w:rsid w:val="002A765A"/>
    <w:rsid w:val="002B08E1"/>
    <w:rsid w:val="002B148D"/>
    <w:rsid w:val="002B1FA2"/>
    <w:rsid w:val="002B23BB"/>
    <w:rsid w:val="002B333C"/>
    <w:rsid w:val="002B35AD"/>
    <w:rsid w:val="002B481F"/>
    <w:rsid w:val="002B5FDE"/>
    <w:rsid w:val="002B6260"/>
    <w:rsid w:val="002B7651"/>
    <w:rsid w:val="002B78E8"/>
    <w:rsid w:val="002C0596"/>
    <w:rsid w:val="002C11E6"/>
    <w:rsid w:val="002C2A59"/>
    <w:rsid w:val="002C2EAB"/>
    <w:rsid w:val="002C3A0F"/>
    <w:rsid w:val="002C50A5"/>
    <w:rsid w:val="002C5424"/>
    <w:rsid w:val="002C58C2"/>
    <w:rsid w:val="002C7098"/>
    <w:rsid w:val="002C7A94"/>
    <w:rsid w:val="002C7D40"/>
    <w:rsid w:val="002D0FBA"/>
    <w:rsid w:val="002D1C6C"/>
    <w:rsid w:val="002D2A5D"/>
    <w:rsid w:val="002D4B71"/>
    <w:rsid w:val="002D56B0"/>
    <w:rsid w:val="002D68DC"/>
    <w:rsid w:val="002D6BD5"/>
    <w:rsid w:val="002D760C"/>
    <w:rsid w:val="002E0456"/>
    <w:rsid w:val="002E1B0C"/>
    <w:rsid w:val="002E1B0D"/>
    <w:rsid w:val="002E36CA"/>
    <w:rsid w:val="002E3A5B"/>
    <w:rsid w:val="002E3AD4"/>
    <w:rsid w:val="002E568F"/>
    <w:rsid w:val="002E5C8A"/>
    <w:rsid w:val="002E5F50"/>
    <w:rsid w:val="002E7FCD"/>
    <w:rsid w:val="002F0446"/>
    <w:rsid w:val="002F06A9"/>
    <w:rsid w:val="002F26BB"/>
    <w:rsid w:val="002F28F4"/>
    <w:rsid w:val="002F4272"/>
    <w:rsid w:val="002F4CAC"/>
    <w:rsid w:val="002F58C0"/>
    <w:rsid w:val="002F59EA"/>
    <w:rsid w:val="002F5E33"/>
    <w:rsid w:val="002F6430"/>
    <w:rsid w:val="002F65DF"/>
    <w:rsid w:val="002F6F09"/>
    <w:rsid w:val="00300339"/>
    <w:rsid w:val="00300D2C"/>
    <w:rsid w:val="00301C96"/>
    <w:rsid w:val="00302F28"/>
    <w:rsid w:val="0030351C"/>
    <w:rsid w:val="00304915"/>
    <w:rsid w:val="00305AD6"/>
    <w:rsid w:val="00306215"/>
    <w:rsid w:val="00306680"/>
    <w:rsid w:val="003075DA"/>
    <w:rsid w:val="00307DEB"/>
    <w:rsid w:val="003103DB"/>
    <w:rsid w:val="00311DFB"/>
    <w:rsid w:val="00312F6E"/>
    <w:rsid w:val="00313455"/>
    <w:rsid w:val="003135F5"/>
    <w:rsid w:val="003143AD"/>
    <w:rsid w:val="00314DF2"/>
    <w:rsid w:val="00314E37"/>
    <w:rsid w:val="0031560A"/>
    <w:rsid w:val="00316342"/>
    <w:rsid w:val="003165D5"/>
    <w:rsid w:val="00316C04"/>
    <w:rsid w:val="003178C2"/>
    <w:rsid w:val="00320418"/>
    <w:rsid w:val="00320E05"/>
    <w:rsid w:val="00321EAE"/>
    <w:rsid w:val="003229BB"/>
    <w:rsid w:val="003242D4"/>
    <w:rsid w:val="0032490A"/>
    <w:rsid w:val="003273A1"/>
    <w:rsid w:val="00327659"/>
    <w:rsid w:val="0033045D"/>
    <w:rsid w:val="003305BC"/>
    <w:rsid w:val="00330B10"/>
    <w:rsid w:val="00331559"/>
    <w:rsid w:val="0033211F"/>
    <w:rsid w:val="003327B0"/>
    <w:rsid w:val="00332BB6"/>
    <w:rsid w:val="00333624"/>
    <w:rsid w:val="003338E5"/>
    <w:rsid w:val="003339C9"/>
    <w:rsid w:val="00335754"/>
    <w:rsid w:val="003376B9"/>
    <w:rsid w:val="003378B2"/>
    <w:rsid w:val="00340D7D"/>
    <w:rsid w:val="00341352"/>
    <w:rsid w:val="00341535"/>
    <w:rsid w:val="0034188B"/>
    <w:rsid w:val="0034204B"/>
    <w:rsid w:val="00343F55"/>
    <w:rsid w:val="003459DD"/>
    <w:rsid w:val="00346B67"/>
    <w:rsid w:val="00346D5E"/>
    <w:rsid w:val="00347683"/>
    <w:rsid w:val="00350F2A"/>
    <w:rsid w:val="003519BC"/>
    <w:rsid w:val="00351AA7"/>
    <w:rsid w:val="0035264C"/>
    <w:rsid w:val="003526C1"/>
    <w:rsid w:val="00354A24"/>
    <w:rsid w:val="00355188"/>
    <w:rsid w:val="003555D7"/>
    <w:rsid w:val="00356068"/>
    <w:rsid w:val="003566A5"/>
    <w:rsid w:val="00356D5A"/>
    <w:rsid w:val="00356FDF"/>
    <w:rsid w:val="00357357"/>
    <w:rsid w:val="00357754"/>
    <w:rsid w:val="00357EA5"/>
    <w:rsid w:val="00360CAC"/>
    <w:rsid w:val="00361509"/>
    <w:rsid w:val="00362735"/>
    <w:rsid w:val="003631E4"/>
    <w:rsid w:val="00366958"/>
    <w:rsid w:val="00366E3D"/>
    <w:rsid w:val="003718F3"/>
    <w:rsid w:val="00371EED"/>
    <w:rsid w:val="00372D53"/>
    <w:rsid w:val="00373107"/>
    <w:rsid w:val="003733FE"/>
    <w:rsid w:val="00373979"/>
    <w:rsid w:val="00375818"/>
    <w:rsid w:val="00375D7F"/>
    <w:rsid w:val="003768B9"/>
    <w:rsid w:val="00376B4C"/>
    <w:rsid w:val="00380013"/>
    <w:rsid w:val="00382EEE"/>
    <w:rsid w:val="00382F94"/>
    <w:rsid w:val="00383E77"/>
    <w:rsid w:val="00384807"/>
    <w:rsid w:val="003855C7"/>
    <w:rsid w:val="00386524"/>
    <w:rsid w:val="0038657B"/>
    <w:rsid w:val="00387624"/>
    <w:rsid w:val="00390140"/>
    <w:rsid w:val="003901B2"/>
    <w:rsid w:val="00390843"/>
    <w:rsid w:val="00390EDA"/>
    <w:rsid w:val="00391220"/>
    <w:rsid w:val="0039176A"/>
    <w:rsid w:val="0039550A"/>
    <w:rsid w:val="00395802"/>
    <w:rsid w:val="00395B27"/>
    <w:rsid w:val="00396A14"/>
    <w:rsid w:val="003975D5"/>
    <w:rsid w:val="0039795C"/>
    <w:rsid w:val="003A04ED"/>
    <w:rsid w:val="003A0632"/>
    <w:rsid w:val="003A0916"/>
    <w:rsid w:val="003A1062"/>
    <w:rsid w:val="003A1193"/>
    <w:rsid w:val="003A14C2"/>
    <w:rsid w:val="003A224F"/>
    <w:rsid w:val="003A2D9B"/>
    <w:rsid w:val="003A45C6"/>
    <w:rsid w:val="003A45DF"/>
    <w:rsid w:val="003A463A"/>
    <w:rsid w:val="003A686E"/>
    <w:rsid w:val="003A76E0"/>
    <w:rsid w:val="003B0E01"/>
    <w:rsid w:val="003B10B1"/>
    <w:rsid w:val="003B1A16"/>
    <w:rsid w:val="003B3108"/>
    <w:rsid w:val="003B32A1"/>
    <w:rsid w:val="003B3B84"/>
    <w:rsid w:val="003B4275"/>
    <w:rsid w:val="003B4E92"/>
    <w:rsid w:val="003B52E2"/>
    <w:rsid w:val="003B5448"/>
    <w:rsid w:val="003B5537"/>
    <w:rsid w:val="003B5B5D"/>
    <w:rsid w:val="003B5CF4"/>
    <w:rsid w:val="003C002A"/>
    <w:rsid w:val="003C0984"/>
    <w:rsid w:val="003C19B8"/>
    <w:rsid w:val="003C202C"/>
    <w:rsid w:val="003C2CE4"/>
    <w:rsid w:val="003C3038"/>
    <w:rsid w:val="003C3D79"/>
    <w:rsid w:val="003C6A68"/>
    <w:rsid w:val="003C70BE"/>
    <w:rsid w:val="003C7272"/>
    <w:rsid w:val="003D0E7B"/>
    <w:rsid w:val="003D1E4E"/>
    <w:rsid w:val="003D2201"/>
    <w:rsid w:val="003D28E6"/>
    <w:rsid w:val="003D2B7D"/>
    <w:rsid w:val="003D2B8B"/>
    <w:rsid w:val="003D2F52"/>
    <w:rsid w:val="003D310F"/>
    <w:rsid w:val="003D39E0"/>
    <w:rsid w:val="003D3D34"/>
    <w:rsid w:val="003D4D3A"/>
    <w:rsid w:val="003D4D7C"/>
    <w:rsid w:val="003D4FCB"/>
    <w:rsid w:val="003D5421"/>
    <w:rsid w:val="003D609C"/>
    <w:rsid w:val="003D6453"/>
    <w:rsid w:val="003D6455"/>
    <w:rsid w:val="003D6529"/>
    <w:rsid w:val="003D72A2"/>
    <w:rsid w:val="003E064A"/>
    <w:rsid w:val="003E2C5B"/>
    <w:rsid w:val="003E34E5"/>
    <w:rsid w:val="003E38B3"/>
    <w:rsid w:val="003E39EF"/>
    <w:rsid w:val="003E3A3C"/>
    <w:rsid w:val="003E4398"/>
    <w:rsid w:val="003E4A52"/>
    <w:rsid w:val="003E5087"/>
    <w:rsid w:val="003E526C"/>
    <w:rsid w:val="003E63B3"/>
    <w:rsid w:val="003E6DD9"/>
    <w:rsid w:val="003E7352"/>
    <w:rsid w:val="003F09DB"/>
    <w:rsid w:val="003F0D4D"/>
    <w:rsid w:val="003F23F7"/>
    <w:rsid w:val="003F25AA"/>
    <w:rsid w:val="003F2A15"/>
    <w:rsid w:val="003F2A24"/>
    <w:rsid w:val="003F2CA3"/>
    <w:rsid w:val="003F3B39"/>
    <w:rsid w:val="003F4F14"/>
    <w:rsid w:val="003F5757"/>
    <w:rsid w:val="003F5BFC"/>
    <w:rsid w:val="003F6481"/>
    <w:rsid w:val="003F78AA"/>
    <w:rsid w:val="004007E5"/>
    <w:rsid w:val="00401D25"/>
    <w:rsid w:val="00402394"/>
    <w:rsid w:val="0040493D"/>
    <w:rsid w:val="00404AAE"/>
    <w:rsid w:val="00405354"/>
    <w:rsid w:val="004060B1"/>
    <w:rsid w:val="004061AA"/>
    <w:rsid w:val="00406D81"/>
    <w:rsid w:val="00410727"/>
    <w:rsid w:val="0041123E"/>
    <w:rsid w:val="00411255"/>
    <w:rsid w:val="004127A9"/>
    <w:rsid w:val="00413C1F"/>
    <w:rsid w:val="0041420F"/>
    <w:rsid w:val="0041432C"/>
    <w:rsid w:val="004148B7"/>
    <w:rsid w:val="00415676"/>
    <w:rsid w:val="00415F81"/>
    <w:rsid w:val="0041651C"/>
    <w:rsid w:val="00417B49"/>
    <w:rsid w:val="00417C90"/>
    <w:rsid w:val="00420940"/>
    <w:rsid w:val="00420BB7"/>
    <w:rsid w:val="00420E13"/>
    <w:rsid w:val="00422379"/>
    <w:rsid w:val="0042239A"/>
    <w:rsid w:val="0042245D"/>
    <w:rsid w:val="0042416C"/>
    <w:rsid w:val="00425A38"/>
    <w:rsid w:val="00425CF1"/>
    <w:rsid w:val="0042603D"/>
    <w:rsid w:val="0042607D"/>
    <w:rsid w:val="00426635"/>
    <w:rsid w:val="004269DC"/>
    <w:rsid w:val="00426FBA"/>
    <w:rsid w:val="004278EF"/>
    <w:rsid w:val="0043046F"/>
    <w:rsid w:val="00430A10"/>
    <w:rsid w:val="00430CD5"/>
    <w:rsid w:val="0043102F"/>
    <w:rsid w:val="004337EE"/>
    <w:rsid w:val="0043418A"/>
    <w:rsid w:val="0043441F"/>
    <w:rsid w:val="00434436"/>
    <w:rsid w:val="004346C5"/>
    <w:rsid w:val="00434D9B"/>
    <w:rsid w:val="004362C3"/>
    <w:rsid w:val="0043641E"/>
    <w:rsid w:val="004368FE"/>
    <w:rsid w:val="0044240F"/>
    <w:rsid w:val="004427FD"/>
    <w:rsid w:val="004429EC"/>
    <w:rsid w:val="00443150"/>
    <w:rsid w:val="004440FA"/>
    <w:rsid w:val="0044511B"/>
    <w:rsid w:val="00445A28"/>
    <w:rsid w:val="00446303"/>
    <w:rsid w:val="00446FD4"/>
    <w:rsid w:val="00447D7C"/>
    <w:rsid w:val="00450D0E"/>
    <w:rsid w:val="00452535"/>
    <w:rsid w:val="0045256B"/>
    <w:rsid w:val="00452A25"/>
    <w:rsid w:val="00452E32"/>
    <w:rsid w:val="0045359C"/>
    <w:rsid w:val="00453BF5"/>
    <w:rsid w:val="00453E4C"/>
    <w:rsid w:val="004540B6"/>
    <w:rsid w:val="004543BB"/>
    <w:rsid w:val="00454680"/>
    <w:rsid w:val="00454C27"/>
    <w:rsid w:val="004553C9"/>
    <w:rsid w:val="00455926"/>
    <w:rsid w:val="00456F25"/>
    <w:rsid w:val="004571F1"/>
    <w:rsid w:val="00457710"/>
    <w:rsid w:val="00457A5B"/>
    <w:rsid w:val="0046046F"/>
    <w:rsid w:val="004604F8"/>
    <w:rsid w:val="00461E2B"/>
    <w:rsid w:val="004624B8"/>
    <w:rsid w:val="00462921"/>
    <w:rsid w:val="00462AB3"/>
    <w:rsid w:val="00462FE3"/>
    <w:rsid w:val="00463244"/>
    <w:rsid w:val="00463C02"/>
    <w:rsid w:val="00463C76"/>
    <w:rsid w:val="00463F89"/>
    <w:rsid w:val="00463FA7"/>
    <w:rsid w:val="0046561B"/>
    <w:rsid w:val="00465854"/>
    <w:rsid w:val="00465FBA"/>
    <w:rsid w:val="00466281"/>
    <w:rsid w:val="00466520"/>
    <w:rsid w:val="00466671"/>
    <w:rsid w:val="0046692C"/>
    <w:rsid w:val="00466D97"/>
    <w:rsid w:val="004674D8"/>
    <w:rsid w:val="00467769"/>
    <w:rsid w:val="00470747"/>
    <w:rsid w:val="00470847"/>
    <w:rsid w:val="00471CED"/>
    <w:rsid w:val="00471D27"/>
    <w:rsid w:val="00473170"/>
    <w:rsid w:val="004735A6"/>
    <w:rsid w:val="0047378C"/>
    <w:rsid w:val="004740EB"/>
    <w:rsid w:val="0047479B"/>
    <w:rsid w:val="004747FF"/>
    <w:rsid w:val="00475074"/>
    <w:rsid w:val="004753DE"/>
    <w:rsid w:val="004758AD"/>
    <w:rsid w:val="00475DE4"/>
    <w:rsid w:val="00476F37"/>
    <w:rsid w:val="00477002"/>
    <w:rsid w:val="0047786F"/>
    <w:rsid w:val="004817FD"/>
    <w:rsid w:val="004831EC"/>
    <w:rsid w:val="004831F7"/>
    <w:rsid w:val="00484A4A"/>
    <w:rsid w:val="00485580"/>
    <w:rsid w:val="00485BAB"/>
    <w:rsid w:val="00485CF0"/>
    <w:rsid w:val="004868A9"/>
    <w:rsid w:val="00491165"/>
    <w:rsid w:val="004919EB"/>
    <w:rsid w:val="0049282F"/>
    <w:rsid w:val="00495065"/>
    <w:rsid w:val="004950E2"/>
    <w:rsid w:val="004961DA"/>
    <w:rsid w:val="00497FC5"/>
    <w:rsid w:val="004A00CB"/>
    <w:rsid w:val="004A0149"/>
    <w:rsid w:val="004A0408"/>
    <w:rsid w:val="004A0643"/>
    <w:rsid w:val="004A0963"/>
    <w:rsid w:val="004A0EE5"/>
    <w:rsid w:val="004A1535"/>
    <w:rsid w:val="004A15EB"/>
    <w:rsid w:val="004A26E9"/>
    <w:rsid w:val="004A2766"/>
    <w:rsid w:val="004A2B3E"/>
    <w:rsid w:val="004A362E"/>
    <w:rsid w:val="004A368F"/>
    <w:rsid w:val="004A39B7"/>
    <w:rsid w:val="004A3BC9"/>
    <w:rsid w:val="004A415F"/>
    <w:rsid w:val="004A679C"/>
    <w:rsid w:val="004A6A31"/>
    <w:rsid w:val="004A6D11"/>
    <w:rsid w:val="004A6DB0"/>
    <w:rsid w:val="004A7657"/>
    <w:rsid w:val="004B0413"/>
    <w:rsid w:val="004B24DB"/>
    <w:rsid w:val="004B294B"/>
    <w:rsid w:val="004B2B09"/>
    <w:rsid w:val="004B3FD8"/>
    <w:rsid w:val="004B49A8"/>
    <w:rsid w:val="004B4DE2"/>
    <w:rsid w:val="004B5619"/>
    <w:rsid w:val="004B6A56"/>
    <w:rsid w:val="004B6D51"/>
    <w:rsid w:val="004B73F7"/>
    <w:rsid w:val="004B7B8D"/>
    <w:rsid w:val="004C017A"/>
    <w:rsid w:val="004C0E94"/>
    <w:rsid w:val="004C207C"/>
    <w:rsid w:val="004C36F0"/>
    <w:rsid w:val="004C3C5E"/>
    <w:rsid w:val="004C3DFE"/>
    <w:rsid w:val="004C43D1"/>
    <w:rsid w:val="004C6CAF"/>
    <w:rsid w:val="004C6E76"/>
    <w:rsid w:val="004D00CD"/>
    <w:rsid w:val="004D0379"/>
    <w:rsid w:val="004D1BA3"/>
    <w:rsid w:val="004D22A6"/>
    <w:rsid w:val="004D3463"/>
    <w:rsid w:val="004D3D29"/>
    <w:rsid w:val="004D3E5B"/>
    <w:rsid w:val="004D4882"/>
    <w:rsid w:val="004D51C9"/>
    <w:rsid w:val="004D57E0"/>
    <w:rsid w:val="004D59E2"/>
    <w:rsid w:val="004D5F69"/>
    <w:rsid w:val="004D63B9"/>
    <w:rsid w:val="004D792F"/>
    <w:rsid w:val="004D7CC6"/>
    <w:rsid w:val="004E1BCB"/>
    <w:rsid w:val="004E203A"/>
    <w:rsid w:val="004E20BA"/>
    <w:rsid w:val="004E2695"/>
    <w:rsid w:val="004E48FF"/>
    <w:rsid w:val="004E57CE"/>
    <w:rsid w:val="004E67AF"/>
    <w:rsid w:val="004E6FF3"/>
    <w:rsid w:val="004E714D"/>
    <w:rsid w:val="004E71B3"/>
    <w:rsid w:val="004E756C"/>
    <w:rsid w:val="004F0363"/>
    <w:rsid w:val="004F1A4B"/>
    <w:rsid w:val="004F2A12"/>
    <w:rsid w:val="004F35D1"/>
    <w:rsid w:val="004F4212"/>
    <w:rsid w:val="004F46E3"/>
    <w:rsid w:val="004F4A56"/>
    <w:rsid w:val="004F523E"/>
    <w:rsid w:val="004F5570"/>
    <w:rsid w:val="004F56B8"/>
    <w:rsid w:val="004F5C85"/>
    <w:rsid w:val="004F5E3D"/>
    <w:rsid w:val="004F5ECF"/>
    <w:rsid w:val="004F6928"/>
    <w:rsid w:val="004F700B"/>
    <w:rsid w:val="004F76B6"/>
    <w:rsid w:val="005002FD"/>
    <w:rsid w:val="00501AB4"/>
    <w:rsid w:val="0050203F"/>
    <w:rsid w:val="00503745"/>
    <w:rsid w:val="00503EF7"/>
    <w:rsid w:val="0050468A"/>
    <w:rsid w:val="00504D75"/>
    <w:rsid w:val="00505EA4"/>
    <w:rsid w:val="00506A86"/>
    <w:rsid w:val="00507653"/>
    <w:rsid w:val="00510E5A"/>
    <w:rsid w:val="005128E2"/>
    <w:rsid w:val="00513B4C"/>
    <w:rsid w:val="0051552A"/>
    <w:rsid w:val="0051736A"/>
    <w:rsid w:val="00517F5E"/>
    <w:rsid w:val="00520B14"/>
    <w:rsid w:val="0052222A"/>
    <w:rsid w:val="0052329F"/>
    <w:rsid w:val="00524FD8"/>
    <w:rsid w:val="00525B4F"/>
    <w:rsid w:val="00525D90"/>
    <w:rsid w:val="00526053"/>
    <w:rsid w:val="0052712F"/>
    <w:rsid w:val="00527531"/>
    <w:rsid w:val="0052753E"/>
    <w:rsid w:val="00527AB0"/>
    <w:rsid w:val="00530C55"/>
    <w:rsid w:val="00531063"/>
    <w:rsid w:val="00531E5D"/>
    <w:rsid w:val="00531E64"/>
    <w:rsid w:val="00532927"/>
    <w:rsid w:val="00532D99"/>
    <w:rsid w:val="00533710"/>
    <w:rsid w:val="00533D05"/>
    <w:rsid w:val="005354F0"/>
    <w:rsid w:val="005354FD"/>
    <w:rsid w:val="00535C50"/>
    <w:rsid w:val="00537EA8"/>
    <w:rsid w:val="0054006E"/>
    <w:rsid w:val="00542905"/>
    <w:rsid w:val="0054400C"/>
    <w:rsid w:val="00544164"/>
    <w:rsid w:val="005448BC"/>
    <w:rsid w:val="005454B2"/>
    <w:rsid w:val="005465A2"/>
    <w:rsid w:val="005467CE"/>
    <w:rsid w:val="00546BA7"/>
    <w:rsid w:val="00546FAB"/>
    <w:rsid w:val="00547DFD"/>
    <w:rsid w:val="00550717"/>
    <w:rsid w:val="00550A8A"/>
    <w:rsid w:val="00550DF5"/>
    <w:rsid w:val="00551158"/>
    <w:rsid w:val="005514FF"/>
    <w:rsid w:val="00551823"/>
    <w:rsid w:val="0055209C"/>
    <w:rsid w:val="00553BB5"/>
    <w:rsid w:val="00554057"/>
    <w:rsid w:val="005544E5"/>
    <w:rsid w:val="005557AD"/>
    <w:rsid w:val="005564FF"/>
    <w:rsid w:val="00556591"/>
    <w:rsid w:val="00557019"/>
    <w:rsid w:val="00560B50"/>
    <w:rsid w:val="0056129D"/>
    <w:rsid w:val="0056152B"/>
    <w:rsid w:val="005615EA"/>
    <w:rsid w:val="005624D5"/>
    <w:rsid w:val="005634B2"/>
    <w:rsid w:val="00563948"/>
    <w:rsid w:val="00563B5A"/>
    <w:rsid w:val="005654B2"/>
    <w:rsid w:val="005659AE"/>
    <w:rsid w:val="00566C39"/>
    <w:rsid w:val="00566C45"/>
    <w:rsid w:val="00567AF8"/>
    <w:rsid w:val="00567C3C"/>
    <w:rsid w:val="00571BF7"/>
    <w:rsid w:val="00573994"/>
    <w:rsid w:val="00573E1D"/>
    <w:rsid w:val="00574283"/>
    <w:rsid w:val="00574458"/>
    <w:rsid w:val="00574829"/>
    <w:rsid w:val="00577E06"/>
    <w:rsid w:val="0058066E"/>
    <w:rsid w:val="005818F8"/>
    <w:rsid w:val="00581CCF"/>
    <w:rsid w:val="00583114"/>
    <w:rsid w:val="005833FC"/>
    <w:rsid w:val="0058462B"/>
    <w:rsid w:val="00584A23"/>
    <w:rsid w:val="005855C7"/>
    <w:rsid w:val="00587066"/>
    <w:rsid w:val="005878AD"/>
    <w:rsid w:val="00590923"/>
    <w:rsid w:val="005933F7"/>
    <w:rsid w:val="0059354F"/>
    <w:rsid w:val="00593690"/>
    <w:rsid w:val="00593789"/>
    <w:rsid w:val="005945B1"/>
    <w:rsid w:val="00595604"/>
    <w:rsid w:val="00595A2D"/>
    <w:rsid w:val="00595E89"/>
    <w:rsid w:val="005A01C8"/>
    <w:rsid w:val="005A06E2"/>
    <w:rsid w:val="005A2557"/>
    <w:rsid w:val="005A2658"/>
    <w:rsid w:val="005A2FBB"/>
    <w:rsid w:val="005A457D"/>
    <w:rsid w:val="005A4E5F"/>
    <w:rsid w:val="005A5529"/>
    <w:rsid w:val="005A7C2D"/>
    <w:rsid w:val="005B017E"/>
    <w:rsid w:val="005B0BA4"/>
    <w:rsid w:val="005B3B20"/>
    <w:rsid w:val="005B4378"/>
    <w:rsid w:val="005B49FB"/>
    <w:rsid w:val="005B522B"/>
    <w:rsid w:val="005B54DF"/>
    <w:rsid w:val="005B5B53"/>
    <w:rsid w:val="005B5EE7"/>
    <w:rsid w:val="005B5EF2"/>
    <w:rsid w:val="005B65D7"/>
    <w:rsid w:val="005B7076"/>
    <w:rsid w:val="005B7496"/>
    <w:rsid w:val="005B7ED7"/>
    <w:rsid w:val="005C1433"/>
    <w:rsid w:val="005C226C"/>
    <w:rsid w:val="005C3A16"/>
    <w:rsid w:val="005C3B7C"/>
    <w:rsid w:val="005C410D"/>
    <w:rsid w:val="005C4BC6"/>
    <w:rsid w:val="005C56AE"/>
    <w:rsid w:val="005C5A6C"/>
    <w:rsid w:val="005C64D1"/>
    <w:rsid w:val="005C67DB"/>
    <w:rsid w:val="005C743C"/>
    <w:rsid w:val="005C7A5B"/>
    <w:rsid w:val="005D134D"/>
    <w:rsid w:val="005D1BE7"/>
    <w:rsid w:val="005D2E81"/>
    <w:rsid w:val="005D35A7"/>
    <w:rsid w:val="005D3B6B"/>
    <w:rsid w:val="005D42D3"/>
    <w:rsid w:val="005D4EBD"/>
    <w:rsid w:val="005D6BE0"/>
    <w:rsid w:val="005D77CD"/>
    <w:rsid w:val="005E1BDC"/>
    <w:rsid w:val="005E37BA"/>
    <w:rsid w:val="005E42D3"/>
    <w:rsid w:val="005E6D55"/>
    <w:rsid w:val="005E6ECE"/>
    <w:rsid w:val="005E727E"/>
    <w:rsid w:val="005E768C"/>
    <w:rsid w:val="005E7B55"/>
    <w:rsid w:val="005F1103"/>
    <w:rsid w:val="005F137E"/>
    <w:rsid w:val="005F2186"/>
    <w:rsid w:val="005F23B0"/>
    <w:rsid w:val="005F2E93"/>
    <w:rsid w:val="005F31C9"/>
    <w:rsid w:val="005F3326"/>
    <w:rsid w:val="005F3578"/>
    <w:rsid w:val="005F3F50"/>
    <w:rsid w:val="005F78A7"/>
    <w:rsid w:val="005F7A95"/>
    <w:rsid w:val="00600084"/>
    <w:rsid w:val="006016D2"/>
    <w:rsid w:val="006017F4"/>
    <w:rsid w:val="00601B95"/>
    <w:rsid w:val="006040DF"/>
    <w:rsid w:val="00606D33"/>
    <w:rsid w:val="0060740E"/>
    <w:rsid w:val="006115F5"/>
    <w:rsid w:val="006117CE"/>
    <w:rsid w:val="00612369"/>
    <w:rsid w:val="00612394"/>
    <w:rsid w:val="006127E1"/>
    <w:rsid w:val="00613447"/>
    <w:rsid w:val="006134E4"/>
    <w:rsid w:val="0061405F"/>
    <w:rsid w:val="00615F98"/>
    <w:rsid w:val="006166CD"/>
    <w:rsid w:val="00616A40"/>
    <w:rsid w:val="00616DE0"/>
    <w:rsid w:val="00617414"/>
    <w:rsid w:val="00622868"/>
    <w:rsid w:val="00622A60"/>
    <w:rsid w:val="006245E8"/>
    <w:rsid w:val="006258EB"/>
    <w:rsid w:val="00627995"/>
    <w:rsid w:val="0063177F"/>
    <w:rsid w:val="00631872"/>
    <w:rsid w:val="006324B5"/>
    <w:rsid w:val="00632B9D"/>
    <w:rsid w:val="00632D4F"/>
    <w:rsid w:val="006333BE"/>
    <w:rsid w:val="0063567A"/>
    <w:rsid w:val="00635EDA"/>
    <w:rsid w:val="006364FB"/>
    <w:rsid w:val="0063651A"/>
    <w:rsid w:val="00636B03"/>
    <w:rsid w:val="006372D3"/>
    <w:rsid w:val="00637E8B"/>
    <w:rsid w:val="00642156"/>
    <w:rsid w:val="00642315"/>
    <w:rsid w:val="0064326F"/>
    <w:rsid w:val="00644474"/>
    <w:rsid w:val="00644639"/>
    <w:rsid w:val="00645F52"/>
    <w:rsid w:val="00646A93"/>
    <w:rsid w:val="00647FFC"/>
    <w:rsid w:val="0065057C"/>
    <w:rsid w:val="0065090E"/>
    <w:rsid w:val="00650F8B"/>
    <w:rsid w:val="0065104B"/>
    <w:rsid w:val="0065151C"/>
    <w:rsid w:val="00652833"/>
    <w:rsid w:val="00652E7F"/>
    <w:rsid w:val="00653DA7"/>
    <w:rsid w:val="00653E55"/>
    <w:rsid w:val="006553A7"/>
    <w:rsid w:val="006561E9"/>
    <w:rsid w:val="006562F0"/>
    <w:rsid w:val="00656BA9"/>
    <w:rsid w:val="006572B4"/>
    <w:rsid w:val="0065753E"/>
    <w:rsid w:val="00660347"/>
    <w:rsid w:val="00662303"/>
    <w:rsid w:val="00663EA2"/>
    <w:rsid w:val="00663F60"/>
    <w:rsid w:val="006643D7"/>
    <w:rsid w:val="00665B50"/>
    <w:rsid w:val="00665EBE"/>
    <w:rsid w:val="006665AE"/>
    <w:rsid w:val="00666C36"/>
    <w:rsid w:val="0066788E"/>
    <w:rsid w:val="006679B5"/>
    <w:rsid w:val="00667E08"/>
    <w:rsid w:val="006706ED"/>
    <w:rsid w:val="00670967"/>
    <w:rsid w:val="006716DA"/>
    <w:rsid w:val="006717F2"/>
    <w:rsid w:val="006729F3"/>
    <w:rsid w:val="00672C37"/>
    <w:rsid w:val="00674811"/>
    <w:rsid w:val="00674ED1"/>
    <w:rsid w:val="00675256"/>
    <w:rsid w:val="0067687F"/>
    <w:rsid w:val="00676C78"/>
    <w:rsid w:val="00680A06"/>
    <w:rsid w:val="00680BBB"/>
    <w:rsid w:val="006812C9"/>
    <w:rsid w:val="00685019"/>
    <w:rsid w:val="006860F4"/>
    <w:rsid w:val="0068788F"/>
    <w:rsid w:val="00687E0E"/>
    <w:rsid w:val="00691162"/>
    <w:rsid w:val="0069159D"/>
    <w:rsid w:val="00692C12"/>
    <w:rsid w:val="00693492"/>
    <w:rsid w:val="0069399D"/>
    <w:rsid w:val="00693A2F"/>
    <w:rsid w:val="00693D72"/>
    <w:rsid w:val="00694337"/>
    <w:rsid w:val="00694731"/>
    <w:rsid w:val="0069493A"/>
    <w:rsid w:val="006965B3"/>
    <w:rsid w:val="00696F90"/>
    <w:rsid w:val="00696FA9"/>
    <w:rsid w:val="00697C6B"/>
    <w:rsid w:val="006A135E"/>
    <w:rsid w:val="006A219B"/>
    <w:rsid w:val="006A28DA"/>
    <w:rsid w:val="006A4543"/>
    <w:rsid w:val="006A59EB"/>
    <w:rsid w:val="006A5D1D"/>
    <w:rsid w:val="006A60E0"/>
    <w:rsid w:val="006A6A63"/>
    <w:rsid w:val="006A6D9F"/>
    <w:rsid w:val="006A7033"/>
    <w:rsid w:val="006A7D4A"/>
    <w:rsid w:val="006A7F28"/>
    <w:rsid w:val="006B1B67"/>
    <w:rsid w:val="006B1D89"/>
    <w:rsid w:val="006B2778"/>
    <w:rsid w:val="006B37CE"/>
    <w:rsid w:val="006B3D17"/>
    <w:rsid w:val="006B645A"/>
    <w:rsid w:val="006B6DFA"/>
    <w:rsid w:val="006B76DF"/>
    <w:rsid w:val="006C06CA"/>
    <w:rsid w:val="006C085E"/>
    <w:rsid w:val="006C0FEF"/>
    <w:rsid w:val="006C11D3"/>
    <w:rsid w:val="006C156A"/>
    <w:rsid w:val="006C19CF"/>
    <w:rsid w:val="006C22F9"/>
    <w:rsid w:val="006C248F"/>
    <w:rsid w:val="006C251B"/>
    <w:rsid w:val="006C3AF6"/>
    <w:rsid w:val="006C3F76"/>
    <w:rsid w:val="006C3FCD"/>
    <w:rsid w:val="006C4DF1"/>
    <w:rsid w:val="006C520C"/>
    <w:rsid w:val="006C56D0"/>
    <w:rsid w:val="006C5943"/>
    <w:rsid w:val="006C6074"/>
    <w:rsid w:val="006C6C97"/>
    <w:rsid w:val="006C6E32"/>
    <w:rsid w:val="006D1E2B"/>
    <w:rsid w:val="006D24C1"/>
    <w:rsid w:val="006D304F"/>
    <w:rsid w:val="006D3616"/>
    <w:rsid w:val="006D58C6"/>
    <w:rsid w:val="006D628E"/>
    <w:rsid w:val="006D6536"/>
    <w:rsid w:val="006D711D"/>
    <w:rsid w:val="006D7906"/>
    <w:rsid w:val="006D7978"/>
    <w:rsid w:val="006E188D"/>
    <w:rsid w:val="006E1B47"/>
    <w:rsid w:val="006E1EC8"/>
    <w:rsid w:val="006E31A3"/>
    <w:rsid w:val="006E395A"/>
    <w:rsid w:val="006E3BE5"/>
    <w:rsid w:val="006E3C58"/>
    <w:rsid w:val="006E3F95"/>
    <w:rsid w:val="006E44E7"/>
    <w:rsid w:val="006E5119"/>
    <w:rsid w:val="006E54AF"/>
    <w:rsid w:val="006E5C5E"/>
    <w:rsid w:val="006E5D12"/>
    <w:rsid w:val="006E5DB2"/>
    <w:rsid w:val="006E7A27"/>
    <w:rsid w:val="006E7D78"/>
    <w:rsid w:val="006E7EDB"/>
    <w:rsid w:val="006F08F4"/>
    <w:rsid w:val="006F10B4"/>
    <w:rsid w:val="006F1EB4"/>
    <w:rsid w:val="006F1F9C"/>
    <w:rsid w:val="006F2DC7"/>
    <w:rsid w:val="006F3077"/>
    <w:rsid w:val="006F308D"/>
    <w:rsid w:val="006F43F5"/>
    <w:rsid w:val="006F4C5C"/>
    <w:rsid w:val="006F5FFD"/>
    <w:rsid w:val="006F645D"/>
    <w:rsid w:val="006F6E4B"/>
    <w:rsid w:val="006F7A6F"/>
    <w:rsid w:val="00700C50"/>
    <w:rsid w:val="007013A0"/>
    <w:rsid w:val="00701C32"/>
    <w:rsid w:val="0070209E"/>
    <w:rsid w:val="00702C4C"/>
    <w:rsid w:val="00703A11"/>
    <w:rsid w:val="00703A7B"/>
    <w:rsid w:val="00703EFB"/>
    <w:rsid w:val="00704470"/>
    <w:rsid w:val="007060DF"/>
    <w:rsid w:val="00711BF6"/>
    <w:rsid w:val="00713102"/>
    <w:rsid w:val="00713243"/>
    <w:rsid w:val="0071328A"/>
    <w:rsid w:val="0071333F"/>
    <w:rsid w:val="007134DA"/>
    <w:rsid w:val="007141A4"/>
    <w:rsid w:val="00714C3F"/>
    <w:rsid w:val="007165E6"/>
    <w:rsid w:val="00720E57"/>
    <w:rsid w:val="007211A7"/>
    <w:rsid w:val="007212A2"/>
    <w:rsid w:val="007219AD"/>
    <w:rsid w:val="007228D6"/>
    <w:rsid w:val="00723B50"/>
    <w:rsid w:val="007247DF"/>
    <w:rsid w:val="00725140"/>
    <w:rsid w:val="00725A93"/>
    <w:rsid w:val="007261C9"/>
    <w:rsid w:val="00727382"/>
    <w:rsid w:val="00727BE7"/>
    <w:rsid w:val="0073027D"/>
    <w:rsid w:val="007307EE"/>
    <w:rsid w:val="007308F4"/>
    <w:rsid w:val="00731541"/>
    <w:rsid w:val="0073168A"/>
    <w:rsid w:val="00731728"/>
    <w:rsid w:val="007332CB"/>
    <w:rsid w:val="00733D08"/>
    <w:rsid w:val="00734437"/>
    <w:rsid w:val="00735859"/>
    <w:rsid w:val="00735878"/>
    <w:rsid w:val="00736471"/>
    <w:rsid w:val="0073720D"/>
    <w:rsid w:val="00741E44"/>
    <w:rsid w:val="0074282D"/>
    <w:rsid w:val="00742C9F"/>
    <w:rsid w:val="00742E43"/>
    <w:rsid w:val="0074311A"/>
    <w:rsid w:val="007431FB"/>
    <w:rsid w:val="007438C7"/>
    <w:rsid w:val="007449A2"/>
    <w:rsid w:val="0074538D"/>
    <w:rsid w:val="007460B8"/>
    <w:rsid w:val="007524BE"/>
    <w:rsid w:val="00752703"/>
    <w:rsid w:val="00752897"/>
    <w:rsid w:val="007534A0"/>
    <w:rsid w:val="00753554"/>
    <w:rsid w:val="00753831"/>
    <w:rsid w:val="007540AD"/>
    <w:rsid w:val="007541CA"/>
    <w:rsid w:val="007542FB"/>
    <w:rsid w:val="00754CE9"/>
    <w:rsid w:val="0075558B"/>
    <w:rsid w:val="00755F07"/>
    <w:rsid w:val="007569C1"/>
    <w:rsid w:val="0076062C"/>
    <w:rsid w:val="007610F8"/>
    <w:rsid w:val="00761799"/>
    <w:rsid w:val="00761DE0"/>
    <w:rsid w:val="00761E34"/>
    <w:rsid w:val="00761F04"/>
    <w:rsid w:val="007620D8"/>
    <w:rsid w:val="00763B8B"/>
    <w:rsid w:val="00763E07"/>
    <w:rsid w:val="00764173"/>
    <w:rsid w:val="0076439A"/>
    <w:rsid w:val="00764E0D"/>
    <w:rsid w:val="00767699"/>
    <w:rsid w:val="00767FB7"/>
    <w:rsid w:val="0077321C"/>
    <w:rsid w:val="00774093"/>
    <w:rsid w:val="0077464C"/>
    <w:rsid w:val="007756DE"/>
    <w:rsid w:val="0077577A"/>
    <w:rsid w:val="00776004"/>
    <w:rsid w:val="0077672F"/>
    <w:rsid w:val="00776AF4"/>
    <w:rsid w:val="00776AFE"/>
    <w:rsid w:val="007823F8"/>
    <w:rsid w:val="00784E9A"/>
    <w:rsid w:val="00785C17"/>
    <w:rsid w:val="00785CB5"/>
    <w:rsid w:val="00786C0C"/>
    <w:rsid w:val="00787E79"/>
    <w:rsid w:val="00790818"/>
    <w:rsid w:val="00791DE8"/>
    <w:rsid w:val="00792A2E"/>
    <w:rsid w:val="007939C1"/>
    <w:rsid w:val="00793AE1"/>
    <w:rsid w:val="00795683"/>
    <w:rsid w:val="007958BA"/>
    <w:rsid w:val="00795A3A"/>
    <w:rsid w:val="00795D44"/>
    <w:rsid w:val="00796A04"/>
    <w:rsid w:val="00796EBF"/>
    <w:rsid w:val="00796FDB"/>
    <w:rsid w:val="00797263"/>
    <w:rsid w:val="00797970"/>
    <w:rsid w:val="007A0CEC"/>
    <w:rsid w:val="007A3421"/>
    <w:rsid w:val="007A3C76"/>
    <w:rsid w:val="007A5884"/>
    <w:rsid w:val="007A58B0"/>
    <w:rsid w:val="007A619A"/>
    <w:rsid w:val="007A734F"/>
    <w:rsid w:val="007A7670"/>
    <w:rsid w:val="007A7B37"/>
    <w:rsid w:val="007B341E"/>
    <w:rsid w:val="007B40AB"/>
    <w:rsid w:val="007B4A9B"/>
    <w:rsid w:val="007B4E92"/>
    <w:rsid w:val="007B6207"/>
    <w:rsid w:val="007B680F"/>
    <w:rsid w:val="007B6F16"/>
    <w:rsid w:val="007C0C09"/>
    <w:rsid w:val="007C3643"/>
    <w:rsid w:val="007C3755"/>
    <w:rsid w:val="007C451E"/>
    <w:rsid w:val="007C4CA8"/>
    <w:rsid w:val="007C4D96"/>
    <w:rsid w:val="007C57F7"/>
    <w:rsid w:val="007C5D6F"/>
    <w:rsid w:val="007C621E"/>
    <w:rsid w:val="007C6361"/>
    <w:rsid w:val="007C6477"/>
    <w:rsid w:val="007C6755"/>
    <w:rsid w:val="007C6D10"/>
    <w:rsid w:val="007C72E3"/>
    <w:rsid w:val="007D023E"/>
    <w:rsid w:val="007D0E14"/>
    <w:rsid w:val="007D1A6A"/>
    <w:rsid w:val="007D1EF1"/>
    <w:rsid w:val="007D2271"/>
    <w:rsid w:val="007D23F2"/>
    <w:rsid w:val="007D2495"/>
    <w:rsid w:val="007D2BF5"/>
    <w:rsid w:val="007D3405"/>
    <w:rsid w:val="007D3CCB"/>
    <w:rsid w:val="007D45D2"/>
    <w:rsid w:val="007D68FF"/>
    <w:rsid w:val="007D7AD8"/>
    <w:rsid w:val="007D7F27"/>
    <w:rsid w:val="007E12F9"/>
    <w:rsid w:val="007E1356"/>
    <w:rsid w:val="007E343E"/>
    <w:rsid w:val="007E3D86"/>
    <w:rsid w:val="007E451C"/>
    <w:rsid w:val="007E4672"/>
    <w:rsid w:val="007E494C"/>
    <w:rsid w:val="007E6607"/>
    <w:rsid w:val="007E6AAA"/>
    <w:rsid w:val="007E73C4"/>
    <w:rsid w:val="007E7BB2"/>
    <w:rsid w:val="007E7F0C"/>
    <w:rsid w:val="007F1102"/>
    <w:rsid w:val="007F19CE"/>
    <w:rsid w:val="007F2005"/>
    <w:rsid w:val="007F2EC7"/>
    <w:rsid w:val="007F2F14"/>
    <w:rsid w:val="007F3BC8"/>
    <w:rsid w:val="007F3C6A"/>
    <w:rsid w:val="007F5545"/>
    <w:rsid w:val="007F6133"/>
    <w:rsid w:val="007F670E"/>
    <w:rsid w:val="007F6953"/>
    <w:rsid w:val="007F6CFB"/>
    <w:rsid w:val="007F6FF3"/>
    <w:rsid w:val="007F7299"/>
    <w:rsid w:val="007F7F7D"/>
    <w:rsid w:val="00800C6A"/>
    <w:rsid w:val="00802523"/>
    <w:rsid w:val="00802B37"/>
    <w:rsid w:val="00803E97"/>
    <w:rsid w:val="00804A3A"/>
    <w:rsid w:val="00806309"/>
    <w:rsid w:val="008066FB"/>
    <w:rsid w:val="008067D6"/>
    <w:rsid w:val="00807971"/>
    <w:rsid w:val="00807B60"/>
    <w:rsid w:val="00807DED"/>
    <w:rsid w:val="00810977"/>
    <w:rsid w:val="008114B8"/>
    <w:rsid w:val="008161C3"/>
    <w:rsid w:val="008164F9"/>
    <w:rsid w:val="00817EBE"/>
    <w:rsid w:val="00820420"/>
    <w:rsid w:val="00820ECD"/>
    <w:rsid w:val="00821EF9"/>
    <w:rsid w:val="008228B1"/>
    <w:rsid w:val="0082337F"/>
    <w:rsid w:val="00824D77"/>
    <w:rsid w:val="00824DA5"/>
    <w:rsid w:val="00827060"/>
    <w:rsid w:val="008276D4"/>
    <w:rsid w:val="008276DC"/>
    <w:rsid w:val="008276E5"/>
    <w:rsid w:val="00830529"/>
    <w:rsid w:val="008308FA"/>
    <w:rsid w:val="00830913"/>
    <w:rsid w:val="008314B3"/>
    <w:rsid w:val="0083215B"/>
    <w:rsid w:val="008322C0"/>
    <w:rsid w:val="00832EA2"/>
    <w:rsid w:val="0083353B"/>
    <w:rsid w:val="00833AE5"/>
    <w:rsid w:val="008346F2"/>
    <w:rsid w:val="00834960"/>
    <w:rsid w:val="008349A6"/>
    <w:rsid w:val="00834EC7"/>
    <w:rsid w:val="008353AA"/>
    <w:rsid w:val="00835BEC"/>
    <w:rsid w:val="00835F9C"/>
    <w:rsid w:val="00836047"/>
    <w:rsid w:val="00836125"/>
    <w:rsid w:val="008364E3"/>
    <w:rsid w:val="0083714A"/>
    <w:rsid w:val="00837AB7"/>
    <w:rsid w:val="00840417"/>
    <w:rsid w:val="0084067D"/>
    <w:rsid w:val="00840DBF"/>
    <w:rsid w:val="0084120A"/>
    <w:rsid w:val="008426F3"/>
    <w:rsid w:val="00842893"/>
    <w:rsid w:val="00842E24"/>
    <w:rsid w:val="008444F0"/>
    <w:rsid w:val="0084695A"/>
    <w:rsid w:val="00846D69"/>
    <w:rsid w:val="008511F4"/>
    <w:rsid w:val="00851624"/>
    <w:rsid w:val="00852AD8"/>
    <w:rsid w:val="00852E54"/>
    <w:rsid w:val="008531C1"/>
    <w:rsid w:val="00853F54"/>
    <w:rsid w:val="008543B7"/>
    <w:rsid w:val="008556D3"/>
    <w:rsid w:val="00856540"/>
    <w:rsid w:val="00856567"/>
    <w:rsid w:val="00856D87"/>
    <w:rsid w:val="008605C2"/>
    <w:rsid w:val="00860B3F"/>
    <w:rsid w:val="00861AA8"/>
    <w:rsid w:val="00862BF7"/>
    <w:rsid w:val="00862CB8"/>
    <w:rsid w:val="008630EB"/>
    <w:rsid w:val="008638D6"/>
    <w:rsid w:val="0086536F"/>
    <w:rsid w:val="00865442"/>
    <w:rsid w:val="00865A9B"/>
    <w:rsid w:val="00867898"/>
    <w:rsid w:val="00867ABF"/>
    <w:rsid w:val="008724D4"/>
    <w:rsid w:val="00874265"/>
    <w:rsid w:val="0087456E"/>
    <w:rsid w:val="00874BDE"/>
    <w:rsid w:val="00874D85"/>
    <w:rsid w:val="00875527"/>
    <w:rsid w:val="00875B3E"/>
    <w:rsid w:val="00876C58"/>
    <w:rsid w:val="00877D63"/>
    <w:rsid w:val="00880289"/>
    <w:rsid w:val="0088062B"/>
    <w:rsid w:val="00881343"/>
    <w:rsid w:val="00882762"/>
    <w:rsid w:val="008827AA"/>
    <w:rsid w:val="00882CDA"/>
    <w:rsid w:val="008831E7"/>
    <w:rsid w:val="008833A0"/>
    <w:rsid w:val="00883518"/>
    <w:rsid w:val="0088369F"/>
    <w:rsid w:val="0088387C"/>
    <w:rsid w:val="0088562B"/>
    <w:rsid w:val="00885AC5"/>
    <w:rsid w:val="0088697D"/>
    <w:rsid w:val="00887C60"/>
    <w:rsid w:val="00890D8A"/>
    <w:rsid w:val="00890EA0"/>
    <w:rsid w:val="00891791"/>
    <w:rsid w:val="008919A1"/>
    <w:rsid w:val="00891ED0"/>
    <w:rsid w:val="00892151"/>
    <w:rsid w:val="0089286C"/>
    <w:rsid w:val="00894185"/>
    <w:rsid w:val="00894205"/>
    <w:rsid w:val="0089550E"/>
    <w:rsid w:val="0089556D"/>
    <w:rsid w:val="00895722"/>
    <w:rsid w:val="00896069"/>
    <w:rsid w:val="008962CC"/>
    <w:rsid w:val="00896DF8"/>
    <w:rsid w:val="008A03E4"/>
    <w:rsid w:val="008A0A40"/>
    <w:rsid w:val="008A25AC"/>
    <w:rsid w:val="008A2B58"/>
    <w:rsid w:val="008A3016"/>
    <w:rsid w:val="008A338E"/>
    <w:rsid w:val="008A49CC"/>
    <w:rsid w:val="008A4EB1"/>
    <w:rsid w:val="008A5C41"/>
    <w:rsid w:val="008A5E6B"/>
    <w:rsid w:val="008A6595"/>
    <w:rsid w:val="008A6D48"/>
    <w:rsid w:val="008A73D5"/>
    <w:rsid w:val="008B1F8C"/>
    <w:rsid w:val="008B250D"/>
    <w:rsid w:val="008B352D"/>
    <w:rsid w:val="008B4DE5"/>
    <w:rsid w:val="008B5C16"/>
    <w:rsid w:val="008B5E1E"/>
    <w:rsid w:val="008B6BCF"/>
    <w:rsid w:val="008B6D96"/>
    <w:rsid w:val="008C03A6"/>
    <w:rsid w:val="008C17CB"/>
    <w:rsid w:val="008C214C"/>
    <w:rsid w:val="008C22E5"/>
    <w:rsid w:val="008C393F"/>
    <w:rsid w:val="008C3B3D"/>
    <w:rsid w:val="008C52F2"/>
    <w:rsid w:val="008C57D8"/>
    <w:rsid w:val="008C5DFE"/>
    <w:rsid w:val="008C5E5D"/>
    <w:rsid w:val="008C6F3F"/>
    <w:rsid w:val="008C7C97"/>
    <w:rsid w:val="008C7F22"/>
    <w:rsid w:val="008D1356"/>
    <w:rsid w:val="008D1F49"/>
    <w:rsid w:val="008D205A"/>
    <w:rsid w:val="008D2342"/>
    <w:rsid w:val="008D27CB"/>
    <w:rsid w:val="008D27D6"/>
    <w:rsid w:val="008D28D2"/>
    <w:rsid w:val="008D2DAA"/>
    <w:rsid w:val="008D3C5F"/>
    <w:rsid w:val="008D3E1D"/>
    <w:rsid w:val="008D5FB0"/>
    <w:rsid w:val="008D60C9"/>
    <w:rsid w:val="008D6557"/>
    <w:rsid w:val="008E0289"/>
    <w:rsid w:val="008E1147"/>
    <w:rsid w:val="008E1A49"/>
    <w:rsid w:val="008E58CE"/>
    <w:rsid w:val="008E59AC"/>
    <w:rsid w:val="008E7B8C"/>
    <w:rsid w:val="008F05D3"/>
    <w:rsid w:val="008F1A97"/>
    <w:rsid w:val="008F255E"/>
    <w:rsid w:val="008F60C9"/>
    <w:rsid w:val="008F6602"/>
    <w:rsid w:val="00900158"/>
    <w:rsid w:val="00900265"/>
    <w:rsid w:val="0090060F"/>
    <w:rsid w:val="009015A2"/>
    <w:rsid w:val="00901CC6"/>
    <w:rsid w:val="00902486"/>
    <w:rsid w:val="009044D8"/>
    <w:rsid w:val="00904B55"/>
    <w:rsid w:val="00904C9E"/>
    <w:rsid w:val="009067AF"/>
    <w:rsid w:val="009069A2"/>
    <w:rsid w:val="00906AF7"/>
    <w:rsid w:val="00910BEC"/>
    <w:rsid w:val="00911147"/>
    <w:rsid w:val="009127D5"/>
    <w:rsid w:val="00914E75"/>
    <w:rsid w:val="00915692"/>
    <w:rsid w:val="009163CB"/>
    <w:rsid w:val="00916463"/>
    <w:rsid w:val="00916904"/>
    <w:rsid w:val="00916E22"/>
    <w:rsid w:val="00917C84"/>
    <w:rsid w:val="009216B5"/>
    <w:rsid w:val="00921FA6"/>
    <w:rsid w:val="009226D9"/>
    <w:rsid w:val="00922F8B"/>
    <w:rsid w:val="0092318E"/>
    <w:rsid w:val="00924494"/>
    <w:rsid w:val="00924B7B"/>
    <w:rsid w:val="0092529C"/>
    <w:rsid w:val="009267EE"/>
    <w:rsid w:val="009270D4"/>
    <w:rsid w:val="00927466"/>
    <w:rsid w:val="00927D20"/>
    <w:rsid w:val="00927FC9"/>
    <w:rsid w:val="009309B8"/>
    <w:rsid w:val="00930B4F"/>
    <w:rsid w:val="00932118"/>
    <w:rsid w:val="00932539"/>
    <w:rsid w:val="00934C6B"/>
    <w:rsid w:val="00934F34"/>
    <w:rsid w:val="0093515B"/>
    <w:rsid w:val="00935527"/>
    <w:rsid w:val="00935B38"/>
    <w:rsid w:val="00935F9B"/>
    <w:rsid w:val="00936C54"/>
    <w:rsid w:val="0093701F"/>
    <w:rsid w:val="009400DE"/>
    <w:rsid w:val="0094017A"/>
    <w:rsid w:val="00940829"/>
    <w:rsid w:val="00941091"/>
    <w:rsid w:val="0094219D"/>
    <w:rsid w:val="0094258E"/>
    <w:rsid w:val="00942EC0"/>
    <w:rsid w:val="00943AB9"/>
    <w:rsid w:val="00944AFF"/>
    <w:rsid w:val="00946C4C"/>
    <w:rsid w:val="00946D05"/>
    <w:rsid w:val="00947703"/>
    <w:rsid w:val="00950135"/>
    <w:rsid w:val="00951AF6"/>
    <w:rsid w:val="00953209"/>
    <w:rsid w:val="00953FA3"/>
    <w:rsid w:val="009545A8"/>
    <w:rsid w:val="0095483B"/>
    <w:rsid w:val="00954963"/>
    <w:rsid w:val="00954F36"/>
    <w:rsid w:val="0095544B"/>
    <w:rsid w:val="00955546"/>
    <w:rsid w:val="009556F7"/>
    <w:rsid w:val="009559B6"/>
    <w:rsid w:val="009574BB"/>
    <w:rsid w:val="0096002F"/>
    <w:rsid w:val="009603E8"/>
    <w:rsid w:val="00960780"/>
    <w:rsid w:val="00960C7B"/>
    <w:rsid w:val="0096108A"/>
    <w:rsid w:val="009617F0"/>
    <w:rsid w:val="009622AC"/>
    <w:rsid w:val="009626AB"/>
    <w:rsid w:val="009626E7"/>
    <w:rsid w:val="00966254"/>
    <w:rsid w:val="00966FDB"/>
    <w:rsid w:val="00967D1E"/>
    <w:rsid w:val="00972319"/>
    <w:rsid w:val="009728E8"/>
    <w:rsid w:val="00972BF2"/>
    <w:rsid w:val="00972E29"/>
    <w:rsid w:val="00973111"/>
    <w:rsid w:val="009745C9"/>
    <w:rsid w:val="009769F9"/>
    <w:rsid w:val="0098108B"/>
    <w:rsid w:val="009817D8"/>
    <w:rsid w:val="00981A6F"/>
    <w:rsid w:val="00982F8A"/>
    <w:rsid w:val="00983161"/>
    <w:rsid w:val="009836A5"/>
    <w:rsid w:val="00983E69"/>
    <w:rsid w:val="009852EE"/>
    <w:rsid w:val="00986B52"/>
    <w:rsid w:val="009908D1"/>
    <w:rsid w:val="00990C6C"/>
    <w:rsid w:val="009912FD"/>
    <w:rsid w:val="00991F90"/>
    <w:rsid w:val="00992228"/>
    <w:rsid w:val="00993218"/>
    <w:rsid w:val="00993A96"/>
    <w:rsid w:val="00994752"/>
    <w:rsid w:val="00995576"/>
    <w:rsid w:val="009956AA"/>
    <w:rsid w:val="00995735"/>
    <w:rsid w:val="00996BFE"/>
    <w:rsid w:val="00996C5A"/>
    <w:rsid w:val="00997FFD"/>
    <w:rsid w:val="009A02D4"/>
    <w:rsid w:val="009A0FE1"/>
    <w:rsid w:val="009A2757"/>
    <w:rsid w:val="009A27C9"/>
    <w:rsid w:val="009A3335"/>
    <w:rsid w:val="009A33AC"/>
    <w:rsid w:val="009A3989"/>
    <w:rsid w:val="009A4721"/>
    <w:rsid w:val="009A5327"/>
    <w:rsid w:val="009A575C"/>
    <w:rsid w:val="009A5761"/>
    <w:rsid w:val="009A5A0E"/>
    <w:rsid w:val="009A5BCC"/>
    <w:rsid w:val="009A6D98"/>
    <w:rsid w:val="009A7A8C"/>
    <w:rsid w:val="009B08EE"/>
    <w:rsid w:val="009B192A"/>
    <w:rsid w:val="009B1BC3"/>
    <w:rsid w:val="009B3327"/>
    <w:rsid w:val="009B3807"/>
    <w:rsid w:val="009B4AD4"/>
    <w:rsid w:val="009B5445"/>
    <w:rsid w:val="009B5DB2"/>
    <w:rsid w:val="009B71DD"/>
    <w:rsid w:val="009C22F9"/>
    <w:rsid w:val="009C39B4"/>
    <w:rsid w:val="009C3ECD"/>
    <w:rsid w:val="009C4076"/>
    <w:rsid w:val="009C49D1"/>
    <w:rsid w:val="009C5B15"/>
    <w:rsid w:val="009C601F"/>
    <w:rsid w:val="009C6768"/>
    <w:rsid w:val="009C70D2"/>
    <w:rsid w:val="009C71AB"/>
    <w:rsid w:val="009D0779"/>
    <w:rsid w:val="009D0783"/>
    <w:rsid w:val="009D0987"/>
    <w:rsid w:val="009D12F5"/>
    <w:rsid w:val="009D264A"/>
    <w:rsid w:val="009D2D28"/>
    <w:rsid w:val="009D30F6"/>
    <w:rsid w:val="009D3785"/>
    <w:rsid w:val="009D3C68"/>
    <w:rsid w:val="009D3F39"/>
    <w:rsid w:val="009D46A6"/>
    <w:rsid w:val="009D51E3"/>
    <w:rsid w:val="009D73F9"/>
    <w:rsid w:val="009D7B29"/>
    <w:rsid w:val="009E1836"/>
    <w:rsid w:val="009E2A67"/>
    <w:rsid w:val="009E4538"/>
    <w:rsid w:val="009E52FE"/>
    <w:rsid w:val="009E5940"/>
    <w:rsid w:val="009E624D"/>
    <w:rsid w:val="009E7D88"/>
    <w:rsid w:val="009E7FA4"/>
    <w:rsid w:val="009F2374"/>
    <w:rsid w:val="009F26CB"/>
    <w:rsid w:val="009F370B"/>
    <w:rsid w:val="009F4D8E"/>
    <w:rsid w:val="009F6933"/>
    <w:rsid w:val="009F70D8"/>
    <w:rsid w:val="009F7556"/>
    <w:rsid w:val="00A00D8D"/>
    <w:rsid w:val="00A00F54"/>
    <w:rsid w:val="00A017F5"/>
    <w:rsid w:val="00A01D9D"/>
    <w:rsid w:val="00A024E9"/>
    <w:rsid w:val="00A027A0"/>
    <w:rsid w:val="00A02A8A"/>
    <w:rsid w:val="00A02DC3"/>
    <w:rsid w:val="00A03273"/>
    <w:rsid w:val="00A03E0E"/>
    <w:rsid w:val="00A049ED"/>
    <w:rsid w:val="00A04FEE"/>
    <w:rsid w:val="00A064F9"/>
    <w:rsid w:val="00A0720C"/>
    <w:rsid w:val="00A0735F"/>
    <w:rsid w:val="00A0773E"/>
    <w:rsid w:val="00A07FD9"/>
    <w:rsid w:val="00A1107C"/>
    <w:rsid w:val="00A11368"/>
    <w:rsid w:val="00A1243A"/>
    <w:rsid w:val="00A133DC"/>
    <w:rsid w:val="00A134AB"/>
    <w:rsid w:val="00A137F0"/>
    <w:rsid w:val="00A15087"/>
    <w:rsid w:val="00A1608B"/>
    <w:rsid w:val="00A16801"/>
    <w:rsid w:val="00A16A57"/>
    <w:rsid w:val="00A17E8B"/>
    <w:rsid w:val="00A2285F"/>
    <w:rsid w:val="00A22BF7"/>
    <w:rsid w:val="00A22D61"/>
    <w:rsid w:val="00A23F5A"/>
    <w:rsid w:val="00A25575"/>
    <w:rsid w:val="00A25AB3"/>
    <w:rsid w:val="00A26592"/>
    <w:rsid w:val="00A27005"/>
    <w:rsid w:val="00A27ECB"/>
    <w:rsid w:val="00A33810"/>
    <w:rsid w:val="00A3395F"/>
    <w:rsid w:val="00A33F76"/>
    <w:rsid w:val="00A354C1"/>
    <w:rsid w:val="00A3792E"/>
    <w:rsid w:val="00A40010"/>
    <w:rsid w:val="00A4166F"/>
    <w:rsid w:val="00A4299F"/>
    <w:rsid w:val="00A42C92"/>
    <w:rsid w:val="00A432EA"/>
    <w:rsid w:val="00A443DD"/>
    <w:rsid w:val="00A443E6"/>
    <w:rsid w:val="00A452B5"/>
    <w:rsid w:val="00A454EC"/>
    <w:rsid w:val="00A4553B"/>
    <w:rsid w:val="00A45806"/>
    <w:rsid w:val="00A45FE0"/>
    <w:rsid w:val="00A474B0"/>
    <w:rsid w:val="00A51E8E"/>
    <w:rsid w:val="00A530B0"/>
    <w:rsid w:val="00A535F9"/>
    <w:rsid w:val="00A54363"/>
    <w:rsid w:val="00A544A0"/>
    <w:rsid w:val="00A5475E"/>
    <w:rsid w:val="00A55A99"/>
    <w:rsid w:val="00A61A54"/>
    <w:rsid w:val="00A62386"/>
    <w:rsid w:val="00A6389E"/>
    <w:rsid w:val="00A649C8"/>
    <w:rsid w:val="00A6787E"/>
    <w:rsid w:val="00A7031F"/>
    <w:rsid w:val="00A703F1"/>
    <w:rsid w:val="00A70670"/>
    <w:rsid w:val="00A70783"/>
    <w:rsid w:val="00A70785"/>
    <w:rsid w:val="00A707F8"/>
    <w:rsid w:val="00A71979"/>
    <w:rsid w:val="00A72B70"/>
    <w:rsid w:val="00A72C69"/>
    <w:rsid w:val="00A7372B"/>
    <w:rsid w:val="00A74537"/>
    <w:rsid w:val="00A74816"/>
    <w:rsid w:val="00A74852"/>
    <w:rsid w:val="00A74E21"/>
    <w:rsid w:val="00A77113"/>
    <w:rsid w:val="00A80591"/>
    <w:rsid w:val="00A811D8"/>
    <w:rsid w:val="00A82F27"/>
    <w:rsid w:val="00A82FE1"/>
    <w:rsid w:val="00A83014"/>
    <w:rsid w:val="00A847A4"/>
    <w:rsid w:val="00A851D9"/>
    <w:rsid w:val="00A86088"/>
    <w:rsid w:val="00A862EA"/>
    <w:rsid w:val="00A87548"/>
    <w:rsid w:val="00A8780C"/>
    <w:rsid w:val="00A90616"/>
    <w:rsid w:val="00A907C3"/>
    <w:rsid w:val="00A9233A"/>
    <w:rsid w:val="00A9241B"/>
    <w:rsid w:val="00A930AC"/>
    <w:rsid w:val="00A938AA"/>
    <w:rsid w:val="00A94304"/>
    <w:rsid w:val="00A944DD"/>
    <w:rsid w:val="00A95896"/>
    <w:rsid w:val="00A96A30"/>
    <w:rsid w:val="00A97BD3"/>
    <w:rsid w:val="00AA331D"/>
    <w:rsid w:val="00AA49E3"/>
    <w:rsid w:val="00AA516E"/>
    <w:rsid w:val="00AA60D0"/>
    <w:rsid w:val="00AA6BD4"/>
    <w:rsid w:val="00AA7408"/>
    <w:rsid w:val="00AA7417"/>
    <w:rsid w:val="00AA79A4"/>
    <w:rsid w:val="00AB02EE"/>
    <w:rsid w:val="00AB0891"/>
    <w:rsid w:val="00AB0A40"/>
    <w:rsid w:val="00AB0F2D"/>
    <w:rsid w:val="00AB24FB"/>
    <w:rsid w:val="00AB2706"/>
    <w:rsid w:val="00AB2AE7"/>
    <w:rsid w:val="00AB3C83"/>
    <w:rsid w:val="00AB4153"/>
    <w:rsid w:val="00AB51C1"/>
    <w:rsid w:val="00AC049F"/>
    <w:rsid w:val="00AC09F8"/>
    <w:rsid w:val="00AC0C72"/>
    <w:rsid w:val="00AC0D55"/>
    <w:rsid w:val="00AC0DB5"/>
    <w:rsid w:val="00AC2D70"/>
    <w:rsid w:val="00AC3A47"/>
    <w:rsid w:val="00AC4089"/>
    <w:rsid w:val="00AC54DC"/>
    <w:rsid w:val="00AC5A8C"/>
    <w:rsid w:val="00AC699D"/>
    <w:rsid w:val="00AC6A5B"/>
    <w:rsid w:val="00AC77A3"/>
    <w:rsid w:val="00AD005B"/>
    <w:rsid w:val="00AD0E6F"/>
    <w:rsid w:val="00AD293D"/>
    <w:rsid w:val="00AD2D0A"/>
    <w:rsid w:val="00AD4109"/>
    <w:rsid w:val="00AD42FF"/>
    <w:rsid w:val="00AD44BF"/>
    <w:rsid w:val="00AD466D"/>
    <w:rsid w:val="00AD5EAA"/>
    <w:rsid w:val="00AD7028"/>
    <w:rsid w:val="00AD7044"/>
    <w:rsid w:val="00AD7CC6"/>
    <w:rsid w:val="00AE0197"/>
    <w:rsid w:val="00AE2CC0"/>
    <w:rsid w:val="00AE2D4E"/>
    <w:rsid w:val="00AE44E1"/>
    <w:rsid w:val="00AE5453"/>
    <w:rsid w:val="00AE698F"/>
    <w:rsid w:val="00AF082D"/>
    <w:rsid w:val="00AF1476"/>
    <w:rsid w:val="00AF2BA3"/>
    <w:rsid w:val="00AF307F"/>
    <w:rsid w:val="00AF34DD"/>
    <w:rsid w:val="00AF388B"/>
    <w:rsid w:val="00AF3BD9"/>
    <w:rsid w:val="00AF3F5D"/>
    <w:rsid w:val="00AF5CEA"/>
    <w:rsid w:val="00B0046A"/>
    <w:rsid w:val="00B00837"/>
    <w:rsid w:val="00B01D72"/>
    <w:rsid w:val="00B0273A"/>
    <w:rsid w:val="00B0300A"/>
    <w:rsid w:val="00B0439B"/>
    <w:rsid w:val="00B05574"/>
    <w:rsid w:val="00B0625E"/>
    <w:rsid w:val="00B10022"/>
    <w:rsid w:val="00B10024"/>
    <w:rsid w:val="00B11545"/>
    <w:rsid w:val="00B12692"/>
    <w:rsid w:val="00B13084"/>
    <w:rsid w:val="00B13417"/>
    <w:rsid w:val="00B14239"/>
    <w:rsid w:val="00B147F9"/>
    <w:rsid w:val="00B162D1"/>
    <w:rsid w:val="00B1633B"/>
    <w:rsid w:val="00B1725A"/>
    <w:rsid w:val="00B2029C"/>
    <w:rsid w:val="00B211F1"/>
    <w:rsid w:val="00B21E0D"/>
    <w:rsid w:val="00B229FC"/>
    <w:rsid w:val="00B24461"/>
    <w:rsid w:val="00B244E0"/>
    <w:rsid w:val="00B24AB2"/>
    <w:rsid w:val="00B24DCE"/>
    <w:rsid w:val="00B25F00"/>
    <w:rsid w:val="00B26097"/>
    <w:rsid w:val="00B26193"/>
    <w:rsid w:val="00B2688B"/>
    <w:rsid w:val="00B270A3"/>
    <w:rsid w:val="00B271F1"/>
    <w:rsid w:val="00B30801"/>
    <w:rsid w:val="00B30E03"/>
    <w:rsid w:val="00B32361"/>
    <w:rsid w:val="00B33199"/>
    <w:rsid w:val="00B33B3E"/>
    <w:rsid w:val="00B34460"/>
    <w:rsid w:val="00B34E3E"/>
    <w:rsid w:val="00B36692"/>
    <w:rsid w:val="00B40881"/>
    <w:rsid w:val="00B417C5"/>
    <w:rsid w:val="00B4204C"/>
    <w:rsid w:val="00B425E3"/>
    <w:rsid w:val="00B4302E"/>
    <w:rsid w:val="00B438FA"/>
    <w:rsid w:val="00B44F04"/>
    <w:rsid w:val="00B470D8"/>
    <w:rsid w:val="00B5151B"/>
    <w:rsid w:val="00B51652"/>
    <w:rsid w:val="00B51883"/>
    <w:rsid w:val="00B51B33"/>
    <w:rsid w:val="00B56626"/>
    <w:rsid w:val="00B56ADA"/>
    <w:rsid w:val="00B56FA0"/>
    <w:rsid w:val="00B57347"/>
    <w:rsid w:val="00B57E1E"/>
    <w:rsid w:val="00B60080"/>
    <w:rsid w:val="00B61EBD"/>
    <w:rsid w:val="00B63084"/>
    <w:rsid w:val="00B6424F"/>
    <w:rsid w:val="00B64A65"/>
    <w:rsid w:val="00B650C7"/>
    <w:rsid w:val="00B651A1"/>
    <w:rsid w:val="00B65AD2"/>
    <w:rsid w:val="00B660B2"/>
    <w:rsid w:val="00B66A39"/>
    <w:rsid w:val="00B66C62"/>
    <w:rsid w:val="00B7015B"/>
    <w:rsid w:val="00B703F7"/>
    <w:rsid w:val="00B71840"/>
    <w:rsid w:val="00B71D12"/>
    <w:rsid w:val="00B734A9"/>
    <w:rsid w:val="00B74C9C"/>
    <w:rsid w:val="00B754F1"/>
    <w:rsid w:val="00B7555D"/>
    <w:rsid w:val="00B76A2C"/>
    <w:rsid w:val="00B77244"/>
    <w:rsid w:val="00B7795A"/>
    <w:rsid w:val="00B810F1"/>
    <w:rsid w:val="00B81605"/>
    <w:rsid w:val="00B820A9"/>
    <w:rsid w:val="00B829B4"/>
    <w:rsid w:val="00B83600"/>
    <w:rsid w:val="00B84271"/>
    <w:rsid w:val="00B84FAD"/>
    <w:rsid w:val="00B91E44"/>
    <w:rsid w:val="00B950CD"/>
    <w:rsid w:val="00B9531A"/>
    <w:rsid w:val="00B963DD"/>
    <w:rsid w:val="00B96D96"/>
    <w:rsid w:val="00B96E3D"/>
    <w:rsid w:val="00B97077"/>
    <w:rsid w:val="00B973BD"/>
    <w:rsid w:val="00B97710"/>
    <w:rsid w:val="00BA1385"/>
    <w:rsid w:val="00BA1E13"/>
    <w:rsid w:val="00BA1F9F"/>
    <w:rsid w:val="00BA29EE"/>
    <w:rsid w:val="00BA4D4F"/>
    <w:rsid w:val="00BA5351"/>
    <w:rsid w:val="00BA6A85"/>
    <w:rsid w:val="00BB0744"/>
    <w:rsid w:val="00BB1448"/>
    <w:rsid w:val="00BB15FB"/>
    <w:rsid w:val="00BB2371"/>
    <w:rsid w:val="00BB275B"/>
    <w:rsid w:val="00BB2D67"/>
    <w:rsid w:val="00BB4321"/>
    <w:rsid w:val="00BB4668"/>
    <w:rsid w:val="00BB603C"/>
    <w:rsid w:val="00BB62EA"/>
    <w:rsid w:val="00BB788E"/>
    <w:rsid w:val="00BB7C80"/>
    <w:rsid w:val="00BC06FB"/>
    <w:rsid w:val="00BC1C8C"/>
    <w:rsid w:val="00BC1F9B"/>
    <w:rsid w:val="00BC25EC"/>
    <w:rsid w:val="00BC27AD"/>
    <w:rsid w:val="00BC3FE5"/>
    <w:rsid w:val="00BC4C09"/>
    <w:rsid w:val="00BC4D5C"/>
    <w:rsid w:val="00BC6471"/>
    <w:rsid w:val="00BC67B0"/>
    <w:rsid w:val="00BC7076"/>
    <w:rsid w:val="00BC74A2"/>
    <w:rsid w:val="00BC7711"/>
    <w:rsid w:val="00BD02BE"/>
    <w:rsid w:val="00BD079E"/>
    <w:rsid w:val="00BD1936"/>
    <w:rsid w:val="00BD4085"/>
    <w:rsid w:val="00BD666C"/>
    <w:rsid w:val="00BD6A39"/>
    <w:rsid w:val="00BD7223"/>
    <w:rsid w:val="00BD7891"/>
    <w:rsid w:val="00BD7ACA"/>
    <w:rsid w:val="00BE0A8D"/>
    <w:rsid w:val="00BE1A87"/>
    <w:rsid w:val="00BE1DEA"/>
    <w:rsid w:val="00BE2886"/>
    <w:rsid w:val="00BE2E63"/>
    <w:rsid w:val="00BE2E77"/>
    <w:rsid w:val="00BE31B6"/>
    <w:rsid w:val="00BE48EE"/>
    <w:rsid w:val="00BE5369"/>
    <w:rsid w:val="00BE563F"/>
    <w:rsid w:val="00BE63BB"/>
    <w:rsid w:val="00BE705A"/>
    <w:rsid w:val="00BE7DE1"/>
    <w:rsid w:val="00BF1280"/>
    <w:rsid w:val="00BF29E5"/>
    <w:rsid w:val="00BF5983"/>
    <w:rsid w:val="00BF5CA2"/>
    <w:rsid w:val="00BF7306"/>
    <w:rsid w:val="00BF7AF6"/>
    <w:rsid w:val="00BF7B12"/>
    <w:rsid w:val="00BF7FD0"/>
    <w:rsid w:val="00C00344"/>
    <w:rsid w:val="00C00D0A"/>
    <w:rsid w:val="00C01780"/>
    <w:rsid w:val="00C02D95"/>
    <w:rsid w:val="00C02E6E"/>
    <w:rsid w:val="00C02F64"/>
    <w:rsid w:val="00C03792"/>
    <w:rsid w:val="00C04923"/>
    <w:rsid w:val="00C04CEF"/>
    <w:rsid w:val="00C04D88"/>
    <w:rsid w:val="00C04E30"/>
    <w:rsid w:val="00C0580C"/>
    <w:rsid w:val="00C058A3"/>
    <w:rsid w:val="00C077F8"/>
    <w:rsid w:val="00C1014F"/>
    <w:rsid w:val="00C102FF"/>
    <w:rsid w:val="00C10375"/>
    <w:rsid w:val="00C11D44"/>
    <w:rsid w:val="00C12153"/>
    <w:rsid w:val="00C14017"/>
    <w:rsid w:val="00C1771B"/>
    <w:rsid w:val="00C17A2D"/>
    <w:rsid w:val="00C2026A"/>
    <w:rsid w:val="00C22564"/>
    <w:rsid w:val="00C22E6F"/>
    <w:rsid w:val="00C241CD"/>
    <w:rsid w:val="00C24BED"/>
    <w:rsid w:val="00C24FE5"/>
    <w:rsid w:val="00C2551B"/>
    <w:rsid w:val="00C255C4"/>
    <w:rsid w:val="00C2656F"/>
    <w:rsid w:val="00C26ECE"/>
    <w:rsid w:val="00C27AA2"/>
    <w:rsid w:val="00C30FA4"/>
    <w:rsid w:val="00C31903"/>
    <w:rsid w:val="00C3267F"/>
    <w:rsid w:val="00C32AF1"/>
    <w:rsid w:val="00C330CE"/>
    <w:rsid w:val="00C3320F"/>
    <w:rsid w:val="00C346F2"/>
    <w:rsid w:val="00C411C1"/>
    <w:rsid w:val="00C415DA"/>
    <w:rsid w:val="00C427E2"/>
    <w:rsid w:val="00C435C2"/>
    <w:rsid w:val="00C4594A"/>
    <w:rsid w:val="00C46013"/>
    <w:rsid w:val="00C47728"/>
    <w:rsid w:val="00C50047"/>
    <w:rsid w:val="00C5042D"/>
    <w:rsid w:val="00C5326D"/>
    <w:rsid w:val="00C5328A"/>
    <w:rsid w:val="00C54698"/>
    <w:rsid w:val="00C54A58"/>
    <w:rsid w:val="00C54B29"/>
    <w:rsid w:val="00C54C50"/>
    <w:rsid w:val="00C5521D"/>
    <w:rsid w:val="00C560AC"/>
    <w:rsid w:val="00C568CA"/>
    <w:rsid w:val="00C57341"/>
    <w:rsid w:val="00C5796C"/>
    <w:rsid w:val="00C617B9"/>
    <w:rsid w:val="00C61AED"/>
    <w:rsid w:val="00C624E3"/>
    <w:rsid w:val="00C63E03"/>
    <w:rsid w:val="00C642D7"/>
    <w:rsid w:val="00C64B5B"/>
    <w:rsid w:val="00C658DE"/>
    <w:rsid w:val="00C65E62"/>
    <w:rsid w:val="00C65FC9"/>
    <w:rsid w:val="00C66202"/>
    <w:rsid w:val="00C66374"/>
    <w:rsid w:val="00C675B1"/>
    <w:rsid w:val="00C70012"/>
    <w:rsid w:val="00C7138D"/>
    <w:rsid w:val="00C71796"/>
    <w:rsid w:val="00C71AE3"/>
    <w:rsid w:val="00C72B72"/>
    <w:rsid w:val="00C72D51"/>
    <w:rsid w:val="00C74143"/>
    <w:rsid w:val="00C74B76"/>
    <w:rsid w:val="00C76B89"/>
    <w:rsid w:val="00C77141"/>
    <w:rsid w:val="00C77A34"/>
    <w:rsid w:val="00C810E6"/>
    <w:rsid w:val="00C8318B"/>
    <w:rsid w:val="00C83EE1"/>
    <w:rsid w:val="00C8425A"/>
    <w:rsid w:val="00C85144"/>
    <w:rsid w:val="00C85796"/>
    <w:rsid w:val="00C86868"/>
    <w:rsid w:val="00C90603"/>
    <w:rsid w:val="00C9079C"/>
    <w:rsid w:val="00C914DB"/>
    <w:rsid w:val="00C91E7E"/>
    <w:rsid w:val="00C9207C"/>
    <w:rsid w:val="00C92C6D"/>
    <w:rsid w:val="00C96256"/>
    <w:rsid w:val="00C969DD"/>
    <w:rsid w:val="00CA092B"/>
    <w:rsid w:val="00CA09E6"/>
    <w:rsid w:val="00CA0A73"/>
    <w:rsid w:val="00CA0F43"/>
    <w:rsid w:val="00CA171E"/>
    <w:rsid w:val="00CA1953"/>
    <w:rsid w:val="00CA326F"/>
    <w:rsid w:val="00CA4402"/>
    <w:rsid w:val="00CA4AC2"/>
    <w:rsid w:val="00CA544B"/>
    <w:rsid w:val="00CA5613"/>
    <w:rsid w:val="00CA6308"/>
    <w:rsid w:val="00CA77AD"/>
    <w:rsid w:val="00CA7EE8"/>
    <w:rsid w:val="00CB0434"/>
    <w:rsid w:val="00CB0764"/>
    <w:rsid w:val="00CB11EE"/>
    <w:rsid w:val="00CB1B33"/>
    <w:rsid w:val="00CB2322"/>
    <w:rsid w:val="00CB23AB"/>
    <w:rsid w:val="00CB2965"/>
    <w:rsid w:val="00CB2B9F"/>
    <w:rsid w:val="00CB4158"/>
    <w:rsid w:val="00CB50AE"/>
    <w:rsid w:val="00CB7479"/>
    <w:rsid w:val="00CC01A9"/>
    <w:rsid w:val="00CC03DC"/>
    <w:rsid w:val="00CC0C5F"/>
    <w:rsid w:val="00CC40B9"/>
    <w:rsid w:val="00CC4931"/>
    <w:rsid w:val="00CC4A0F"/>
    <w:rsid w:val="00CC558D"/>
    <w:rsid w:val="00CC5F42"/>
    <w:rsid w:val="00CC607E"/>
    <w:rsid w:val="00CD1432"/>
    <w:rsid w:val="00CD1A2F"/>
    <w:rsid w:val="00CD287B"/>
    <w:rsid w:val="00CD2CFD"/>
    <w:rsid w:val="00CD2F7F"/>
    <w:rsid w:val="00CD5C0A"/>
    <w:rsid w:val="00CD5DD4"/>
    <w:rsid w:val="00CD6BA4"/>
    <w:rsid w:val="00CD6D87"/>
    <w:rsid w:val="00CE01A5"/>
    <w:rsid w:val="00CE07E3"/>
    <w:rsid w:val="00CE1BD1"/>
    <w:rsid w:val="00CE1CAF"/>
    <w:rsid w:val="00CE1FDB"/>
    <w:rsid w:val="00CE209F"/>
    <w:rsid w:val="00CE29B5"/>
    <w:rsid w:val="00CE3009"/>
    <w:rsid w:val="00CE3175"/>
    <w:rsid w:val="00CE344F"/>
    <w:rsid w:val="00CE4855"/>
    <w:rsid w:val="00CE5047"/>
    <w:rsid w:val="00CE7808"/>
    <w:rsid w:val="00CF070F"/>
    <w:rsid w:val="00CF08AF"/>
    <w:rsid w:val="00CF1379"/>
    <w:rsid w:val="00CF218E"/>
    <w:rsid w:val="00CF21EE"/>
    <w:rsid w:val="00CF314F"/>
    <w:rsid w:val="00CF3DDA"/>
    <w:rsid w:val="00CF4760"/>
    <w:rsid w:val="00CF4911"/>
    <w:rsid w:val="00CF5E60"/>
    <w:rsid w:val="00CF6A1F"/>
    <w:rsid w:val="00CF7625"/>
    <w:rsid w:val="00D02360"/>
    <w:rsid w:val="00D033F6"/>
    <w:rsid w:val="00D03E4B"/>
    <w:rsid w:val="00D061C3"/>
    <w:rsid w:val="00D06751"/>
    <w:rsid w:val="00D07172"/>
    <w:rsid w:val="00D11504"/>
    <w:rsid w:val="00D13031"/>
    <w:rsid w:val="00D13038"/>
    <w:rsid w:val="00D139E0"/>
    <w:rsid w:val="00D14040"/>
    <w:rsid w:val="00D143D8"/>
    <w:rsid w:val="00D14656"/>
    <w:rsid w:val="00D14860"/>
    <w:rsid w:val="00D14D2E"/>
    <w:rsid w:val="00D159B8"/>
    <w:rsid w:val="00D160CA"/>
    <w:rsid w:val="00D17106"/>
    <w:rsid w:val="00D17932"/>
    <w:rsid w:val="00D20750"/>
    <w:rsid w:val="00D2081E"/>
    <w:rsid w:val="00D21B29"/>
    <w:rsid w:val="00D234F7"/>
    <w:rsid w:val="00D23779"/>
    <w:rsid w:val="00D256BC"/>
    <w:rsid w:val="00D262F5"/>
    <w:rsid w:val="00D26978"/>
    <w:rsid w:val="00D26B6A"/>
    <w:rsid w:val="00D27640"/>
    <w:rsid w:val="00D27797"/>
    <w:rsid w:val="00D305C2"/>
    <w:rsid w:val="00D31764"/>
    <w:rsid w:val="00D322A1"/>
    <w:rsid w:val="00D32813"/>
    <w:rsid w:val="00D32EA3"/>
    <w:rsid w:val="00D33262"/>
    <w:rsid w:val="00D33309"/>
    <w:rsid w:val="00D33652"/>
    <w:rsid w:val="00D33D94"/>
    <w:rsid w:val="00D341DF"/>
    <w:rsid w:val="00D34B88"/>
    <w:rsid w:val="00D34BF0"/>
    <w:rsid w:val="00D35B93"/>
    <w:rsid w:val="00D37490"/>
    <w:rsid w:val="00D41321"/>
    <w:rsid w:val="00D42390"/>
    <w:rsid w:val="00D43442"/>
    <w:rsid w:val="00D440F5"/>
    <w:rsid w:val="00D44B44"/>
    <w:rsid w:val="00D452AA"/>
    <w:rsid w:val="00D467D0"/>
    <w:rsid w:val="00D479DE"/>
    <w:rsid w:val="00D50069"/>
    <w:rsid w:val="00D50A1D"/>
    <w:rsid w:val="00D52C35"/>
    <w:rsid w:val="00D53239"/>
    <w:rsid w:val="00D55288"/>
    <w:rsid w:val="00D555B5"/>
    <w:rsid w:val="00D566A9"/>
    <w:rsid w:val="00D60589"/>
    <w:rsid w:val="00D60B61"/>
    <w:rsid w:val="00D61CC4"/>
    <w:rsid w:val="00D627C5"/>
    <w:rsid w:val="00D62D82"/>
    <w:rsid w:val="00D63586"/>
    <w:rsid w:val="00D63E47"/>
    <w:rsid w:val="00D64438"/>
    <w:rsid w:val="00D64B17"/>
    <w:rsid w:val="00D6574E"/>
    <w:rsid w:val="00D663C2"/>
    <w:rsid w:val="00D6640B"/>
    <w:rsid w:val="00D666F3"/>
    <w:rsid w:val="00D67B3F"/>
    <w:rsid w:val="00D67E99"/>
    <w:rsid w:val="00D708E5"/>
    <w:rsid w:val="00D70A5A"/>
    <w:rsid w:val="00D71B2B"/>
    <w:rsid w:val="00D71CD5"/>
    <w:rsid w:val="00D728A2"/>
    <w:rsid w:val="00D7294C"/>
    <w:rsid w:val="00D73CCD"/>
    <w:rsid w:val="00D74E48"/>
    <w:rsid w:val="00D760F0"/>
    <w:rsid w:val="00D76472"/>
    <w:rsid w:val="00D77223"/>
    <w:rsid w:val="00D773F7"/>
    <w:rsid w:val="00D8023F"/>
    <w:rsid w:val="00D803FA"/>
    <w:rsid w:val="00D808BD"/>
    <w:rsid w:val="00D80982"/>
    <w:rsid w:val="00D810EF"/>
    <w:rsid w:val="00D8134E"/>
    <w:rsid w:val="00D81B12"/>
    <w:rsid w:val="00D826D0"/>
    <w:rsid w:val="00D83B71"/>
    <w:rsid w:val="00D84645"/>
    <w:rsid w:val="00D846F0"/>
    <w:rsid w:val="00D84BFA"/>
    <w:rsid w:val="00D85B09"/>
    <w:rsid w:val="00D86786"/>
    <w:rsid w:val="00D86C1F"/>
    <w:rsid w:val="00D8775B"/>
    <w:rsid w:val="00D90F49"/>
    <w:rsid w:val="00D91581"/>
    <w:rsid w:val="00D922BD"/>
    <w:rsid w:val="00D92717"/>
    <w:rsid w:val="00D92FCF"/>
    <w:rsid w:val="00D92FEE"/>
    <w:rsid w:val="00D93FB4"/>
    <w:rsid w:val="00D9460B"/>
    <w:rsid w:val="00D9505D"/>
    <w:rsid w:val="00D96749"/>
    <w:rsid w:val="00DA0375"/>
    <w:rsid w:val="00DA0603"/>
    <w:rsid w:val="00DA085B"/>
    <w:rsid w:val="00DA2413"/>
    <w:rsid w:val="00DA439E"/>
    <w:rsid w:val="00DA4E15"/>
    <w:rsid w:val="00DA72FE"/>
    <w:rsid w:val="00DA77BC"/>
    <w:rsid w:val="00DB1FD2"/>
    <w:rsid w:val="00DB2114"/>
    <w:rsid w:val="00DB25B2"/>
    <w:rsid w:val="00DB2692"/>
    <w:rsid w:val="00DB347D"/>
    <w:rsid w:val="00DB4CCD"/>
    <w:rsid w:val="00DB4F6C"/>
    <w:rsid w:val="00DB6D5A"/>
    <w:rsid w:val="00DC03A4"/>
    <w:rsid w:val="00DC04EB"/>
    <w:rsid w:val="00DC0744"/>
    <w:rsid w:val="00DC0F35"/>
    <w:rsid w:val="00DC2C3E"/>
    <w:rsid w:val="00DC303B"/>
    <w:rsid w:val="00DC3ACE"/>
    <w:rsid w:val="00DC3D1D"/>
    <w:rsid w:val="00DC4646"/>
    <w:rsid w:val="00DC5B03"/>
    <w:rsid w:val="00DC77A9"/>
    <w:rsid w:val="00DD53C2"/>
    <w:rsid w:val="00DD55CE"/>
    <w:rsid w:val="00DD63DD"/>
    <w:rsid w:val="00DD799A"/>
    <w:rsid w:val="00DE2311"/>
    <w:rsid w:val="00DE2E25"/>
    <w:rsid w:val="00DE2E82"/>
    <w:rsid w:val="00DE34D0"/>
    <w:rsid w:val="00DE35B5"/>
    <w:rsid w:val="00DE38A7"/>
    <w:rsid w:val="00DE3A2A"/>
    <w:rsid w:val="00DE3D97"/>
    <w:rsid w:val="00DE3E75"/>
    <w:rsid w:val="00DE5B4A"/>
    <w:rsid w:val="00DE6715"/>
    <w:rsid w:val="00DE6EBE"/>
    <w:rsid w:val="00DE7ACC"/>
    <w:rsid w:val="00DF0572"/>
    <w:rsid w:val="00DF114D"/>
    <w:rsid w:val="00DF259B"/>
    <w:rsid w:val="00DF3340"/>
    <w:rsid w:val="00DF4142"/>
    <w:rsid w:val="00DF465A"/>
    <w:rsid w:val="00DF47F9"/>
    <w:rsid w:val="00DF4B53"/>
    <w:rsid w:val="00DF5B63"/>
    <w:rsid w:val="00DF7563"/>
    <w:rsid w:val="00DF76E6"/>
    <w:rsid w:val="00DF7841"/>
    <w:rsid w:val="00DF7951"/>
    <w:rsid w:val="00E00BAB"/>
    <w:rsid w:val="00E00D7D"/>
    <w:rsid w:val="00E0147E"/>
    <w:rsid w:val="00E021D4"/>
    <w:rsid w:val="00E02F94"/>
    <w:rsid w:val="00E03882"/>
    <w:rsid w:val="00E047F9"/>
    <w:rsid w:val="00E05E90"/>
    <w:rsid w:val="00E06599"/>
    <w:rsid w:val="00E07CFC"/>
    <w:rsid w:val="00E122D7"/>
    <w:rsid w:val="00E12784"/>
    <w:rsid w:val="00E13318"/>
    <w:rsid w:val="00E15203"/>
    <w:rsid w:val="00E15C0D"/>
    <w:rsid w:val="00E16202"/>
    <w:rsid w:val="00E16634"/>
    <w:rsid w:val="00E201B3"/>
    <w:rsid w:val="00E21528"/>
    <w:rsid w:val="00E21E6B"/>
    <w:rsid w:val="00E21E9B"/>
    <w:rsid w:val="00E2300F"/>
    <w:rsid w:val="00E2312F"/>
    <w:rsid w:val="00E24116"/>
    <w:rsid w:val="00E258EA"/>
    <w:rsid w:val="00E25AF5"/>
    <w:rsid w:val="00E25F20"/>
    <w:rsid w:val="00E26A24"/>
    <w:rsid w:val="00E2756B"/>
    <w:rsid w:val="00E30018"/>
    <w:rsid w:val="00E3298D"/>
    <w:rsid w:val="00E335B2"/>
    <w:rsid w:val="00E34238"/>
    <w:rsid w:val="00E342D0"/>
    <w:rsid w:val="00E34356"/>
    <w:rsid w:val="00E343AD"/>
    <w:rsid w:val="00E346D3"/>
    <w:rsid w:val="00E356CA"/>
    <w:rsid w:val="00E35864"/>
    <w:rsid w:val="00E35C62"/>
    <w:rsid w:val="00E36476"/>
    <w:rsid w:val="00E366A4"/>
    <w:rsid w:val="00E36DF9"/>
    <w:rsid w:val="00E371FE"/>
    <w:rsid w:val="00E376E4"/>
    <w:rsid w:val="00E40BFC"/>
    <w:rsid w:val="00E4149E"/>
    <w:rsid w:val="00E4288A"/>
    <w:rsid w:val="00E43D54"/>
    <w:rsid w:val="00E43F94"/>
    <w:rsid w:val="00E45057"/>
    <w:rsid w:val="00E450E5"/>
    <w:rsid w:val="00E454F7"/>
    <w:rsid w:val="00E45A45"/>
    <w:rsid w:val="00E46296"/>
    <w:rsid w:val="00E47237"/>
    <w:rsid w:val="00E4734C"/>
    <w:rsid w:val="00E476EC"/>
    <w:rsid w:val="00E47912"/>
    <w:rsid w:val="00E47EC5"/>
    <w:rsid w:val="00E502A2"/>
    <w:rsid w:val="00E5067F"/>
    <w:rsid w:val="00E51D13"/>
    <w:rsid w:val="00E52473"/>
    <w:rsid w:val="00E5270A"/>
    <w:rsid w:val="00E52CC4"/>
    <w:rsid w:val="00E52D0E"/>
    <w:rsid w:val="00E533B9"/>
    <w:rsid w:val="00E5419E"/>
    <w:rsid w:val="00E54475"/>
    <w:rsid w:val="00E54C82"/>
    <w:rsid w:val="00E55E67"/>
    <w:rsid w:val="00E56644"/>
    <w:rsid w:val="00E604D3"/>
    <w:rsid w:val="00E6053E"/>
    <w:rsid w:val="00E60885"/>
    <w:rsid w:val="00E60A67"/>
    <w:rsid w:val="00E61AE4"/>
    <w:rsid w:val="00E6276A"/>
    <w:rsid w:val="00E63583"/>
    <w:rsid w:val="00E64397"/>
    <w:rsid w:val="00E6708A"/>
    <w:rsid w:val="00E702DB"/>
    <w:rsid w:val="00E7128A"/>
    <w:rsid w:val="00E719F4"/>
    <w:rsid w:val="00E720BC"/>
    <w:rsid w:val="00E76666"/>
    <w:rsid w:val="00E76750"/>
    <w:rsid w:val="00E7682E"/>
    <w:rsid w:val="00E77A00"/>
    <w:rsid w:val="00E77C2C"/>
    <w:rsid w:val="00E81754"/>
    <w:rsid w:val="00E81BC5"/>
    <w:rsid w:val="00E83762"/>
    <w:rsid w:val="00E8537E"/>
    <w:rsid w:val="00E85BC2"/>
    <w:rsid w:val="00E86460"/>
    <w:rsid w:val="00E866FE"/>
    <w:rsid w:val="00E90021"/>
    <w:rsid w:val="00E909C9"/>
    <w:rsid w:val="00E91998"/>
    <w:rsid w:val="00E927F6"/>
    <w:rsid w:val="00E92E60"/>
    <w:rsid w:val="00E9324C"/>
    <w:rsid w:val="00E939E7"/>
    <w:rsid w:val="00E94CC2"/>
    <w:rsid w:val="00E958AD"/>
    <w:rsid w:val="00E974F1"/>
    <w:rsid w:val="00E97F67"/>
    <w:rsid w:val="00EA0564"/>
    <w:rsid w:val="00EA0BCF"/>
    <w:rsid w:val="00EA1100"/>
    <w:rsid w:val="00EA12F4"/>
    <w:rsid w:val="00EA163A"/>
    <w:rsid w:val="00EA2068"/>
    <w:rsid w:val="00EA223E"/>
    <w:rsid w:val="00EA24F2"/>
    <w:rsid w:val="00EA4AD8"/>
    <w:rsid w:val="00EA4E75"/>
    <w:rsid w:val="00EA658A"/>
    <w:rsid w:val="00EA6C36"/>
    <w:rsid w:val="00EA6F17"/>
    <w:rsid w:val="00EA7C43"/>
    <w:rsid w:val="00EB29BA"/>
    <w:rsid w:val="00EB3FE2"/>
    <w:rsid w:val="00EB4C3F"/>
    <w:rsid w:val="00EB5309"/>
    <w:rsid w:val="00EB5399"/>
    <w:rsid w:val="00EB548F"/>
    <w:rsid w:val="00EB6098"/>
    <w:rsid w:val="00EB7751"/>
    <w:rsid w:val="00EC080E"/>
    <w:rsid w:val="00EC0E18"/>
    <w:rsid w:val="00EC116F"/>
    <w:rsid w:val="00EC13F6"/>
    <w:rsid w:val="00EC1419"/>
    <w:rsid w:val="00EC1729"/>
    <w:rsid w:val="00EC1DB9"/>
    <w:rsid w:val="00EC2F0C"/>
    <w:rsid w:val="00EC3700"/>
    <w:rsid w:val="00EC3D0D"/>
    <w:rsid w:val="00EC411F"/>
    <w:rsid w:val="00EC412F"/>
    <w:rsid w:val="00EC48BB"/>
    <w:rsid w:val="00EC4969"/>
    <w:rsid w:val="00EC63F5"/>
    <w:rsid w:val="00EC7BFA"/>
    <w:rsid w:val="00ED02AA"/>
    <w:rsid w:val="00ED0E0F"/>
    <w:rsid w:val="00ED19BF"/>
    <w:rsid w:val="00ED35F7"/>
    <w:rsid w:val="00ED3A14"/>
    <w:rsid w:val="00ED4833"/>
    <w:rsid w:val="00ED68E7"/>
    <w:rsid w:val="00ED7643"/>
    <w:rsid w:val="00ED7819"/>
    <w:rsid w:val="00EE105C"/>
    <w:rsid w:val="00EE25C7"/>
    <w:rsid w:val="00EE6DCA"/>
    <w:rsid w:val="00EE6DFD"/>
    <w:rsid w:val="00EE7AB6"/>
    <w:rsid w:val="00EE7C1D"/>
    <w:rsid w:val="00EE7DEE"/>
    <w:rsid w:val="00EF00F1"/>
    <w:rsid w:val="00EF1383"/>
    <w:rsid w:val="00EF13E8"/>
    <w:rsid w:val="00EF1ACA"/>
    <w:rsid w:val="00EF22B6"/>
    <w:rsid w:val="00EF2FC8"/>
    <w:rsid w:val="00EF38AB"/>
    <w:rsid w:val="00EF4997"/>
    <w:rsid w:val="00EF4E71"/>
    <w:rsid w:val="00EF4F24"/>
    <w:rsid w:val="00EF51BD"/>
    <w:rsid w:val="00EF57B2"/>
    <w:rsid w:val="00EF66A7"/>
    <w:rsid w:val="00EF6888"/>
    <w:rsid w:val="00EF6BB9"/>
    <w:rsid w:val="00EF7362"/>
    <w:rsid w:val="00F01A61"/>
    <w:rsid w:val="00F01D48"/>
    <w:rsid w:val="00F01D98"/>
    <w:rsid w:val="00F04BC5"/>
    <w:rsid w:val="00F04DFC"/>
    <w:rsid w:val="00F04EAA"/>
    <w:rsid w:val="00F06974"/>
    <w:rsid w:val="00F07C1F"/>
    <w:rsid w:val="00F10089"/>
    <w:rsid w:val="00F10FD4"/>
    <w:rsid w:val="00F112C3"/>
    <w:rsid w:val="00F117AC"/>
    <w:rsid w:val="00F1241C"/>
    <w:rsid w:val="00F12C92"/>
    <w:rsid w:val="00F133E9"/>
    <w:rsid w:val="00F13B84"/>
    <w:rsid w:val="00F140B8"/>
    <w:rsid w:val="00F141F8"/>
    <w:rsid w:val="00F148D5"/>
    <w:rsid w:val="00F14CBD"/>
    <w:rsid w:val="00F14D45"/>
    <w:rsid w:val="00F15C04"/>
    <w:rsid w:val="00F16216"/>
    <w:rsid w:val="00F168AD"/>
    <w:rsid w:val="00F20070"/>
    <w:rsid w:val="00F20BC6"/>
    <w:rsid w:val="00F20D5A"/>
    <w:rsid w:val="00F219B8"/>
    <w:rsid w:val="00F21AF9"/>
    <w:rsid w:val="00F22EC6"/>
    <w:rsid w:val="00F238A4"/>
    <w:rsid w:val="00F24C46"/>
    <w:rsid w:val="00F25597"/>
    <w:rsid w:val="00F26C6C"/>
    <w:rsid w:val="00F279C1"/>
    <w:rsid w:val="00F30EF2"/>
    <w:rsid w:val="00F31AFD"/>
    <w:rsid w:val="00F31F74"/>
    <w:rsid w:val="00F334D3"/>
    <w:rsid w:val="00F344B1"/>
    <w:rsid w:val="00F346C2"/>
    <w:rsid w:val="00F34DBE"/>
    <w:rsid w:val="00F34EB1"/>
    <w:rsid w:val="00F3521E"/>
    <w:rsid w:val="00F37108"/>
    <w:rsid w:val="00F37CA2"/>
    <w:rsid w:val="00F40727"/>
    <w:rsid w:val="00F414A3"/>
    <w:rsid w:val="00F423C1"/>
    <w:rsid w:val="00F429F1"/>
    <w:rsid w:val="00F435E8"/>
    <w:rsid w:val="00F4521F"/>
    <w:rsid w:val="00F4679A"/>
    <w:rsid w:val="00F46ABA"/>
    <w:rsid w:val="00F46BBB"/>
    <w:rsid w:val="00F47426"/>
    <w:rsid w:val="00F47751"/>
    <w:rsid w:val="00F50B2D"/>
    <w:rsid w:val="00F511EB"/>
    <w:rsid w:val="00F5142F"/>
    <w:rsid w:val="00F5157D"/>
    <w:rsid w:val="00F526EF"/>
    <w:rsid w:val="00F54A56"/>
    <w:rsid w:val="00F54C48"/>
    <w:rsid w:val="00F553B8"/>
    <w:rsid w:val="00F55B4C"/>
    <w:rsid w:val="00F55FCD"/>
    <w:rsid w:val="00F568CE"/>
    <w:rsid w:val="00F60434"/>
    <w:rsid w:val="00F611FB"/>
    <w:rsid w:val="00F61401"/>
    <w:rsid w:val="00F614A8"/>
    <w:rsid w:val="00F624FA"/>
    <w:rsid w:val="00F62645"/>
    <w:rsid w:val="00F62DC2"/>
    <w:rsid w:val="00F6375B"/>
    <w:rsid w:val="00F63D29"/>
    <w:rsid w:val="00F6476D"/>
    <w:rsid w:val="00F647F8"/>
    <w:rsid w:val="00F64904"/>
    <w:rsid w:val="00F65392"/>
    <w:rsid w:val="00F6685C"/>
    <w:rsid w:val="00F672AE"/>
    <w:rsid w:val="00F6746A"/>
    <w:rsid w:val="00F67F87"/>
    <w:rsid w:val="00F70054"/>
    <w:rsid w:val="00F72543"/>
    <w:rsid w:val="00F7279B"/>
    <w:rsid w:val="00F728B9"/>
    <w:rsid w:val="00F72936"/>
    <w:rsid w:val="00F73EBE"/>
    <w:rsid w:val="00F746D8"/>
    <w:rsid w:val="00F7505A"/>
    <w:rsid w:val="00F750A9"/>
    <w:rsid w:val="00F757A4"/>
    <w:rsid w:val="00F75BBC"/>
    <w:rsid w:val="00F760C5"/>
    <w:rsid w:val="00F7682B"/>
    <w:rsid w:val="00F76CDD"/>
    <w:rsid w:val="00F76DBA"/>
    <w:rsid w:val="00F7769B"/>
    <w:rsid w:val="00F77DB8"/>
    <w:rsid w:val="00F80058"/>
    <w:rsid w:val="00F81B75"/>
    <w:rsid w:val="00F8222D"/>
    <w:rsid w:val="00F82741"/>
    <w:rsid w:val="00F8423A"/>
    <w:rsid w:val="00F87686"/>
    <w:rsid w:val="00F90138"/>
    <w:rsid w:val="00F9015F"/>
    <w:rsid w:val="00F921A5"/>
    <w:rsid w:val="00F924C2"/>
    <w:rsid w:val="00F94366"/>
    <w:rsid w:val="00F952DA"/>
    <w:rsid w:val="00F95538"/>
    <w:rsid w:val="00F95574"/>
    <w:rsid w:val="00F956ED"/>
    <w:rsid w:val="00F9671A"/>
    <w:rsid w:val="00F97F69"/>
    <w:rsid w:val="00FA008F"/>
    <w:rsid w:val="00FA00E6"/>
    <w:rsid w:val="00FA06D0"/>
    <w:rsid w:val="00FA256A"/>
    <w:rsid w:val="00FA2B7D"/>
    <w:rsid w:val="00FA4BDA"/>
    <w:rsid w:val="00FA5860"/>
    <w:rsid w:val="00FA5DE3"/>
    <w:rsid w:val="00FA5EF0"/>
    <w:rsid w:val="00FA6A1E"/>
    <w:rsid w:val="00FA7D38"/>
    <w:rsid w:val="00FA7D5D"/>
    <w:rsid w:val="00FB0E27"/>
    <w:rsid w:val="00FB10D6"/>
    <w:rsid w:val="00FB34C2"/>
    <w:rsid w:val="00FB3EE3"/>
    <w:rsid w:val="00FB42C9"/>
    <w:rsid w:val="00FB5AB4"/>
    <w:rsid w:val="00FB5EAD"/>
    <w:rsid w:val="00FB6313"/>
    <w:rsid w:val="00FB7499"/>
    <w:rsid w:val="00FB7DB4"/>
    <w:rsid w:val="00FC2983"/>
    <w:rsid w:val="00FC32A5"/>
    <w:rsid w:val="00FC4661"/>
    <w:rsid w:val="00FC51F0"/>
    <w:rsid w:val="00FC6237"/>
    <w:rsid w:val="00FC78E2"/>
    <w:rsid w:val="00FD0407"/>
    <w:rsid w:val="00FD0995"/>
    <w:rsid w:val="00FD0A56"/>
    <w:rsid w:val="00FD1C80"/>
    <w:rsid w:val="00FD1EF5"/>
    <w:rsid w:val="00FD2321"/>
    <w:rsid w:val="00FD242F"/>
    <w:rsid w:val="00FD2536"/>
    <w:rsid w:val="00FD2681"/>
    <w:rsid w:val="00FD30C5"/>
    <w:rsid w:val="00FD3B03"/>
    <w:rsid w:val="00FD5B67"/>
    <w:rsid w:val="00FD704B"/>
    <w:rsid w:val="00FD7149"/>
    <w:rsid w:val="00FD7AAE"/>
    <w:rsid w:val="00FE06E5"/>
    <w:rsid w:val="00FE19A1"/>
    <w:rsid w:val="00FE2414"/>
    <w:rsid w:val="00FE4073"/>
    <w:rsid w:val="00FE451E"/>
    <w:rsid w:val="00FE468E"/>
    <w:rsid w:val="00FE4CAB"/>
    <w:rsid w:val="00FE551A"/>
    <w:rsid w:val="00FF1DFB"/>
    <w:rsid w:val="00FF3E73"/>
    <w:rsid w:val="00FF4792"/>
    <w:rsid w:val="00FF4F72"/>
    <w:rsid w:val="00FF533A"/>
    <w:rsid w:val="00FF5CDA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54"/>
    <w:pPr>
      <w:spacing w:after="10" w:line="271" w:lineRule="auto"/>
      <w:ind w:left="50" w:right="3"/>
      <w:jc w:val="both"/>
    </w:pPr>
    <w:rPr>
      <w:rFonts w:ascii="Times New Roman" w:eastAsia="Times New Roman" w:hAnsi="Times New Roman" w:cs="Times New Roman"/>
      <w:color w:val="000000"/>
      <w:sz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2697</Words>
  <Characters>15374</Characters>
  <Application>Microsoft Office Word</Application>
  <DocSecurity>0</DocSecurity>
  <Lines>128</Lines>
  <Paragraphs>36</Paragraphs>
  <ScaleCrop>false</ScaleCrop>
  <Company/>
  <LinksUpToDate>false</LinksUpToDate>
  <CharactersWithSpaces>18035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2</cp:revision>
  <dcterms:created xsi:type="dcterms:W3CDTF">2021-04-21T17:52:00Z</dcterms:created>
  <dcterms:modified xsi:type="dcterms:W3CDTF">2021-04-21T17:52:00Z</dcterms:modified>
</cp:coreProperties>
</file>