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P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  <w:r w:rsidRPr="009A356A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81pt" o:ole="">
            <v:imagedata r:id="rId8" o:title=""/>
          </v:shape>
          <o:OLEObject Type="Embed" ProgID="AcroExch.Document.11" ShapeID="_x0000_i1025" DrawAspect="Content" ObjectID="_1670737040" r:id="rId9"/>
        </w:object>
      </w: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A356A" w:rsidRDefault="009A356A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7E259E" w:rsidRDefault="00DA51C3" w:rsidP="000136EC">
      <w:pPr>
        <w:pStyle w:val="af2"/>
        <w:ind w:right="-1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846">
        <w:rPr>
          <w:b/>
          <w:sz w:val="28"/>
          <w:szCs w:val="28"/>
        </w:rPr>
        <w:t>ПАСПОРТ РАБОЧЕЙ ПРОГРАММЫ УЧЕБНОЙ ПРАКТИКИ</w:t>
      </w:r>
    </w:p>
    <w:p w:rsidR="00434882" w:rsidRPr="00434882" w:rsidRDefault="00434882" w:rsidP="00443F02">
      <w:pPr>
        <w:jc w:val="center"/>
        <w:rPr>
          <w:b/>
          <w:bCs/>
          <w:sz w:val="28"/>
          <w:szCs w:val="36"/>
        </w:rPr>
      </w:pPr>
      <w:r w:rsidRPr="00434882">
        <w:rPr>
          <w:b/>
          <w:bCs/>
          <w:sz w:val="28"/>
          <w:szCs w:val="36"/>
        </w:rPr>
        <w:t>УП</w:t>
      </w:r>
      <w:r>
        <w:rPr>
          <w:b/>
          <w:bCs/>
          <w:sz w:val="28"/>
          <w:szCs w:val="36"/>
        </w:rPr>
        <w:t xml:space="preserve"> </w:t>
      </w:r>
      <w:r w:rsidR="009A356A" w:rsidRPr="00434882">
        <w:rPr>
          <w:b/>
          <w:bCs/>
          <w:sz w:val="28"/>
          <w:szCs w:val="36"/>
        </w:rPr>
        <w:t>0</w:t>
      </w:r>
      <w:r w:rsidR="009A356A">
        <w:rPr>
          <w:b/>
          <w:bCs/>
          <w:sz w:val="28"/>
          <w:szCs w:val="36"/>
        </w:rPr>
        <w:t>1</w:t>
      </w:r>
      <w:r w:rsidR="009A356A" w:rsidRPr="00434882">
        <w:rPr>
          <w:b/>
          <w:bCs/>
          <w:sz w:val="28"/>
          <w:szCs w:val="36"/>
        </w:rPr>
        <w:t>.0</w:t>
      </w:r>
      <w:r w:rsidR="009A356A">
        <w:rPr>
          <w:b/>
          <w:bCs/>
          <w:sz w:val="28"/>
          <w:szCs w:val="36"/>
        </w:rPr>
        <w:t>1</w:t>
      </w:r>
      <w:r w:rsidR="009A356A" w:rsidRPr="00434882">
        <w:rPr>
          <w:b/>
          <w:bCs/>
          <w:sz w:val="28"/>
          <w:szCs w:val="36"/>
        </w:rPr>
        <w:t xml:space="preserve"> «</w:t>
      </w:r>
      <w:r w:rsidR="007C6B32">
        <w:rPr>
          <w:b/>
          <w:bCs/>
          <w:sz w:val="28"/>
          <w:szCs w:val="36"/>
        </w:rPr>
        <w:t>Автоматизированные системы управления на железнодорожном транспорте</w:t>
      </w:r>
      <w:r w:rsidRPr="00434882">
        <w:rPr>
          <w:b/>
          <w:bCs/>
          <w:sz w:val="28"/>
          <w:szCs w:val="36"/>
        </w:rPr>
        <w:t>»</w:t>
      </w:r>
    </w:p>
    <w:p w:rsidR="00AF7846" w:rsidRDefault="00AF7846" w:rsidP="00AF7846">
      <w:pPr>
        <w:ind w:left="360"/>
        <w:jc w:val="center"/>
        <w:rPr>
          <w:b/>
          <w:sz w:val="16"/>
          <w:szCs w:val="16"/>
        </w:rPr>
      </w:pPr>
    </w:p>
    <w:p w:rsidR="006F2A11" w:rsidRDefault="006F2A11" w:rsidP="006F2A11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 и форма ее проведения</w:t>
      </w:r>
    </w:p>
    <w:p w:rsidR="006F2A11" w:rsidRDefault="006F2A11" w:rsidP="006F2A11">
      <w:pPr>
        <w:pStyle w:val="ab"/>
        <w:ind w:left="0" w:firstLine="709"/>
        <w:jc w:val="both"/>
        <w:rPr>
          <w:sz w:val="28"/>
          <w:szCs w:val="28"/>
        </w:rPr>
      </w:pPr>
      <w:r w:rsidRPr="006F2A11">
        <w:rPr>
          <w:sz w:val="28"/>
          <w:szCs w:val="28"/>
        </w:rPr>
        <w:t xml:space="preserve">Вид практики – учебная. Форма проведения практики </w:t>
      </w:r>
      <w:r w:rsidR="0011197A">
        <w:rPr>
          <w:sz w:val="28"/>
          <w:szCs w:val="28"/>
        </w:rPr>
        <w:t>–</w:t>
      </w:r>
      <w:r w:rsidRPr="006F2A11">
        <w:rPr>
          <w:sz w:val="28"/>
          <w:szCs w:val="28"/>
        </w:rPr>
        <w:t xml:space="preserve"> </w:t>
      </w:r>
      <w:r w:rsidR="0011197A">
        <w:rPr>
          <w:sz w:val="28"/>
          <w:szCs w:val="28"/>
        </w:rPr>
        <w:t>дискретно (концентрированно).</w:t>
      </w:r>
    </w:p>
    <w:p w:rsidR="0011197A" w:rsidRPr="006F2A11" w:rsidRDefault="0011197A" w:rsidP="006F2A11">
      <w:pPr>
        <w:pStyle w:val="ab"/>
        <w:ind w:left="0" w:firstLine="709"/>
        <w:jc w:val="both"/>
        <w:rPr>
          <w:sz w:val="28"/>
          <w:szCs w:val="28"/>
        </w:rPr>
      </w:pPr>
    </w:p>
    <w:p w:rsidR="00834F0B" w:rsidRPr="00E50E2B" w:rsidRDefault="00834F0B" w:rsidP="000F787B">
      <w:pPr>
        <w:numPr>
          <w:ilvl w:val="1"/>
          <w:numId w:val="1"/>
        </w:numPr>
        <w:tabs>
          <w:tab w:val="clear" w:pos="1500"/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50E2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 xml:space="preserve">Учебная практика УП 01.01. </w:t>
      </w:r>
      <w:r w:rsidRPr="00E50E2B">
        <w:rPr>
          <w:bCs/>
          <w:sz w:val="28"/>
          <w:szCs w:val="28"/>
        </w:rPr>
        <w:t>«</w:t>
      </w:r>
      <w:r w:rsidR="007C6B32" w:rsidRPr="007C6B32">
        <w:rPr>
          <w:bCs/>
          <w:sz w:val="28"/>
          <w:szCs w:val="28"/>
        </w:rPr>
        <w:t>Автоматизированные системы управления на железнодорожном транспорте</w:t>
      </w:r>
      <w:r w:rsidRPr="00E50E2B">
        <w:rPr>
          <w:bCs/>
          <w:sz w:val="28"/>
          <w:szCs w:val="28"/>
        </w:rPr>
        <w:t>»</w:t>
      </w:r>
      <w:r w:rsidRPr="00E50E2B">
        <w:rPr>
          <w:bCs/>
          <w:color w:val="000000"/>
          <w:sz w:val="28"/>
          <w:szCs w:val="28"/>
        </w:rPr>
        <w:t xml:space="preserve"> </w:t>
      </w:r>
      <w:r w:rsidRPr="00E50E2B">
        <w:rPr>
          <w:sz w:val="28"/>
          <w:szCs w:val="28"/>
        </w:rPr>
        <w:t xml:space="preserve">входит в профессиональный модуль </w:t>
      </w:r>
      <w:r w:rsidRPr="0087169B">
        <w:rPr>
          <w:sz w:val="28"/>
          <w:szCs w:val="28"/>
        </w:rPr>
        <w:t>ПМ.01 Организация перевозочного процесса (по видам транспорта)</w:t>
      </w:r>
      <w:r w:rsidRPr="00E50E2B">
        <w:rPr>
          <w:sz w:val="28"/>
          <w:szCs w:val="28"/>
        </w:rPr>
        <w:t xml:space="preserve"> по </w:t>
      </w:r>
      <w:r w:rsidRPr="00E50E2B">
        <w:rPr>
          <w:color w:val="000000"/>
          <w:sz w:val="28"/>
          <w:szCs w:val="28"/>
        </w:rPr>
        <w:t xml:space="preserve">специальности </w:t>
      </w:r>
      <w:r>
        <w:rPr>
          <w:sz w:val="28"/>
          <w:szCs w:val="28"/>
        </w:rPr>
        <w:t>23.02.</w:t>
      </w:r>
      <w:r w:rsidRPr="00E50E2B">
        <w:rPr>
          <w:sz w:val="28"/>
          <w:szCs w:val="28"/>
        </w:rPr>
        <w:t>01</w:t>
      </w:r>
      <w:r w:rsidRPr="00E50E2B">
        <w:t xml:space="preserve"> </w:t>
      </w:r>
      <w:r w:rsidRPr="00E50E2B">
        <w:rPr>
          <w:sz w:val="28"/>
          <w:szCs w:val="28"/>
        </w:rPr>
        <w:t>Организация перевозок</w:t>
      </w:r>
      <w:r w:rsidRPr="00E50E2B">
        <w:t xml:space="preserve"> </w:t>
      </w:r>
      <w:r w:rsidRPr="00E50E2B">
        <w:rPr>
          <w:sz w:val="28"/>
          <w:szCs w:val="28"/>
        </w:rPr>
        <w:t>и управление на транспорте (по видам).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834F0B" w:rsidRPr="00834F0B" w:rsidRDefault="00834F0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E2B">
        <w:rPr>
          <w:b/>
          <w:sz w:val="28"/>
          <w:szCs w:val="28"/>
        </w:rPr>
        <w:t>Цели и задачи практики</w:t>
      </w:r>
    </w:p>
    <w:p w:rsidR="00834F0B" w:rsidRDefault="00834F0B" w:rsidP="000F787B">
      <w:pPr>
        <w:pStyle w:val="Style26"/>
        <w:spacing w:line="276" w:lineRule="auto"/>
        <w:ind w:firstLine="709"/>
        <w:jc w:val="both"/>
        <w:rPr>
          <w:rStyle w:val="FontStyle51"/>
          <w:sz w:val="28"/>
          <w:szCs w:val="28"/>
        </w:rPr>
      </w:pPr>
      <w:r w:rsidRPr="00D211A5">
        <w:rPr>
          <w:rStyle w:val="FontStyle51"/>
          <w:b/>
          <w:sz w:val="28"/>
          <w:szCs w:val="28"/>
        </w:rPr>
        <w:t>Цель</w:t>
      </w:r>
      <w:r>
        <w:rPr>
          <w:rStyle w:val="FontStyle51"/>
          <w:b/>
          <w:sz w:val="28"/>
          <w:szCs w:val="28"/>
        </w:rPr>
        <w:t>:</w:t>
      </w:r>
      <w:r>
        <w:rPr>
          <w:rStyle w:val="FontStyle51"/>
          <w:sz w:val="28"/>
          <w:szCs w:val="28"/>
        </w:rPr>
        <w:t xml:space="preserve"> овладеть указанным видом профессиональной деятельности и соответствующими профессиональными компетенциями.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  <w:r w:rsidRPr="00E50E2B">
        <w:rPr>
          <w:bCs/>
          <w:sz w:val="28"/>
          <w:szCs w:val="36"/>
        </w:rPr>
        <w:t>Учебная практика УП 01.01  «</w:t>
      </w:r>
      <w:r w:rsidRPr="00E50E2B">
        <w:rPr>
          <w:bCs/>
          <w:color w:val="000000"/>
          <w:sz w:val="28"/>
          <w:szCs w:val="28"/>
        </w:rPr>
        <w:t>По АСУ движением</w:t>
      </w:r>
      <w:r w:rsidRPr="00E50E2B">
        <w:rPr>
          <w:bCs/>
          <w:sz w:val="28"/>
          <w:szCs w:val="36"/>
        </w:rPr>
        <w:t xml:space="preserve">» </w:t>
      </w:r>
      <w:r w:rsidRPr="00E50E2B">
        <w:rPr>
          <w:sz w:val="28"/>
          <w:szCs w:val="28"/>
        </w:rPr>
        <w:t xml:space="preserve"> направлена на: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 приобретение студентами профессиональных навыков и первоначального опыта в профессиональной деятельности;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50E2B">
        <w:rPr>
          <w:sz w:val="28"/>
          <w:szCs w:val="28"/>
        </w:rPr>
        <w:t>- формирование основных профессиональных компетенций, соответствующих виду профессиональной деятельности (ВПД): Организация перевозочного процесса (по видам транспорта);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 воспитание сознательной трудовой и производственной дисциплины;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-усвоение студентами основ законодательства об охране труда, системы стандартов безопасности труда, требований правил гигиены труда и производственной санитарии, противопожарной защиты, охраны окружающей среды в соответствии с новыми нормативными и законодательными актами.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Pr="00125CB1" w:rsidRDefault="006D6EA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CB1">
        <w:rPr>
          <w:b/>
          <w:sz w:val="28"/>
          <w:szCs w:val="28"/>
        </w:rPr>
        <w:t xml:space="preserve">Требования </w:t>
      </w:r>
      <w:r w:rsidR="000F787B" w:rsidRPr="00125CB1">
        <w:rPr>
          <w:b/>
          <w:sz w:val="28"/>
          <w:szCs w:val="28"/>
        </w:rPr>
        <w:t>к результатам освоения профессионального модуля</w:t>
      </w:r>
      <w:r w:rsidR="000F787B" w:rsidRPr="00125CB1">
        <w:rPr>
          <w:sz w:val="28"/>
          <w:szCs w:val="28"/>
        </w:rPr>
        <w:t xml:space="preserve"> </w:t>
      </w:r>
    </w:p>
    <w:p w:rsidR="000C2B13" w:rsidRPr="00197780" w:rsidRDefault="000C2B13" w:rsidP="000C2B13">
      <w:pPr>
        <w:tabs>
          <w:tab w:val="left" w:pos="-567"/>
        </w:tabs>
        <w:spacing w:line="276" w:lineRule="auto"/>
        <w:ind w:firstLine="709"/>
        <w:rPr>
          <w:sz w:val="28"/>
          <w:szCs w:val="28"/>
        </w:rPr>
      </w:pPr>
      <w:r w:rsidRPr="0019778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b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ведения технической документации, контроля выполнения заданий и графиков;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 работе электронно-вычислительных машин для обработки оперативной информации;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расчета норм времени на выполнение операций;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расчета показателей работы объектов транспорта;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2C3E5D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анализировать документы, регламентирующие работу транспорта в целом и его объектов в частности: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программное обеспечение для решения транспортных задач;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применять компьютерные средства; </w:t>
      </w:r>
    </w:p>
    <w:p w:rsidR="0099735E" w:rsidRDefault="0099735E" w:rsidP="000C2B13">
      <w:pPr>
        <w:pStyle w:val="Style1"/>
        <w:widowControl/>
        <w:spacing w:line="276" w:lineRule="auto"/>
        <w:ind w:firstLine="709"/>
        <w:jc w:val="left"/>
        <w:rPr>
          <w:b/>
          <w:sz w:val="28"/>
          <w:szCs w:val="28"/>
        </w:rPr>
      </w:pP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оперативное планирование, формы и структуру управления работой на транспорте (по видам транспорта);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основы эксплуатации технических средств транспорта (по видам транспорта);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систему учета, отчета и анализа работы;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работникам по документам, регламентирующим безопасность движения на транспорте; </w:t>
      </w:r>
    </w:p>
    <w:p w:rsidR="000C2B13" w:rsidRDefault="000C2B13" w:rsidP="000C2B13">
      <w:pPr>
        <w:pStyle w:val="Style1"/>
        <w:widowControl/>
        <w:spacing w:line="276" w:lineRule="auto"/>
        <w:ind w:firstLine="709"/>
        <w:jc w:val="left"/>
        <w:rPr>
          <w:rStyle w:val="FontStyle51"/>
        </w:rPr>
      </w:pPr>
      <w:r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Default="000F787B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 Компетенции:</w:t>
      </w:r>
    </w:p>
    <w:p w:rsidR="000F787B" w:rsidRDefault="000F787B" w:rsidP="000F787B">
      <w:pPr>
        <w:pStyle w:val="11"/>
        <w:spacing w:line="276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изучения дисциплины студент должен быть компетентен в следующих вопросах: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val="en-US" w:eastAsia="en-US"/>
        </w:rPr>
        <w:t>OK</w:t>
      </w:r>
      <w:r w:rsidRPr="001C2CD0">
        <w:rPr>
          <w:rFonts w:cs="font187"/>
          <w:kern w:val="2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20A6" w:rsidRPr="001C2CD0" w:rsidRDefault="006220A6" w:rsidP="006220A6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ar-SA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220A6" w:rsidRDefault="006220A6" w:rsidP="006220A6">
      <w:pPr>
        <w:suppressAutoHyphens/>
        <w:ind w:firstLine="709"/>
        <w:jc w:val="both"/>
        <w:rPr>
          <w:rFonts w:cs="font187"/>
          <w:bCs/>
          <w:sz w:val="28"/>
          <w:szCs w:val="28"/>
        </w:rPr>
      </w:pPr>
      <w:r>
        <w:rPr>
          <w:rFonts w:cs="font187"/>
          <w:bCs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перевозкам.</w:t>
      </w:r>
    </w:p>
    <w:p w:rsidR="006220A6" w:rsidRDefault="006220A6" w:rsidP="006220A6">
      <w:pPr>
        <w:widowControl w:val="0"/>
        <w:autoSpaceDE w:val="0"/>
        <w:autoSpaceDN w:val="0"/>
        <w:adjustRightInd w:val="0"/>
        <w:ind w:firstLine="709"/>
        <w:jc w:val="both"/>
        <w:rPr>
          <w:rFonts w:cs="font187"/>
          <w:bCs/>
          <w:sz w:val="28"/>
          <w:szCs w:val="28"/>
        </w:rPr>
      </w:pPr>
      <w:r>
        <w:rPr>
          <w:rFonts w:cs="font187"/>
          <w:bCs/>
          <w:sz w:val="28"/>
          <w:szCs w:val="28"/>
        </w:rPr>
        <w:lastRenderedPageBreak/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6220A6" w:rsidRDefault="006220A6" w:rsidP="006220A6">
      <w:pPr>
        <w:widowControl w:val="0"/>
        <w:autoSpaceDE w:val="0"/>
        <w:autoSpaceDN w:val="0"/>
        <w:adjustRightInd w:val="0"/>
        <w:ind w:firstLine="709"/>
        <w:jc w:val="both"/>
        <w:rPr>
          <w:rFonts w:cs="font187"/>
          <w:bCs/>
          <w:sz w:val="28"/>
          <w:szCs w:val="28"/>
        </w:rPr>
      </w:pPr>
      <w:r>
        <w:rPr>
          <w:rFonts w:cs="font187"/>
          <w:bCs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6220A6" w:rsidRDefault="006220A6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2"/>
          <w:sz w:val="28"/>
          <w:szCs w:val="28"/>
        </w:rPr>
      </w:pPr>
    </w:p>
    <w:p w:rsidR="000C2B13" w:rsidRPr="00617ABD" w:rsidRDefault="000C2B13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3"/>
          <w:sz w:val="28"/>
          <w:szCs w:val="28"/>
        </w:rPr>
      </w:pPr>
      <w:r w:rsidRPr="00617ABD">
        <w:rPr>
          <w:rStyle w:val="FontStyle42"/>
          <w:sz w:val="28"/>
          <w:szCs w:val="28"/>
        </w:rPr>
        <w:t>1.</w:t>
      </w:r>
      <w:r>
        <w:rPr>
          <w:rStyle w:val="FontStyle42"/>
          <w:sz w:val="28"/>
          <w:szCs w:val="28"/>
        </w:rPr>
        <w:t>5</w:t>
      </w:r>
      <w:r w:rsidRPr="00617ABD">
        <w:rPr>
          <w:rStyle w:val="FontStyle42"/>
          <w:sz w:val="28"/>
          <w:szCs w:val="28"/>
        </w:rPr>
        <w:t>.</w:t>
      </w:r>
      <w:r w:rsidRPr="00617ABD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>К</w:t>
      </w:r>
      <w:r w:rsidRPr="00617ABD">
        <w:rPr>
          <w:rStyle w:val="FontStyle43"/>
          <w:sz w:val="28"/>
          <w:szCs w:val="28"/>
        </w:rPr>
        <w:t xml:space="preserve">оличество часов на освоение </w:t>
      </w:r>
      <w:r>
        <w:rPr>
          <w:rStyle w:val="FontStyle43"/>
          <w:sz w:val="28"/>
          <w:szCs w:val="28"/>
        </w:rPr>
        <w:t>рабочей</w:t>
      </w:r>
      <w:r w:rsidRPr="00617ABD">
        <w:rPr>
          <w:rStyle w:val="FontStyle43"/>
          <w:sz w:val="28"/>
          <w:szCs w:val="28"/>
        </w:rPr>
        <w:t xml:space="preserve"> программы</w:t>
      </w:r>
      <w:r>
        <w:rPr>
          <w:rStyle w:val="FontStyle43"/>
          <w:sz w:val="28"/>
          <w:szCs w:val="28"/>
        </w:rPr>
        <w:t xml:space="preserve"> </w:t>
      </w:r>
      <w:r w:rsidRPr="00617ABD">
        <w:rPr>
          <w:rStyle w:val="FontStyle43"/>
          <w:sz w:val="28"/>
          <w:szCs w:val="28"/>
        </w:rPr>
        <w:t>учебной дисциплины:</w:t>
      </w:r>
    </w:p>
    <w:p w:rsidR="000C2B13" w:rsidRPr="006F2A11" w:rsidRDefault="000C2B13" w:rsidP="000C2B13">
      <w:pPr>
        <w:shd w:val="clear" w:color="auto" w:fill="FFFFFF"/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617ABD">
        <w:rPr>
          <w:rStyle w:val="FontStyle44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Style w:val="FontStyle44"/>
          <w:sz w:val="28"/>
          <w:szCs w:val="28"/>
        </w:rPr>
        <w:t>36</w:t>
      </w:r>
      <w:r w:rsidR="006F2A11" w:rsidRPr="006F2A11">
        <w:rPr>
          <w:rStyle w:val="FontStyle44"/>
          <w:sz w:val="28"/>
          <w:szCs w:val="28"/>
        </w:rPr>
        <w:t xml:space="preserve"> </w:t>
      </w:r>
      <w:r w:rsidR="006F2A11">
        <w:rPr>
          <w:rStyle w:val="FontStyle44"/>
          <w:sz w:val="28"/>
          <w:szCs w:val="28"/>
        </w:rPr>
        <w:t>часов</w:t>
      </w:r>
    </w:p>
    <w:p w:rsidR="006C2D77" w:rsidRDefault="00B25B2A" w:rsidP="000F787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A51C3" w:rsidRPr="00DA51C3">
        <w:rPr>
          <w:b/>
          <w:sz w:val="28"/>
          <w:szCs w:val="28"/>
        </w:rPr>
        <w:lastRenderedPageBreak/>
        <w:t>2.</w:t>
      </w:r>
      <w:r w:rsidR="00830F32" w:rsidRPr="00DA51C3">
        <w:rPr>
          <w:b/>
          <w:sz w:val="28"/>
          <w:szCs w:val="28"/>
        </w:rPr>
        <w:t>СТРУКТУРА</w:t>
      </w:r>
      <w:r w:rsidR="000E4F47">
        <w:rPr>
          <w:b/>
          <w:sz w:val="28"/>
          <w:szCs w:val="28"/>
        </w:rPr>
        <w:t xml:space="preserve"> И СОДЕРЖАНИЕ УЧЕБНОЙ ПРАКТИКИ</w:t>
      </w:r>
    </w:p>
    <w:p w:rsidR="006D6EAB" w:rsidRPr="00617ABD" w:rsidRDefault="006D6EAB" w:rsidP="006D6EAB">
      <w:pPr>
        <w:pStyle w:val="Style2"/>
        <w:widowControl/>
        <w:spacing w:line="276" w:lineRule="auto"/>
        <w:ind w:firstLine="709"/>
        <w:jc w:val="left"/>
        <w:rPr>
          <w:rStyle w:val="FontStyle43"/>
        </w:rPr>
      </w:pPr>
      <w:r w:rsidRPr="00617ABD">
        <w:rPr>
          <w:rStyle w:val="FontStyle43"/>
        </w:rPr>
        <w:t>2.1. Объем учебной дисциплины и виды учебной работы</w:t>
      </w:r>
    </w:p>
    <w:p w:rsidR="006D6EAB" w:rsidRPr="00617ABD" w:rsidRDefault="006D6EAB" w:rsidP="006D6EAB">
      <w:pPr>
        <w:spacing w:after="31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92"/>
      </w:tblGrid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ind w:left="2506"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29"/>
              <w:widowControl/>
              <w:ind w:left="283"/>
              <w:rPr>
                <w:rStyle w:val="FontStyle36"/>
                <w:b w:val="0"/>
                <w:i w:val="0"/>
                <w:sz w:val="28"/>
                <w:szCs w:val="28"/>
              </w:rPr>
            </w:pPr>
            <w:r w:rsidRPr="00005F72">
              <w:rPr>
                <w:rStyle w:val="FontStyle36"/>
                <w:i w:val="0"/>
                <w:sz w:val="28"/>
                <w:szCs w:val="28"/>
              </w:rPr>
              <w:t>Объем часов</w:t>
            </w:r>
          </w:p>
        </w:tc>
      </w:tr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Обязательная аудиторная учебная нагрузка (всего)</w:t>
            </w:r>
          </w:p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6D6EAB">
            <w:pPr>
              <w:pStyle w:val="Style31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36</w:t>
            </w:r>
          </w:p>
        </w:tc>
      </w:tr>
      <w:tr w:rsidR="006D6EAB" w:rsidRPr="00005F72" w:rsidTr="00F14CCA">
        <w:trPr>
          <w:trHeight w:val="271"/>
        </w:trPr>
        <w:tc>
          <w:tcPr>
            <w:tcW w:w="9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F634E9" w:rsidP="00F14CCA">
            <w:pPr>
              <w:pStyle w:val="Style30"/>
              <w:widowControl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Промежуточная</w:t>
            </w:r>
            <w:r w:rsidR="006D6EAB" w:rsidRPr="00005F72">
              <w:rPr>
                <w:rStyle w:val="FontStyle44"/>
                <w:sz w:val="28"/>
                <w:szCs w:val="28"/>
              </w:rPr>
              <w:t xml:space="preserve"> аттестация в форме дифференцированного</w:t>
            </w:r>
            <w:r w:rsidR="006D6EAB">
              <w:rPr>
                <w:rStyle w:val="FontStyle44"/>
                <w:sz w:val="28"/>
                <w:szCs w:val="28"/>
              </w:rPr>
              <w:t xml:space="preserve"> </w:t>
            </w:r>
            <w:r w:rsidR="006D6EAB" w:rsidRPr="00005F72">
              <w:rPr>
                <w:rStyle w:val="FontStyle44"/>
                <w:sz w:val="28"/>
                <w:szCs w:val="28"/>
              </w:rPr>
              <w:t>зачета</w:t>
            </w:r>
            <w:r w:rsidR="00571B7C">
              <w:rPr>
                <w:rStyle w:val="FontStyle44"/>
                <w:sz w:val="28"/>
                <w:szCs w:val="28"/>
              </w:rPr>
              <w:t xml:space="preserve">( 6 семестр) </w:t>
            </w:r>
          </w:p>
        </w:tc>
      </w:tr>
    </w:tbl>
    <w:p w:rsidR="006D6EAB" w:rsidRPr="00E50E2B" w:rsidRDefault="006D6EAB" w:rsidP="006D6E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99735E" w:rsidRDefault="009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35E" w:rsidRDefault="0099735E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  <w:sectPr w:rsidR="0099735E" w:rsidSect="0099735E">
          <w:footerReference w:type="even" r:id="rId10"/>
          <w:footerReference w:type="default" r:id="rId11"/>
          <w:pgSz w:w="11906" w:h="16838"/>
          <w:pgMar w:top="851" w:right="707" w:bottom="426" w:left="1418" w:header="709" w:footer="709" w:gutter="0"/>
          <w:cols w:space="708"/>
          <w:titlePg/>
          <w:docGrid w:linePitch="360"/>
        </w:sectPr>
      </w:pPr>
    </w:p>
    <w:p w:rsidR="005A6B81" w:rsidRPr="001958FC" w:rsidRDefault="00B53D9F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CE778F" w:rsidRPr="001958FC">
        <w:rPr>
          <w:b/>
          <w:sz w:val="28"/>
          <w:szCs w:val="28"/>
        </w:rPr>
        <w:t xml:space="preserve">. </w:t>
      </w:r>
      <w:r w:rsidR="000C2B13" w:rsidRPr="00617ABD">
        <w:rPr>
          <w:rStyle w:val="FontStyle43"/>
          <w:caps/>
          <w:szCs w:val="28"/>
        </w:rPr>
        <w:t xml:space="preserve">Тематический план и содержание </w:t>
      </w:r>
      <w:r w:rsidR="000C2B13" w:rsidRPr="001958FC">
        <w:rPr>
          <w:b/>
          <w:sz w:val="28"/>
          <w:szCs w:val="28"/>
        </w:rPr>
        <w:t>УЧЕБНОЙ ПРАКТИКИ</w:t>
      </w:r>
    </w:p>
    <w:p w:rsidR="00DA51C3" w:rsidRDefault="00DA51C3" w:rsidP="00E041D8">
      <w:pPr>
        <w:tabs>
          <w:tab w:val="left" w:pos="4320"/>
          <w:tab w:val="left" w:pos="4536"/>
        </w:tabs>
        <w:jc w:val="center"/>
        <w:rPr>
          <w:b/>
          <w:sz w:val="28"/>
        </w:rPr>
      </w:pPr>
    </w:p>
    <w:tbl>
      <w:tblPr>
        <w:tblW w:w="146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98"/>
        <w:gridCol w:w="10256"/>
        <w:gridCol w:w="997"/>
        <w:gridCol w:w="1134"/>
      </w:tblGrid>
      <w:tr w:rsidR="00B60FC3" w:rsidRPr="001B4152" w:rsidTr="0099735E">
        <w:tc>
          <w:tcPr>
            <w:tcW w:w="1820" w:type="dxa"/>
          </w:tcPr>
          <w:p w:rsidR="00B60FC3" w:rsidRPr="001B4152" w:rsidRDefault="00B60FC3" w:rsidP="00F8726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 xml:space="preserve">Наименование  тем </w:t>
            </w:r>
          </w:p>
        </w:tc>
        <w:tc>
          <w:tcPr>
            <w:tcW w:w="10654" w:type="dxa"/>
            <w:gridSpan w:val="2"/>
          </w:tcPr>
          <w:p w:rsidR="00B60FC3" w:rsidRPr="001B4152" w:rsidRDefault="00B60FC3" w:rsidP="007C2D63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1B4152">
              <w:rPr>
                <w:rStyle w:val="FontStyle51"/>
                <w:b/>
                <w:sz w:val="20"/>
                <w:szCs w:val="20"/>
              </w:rPr>
              <w:t>Содержание</w:t>
            </w:r>
            <w:r w:rsidRPr="001B4152">
              <w:rPr>
                <w:rStyle w:val="FontStyle51"/>
                <w:b/>
                <w:sz w:val="20"/>
                <w:szCs w:val="20"/>
                <w:lang w:val="en-US"/>
              </w:rPr>
              <w:t xml:space="preserve"> учебного материала</w:t>
            </w:r>
          </w:p>
        </w:tc>
        <w:tc>
          <w:tcPr>
            <w:tcW w:w="997" w:type="dxa"/>
          </w:tcPr>
          <w:p w:rsidR="00B60FC3" w:rsidRPr="001B4152" w:rsidRDefault="00B60FC3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B60FC3" w:rsidRPr="001B4152" w:rsidRDefault="00B60FC3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F8726F" w:rsidRPr="001B4152" w:rsidTr="0099735E">
        <w:tc>
          <w:tcPr>
            <w:tcW w:w="1820" w:type="dxa"/>
          </w:tcPr>
          <w:p w:rsidR="00F8726F" w:rsidRPr="001B4152" w:rsidRDefault="00F8726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54" w:type="dxa"/>
            <w:gridSpan w:val="2"/>
          </w:tcPr>
          <w:p w:rsidR="00F8726F" w:rsidRPr="001B4152" w:rsidRDefault="00F8726F" w:rsidP="00F8726F">
            <w:pPr>
              <w:spacing w:line="240" w:lineRule="atLeast"/>
              <w:jc w:val="center"/>
              <w:rPr>
                <w:rStyle w:val="FontStyle51"/>
                <w:b/>
                <w:sz w:val="20"/>
                <w:szCs w:val="20"/>
              </w:rPr>
            </w:pPr>
            <w:r w:rsidRPr="001B4152">
              <w:rPr>
                <w:rStyle w:val="FontStyle51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F8726F" w:rsidRPr="001B4152" w:rsidRDefault="00F8726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726F" w:rsidRPr="001B4152" w:rsidRDefault="00F8726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4</w:t>
            </w:r>
          </w:p>
        </w:tc>
      </w:tr>
      <w:tr w:rsidR="009929A0" w:rsidRPr="001B4152" w:rsidTr="0099735E">
        <w:tc>
          <w:tcPr>
            <w:tcW w:w="1820" w:type="dxa"/>
            <w:vMerge w:val="restart"/>
          </w:tcPr>
          <w:p w:rsidR="009929A0" w:rsidRPr="001B4152" w:rsidRDefault="009929A0" w:rsidP="00F8726F">
            <w:pPr>
              <w:spacing w:line="240" w:lineRule="atLeast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654" w:type="dxa"/>
            <w:gridSpan w:val="2"/>
          </w:tcPr>
          <w:p w:rsidR="009929A0" w:rsidRPr="001B4152" w:rsidRDefault="009929A0" w:rsidP="00F8726F">
            <w:pPr>
              <w:spacing w:line="240" w:lineRule="atLeast"/>
              <w:rPr>
                <w:rStyle w:val="FontStyle51"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7" w:type="dxa"/>
            <w:vMerge w:val="restart"/>
          </w:tcPr>
          <w:p w:rsidR="009929A0" w:rsidRPr="006F255F" w:rsidRDefault="006F255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9929A0" w:rsidRPr="001B4152" w:rsidRDefault="009929A0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B4152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9929A0" w:rsidRPr="001B4152" w:rsidTr="0099735E">
        <w:tc>
          <w:tcPr>
            <w:tcW w:w="1820" w:type="dxa"/>
            <w:vMerge/>
          </w:tcPr>
          <w:p w:rsidR="009929A0" w:rsidRPr="001B4152" w:rsidRDefault="009929A0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9929A0" w:rsidRPr="001B4152" w:rsidRDefault="009929A0" w:rsidP="006C7E01">
            <w:pPr>
              <w:spacing w:line="240" w:lineRule="atLeast"/>
              <w:jc w:val="both"/>
              <w:rPr>
                <w:rStyle w:val="FontStyle51"/>
                <w:sz w:val="20"/>
                <w:szCs w:val="20"/>
                <w:lang w:val="x-none"/>
              </w:rPr>
            </w:pPr>
            <w:r w:rsidRPr="001B4152">
              <w:rPr>
                <w:sz w:val="20"/>
                <w:szCs w:val="20"/>
              </w:rPr>
              <w:t>Ознакомление с оборудованием лаборатории релейной и микропроцессорной системой электрической централизации стрелок и сигналов. Инструктаж по правилам электробезопасности, безопасности при пользовании устройствами СЦБ и связи. Выполнение поиска и работа с нормативными документами ( ПТЭ, ИДП, ИСИ и др.)  в системе «Консультант Плюс». Ознакомление с технической документацией, порядком ее заполнения, регламентом переговоров. Ознакомление с правилами внутреннего распорядка и графиком работы.</w:t>
            </w:r>
          </w:p>
        </w:tc>
        <w:tc>
          <w:tcPr>
            <w:tcW w:w="997" w:type="dxa"/>
            <w:vMerge/>
          </w:tcPr>
          <w:p w:rsidR="009929A0" w:rsidRPr="009929A0" w:rsidRDefault="009929A0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9A0" w:rsidRPr="001B4152" w:rsidRDefault="009929A0" w:rsidP="00F8726F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0641" w:rsidRPr="00F46882" w:rsidTr="0099735E">
        <w:trPr>
          <w:trHeight w:val="291"/>
        </w:trPr>
        <w:tc>
          <w:tcPr>
            <w:tcW w:w="1820" w:type="dxa"/>
            <w:vMerge w:val="restart"/>
          </w:tcPr>
          <w:p w:rsidR="001C0641" w:rsidRPr="006A44E1" w:rsidRDefault="001C0641" w:rsidP="001C0641">
            <w:pPr>
              <w:spacing w:line="240" w:lineRule="atLeast"/>
              <w:rPr>
                <w:b/>
                <w:sz w:val="20"/>
                <w:szCs w:val="20"/>
              </w:rPr>
            </w:pPr>
            <w:r w:rsidRPr="006A44E1">
              <w:rPr>
                <w:b/>
                <w:sz w:val="20"/>
                <w:szCs w:val="20"/>
              </w:rPr>
              <w:t>Р</w:t>
            </w:r>
            <w:r w:rsidR="006F255F">
              <w:rPr>
                <w:b/>
                <w:sz w:val="20"/>
                <w:szCs w:val="20"/>
              </w:rPr>
              <w:t>аздел 1</w:t>
            </w:r>
            <w:r>
              <w:rPr>
                <w:b/>
                <w:sz w:val="20"/>
                <w:szCs w:val="20"/>
              </w:rPr>
              <w:t>.</w:t>
            </w:r>
            <w:r w:rsidRPr="006A44E1">
              <w:rPr>
                <w:b/>
                <w:sz w:val="20"/>
                <w:szCs w:val="20"/>
              </w:rPr>
              <w:t xml:space="preserve"> </w:t>
            </w:r>
            <w:r w:rsidRPr="006A44E1">
              <w:rPr>
                <w:bCs/>
                <w:sz w:val="20"/>
                <w:szCs w:val="20"/>
              </w:rPr>
              <w:t xml:space="preserve">Работа ДСП по организации приема, отправления, сквозного пропуска поездов и маневровой работы на промежуточных станциях участка, оборудованного микропроцессорной системой </w:t>
            </w:r>
            <w:r>
              <w:rPr>
                <w:bCs/>
                <w:sz w:val="20"/>
                <w:szCs w:val="20"/>
              </w:rPr>
              <w:t>ЭЦ</w:t>
            </w:r>
            <w:r w:rsidRPr="006A44E1">
              <w:rPr>
                <w:bCs/>
                <w:sz w:val="20"/>
                <w:szCs w:val="20"/>
              </w:rPr>
              <w:t>стрелок и сигналов (АРМ ДСП) в условиях нормальной работы устройств СЦБ и связи.</w:t>
            </w:r>
          </w:p>
        </w:tc>
        <w:tc>
          <w:tcPr>
            <w:tcW w:w="10654" w:type="dxa"/>
            <w:gridSpan w:val="2"/>
          </w:tcPr>
          <w:p w:rsidR="001C0641" w:rsidRPr="006A44E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265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1C0641" w:rsidRPr="006A44E1" w:rsidRDefault="001C0641" w:rsidP="00F8726F">
            <w:pPr>
              <w:spacing w:line="240" w:lineRule="atLeast"/>
              <w:ind w:left="-38" w:right="-100"/>
              <w:jc w:val="both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F46882" w:rsidRDefault="006F255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856B4" w:rsidRPr="00F46882" w:rsidTr="0099735E">
        <w:trPr>
          <w:trHeight w:val="1800"/>
        </w:trPr>
        <w:tc>
          <w:tcPr>
            <w:tcW w:w="1820" w:type="dxa"/>
            <w:vMerge/>
          </w:tcPr>
          <w:p w:rsidR="002856B4" w:rsidRPr="006A44E1" w:rsidRDefault="002856B4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2856B4" w:rsidRPr="006A44E1" w:rsidRDefault="002856B4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bCs/>
                <w:sz w:val="20"/>
                <w:szCs w:val="20"/>
              </w:rPr>
              <w:t>1</w:t>
            </w:r>
          </w:p>
          <w:p w:rsidR="002856B4" w:rsidRPr="006A44E1" w:rsidRDefault="002856B4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6" w:type="dxa"/>
          </w:tcPr>
          <w:p w:rsidR="002856B4" w:rsidRPr="006A44E1" w:rsidRDefault="002856B4" w:rsidP="007F22D5">
            <w:pPr>
              <w:pStyle w:val="a9"/>
              <w:spacing w:after="0" w:line="240" w:lineRule="atLeast"/>
              <w:ind w:firstLine="55"/>
              <w:jc w:val="both"/>
              <w:rPr>
                <w:b/>
                <w:bCs/>
                <w:sz w:val="20"/>
                <w:szCs w:val="20"/>
              </w:rPr>
            </w:pPr>
            <w:r w:rsidRPr="006A44E1">
              <w:rPr>
                <w:sz w:val="20"/>
                <w:szCs w:val="20"/>
                <w:lang w:val="ru-RU"/>
              </w:rPr>
              <w:t>Выполнение операций по п</w:t>
            </w:r>
            <w:r w:rsidRPr="006A44E1">
              <w:rPr>
                <w:sz w:val="20"/>
                <w:szCs w:val="20"/>
              </w:rPr>
              <w:t>рием</w:t>
            </w:r>
            <w:r w:rsidRPr="006A44E1">
              <w:rPr>
                <w:sz w:val="20"/>
                <w:szCs w:val="20"/>
                <w:lang w:val="ru-RU"/>
              </w:rPr>
              <w:t>у</w:t>
            </w:r>
            <w:r w:rsidRPr="006A44E1">
              <w:rPr>
                <w:sz w:val="20"/>
                <w:szCs w:val="20"/>
              </w:rPr>
              <w:t xml:space="preserve"> и отправлени</w:t>
            </w:r>
            <w:r w:rsidRPr="006A44E1">
              <w:rPr>
                <w:sz w:val="20"/>
                <w:szCs w:val="20"/>
                <w:lang w:val="ru-RU"/>
              </w:rPr>
              <w:t>ю поездов</w:t>
            </w:r>
            <w:r w:rsidRPr="006A44E1">
              <w:rPr>
                <w:sz w:val="20"/>
                <w:szCs w:val="20"/>
              </w:rPr>
              <w:t xml:space="preserve"> в т. ч. длинносоставных и тяжеловесных в режиме АРМ ДСП</w:t>
            </w:r>
            <w:r w:rsidRPr="006A44E1">
              <w:rPr>
                <w:sz w:val="20"/>
                <w:szCs w:val="20"/>
                <w:lang w:val="ru-RU"/>
              </w:rPr>
              <w:t xml:space="preserve"> </w:t>
            </w:r>
            <w:r w:rsidRPr="006A44E1">
              <w:rPr>
                <w:b/>
                <w:sz w:val="20"/>
                <w:szCs w:val="20"/>
                <w:lang w:val="ru-RU"/>
              </w:rPr>
              <w:t>пр</w:t>
            </w:r>
            <w:r w:rsidRPr="006A44E1">
              <w:rPr>
                <w:b/>
                <w:sz w:val="20"/>
                <w:szCs w:val="20"/>
              </w:rPr>
              <w:t>и оборудовании участка автоматической блокировкой (однопутный перегон).</w:t>
            </w:r>
          </w:p>
          <w:p w:rsidR="002856B4" w:rsidRPr="006A44E1" w:rsidRDefault="002856B4" w:rsidP="007F22D5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  <w:sz w:val="20"/>
                <w:szCs w:val="20"/>
              </w:rPr>
            </w:pPr>
            <w:r w:rsidRPr="006A44E1">
              <w:rPr>
                <w:sz w:val="20"/>
                <w:szCs w:val="20"/>
              </w:rPr>
              <w:t>Работа со сборными и вывозными поездами на станции в режиме АРМ ДСП</w:t>
            </w:r>
            <w:r w:rsidRPr="006A44E1">
              <w:rPr>
                <w:b/>
                <w:sz w:val="20"/>
                <w:szCs w:val="20"/>
                <w:lang w:val="ru-RU"/>
              </w:rPr>
              <w:t xml:space="preserve"> пр</w:t>
            </w:r>
            <w:r w:rsidRPr="006A44E1">
              <w:rPr>
                <w:b/>
                <w:sz w:val="20"/>
                <w:szCs w:val="20"/>
              </w:rPr>
              <w:t>и оборудовании участка автоматической блокировкой (однопутный перегон).</w:t>
            </w:r>
          </w:p>
        </w:tc>
        <w:tc>
          <w:tcPr>
            <w:tcW w:w="997" w:type="dxa"/>
            <w:vMerge/>
            <w:shd w:val="clear" w:color="auto" w:fill="auto"/>
          </w:tcPr>
          <w:p w:rsidR="002856B4" w:rsidRPr="00F46882" w:rsidRDefault="002856B4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F46882" w:rsidRDefault="002856B4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856B4" w:rsidRPr="00F46882" w:rsidTr="0099735E">
        <w:trPr>
          <w:trHeight w:val="1800"/>
        </w:trPr>
        <w:tc>
          <w:tcPr>
            <w:tcW w:w="1820" w:type="dxa"/>
            <w:vMerge/>
          </w:tcPr>
          <w:p w:rsidR="002856B4" w:rsidRPr="006A44E1" w:rsidRDefault="002856B4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2856B4" w:rsidRPr="006A44E1" w:rsidRDefault="002856B4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6" w:type="dxa"/>
          </w:tcPr>
          <w:p w:rsidR="002856B4" w:rsidRPr="006A44E1" w:rsidRDefault="002856B4" w:rsidP="007F22D5">
            <w:pPr>
              <w:pStyle w:val="a9"/>
              <w:spacing w:after="0" w:line="240" w:lineRule="atLeast"/>
              <w:ind w:firstLine="55"/>
              <w:jc w:val="both"/>
              <w:rPr>
                <w:b/>
                <w:bCs/>
                <w:sz w:val="20"/>
                <w:szCs w:val="20"/>
              </w:rPr>
            </w:pPr>
            <w:r w:rsidRPr="006A44E1">
              <w:rPr>
                <w:sz w:val="20"/>
                <w:szCs w:val="20"/>
                <w:lang w:val="ru-RU"/>
              </w:rPr>
              <w:t>Выполнение операций по п</w:t>
            </w:r>
            <w:r w:rsidRPr="006A44E1">
              <w:rPr>
                <w:sz w:val="20"/>
                <w:szCs w:val="20"/>
              </w:rPr>
              <w:t>рием</w:t>
            </w:r>
            <w:r w:rsidRPr="006A44E1">
              <w:rPr>
                <w:sz w:val="20"/>
                <w:szCs w:val="20"/>
                <w:lang w:val="ru-RU"/>
              </w:rPr>
              <w:t>у</w:t>
            </w:r>
            <w:r w:rsidRPr="006A44E1">
              <w:rPr>
                <w:sz w:val="20"/>
                <w:szCs w:val="20"/>
              </w:rPr>
              <w:t xml:space="preserve"> и отправлени</w:t>
            </w:r>
            <w:r w:rsidRPr="006A44E1">
              <w:rPr>
                <w:sz w:val="20"/>
                <w:szCs w:val="20"/>
                <w:lang w:val="ru-RU"/>
              </w:rPr>
              <w:t>ю поездов</w:t>
            </w:r>
            <w:r w:rsidRPr="006A44E1">
              <w:rPr>
                <w:sz w:val="20"/>
                <w:szCs w:val="20"/>
              </w:rPr>
              <w:t xml:space="preserve"> в т. ч. длинносоставных и тяжеловесных в режиме АРМ ДСП</w:t>
            </w:r>
            <w:r w:rsidRPr="006A44E1">
              <w:rPr>
                <w:b/>
                <w:sz w:val="20"/>
                <w:szCs w:val="20"/>
              </w:rPr>
              <w:t xml:space="preserve"> </w:t>
            </w:r>
            <w:r w:rsidRPr="006A44E1">
              <w:rPr>
                <w:b/>
                <w:sz w:val="20"/>
                <w:szCs w:val="20"/>
                <w:lang w:val="ru-RU"/>
              </w:rPr>
              <w:t xml:space="preserve">при </w:t>
            </w:r>
            <w:r w:rsidRPr="006A44E1">
              <w:rPr>
                <w:b/>
                <w:sz w:val="20"/>
                <w:szCs w:val="20"/>
              </w:rPr>
              <w:t>оборудовании участка автоматической блокировкой (</w:t>
            </w:r>
            <w:r w:rsidRPr="006A44E1">
              <w:rPr>
                <w:b/>
                <w:sz w:val="20"/>
                <w:szCs w:val="20"/>
                <w:lang w:val="ru-RU"/>
              </w:rPr>
              <w:t>двух</w:t>
            </w:r>
            <w:r w:rsidRPr="006A44E1">
              <w:rPr>
                <w:b/>
                <w:sz w:val="20"/>
                <w:szCs w:val="20"/>
              </w:rPr>
              <w:t>путный перегон).</w:t>
            </w:r>
          </w:p>
          <w:p w:rsidR="002856B4" w:rsidRPr="006A44E1" w:rsidRDefault="002856B4" w:rsidP="007F22D5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  <w:sz w:val="20"/>
                <w:szCs w:val="20"/>
              </w:rPr>
            </w:pPr>
            <w:r w:rsidRPr="006A44E1">
              <w:rPr>
                <w:sz w:val="20"/>
                <w:szCs w:val="20"/>
              </w:rPr>
              <w:t>Работа со сборными и вывозными поездами на станции в режиме АРМ ДСП</w:t>
            </w:r>
            <w:r w:rsidRPr="006A44E1">
              <w:rPr>
                <w:b/>
                <w:sz w:val="20"/>
                <w:szCs w:val="20"/>
                <w:lang w:val="ru-RU"/>
              </w:rPr>
              <w:t xml:space="preserve"> при </w:t>
            </w:r>
            <w:r w:rsidRPr="006A44E1">
              <w:rPr>
                <w:b/>
                <w:sz w:val="20"/>
                <w:szCs w:val="20"/>
              </w:rPr>
              <w:t>оборудовании участка автоматической блокировкой (</w:t>
            </w:r>
            <w:r w:rsidRPr="006A44E1">
              <w:rPr>
                <w:b/>
                <w:sz w:val="20"/>
                <w:szCs w:val="20"/>
                <w:lang w:val="ru-RU"/>
              </w:rPr>
              <w:t>двух</w:t>
            </w:r>
            <w:r w:rsidRPr="006A44E1">
              <w:rPr>
                <w:b/>
                <w:sz w:val="20"/>
                <w:szCs w:val="20"/>
              </w:rPr>
              <w:t>путный перегон).</w:t>
            </w:r>
          </w:p>
        </w:tc>
        <w:tc>
          <w:tcPr>
            <w:tcW w:w="997" w:type="dxa"/>
            <w:vMerge/>
            <w:shd w:val="clear" w:color="auto" w:fill="auto"/>
          </w:tcPr>
          <w:p w:rsidR="002856B4" w:rsidRPr="00F46882" w:rsidRDefault="002856B4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F46882" w:rsidRDefault="002856B4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856B4" w:rsidRPr="00F46882" w:rsidTr="0099735E">
        <w:trPr>
          <w:trHeight w:val="1440"/>
        </w:trPr>
        <w:tc>
          <w:tcPr>
            <w:tcW w:w="1820" w:type="dxa"/>
            <w:vMerge/>
          </w:tcPr>
          <w:p w:rsidR="002856B4" w:rsidRPr="006A44E1" w:rsidRDefault="002856B4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2856B4" w:rsidRPr="006A44E1" w:rsidRDefault="002856B4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6" w:type="dxa"/>
          </w:tcPr>
          <w:p w:rsidR="002856B4" w:rsidRPr="006A44E1" w:rsidRDefault="002856B4" w:rsidP="007F22D5">
            <w:pPr>
              <w:pStyle w:val="a9"/>
              <w:spacing w:after="0" w:line="240" w:lineRule="atLeast"/>
              <w:jc w:val="both"/>
              <w:rPr>
                <w:sz w:val="20"/>
                <w:szCs w:val="20"/>
              </w:rPr>
            </w:pPr>
            <w:r w:rsidRPr="006A44E1">
              <w:rPr>
                <w:sz w:val="20"/>
                <w:szCs w:val="20"/>
                <w:lang w:val="ru-RU"/>
              </w:rPr>
              <w:t>Выполнение операций по п</w:t>
            </w:r>
            <w:r w:rsidRPr="006A44E1">
              <w:rPr>
                <w:sz w:val="20"/>
                <w:szCs w:val="20"/>
              </w:rPr>
              <w:t>рием</w:t>
            </w:r>
            <w:r w:rsidRPr="006A44E1">
              <w:rPr>
                <w:sz w:val="20"/>
                <w:szCs w:val="20"/>
                <w:lang w:val="ru-RU"/>
              </w:rPr>
              <w:t>у</w:t>
            </w:r>
            <w:r w:rsidRPr="006A44E1">
              <w:rPr>
                <w:sz w:val="20"/>
                <w:szCs w:val="20"/>
              </w:rPr>
              <w:t xml:space="preserve"> и отправлени</w:t>
            </w:r>
            <w:r w:rsidRPr="006A44E1">
              <w:rPr>
                <w:sz w:val="20"/>
                <w:szCs w:val="20"/>
                <w:lang w:val="ru-RU"/>
              </w:rPr>
              <w:t>ю поездов</w:t>
            </w:r>
            <w:r w:rsidRPr="006A44E1">
              <w:rPr>
                <w:sz w:val="20"/>
                <w:szCs w:val="20"/>
              </w:rPr>
              <w:t xml:space="preserve"> в т. ч. длинносоставных и тяжеловесных в режиме АРМ ДСП</w:t>
            </w:r>
            <w:r w:rsidRPr="006A44E1">
              <w:rPr>
                <w:b/>
                <w:sz w:val="20"/>
                <w:szCs w:val="20"/>
              </w:rPr>
              <w:t xml:space="preserve"> </w:t>
            </w:r>
            <w:r w:rsidRPr="006A44E1">
              <w:rPr>
                <w:b/>
                <w:sz w:val="20"/>
                <w:szCs w:val="20"/>
                <w:lang w:val="ru-RU"/>
              </w:rPr>
              <w:t xml:space="preserve">при </w:t>
            </w:r>
            <w:r w:rsidRPr="006A44E1">
              <w:rPr>
                <w:b/>
                <w:sz w:val="20"/>
                <w:szCs w:val="20"/>
              </w:rPr>
              <w:t>оборудовании участка полуавтоматической блокировкой.</w:t>
            </w:r>
          </w:p>
          <w:p w:rsidR="002856B4" w:rsidRPr="006A44E1" w:rsidRDefault="002856B4" w:rsidP="007F22D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sz w:val="20"/>
                <w:szCs w:val="20"/>
              </w:rPr>
            </w:pPr>
            <w:r w:rsidRPr="006A44E1">
              <w:rPr>
                <w:sz w:val="20"/>
                <w:szCs w:val="20"/>
              </w:rPr>
              <w:t>Работа со сборными и вывозными поездами на станции в режиме АРМ ДСП. Регистрация приказов ДНЦ в режиме АРМ ДСП</w:t>
            </w:r>
            <w:r w:rsidRPr="006A44E1">
              <w:rPr>
                <w:b/>
                <w:sz w:val="20"/>
                <w:szCs w:val="20"/>
              </w:rPr>
              <w:t xml:space="preserve"> при оборудовании участка полуавтоматической блокировкой.</w:t>
            </w:r>
            <w:r w:rsidRPr="006A4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/>
            <w:shd w:val="clear" w:color="auto" w:fill="auto"/>
          </w:tcPr>
          <w:p w:rsidR="002856B4" w:rsidRPr="00F46882" w:rsidRDefault="002856B4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F46882" w:rsidRDefault="002856B4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525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Pr="006A44E1" w:rsidRDefault="002856B4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56" w:type="dxa"/>
          </w:tcPr>
          <w:p w:rsidR="001C0641" w:rsidRPr="006A44E1" w:rsidRDefault="001C0641" w:rsidP="006A44E1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sz w:val="20"/>
                <w:szCs w:val="20"/>
              </w:rPr>
            </w:pPr>
            <w:r w:rsidRPr="006A44E1">
              <w:rPr>
                <w:sz w:val="20"/>
                <w:szCs w:val="20"/>
              </w:rPr>
              <w:t>Регистрация приказов ДНЦ в режиме АРМ ДСП. Выдача предупреждений на поезда в режиме АРМ ДСП.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258"/>
        </w:trPr>
        <w:tc>
          <w:tcPr>
            <w:tcW w:w="1820" w:type="dxa"/>
            <w:vMerge w:val="restart"/>
          </w:tcPr>
          <w:p w:rsidR="001C0641" w:rsidRPr="006A44E1" w:rsidRDefault="001C0641" w:rsidP="001C0641">
            <w:pPr>
              <w:spacing w:line="240" w:lineRule="atLeast"/>
              <w:rPr>
                <w:b/>
                <w:sz w:val="20"/>
                <w:szCs w:val="20"/>
              </w:rPr>
            </w:pPr>
            <w:r w:rsidRPr="006A44E1">
              <w:rPr>
                <w:b/>
                <w:sz w:val="20"/>
                <w:szCs w:val="20"/>
              </w:rPr>
              <w:t xml:space="preserve">Раздел </w:t>
            </w:r>
            <w:r w:rsidR="006F255F">
              <w:rPr>
                <w:b/>
                <w:sz w:val="20"/>
                <w:szCs w:val="20"/>
              </w:rPr>
              <w:t>2</w:t>
            </w:r>
            <w:r w:rsidRPr="006A44E1">
              <w:rPr>
                <w:b/>
                <w:sz w:val="20"/>
                <w:szCs w:val="20"/>
              </w:rPr>
              <w:t xml:space="preserve">. </w:t>
            </w:r>
            <w:r w:rsidRPr="006A44E1">
              <w:rPr>
                <w:bCs/>
                <w:sz w:val="20"/>
                <w:szCs w:val="20"/>
              </w:rPr>
              <w:t>Работа поездного диспет</w:t>
            </w:r>
            <w:r w:rsidRPr="006A44E1">
              <w:rPr>
                <w:bCs/>
                <w:sz w:val="20"/>
                <w:szCs w:val="20"/>
              </w:rPr>
              <w:lastRenderedPageBreak/>
              <w:t xml:space="preserve">чера на участках, оборудованных микропроцессорной системой </w:t>
            </w:r>
            <w:r>
              <w:rPr>
                <w:bCs/>
                <w:sz w:val="20"/>
                <w:szCs w:val="20"/>
              </w:rPr>
              <w:t>ЭЦ</w:t>
            </w:r>
            <w:r w:rsidRPr="006A44E1">
              <w:rPr>
                <w:bCs/>
                <w:sz w:val="20"/>
                <w:szCs w:val="20"/>
              </w:rPr>
              <w:t>стрелок и сигналов (АРМ ДНЦ) в условиях нормальной работы устройств СЦБ и связи.</w:t>
            </w:r>
          </w:p>
        </w:tc>
        <w:tc>
          <w:tcPr>
            <w:tcW w:w="10654" w:type="dxa"/>
            <w:gridSpan w:val="2"/>
          </w:tcPr>
          <w:p w:rsidR="001C0641" w:rsidRPr="006A44E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139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1C0641" w:rsidRPr="006A44E1" w:rsidRDefault="001C0641" w:rsidP="008E6D77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6A44E1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70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Pr="006A44E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6A44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56" w:type="dxa"/>
          </w:tcPr>
          <w:p w:rsidR="001C0641" w:rsidRPr="008F4E1E" w:rsidRDefault="001C0641" w:rsidP="008F4E1E">
            <w:pPr>
              <w:tabs>
                <w:tab w:val="num" w:pos="0"/>
              </w:tabs>
              <w:spacing w:line="240" w:lineRule="atLeast"/>
              <w:ind w:firstLine="55"/>
              <w:rPr>
                <w:b/>
                <w:bCs/>
                <w:sz w:val="20"/>
                <w:szCs w:val="20"/>
              </w:rPr>
            </w:pPr>
            <w:r w:rsidRPr="008F4E1E">
              <w:rPr>
                <w:sz w:val="20"/>
                <w:szCs w:val="20"/>
              </w:rPr>
              <w:t xml:space="preserve">Выполнение операций по приему и отправлению  и пропуску поездов по участку в т. ч. длинносоставных и тяжеловесных в режиме АРМ ДНЦ. 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541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Pr="006A44E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6" w:type="dxa"/>
          </w:tcPr>
          <w:p w:rsidR="001C0641" w:rsidRPr="008F4E1E" w:rsidRDefault="001C0641" w:rsidP="008F4E1E">
            <w:pPr>
              <w:tabs>
                <w:tab w:val="num" w:pos="0"/>
              </w:tabs>
              <w:spacing w:line="240" w:lineRule="atLeast"/>
              <w:ind w:firstLine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</w:t>
            </w:r>
            <w:r w:rsidRPr="008F4E1E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8F4E1E">
              <w:rPr>
                <w:sz w:val="20"/>
                <w:szCs w:val="20"/>
              </w:rPr>
              <w:t xml:space="preserve"> со сборными и вывозными поездами на станциях в режиме АРМ ДНЦ. 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1098"/>
        </w:trPr>
        <w:tc>
          <w:tcPr>
            <w:tcW w:w="1820" w:type="dxa"/>
            <w:vMerge/>
          </w:tcPr>
          <w:p w:rsidR="001C0641" w:rsidRPr="006A44E1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Pr="006A44E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6" w:type="dxa"/>
          </w:tcPr>
          <w:p w:rsidR="001C0641" w:rsidRPr="006B337F" w:rsidRDefault="001C0641" w:rsidP="000212D3">
            <w:pPr>
              <w:tabs>
                <w:tab w:val="num" w:pos="0"/>
              </w:tabs>
              <w:spacing w:line="240" w:lineRule="atLeast"/>
              <w:ind w:firstLine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</w:t>
            </w:r>
            <w:r w:rsidRPr="006B337F">
              <w:rPr>
                <w:sz w:val="20"/>
                <w:szCs w:val="20"/>
              </w:rPr>
              <w:t>графика исполненного движения поездов</w:t>
            </w:r>
            <w:r>
              <w:rPr>
                <w:sz w:val="20"/>
                <w:szCs w:val="20"/>
              </w:rPr>
              <w:t xml:space="preserve"> (ГИД).</w:t>
            </w:r>
            <w:r w:rsidRPr="006B337F">
              <w:rPr>
                <w:sz w:val="20"/>
                <w:szCs w:val="20"/>
              </w:rPr>
              <w:t xml:space="preserve"> Ведение журнала д</w:t>
            </w:r>
            <w:r>
              <w:rPr>
                <w:sz w:val="20"/>
                <w:szCs w:val="20"/>
              </w:rPr>
              <w:t>испетчерских распоряжений в режиме АРМ ДНЦ.</w:t>
            </w:r>
            <w:r w:rsidRPr="006B3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6B337F">
              <w:rPr>
                <w:sz w:val="20"/>
                <w:szCs w:val="20"/>
              </w:rPr>
              <w:t>онтроль выдачи предупреждений</w:t>
            </w:r>
            <w:r>
              <w:rPr>
                <w:sz w:val="20"/>
                <w:szCs w:val="20"/>
              </w:rPr>
              <w:t xml:space="preserve"> в режиме АРМ ДНЦ</w:t>
            </w:r>
            <w:r w:rsidRPr="006B337F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355"/>
        </w:trPr>
        <w:tc>
          <w:tcPr>
            <w:tcW w:w="1820" w:type="dxa"/>
            <w:vMerge w:val="restart"/>
          </w:tcPr>
          <w:p w:rsidR="001C0641" w:rsidRPr="00F46882" w:rsidRDefault="006F255F" w:rsidP="006F255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="001C0641" w:rsidRPr="00F46882">
              <w:rPr>
                <w:b/>
                <w:bCs/>
                <w:sz w:val="20"/>
                <w:szCs w:val="20"/>
              </w:rPr>
              <w:t xml:space="preserve">. </w:t>
            </w:r>
            <w:r w:rsidR="001C0641" w:rsidRPr="00F46882">
              <w:rPr>
                <w:sz w:val="20"/>
                <w:szCs w:val="20"/>
              </w:rPr>
              <w:t xml:space="preserve">Работа ДСП по организации приема, отправления, сквозного пропуска поездов и маневровой работы на промежуточных станциях участка, оборудованных микропроцессорной системой </w:t>
            </w:r>
            <w:r w:rsidR="001C0641">
              <w:rPr>
                <w:sz w:val="20"/>
                <w:szCs w:val="20"/>
              </w:rPr>
              <w:t>ЭЦ</w:t>
            </w:r>
            <w:r w:rsidR="001C0641" w:rsidRPr="00F46882">
              <w:rPr>
                <w:sz w:val="20"/>
                <w:szCs w:val="20"/>
              </w:rPr>
              <w:t xml:space="preserve"> стрелок и сигналов (АРМ ДСП), в условиях нарушения нормальной работы устройств СЦБ и связи.</w:t>
            </w:r>
          </w:p>
        </w:tc>
        <w:tc>
          <w:tcPr>
            <w:tcW w:w="10654" w:type="dxa"/>
            <w:gridSpan w:val="2"/>
          </w:tcPr>
          <w:p w:rsidR="001C0641" w:rsidRPr="00F46882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167"/>
        </w:trPr>
        <w:tc>
          <w:tcPr>
            <w:tcW w:w="1820" w:type="dxa"/>
            <w:vMerge/>
          </w:tcPr>
          <w:p w:rsidR="001C0641" w:rsidRPr="00F46882" w:rsidRDefault="001C0641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1C0641" w:rsidRPr="00F46882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F46882" w:rsidRDefault="006F255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930"/>
        </w:trPr>
        <w:tc>
          <w:tcPr>
            <w:tcW w:w="1820" w:type="dxa"/>
            <w:vMerge/>
          </w:tcPr>
          <w:p w:rsidR="001C0641" w:rsidRPr="00F46882" w:rsidRDefault="001C0641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Pr="00F46882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56" w:type="dxa"/>
          </w:tcPr>
          <w:p w:rsidR="001C0641" w:rsidRPr="00030388" w:rsidRDefault="001C0641" w:rsidP="00030388">
            <w:pPr>
              <w:pStyle w:val="a9"/>
              <w:spacing w:after="0" w:line="240" w:lineRule="atLeast"/>
              <w:ind w:firstLine="55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E52EA">
              <w:rPr>
                <w:sz w:val="20"/>
                <w:szCs w:val="20"/>
                <w:lang w:val="ru-RU"/>
              </w:rPr>
              <w:t>Выполнение операций по п</w:t>
            </w:r>
            <w:r w:rsidRPr="00FE52EA">
              <w:rPr>
                <w:sz w:val="20"/>
                <w:szCs w:val="20"/>
              </w:rPr>
              <w:t>рием</w:t>
            </w:r>
            <w:r w:rsidRPr="00FE52EA">
              <w:rPr>
                <w:sz w:val="20"/>
                <w:szCs w:val="20"/>
                <w:lang w:val="ru-RU"/>
              </w:rPr>
              <w:t>у</w:t>
            </w:r>
            <w:r w:rsidRPr="00FE52EA">
              <w:rPr>
                <w:sz w:val="20"/>
                <w:szCs w:val="20"/>
              </w:rPr>
              <w:t xml:space="preserve"> и отправлени</w:t>
            </w:r>
            <w:r w:rsidRPr="00FE52EA">
              <w:rPr>
                <w:sz w:val="20"/>
                <w:szCs w:val="20"/>
                <w:lang w:val="ru-RU"/>
              </w:rPr>
              <w:t xml:space="preserve">ю </w:t>
            </w:r>
            <w:r w:rsidRPr="00FE52EA">
              <w:rPr>
                <w:sz w:val="20"/>
                <w:szCs w:val="20"/>
              </w:rPr>
              <w:t>поездов при ложной занятости (свободности) пути приема, стрелочного или бесстрелочного участка</w:t>
            </w:r>
            <w:r>
              <w:rPr>
                <w:sz w:val="20"/>
                <w:szCs w:val="20"/>
                <w:lang w:val="ru-RU"/>
              </w:rPr>
              <w:t>,</w:t>
            </w:r>
            <w:r w:rsidRPr="00FE52EA">
              <w:rPr>
                <w:sz w:val="20"/>
                <w:szCs w:val="20"/>
              </w:rPr>
              <w:t xml:space="preserve"> при запрещающем показании светофор (входного и выходного)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E52EA">
              <w:rPr>
                <w:sz w:val="20"/>
                <w:szCs w:val="20"/>
              </w:rPr>
              <w:t>в режиме АРМ ДСП.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519"/>
        </w:trPr>
        <w:tc>
          <w:tcPr>
            <w:tcW w:w="1820" w:type="dxa"/>
            <w:vMerge/>
          </w:tcPr>
          <w:p w:rsidR="001C0641" w:rsidRPr="00F46882" w:rsidRDefault="001C0641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6" w:type="dxa"/>
          </w:tcPr>
          <w:p w:rsidR="001C0641" w:rsidRPr="00030388" w:rsidRDefault="001C0641" w:rsidP="00030388">
            <w:pPr>
              <w:pStyle w:val="a9"/>
              <w:spacing w:after="0" w:line="240" w:lineRule="atLeast"/>
              <w:ind w:firstLine="55"/>
              <w:jc w:val="both"/>
              <w:rPr>
                <w:sz w:val="20"/>
                <w:szCs w:val="20"/>
                <w:lang w:val="ru-RU"/>
              </w:rPr>
            </w:pPr>
            <w:r w:rsidRPr="00FE52EA">
              <w:rPr>
                <w:sz w:val="20"/>
                <w:szCs w:val="20"/>
                <w:lang w:val="ru-RU"/>
              </w:rPr>
              <w:t>Выполнение операций пр</w:t>
            </w:r>
            <w:r w:rsidRPr="00FE52EA">
              <w:rPr>
                <w:sz w:val="20"/>
                <w:szCs w:val="20"/>
              </w:rPr>
              <w:t>и отправлени</w:t>
            </w:r>
            <w:r w:rsidRPr="00FE52EA">
              <w:rPr>
                <w:sz w:val="20"/>
                <w:szCs w:val="20"/>
                <w:lang w:val="ru-RU"/>
              </w:rPr>
              <w:t xml:space="preserve">и  </w:t>
            </w:r>
            <w:r w:rsidRPr="00FE52EA">
              <w:rPr>
                <w:sz w:val="20"/>
                <w:szCs w:val="20"/>
              </w:rPr>
              <w:t>поезда при ложной занятости первого блок-участка в режиме АРМ ДСП.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1013"/>
        </w:trPr>
        <w:tc>
          <w:tcPr>
            <w:tcW w:w="1820" w:type="dxa"/>
            <w:vMerge/>
          </w:tcPr>
          <w:p w:rsidR="001C0641" w:rsidRPr="00F46882" w:rsidRDefault="001C0641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6" w:type="dxa"/>
          </w:tcPr>
          <w:p w:rsidR="001C0641" w:rsidRDefault="001C0641" w:rsidP="00030388">
            <w:pPr>
              <w:pStyle w:val="a9"/>
              <w:spacing w:after="0" w:line="240" w:lineRule="atLeast"/>
              <w:ind w:firstLine="55"/>
              <w:jc w:val="both"/>
              <w:rPr>
                <w:sz w:val="20"/>
                <w:szCs w:val="20"/>
                <w:lang w:val="ru-RU"/>
              </w:rPr>
            </w:pPr>
            <w:r w:rsidRPr="00FE52EA">
              <w:rPr>
                <w:sz w:val="20"/>
                <w:szCs w:val="20"/>
                <w:lang w:val="ru-RU"/>
              </w:rPr>
              <w:t>Выполнение операций по п</w:t>
            </w:r>
            <w:r w:rsidRPr="00FE52EA">
              <w:rPr>
                <w:sz w:val="20"/>
                <w:szCs w:val="20"/>
              </w:rPr>
              <w:t>рием</w:t>
            </w:r>
            <w:r w:rsidRPr="00FE52EA">
              <w:rPr>
                <w:sz w:val="20"/>
                <w:szCs w:val="20"/>
                <w:lang w:val="ru-RU"/>
              </w:rPr>
              <w:t>у</w:t>
            </w:r>
            <w:r w:rsidRPr="00FE52EA">
              <w:rPr>
                <w:sz w:val="20"/>
                <w:szCs w:val="20"/>
              </w:rPr>
              <w:t xml:space="preserve"> и отправлени</w:t>
            </w:r>
            <w:r w:rsidRPr="00FE52EA">
              <w:rPr>
                <w:sz w:val="20"/>
                <w:szCs w:val="20"/>
                <w:lang w:val="ru-RU"/>
              </w:rPr>
              <w:t xml:space="preserve">ю поездов </w:t>
            </w:r>
            <w:r w:rsidRPr="00FE52EA">
              <w:rPr>
                <w:sz w:val="20"/>
                <w:szCs w:val="20"/>
              </w:rPr>
              <w:t>при невозможности перевода централизованной стрелки с пульта, при потере контроля положения централизованной стрелки в режиме АРМ ДСП.</w:t>
            </w:r>
          </w:p>
          <w:p w:rsidR="001C0641" w:rsidRPr="001C0641" w:rsidRDefault="001C0641" w:rsidP="009929A0">
            <w:pPr>
              <w:pStyle w:val="a9"/>
              <w:spacing w:after="0" w:line="240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rPr>
          <w:trHeight w:val="70"/>
        </w:trPr>
        <w:tc>
          <w:tcPr>
            <w:tcW w:w="1820" w:type="dxa"/>
            <w:vMerge/>
          </w:tcPr>
          <w:p w:rsidR="001C0641" w:rsidRPr="00F46882" w:rsidRDefault="001C0641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1C0641" w:rsidRDefault="001C0641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56" w:type="dxa"/>
          </w:tcPr>
          <w:p w:rsidR="001C0641" w:rsidRDefault="001C0641" w:rsidP="00030388">
            <w:pPr>
              <w:pStyle w:val="a9"/>
              <w:spacing w:after="0" w:line="240" w:lineRule="atLeast"/>
              <w:ind w:firstLine="55"/>
              <w:jc w:val="both"/>
              <w:rPr>
                <w:sz w:val="20"/>
                <w:szCs w:val="20"/>
                <w:lang w:val="ru-RU"/>
              </w:rPr>
            </w:pPr>
            <w:r w:rsidRPr="00FE52EA">
              <w:rPr>
                <w:sz w:val="20"/>
                <w:szCs w:val="20"/>
              </w:rPr>
              <w:t>Изменение направления движения при помощи кнопки вспомогательного режима</w:t>
            </w:r>
            <w:r>
              <w:rPr>
                <w:sz w:val="20"/>
                <w:szCs w:val="20"/>
                <w:lang w:val="ru-RU"/>
              </w:rPr>
              <w:t xml:space="preserve"> в режиме АРМ ДСП</w:t>
            </w:r>
            <w:r w:rsidRPr="00FE52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Ведение поездной документации.</w:t>
            </w:r>
          </w:p>
          <w:p w:rsidR="001C0641" w:rsidRPr="001C0641" w:rsidRDefault="001C0641" w:rsidP="009929A0">
            <w:pPr>
              <w:pStyle w:val="a9"/>
              <w:spacing w:after="0" w:line="240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C0641" w:rsidRPr="00F46882" w:rsidRDefault="001C0641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856B4" w:rsidRPr="00F46882" w:rsidTr="0099735E">
        <w:trPr>
          <w:trHeight w:val="213"/>
        </w:trPr>
        <w:tc>
          <w:tcPr>
            <w:tcW w:w="1820" w:type="dxa"/>
            <w:vMerge w:val="restart"/>
          </w:tcPr>
          <w:p w:rsidR="002856B4" w:rsidRDefault="002856B4" w:rsidP="00787C37">
            <w:pPr>
              <w:spacing w:line="240" w:lineRule="atLeast"/>
              <w:rPr>
                <w:bCs/>
                <w:sz w:val="20"/>
                <w:szCs w:val="20"/>
              </w:rPr>
            </w:pPr>
            <w:r w:rsidRPr="00F46882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46882">
              <w:rPr>
                <w:b/>
                <w:bCs/>
                <w:sz w:val="20"/>
                <w:szCs w:val="20"/>
              </w:rPr>
              <w:t xml:space="preserve">. </w:t>
            </w:r>
            <w:r w:rsidRPr="00F46882">
              <w:rPr>
                <w:bCs/>
                <w:sz w:val="20"/>
                <w:szCs w:val="20"/>
              </w:rPr>
              <w:t xml:space="preserve">Работа поездного диспетчера на участках, оборудованных микропроцессорной системой </w:t>
            </w:r>
          </w:p>
          <w:p w:rsidR="002856B4" w:rsidRPr="00F46882" w:rsidRDefault="002856B4" w:rsidP="00787C3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ЭЦ </w:t>
            </w:r>
            <w:r w:rsidRPr="00F46882">
              <w:rPr>
                <w:bCs/>
                <w:sz w:val="20"/>
                <w:szCs w:val="20"/>
              </w:rPr>
              <w:t xml:space="preserve">стрелок и сигналов (АРМ ДНЦ) </w:t>
            </w:r>
            <w:r w:rsidRPr="00F46882">
              <w:rPr>
                <w:bCs/>
                <w:sz w:val="20"/>
                <w:szCs w:val="20"/>
              </w:rPr>
              <w:lastRenderedPageBreak/>
              <w:t>в условиях нарушения нормальной работы устройств СЦБ и связи.</w:t>
            </w:r>
          </w:p>
        </w:tc>
        <w:tc>
          <w:tcPr>
            <w:tcW w:w="10654" w:type="dxa"/>
            <w:gridSpan w:val="2"/>
          </w:tcPr>
          <w:p w:rsidR="002856B4" w:rsidRPr="00FE52EA" w:rsidRDefault="002856B4" w:rsidP="006F255F">
            <w:pPr>
              <w:spacing w:line="240" w:lineRule="atLeast"/>
              <w:rPr>
                <w:sz w:val="20"/>
                <w:szCs w:val="20"/>
                <w:highlight w:val="black"/>
              </w:rPr>
            </w:pPr>
            <w:r w:rsidRPr="00F46882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97" w:type="dxa"/>
          </w:tcPr>
          <w:p w:rsidR="002856B4" w:rsidRPr="00FE52EA" w:rsidRDefault="002856B4" w:rsidP="002856B4">
            <w:pPr>
              <w:spacing w:line="240" w:lineRule="atLeast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F46882" w:rsidRDefault="002856B4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87C37" w:rsidRPr="00F46882" w:rsidTr="0099735E">
        <w:trPr>
          <w:trHeight w:val="161"/>
        </w:trPr>
        <w:tc>
          <w:tcPr>
            <w:tcW w:w="1820" w:type="dxa"/>
            <w:vMerge/>
          </w:tcPr>
          <w:p w:rsidR="00787C37" w:rsidRPr="00F46882" w:rsidRDefault="00787C37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787C37" w:rsidRPr="00F46882" w:rsidRDefault="00787C37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787C37" w:rsidRPr="00F46882" w:rsidRDefault="006F255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787C37" w:rsidRPr="00F46882" w:rsidRDefault="00787C37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87C37" w:rsidRPr="00F46882" w:rsidTr="0099735E">
        <w:trPr>
          <w:trHeight w:val="907"/>
        </w:trPr>
        <w:tc>
          <w:tcPr>
            <w:tcW w:w="1820" w:type="dxa"/>
            <w:vMerge/>
          </w:tcPr>
          <w:p w:rsidR="00787C37" w:rsidRPr="00F46882" w:rsidRDefault="00787C37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787C37" w:rsidRPr="00F46882" w:rsidRDefault="00787C37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56" w:type="dxa"/>
          </w:tcPr>
          <w:p w:rsidR="00787C37" w:rsidRPr="00F46882" w:rsidRDefault="00787C37" w:rsidP="00787C37">
            <w:pPr>
              <w:tabs>
                <w:tab w:val="num" w:pos="0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6B337F">
              <w:rPr>
                <w:sz w:val="20"/>
                <w:szCs w:val="20"/>
              </w:rPr>
              <w:t>Организация движения поездов на участке</w:t>
            </w:r>
            <w:r w:rsidRPr="006A4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</w:t>
            </w:r>
            <w:r w:rsidRPr="00FE52EA">
              <w:rPr>
                <w:bCs/>
                <w:sz w:val="20"/>
                <w:szCs w:val="20"/>
              </w:rPr>
              <w:t>онтроль за следованием поездов по перегонам, своевременным приемом, отправлением и пропуском поездов по станциям в условиях нарушения нормальной работы устройств СЦБ и связи</w:t>
            </w:r>
            <w:r w:rsidRPr="00FE52EA">
              <w:rPr>
                <w:sz w:val="20"/>
                <w:szCs w:val="20"/>
              </w:rPr>
              <w:t xml:space="preserve"> в режиме АРМ ДНЦ</w:t>
            </w:r>
            <w:r w:rsidRPr="00FE52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shd w:val="clear" w:color="auto" w:fill="auto"/>
          </w:tcPr>
          <w:p w:rsidR="00787C37" w:rsidRPr="00F46882" w:rsidRDefault="00787C37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87C37" w:rsidRPr="00F46882" w:rsidRDefault="00787C37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87C37" w:rsidRPr="00F46882" w:rsidTr="0099735E">
        <w:trPr>
          <w:trHeight w:val="637"/>
        </w:trPr>
        <w:tc>
          <w:tcPr>
            <w:tcW w:w="1820" w:type="dxa"/>
            <w:vMerge/>
          </w:tcPr>
          <w:p w:rsidR="00787C37" w:rsidRPr="00F46882" w:rsidRDefault="00787C37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787C37" w:rsidRDefault="00787C37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6" w:type="dxa"/>
          </w:tcPr>
          <w:p w:rsidR="00787C37" w:rsidRPr="006B337F" w:rsidRDefault="00787C37" w:rsidP="00787C37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sz w:val="20"/>
                <w:szCs w:val="20"/>
              </w:rPr>
            </w:pPr>
            <w:r w:rsidRPr="00FE52EA">
              <w:rPr>
                <w:sz w:val="20"/>
                <w:szCs w:val="20"/>
              </w:rPr>
              <w:t>Переговоры с ДСП при нарушении нормальной работы устройств СЦБ и связи, в случаях предусмотренных ИДП их регистрация в режиме АРМ ДНЦ.</w:t>
            </w:r>
          </w:p>
        </w:tc>
        <w:tc>
          <w:tcPr>
            <w:tcW w:w="997" w:type="dxa"/>
            <w:vMerge/>
            <w:shd w:val="clear" w:color="auto" w:fill="auto"/>
          </w:tcPr>
          <w:p w:rsidR="00787C37" w:rsidRPr="00F46882" w:rsidRDefault="00787C37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87C37" w:rsidRPr="00F46882" w:rsidRDefault="00787C37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87C37" w:rsidRPr="00F46882" w:rsidTr="0099735E">
        <w:trPr>
          <w:trHeight w:val="916"/>
        </w:trPr>
        <w:tc>
          <w:tcPr>
            <w:tcW w:w="1820" w:type="dxa"/>
            <w:vMerge/>
          </w:tcPr>
          <w:p w:rsidR="00787C37" w:rsidRPr="00F46882" w:rsidRDefault="00787C37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787C37" w:rsidRDefault="00787C37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6" w:type="dxa"/>
          </w:tcPr>
          <w:p w:rsidR="00787C37" w:rsidRPr="00787C37" w:rsidRDefault="00787C37" w:rsidP="00787C37">
            <w:pPr>
              <w:pStyle w:val="a9"/>
              <w:spacing w:after="0" w:line="240" w:lineRule="atLeast"/>
              <w:ind w:firstLine="55"/>
              <w:jc w:val="both"/>
              <w:rPr>
                <w:sz w:val="20"/>
                <w:szCs w:val="20"/>
              </w:rPr>
            </w:pPr>
            <w:r w:rsidRPr="00FE52EA">
              <w:rPr>
                <w:sz w:val="20"/>
                <w:szCs w:val="20"/>
              </w:rPr>
              <w:t xml:space="preserve">Регистрация приказов, связанных с нарушением нормальной работы устройств СЦБ и связи в режиме АРМ ДНЦ. </w:t>
            </w:r>
          </w:p>
        </w:tc>
        <w:tc>
          <w:tcPr>
            <w:tcW w:w="997" w:type="dxa"/>
            <w:vMerge/>
            <w:shd w:val="clear" w:color="auto" w:fill="auto"/>
          </w:tcPr>
          <w:p w:rsidR="00787C37" w:rsidRPr="00F46882" w:rsidRDefault="00787C37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87C37" w:rsidRPr="00F46882" w:rsidRDefault="00787C37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43335" w:rsidRPr="00F46882" w:rsidTr="0099735E">
        <w:trPr>
          <w:trHeight w:val="273"/>
        </w:trPr>
        <w:tc>
          <w:tcPr>
            <w:tcW w:w="1820" w:type="dxa"/>
            <w:vMerge w:val="restart"/>
          </w:tcPr>
          <w:p w:rsidR="00E43335" w:rsidRPr="00F46882" w:rsidRDefault="00E43335" w:rsidP="006F255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="006F255F">
              <w:rPr>
                <w:b/>
                <w:bCs/>
                <w:sz w:val="20"/>
                <w:szCs w:val="20"/>
              </w:rPr>
              <w:t>5</w:t>
            </w:r>
            <w:r w:rsidRPr="00F46882">
              <w:rPr>
                <w:b/>
                <w:bCs/>
                <w:sz w:val="20"/>
                <w:szCs w:val="20"/>
              </w:rPr>
              <w:t xml:space="preserve">. </w:t>
            </w:r>
            <w:r w:rsidRPr="00F46882">
              <w:rPr>
                <w:bCs/>
                <w:sz w:val="20"/>
                <w:szCs w:val="20"/>
              </w:rPr>
              <w:t xml:space="preserve">Работа ДСП </w:t>
            </w:r>
            <w:r w:rsidRPr="00E74A45">
              <w:rPr>
                <w:b/>
                <w:bCs/>
                <w:sz w:val="20"/>
                <w:szCs w:val="20"/>
              </w:rPr>
              <w:t>на участковой станции</w:t>
            </w:r>
            <w:r w:rsidRPr="00F46882">
              <w:rPr>
                <w:bCs/>
                <w:sz w:val="20"/>
                <w:szCs w:val="20"/>
              </w:rPr>
              <w:t xml:space="preserve">, оборудованной микропроцессорной системой </w:t>
            </w:r>
            <w:r>
              <w:rPr>
                <w:bCs/>
                <w:sz w:val="20"/>
                <w:szCs w:val="20"/>
              </w:rPr>
              <w:t xml:space="preserve">ЭЦ </w:t>
            </w:r>
            <w:r w:rsidRPr="00F46882">
              <w:rPr>
                <w:bCs/>
                <w:sz w:val="20"/>
                <w:szCs w:val="20"/>
              </w:rPr>
              <w:t>стрелок и сигналов (АРМ ДСП), по организации приема, отправления и маневровой работы.</w:t>
            </w:r>
          </w:p>
        </w:tc>
        <w:tc>
          <w:tcPr>
            <w:tcW w:w="10654" w:type="dxa"/>
            <w:gridSpan w:val="2"/>
          </w:tcPr>
          <w:p w:rsidR="00E43335" w:rsidRPr="00F46882" w:rsidRDefault="00E43335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E43335" w:rsidRPr="00F46882" w:rsidRDefault="00E43335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F46882" w:rsidRDefault="00E43335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43335" w:rsidRPr="00F46882" w:rsidTr="0099735E">
        <w:trPr>
          <w:trHeight w:val="137"/>
        </w:trPr>
        <w:tc>
          <w:tcPr>
            <w:tcW w:w="1820" w:type="dxa"/>
            <w:vMerge/>
          </w:tcPr>
          <w:p w:rsidR="00E43335" w:rsidRPr="00F46882" w:rsidRDefault="00E43335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4" w:type="dxa"/>
            <w:gridSpan w:val="2"/>
          </w:tcPr>
          <w:p w:rsidR="00E43335" w:rsidRPr="00F46882" w:rsidRDefault="00E43335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 w:rsidRPr="00F4688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E43335" w:rsidRPr="00F46882" w:rsidRDefault="00E43335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D9D9D9"/>
          </w:tcPr>
          <w:p w:rsidR="00E43335" w:rsidRPr="00F46882" w:rsidRDefault="00E43335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43335" w:rsidRPr="00F46882" w:rsidTr="0099735E">
        <w:trPr>
          <w:trHeight w:val="568"/>
        </w:trPr>
        <w:tc>
          <w:tcPr>
            <w:tcW w:w="1820" w:type="dxa"/>
            <w:vMerge/>
          </w:tcPr>
          <w:p w:rsidR="00E43335" w:rsidRPr="00F46882" w:rsidRDefault="00E43335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E43335" w:rsidRPr="00F46882" w:rsidRDefault="00E43335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56" w:type="dxa"/>
          </w:tcPr>
          <w:p w:rsidR="00E43335" w:rsidRPr="00F46882" w:rsidRDefault="00E43335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  <w:sz w:val="20"/>
                <w:szCs w:val="20"/>
              </w:rPr>
            </w:pPr>
            <w:r w:rsidRPr="00FE52EA">
              <w:rPr>
                <w:sz w:val="20"/>
                <w:szCs w:val="20"/>
              </w:rPr>
              <w:t>Выполнение операций по приему и отправлению в режиме АРМ ДСП</w:t>
            </w:r>
            <w:r>
              <w:rPr>
                <w:sz w:val="20"/>
                <w:szCs w:val="20"/>
              </w:rPr>
              <w:t xml:space="preserve"> на участковой станции</w:t>
            </w:r>
            <w:r w:rsidRPr="00FE52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vMerge/>
            <w:shd w:val="clear" w:color="auto" w:fill="auto"/>
          </w:tcPr>
          <w:p w:rsidR="00E43335" w:rsidRPr="00F46882" w:rsidRDefault="00E43335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F46882" w:rsidRDefault="00E43335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43335" w:rsidRPr="00F46882" w:rsidTr="0099735E">
        <w:trPr>
          <w:trHeight w:val="552"/>
        </w:trPr>
        <w:tc>
          <w:tcPr>
            <w:tcW w:w="1820" w:type="dxa"/>
            <w:vMerge/>
          </w:tcPr>
          <w:p w:rsidR="00E43335" w:rsidRPr="00F46882" w:rsidRDefault="00E43335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E43335" w:rsidRDefault="00E43335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56" w:type="dxa"/>
          </w:tcPr>
          <w:p w:rsidR="00E43335" w:rsidRPr="00FE52EA" w:rsidRDefault="00E43335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FE52EA">
              <w:rPr>
                <w:sz w:val="20"/>
                <w:szCs w:val="20"/>
              </w:rPr>
              <w:t>аневров</w:t>
            </w:r>
            <w:r>
              <w:rPr>
                <w:sz w:val="20"/>
                <w:szCs w:val="20"/>
              </w:rPr>
              <w:t>ой</w:t>
            </w:r>
            <w:r w:rsidRPr="00FE52E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 w:rsidRPr="00FE52EA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участковой </w:t>
            </w:r>
            <w:r w:rsidRPr="00FE52EA">
              <w:rPr>
                <w:sz w:val="20"/>
                <w:szCs w:val="20"/>
              </w:rPr>
              <w:t>станции и путях необщего пользования в режиме АРМ ДСП</w:t>
            </w:r>
          </w:p>
        </w:tc>
        <w:tc>
          <w:tcPr>
            <w:tcW w:w="997" w:type="dxa"/>
            <w:vMerge/>
            <w:shd w:val="clear" w:color="auto" w:fill="auto"/>
          </w:tcPr>
          <w:p w:rsidR="00E43335" w:rsidRPr="00F46882" w:rsidRDefault="00E43335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F46882" w:rsidRDefault="00E43335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43335" w:rsidRPr="00F46882" w:rsidTr="0099735E">
        <w:trPr>
          <w:trHeight w:val="1000"/>
        </w:trPr>
        <w:tc>
          <w:tcPr>
            <w:tcW w:w="1820" w:type="dxa"/>
            <w:vMerge/>
          </w:tcPr>
          <w:p w:rsidR="00E43335" w:rsidRPr="00F46882" w:rsidRDefault="00E43335" w:rsidP="00F8726F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E43335" w:rsidRDefault="00E43335" w:rsidP="00F8726F">
            <w:pPr>
              <w:spacing w:line="240" w:lineRule="atLeast"/>
              <w:ind w:left="-38" w:right="-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56" w:type="dxa"/>
          </w:tcPr>
          <w:p w:rsidR="00E43335" w:rsidRDefault="00E43335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sz w:val="20"/>
                <w:szCs w:val="20"/>
              </w:rPr>
            </w:pPr>
            <w:r w:rsidRPr="00FE52EA">
              <w:rPr>
                <w:sz w:val="20"/>
                <w:szCs w:val="20"/>
              </w:rPr>
              <w:t>Регистрация приказов ДНЦ в режиме АРМ ДСП. Выдача предупреждений на поезда в режиме АРМ ДСП.</w:t>
            </w:r>
          </w:p>
        </w:tc>
        <w:tc>
          <w:tcPr>
            <w:tcW w:w="997" w:type="dxa"/>
            <w:vMerge/>
            <w:shd w:val="clear" w:color="auto" w:fill="auto"/>
          </w:tcPr>
          <w:p w:rsidR="00E43335" w:rsidRPr="00F46882" w:rsidRDefault="00E43335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F46882" w:rsidRDefault="00E43335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C0641" w:rsidRPr="00F46882" w:rsidTr="0099735E">
        <w:tc>
          <w:tcPr>
            <w:tcW w:w="12474" w:type="dxa"/>
            <w:gridSpan w:val="3"/>
          </w:tcPr>
          <w:p w:rsidR="001C0641" w:rsidRPr="00F46882" w:rsidRDefault="001C0641" w:rsidP="00F8726F">
            <w:pPr>
              <w:spacing w:line="240" w:lineRule="atLeast"/>
              <w:rPr>
                <w:b/>
                <w:sz w:val="20"/>
                <w:szCs w:val="20"/>
              </w:rPr>
            </w:pPr>
            <w:r w:rsidRPr="00F468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</w:tcPr>
          <w:p w:rsidR="001C0641" w:rsidRPr="006F255F" w:rsidRDefault="006F255F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F46882" w:rsidRDefault="001C0641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571B7C" w:rsidRPr="00F46882" w:rsidTr="0099735E">
        <w:tc>
          <w:tcPr>
            <w:tcW w:w="12474" w:type="dxa"/>
            <w:gridSpan w:val="3"/>
          </w:tcPr>
          <w:p w:rsidR="00571B7C" w:rsidRPr="00F46882" w:rsidRDefault="00571B7C" w:rsidP="00F8726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 w:rsidR="00E14AA2">
              <w:rPr>
                <w:b/>
                <w:sz w:val="20"/>
                <w:szCs w:val="20"/>
              </w:rPr>
              <w:t xml:space="preserve">– дифференцированный зачет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( 6 семестр)</w:t>
            </w:r>
          </w:p>
        </w:tc>
        <w:tc>
          <w:tcPr>
            <w:tcW w:w="997" w:type="dxa"/>
          </w:tcPr>
          <w:p w:rsidR="00571B7C" w:rsidRDefault="00571B7C" w:rsidP="00F8726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71B7C" w:rsidRPr="00F46882" w:rsidRDefault="00571B7C" w:rsidP="00F8726F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843DBA" w:rsidRDefault="00843DBA" w:rsidP="00E42817">
      <w:pPr>
        <w:rPr>
          <w:sz w:val="28"/>
          <w:szCs w:val="28"/>
        </w:rPr>
      </w:pPr>
    </w:p>
    <w:p w:rsidR="0099735E" w:rsidRDefault="00843DBA" w:rsidP="002F236D">
      <w:pPr>
        <w:jc w:val="center"/>
        <w:rPr>
          <w:sz w:val="28"/>
          <w:szCs w:val="28"/>
        </w:rPr>
        <w:sectPr w:rsidR="0099735E" w:rsidSect="0099735E">
          <w:pgSz w:w="16838" w:h="11906" w:orient="landscape"/>
          <w:pgMar w:top="1418" w:right="851" w:bottom="709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D646A" w:rsidRDefault="002F236D" w:rsidP="002F23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D646A">
        <w:rPr>
          <w:b/>
          <w:sz w:val="28"/>
          <w:szCs w:val="28"/>
        </w:rPr>
        <w:t xml:space="preserve">СЛОВИЯ РЕАЛИЗАЦИИ </w:t>
      </w:r>
      <w:r w:rsidR="000C2B13" w:rsidRPr="00617ABD">
        <w:rPr>
          <w:rStyle w:val="FontStyle43"/>
        </w:rPr>
        <w:t>РАБОЧЕЙ</w:t>
      </w:r>
      <w:r w:rsidR="000C2B13">
        <w:rPr>
          <w:rStyle w:val="FontStyle43"/>
        </w:rPr>
        <w:t xml:space="preserve"> </w:t>
      </w:r>
      <w:r w:rsidR="00CD646A">
        <w:rPr>
          <w:b/>
          <w:sz w:val="28"/>
          <w:szCs w:val="28"/>
        </w:rPr>
        <w:t xml:space="preserve">УЧЕБНОЙ </w:t>
      </w:r>
      <w:r w:rsidR="000C2B13" w:rsidRPr="00617ABD">
        <w:rPr>
          <w:rStyle w:val="FontStyle43"/>
        </w:rPr>
        <w:t xml:space="preserve">ПРОГРАММЫ </w:t>
      </w:r>
      <w:r w:rsidR="00CD646A">
        <w:rPr>
          <w:b/>
          <w:sz w:val="28"/>
          <w:szCs w:val="28"/>
        </w:rPr>
        <w:t>ПРАКТИКИ</w:t>
      </w:r>
    </w:p>
    <w:p w:rsidR="00CD646A" w:rsidRPr="006D1D4D" w:rsidRDefault="00CD646A" w:rsidP="00CD646A">
      <w:pPr>
        <w:ind w:left="360"/>
        <w:rPr>
          <w:b/>
          <w:sz w:val="16"/>
          <w:szCs w:val="16"/>
        </w:rPr>
      </w:pPr>
    </w:p>
    <w:p w:rsidR="00CD646A" w:rsidRDefault="00CD646A" w:rsidP="00CD646A">
      <w:pPr>
        <w:pStyle w:val="Style19"/>
        <w:widowControl/>
        <w:numPr>
          <w:ilvl w:val="1"/>
          <w:numId w:val="17"/>
        </w:numPr>
        <w:tabs>
          <w:tab w:val="left" w:pos="485"/>
          <w:tab w:val="left" w:pos="9360"/>
          <w:tab w:val="left" w:pos="9638"/>
        </w:tabs>
        <w:spacing w:before="82"/>
        <w:ind w:right="-82"/>
        <w:jc w:val="left"/>
        <w:rPr>
          <w:rStyle w:val="FontStyle50"/>
          <w:sz w:val="28"/>
          <w:szCs w:val="28"/>
        </w:rPr>
      </w:pPr>
      <w:r w:rsidRPr="007327AC">
        <w:rPr>
          <w:rStyle w:val="FontStyle50"/>
          <w:sz w:val="28"/>
          <w:szCs w:val="28"/>
        </w:rPr>
        <w:t>Требования к минимальному материально-техническому обеспечению</w:t>
      </w:r>
    </w:p>
    <w:p w:rsidR="009A356A" w:rsidRPr="007327AC" w:rsidRDefault="009A356A" w:rsidP="009A356A">
      <w:pPr>
        <w:pStyle w:val="Style19"/>
        <w:widowControl/>
        <w:tabs>
          <w:tab w:val="left" w:pos="485"/>
          <w:tab w:val="left" w:pos="9360"/>
          <w:tab w:val="left" w:pos="9638"/>
        </w:tabs>
        <w:spacing w:before="82"/>
        <w:ind w:left="720" w:right="-82"/>
        <w:jc w:val="left"/>
        <w:rPr>
          <w:rStyle w:val="FontStyle50"/>
          <w:sz w:val="28"/>
          <w:szCs w:val="28"/>
        </w:rPr>
      </w:pPr>
    </w:p>
    <w:p w:rsidR="009A356A" w:rsidRDefault="009A356A" w:rsidP="009A356A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9A356A">
        <w:rPr>
          <w:sz w:val="28"/>
          <w:szCs w:val="28"/>
        </w:rPr>
        <w:t>Лаборатория «Автоматизированных систем</w:t>
      </w:r>
      <w:r>
        <w:rPr>
          <w:sz w:val="28"/>
          <w:szCs w:val="28"/>
        </w:rPr>
        <w:t xml:space="preserve"> управления» (№2211).</w:t>
      </w:r>
    </w:p>
    <w:p w:rsidR="007327AC" w:rsidRDefault="009A356A" w:rsidP="009A356A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9A356A">
        <w:rPr>
          <w:sz w:val="28"/>
          <w:szCs w:val="28"/>
        </w:rPr>
        <w:tab/>
        <w:t>Оборудование: столы ученические – 15 шт., стулья ученические – 34 шт.,  стол преподавателя – 1 шт., стул преподавателя -1 шт.,  шкаф – 1 шт.,  комплект компьютеров-13 шт., набор плакатов.</w:t>
      </w:r>
    </w:p>
    <w:p w:rsidR="009A356A" w:rsidRDefault="009A356A" w:rsidP="009A356A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9A356A" w:rsidRPr="009A356A" w:rsidRDefault="009A356A" w:rsidP="009A356A">
      <w:pPr>
        <w:pStyle w:val="Style3"/>
        <w:rPr>
          <w:sz w:val="28"/>
          <w:szCs w:val="28"/>
        </w:rPr>
      </w:pPr>
      <w:r w:rsidRPr="009A356A">
        <w:rPr>
          <w:sz w:val="28"/>
          <w:szCs w:val="28"/>
        </w:rPr>
        <w:t>Лаборатория «</w:t>
      </w:r>
      <w:r>
        <w:rPr>
          <w:sz w:val="28"/>
          <w:szCs w:val="28"/>
        </w:rPr>
        <w:t>Управление движением» (№1411).</w:t>
      </w:r>
    </w:p>
    <w:p w:rsidR="009A356A" w:rsidRDefault="009A356A" w:rsidP="009A356A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 w:rsidRPr="009A356A">
        <w:rPr>
          <w:sz w:val="28"/>
          <w:szCs w:val="28"/>
        </w:rPr>
        <w:tab/>
        <w:t>Оборудование: столы ученические – 17 шт., стулья ученические – 25 шт., доска  – 1 шт., стол преподавателя – 1 шт., стул преподавателя – 1 шт.,   пульт ДСП ЭЦМ КБЦШ – 1 шт.,  пульт ДСП РПБ ГТСС – 2 шт., светофор входной (линзовый) – 1 шт.,  светофор выходной (прожекторный) – 1 шт., пост дежурного стрелочного поста при МКУ- 1 шт., пост дежурного стрелочного поста при СРБ – 1 шт., Учебный испытательный стенд Тестирование линз светофора – 1шт.</w:t>
      </w:r>
    </w:p>
    <w:p w:rsidR="009A356A" w:rsidRPr="009A356A" w:rsidRDefault="009A356A" w:rsidP="007327AC">
      <w:pPr>
        <w:pStyle w:val="Style3"/>
        <w:widowControl/>
        <w:spacing w:line="240" w:lineRule="auto"/>
        <w:ind w:left="720" w:firstLine="0"/>
        <w:rPr>
          <w:rStyle w:val="FontStyle54"/>
          <w:b w:val="0"/>
          <w:sz w:val="28"/>
          <w:szCs w:val="28"/>
        </w:rPr>
      </w:pPr>
    </w:p>
    <w:p w:rsidR="001B4152" w:rsidRPr="00177A96" w:rsidRDefault="006F2A11" w:rsidP="00BB72E5">
      <w:pPr>
        <w:pStyle w:val="Style3"/>
        <w:widowControl/>
        <w:numPr>
          <w:ilvl w:val="1"/>
          <w:numId w:val="17"/>
        </w:numPr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  <w:r>
        <w:rPr>
          <w:rStyle w:val="FontStyle54"/>
          <w:sz w:val="28"/>
          <w:szCs w:val="28"/>
        </w:rPr>
        <w:t>Перечень учебной литературы</w:t>
      </w: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3119"/>
        <w:gridCol w:w="3118"/>
        <w:gridCol w:w="1418"/>
      </w:tblGrid>
      <w:tr w:rsidR="00177A96" w:rsidRPr="00537340" w:rsidTr="0009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№</w:t>
            </w:r>
          </w:p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Кол</w:t>
            </w:r>
            <w:r w:rsidRPr="00537340">
              <w:rPr>
                <w:rFonts w:eastAsia="Andale Sans UI"/>
                <w:b/>
                <w:kern w:val="2"/>
                <w:lang w:val="en-US"/>
              </w:rPr>
              <w:t>-</w:t>
            </w:r>
          </w:p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177A96" w:rsidRPr="00537340" w:rsidTr="0009313E"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537340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177A96" w:rsidRPr="00537340" w:rsidTr="0009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suppressAutoHyphens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537340">
              <w:rPr>
                <w:bCs/>
                <w:color w:val="000000"/>
              </w:rPr>
              <w:t>Лавренюк А.М.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537340">
              <w:rPr>
                <w:bCs/>
                <w:color w:val="000000"/>
              </w:rPr>
              <w:t xml:space="preserve">Автоматизированные системы управления на железнодорожном транспорте: учебное пособие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537340">
              <w:rPr>
                <w:bCs/>
                <w:color w:val="000000"/>
              </w:rPr>
              <w:t xml:space="preserve">М.: УМЦ ЖДТ.- 2017.- 242 c. - режим доступа: </w:t>
            </w:r>
            <w:hyperlink r:id="rId12" w:history="1">
              <w:r w:rsidRPr="00537340">
                <w:rPr>
                  <w:bCs/>
                  <w:color w:val="000000"/>
                </w:rPr>
                <w:t>https://umczdt.ru/books/44/18669/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keepNext/>
              <w:keepLines/>
              <w:jc w:val="center"/>
              <w:outlineLvl w:val="0"/>
              <w:rPr>
                <w:bCs/>
              </w:rPr>
            </w:pPr>
            <w:r w:rsidRPr="00537340">
              <w:rPr>
                <w:bCs/>
                <w:color w:val="000000"/>
              </w:rPr>
              <w:t>[Электронный ресурс]</w:t>
            </w:r>
          </w:p>
        </w:tc>
      </w:tr>
      <w:tr w:rsidR="00177A96" w:rsidRPr="00537340" w:rsidTr="0009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suppressAutoHyphens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7340">
              <w:rPr>
                <w:shd w:val="clear" w:color="auto" w:fill="FFFFFF"/>
              </w:rPr>
              <w:t>Филимонова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shd w:val="clear" w:color="auto" w:fill="FFFFFF"/>
              <w:outlineLvl w:val="0"/>
              <w:rPr>
                <w:kern w:val="36"/>
              </w:rPr>
            </w:pPr>
            <w:r w:rsidRPr="00537340">
              <w:rPr>
                <w:kern w:val="36"/>
              </w:rPr>
              <w:t>Информационные технологии в профессиональной деятельности (СПО)</w:t>
            </w:r>
          </w:p>
          <w:p w:rsidR="00177A96" w:rsidRPr="00537340" w:rsidRDefault="00177A96" w:rsidP="00093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7340">
              <w:rPr>
                <w:shd w:val="clear" w:color="auto" w:fill="FFFFFF"/>
              </w:rPr>
              <w:t xml:space="preserve">М.: КноРус, 2017. - 482 с. - СПО. </w:t>
            </w:r>
            <w:r w:rsidRPr="00537340">
              <w:t xml:space="preserve">– режим доступа: </w:t>
            </w:r>
            <w:hyperlink r:id="rId13" w:history="1">
              <w:r w:rsidRPr="00537340">
                <w:rPr>
                  <w:color w:val="0000FF"/>
                  <w:u w:val="single"/>
                </w:rPr>
                <w:t>https://www.book.ru/book/922139/</w:t>
              </w:r>
            </w:hyperlink>
            <w:r w:rsidRPr="00537340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r w:rsidRPr="00537340">
              <w:t>[Электронный ресурс]</w:t>
            </w:r>
          </w:p>
        </w:tc>
      </w:tr>
      <w:tr w:rsidR="00177A96" w:rsidRPr="00537340" w:rsidTr="0009313E"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537340">
              <w:rPr>
                <w:b/>
                <w:bCs/>
              </w:rPr>
              <w:t>Дополнительная литература</w:t>
            </w:r>
          </w:p>
        </w:tc>
      </w:tr>
      <w:tr w:rsidR="00177A96" w:rsidRPr="00537340" w:rsidTr="0009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 w:rsidRPr="00537340">
              <w:rPr>
                <w:rFonts w:eastAsia="Andale Sans UI"/>
                <w:kern w:val="2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tabs>
                <w:tab w:val="left" w:pos="426"/>
              </w:tabs>
              <w:jc w:val="both"/>
            </w:pPr>
            <w:r w:rsidRPr="00537340">
              <w:t>Куделькина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tabs>
                <w:tab w:val="left" w:pos="426"/>
              </w:tabs>
              <w:jc w:val="both"/>
            </w:pPr>
            <w:r w:rsidRPr="00537340">
              <w:t xml:space="preserve">Системы передачи данных. Учебное пособие.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widowControl w:val="0"/>
              <w:suppressAutoHyphens/>
              <w:autoSpaceDN w:val="0"/>
            </w:pPr>
            <w:r w:rsidRPr="00537340">
              <w:t xml:space="preserve">УМЦ ЖДТ, 2017. - 156 c. - Режим доступа: </w:t>
            </w:r>
            <w:hyperlink r:id="rId14" w:history="1">
              <w:r w:rsidRPr="00537340">
                <w:rPr>
                  <w:color w:val="0000FF"/>
                  <w:u w:val="single"/>
                </w:rPr>
                <w:t>https://umczdt.ru/books/44/18680/</w:t>
              </w:r>
            </w:hyperlink>
            <w:r w:rsidRPr="0053734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96" w:rsidRPr="00537340" w:rsidRDefault="00177A96" w:rsidP="0009313E">
            <w:pPr>
              <w:keepNext/>
              <w:keepLines/>
              <w:jc w:val="center"/>
              <w:outlineLvl w:val="0"/>
            </w:pPr>
            <w:r w:rsidRPr="00537340">
              <w:rPr>
                <w:bCs/>
              </w:rPr>
              <w:t>[Электронный ресурс]</w:t>
            </w:r>
          </w:p>
        </w:tc>
      </w:tr>
      <w:tr w:rsidR="00177A96" w:rsidRPr="00537340" w:rsidTr="00093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 w:rsidRPr="00537340">
              <w:rPr>
                <w:rFonts w:eastAsia="Andale Sans UI"/>
                <w:kern w:val="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tabs>
                <w:tab w:val="left" w:pos="426"/>
              </w:tabs>
              <w:jc w:val="both"/>
            </w:pPr>
            <w:r w:rsidRPr="00537340">
              <w:rPr>
                <w:color w:val="000000"/>
                <w:shd w:val="clear" w:color="auto" w:fill="FFFFFF"/>
              </w:rPr>
              <w:t>Моченов А.Д., Крухмалев В.В.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tabs>
                <w:tab w:val="left" w:pos="426"/>
              </w:tabs>
              <w:jc w:val="both"/>
            </w:pPr>
            <w:r w:rsidRPr="00537340">
              <w:rPr>
                <w:color w:val="000000"/>
                <w:shd w:val="clear" w:color="auto" w:fill="FFFFFF"/>
              </w:rPr>
              <w:t>Цифровые системы передачи: учебник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widowControl w:val="0"/>
              <w:suppressAutoHyphens/>
              <w:autoSpaceDN w:val="0"/>
            </w:pPr>
            <w:r w:rsidRPr="00537340">
              <w:rPr>
                <w:color w:val="000000"/>
                <w:shd w:val="clear" w:color="auto" w:fill="FFFFFF"/>
              </w:rPr>
              <w:t>ФГБУ ДПО «Учебно-методический центр по обра- зованию на железнодорожном транспорте», 2017. — 336 с.  Режим доступа: </w:t>
            </w:r>
            <w:hyperlink r:id="rId15" w:history="1">
              <w:r w:rsidRPr="00537340">
                <w:rPr>
                  <w:color w:val="0000FF"/>
                  <w:u w:val="single"/>
                  <w:shd w:val="clear" w:color="auto" w:fill="FFFFFF"/>
                </w:rPr>
                <w:t>http://umczdt.ru/books/41/62164/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96" w:rsidRPr="00537340" w:rsidRDefault="00177A96" w:rsidP="0009313E">
            <w:pPr>
              <w:keepNext/>
              <w:keepLines/>
              <w:jc w:val="center"/>
              <w:outlineLvl w:val="0"/>
              <w:rPr>
                <w:bCs/>
              </w:rPr>
            </w:pPr>
            <w:r w:rsidRPr="00537340">
              <w:rPr>
                <w:bCs/>
              </w:rPr>
              <w:t>[Электронный ресурс]</w:t>
            </w:r>
          </w:p>
        </w:tc>
      </w:tr>
    </w:tbl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177A96" w:rsidRDefault="00177A96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177A96" w:rsidRPr="006220A6" w:rsidRDefault="00177A96" w:rsidP="00177A96">
      <w:pPr>
        <w:pStyle w:val="Style3"/>
        <w:widowControl/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Pr="006220A6" w:rsidRDefault="006220A6" w:rsidP="006220A6">
      <w:pPr>
        <w:pStyle w:val="Style3"/>
        <w:widowControl/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</w:p>
    <w:p w:rsidR="006220A6" w:rsidRPr="00BB72E5" w:rsidRDefault="006220A6" w:rsidP="006220A6">
      <w:pPr>
        <w:pStyle w:val="Style3"/>
        <w:widowControl/>
        <w:spacing w:line="240" w:lineRule="auto"/>
        <w:ind w:left="720" w:firstLine="0"/>
        <w:rPr>
          <w:rStyle w:val="FontStyle54"/>
          <w:b w:val="0"/>
          <w:sz w:val="28"/>
          <w:szCs w:val="28"/>
          <w:lang w:val="en-US"/>
        </w:rPr>
      </w:pPr>
    </w:p>
    <w:p w:rsidR="00BB72E5" w:rsidRDefault="00BB72E5" w:rsidP="00BB72E5">
      <w:pPr>
        <w:pStyle w:val="Style3"/>
        <w:widowControl/>
        <w:spacing w:line="240" w:lineRule="auto"/>
        <w:ind w:left="450" w:firstLine="0"/>
        <w:rPr>
          <w:rStyle w:val="FontStyle54"/>
          <w:b w:val="0"/>
          <w:sz w:val="28"/>
          <w:szCs w:val="28"/>
        </w:rPr>
      </w:pPr>
    </w:p>
    <w:p w:rsidR="00BB72E5" w:rsidRDefault="00BB72E5" w:rsidP="00BB72E5">
      <w:pPr>
        <w:pStyle w:val="Style3"/>
        <w:widowControl/>
        <w:spacing w:line="240" w:lineRule="auto"/>
        <w:ind w:left="450" w:firstLine="0"/>
        <w:rPr>
          <w:rStyle w:val="FontStyle54"/>
          <w:b w:val="0"/>
          <w:sz w:val="28"/>
          <w:szCs w:val="28"/>
        </w:rPr>
      </w:pPr>
    </w:p>
    <w:p w:rsidR="00BB72E5" w:rsidRPr="00BB72E5" w:rsidRDefault="00BB72E5" w:rsidP="00BB72E5">
      <w:pPr>
        <w:pStyle w:val="Style3"/>
        <w:widowControl/>
        <w:spacing w:line="240" w:lineRule="auto"/>
        <w:ind w:left="450" w:firstLine="0"/>
        <w:rPr>
          <w:rStyle w:val="FontStyle54"/>
          <w:b w:val="0"/>
          <w:sz w:val="28"/>
          <w:szCs w:val="28"/>
        </w:rPr>
      </w:pPr>
    </w:p>
    <w:p w:rsidR="008F5085" w:rsidRPr="00030FBC" w:rsidRDefault="008F5085" w:rsidP="000C2B13">
      <w:pPr>
        <w:pStyle w:val="Style3"/>
        <w:widowControl/>
        <w:spacing w:line="240" w:lineRule="auto"/>
        <w:ind w:firstLine="0"/>
        <w:rPr>
          <w:rStyle w:val="FontStyle54"/>
          <w:b w:val="0"/>
          <w:sz w:val="28"/>
          <w:szCs w:val="28"/>
          <w:lang w:val="en-US"/>
        </w:rPr>
      </w:pPr>
    </w:p>
    <w:p w:rsidR="009F57EF" w:rsidRDefault="009F57EF" w:rsidP="000C2B13">
      <w:pPr>
        <w:pStyle w:val="a9"/>
        <w:tabs>
          <w:tab w:val="left" w:pos="0"/>
          <w:tab w:val="left" w:pos="360"/>
          <w:tab w:val="left" w:pos="900"/>
        </w:tabs>
        <w:spacing w:after="0" w:line="240" w:lineRule="atLeast"/>
        <w:rPr>
          <w:color w:val="000000"/>
          <w:sz w:val="28"/>
          <w:szCs w:val="28"/>
          <w:lang w:val="ru-RU"/>
        </w:rPr>
      </w:pPr>
    </w:p>
    <w:p w:rsidR="009F57EF" w:rsidRDefault="009F57EF" w:rsidP="000C2B13">
      <w:pPr>
        <w:pStyle w:val="a9"/>
        <w:tabs>
          <w:tab w:val="left" w:pos="0"/>
          <w:tab w:val="left" w:pos="360"/>
          <w:tab w:val="left" w:pos="900"/>
        </w:tabs>
        <w:spacing w:after="0" w:line="240" w:lineRule="atLeast"/>
        <w:rPr>
          <w:color w:val="000000"/>
          <w:sz w:val="28"/>
          <w:szCs w:val="28"/>
          <w:lang w:val="ru-RU"/>
        </w:rPr>
      </w:pPr>
    </w:p>
    <w:p w:rsidR="00CD646A" w:rsidRDefault="00E50E2B" w:rsidP="000C2B13">
      <w:pPr>
        <w:widowControl w:val="0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D646A">
        <w:rPr>
          <w:b/>
          <w:sz w:val="28"/>
          <w:szCs w:val="28"/>
        </w:rPr>
        <w:lastRenderedPageBreak/>
        <w:t>КОНТРОЛЬ И ОЦЕНКА РЕЗУЛЬТАТОВ ОСВОЕНИЯ УЧЕБНОЙ ПРАКТИКИ</w:t>
      </w:r>
    </w:p>
    <w:p w:rsidR="009929A0" w:rsidRDefault="009929A0" w:rsidP="009929A0">
      <w:pPr>
        <w:widowControl w:val="0"/>
        <w:ind w:left="450"/>
        <w:rPr>
          <w:b/>
          <w:sz w:val="28"/>
          <w:szCs w:val="28"/>
        </w:rPr>
      </w:pPr>
    </w:p>
    <w:p w:rsidR="00CD646A" w:rsidRDefault="00CD646A" w:rsidP="00CD646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 оценка результатов освоения учебной практики осуществляется </w:t>
      </w:r>
      <w:r w:rsidRPr="009D75C4">
        <w:rPr>
          <w:sz w:val="28"/>
          <w:szCs w:val="28"/>
        </w:rPr>
        <w:t xml:space="preserve">преподавателем </w:t>
      </w:r>
      <w:r>
        <w:rPr>
          <w:sz w:val="28"/>
          <w:szCs w:val="28"/>
        </w:rPr>
        <w:t>в процессе проведения практических занятий, а также выполнения обучающимися самостоятельной работы и индивидуальных заданий.</w:t>
      </w: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734"/>
      </w:tblGrid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83" w:lineRule="exact"/>
              <w:ind w:right="33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10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ind w:right="33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ind w:right="33"/>
              <w:rPr>
                <w:b/>
                <w:bCs/>
                <w:sz w:val="22"/>
                <w:szCs w:val="22"/>
              </w:rPr>
            </w:pPr>
            <w:r w:rsidRPr="008B376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font187"/>
                <w:bCs/>
                <w:sz w:val="20"/>
                <w:szCs w:val="28"/>
              </w:rPr>
            </w:pPr>
            <w:r w:rsidRPr="008B3763">
              <w:rPr>
                <w:rFonts w:cs="font187"/>
                <w:bCs/>
                <w:sz w:val="22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73513F" w:rsidRDefault="006220A6" w:rsidP="006220A6">
            <w:pPr>
              <w:numPr>
                <w:ilvl w:val="0"/>
                <w:numId w:val="29"/>
              </w:numPr>
              <w:tabs>
                <w:tab w:val="left" w:pos="3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81"/>
              <w:jc w:val="both"/>
            </w:pPr>
            <w:r w:rsidRPr="0073513F">
              <w:t>выполнение правил по технике безопасности и производственной санитарии;</w:t>
            </w:r>
          </w:p>
          <w:p w:rsidR="006220A6" w:rsidRPr="0073513F" w:rsidRDefault="006220A6" w:rsidP="006220A6">
            <w:pPr>
              <w:numPr>
                <w:ilvl w:val="0"/>
                <w:numId w:val="29"/>
              </w:numPr>
              <w:tabs>
                <w:tab w:val="left" w:pos="3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81"/>
              <w:jc w:val="both"/>
            </w:pPr>
            <w:r w:rsidRPr="0073513F">
              <w:t>выполнение поиска и работа с нормативными документами (ПТЭ, ИДП, ИСИ и др.)  в системе «Консультант Плюс»;</w:t>
            </w:r>
          </w:p>
          <w:p w:rsidR="006220A6" w:rsidRPr="0073513F" w:rsidRDefault="006220A6" w:rsidP="006220A6">
            <w:pPr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176"/>
                <w:tab w:val="left" w:pos="3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81"/>
              <w:jc w:val="both"/>
            </w:pPr>
            <w:r w:rsidRPr="0073513F">
              <w:t>приготовление маршрутов приёма, отправления, сквозного пропуска поездов на имитационном тренажёре в режиме АРМ ДСП/ДНЦ,</w:t>
            </w:r>
          </w:p>
          <w:p w:rsidR="006220A6" w:rsidRPr="0073513F" w:rsidRDefault="006220A6" w:rsidP="006220A6">
            <w:pPr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176"/>
                <w:tab w:val="left" w:pos="3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81"/>
              <w:jc w:val="both"/>
            </w:pPr>
            <w:r w:rsidRPr="0073513F">
              <w:t>приготовление маневровых маршрутов на имитационном тренажёре в режиме АРМ ДСП,</w:t>
            </w:r>
          </w:p>
          <w:p w:rsidR="006220A6" w:rsidRPr="0073513F" w:rsidRDefault="006220A6" w:rsidP="006220A6">
            <w:pPr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176"/>
                <w:tab w:val="left" w:pos="3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81"/>
              <w:jc w:val="both"/>
            </w:pPr>
            <w:r w:rsidRPr="0073513F">
              <w:t>работа с базой данных о перевозочном процессе на имитационном тренажёре АРМ ДСП/ДНЦ,</w:t>
            </w:r>
          </w:p>
          <w:p w:rsidR="006220A6" w:rsidRDefault="006220A6" w:rsidP="006220A6">
            <w:pPr>
              <w:numPr>
                <w:ilvl w:val="0"/>
                <w:numId w:val="29"/>
              </w:numPr>
              <w:tabs>
                <w:tab w:val="left" w:pos="365"/>
                <w:tab w:val="left" w:pos="708"/>
              </w:tabs>
              <w:ind w:left="0" w:firstLine="81"/>
            </w:pPr>
            <w:r w:rsidRPr="0073513F">
              <w:t>обработка и передача информации о  проследовании поездов на имитационном тренажёре АРМ ДСП/ДНЦ</w:t>
            </w:r>
          </w:p>
          <w:p w:rsidR="006220A6" w:rsidRPr="00E50E2B" w:rsidRDefault="006220A6" w:rsidP="006220A6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ind w:left="0" w:firstLine="0"/>
              <w:jc w:val="both"/>
            </w:pPr>
            <w:r w:rsidRPr="00E50E2B">
              <w:t xml:space="preserve">отметка в ГИДе о проделанной работе по приему, отправлению, расформированию и формированию поездов в условиях работы имитационного тренажёра  в режиме АРМ ДСП/ДНЦ;; </w:t>
            </w:r>
          </w:p>
          <w:p w:rsidR="006220A6" w:rsidRPr="00E50E2B" w:rsidRDefault="006220A6" w:rsidP="006220A6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ind w:left="0" w:firstLine="0"/>
              <w:jc w:val="both"/>
            </w:pPr>
            <w:r w:rsidRPr="00E50E2B">
              <w:t>ввод информации в ГИД о положении на станциях (закрепление вагонов и составов, занятость пути) в условиях работы имитационного тренажёра  в режиме АРМ ДСП/ДНЦ;;</w:t>
            </w:r>
          </w:p>
          <w:p w:rsidR="006220A6" w:rsidRPr="008B3763" w:rsidRDefault="006220A6" w:rsidP="006220A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E50E2B">
              <w:t>отметка в ГИДе об условиях нарушения нормальной работы  устройств СЦБ в условиях работы имитационного тренажёра  в режиме АРМ ДСП/ДНЦ;</w:t>
            </w:r>
            <w:r w:rsidRPr="007F159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6220A6">
            <w:pPr>
              <w:autoSpaceDE w:val="0"/>
              <w:autoSpaceDN w:val="0"/>
              <w:adjustRightInd w:val="0"/>
              <w:spacing w:line="274" w:lineRule="exact"/>
              <w:ind w:right="33" w:hanging="5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экспертная оцен</w:t>
            </w:r>
            <w:r w:rsidRPr="008B3763">
              <w:rPr>
                <w:sz w:val="22"/>
                <w:szCs w:val="22"/>
              </w:rPr>
              <w:softHyphen/>
              <w:t>ка деятельности (на практике, в ходе п</w:t>
            </w:r>
            <w:r>
              <w:rPr>
                <w:sz w:val="22"/>
                <w:szCs w:val="22"/>
              </w:rPr>
              <w:t>роведения практических занятий)</w:t>
            </w:r>
            <w:r w:rsidRPr="008B3763">
              <w:rPr>
                <w:sz w:val="22"/>
                <w:szCs w:val="22"/>
              </w:rPr>
              <w:t>, реферата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font187"/>
                <w:bCs/>
                <w:sz w:val="20"/>
                <w:szCs w:val="28"/>
              </w:rPr>
            </w:pPr>
            <w:r w:rsidRPr="008B3763">
              <w:rPr>
                <w:rFonts w:cs="font187"/>
                <w:bCs/>
                <w:sz w:val="22"/>
                <w:szCs w:val="28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73513F" w:rsidRDefault="006220A6" w:rsidP="006220A6">
            <w:pPr>
              <w:pStyle w:val="ae"/>
              <w:numPr>
                <w:ilvl w:val="0"/>
                <w:numId w:val="28"/>
              </w:numPr>
              <w:tabs>
                <w:tab w:val="left" w:pos="223"/>
              </w:tabs>
              <w:spacing w:after="0"/>
              <w:ind w:left="0" w:firstLine="0"/>
              <w:rPr>
                <w:rStyle w:val="FontStyle47"/>
                <w:sz w:val="24"/>
                <w:szCs w:val="24"/>
              </w:rPr>
            </w:pPr>
            <w:r w:rsidRPr="0073513F">
              <w:rPr>
                <w:rStyle w:val="FontStyle47"/>
                <w:sz w:val="24"/>
                <w:szCs w:val="24"/>
              </w:rPr>
              <w:t>приём, отправление поездов и производство маневровой работы на имитационном тренажёре в режиме АРМ ДСП</w:t>
            </w:r>
          </w:p>
          <w:p w:rsidR="006220A6" w:rsidRPr="0073513F" w:rsidRDefault="006220A6" w:rsidP="006220A6">
            <w:pPr>
              <w:pStyle w:val="ae"/>
              <w:numPr>
                <w:ilvl w:val="0"/>
                <w:numId w:val="28"/>
              </w:numPr>
              <w:tabs>
                <w:tab w:val="left" w:pos="223"/>
              </w:tabs>
              <w:spacing w:after="0"/>
              <w:ind w:left="0" w:firstLine="0"/>
              <w:rPr>
                <w:rStyle w:val="FontStyle47"/>
                <w:sz w:val="24"/>
                <w:szCs w:val="24"/>
              </w:rPr>
            </w:pPr>
            <w:r w:rsidRPr="0073513F">
              <w:rPr>
                <w:rStyle w:val="FontStyle47"/>
                <w:sz w:val="24"/>
                <w:szCs w:val="24"/>
              </w:rPr>
              <w:t>организация движения поездов при оборудовании перегона автоблокировкой, полуавтоблокировкой и при диспетчерской централизации на имитационном тренажёре в режиме АРМ ДСП/ДНЦ</w:t>
            </w:r>
          </w:p>
          <w:p w:rsidR="006220A6" w:rsidRPr="008B3763" w:rsidRDefault="006220A6" w:rsidP="006220A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73513F">
              <w:rPr>
                <w:rStyle w:val="FontStyle47"/>
                <w:sz w:val="24"/>
                <w:szCs w:val="24"/>
              </w:rPr>
              <w:t xml:space="preserve"> приём, отправление поездов при аварийных и нестандартных ситуациях на имитационном тренажёре в режиме АРМ ДСП/ДНЦ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hanging="5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экспертная оцен</w:t>
            </w:r>
            <w:r w:rsidRPr="008B3763">
              <w:rPr>
                <w:sz w:val="22"/>
                <w:szCs w:val="22"/>
              </w:rPr>
              <w:softHyphen/>
              <w:t>ка деятельности (на практике, в ходе проведения практических занятий); защита курсового   про</w:t>
            </w:r>
            <w:r w:rsidRPr="008B3763">
              <w:rPr>
                <w:sz w:val="22"/>
                <w:szCs w:val="22"/>
              </w:rPr>
              <w:softHyphen/>
              <w:t>екта, реферата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font187"/>
                <w:b/>
                <w:bCs/>
                <w:i/>
                <w:sz w:val="20"/>
                <w:szCs w:val="28"/>
              </w:rPr>
            </w:pPr>
            <w:r w:rsidRPr="008B3763">
              <w:rPr>
                <w:rFonts w:cs="font187"/>
                <w:bCs/>
                <w:sz w:val="22"/>
                <w:szCs w:val="28"/>
              </w:rPr>
              <w:lastRenderedPageBreak/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73513F" w:rsidRDefault="006220A6" w:rsidP="006220A6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252"/>
              </w:tabs>
              <w:ind w:left="0" w:firstLine="70"/>
              <w:jc w:val="both"/>
              <w:rPr>
                <w:rFonts w:eastAsia="Calibri"/>
                <w:iCs/>
              </w:rPr>
            </w:pPr>
            <w:r w:rsidRPr="0073513F">
              <w:rPr>
                <w:rFonts w:eastAsia="Calibri"/>
                <w:iCs/>
              </w:rPr>
              <w:t>обработка и оформление технической документации в соответствии с нормативными документами;</w:t>
            </w:r>
          </w:p>
          <w:p w:rsidR="006220A6" w:rsidRPr="0073513F" w:rsidRDefault="006220A6" w:rsidP="006220A6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  <w:tab w:val="left" w:pos="252"/>
              </w:tabs>
              <w:ind w:left="0" w:firstLine="70"/>
              <w:jc w:val="both"/>
              <w:rPr>
                <w:rFonts w:eastAsia="Calibri"/>
                <w:iCs/>
              </w:rPr>
            </w:pPr>
            <w:r w:rsidRPr="0073513F">
              <w:rPr>
                <w:rFonts w:eastAsia="Calibri"/>
                <w:iCs/>
              </w:rPr>
              <w:t>контроль выполнения графиков обработки поездов различных категорий в соответствии с установленными нормами;</w:t>
            </w:r>
          </w:p>
          <w:p w:rsidR="006220A6" w:rsidRPr="008B3763" w:rsidRDefault="006220A6" w:rsidP="006220A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73513F">
              <w:rPr>
                <w:rFonts w:eastAsia="Calibri"/>
                <w:iCs/>
              </w:rPr>
              <w:t>применение норм  установленных документами, регламентирующими  безопасность движения на транспорте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hanging="5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экспертная оцен</w:t>
            </w:r>
            <w:r w:rsidRPr="008B3763">
              <w:rPr>
                <w:sz w:val="22"/>
                <w:szCs w:val="22"/>
              </w:rPr>
              <w:softHyphen/>
              <w:t>ка деятельности (на практике, в ходе проведения практических занятий); защита курсового   про</w:t>
            </w:r>
            <w:r w:rsidRPr="008B3763">
              <w:rPr>
                <w:sz w:val="22"/>
                <w:szCs w:val="22"/>
              </w:rPr>
              <w:softHyphen/>
              <w:t>екта, реферата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suppressAutoHyphens/>
              <w:jc w:val="both"/>
              <w:rPr>
                <w:rFonts w:cs="font187"/>
                <w:kern w:val="2"/>
                <w:sz w:val="20"/>
                <w:szCs w:val="28"/>
                <w:lang w:eastAsia="en-US"/>
              </w:rPr>
            </w:pPr>
            <w:r w:rsidRPr="008B3763">
              <w:rPr>
                <w:rFonts w:cs="font187"/>
                <w:kern w:val="2"/>
                <w:sz w:val="22"/>
                <w:szCs w:val="28"/>
                <w:lang w:val="en-US" w:eastAsia="en-US"/>
              </w:rPr>
              <w:t>OK</w:t>
            </w:r>
            <w:r w:rsidRPr="008B3763">
              <w:rPr>
                <w:rFonts w:cs="font187"/>
                <w:kern w:val="2"/>
                <w:sz w:val="22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8" w:lineRule="exact"/>
              <w:ind w:right="33" w:firstLine="235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suppressAutoHyphens/>
              <w:jc w:val="both"/>
              <w:rPr>
                <w:rFonts w:cs="font187"/>
                <w:kern w:val="2"/>
                <w:sz w:val="20"/>
                <w:szCs w:val="28"/>
              </w:rPr>
            </w:pPr>
            <w:r w:rsidRPr="008B3763">
              <w:rPr>
                <w:rFonts w:cs="font187"/>
                <w:kern w:val="2"/>
                <w:sz w:val="22"/>
                <w:szCs w:val="28"/>
                <w:lang w:eastAsia="ar-SA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выбор и применение методов и способов решения профессиональ</w:t>
            </w:r>
            <w:r w:rsidRPr="008B3763">
              <w:rPr>
                <w:sz w:val="22"/>
                <w:szCs w:val="22"/>
              </w:rPr>
              <w:softHyphen/>
              <w:t>ных задач в области организации перевозочного процесса;</w:t>
            </w:r>
          </w:p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ОК3. Принимать решения в стандартных и нестандарт</w:t>
            </w:r>
            <w:r w:rsidRPr="008B3763">
              <w:rPr>
                <w:sz w:val="22"/>
                <w:szCs w:val="22"/>
              </w:rPr>
              <w:softHyphen/>
              <w:t>ных ситуациях и нести за них ответственность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35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разработка мероприятий по преду</w:t>
            </w:r>
            <w:r w:rsidRPr="008B3763">
              <w:rPr>
                <w:sz w:val="22"/>
                <w:szCs w:val="22"/>
              </w:rPr>
              <w:softHyphen/>
              <w:t>преждению причин нарушения безо</w:t>
            </w:r>
            <w:r w:rsidRPr="008B3763">
              <w:rPr>
                <w:sz w:val="22"/>
                <w:szCs w:val="22"/>
              </w:rPr>
              <w:softHyphen/>
              <w:t>пасности движения;</w:t>
            </w:r>
          </w:p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правильность и объективность оценки нестандартных и аварийных ситуаций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ОК4. Осуществлять поиск и использование информации, необходимой для эффектив</w:t>
            </w:r>
            <w:r w:rsidRPr="008B3763">
              <w:rPr>
                <w:sz w:val="22"/>
                <w:szCs w:val="22"/>
              </w:rPr>
              <w:softHyphen/>
              <w:t>ного выполнения профессио</w:t>
            </w:r>
            <w:r w:rsidRPr="008B3763">
              <w:rPr>
                <w:sz w:val="22"/>
                <w:szCs w:val="22"/>
              </w:rPr>
              <w:softHyphen/>
              <w:t>нальных задач, профессиона</w:t>
            </w:r>
            <w:r w:rsidRPr="008B3763">
              <w:rPr>
                <w:sz w:val="22"/>
                <w:szCs w:val="22"/>
              </w:rPr>
              <w:softHyphen/>
              <w:t>льного и личностного разви</w:t>
            </w:r>
            <w:r w:rsidRPr="008B3763">
              <w:rPr>
                <w:sz w:val="22"/>
                <w:szCs w:val="22"/>
              </w:rPr>
              <w:softHyphen/>
              <w:t>тия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3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эффективный поиск, ввод и использование необходимой инфор</w:t>
            </w:r>
            <w:r w:rsidRPr="008B3763">
              <w:rPr>
                <w:sz w:val="22"/>
                <w:szCs w:val="22"/>
              </w:rPr>
              <w:softHyphen/>
              <w:t>мации для выполнения профессио</w:t>
            </w:r>
            <w:r w:rsidRPr="008B3763">
              <w:rPr>
                <w:sz w:val="22"/>
                <w:szCs w:val="22"/>
              </w:rPr>
              <w:softHyphen/>
              <w:t>нальных задач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ОК5. Использовать инфор-мациионно-коммуникацион-ные технологии в профес</w:t>
            </w:r>
            <w:r w:rsidRPr="008B3763">
              <w:rPr>
                <w:sz w:val="22"/>
                <w:szCs w:val="22"/>
              </w:rPr>
              <w:softHyphen/>
              <w:t>сиональной 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использование информационно-коммуникационных технологий для решения профессиональных задач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lastRenderedPageBreak/>
              <w:t>ОК6. Работать в коллективе и команде, эффективно об</w:t>
            </w:r>
            <w:r w:rsidRPr="008B3763">
              <w:rPr>
                <w:sz w:val="22"/>
                <w:szCs w:val="22"/>
              </w:rPr>
              <w:softHyphen/>
              <w:t>щаться с коллегами, руко</w:t>
            </w:r>
            <w:r w:rsidRPr="008B3763">
              <w:rPr>
                <w:sz w:val="22"/>
                <w:szCs w:val="22"/>
              </w:rPr>
              <w:softHyphen/>
              <w:t>водством, потребителями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взаимодействие со студентами и преподавателями в ходе обучения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1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освоения образовательной программы</w:t>
            </w:r>
          </w:p>
        </w:tc>
      </w:tr>
    </w:tbl>
    <w:p w:rsidR="006220A6" w:rsidRPr="008B3763" w:rsidRDefault="006220A6" w:rsidP="006220A6">
      <w:pPr>
        <w:spacing w:after="10" w:line="1" w:lineRule="exact"/>
        <w:ind w:right="33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4825"/>
        <w:gridCol w:w="2012"/>
      </w:tblGrid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ОК7.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  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ОК8. Самостоятельно определять задачи про</w:t>
            </w:r>
            <w:r w:rsidRPr="008B3763">
              <w:rPr>
                <w:sz w:val="22"/>
                <w:szCs w:val="22"/>
              </w:rPr>
              <w:softHyphen/>
              <w:t>фессионального и лич</w:t>
            </w:r>
            <w:r w:rsidRPr="008B3763">
              <w:rPr>
                <w:sz w:val="22"/>
                <w:szCs w:val="22"/>
              </w:rPr>
              <w:softHyphen/>
              <w:t>ностного развития, за</w:t>
            </w:r>
            <w:r w:rsidRPr="008B3763">
              <w:rPr>
                <w:sz w:val="22"/>
                <w:szCs w:val="22"/>
              </w:rPr>
              <w:softHyphen/>
              <w:t>ниматься самообразованием, осознанно планировать повышение квалификации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организация самостоятельных занятий при изучении профессионального модуля;</w:t>
            </w:r>
          </w:p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планирование обучающимся повыше</w:t>
            </w:r>
            <w:r w:rsidRPr="008B3763">
              <w:rPr>
                <w:sz w:val="22"/>
                <w:szCs w:val="22"/>
              </w:rPr>
              <w:softHyphen/>
              <w:t>ния квалификационного уровня в облас</w:t>
            </w:r>
            <w:r w:rsidRPr="008B3763">
              <w:rPr>
                <w:sz w:val="22"/>
                <w:szCs w:val="22"/>
              </w:rPr>
              <w:softHyphen/>
              <w:t>ти железнодорожного транспорта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  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   освоения образовательной программы</w:t>
            </w:r>
          </w:p>
        </w:tc>
      </w:tr>
      <w:tr w:rsidR="006220A6" w:rsidRPr="008B3763" w:rsidTr="006220A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suppressAutoHyphens/>
              <w:jc w:val="both"/>
              <w:rPr>
                <w:rFonts w:cs="font187"/>
                <w:kern w:val="2"/>
                <w:sz w:val="22"/>
                <w:szCs w:val="28"/>
                <w:lang w:eastAsia="ar-SA"/>
              </w:rPr>
            </w:pPr>
            <w:r w:rsidRPr="008B3763">
              <w:rPr>
                <w:rFonts w:cs="font187"/>
                <w:kern w:val="2"/>
                <w:sz w:val="22"/>
                <w:szCs w:val="28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 w:firstLine="240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применение инновационных техноло</w:t>
            </w:r>
            <w:r w:rsidRPr="008B3763">
              <w:rPr>
                <w:sz w:val="22"/>
                <w:szCs w:val="22"/>
              </w:rPr>
              <w:softHyphen/>
              <w:t>гий в области организации перевозоч</w:t>
            </w:r>
            <w:r w:rsidRPr="008B3763">
              <w:rPr>
                <w:sz w:val="22"/>
                <w:szCs w:val="22"/>
              </w:rPr>
              <w:softHyphen/>
              <w:t>ного процесса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8B3763" w:rsidRDefault="006220A6" w:rsidP="008979EF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sz w:val="22"/>
                <w:szCs w:val="22"/>
              </w:rPr>
            </w:pPr>
            <w:r w:rsidRPr="008B3763">
              <w:rPr>
                <w:sz w:val="22"/>
                <w:szCs w:val="22"/>
              </w:rPr>
              <w:t>интерпретация результатов     на</w:t>
            </w:r>
            <w:r w:rsidRPr="008B3763">
              <w:rPr>
                <w:sz w:val="22"/>
                <w:szCs w:val="22"/>
              </w:rPr>
              <w:softHyphen/>
              <w:t>блюдений за дея</w:t>
            </w:r>
            <w:r w:rsidRPr="008B3763">
              <w:rPr>
                <w:sz w:val="22"/>
                <w:szCs w:val="22"/>
              </w:rPr>
              <w:softHyphen/>
              <w:t>тельностью    обу</w:t>
            </w:r>
            <w:r w:rsidRPr="008B3763">
              <w:rPr>
                <w:sz w:val="22"/>
                <w:szCs w:val="22"/>
              </w:rPr>
              <w:softHyphen/>
              <w:t>чающегося в про</w:t>
            </w:r>
            <w:r w:rsidRPr="008B3763">
              <w:rPr>
                <w:sz w:val="22"/>
                <w:szCs w:val="22"/>
              </w:rPr>
              <w:softHyphen/>
              <w:t>цессе      освоения образовательной программы</w:t>
            </w:r>
          </w:p>
        </w:tc>
      </w:tr>
    </w:tbl>
    <w:p w:rsidR="006220A6" w:rsidRPr="008B3763" w:rsidRDefault="006220A6" w:rsidP="006220A6">
      <w:pPr>
        <w:ind w:right="33"/>
        <w:rPr>
          <w:sz w:val="18"/>
          <w:szCs w:val="20"/>
        </w:rPr>
      </w:pPr>
    </w:p>
    <w:p w:rsidR="006220A6" w:rsidRPr="008B3763" w:rsidRDefault="006220A6" w:rsidP="006220A6">
      <w:pPr>
        <w:rPr>
          <w:sz w:val="20"/>
          <w:szCs w:val="20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2"/>
        <w:widowControl/>
        <w:spacing w:before="67" w:line="240" w:lineRule="auto"/>
        <w:jc w:val="both"/>
        <w:rPr>
          <w:rStyle w:val="FontStyle51"/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CD646A" w:rsidRPr="0073513F" w:rsidRDefault="00CD646A" w:rsidP="00CD646A"/>
    <w:sectPr w:rsidR="00CD646A" w:rsidRPr="0073513F" w:rsidSect="0099735E"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D6" w:rsidRDefault="00C847D6">
      <w:r>
        <w:separator/>
      </w:r>
    </w:p>
  </w:endnote>
  <w:endnote w:type="continuationSeparator" w:id="0">
    <w:p w:rsidR="00C847D6" w:rsidRDefault="00C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 w:rsidP="000A03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B93" w:rsidRDefault="00C15B93" w:rsidP="000A0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 w:rsidP="0073513F">
    <w:pPr>
      <w:pStyle w:val="a5"/>
      <w:framePr w:h="820" w:hRule="exact" w:wrap="around" w:vAnchor="text" w:hAnchor="margin" w:xAlign="right" w:y="16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AA2">
      <w:rPr>
        <w:rStyle w:val="a7"/>
        <w:noProof/>
      </w:rPr>
      <w:t>8</w:t>
    </w:r>
    <w:r>
      <w:rPr>
        <w:rStyle w:val="a7"/>
      </w:rPr>
      <w:fldChar w:fldCharType="end"/>
    </w:r>
  </w:p>
  <w:p w:rsidR="00C15B93" w:rsidRDefault="00C15B93" w:rsidP="000A03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D6" w:rsidRDefault="00C847D6">
      <w:r>
        <w:separator/>
      </w:r>
    </w:p>
  </w:footnote>
  <w:footnote w:type="continuationSeparator" w:id="0">
    <w:p w:rsidR="00C847D6" w:rsidRDefault="00C8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63"/>
    <w:multiLevelType w:val="hybridMultilevel"/>
    <w:tmpl w:val="C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C7"/>
    <w:multiLevelType w:val="hybridMultilevel"/>
    <w:tmpl w:val="02B2A9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DF0"/>
    <w:multiLevelType w:val="multilevel"/>
    <w:tmpl w:val="E9A8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5" w15:restartNumberingAfterBreak="0">
    <w:nsid w:val="187C12FD"/>
    <w:multiLevelType w:val="hybridMultilevel"/>
    <w:tmpl w:val="9C2855C4"/>
    <w:lvl w:ilvl="0" w:tplc="90B87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4549B"/>
    <w:multiLevelType w:val="hybridMultilevel"/>
    <w:tmpl w:val="C626144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409"/>
    <w:multiLevelType w:val="hybridMultilevel"/>
    <w:tmpl w:val="DF5E93CE"/>
    <w:lvl w:ilvl="0" w:tplc="F95826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1F3"/>
    <w:multiLevelType w:val="hybridMultilevel"/>
    <w:tmpl w:val="0B5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0164"/>
    <w:multiLevelType w:val="hybridMultilevel"/>
    <w:tmpl w:val="0D061CC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1C8"/>
    <w:multiLevelType w:val="singleLevel"/>
    <w:tmpl w:val="6338C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83D2A86"/>
    <w:multiLevelType w:val="hybridMultilevel"/>
    <w:tmpl w:val="00E46AE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EF6"/>
    <w:multiLevelType w:val="hybridMultilevel"/>
    <w:tmpl w:val="0E50537E"/>
    <w:lvl w:ilvl="0" w:tplc="9AF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A62FE"/>
    <w:multiLevelType w:val="hybridMultilevel"/>
    <w:tmpl w:val="D326F8B8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2BE5"/>
    <w:multiLevelType w:val="hybridMultilevel"/>
    <w:tmpl w:val="B1A45EB0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7EF2"/>
    <w:multiLevelType w:val="hybridMultilevel"/>
    <w:tmpl w:val="9D1A94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C5872"/>
    <w:multiLevelType w:val="hybridMultilevel"/>
    <w:tmpl w:val="59C0702C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632"/>
    <w:multiLevelType w:val="hybridMultilevel"/>
    <w:tmpl w:val="41745D96"/>
    <w:lvl w:ilvl="0" w:tplc="287E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3562D"/>
    <w:multiLevelType w:val="hybridMultilevel"/>
    <w:tmpl w:val="71A8A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961CD"/>
    <w:multiLevelType w:val="hybridMultilevel"/>
    <w:tmpl w:val="9BD26F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056E"/>
    <w:multiLevelType w:val="multilevel"/>
    <w:tmpl w:val="C22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9121428"/>
    <w:multiLevelType w:val="multilevel"/>
    <w:tmpl w:val="61B26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6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8"/>
  </w:num>
  <w:num w:numId="5">
    <w:abstractNumId w:val="0"/>
  </w:num>
  <w:num w:numId="6">
    <w:abstractNumId w:val="18"/>
  </w:num>
  <w:num w:numId="7">
    <w:abstractNumId w:val="3"/>
  </w:num>
  <w:num w:numId="8">
    <w:abstractNumId w:val="1"/>
  </w:num>
  <w:num w:numId="9">
    <w:abstractNumId w:val="21"/>
  </w:num>
  <w:num w:numId="10">
    <w:abstractNumId w:val="2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6"/>
  </w:num>
  <w:num w:numId="22">
    <w:abstractNumId w:val="28"/>
  </w:num>
  <w:num w:numId="23">
    <w:abstractNumId w:val="5"/>
  </w:num>
  <w:num w:numId="24">
    <w:abstractNumId w:val="16"/>
  </w:num>
  <w:num w:numId="25">
    <w:abstractNumId w:val="22"/>
  </w:num>
  <w:num w:numId="26">
    <w:abstractNumId w:val="2"/>
  </w:num>
  <w:num w:numId="27">
    <w:abstractNumId w:val="7"/>
  </w:num>
  <w:num w:numId="28">
    <w:abstractNumId w:val="14"/>
  </w:num>
  <w:num w:numId="29">
    <w:abstractNumId w:val="12"/>
  </w:num>
  <w:num w:numId="30">
    <w:abstractNumId w:val="10"/>
  </w:num>
  <w:num w:numId="31">
    <w:abstractNumId w:val="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0"/>
    <w:rsid w:val="00004B3B"/>
    <w:rsid w:val="000136EC"/>
    <w:rsid w:val="000167F4"/>
    <w:rsid w:val="00017E4E"/>
    <w:rsid w:val="000212D3"/>
    <w:rsid w:val="000259C1"/>
    <w:rsid w:val="00025D4F"/>
    <w:rsid w:val="00030388"/>
    <w:rsid w:val="00030FBC"/>
    <w:rsid w:val="0003111A"/>
    <w:rsid w:val="00031D22"/>
    <w:rsid w:val="000332AF"/>
    <w:rsid w:val="00033E96"/>
    <w:rsid w:val="00034302"/>
    <w:rsid w:val="0004043E"/>
    <w:rsid w:val="00050054"/>
    <w:rsid w:val="00056303"/>
    <w:rsid w:val="00061C8F"/>
    <w:rsid w:val="000771B7"/>
    <w:rsid w:val="0007724D"/>
    <w:rsid w:val="0008267B"/>
    <w:rsid w:val="00087679"/>
    <w:rsid w:val="0009044C"/>
    <w:rsid w:val="00095476"/>
    <w:rsid w:val="000A0371"/>
    <w:rsid w:val="000A5E22"/>
    <w:rsid w:val="000C095E"/>
    <w:rsid w:val="000C2B13"/>
    <w:rsid w:val="000C3BCA"/>
    <w:rsid w:val="000D25AF"/>
    <w:rsid w:val="000D3ED8"/>
    <w:rsid w:val="000E06DF"/>
    <w:rsid w:val="000E2E5E"/>
    <w:rsid w:val="000E4368"/>
    <w:rsid w:val="000E4F47"/>
    <w:rsid w:val="000E62BE"/>
    <w:rsid w:val="000E6881"/>
    <w:rsid w:val="000F6E6A"/>
    <w:rsid w:val="000F787B"/>
    <w:rsid w:val="0011197A"/>
    <w:rsid w:val="00111FD3"/>
    <w:rsid w:val="00125CB1"/>
    <w:rsid w:val="00127231"/>
    <w:rsid w:val="00140A00"/>
    <w:rsid w:val="0014553B"/>
    <w:rsid w:val="0015357E"/>
    <w:rsid w:val="001625E3"/>
    <w:rsid w:val="00165D6F"/>
    <w:rsid w:val="00170E29"/>
    <w:rsid w:val="00177A96"/>
    <w:rsid w:val="001810B7"/>
    <w:rsid w:val="00181384"/>
    <w:rsid w:val="00190042"/>
    <w:rsid w:val="0019094D"/>
    <w:rsid w:val="00191E98"/>
    <w:rsid w:val="00192D47"/>
    <w:rsid w:val="00193DD0"/>
    <w:rsid w:val="001958FC"/>
    <w:rsid w:val="001A1C2A"/>
    <w:rsid w:val="001A54B9"/>
    <w:rsid w:val="001A6831"/>
    <w:rsid w:val="001A7C02"/>
    <w:rsid w:val="001B106F"/>
    <w:rsid w:val="001B1133"/>
    <w:rsid w:val="001B4152"/>
    <w:rsid w:val="001B777F"/>
    <w:rsid w:val="001C0641"/>
    <w:rsid w:val="001C3146"/>
    <w:rsid w:val="001D08C2"/>
    <w:rsid w:val="001D1877"/>
    <w:rsid w:val="001D24AB"/>
    <w:rsid w:val="001D4910"/>
    <w:rsid w:val="001E3289"/>
    <w:rsid w:val="001F472F"/>
    <w:rsid w:val="00211A52"/>
    <w:rsid w:val="0021383A"/>
    <w:rsid w:val="0021441E"/>
    <w:rsid w:val="00216F57"/>
    <w:rsid w:val="0021777C"/>
    <w:rsid w:val="002177EF"/>
    <w:rsid w:val="0022315F"/>
    <w:rsid w:val="002235E9"/>
    <w:rsid w:val="0022490B"/>
    <w:rsid w:val="002302E6"/>
    <w:rsid w:val="002306AB"/>
    <w:rsid w:val="002349A2"/>
    <w:rsid w:val="00237457"/>
    <w:rsid w:val="00237A70"/>
    <w:rsid w:val="00245330"/>
    <w:rsid w:val="0024644C"/>
    <w:rsid w:val="00247561"/>
    <w:rsid w:val="002523C6"/>
    <w:rsid w:val="002533C7"/>
    <w:rsid w:val="0026115D"/>
    <w:rsid w:val="002630A6"/>
    <w:rsid w:val="00266351"/>
    <w:rsid w:val="002707FB"/>
    <w:rsid w:val="00271447"/>
    <w:rsid w:val="002856B4"/>
    <w:rsid w:val="00285AA0"/>
    <w:rsid w:val="002912B4"/>
    <w:rsid w:val="002A48E1"/>
    <w:rsid w:val="002A535E"/>
    <w:rsid w:val="002B2D25"/>
    <w:rsid w:val="002B3126"/>
    <w:rsid w:val="002C246E"/>
    <w:rsid w:val="002C3E5D"/>
    <w:rsid w:val="002C6852"/>
    <w:rsid w:val="002D0440"/>
    <w:rsid w:val="002D34DA"/>
    <w:rsid w:val="002D3C13"/>
    <w:rsid w:val="002D3F43"/>
    <w:rsid w:val="002D53A3"/>
    <w:rsid w:val="002E2131"/>
    <w:rsid w:val="002E3380"/>
    <w:rsid w:val="002E3E86"/>
    <w:rsid w:val="002F236D"/>
    <w:rsid w:val="003033DB"/>
    <w:rsid w:val="003039E6"/>
    <w:rsid w:val="00307E81"/>
    <w:rsid w:val="00317CF8"/>
    <w:rsid w:val="003215AA"/>
    <w:rsid w:val="0032735B"/>
    <w:rsid w:val="00333C20"/>
    <w:rsid w:val="00343CFD"/>
    <w:rsid w:val="00347C2D"/>
    <w:rsid w:val="003529C9"/>
    <w:rsid w:val="003532C5"/>
    <w:rsid w:val="00354042"/>
    <w:rsid w:val="0035659F"/>
    <w:rsid w:val="0036013B"/>
    <w:rsid w:val="0036361F"/>
    <w:rsid w:val="00366117"/>
    <w:rsid w:val="0036666D"/>
    <w:rsid w:val="00373743"/>
    <w:rsid w:val="00384369"/>
    <w:rsid w:val="00386A49"/>
    <w:rsid w:val="00386F4E"/>
    <w:rsid w:val="00391F5C"/>
    <w:rsid w:val="00392F2A"/>
    <w:rsid w:val="00393513"/>
    <w:rsid w:val="00393A93"/>
    <w:rsid w:val="003B0B70"/>
    <w:rsid w:val="003C3750"/>
    <w:rsid w:val="003C5C07"/>
    <w:rsid w:val="003D0090"/>
    <w:rsid w:val="003D0F35"/>
    <w:rsid w:val="003D7698"/>
    <w:rsid w:val="003D7A6D"/>
    <w:rsid w:val="003E0E7E"/>
    <w:rsid w:val="003E232E"/>
    <w:rsid w:val="003F362E"/>
    <w:rsid w:val="0040140D"/>
    <w:rsid w:val="004115F6"/>
    <w:rsid w:val="00413706"/>
    <w:rsid w:val="004139A5"/>
    <w:rsid w:val="004204C4"/>
    <w:rsid w:val="004235CB"/>
    <w:rsid w:val="00434882"/>
    <w:rsid w:val="00443F02"/>
    <w:rsid w:val="00444BCF"/>
    <w:rsid w:val="004536ED"/>
    <w:rsid w:val="004577F6"/>
    <w:rsid w:val="00460549"/>
    <w:rsid w:val="0047465F"/>
    <w:rsid w:val="00477CF7"/>
    <w:rsid w:val="00481FD2"/>
    <w:rsid w:val="004826FD"/>
    <w:rsid w:val="0048738F"/>
    <w:rsid w:val="004873C2"/>
    <w:rsid w:val="004943CB"/>
    <w:rsid w:val="004A492E"/>
    <w:rsid w:val="004C01DB"/>
    <w:rsid w:val="004C6585"/>
    <w:rsid w:val="004D0F6F"/>
    <w:rsid w:val="004E50CB"/>
    <w:rsid w:val="00505F8D"/>
    <w:rsid w:val="00506B8B"/>
    <w:rsid w:val="005133E7"/>
    <w:rsid w:val="005203BE"/>
    <w:rsid w:val="0052060D"/>
    <w:rsid w:val="00520936"/>
    <w:rsid w:val="00521F15"/>
    <w:rsid w:val="00523AC1"/>
    <w:rsid w:val="00532294"/>
    <w:rsid w:val="0053347E"/>
    <w:rsid w:val="005463CB"/>
    <w:rsid w:val="005503B8"/>
    <w:rsid w:val="00551F6C"/>
    <w:rsid w:val="00562F43"/>
    <w:rsid w:val="0056400D"/>
    <w:rsid w:val="00571203"/>
    <w:rsid w:val="00571B7C"/>
    <w:rsid w:val="005733E1"/>
    <w:rsid w:val="00580AE8"/>
    <w:rsid w:val="0058300E"/>
    <w:rsid w:val="00584C6C"/>
    <w:rsid w:val="0059178F"/>
    <w:rsid w:val="00592231"/>
    <w:rsid w:val="00595BB1"/>
    <w:rsid w:val="005A0453"/>
    <w:rsid w:val="005A6B81"/>
    <w:rsid w:val="005B05E2"/>
    <w:rsid w:val="005C1BB0"/>
    <w:rsid w:val="005C50C7"/>
    <w:rsid w:val="005D043D"/>
    <w:rsid w:val="005D6067"/>
    <w:rsid w:val="005F0E07"/>
    <w:rsid w:val="0060096D"/>
    <w:rsid w:val="00603943"/>
    <w:rsid w:val="0061243B"/>
    <w:rsid w:val="00617606"/>
    <w:rsid w:val="006220A6"/>
    <w:rsid w:val="0062221F"/>
    <w:rsid w:val="006330E9"/>
    <w:rsid w:val="0064168B"/>
    <w:rsid w:val="0064666B"/>
    <w:rsid w:val="00646BFB"/>
    <w:rsid w:val="00653DC7"/>
    <w:rsid w:val="00660429"/>
    <w:rsid w:val="00667C55"/>
    <w:rsid w:val="00671DE1"/>
    <w:rsid w:val="00692D53"/>
    <w:rsid w:val="006A19F7"/>
    <w:rsid w:val="006A44E1"/>
    <w:rsid w:val="006B001B"/>
    <w:rsid w:val="006B337F"/>
    <w:rsid w:val="006C2D77"/>
    <w:rsid w:val="006C36ED"/>
    <w:rsid w:val="006C3DA0"/>
    <w:rsid w:val="006C520C"/>
    <w:rsid w:val="006C7E01"/>
    <w:rsid w:val="006D18ED"/>
    <w:rsid w:val="006D1D4D"/>
    <w:rsid w:val="006D2AE3"/>
    <w:rsid w:val="006D350E"/>
    <w:rsid w:val="006D6EAB"/>
    <w:rsid w:val="006D74E2"/>
    <w:rsid w:val="006F255F"/>
    <w:rsid w:val="006F28F2"/>
    <w:rsid w:val="006F2A11"/>
    <w:rsid w:val="006F2F26"/>
    <w:rsid w:val="00700A0A"/>
    <w:rsid w:val="00702936"/>
    <w:rsid w:val="007038F5"/>
    <w:rsid w:val="007041E6"/>
    <w:rsid w:val="007072DC"/>
    <w:rsid w:val="00710F55"/>
    <w:rsid w:val="00721AC2"/>
    <w:rsid w:val="007238C2"/>
    <w:rsid w:val="00724161"/>
    <w:rsid w:val="00724303"/>
    <w:rsid w:val="007327AC"/>
    <w:rsid w:val="0073513F"/>
    <w:rsid w:val="00736C2D"/>
    <w:rsid w:val="00740E0A"/>
    <w:rsid w:val="00742099"/>
    <w:rsid w:val="007441F4"/>
    <w:rsid w:val="00751560"/>
    <w:rsid w:val="007523D1"/>
    <w:rsid w:val="00755831"/>
    <w:rsid w:val="00756C77"/>
    <w:rsid w:val="0076182B"/>
    <w:rsid w:val="0076432C"/>
    <w:rsid w:val="00764408"/>
    <w:rsid w:val="00770FA9"/>
    <w:rsid w:val="00777491"/>
    <w:rsid w:val="00782908"/>
    <w:rsid w:val="00785F3F"/>
    <w:rsid w:val="00787C37"/>
    <w:rsid w:val="00791AB6"/>
    <w:rsid w:val="007949AD"/>
    <w:rsid w:val="007B7E74"/>
    <w:rsid w:val="007C0D8A"/>
    <w:rsid w:val="007C2D63"/>
    <w:rsid w:val="007C4213"/>
    <w:rsid w:val="007C4945"/>
    <w:rsid w:val="007C6B32"/>
    <w:rsid w:val="007E2060"/>
    <w:rsid w:val="007E259E"/>
    <w:rsid w:val="007E3C54"/>
    <w:rsid w:val="007F0AE4"/>
    <w:rsid w:val="007F22D5"/>
    <w:rsid w:val="007F500F"/>
    <w:rsid w:val="007F6C78"/>
    <w:rsid w:val="007F7196"/>
    <w:rsid w:val="007F747E"/>
    <w:rsid w:val="007F7B68"/>
    <w:rsid w:val="008000AB"/>
    <w:rsid w:val="00803F0C"/>
    <w:rsid w:val="0080584B"/>
    <w:rsid w:val="00810DF7"/>
    <w:rsid w:val="00810F4E"/>
    <w:rsid w:val="0081775D"/>
    <w:rsid w:val="00821DD5"/>
    <w:rsid w:val="00830F32"/>
    <w:rsid w:val="00832D8B"/>
    <w:rsid w:val="00834F0B"/>
    <w:rsid w:val="0084176A"/>
    <w:rsid w:val="00843627"/>
    <w:rsid w:val="00843DBA"/>
    <w:rsid w:val="00845BBB"/>
    <w:rsid w:val="008501B0"/>
    <w:rsid w:val="0085630C"/>
    <w:rsid w:val="00861370"/>
    <w:rsid w:val="00870974"/>
    <w:rsid w:val="0087169B"/>
    <w:rsid w:val="00882F7B"/>
    <w:rsid w:val="0088351A"/>
    <w:rsid w:val="00883A57"/>
    <w:rsid w:val="00884875"/>
    <w:rsid w:val="00895F19"/>
    <w:rsid w:val="008960D0"/>
    <w:rsid w:val="008A7939"/>
    <w:rsid w:val="008B5CD1"/>
    <w:rsid w:val="008B643C"/>
    <w:rsid w:val="008B7C0C"/>
    <w:rsid w:val="008C7C7A"/>
    <w:rsid w:val="008E2545"/>
    <w:rsid w:val="008E37C3"/>
    <w:rsid w:val="008E6D77"/>
    <w:rsid w:val="008F35D2"/>
    <w:rsid w:val="008F4E1E"/>
    <w:rsid w:val="008F5085"/>
    <w:rsid w:val="008F53C5"/>
    <w:rsid w:val="008F59E4"/>
    <w:rsid w:val="009036B6"/>
    <w:rsid w:val="00913A78"/>
    <w:rsid w:val="00917F67"/>
    <w:rsid w:val="00923ED9"/>
    <w:rsid w:val="00930FF9"/>
    <w:rsid w:val="0093156D"/>
    <w:rsid w:val="00942920"/>
    <w:rsid w:val="009435A3"/>
    <w:rsid w:val="009438B9"/>
    <w:rsid w:val="00945DD0"/>
    <w:rsid w:val="00946809"/>
    <w:rsid w:val="00957377"/>
    <w:rsid w:val="00960739"/>
    <w:rsid w:val="009633E2"/>
    <w:rsid w:val="00966945"/>
    <w:rsid w:val="00971D67"/>
    <w:rsid w:val="00980587"/>
    <w:rsid w:val="00985408"/>
    <w:rsid w:val="009929A0"/>
    <w:rsid w:val="0099735E"/>
    <w:rsid w:val="009A0AAB"/>
    <w:rsid w:val="009A0B9F"/>
    <w:rsid w:val="009A1603"/>
    <w:rsid w:val="009A1D52"/>
    <w:rsid w:val="009A356A"/>
    <w:rsid w:val="009B1BF4"/>
    <w:rsid w:val="009C7837"/>
    <w:rsid w:val="009D4C11"/>
    <w:rsid w:val="009D6B5E"/>
    <w:rsid w:val="009D780B"/>
    <w:rsid w:val="009E1BD1"/>
    <w:rsid w:val="009E66BD"/>
    <w:rsid w:val="009F01CD"/>
    <w:rsid w:val="009F1C0C"/>
    <w:rsid w:val="009F2AE0"/>
    <w:rsid w:val="009F57EF"/>
    <w:rsid w:val="009F5B93"/>
    <w:rsid w:val="009F6254"/>
    <w:rsid w:val="00A0334A"/>
    <w:rsid w:val="00A0480F"/>
    <w:rsid w:val="00A04E94"/>
    <w:rsid w:val="00A12B71"/>
    <w:rsid w:val="00A1658F"/>
    <w:rsid w:val="00A1755C"/>
    <w:rsid w:val="00A17EF3"/>
    <w:rsid w:val="00A27B8B"/>
    <w:rsid w:val="00A357C6"/>
    <w:rsid w:val="00A3595E"/>
    <w:rsid w:val="00A36F20"/>
    <w:rsid w:val="00A40812"/>
    <w:rsid w:val="00A45114"/>
    <w:rsid w:val="00A60FA7"/>
    <w:rsid w:val="00A722C6"/>
    <w:rsid w:val="00A7290C"/>
    <w:rsid w:val="00A7750A"/>
    <w:rsid w:val="00A8004B"/>
    <w:rsid w:val="00A82424"/>
    <w:rsid w:val="00A877B4"/>
    <w:rsid w:val="00A87F95"/>
    <w:rsid w:val="00A91A61"/>
    <w:rsid w:val="00A95173"/>
    <w:rsid w:val="00A963D1"/>
    <w:rsid w:val="00AA21ED"/>
    <w:rsid w:val="00AA23C0"/>
    <w:rsid w:val="00AA5D67"/>
    <w:rsid w:val="00AB0DC0"/>
    <w:rsid w:val="00AE462D"/>
    <w:rsid w:val="00AE5241"/>
    <w:rsid w:val="00AE5247"/>
    <w:rsid w:val="00AE5A19"/>
    <w:rsid w:val="00AF0FDA"/>
    <w:rsid w:val="00AF30A0"/>
    <w:rsid w:val="00AF7846"/>
    <w:rsid w:val="00B02890"/>
    <w:rsid w:val="00B0507E"/>
    <w:rsid w:val="00B06FDD"/>
    <w:rsid w:val="00B13EE5"/>
    <w:rsid w:val="00B14CBB"/>
    <w:rsid w:val="00B15F6A"/>
    <w:rsid w:val="00B225F1"/>
    <w:rsid w:val="00B25B2A"/>
    <w:rsid w:val="00B26691"/>
    <w:rsid w:val="00B308D7"/>
    <w:rsid w:val="00B31E9D"/>
    <w:rsid w:val="00B35F5C"/>
    <w:rsid w:val="00B369D5"/>
    <w:rsid w:val="00B36D9F"/>
    <w:rsid w:val="00B4281E"/>
    <w:rsid w:val="00B43006"/>
    <w:rsid w:val="00B4405F"/>
    <w:rsid w:val="00B4703F"/>
    <w:rsid w:val="00B531C1"/>
    <w:rsid w:val="00B53380"/>
    <w:rsid w:val="00B53D9F"/>
    <w:rsid w:val="00B60FC3"/>
    <w:rsid w:val="00B64CEB"/>
    <w:rsid w:val="00B6686C"/>
    <w:rsid w:val="00B72A2C"/>
    <w:rsid w:val="00B8652B"/>
    <w:rsid w:val="00B9126F"/>
    <w:rsid w:val="00B92FEE"/>
    <w:rsid w:val="00B97936"/>
    <w:rsid w:val="00BA0ABD"/>
    <w:rsid w:val="00BA34AD"/>
    <w:rsid w:val="00BA3F2E"/>
    <w:rsid w:val="00BA750E"/>
    <w:rsid w:val="00BA77B5"/>
    <w:rsid w:val="00BB11D1"/>
    <w:rsid w:val="00BB72E5"/>
    <w:rsid w:val="00BC679F"/>
    <w:rsid w:val="00BD4995"/>
    <w:rsid w:val="00BD730A"/>
    <w:rsid w:val="00BE0780"/>
    <w:rsid w:val="00BE6F9C"/>
    <w:rsid w:val="00BF5DAD"/>
    <w:rsid w:val="00C06695"/>
    <w:rsid w:val="00C107F5"/>
    <w:rsid w:val="00C11799"/>
    <w:rsid w:val="00C15B93"/>
    <w:rsid w:val="00C25E5B"/>
    <w:rsid w:val="00C30DFA"/>
    <w:rsid w:val="00C33519"/>
    <w:rsid w:val="00C45C65"/>
    <w:rsid w:val="00C54456"/>
    <w:rsid w:val="00C74E9D"/>
    <w:rsid w:val="00C75302"/>
    <w:rsid w:val="00C7530B"/>
    <w:rsid w:val="00C75CC9"/>
    <w:rsid w:val="00C81CF9"/>
    <w:rsid w:val="00C82C1F"/>
    <w:rsid w:val="00C847D6"/>
    <w:rsid w:val="00C90A6F"/>
    <w:rsid w:val="00C93631"/>
    <w:rsid w:val="00C95D6A"/>
    <w:rsid w:val="00C9610F"/>
    <w:rsid w:val="00CA1082"/>
    <w:rsid w:val="00CA521C"/>
    <w:rsid w:val="00CB7CDE"/>
    <w:rsid w:val="00CD646A"/>
    <w:rsid w:val="00CE0410"/>
    <w:rsid w:val="00CE778F"/>
    <w:rsid w:val="00CE7A43"/>
    <w:rsid w:val="00CF4D48"/>
    <w:rsid w:val="00D040DF"/>
    <w:rsid w:val="00D3569C"/>
    <w:rsid w:val="00D367E8"/>
    <w:rsid w:val="00D419A1"/>
    <w:rsid w:val="00D45198"/>
    <w:rsid w:val="00D46DF1"/>
    <w:rsid w:val="00D51DB2"/>
    <w:rsid w:val="00D65FAA"/>
    <w:rsid w:val="00D7069E"/>
    <w:rsid w:val="00D732A9"/>
    <w:rsid w:val="00D74122"/>
    <w:rsid w:val="00D75C23"/>
    <w:rsid w:val="00D838AA"/>
    <w:rsid w:val="00D87BB2"/>
    <w:rsid w:val="00D912DD"/>
    <w:rsid w:val="00D934C5"/>
    <w:rsid w:val="00DA0139"/>
    <w:rsid w:val="00DA0808"/>
    <w:rsid w:val="00DA2354"/>
    <w:rsid w:val="00DA29F8"/>
    <w:rsid w:val="00DA51C3"/>
    <w:rsid w:val="00DA701E"/>
    <w:rsid w:val="00DB1B8D"/>
    <w:rsid w:val="00DB6D0A"/>
    <w:rsid w:val="00DC5BEC"/>
    <w:rsid w:val="00DC710C"/>
    <w:rsid w:val="00DE08CB"/>
    <w:rsid w:val="00DF4ED4"/>
    <w:rsid w:val="00DF7B16"/>
    <w:rsid w:val="00E041D8"/>
    <w:rsid w:val="00E04E86"/>
    <w:rsid w:val="00E11820"/>
    <w:rsid w:val="00E14AA2"/>
    <w:rsid w:val="00E269A7"/>
    <w:rsid w:val="00E3370C"/>
    <w:rsid w:val="00E34063"/>
    <w:rsid w:val="00E34B60"/>
    <w:rsid w:val="00E35196"/>
    <w:rsid w:val="00E37561"/>
    <w:rsid w:val="00E42817"/>
    <w:rsid w:val="00E43335"/>
    <w:rsid w:val="00E50E2B"/>
    <w:rsid w:val="00E534F0"/>
    <w:rsid w:val="00E5519D"/>
    <w:rsid w:val="00E57FA4"/>
    <w:rsid w:val="00E618B2"/>
    <w:rsid w:val="00E627E2"/>
    <w:rsid w:val="00E64B09"/>
    <w:rsid w:val="00E729FF"/>
    <w:rsid w:val="00E72C5B"/>
    <w:rsid w:val="00E74A45"/>
    <w:rsid w:val="00E85ECB"/>
    <w:rsid w:val="00E9235D"/>
    <w:rsid w:val="00E92BDC"/>
    <w:rsid w:val="00E9392A"/>
    <w:rsid w:val="00E95C26"/>
    <w:rsid w:val="00EA0E5D"/>
    <w:rsid w:val="00EA291B"/>
    <w:rsid w:val="00EB0463"/>
    <w:rsid w:val="00EB72B6"/>
    <w:rsid w:val="00EC2349"/>
    <w:rsid w:val="00EC45EB"/>
    <w:rsid w:val="00EC4D3F"/>
    <w:rsid w:val="00EC7B38"/>
    <w:rsid w:val="00EE23BE"/>
    <w:rsid w:val="00EF22B5"/>
    <w:rsid w:val="00EF297B"/>
    <w:rsid w:val="00EF4558"/>
    <w:rsid w:val="00EF5ED5"/>
    <w:rsid w:val="00EF765D"/>
    <w:rsid w:val="00F017D0"/>
    <w:rsid w:val="00F028E5"/>
    <w:rsid w:val="00F14CCA"/>
    <w:rsid w:val="00F24E51"/>
    <w:rsid w:val="00F33643"/>
    <w:rsid w:val="00F36897"/>
    <w:rsid w:val="00F41096"/>
    <w:rsid w:val="00F46882"/>
    <w:rsid w:val="00F521FD"/>
    <w:rsid w:val="00F634E9"/>
    <w:rsid w:val="00F66C46"/>
    <w:rsid w:val="00F67BA7"/>
    <w:rsid w:val="00F712FB"/>
    <w:rsid w:val="00F72792"/>
    <w:rsid w:val="00F768B7"/>
    <w:rsid w:val="00F85A65"/>
    <w:rsid w:val="00F8726F"/>
    <w:rsid w:val="00F95989"/>
    <w:rsid w:val="00F974BC"/>
    <w:rsid w:val="00FA1EC2"/>
    <w:rsid w:val="00FA2E9E"/>
    <w:rsid w:val="00FB4358"/>
    <w:rsid w:val="00FB44FE"/>
    <w:rsid w:val="00FB5E6B"/>
    <w:rsid w:val="00FB6C89"/>
    <w:rsid w:val="00FB6D17"/>
    <w:rsid w:val="00FC760F"/>
    <w:rsid w:val="00FD16EF"/>
    <w:rsid w:val="00FE52E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6F0F"/>
  <w15:docId w15:val="{FC12547D-91B0-4AFC-9C03-5B1B2CA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4B9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CA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F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5F3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8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0A0371"/>
  </w:style>
  <w:style w:type="character" w:styleId="a8">
    <w:name w:val="Strong"/>
    <w:uiPriority w:val="22"/>
    <w:qFormat/>
    <w:rsid w:val="00386A49"/>
    <w:rPr>
      <w:b/>
      <w:bCs/>
    </w:rPr>
  </w:style>
  <w:style w:type="paragraph" w:styleId="a9">
    <w:name w:val="Body Text"/>
    <w:basedOn w:val="a"/>
    <w:link w:val="aa"/>
    <w:rsid w:val="0088487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8848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57FA4"/>
    <w:pPr>
      <w:ind w:left="708"/>
    </w:pPr>
  </w:style>
  <w:style w:type="character" w:styleId="ad">
    <w:name w:val="Hyperlink"/>
    <w:rsid w:val="00B25B2A"/>
    <w:rPr>
      <w:color w:val="0000FF"/>
      <w:u w:val="single"/>
    </w:rPr>
  </w:style>
  <w:style w:type="character" w:customStyle="1" w:styleId="30">
    <w:name w:val="Заголовок 3 Знак"/>
    <w:aliases w:val=" Знак1 Знак"/>
    <w:link w:val="3"/>
    <w:rsid w:val="00CA521C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1A54B9"/>
    <w:rPr>
      <w:b/>
      <w:bCs/>
      <w:sz w:val="28"/>
    </w:rPr>
  </w:style>
  <w:style w:type="character" w:customStyle="1" w:styleId="20">
    <w:name w:val="Заголовок 2 Знак"/>
    <w:link w:val="2"/>
    <w:uiPriority w:val="9"/>
    <w:rsid w:val="00025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7F7196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FontStyle51">
    <w:name w:val="Font Style51"/>
    <w:uiPriority w:val="99"/>
    <w:rsid w:val="007F719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6D1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64408"/>
    <w:pPr>
      <w:widowControl w:val="0"/>
      <w:autoSpaceDE w:val="0"/>
      <w:autoSpaceDN w:val="0"/>
      <w:adjustRightInd w:val="0"/>
      <w:spacing w:line="235" w:lineRule="exact"/>
      <w:ind w:firstLine="158"/>
    </w:pPr>
  </w:style>
  <w:style w:type="character" w:customStyle="1" w:styleId="FontStyle50">
    <w:name w:val="Font Style50"/>
    <w:uiPriority w:val="99"/>
    <w:rsid w:val="0076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7644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8">
    <w:name w:val="Style28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">
    <w:name w:val="Style1"/>
    <w:basedOn w:val="a"/>
    <w:uiPriority w:val="99"/>
    <w:rsid w:val="0076440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6">
    <w:name w:val="Style46"/>
    <w:basedOn w:val="a"/>
    <w:rsid w:val="00764408"/>
    <w:pPr>
      <w:widowControl w:val="0"/>
      <w:autoSpaceDE w:val="0"/>
      <w:autoSpaceDN w:val="0"/>
      <w:adjustRightInd w:val="0"/>
      <w:spacing w:line="418" w:lineRule="exact"/>
      <w:ind w:firstLine="576"/>
      <w:jc w:val="both"/>
    </w:pPr>
  </w:style>
  <w:style w:type="character" w:customStyle="1" w:styleId="FontStyle53">
    <w:name w:val="Font Style53"/>
    <w:rsid w:val="007644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rsid w:val="00764408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CD64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D646A"/>
    <w:rPr>
      <w:sz w:val="24"/>
      <w:szCs w:val="24"/>
    </w:rPr>
  </w:style>
  <w:style w:type="paragraph" w:customStyle="1" w:styleId="Style12">
    <w:name w:val="Style12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6">
    <w:name w:val="Style16"/>
    <w:basedOn w:val="a"/>
    <w:rsid w:val="00C90A6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rsid w:val="00C90A6F"/>
    <w:pPr>
      <w:widowControl w:val="0"/>
      <w:autoSpaceDE w:val="0"/>
      <w:autoSpaceDN w:val="0"/>
      <w:adjustRightInd w:val="0"/>
      <w:spacing w:line="277" w:lineRule="exact"/>
      <w:ind w:firstLine="110"/>
    </w:pPr>
  </w:style>
  <w:style w:type="paragraph" w:customStyle="1" w:styleId="Style38">
    <w:name w:val="Style38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2">
    <w:name w:val="Font Style52"/>
    <w:rsid w:val="00C90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C90A6F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BB11D1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f1">
    <w:name w:val="Заголовок Знак"/>
    <w:link w:val="af0"/>
    <w:rsid w:val="00BB11D1"/>
    <w:rPr>
      <w:color w:val="000000"/>
      <w:sz w:val="28"/>
      <w:szCs w:val="31"/>
      <w:shd w:val="clear" w:color="auto" w:fill="FFFFFF"/>
    </w:rPr>
  </w:style>
  <w:style w:type="character" w:customStyle="1" w:styleId="FontStyle22">
    <w:name w:val="Font Style22"/>
    <w:rsid w:val="00E95C2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3513F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2856B4"/>
    <w:pPr>
      <w:spacing w:after="120" w:line="480" w:lineRule="auto"/>
    </w:pPr>
  </w:style>
  <w:style w:type="character" w:customStyle="1" w:styleId="22">
    <w:name w:val="Основной текст 2 Знак"/>
    <w:link w:val="21"/>
    <w:rsid w:val="002856B4"/>
    <w:rPr>
      <w:sz w:val="24"/>
      <w:szCs w:val="24"/>
    </w:rPr>
  </w:style>
  <w:style w:type="paragraph" w:customStyle="1" w:styleId="af2">
    <w:name w:val="Стиль"/>
    <w:uiPriority w:val="99"/>
    <w:rsid w:val="003E23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Обычный (веб) Знак"/>
    <w:link w:val="af4"/>
    <w:locked/>
    <w:rsid w:val="0064666B"/>
    <w:rPr>
      <w:sz w:val="24"/>
      <w:szCs w:val="24"/>
    </w:rPr>
  </w:style>
  <w:style w:type="paragraph" w:styleId="af4">
    <w:name w:val="Normal (Web)"/>
    <w:basedOn w:val="a"/>
    <w:link w:val="af3"/>
    <w:unhideWhenUsed/>
    <w:rsid w:val="0064666B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834F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0F787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Обычный1"/>
    <w:rsid w:val="000F787B"/>
    <w:pPr>
      <w:widowControl w:val="0"/>
      <w:snapToGrid w:val="0"/>
      <w:spacing w:line="480" w:lineRule="auto"/>
      <w:ind w:firstLine="68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6D6EA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9">
    <w:name w:val="Style29"/>
    <w:basedOn w:val="a"/>
    <w:uiPriority w:val="99"/>
    <w:rsid w:val="006D6EA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0">
    <w:name w:val="Style30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6D6E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uiPriority w:val="99"/>
    <w:rsid w:val="006D6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6D6EAB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0C2B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0C2B13"/>
    <w:pPr>
      <w:widowControl w:val="0"/>
      <w:autoSpaceDE w:val="0"/>
      <w:autoSpaceDN w:val="0"/>
      <w:adjustRightInd w:val="0"/>
      <w:jc w:val="both"/>
    </w:pPr>
  </w:style>
  <w:style w:type="character" w:customStyle="1" w:styleId="FontStyle113">
    <w:name w:val="Font Style113"/>
    <w:uiPriority w:val="99"/>
    <w:rsid w:val="0099735E"/>
    <w:rPr>
      <w:rFonts w:ascii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BB72E5"/>
    <w:rPr>
      <w:sz w:val="24"/>
      <w:szCs w:val="24"/>
    </w:rPr>
  </w:style>
  <w:style w:type="paragraph" w:customStyle="1" w:styleId="Style33">
    <w:name w:val="Style33"/>
    <w:basedOn w:val="a"/>
    <w:uiPriority w:val="99"/>
    <w:rsid w:val="006220A6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ook.ru/book/9221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44/1866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1/62164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mczdt.ru/books/44/18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5704-19FF-4753-91CD-64EB18C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МИИТ - СПО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Специалист УМО</cp:lastModifiedBy>
  <cp:revision>19</cp:revision>
  <cp:lastPrinted>2012-10-31T12:20:00Z</cp:lastPrinted>
  <dcterms:created xsi:type="dcterms:W3CDTF">2017-12-21T08:58:00Z</dcterms:created>
  <dcterms:modified xsi:type="dcterms:W3CDTF">2020-12-29T05:51:00Z</dcterms:modified>
</cp:coreProperties>
</file>