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AF4" w:rsidRPr="00500039" w:rsidRDefault="006E4AF4" w:rsidP="006E4AF4">
      <w:pPr>
        <w:ind w:right="-1"/>
        <w:jc w:val="right"/>
        <w:rPr>
          <w:rFonts w:ascii="Times New Roman" w:hAnsi="Times New Roman"/>
          <w:sz w:val="24"/>
          <w:szCs w:val="24"/>
          <w:lang w:eastAsia="ru-RU"/>
        </w:rPr>
      </w:pPr>
      <w:r w:rsidRPr="00500039">
        <w:rPr>
          <w:rFonts w:ascii="Times New Roman" w:hAnsi="Times New Roman"/>
          <w:bCs/>
          <w:sz w:val="24"/>
          <w:szCs w:val="24"/>
          <w:lang w:eastAsia="ru-RU"/>
        </w:rPr>
        <w:t xml:space="preserve">Приложение </w:t>
      </w:r>
    </w:p>
    <w:p w:rsidR="006E4AF4" w:rsidRPr="00500039" w:rsidRDefault="006E4AF4" w:rsidP="006E4AF4">
      <w:pPr>
        <w:ind w:left="5103" w:right="-1"/>
        <w:jc w:val="right"/>
        <w:rPr>
          <w:rFonts w:ascii="Times New Roman" w:hAnsi="Times New Roman"/>
          <w:bCs/>
          <w:sz w:val="24"/>
          <w:szCs w:val="24"/>
          <w:lang w:eastAsia="ru-RU"/>
        </w:rPr>
      </w:pPr>
      <w:r w:rsidRPr="00500039">
        <w:rPr>
          <w:rFonts w:ascii="Times New Roman" w:hAnsi="Times New Roman"/>
          <w:bCs/>
          <w:sz w:val="24"/>
          <w:szCs w:val="24"/>
          <w:lang w:eastAsia="ru-RU"/>
        </w:rPr>
        <w:t xml:space="preserve">  к </w:t>
      </w:r>
      <w:r w:rsidRPr="00500039">
        <w:rPr>
          <w:rFonts w:ascii="Times New Roman" w:hAnsi="Times New Roman"/>
          <w:sz w:val="24"/>
          <w:szCs w:val="24"/>
        </w:rPr>
        <w:t>ОПОП-П</w:t>
      </w:r>
      <w:r w:rsidRPr="00500039">
        <w:rPr>
          <w:rFonts w:ascii="Times New Roman" w:hAnsi="Times New Roman"/>
          <w:bCs/>
          <w:sz w:val="24"/>
          <w:szCs w:val="24"/>
          <w:lang w:eastAsia="ru-RU"/>
        </w:rPr>
        <w:t xml:space="preserve"> по специальностям</w:t>
      </w:r>
    </w:p>
    <w:p w:rsidR="006E4AF4" w:rsidRDefault="006E4AF4" w:rsidP="006E4AF4">
      <w:pPr>
        <w:pStyle w:val="affffff3"/>
        <w:ind w:left="426" w:hanging="1135"/>
        <w:jc w:val="right"/>
        <w:rPr>
          <w:rFonts w:ascii="Times New Roman" w:eastAsiaTheme="minorHAnsi" w:hAnsi="Times New Roman" w:cstheme="minorBidi"/>
          <w:spacing w:val="-2"/>
          <w:sz w:val="24"/>
          <w:szCs w:val="24"/>
          <w:lang w:eastAsia="en-US"/>
        </w:rPr>
      </w:pPr>
      <w:r w:rsidRPr="00401F4A">
        <w:rPr>
          <w:rFonts w:ascii="Times New Roman" w:eastAsiaTheme="minorHAnsi" w:hAnsi="Times New Roman" w:cstheme="minorBidi"/>
          <w:spacing w:val="-2"/>
          <w:sz w:val="24"/>
          <w:szCs w:val="24"/>
          <w:lang w:eastAsia="en-US"/>
        </w:rPr>
        <w:t xml:space="preserve">23.02.06 Техническая эксплуатация подвижного </w:t>
      </w:r>
    </w:p>
    <w:p w:rsidR="006E4AF4" w:rsidRPr="00FB601A" w:rsidRDefault="006E4AF4" w:rsidP="006E4AF4">
      <w:pPr>
        <w:pStyle w:val="affffff3"/>
        <w:ind w:left="426" w:hanging="1135"/>
        <w:jc w:val="right"/>
        <w:rPr>
          <w:rFonts w:ascii="Times New Roman" w:hAnsi="Times New Roman"/>
          <w:bCs/>
          <w:sz w:val="28"/>
          <w:szCs w:val="28"/>
        </w:rPr>
      </w:pPr>
      <w:r w:rsidRPr="00401F4A">
        <w:rPr>
          <w:rFonts w:ascii="Times New Roman" w:eastAsiaTheme="minorHAnsi" w:hAnsi="Times New Roman" w:cstheme="minorBidi"/>
          <w:spacing w:val="-2"/>
          <w:sz w:val="24"/>
          <w:szCs w:val="24"/>
          <w:lang w:eastAsia="en-US"/>
        </w:rPr>
        <w:t>состава железных дорог</w:t>
      </w:r>
    </w:p>
    <w:p w:rsidR="00F57F06" w:rsidRPr="00D65C62" w:rsidRDefault="00F57F06" w:rsidP="00F57F06">
      <w:pPr>
        <w:rPr>
          <w:rFonts w:ascii="Times New Roman" w:hAnsi="Times New Roman"/>
        </w:rPr>
      </w:pPr>
    </w:p>
    <w:p w:rsidR="00F57F06" w:rsidRPr="00D65C62" w:rsidRDefault="00F57F06" w:rsidP="00F57F06">
      <w:pPr>
        <w:rPr>
          <w:rFonts w:ascii="Times New Roman" w:hAnsi="Times New Roman"/>
          <w:sz w:val="24"/>
          <w:szCs w:val="24"/>
        </w:rPr>
      </w:pPr>
    </w:p>
    <w:p w:rsidR="00F57F06" w:rsidRDefault="00F57F06" w:rsidP="00F57F06">
      <w:pPr>
        <w:rPr>
          <w:rFonts w:ascii="Times New Roman" w:hAnsi="Times New Roman"/>
          <w:sz w:val="24"/>
          <w:szCs w:val="24"/>
        </w:rPr>
      </w:pPr>
    </w:p>
    <w:p w:rsidR="006E4AF4" w:rsidRDefault="006E4AF4" w:rsidP="00F57F06">
      <w:pPr>
        <w:rPr>
          <w:rFonts w:ascii="Times New Roman" w:hAnsi="Times New Roman"/>
          <w:sz w:val="24"/>
          <w:szCs w:val="24"/>
        </w:rPr>
      </w:pPr>
    </w:p>
    <w:p w:rsidR="006E4AF4" w:rsidRDefault="006E4AF4" w:rsidP="00F57F06">
      <w:pPr>
        <w:rPr>
          <w:rFonts w:ascii="Times New Roman" w:hAnsi="Times New Roman"/>
          <w:sz w:val="24"/>
          <w:szCs w:val="24"/>
        </w:rPr>
      </w:pPr>
    </w:p>
    <w:p w:rsidR="006E4AF4" w:rsidRDefault="006E4AF4" w:rsidP="00F57F06">
      <w:pPr>
        <w:rPr>
          <w:rFonts w:ascii="Times New Roman" w:hAnsi="Times New Roman"/>
          <w:sz w:val="24"/>
          <w:szCs w:val="24"/>
        </w:rPr>
      </w:pPr>
    </w:p>
    <w:p w:rsidR="006E4AF4" w:rsidRDefault="006E4AF4" w:rsidP="00F57F06">
      <w:pPr>
        <w:rPr>
          <w:rFonts w:ascii="Times New Roman" w:hAnsi="Times New Roman"/>
          <w:sz w:val="24"/>
          <w:szCs w:val="24"/>
        </w:rPr>
      </w:pPr>
    </w:p>
    <w:p w:rsidR="006E4AF4" w:rsidRPr="00374DEC" w:rsidRDefault="006E4AF4"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jc w:val="center"/>
        <w:rPr>
          <w:rFonts w:ascii="Times New Roman" w:hAnsi="Times New Roman"/>
          <w:b/>
          <w:sz w:val="24"/>
          <w:szCs w:val="24"/>
        </w:rPr>
      </w:pPr>
      <w:r w:rsidRPr="00122F62">
        <w:rPr>
          <w:rFonts w:ascii="Times New Roman" w:hAnsi="Times New Roman"/>
          <w:b/>
          <w:sz w:val="24"/>
          <w:szCs w:val="24"/>
        </w:rPr>
        <w:t>РАБОЧАЯ ПРОГРАММА УЧЕБНОЙ ДИСЦИПЛИНЫ</w:t>
      </w:r>
    </w:p>
    <w:p w:rsidR="00F57F06" w:rsidRPr="00122F62" w:rsidRDefault="00F57F06" w:rsidP="00F57F06">
      <w:pPr>
        <w:jc w:val="center"/>
        <w:rPr>
          <w:rFonts w:ascii="Times New Roman" w:hAnsi="Times New Roman"/>
          <w:b/>
          <w:sz w:val="24"/>
          <w:szCs w:val="24"/>
        </w:rPr>
      </w:pPr>
    </w:p>
    <w:p w:rsidR="00F57F06" w:rsidRPr="00122F62" w:rsidRDefault="001E3387" w:rsidP="00F7673C">
      <w:pPr>
        <w:jc w:val="center"/>
        <w:rPr>
          <w:rFonts w:ascii="Times New Roman" w:hAnsi="Times New Roman"/>
          <w:b/>
          <w:sz w:val="24"/>
          <w:szCs w:val="24"/>
        </w:rPr>
      </w:pPr>
      <w:r>
        <w:rPr>
          <w:rFonts w:ascii="Times New Roman" w:hAnsi="Times New Roman"/>
          <w:b/>
          <w:sz w:val="24"/>
          <w:szCs w:val="24"/>
        </w:rPr>
        <w:t>ОП</w:t>
      </w:r>
      <w:r w:rsidR="001551B2">
        <w:rPr>
          <w:rFonts w:ascii="Times New Roman" w:hAnsi="Times New Roman"/>
          <w:b/>
          <w:sz w:val="24"/>
          <w:szCs w:val="24"/>
        </w:rPr>
        <w:t>Ц</w:t>
      </w:r>
      <w:r>
        <w:rPr>
          <w:rFonts w:ascii="Times New Roman" w:hAnsi="Times New Roman"/>
          <w:b/>
          <w:sz w:val="24"/>
          <w:szCs w:val="24"/>
        </w:rPr>
        <w:t>.</w:t>
      </w:r>
      <w:r w:rsidR="00F7673C">
        <w:rPr>
          <w:rFonts w:ascii="Times New Roman" w:hAnsi="Times New Roman"/>
          <w:b/>
          <w:sz w:val="24"/>
          <w:szCs w:val="24"/>
        </w:rPr>
        <w:t>1</w:t>
      </w:r>
      <w:r w:rsidR="00784CBD">
        <w:rPr>
          <w:rFonts w:ascii="Times New Roman" w:hAnsi="Times New Roman"/>
          <w:b/>
          <w:sz w:val="24"/>
          <w:szCs w:val="24"/>
        </w:rPr>
        <w:t>1</w:t>
      </w:r>
      <w:r w:rsidR="00F7673C">
        <w:rPr>
          <w:rFonts w:ascii="Times New Roman" w:hAnsi="Times New Roman"/>
          <w:b/>
          <w:sz w:val="24"/>
          <w:szCs w:val="24"/>
        </w:rPr>
        <w:t xml:space="preserve"> ТРАНСПОРТНАЯ БЕЗОПАСНОСТЬ</w:t>
      </w:r>
    </w:p>
    <w:p w:rsidR="008D2A8B" w:rsidRDefault="008D2A8B" w:rsidP="00F57F06">
      <w:pPr>
        <w:tabs>
          <w:tab w:val="center" w:pos="4677"/>
          <w:tab w:val="left" w:pos="7104"/>
        </w:tabs>
        <w:jc w:val="center"/>
        <w:rPr>
          <w:rFonts w:ascii="Times New Roman" w:hAnsi="Times New Roman"/>
          <w:sz w:val="24"/>
          <w:szCs w:val="24"/>
        </w:rPr>
      </w:pPr>
    </w:p>
    <w:p w:rsidR="00C3672F" w:rsidRDefault="00C3672F" w:rsidP="00C3672F">
      <w:pPr>
        <w:jc w:val="center"/>
        <w:rPr>
          <w:rFonts w:ascii="Times New Roman" w:hAnsi="Times New Roman"/>
          <w:sz w:val="24"/>
          <w:szCs w:val="24"/>
        </w:rPr>
      </w:pPr>
      <w:bookmarkStart w:id="0" w:name="_Toc149904144"/>
      <w:bookmarkStart w:id="1" w:name="_Toc150695622"/>
      <w:bookmarkStart w:id="2" w:name="_Toc150695787"/>
    </w:p>
    <w:p w:rsidR="00C3672F" w:rsidRDefault="00C3672F" w:rsidP="00C3672F">
      <w:pPr>
        <w:jc w:val="center"/>
        <w:rPr>
          <w:rFonts w:ascii="Times New Roman" w:hAnsi="Times New Roman"/>
          <w:sz w:val="24"/>
          <w:szCs w:val="24"/>
        </w:rPr>
      </w:pPr>
    </w:p>
    <w:p w:rsidR="00C3672F" w:rsidRDefault="00C3672F" w:rsidP="00C3672F">
      <w:pPr>
        <w:jc w:val="center"/>
        <w:rPr>
          <w:rFonts w:ascii="Times New Roman" w:hAnsi="Times New Roman"/>
          <w:sz w:val="24"/>
          <w:szCs w:val="24"/>
        </w:rPr>
      </w:pPr>
    </w:p>
    <w:p w:rsidR="00C3672F" w:rsidRDefault="00C3672F" w:rsidP="00C3672F">
      <w:pPr>
        <w:jc w:val="center"/>
        <w:rPr>
          <w:rFonts w:ascii="Times New Roman" w:hAnsi="Times New Roman"/>
          <w:sz w:val="24"/>
          <w:szCs w:val="24"/>
        </w:rPr>
      </w:pPr>
    </w:p>
    <w:p w:rsidR="00C3672F" w:rsidRDefault="00C3672F" w:rsidP="00C3672F">
      <w:pPr>
        <w:jc w:val="center"/>
        <w:rPr>
          <w:rFonts w:ascii="Times New Roman" w:hAnsi="Times New Roman"/>
          <w:sz w:val="24"/>
          <w:szCs w:val="24"/>
        </w:rPr>
      </w:pPr>
    </w:p>
    <w:p w:rsidR="00C3672F" w:rsidRDefault="00C3672F" w:rsidP="00C3672F">
      <w:pPr>
        <w:jc w:val="center"/>
        <w:rPr>
          <w:rFonts w:ascii="Times New Roman" w:hAnsi="Times New Roman"/>
          <w:sz w:val="24"/>
          <w:szCs w:val="24"/>
        </w:rPr>
      </w:pPr>
    </w:p>
    <w:p w:rsidR="00C3672F" w:rsidRPr="00122F62" w:rsidRDefault="00C3672F" w:rsidP="00C3672F">
      <w:pPr>
        <w:jc w:val="center"/>
        <w:rPr>
          <w:rFonts w:ascii="Times New Roman" w:hAnsi="Times New Roman"/>
          <w:sz w:val="24"/>
          <w:szCs w:val="24"/>
        </w:rPr>
      </w:pPr>
      <w:r>
        <w:rPr>
          <w:rFonts w:ascii="Times New Roman" w:hAnsi="Times New Roman"/>
          <w:sz w:val="24"/>
          <w:szCs w:val="24"/>
        </w:rPr>
        <w:t>2026 год начала подготовки</w:t>
      </w:r>
    </w:p>
    <w:p w:rsidR="00DF068E" w:rsidRDefault="00DF068E">
      <w:pPr>
        <w:rPr>
          <w:rFonts w:eastAsia="Segoe UI" w:cs="Times New Roman"/>
          <w:b/>
          <w:bCs/>
          <w:caps/>
          <w:kern w:val="32"/>
          <w:sz w:val="24"/>
          <w:szCs w:val="24"/>
        </w:rPr>
      </w:pPr>
    </w:p>
    <w:p w:rsidR="00C3672F" w:rsidRDefault="00C3672F">
      <w:pPr>
        <w:rPr>
          <w:rFonts w:eastAsia="Segoe UI" w:cs="Times New Roman"/>
          <w:b/>
          <w:bCs/>
          <w:caps/>
          <w:kern w:val="32"/>
          <w:sz w:val="24"/>
          <w:szCs w:val="24"/>
        </w:rPr>
      </w:pPr>
    </w:p>
    <w:p w:rsidR="00C3672F" w:rsidRDefault="00C3672F">
      <w:pPr>
        <w:rPr>
          <w:rFonts w:eastAsia="Segoe UI" w:cs="Times New Roman"/>
          <w:b/>
          <w:bCs/>
          <w:caps/>
          <w:kern w:val="32"/>
          <w:sz w:val="24"/>
          <w:szCs w:val="24"/>
        </w:rPr>
      </w:pPr>
    </w:p>
    <w:p w:rsidR="00C3672F" w:rsidRDefault="00C3672F">
      <w:pPr>
        <w:rPr>
          <w:rFonts w:eastAsia="Segoe UI" w:cs="Times New Roman"/>
          <w:b/>
          <w:bCs/>
          <w:caps/>
          <w:kern w:val="32"/>
          <w:sz w:val="24"/>
          <w:szCs w:val="24"/>
        </w:rPr>
      </w:pPr>
    </w:p>
    <w:p w:rsidR="00C3672F" w:rsidRDefault="00C3672F">
      <w:pPr>
        <w:rPr>
          <w:rFonts w:eastAsia="Segoe UI" w:cs="Times New Roman"/>
          <w:b/>
          <w:bCs/>
          <w:caps/>
          <w:kern w:val="32"/>
          <w:sz w:val="24"/>
          <w:szCs w:val="24"/>
        </w:rPr>
      </w:pPr>
    </w:p>
    <w:p w:rsidR="00C3672F" w:rsidRDefault="00C3672F">
      <w:pPr>
        <w:rPr>
          <w:rFonts w:eastAsia="Segoe UI" w:cs="Times New Roman"/>
          <w:b/>
          <w:bCs/>
          <w:caps/>
          <w:kern w:val="32"/>
          <w:sz w:val="24"/>
          <w:szCs w:val="24"/>
        </w:rPr>
      </w:pPr>
    </w:p>
    <w:p w:rsidR="00C3672F" w:rsidRDefault="00C3672F">
      <w:pPr>
        <w:rPr>
          <w:rFonts w:eastAsia="Segoe UI" w:cs="Times New Roman"/>
          <w:b/>
          <w:bCs/>
          <w:caps/>
          <w:kern w:val="32"/>
          <w:sz w:val="24"/>
          <w:szCs w:val="24"/>
        </w:rPr>
      </w:pPr>
    </w:p>
    <w:p w:rsidR="00C3672F" w:rsidRDefault="00C3672F">
      <w:pPr>
        <w:rPr>
          <w:rFonts w:eastAsia="Segoe UI" w:cs="Times New Roman"/>
          <w:b/>
          <w:bCs/>
          <w:caps/>
          <w:kern w:val="32"/>
          <w:sz w:val="24"/>
          <w:szCs w:val="24"/>
        </w:rPr>
      </w:pPr>
    </w:p>
    <w:p w:rsidR="00C3672F" w:rsidRDefault="00C3672F">
      <w:pPr>
        <w:rPr>
          <w:rFonts w:eastAsia="Segoe UI" w:cs="Times New Roman"/>
          <w:b/>
          <w:bCs/>
          <w:caps/>
          <w:kern w:val="32"/>
          <w:sz w:val="24"/>
          <w:szCs w:val="24"/>
        </w:rPr>
      </w:pPr>
    </w:p>
    <w:p w:rsidR="00C3672F" w:rsidRDefault="00C3672F">
      <w:pPr>
        <w:rPr>
          <w:rFonts w:eastAsia="Segoe UI" w:cs="Times New Roman"/>
          <w:b/>
          <w:bCs/>
          <w:caps/>
          <w:kern w:val="32"/>
          <w:sz w:val="24"/>
          <w:szCs w:val="24"/>
        </w:rPr>
      </w:pPr>
    </w:p>
    <w:p w:rsidR="00C3672F" w:rsidRDefault="00C3672F">
      <w:pPr>
        <w:rPr>
          <w:rFonts w:eastAsia="Segoe UI" w:cs="Times New Roman"/>
          <w:b/>
          <w:bCs/>
          <w:caps/>
          <w:kern w:val="32"/>
          <w:sz w:val="24"/>
          <w:szCs w:val="24"/>
        </w:rPr>
      </w:pPr>
    </w:p>
    <w:p w:rsidR="00C3672F" w:rsidRDefault="00C3672F">
      <w:pPr>
        <w:rPr>
          <w:rFonts w:eastAsia="Segoe UI" w:cs="Times New Roman"/>
          <w:b/>
          <w:bCs/>
          <w:caps/>
          <w:kern w:val="32"/>
          <w:sz w:val="24"/>
          <w:szCs w:val="24"/>
        </w:rPr>
      </w:pPr>
    </w:p>
    <w:p w:rsidR="00C3672F" w:rsidRDefault="00C3672F">
      <w:pPr>
        <w:rPr>
          <w:rFonts w:eastAsia="Segoe UI" w:cs="Times New Roman"/>
          <w:b/>
          <w:bCs/>
          <w:caps/>
          <w:kern w:val="32"/>
          <w:sz w:val="24"/>
          <w:szCs w:val="24"/>
        </w:rPr>
      </w:pPr>
    </w:p>
    <w:p w:rsidR="00C3672F" w:rsidRDefault="00C3672F">
      <w:pPr>
        <w:rPr>
          <w:rFonts w:eastAsia="Segoe UI" w:cs="Times New Roman"/>
          <w:b/>
          <w:bCs/>
          <w:caps/>
          <w:kern w:val="32"/>
          <w:sz w:val="24"/>
          <w:szCs w:val="24"/>
        </w:rPr>
      </w:pPr>
    </w:p>
    <w:p w:rsidR="00C3672F" w:rsidRDefault="00C3672F">
      <w:pPr>
        <w:rPr>
          <w:rFonts w:eastAsia="Segoe UI" w:cs="Times New Roman"/>
          <w:b/>
          <w:bCs/>
          <w:caps/>
          <w:kern w:val="32"/>
          <w:sz w:val="24"/>
          <w:szCs w:val="24"/>
        </w:rPr>
      </w:pPr>
    </w:p>
    <w:p w:rsidR="00C3672F" w:rsidRDefault="00C3672F">
      <w:pPr>
        <w:rPr>
          <w:rFonts w:eastAsia="Segoe UI" w:cs="Times New Roman"/>
          <w:b/>
          <w:bCs/>
          <w:caps/>
          <w:kern w:val="32"/>
          <w:sz w:val="24"/>
          <w:szCs w:val="24"/>
        </w:rPr>
      </w:pPr>
    </w:p>
    <w:p w:rsidR="00C3672F" w:rsidRDefault="00C3672F">
      <w:pPr>
        <w:rPr>
          <w:rFonts w:eastAsia="Segoe UI" w:cs="Times New Roman"/>
          <w:b/>
          <w:bCs/>
          <w:caps/>
          <w:kern w:val="32"/>
          <w:sz w:val="24"/>
          <w:szCs w:val="24"/>
        </w:rPr>
      </w:pPr>
    </w:p>
    <w:p w:rsidR="00C3672F" w:rsidRDefault="00C3672F">
      <w:pPr>
        <w:rPr>
          <w:rFonts w:eastAsia="Segoe UI" w:cs="Times New Roman"/>
          <w:b/>
          <w:bCs/>
          <w:caps/>
          <w:kern w:val="32"/>
          <w:sz w:val="24"/>
          <w:szCs w:val="24"/>
        </w:rPr>
      </w:pPr>
    </w:p>
    <w:p w:rsidR="00C3672F" w:rsidRDefault="00C3672F">
      <w:pPr>
        <w:rPr>
          <w:rFonts w:eastAsia="Segoe UI" w:cs="Times New Roman"/>
          <w:b/>
          <w:bCs/>
          <w:caps/>
          <w:kern w:val="32"/>
          <w:sz w:val="24"/>
          <w:szCs w:val="24"/>
        </w:rPr>
      </w:pPr>
    </w:p>
    <w:p w:rsidR="00C3672F" w:rsidRPr="00C3672F" w:rsidRDefault="00C3672F" w:rsidP="00C3672F">
      <w:pPr>
        <w:jc w:val="center"/>
        <w:rPr>
          <w:rFonts w:ascii="Times New Roman" w:eastAsia="Segoe UI" w:hAnsi="Times New Roman" w:cs="Times New Roman"/>
          <w:bCs/>
          <w:caps/>
          <w:kern w:val="32"/>
          <w:sz w:val="24"/>
          <w:szCs w:val="24"/>
        </w:rPr>
      </w:pPr>
      <w:r w:rsidRPr="00C3672F">
        <w:rPr>
          <w:rFonts w:ascii="Times New Roman" w:eastAsia="Segoe UI" w:hAnsi="Times New Roman" w:cs="Times New Roman"/>
          <w:bCs/>
          <w:caps/>
          <w:kern w:val="32"/>
          <w:sz w:val="24"/>
          <w:szCs w:val="24"/>
        </w:rPr>
        <w:t>2026</w:t>
      </w:r>
    </w:p>
    <w:p w:rsidR="006E4AF4" w:rsidRDefault="006E4AF4">
      <w:pPr>
        <w:rPr>
          <w:rFonts w:ascii="Times New Roman" w:eastAsia="Segoe UI" w:hAnsi="Times New Roman" w:cs="Times New Roman"/>
          <w:b/>
          <w:bCs/>
          <w:caps/>
          <w:kern w:val="32"/>
          <w:sz w:val="24"/>
          <w:szCs w:val="24"/>
          <w:lang w:eastAsia="ru-RU"/>
        </w:rPr>
      </w:pPr>
      <w:bookmarkStart w:id="3" w:name="_Toc167883762"/>
      <w:r>
        <w:rPr>
          <w:rFonts w:ascii="Times New Roman" w:hAnsi="Times New Roman"/>
        </w:rPr>
        <w:br w:type="page"/>
      </w:r>
    </w:p>
    <w:p w:rsidR="00502F97" w:rsidRPr="00DF068E" w:rsidRDefault="00C422A9" w:rsidP="00C422A9">
      <w:pPr>
        <w:pStyle w:val="1f0"/>
        <w:rPr>
          <w:rFonts w:ascii="Times New Roman" w:hAnsi="Times New Roman"/>
        </w:rPr>
      </w:pPr>
      <w:r>
        <w:rPr>
          <w:rFonts w:ascii="Times New Roman" w:hAnsi="Times New Roman"/>
        </w:rPr>
        <w:lastRenderedPageBreak/>
        <w:t>СОДЕРЖАНИЕ</w:t>
      </w:r>
      <w:r w:rsidR="00DF068E" w:rsidRPr="00DF068E">
        <w:rPr>
          <w:rFonts w:ascii="Times New Roman" w:hAnsi="Times New Roman"/>
        </w:rPr>
        <w:t xml:space="preserve"> ПРОГРАММЫ</w:t>
      </w:r>
      <w:bookmarkEnd w:id="3"/>
    </w:p>
    <w:p w:rsidR="00D9261D" w:rsidRDefault="008B649B">
      <w:pPr>
        <w:pStyle w:val="15"/>
        <w:rPr>
          <w:rFonts w:asciiTheme="minorHAnsi" w:eastAsiaTheme="minorEastAsia" w:hAnsiTheme="minorHAnsi" w:cstheme="minorBidi"/>
          <w:b w:val="0"/>
          <w:bCs w:val="0"/>
          <w:lang w:eastAsia="ru-RU"/>
        </w:rPr>
      </w:pPr>
      <w:r w:rsidRPr="00C34FE7">
        <w:rPr>
          <w:b w:val="0"/>
          <w:bCs w:val="0"/>
        </w:rPr>
        <w:fldChar w:fldCharType="begin"/>
      </w:r>
      <w:r w:rsidR="000143A1" w:rsidRPr="00C34FE7">
        <w:rPr>
          <w:b w:val="0"/>
          <w:bCs w:val="0"/>
        </w:rPr>
        <w:instrText xml:space="preserve"> TOC \h \z \t "Раздел 1;1;Раздел 1.1;2" </w:instrText>
      </w:r>
      <w:r w:rsidRPr="00C34FE7">
        <w:rPr>
          <w:b w:val="0"/>
          <w:bCs w:val="0"/>
        </w:rPr>
        <w:fldChar w:fldCharType="separate"/>
      </w:r>
    </w:p>
    <w:p w:rsidR="00D9261D" w:rsidRDefault="00C3672F">
      <w:pPr>
        <w:pStyle w:val="15"/>
        <w:tabs>
          <w:tab w:val="left" w:pos="480"/>
        </w:tabs>
        <w:rPr>
          <w:rFonts w:asciiTheme="minorHAnsi" w:eastAsiaTheme="minorEastAsia" w:hAnsiTheme="minorHAnsi" w:cstheme="minorBidi"/>
          <w:b w:val="0"/>
          <w:bCs w:val="0"/>
          <w:lang w:eastAsia="ru-RU"/>
        </w:rPr>
      </w:pPr>
      <w:hyperlink w:anchor="_Toc167883763" w:history="1">
        <w:r w:rsidR="00D9261D" w:rsidRPr="00E86261">
          <w:rPr>
            <w:rStyle w:val="af0"/>
          </w:rPr>
          <w:t>1.</w:t>
        </w:r>
        <w:r w:rsidR="00D9261D">
          <w:rPr>
            <w:rFonts w:asciiTheme="minorHAnsi" w:eastAsiaTheme="minorEastAsia" w:hAnsiTheme="minorHAnsi" w:cstheme="minorBidi"/>
            <w:b w:val="0"/>
            <w:bCs w:val="0"/>
            <w:lang w:eastAsia="ru-RU"/>
          </w:rPr>
          <w:t xml:space="preserve"> </w:t>
        </w:r>
        <w:r w:rsidR="00D9261D" w:rsidRPr="00E86261">
          <w:rPr>
            <w:rStyle w:val="af0"/>
            <w:iCs/>
          </w:rPr>
          <w:t>ОБЩАЯ ХАРАКТЕРИСТИКА РАБОЧЕЙ ПРОГРАММЫ</w:t>
        </w:r>
        <w:r w:rsidR="00D9261D">
          <w:rPr>
            <w:webHidden/>
          </w:rPr>
          <w:tab/>
        </w:r>
        <w:r w:rsidR="008B649B">
          <w:rPr>
            <w:webHidden/>
          </w:rPr>
          <w:fldChar w:fldCharType="begin"/>
        </w:r>
        <w:r w:rsidR="00D9261D">
          <w:rPr>
            <w:webHidden/>
          </w:rPr>
          <w:instrText xml:space="preserve"> PAGEREF _Toc167883763 \h </w:instrText>
        </w:r>
        <w:r w:rsidR="008B649B">
          <w:rPr>
            <w:webHidden/>
          </w:rPr>
        </w:r>
        <w:r w:rsidR="008B649B">
          <w:rPr>
            <w:webHidden/>
          </w:rPr>
          <w:fldChar w:fldCharType="separate"/>
        </w:r>
        <w:r w:rsidR="00874EDB">
          <w:rPr>
            <w:webHidden/>
          </w:rPr>
          <w:t>4</w:t>
        </w:r>
        <w:r w:rsidR="008B649B">
          <w:rPr>
            <w:webHidden/>
          </w:rPr>
          <w:fldChar w:fldCharType="end"/>
        </w:r>
      </w:hyperlink>
    </w:p>
    <w:p w:rsidR="00D9261D" w:rsidRDefault="00C3672F">
      <w:pPr>
        <w:pStyle w:val="21"/>
        <w:rPr>
          <w:rFonts w:asciiTheme="minorHAnsi" w:eastAsiaTheme="minorEastAsia" w:hAnsiTheme="minorHAnsi" w:cstheme="minorBidi"/>
          <w:i w:val="0"/>
          <w:iCs w:val="0"/>
          <w:sz w:val="22"/>
          <w:szCs w:val="22"/>
        </w:rPr>
      </w:pPr>
      <w:hyperlink w:anchor="_Toc167883766" w:history="1">
        <w:r w:rsidR="00D9261D" w:rsidRPr="00E86261">
          <w:rPr>
            <w:rStyle w:val="af0"/>
          </w:rPr>
          <w:t>1.1. Цель и место дисциплины в структуре образовательной программы</w:t>
        </w:r>
        <w:r w:rsidR="00D9261D">
          <w:rPr>
            <w:webHidden/>
          </w:rPr>
          <w:tab/>
        </w:r>
        <w:r w:rsidR="008B649B">
          <w:rPr>
            <w:webHidden/>
          </w:rPr>
          <w:fldChar w:fldCharType="begin"/>
        </w:r>
        <w:r w:rsidR="00D9261D">
          <w:rPr>
            <w:webHidden/>
          </w:rPr>
          <w:instrText xml:space="preserve"> PAGEREF _Toc167883766 \h </w:instrText>
        </w:r>
        <w:r w:rsidR="008B649B">
          <w:rPr>
            <w:webHidden/>
          </w:rPr>
        </w:r>
        <w:r w:rsidR="008B649B">
          <w:rPr>
            <w:webHidden/>
          </w:rPr>
          <w:fldChar w:fldCharType="separate"/>
        </w:r>
        <w:r w:rsidR="00874EDB">
          <w:rPr>
            <w:webHidden/>
          </w:rPr>
          <w:t>4</w:t>
        </w:r>
        <w:r w:rsidR="008B649B">
          <w:rPr>
            <w:webHidden/>
          </w:rPr>
          <w:fldChar w:fldCharType="end"/>
        </w:r>
      </w:hyperlink>
    </w:p>
    <w:p w:rsidR="00D9261D" w:rsidRDefault="00C3672F">
      <w:pPr>
        <w:pStyle w:val="21"/>
        <w:rPr>
          <w:rFonts w:asciiTheme="minorHAnsi" w:eastAsiaTheme="minorEastAsia" w:hAnsiTheme="minorHAnsi" w:cstheme="minorBidi"/>
          <w:i w:val="0"/>
          <w:iCs w:val="0"/>
          <w:sz w:val="22"/>
          <w:szCs w:val="22"/>
        </w:rPr>
      </w:pPr>
      <w:hyperlink w:anchor="_Toc167883767" w:history="1">
        <w:r w:rsidR="00D9261D" w:rsidRPr="00E86261">
          <w:rPr>
            <w:rStyle w:val="af0"/>
          </w:rPr>
          <w:t>1.2. Планируемые результаты освоения дисциплины</w:t>
        </w:r>
        <w:r w:rsidR="00D9261D">
          <w:rPr>
            <w:webHidden/>
          </w:rPr>
          <w:tab/>
        </w:r>
        <w:r w:rsidR="008B649B">
          <w:rPr>
            <w:webHidden/>
          </w:rPr>
          <w:fldChar w:fldCharType="begin"/>
        </w:r>
        <w:r w:rsidR="00D9261D">
          <w:rPr>
            <w:webHidden/>
          </w:rPr>
          <w:instrText xml:space="preserve"> PAGEREF _Toc167883767 \h </w:instrText>
        </w:r>
        <w:r w:rsidR="008B649B">
          <w:rPr>
            <w:webHidden/>
          </w:rPr>
        </w:r>
        <w:r w:rsidR="008B649B">
          <w:rPr>
            <w:webHidden/>
          </w:rPr>
          <w:fldChar w:fldCharType="separate"/>
        </w:r>
        <w:r w:rsidR="00874EDB">
          <w:rPr>
            <w:webHidden/>
          </w:rPr>
          <w:t>4</w:t>
        </w:r>
        <w:r w:rsidR="008B649B">
          <w:rPr>
            <w:webHidden/>
          </w:rPr>
          <w:fldChar w:fldCharType="end"/>
        </w:r>
      </w:hyperlink>
    </w:p>
    <w:p w:rsidR="00D9261D" w:rsidRDefault="00C3672F">
      <w:pPr>
        <w:pStyle w:val="15"/>
        <w:rPr>
          <w:rFonts w:asciiTheme="minorHAnsi" w:eastAsiaTheme="minorEastAsia" w:hAnsiTheme="minorHAnsi" w:cstheme="minorBidi"/>
          <w:b w:val="0"/>
          <w:bCs w:val="0"/>
          <w:lang w:eastAsia="ru-RU"/>
        </w:rPr>
      </w:pPr>
      <w:hyperlink w:anchor="_Toc167883768" w:history="1">
        <w:r w:rsidR="00D9261D" w:rsidRPr="00E86261">
          <w:rPr>
            <w:rStyle w:val="af0"/>
          </w:rPr>
          <w:t>2. СТРУКТУРА И СОДЕРЖАНИЕ ДИСЦИПЛИНЫ</w:t>
        </w:r>
        <w:r w:rsidR="00D9261D">
          <w:rPr>
            <w:webHidden/>
          </w:rPr>
          <w:tab/>
        </w:r>
        <w:r w:rsidR="008B649B">
          <w:rPr>
            <w:webHidden/>
          </w:rPr>
          <w:fldChar w:fldCharType="begin"/>
        </w:r>
        <w:r w:rsidR="00D9261D">
          <w:rPr>
            <w:webHidden/>
          </w:rPr>
          <w:instrText xml:space="preserve"> PAGEREF _Toc167883768 \h </w:instrText>
        </w:r>
        <w:r w:rsidR="008B649B">
          <w:rPr>
            <w:webHidden/>
          </w:rPr>
        </w:r>
        <w:r w:rsidR="008B649B">
          <w:rPr>
            <w:webHidden/>
          </w:rPr>
          <w:fldChar w:fldCharType="separate"/>
        </w:r>
        <w:r w:rsidR="00874EDB">
          <w:rPr>
            <w:webHidden/>
          </w:rPr>
          <w:t>8</w:t>
        </w:r>
        <w:r w:rsidR="008B649B">
          <w:rPr>
            <w:webHidden/>
          </w:rPr>
          <w:fldChar w:fldCharType="end"/>
        </w:r>
      </w:hyperlink>
    </w:p>
    <w:p w:rsidR="00D9261D" w:rsidRDefault="00C3672F">
      <w:pPr>
        <w:pStyle w:val="21"/>
        <w:rPr>
          <w:rFonts w:asciiTheme="minorHAnsi" w:eastAsiaTheme="minorEastAsia" w:hAnsiTheme="minorHAnsi" w:cstheme="minorBidi"/>
          <w:i w:val="0"/>
          <w:iCs w:val="0"/>
          <w:sz w:val="22"/>
          <w:szCs w:val="22"/>
        </w:rPr>
      </w:pPr>
      <w:hyperlink w:anchor="_Toc167883769" w:history="1">
        <w:r w:rsidR="00D9261D" w:rsidRPr="00E86261">
          <w:rPr>
            <w:rStyle w:val="af0"/>
          </w:rPr>
          <w:t>2.1. Трудоемкость освоения дисциплины</w:t>
        </w:r>
        <w:r w:rsidR="00D9261D">
          <w:rPr>
            <w:webHidden/>
          </w:rPr>
          <w:tab/>
        </w:r>
        <w:r w:rsidR="008B649B">
          <w:rPr>
            <w:webHidden/>
          </w:rPr>
          <w:fldChar w:fldCharType="begin"/>
        </w:r>
        <w:r w:rsidR="00D9261D">
          <w:rPr>
            <w:webHidden/>
          </w:rPr>
          <w:instrText xml:space="preserve"> PAGEREF _Toc167883769 \h </w:instrText>
        </w:r>
        <w:r w:rsidR="008B649B">
          <w:rPr>
            <w:webHidden/>
          </w:rPr>
        </w:r>
        <w:r w:rsidR="008B649B">
          <w:rPr>
            <w:webHidden/>
          </w:rPr>
          <w:fldChar w:fldCharType="separate"/>
        </w:r>
        <w:r w:rsidR="00874EDB">
          <w:rPr>
            <w:webHidden/>
          </w:rPr>
          <w:t>8</w:t>
        </w:r>
        <w:r w:rsidR="008B649B">
          <w:rPr>
            <w:webHidden/>
          </w:rPr>
          <w:fldChar w:fldCharType="end"/>
        </w:r>
      </w:hyperlink>
    </w:p>
    <w:p w:rsidR="00D9261D" w:rsidRDefault="00C3672F">
      <w:pPr>
        <w:pStyle w:val="21"/>
        <w:rPr>
          <w:rFonts w:asciiTheme="minorHAnsi" w:eastAsiaTheme="minorEastAsia" w:hAnsiTheme="minorHAnsi" w:cstheme="minorBidi"/>
          <w:i w:val="0"/>
          <w:iCs w:val="0"/>
          <w:sz w:val="22"/>
          <w:szCs w:val="22"/>
        </w:rPr>
      </w:pPr>
      <w:hyperlink w:anchor="_Toc167883770" w:history="1">
        <w:r w:rsidR="00D9261D" w:rsidRPr="00E86261">
          <w:rPr>
            <w:rStyle w:val="af0"/>
          </w:rPr>
          <w:t>2.2. Содержание дисциплины</w:t>
        </w:r>
        <w:r w:rsidR="00D9261D">
          <w:rPr>
            <w:webHidden/>
          </w:rPr>
          <w:tab/>
        </w:r>
        <w:r w:rsidR="008B649B">
          <w:rPr>
            <w:webHidden/>
          </w:rPr>
          <w:fldChar w:fldCharType="begin"/>
        </w:r>
        <w:r w:rsidR="00D9261D">
          <w:rPr>
            <w:webHidden/>
          </w:rPr>
          <w:instrText xml:space="preserve"> PAGEREF _Toc167883770 \h </w:instrText>
        </w:r>
        <w:r w:rsidR="008B649B">
          <w:rPr>
            <w:webHidden/>
          </w:rPr>
        </w:r>
        <w:r w:rsidR="008B649B">
          <w:rPr>
            <w:webHidden/>
          </w:rPr>
          <w:fldChar w:fldCharType="separate"/>
        </w:r>
        <w:r w:rsidR="00874EDB">
          <w:rPr>
            <w:webHidden/>
          </w:rPr>
          <w:t>9</w:t>
        </w:r>
        <w:r w:rsidR="008B649B">
          <w:rPr>
            <w:webHidden/>
          </w:rPr>
          <w:fldChar w:fldCharType="end"/>
        </w:r>
      </w:hyperlink>
    </w:p>
    <w:p w:rsidR="00D9261D" w:rsidRDefault="00C3672F">
      <w:pPr>
        <w:pStyle w:val="15"/>
        <w:rPr>
          <w:rFonts w:asciiTheme="minorHAnsi" w:eastAsiaTheme="minorEastAsia" w:hAnsiTheme="minorHAnsi" w:cstheme="minorBidi"/>
          <w:b w:val="0"/>
          <w:bCs w:val="0"/>
          <w:lang w:eastAsia="ru-RU"/>
        </w:rPr>
      </w:pPr>
      <w:hyperlink w:anchor="_Toc167883771" w:history="1">
        <w:r w:rsidR="00D9261D" w:rsidRPr="00E86261">
          <w:rPr>
            <w:rStyle w:val="af0"/>
          </w:rPr>
          <w:t>3. УСЛОВИЯ РЕАЛИЗАЦИИ ДИСЦИПЛИНЫ</w:t>
        </w:r>
        <w:r w:rsidR="00D9261D">
          <w:rPr>
            <w:webHidden/>
          </w:rPr>
          <w:tab/>
        </w:r>
        <w:r w:rsidR="008B649B">
          <w:rPr>
            <w:webHidden/>
          </w:rPr>
          <w:fldChar w:fldCharType="begin"/>
        </w:r>
        <w:r w:rsidR="00D9261D">
          <w:rPr>
            <w:webHidden/>
          </w:rPr>
          <w:instrText xml:space="preserve"> PAGEREF _Toc167883771 \h </w:instrText>
        </w:r>
        <w:r w:rsidR="008B649B">
          <w:rPr>
            <w:webHidden/>
          </w:rPr>
        </w:r>
        <w:r w:rsidR="008B649B">
          <w:rPr>
            <w:webHidden/>
          </w:rPr>
          <w:fldChar w:fldCharType="separate"/>
        </w:r>
        <w:r w:rsidR="00874EDB">
          <w:rPr>
            <w:webHidden/>
          </w:rPr>
          <w:t>13</w:t>
        </w:r>
        <w:r w:rsidR="008B649B">
          <w:rPr>
            <w:webHidden/>
          </w:rPr>
          <w:fldChar w:fldCharType="end"/>
        </w:r>
      </w:hyperlink>
    </w:p>
    <w:p w:rsidR="00D9261D" w:rsidRDefault="00C3672F">
      <w:pPr>
        <w:pStyle w:val="21"/>
        <w:rPr>
          <w:rFonts w:asciiTheme="minorHAnsi" w:eastAsiaTheme="minorEastAsia" w:hAnsiTheme="minorHAnsi" w:cstheme="minorBidi"/>
          <w:i w:val="0"/>
          <w:iCs w:val="0"/>
          <w:sz w:val="22"/>
          <w:szCs w:val="22"/>
        </w:rPr>
      </w:pPr>
      <w:hyperlink w:anchor="_Toc167883772" w:history="1">
        <w:r w:rsidR="00D9261D" w:rsidRPr="00E86261">
          <w:rPr>
            <w:rStyle w:val="af0"/>
          </w:rPr>
          <w:t>3.1. Материально-техническое обеспечение</w:t>
        </w:r>
        <w:r w:rsidR="00D9261D">
          <w:rPr>
            <w:webHidden/>
          </w:rPr>
          <w:tab/>
        </w:r>
        <w:r w:rsidR="008B649B">
          <w:rPr>
            <w:webHidden/>
          </w:rPr>
          <w:fldChar w:fldCharType="begin"/>
        </w:r>
        <w:r w:rsidR="00D9261D">
          <w:rPr>
            <w:webHidden/>
          </w:rPr>
          <w:instrText xml:space="preserve"> PAGEREF _Toc167883772 \h </w:instrText>
        </w:r>
        <w:r w:rsidR="008B649B">
          <w:rPr>
            <w:webHidden/>
          </w:rPr>
        </w:r>
        <w:r w:rsidR="008B649B">
          <w:rPr>
            <w:webHidden/>
          </w:rPr>
          <w:fldChar w:fldCharType="separate"/>
        </w:r>
        <w:r w:rsidR="00874EDB">
          <w:rPr>
            <w:webHidden/>
          </w:rPr>
          <w:t>13</w:t>
        </w:r>
        <w:r w:rsidR="008B649B">
          <w:rPr>
            <w:webHidden/>
          </w:rPr>
          <w:fldChar w:fldCharType="end"/>
        </w:r>
      </w:hyperlink>
    </w:p>
    <w:p w:rsidR="00D9261D" w:rsidRDefault="00C3672F">
      <w:pPr>
        <w:pStyle w:val="21"/>
        <w:rPr>
          <w:rFonts w:asciiTheme="minorHAnsi" w:eastAsiaTheme="minorEastAsia" w:hAnsiTheme="minorHAnsi" w:cstheme="minorBidi"/>
          <w:i w:val="0"/>
          <w:iCs w:val="0"/>
          <w:sz w:val="22"/>
          <w:szCs w:val="22"/>
        </w:rPr>
      </w:pPr>
      <w:hyperlink w:anchor="_Toc167883773" w:history="1">
        <w:r w:rsidR="00D9261D" w:rsidRPr="00E86261">
          <w:rPr>
            <w:rStyle w:val="af0"/>
          </w:rPr>
          <w:t>3.2. Учебно-методическое обеспечение</w:t>
        </w:r>
        <w:r w:rsidR="00D9261D">
          <w:rPr>
            <w:webHidden/>
          </w:rPr>
          <w:tab/>
        </w:r>
        <w:r w:rsidR="008B649B">
          <w:rPr>
            <w:webHidden/>
          </w:rPr>
          <w:fldChar w:fldCharType="begin"/>
        </w:r>
        <w:r w:rsidR="00D9261D">
          <w:rPr>
            <w:webHidden/>
          </w:rPr>
          <w:instrText xml:space="preserve"> PAGEREF _Toc167883773 \h </w:instrText>
        </w:r>
        <w:r w:rsidR="008B649B">
          <w:rPr>
            <w:webHidden/>
          </w:rPr>
        </w:r>
        <w:r w:rsidR="008B649B">
          <w:rPr>
            <w:webHidden/>
          </w:rPr>
          <w:fldChar w:fldCharType="separate"/>
        </w:r>
        <w:r w:rsidR="00874EDB">
          <w:rPr>
            <w:webHidden/>
          </w:rPr>
          <w:t>13</w:t>
        </w:r>
        <w:r w:rsidR="008B649B">
          <w:rPr>
            <w:webHidden/>
          </w:rPr>
          <w:fldChar w:fldCharType="end"/>
        </w:r>
      </w:hyperlink>
    </w:p>
    <w:p w:rsidR="00D9261D" w:rsidRDefault="00C3672F">
      <w:pPr>
        <w:pStyle w:val="15"/>
        <w:rPr>
          <w:rFonts w:asciiTheme="minorHAnsi" w:eastAsiaTheme="minorEastAsia" w:hAnsiTheme="minorHAnsi" w:cstheme="minorBidi"/>
          <w:b w:val="0"/>
          <w:bCs w:val="0"/>
          <w:lang w:eastAsia="ru-RU"/>
        </w:rPr>
      </w:pPr>
      <w:hyperlink w:anchor="_Toc167883774" w:history="1">
        <w:r w:rsidR="00D9261D" w:rsidRPr="00E86261">
          <w:rPr>
            <w:rStyle w:val="af0"/>
          </w:rPr>
          <w:t>4. КОНТРОЛЬ И ОЦЕНКА РЕЗУЛЬТАТОВ  ОСВОЕНИЯ ДИСЦИПЛИНЫ</w:t>
        </w:r>
        <w:r w:rsidR="00D9261D">
          <w:rPr>
            <w:webHidden/>
          </w:rPr>
          <w:tab/>
        </w:r>
        <w:r w:rsidR="008B649B">
          <w:rPr>
            <w:webHidden/>
          </w:rPr>
          <w:fldChar w:fldCharType="begin"/>
        </w:r>
        <w:r w:rsidR="00D9261D">
          <w:rPr>
            <w:webHidden/>
          </w:rPr>
          <w:instrText xml:space="preserve"> PAGEREF _Toc167883774 \h </w:instrText>
        </w:r>
        <w:r w:rsidR="008B649B">
          <w:rPr>
            <w:webHidden/>
          </w:rPr>
        </w:r>
        <w:r w:rsidR="008B649B">
          <w:rPr>
            <w:webHidden/>
          </w:rPr>
          <w:fldChar w:fldCharType="separate"/>
        </w:r>
        <w:r w:rsidR="00874EDB">
          <w:rPr>
            <w:webHidden/>
          </w:rPr>
          <w:t>14</w:t>
        </w:r>
        <w:r w:rsidR="008B649B">
          <w:rPr>
            <w:webHidden/>
          </w:rPr>
          <w:fldChar w:fldCharType="end"/>
        </w:r>
      </w:hyperlink>
    </w:p>
    <w:p w:rsidR="00C422A9" w:rsidRPr="00C34FE7" w:rsidRDefault="008B649B" w:rsidP="000143A1">
      <w:pPr>
        <w:pStyle w:val="1f0"/>
        <w:jc w:val="left"/>
        <w:rPr>
          <w:rFonts w:ascii="Times New Roman" w:hAnsi="Times New Roman"/>
          <w:b w:val="0"/>
          <w:bCs w:val="0"/>
        </w:rPr>
      </w:pPr>
      <w:r w:rsidRPr="00C34FE7">
        <w:rPr>
          <w:rFonts w:ascii="Times New Roman" w:hAnsi="Times New Roman"/>
          <w:b w:val="0"/>
          <w:bCs w:val="0"/>
        </w:rPr>
        <w:fldChar w:fldCharType="end"/>
      </w:r>
    </w:p>
    <w:p w:rsidR="00C422A9" w:rsidRPr="00DF068E" w:rsidRDefault="00C422A9" w:rsidP="00C422A9">
      <w:pPr>
        <w:pStyle w:val="1f0"/>
        <w:jc w:val="left"/>
        <w:rPr>
          <w:rFonts w:ascii="Times New Roman" w:hAnsi="Times New Roman"/>
        </w:rPr>
        <w:sectPr w:rsidR="00C422A9" w:rsidRPr="00DF068E" w:rsidSect="00D119C8">
          <w:headerReference w:type="even" r:id="rId8"/>
          <w:headerReference w:type="default" r:id="rId9"/>
          <w:pgSz w:w="11906" w:h="16838"/>
          <w:pgMar w:top="1134" w:right="567" w:bottom="1134" w:left="1701" w:header="709" w:footer="709" w:gutter="0"/>
          <w:cols w:space="708"/>
          <w:titlePg/>
          <w:docGrid w:linePitch="360"/>
        </w:sectPr>
      </w:pPr>
    </w:p>
    <w:p w:rsidR="00F57F06" w:rsidRPr="00F57F06" w:rsidRDefault="006E7FF4" w:rsidP="006E4AF4">
      <w:pPr>
        <w:pStyle w:val="1f0"/>
        <w:numPr>
          <w:ilvl w:val="0"/>
          <w:numId w:val="1"/>
        </w:numPr>
        <w:spacing w:after="0"/>
        <w:rPr>
          <w:rStyle w:val="afb"/>
          <w:rFonts w:ascii="Times New Roman Полужирный" w:hAnsi="Times New Roman Полужирный"/>
          <w:i w:val="0"/>
        </w:rPr>
      </w:pPr>
      <w:bookmarkStart w:id="4" w:name="_Toc156294566"/>
      <w:bookmarkStart w:id="5" w:name="_Toc167883763"/>
      <w:r w:rsidRPr="00F57F06">
        <w:rPr>
          <w:rStyle w:val="afb"/>
          <w:i w:val="0"/>
          <w:iCs/>
        </w:rPr>
        <w:lastRenderedPageBreak/>
        <w:t>Общая характеристика</w:t>
      </w:r>
      <w:bookmarkEnd w:id="0"/>
      <w:bookmarkEnd w:id="1"/>
      <w:bookmarkEnd w:id="2"/>
      <w:bookmarkEnd w:id="4"/>
      <w:r w:rsidR="00A07404" w:rsidRPr="00F57F06">
        <w:rPr>
          <w:rStyle w:val="afb"/>
          <w:i w:val="0"/>
          <w:iCs/>
        </w:rPr>
        <w:t xml:space="preserve"> РАБОЧЕЙ ПРОГРАММЫ</w:t>
      </w:r>
      <w:bookmarkEnd w:id="5"/>
      <w:r w:rsidR="00A07404" w:rsidRPr="00F57F06">
        <w:rPr>
          <w:rStyle w:val="afb"/>
          <w:i w:val="0"/>
          <w:iCs/>
        </w:rPr>
        <w:t xml:space="preserve"> </w:t>
      </w:r>
    </w:p>
    <w:p w:rsidR="00F57F06" w:rsidRPr="00F57F06" w:rsidRDefault="00A07404" w:rsidP="006E4AF4">
      <w:pPr>
        <w:pStyle w:val="1f0"/>
        <w:spacing w:after="0"/>
        <w:ind w:left="720"/>
        <w:rPr>
          <w:rStyle w:val="afb"/>
          <w:rFonts w:ascii="Times New Roman Полужирный" w:hAnsi="Times New Roman Полужирный"/>
          <w:i w:val="0"/>
        </w:rPr>
      </w:pPr>
      <w:bookmarkStart w:id="6" w:name="_Toc167883764"/>
      <w:r w:rsidRPr="00F57F06">
        <w:rPr>
          <w:rStyle w:val="afb"/>
          <w:i w:val="0"/>
          <w:iCs/>
        </w:rPr>
        <w:t>УЧЕБНОЙ ДИСЦИПЛИНЫ</w:t>
      </w:r>
      <w:bookmarkEnd w:id="6"/>
    </w:p>
    <w:p w:rsidR="00A07404" w:rsidRPr="00262209" w:rsidRDefault="001E3387" w:rsidP="006E4AF4">
      <w:pPr>
        <w:pStyle w:val="1f0"/>
        <w:spacing w:after="0"/>
        <w:ind w:left="720"/>
        <w:rPr>
          <w:rFonts w:ascii="Times New Roman" w:hAnsi="Times New Roman"/>
        </w:rPr>
      </w:pPr>
      <w:r>
        <w:rPr>
          <w:rFonts w:ascii="Times New Roman" w:hAnsi="Times New Roman"/>
        </w:rPr>
        <w:t>оп</w:t>
      </w:r>
      <w:r w:rsidR="001551B2">
        <w:rPr>
          <w:rFonts w:ascii="Times New Roman" w:hAnsi="Times New Roman"/>
        </w:rPr>
        <w:t>Ц</w:t>
      </w:r>
      <w:r>
        <w:rPr>
          <w:rFonts w:ascii="Times New Roman" w:hAnsi="Times New Roman"/>
        </w:rPr>
        <w:t>.</w:t>
      </w:r>
      <w:r w:rsidR="00784CBD">
        <w:rPr>
          <w:rFonts w:ascii="Times New Roman" w:hAnsi="Times New Roman"/>
        </w:rPr>
        <w:t>11</w:t>
      </w:r>
      <w:r w:rsidR="00F7673C">
        <w:rPr>
          <w:rFonts w:ascii="Times New Roman" w:hAnsi="Times New Roman"/>
        </w:rPr>
        <w:t xml:space="preserve"> </w:t>
      </w:r>
      <w:r w:rsidR="006E4AF4">
        <w:rPr>
          <w:rFonts w:ascii="Times New Roman" w:hAnsi="Times New Roman"/>
          <w:caps w:val="0"/>
        </w:rPr>
        <w:t>Транспортная безопасность</w:t>
      </w:r>
    </w:p>
    <w:p w:rsidR="00F57F06" w:rsidRDefault="00F57F06" w:rsidP="006E4AF4">
      <w:pPr>
        <w:pStyle w:val="114"/>
        <w:spacing w:after="0" w:line="240" w:lineRule="auto"/>
        <w:rPr>
          <w:rFonts w:ascii="Times New Roman" w:hAnsi="Times New Roman"/>
        </w:rPr>
      </w:pPr>
      <w:bookmarkStart w:id="7" w:name="_Toc150695623"/>
      <w:bookmarkStart w:id="8" w:name="_Toc156294567"/>
    </w:p>
    <w:p w:rsidR="00C63897" w:rsidRPr="00EA6E1D" w:rsidRDefault="007863C1" w:rsidP="006E4AF4">
      <w:pPr>
        <w:pStyle w:val="114"/>
        <w:spacing w:after="0" w:line="240" w:lineRule="auto"/>
        <w:rPr>
          <w:rFonts w:ascii="Times New Roman" w:hAnsi="Times New Roman"/>
        </w:rPr>
      </w:pPr>
      <w:bookmarkStart w:id="9" w:name="_Toc167883766"/>
      <w:r w:rsidRPr="00EA6E1D">
        <w:rPr>
          <w:rFonts w:ascii="Times New Roman" w:hAnsi="Times New Roman"/>
        </w:rPr>
        <w:t xml:space="preserve">1.1. </w:t>
      </w:r>
      <w:r w:rsidR="00C63897" w:rsidRPr="00EA6E1D">
        <w:rPr>
          <w:rFonts w:ascii="Times New Roman" w:hAnsi="Times New Roman"/>
        </w:rPr>
        <w:t xml:space="preserve">Цель и </w:t>
      </w:r>
      <w:r w:rsidR="00EA6E1D" w:rsidRPr="00EA6E1D">
        <w:rPr>
          <w:rFonts w:ascii="Times New Roman" w:hAnsi="Times New Roman"/>
        </w:rPr>
        <w:t xml:space="preserve">место </w:t>
      </w:r>
      <w:bookmarkEnd w:id="7"/>
      <w:r w:rsidR="00F5373D">
        <w:rPr>
          <w:rFonts w:ascii="Times New Roman" w:hAnsi="Times New Roman"/>
        </w:rPr>
        <w:t>дисциплины</w:t>
      </w:r>
      <w:r w:rsidR="004F5C5E" w:rsidRPr="00EA6E1D">
        <w:rPr>
          <w:rFonts w:ascii="Times New Roman" w:hAnsi="Times New Roman"/>
        </w:rPr>
        <w:t xml:space="preserve"> в структуре образовательной программы</w:t>
      </w:r>
      <w:bookmarkEnd w:id="8"/>
      <w:bookmarkEnd w:id="9"/>
    </w:p>
    <w:p w:rsidR="00C63897" w:rsidRPr="002D25B7" w:rsidRDefault="004F5C5E" w:rsidP="006E4AF4">
      <w:pPr>
        <w:suppressAutoHyphens/>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Цель </w:t>
      </w:r>
      <w:r w:rsidR="00F5373D">
        <w:rPr>
          <w:rFonts w:ascii="Times New Roman" w:eastAsia="Times New Roman" w:hAnsi="Times New Roman" w:cs="Times New Roman"/>
          <w:sz w:val="24"/>
          <w:szCs w:val="24"/>
          <w:lang w:eastAsia="ru-RU"/>
        </w:rPr>
        <w:t>дисциплины</w:t>
      </w:r>
      <w:r w:rsidR="00D119C8">
        <w:rPr>
          <w:rFonts w:ascii="Times New Roman" w:eastAsia="Times New Roman" w:hAnsi="Times New Roman" w:cs="Times New Roman"/>
          <w:sz w:val="24"/>
          <w:szCs w:val="24"/>
          <w:lang w:eastAsia="ru-RU"/>
        </w:rPr>
        <w:t xml:space="preserve"> </w:t>
      </w:r>
      <w:r w:rsidR="001E3387">
        <w:rPr>
          <w:rFonts w:ascii="Times New Roman" w:eastAsia="Times New Roman" w:hAnsi="Times New Roman" w:cs="Times New Roman"/>
          <w:sz w:val="24"/>
          <w:szCs w:val="24"/>
          <w:lang w:eastAsia="ru-RU"/>
        </w:rPr>
        <w:t>ОП</w:t>
      </w:r>
      <w:r w:rsidR="001551B2">
        <w:rPr>
          <w:rFonts w:ascii="Times New Roman" w:eastAsia="Times New Roman" w:hAnsi="Times New Roman" w:cs="Times New Roman"/>
          <w:sz w:val="24"/>
          <w:szCs w:val="24"/>
          <w:lang w:eastAsia="ru-RU"/>
        </w:rPr>
        <w:t>Ц</w:t>
      </w:r>
      <w:r w:rsidR="001E3387">
        <w:rPr>
          <w:rFonts w:ascii="Times New Roman" w:eastAsia="Times New Roman" w:hAnsi="Times New Roman" w:cs="Times New Roman"/>
          <w:sz w:val="24"/>
          <w:szCs w:val="24"/>
          <w:lang w:eastAsia="ru-RU"/>
        </w:rPr>
        <w:t>.</w:t>
      </w:r>
      <w:r w:rsidR="00A00E16">
        <w:rPr>
          <w:rFonts w:ascii="Times New Roman" w:eastAsia="Times New Roman" w:hAnsi="Times New Roman" w:cs="Times New Roman"/>
          <w:sz w:val="24"/>
          <w:szCs w:val="24"/>
          <w:lang w:eastAsia="ru-RU"/>
        </w:rPr>
        <w:t>1</w:t>
      </w:r>
      <w:r w:rsidR="00784CBD">
        <w:rPr>
          <w:rFonts w:ascii="Times New Roman" w:eastAsia="Times New Roman" w:hAnsi="Times New Roman" w:cs="Times New Roman"/>
          <w:sz w:val="24"/>
          <w:szCs w:val="24"/>
          <w:lang w:eastAsia="ru-RU"/>
        </w:rPr>
        <w:t>1</w:t>
      </w:r>
      <w:r w:rsidR="00CE4AEE">
        <w:rPr>
          <w:rFonts w:ascii="Times New Roman" w:eastAsia="Times New Roman" w:hAnsi="Times New Roman" w:cs="Times New Roman"/>
          <w:sz w:val="24"/>
          <w:szCs w:val="24"/>
          <w:lang w:eastAsia="ru-RU"/>
        </w:rPr>
        <w:t xml:space="preserve"> </w:t>
      </w:r>
      <w:r w:rsidR="00F7673C">
        <w:rPr>
          <w:rFonts w:ascii="Times New Roman" w:hAnsi="Times New Roman"/>
          <w:sz w:val="24"/>
          <w:szCs w:val="24"/>
        </w:rPr>
        <w:t>Транспортная безопасность</w:t>
      </w:r>
      <w:r w:rsidRPr="00FA680C">
        <w:rPr>
          <w:rFonts w:ascii="Times New Roman" w:eastAsia="Times New Roman" w:hAnsi="Times New Roman" w:cs="Times New Roman"/>
          <w:sz w:val="24"/>
          <w:szCs w:val="24"/>
          <w:lang w:eastAsia="ru-RU"/>
        </w:rPr>
        <w:t>:</w:t>
      </w:r>
      <w:r w:rsidR="00D221F3">
        <w:rPr>
          <w:rFonts w:ascii="Times New Roman" w:eastAsia="Times New Roman" w:hAnsi="Times New Roman" w:cs="Times New Roman"/>
          <w:sz w:val="24"/>
          <w:szCs w:val="24"/>
          <w:lang w:eastAsia="ru-RU"/>
        </w:rPr>
        <w:t xml:space="preserve"> формирование теоретических знаний и практических умений для обеспечения безопасности на железнодорожном транспорте</w:t>
      </w:r>
      <w:r w:rsidR="00A63E57" w:rsidRPr="002D25B7">
        <w:rPr>
          <w:rFonts w:ascii="Times New Roman" w:hAnsi="Times New Roman" w:cs="Times New Roman"/>
          <w:sz w:val="24"/>
          <w:szCs w:val="24"/>
        </w:rPr>
        <w:t>.</w:t>
      </w:r>
    </w:p>
    <w:p w:rsidR="001551B2" w:rsidRDefault="00B115E3" w:rsidP="006E4AF4">
      <w:pPr>
        <w:suppressAutoHyphens/>
        <w:ind w:firstLine="709"/>
        <w:jc w:val="both"/>
        <w:rPr>
          <w:rFonts w:ascii="Times New Roman" w:hAnsi="Times New Roman" w:cs="Times New Roman"/>
          <w:color w:val="0070C0"/>
          <w:sz w:val="24"/>
          <w:szCs w:val="24"/>
        </w:rPr>
      </w:pPr>
      <w:r>
        <w:rPr>
          <w:rFonts w:ascii="Times New Roman" w:hAnsi="Times New Roman" w:cs="Times New Roman"/>
          <w:sz w:val="24"/>
          <w:szCs w:val="24"/>
        </w:rPr>
        <w:t>Дисциплина</w:t>
      </w:r>
      <w:r w:rsidR="004F5C5E">
        <w:rPr>
          <w:rFonts w:ascii="Times New Roman" w:hAnsi="Times New Roman" w:cs="Times New Roman"/>
          <w:sz w:val="24"/>
          <w:szCs w:val="24"/>
        </w:rPr>
        <w:t xml:space="preserve"> </w:t>
      </w:r>
      <w:r w:rsidR="00CE4AEE">
        <w:rPr>
          <w:rFonts w:ascii="Times New Roman" w:hAnsi="Times New Roman" w:cs="Times New Roman"/>
          <w:sz w:val="24"/>
          <w:szCs w:val="24"/>
        </w:rPr>
        <w:t>ОП</w:t>
      </w:r>
      <w:r w:rsidR="001551B2">
        <w:rPr>
          <w:rFonts w:ascii="Times New Roman" w:hAnsi="Times New Roman" w:cs="Times New Roman"/>
          <w:sz w:val="24"/>
          <w:szCs w:val="24"/>
        </w:rPr>
        <w:t>Ц</w:t>
      </w:r>
      <w:r w:rsidR="00CE4AEE">
        <w:rPr>
          <w:rFonts w:ascii="Times New Roman" w:hAnsi="Times New Roman" w:cs="Times New Roman"/>
          <w:sz w:val="24"/>
          <w:szCs w:val="24"/>
        </w:rPr>
        <w:t>.1</w:t>
      </w:r>
      <w:r w:rsidR="00784CBD">
        <w:rPr>
          <w:rFonts w:ascii="Times New Roman" w:hAnsi="Times New Roman" w:cs="Times New Roman"/>
          <w:sz w:val="24"/>
          <w:szCs w:val="24"/>
        </w:rPr>
        <w:t>1</w:t>
      </w:r>
      <w:r w:rsidR="00A00E16">
        <w:rPr>
          <w:rFonts w:ascii="Times New Roman" w:hAnsi="Times New Roman" w:cs="Times New Roman"/>
          <w:sz w:val="24"/>
          <w:szCs w:val="24"/>
        </w:rPr>
        <w:t xml:space="preserve"> </w:t>
      </w:r>
      <w:r w:rsidR="00F7673C">
        <w:rPr>
          <w:rFonts w:ascii="Times New Roman" w:hAnsi="Times New Roman"/>
          <w:sz w:val="24"/>
          <w:szCs w:val="24"/>
        </w:rPr>
        <w:t>Транспортная безопасность</w:t>
      </w:r>
      <w:r w:rsidR="00BF6314" w:rsidRPr="00E11160">
        <w:rPr>
          <w:rFonts w:ascii="Times New Roman" w:hAnsi="Times New Roman" w:cs="Times New Roman"/>
          <w:sz w:val="24"/>
          <w:szCs w:val="24"/>
        </w:rPr>
        <w:t xml:space="preserve"> </w:t>
      </w:r>
      <w:r w:rsidR="001551B2" w:rsidRPr="00E11160">
        <w:rPr>
          <w:rFonts w:ascii="Times New Roman" w:hAnsi="Times New Roman" w:cs="Times New Roman"/>
          <w:sz w:val="24"/>
          <w:szCs w:val="24"/>
        </w:rPr>
        <w:t>включен</w:t>
      </w:r>
      <w:r w:rsidR="001551B2">
        <w:rPr>
          <w:rFonts w:ascii="Times New Roman" w:hAnsi="Times New Roman" w:cs="Times New Roman"/>
          <w:sz w:val="24"/>
          <w:szCs w:val="24"/>
        </w:rPr>
        <w:t>а</w:t>
      </w:r>
      <w:r w:rsidR="001551B2" w:rsidRPr="00E11160">
        <w:rPr>
          <w:rFonts w:ascii="Times New Roman" w:hAnsi="Times New Roman" w:cs="Times New Roman"/>
          <w:sz w:val="24"/>
          <w:szCs w:val="24"/>
        </w:rPr>
        <w:t xml:space="preserve"> в </w:t>
      </w:r>
      <w:r w:rsidR="004A2CA3">
        <w:rPr>
          <w:rFonts w:ascii="Times New Roman" w:hAnsi="Times New Roman" w:cs="Times New Roman"/>
          <w:sz w:val="24"/>
          <w:szCs w:val="24"/>
        </w:rPr>
        <w:t>вариативную</w:t>
      </w:r>
      <w:r w:rsidR="001551B2" w:rsidRPr="00D119C8">
        <w:rPr>
          <w:rFonts w:ascii="Times New Roman" w:hAnsi="Times New Roman" w:cs="Times New Roman"/>
          <w:sz w:val="24"/>
          <w:szCs w:val="24"/>
        </w:rPr>
        <w:t xml:space="preserve"> часть </w:t>
      </w:r>
      <w:r w:rsidR="001551B2">
        <w:rPr>
          <w:rFonts w:ascii="Times New Roman" w:hAnsi="Times New Roman" w:cs="Times New Roman"/>
          <w:sz w:val="24"/>
          <w:szCs w:val="24"/>
        </w:rPr>
        <w:t>общепрофессионального цикла</w:t>
      </w:r>
      <w:r w:rsidR="001551B2" w:rsidRPr="00D119C8">
        <w:rPr>
          <w:rFonts w:ascii="Times New Roman" w:hAnsi="Times New Roman" w:cs="Times New Roman"/>
          <w:sz w:val="24"/>
          <w:szCs w:val="24"/>
        </w:rPr>
        <w:t xml:space="preserve"> образовательной программы. </w:t>
      </w:r>
    </w:p>
    <w:p w:rsidR="00D119C8" w:rsidRPr="00900FFA" w:rsidRDefault="00D119C8" w:rsidP="006E4AF4">
      <w:pPr>
        <w:suppressAutoHyphens/>
        <w:ind w:firstLine="709"/>
        <w:jc w:val="both"/>
        <w:rPr>
          <w:rFonts w:ascii="Times New Roman" w:hAnsi="Times New Roman" w:cs="Times New Roman"/>
          <w:color w:val="0070C0"/>
          <w:sz w:val="24"/>
          <w:szCs w:val="24"/>
        </w:rPr>
      </w:pPr>
    </w:p>
    <w:p w:rsidR="00EA6E1D" w:rsidRPr="00EA6E1D" w:rsidRDefault="00EA6E1D" w:rsidP="006E4AF4">
      <w:pPr>
        <w:pStyle w:val="114"/>
        <w:spacing w:after="0" w:line="240" w:lineRule="auto"/>
        <w:rPr>
          <w:rFonts w:ascii="Times New Roman" w:hAnsi="Times New Roman"/>
        </w:rPr>
      </w:pPr>
      <w:bookmarkStart w:id="10" w:name="_Toc156294568"/>
      <w:bookmarkStart w:id="11" w:name="_Toc167883767"/>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sidR="00B115E3">
        <w:rPr>
          <w:rFonts w:ascii="Times New Roman" w:hAnsi="Times New Roman"/>
        </w:rPr>
        <w:t>дисциплины</w:t>
      </w:r>
      <w:bookmarkEnd w:id="10"/>
      <w:bookmarkEnd w:id="11"/>
    </w:p>
    <w:p w:rsidR="00C63897" w:rsidRDefault="00EA6E1D" w:rsidP="006E4AF4">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sidR="00B115E3">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sidR="0020413C">
        <w:rPr>
          <w:rFonts w:ascii="Times New Roman" w:eastAsia="Times New Roman" w:hAnsi="Times New Roman" w:cs="Times New Roman"/>
          <w:sz w:val="24"/>
          <w:szCs w:val="24"/>
          <w:lang w:eastAsia="ru-RU"/>
        </w:rPr>
        <w:t xml:space="preserve">матрице компетенций выпускника (п. </w:t>
      </w:r>
      <w:r w:rsidR="00A0276D">
        <w:rPr>
          <w:rFonts w:ascii="Times New Roman" w:eastAsia="Times New Roman" w:hAnsi="Times New Roman" w:cs="Times New Roman"/>
          <w:sz w:val="24"/>
          <w:szCs w:val="24"/>
          <w:lang w:eastAsia="ru-RU"/>
        </w:rPr>
        <w:t>4.3</w:t>
      </w:r>
      <w:r w:rsidR="0020413C">
        <w:rPr>
          <w:rFonts w:ascii="Times New Roman" w:eastAsia="Times New Roman" w:hAnsi="Times New Roman" w:cs="Times New Roman"/>
          <w:sz w:val="24"/>
          <w:szCs w:val="24"/>
          <w:lang w:eastAsia="ru-RU"/>
        </w:rPr>
        <w:t xml:space="preserve"> </w:t>
      </w:r>
      <w:r w:rsidR="006D1C4C">
        <w:rPr>
          <w:rFonts w:ascii="Times New Roman" w:eastAsia="Times New Roman" w:hAnsi="Times New Roman" w:cs="Times New Roman"/>
          <w:sz w:val="24"/>
          <w:szCs w:val="24"/>
          <w:lang w:eastAsia="ru-RU"/>
        </w:rPr>
        <w:t>О</w:t>
      </w:r>
      <w:r w:rsidR="009A0AAA">
        <w:rPr>
          <w:rFonts w:ascii="Times New Roman" w:eastAsia="Times New Roman" w:hAnsi="Times New Roman" w:cs="Times New Roman"/>
          <w:sz w:val="24"/>
          <w:szCs w:val="24"/>
          <w:lang w:eastAsia="ru-RU"/>
        </w:rPr>
        <w:t>ПОП-П</w:t>
      </w:r>
      <w:r w:rsidR="0020413C">
        <w:rPr>
          <w:rFonts w:ascii="Times New Roman" w:eastAsia="Times New Roman" w:hAnsi="Times New Roman" w:cs="Times New Roman"/>
          <w:sz w:val="24"/>
          <w:szCs w:val="24"/>
          <w:lang w:eastAsia="ru-RU"/>
        </w:rPr>
        <w:t>)</w:t>
      </w:r>
      <w:r w:rsidRPr="00FA680C">
        <w:rPr>
          <w:rFonts w:ascii="Times New Roman" w:eastAsia="Times New Roman" w:hAnsi="Times New Roman" w:cs="Times New Roman"/>
          <w:sz w:val="24"/>
          <w:szCs w:val="24"/>
          <w:lang w:eastAsia="ru-RU"/>
        </w:rPr>
        <w:t>.</w:t>
      </w:r>
    </w:p>
    <w:p w:rsidR="0020413C" w:rsidRDefault="0020413C" w:rsidP="006E4AF4">
      <w:pPr>
        <w:ind w:firstLine="709"/>
        <w:rPr>
          <w:rFonts w:ascii="Times New Roman" w:hAnsi="Times New Roman" w:cs="Times New Roman"/>
          <w:bCs/>
          <w:sz w:val="24"/>
          <w:szCs w:val="24"/>
        </w:rPr>
      </w:pPr>
      <w:r>
        <w:rPr>
          <w:rFonts w:ascii="Times New Roman" w:hAnsi="Times New Roman" w:cs="Times New Roman"/>
          <w:bCs/>
          <w:sz w:val="24"/>
          <w:szCs w:val="24"/>
        </w:rPr>
        <w:t xml:space="preserve">В результате освоения </w:t>
      </w:r>
      <w:r w:rsidR="00B115E3">
        <w:rPr>
          <w:rFonts w:ascii="Times New Roman" w:hAnsi="Times New Roman" w:cs="Times New Roman"/>
          <w:bCs/>
          <w:sz w:val="24"/>
          <w:szCs w:val="24"/>
        </w:rPr>
        <w:t>дисциплины</w:t>
      </w:r>
      <w:r>
        <w:rPr>
          <w:rFonts w:ascii="Times New Roman" w:hAnsi="Times New Roman" w:cs="Times New Roman"/>
          <w:bCs/>
          <w:sz w:val="24"/>
          <w:szCs w:val="24"/>
        </w:rPr>
        <w:t xml:space="preserve">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2675"/>
        <w:gridCol w:w="2804"/>
        <w:gridCol w:w="2375"/>
      </w:tblGrid>
      <w:tr w:rsidR="00A07404" w:rsidRPr="00900FFA" w:rsidTr="00CD7B40">
        <w:tc>
          <w:tcPr>
            <w:tcW w:w="2000" w:type="dxa"/>
            <w:tcBorders>
              <w:top w:val="single" w:sz="4" w:space="0" w:color="auto"/>
              <w:left w:val="single" w:sz="4" w:space="0" w:color="auto"/>
              <w:right w:val="single" w:sz="4" w:space="0" w:color="auto"/>
            </w:tcBorders>
          </w:tcPr>
          <w:p w:rsidR="00A07404" w:rsidRPr="00900FFA" w:rsidRDefault="00A07404" w:rsidP="00F51251">
            <w:pPr>
              <w:rPr>
                <w:rStyle w:val="afb"/>
                <w:b/>
                <w:i w:val="0"/>
                <w:sz w:val="24"/>
                <w:szCs w:val="24"/>
              </w:rPr>
            </w:pPr>
            <w:bookmarkStart w:id="12" w:name="_Hlk158201861"/>
            <w:r w:rsidRPr="00900FFA">
              <w:rPr>
                <w:rStyle w:val="afb"/>
                <w:b/>
                <w:i w:val="0"/>
                <w:sz w:val="24"/>
                <w:szCs w:val="24"/>
              </w:rPr>
              <w:t xml:space="preserve">Код ОК, </w:t>
            </w:r>
          </w:p>
          <w:p w:rsidR="00A07404" w:rsidRPr="00900FFA" w:rsidRDefault="00A07404" w:rsidP="00F51251">
            <w:pPr>
              <w:rPr>
                <w:rStyle w:val="afb"/>
                <w:b/>
                <w:sz w:val="24"/>
                <w:szCs w:val="24"/>
              </w:rPr>
            </w:pPr>
          </w:p>
        </w:tc>
        <w:tc>
          <w:tcPr>
            <w:tcW w:w="2675" w:type="dxa"/>
            <w:tcBorders>
              <w:top w:val="single" w:sz="4" w:space="0" w:color="auto"/>
              <w:left w:val="single" w:sz="4" w:space="0" w:color="auto"/>
              <w:right w:val="single" w:sz="4" w:space="0" w:color="auto"/>
            </w:tcBorders>
          </w:tcPr>
          <w:p w:rsidR="00A07404" w:rsidRPr="00900FFA" w:rsidRDefault="00A07404" w:rsidP="00F51251">
            <w:pPr>
              <w:jc w:val="center"/>
              <w:rPr>
                <w:rFonts w:ascii="Times New Roman" w:hAnsi="Times New Roman" w:cs="Times New Roman"/>
                <w:b/>
                <w:sz w:val="24"/>
                <w:szCs w:val="24"/>
              </w:rPr>
            </w:pPr>
            <w:r w:rsidRPr="00900FFA">
              <w:rPr>
                <w:rFonts w:ascii="Times New Roman" w:hAnsi="Times New Roman" w:cs="Times New Roman"/>
                <w:b/>
                <w:sz w:val="24"/>
                <w:szCs w:val="24"/>
              </w:rPr>
              <w:t>Уметь</w:t>
            </w:r>
          </w:p>
        </w:tc>
        <w:tc>
          <w:tcPr>
            <w:tcW w:w="2804" w:type="dxa"/>
            <w:tcBorders>
              <w:top w:val="single" w:sz="4" w:space="0" w:color="auto"/>
              <w:left w:val="single" w:sz="4" w:space="0" w:color="auto"/>
              <w:bottom w:val="single" w:sz="4" w:space="0" w:color="auto"/>
              <w:right w:val="single" w:sz="4" w:space="0" w:color="auto"/>
            </w:tcBorders>
            <w:shd w:val="clear" w:color="auto" w:fill="auto"/>
          </w:tcPr>
          <w:p w:rsidR="00A07404" w:rsidRPr="00900FFA" w:rsidRDefault="00A07404" w:rsidP="00F51251">
            <w:pPr>
              <w:jc w:val="center"/>
              <w:rPr>
                <w:rFonts w:ascii="Times New Roman" w:hAnsi="Times New Roman" w:cs="Times New Roman"/>
                <w:b/>
                <w:i/>
                <w:sz w:val="24"/>
                <w:szCs w:val="24"/>
              </w:rPr>
            </w:pPr>
            <w:r w:rsidRPr="00900FFA">
              <w:rPr>
                <w:rFonts w:ascii="Times New Roman" w:hAnsi="Times New Roman" w:cs="Times New Roman"/>
                <w:b/>
                <w:sz w:val="24"/>
                <w:szCs w:val="24"/>
              </w:rPr>
              <w:t>Знать</w:t>
            </w:r>
          </w:p>
        </w:tc>
        <w:tc>
          <w:tcPr>
            <w:tcW w:w="2375" w:type="dxa"/>
            <w:tcBorders>
              <w:top w:val="single" w:sz="4" w:space="0" w:color="auto"/>
              <w:left w:val="single" w:sz="4" w:space="0" w:color="auto"/>
              <w:bottom w:val="single" w:sz="4" w:space="0" w:color="auto"/>
              <w:right w:val="single" w:sz="4" w:space="0" w:color="auto"/>
            </w:tcBorders>
          </w:tcPr>
          <w:p w:rsidR="00A07404" w:rsidRPr="00900FFA" w:rsidRDefault="00A07404" w:rsidP="00F51251">
            <w:pPr>
              <w:jc w:val="center"/>
              <w:rPr>
                <w:rFonts w:ascii="Times New Roman" w:hAnsi="Times New Roman" w:cs="Times New Roman"/>
                <w:b/>
                <w:i/>
                <w:sz w:val="24"/>
                <w:szCs w:val="24"/>
              </w:rPr>
            </w:pPr>
            <w:r w:rsidRPr="002817C3">
              <w:rPr>
                <w:rFonts w:ascii="Times New Roman" w:hAnsi="Times New Roman" w:cs="Times New Roman"/>
                <w:b/>
                <w:sz w:val="24"/>
                <w:szCs w:val="24"/>
              </w:rPr>
              <w:t xml:space="preserve">Владеть навыками </w:t>
            </w:r>
          </w:p>
        </w:tc>
      </w:tr>
      <w:tr w:rsidR="003F5795" w:rsidRPr="00900FFA" w:rsidTr="00F67719">
        <w:trPr>
          <w:trHeight w:val="5859"/>
        </w:trPr>
        <w:tc>
          <w:tcPr>
            <w:tcW w:w="2000" w:type="dxa"/>
            <w:tcBorders>
              <w:top w:val="single" w:sz="4" w:space="0" w:color="auto"/>
              <w:left w:val="single" w:sz="4" w:space="0" w:color="auto"/>
              <w:right w:val="single" w:sz="4" w:space="0" w:color="auto"/>
            </w:tcBorders>
            <w:vAlign w:val="center"/>
          </w:tcPr>
          <w:p w:rsidR="003F5795" w:rsidRPr="00900FFA" w:rsidRDefault="003F5795" w:rsidP="002817C3">
            <w:pPr>
              <w:jc w:val="center"/>
              <w:rPr>
                <w:rFonts w:ascii="Times New Roman" w:hAnsi="Times New Roman" w:cs="Times New Roman"/>
                <w:bCs/>
                <w:sz w:val="24"/>
                <w:szCs w:val="24"/>
              </w:rPr>
            </w:pPr>
            <w:r>
              <w:rPr>
                <w:rFonts w:ascii="Times New Roman" w:hAnsi="Times New Roman" w:cs="Times New Roman"/>
                <w:bCs/>
                <w:sz w:val="24"/>
                <w:szCs w:val="24"/>
              </w:rPr>
              <w:t>ОК 01</w:t>
            </w:r>
          </w:p>
        </w:tc>
        <w:tc>
          <w:tcPr>
            <w:tcW w:w="2675" w:type="dxa"/>
            <w:tcBorders>
              <w:top w:val="single" w:sz="4" w:space="0" w:color="auto"/>
              <w:left w:val="single" w:sz="4" w:space="0" w:color="auto"/>
              <w:right w:val="single" w:sz="4" w:space="0" w:color="auto"/>
            </w:tcBorders>
          </w:tcPr>
          <w:p w:rsidR="003F5795" w:rsidRPr="00900FFA" w:rsidRDefault="003F5795" w:rsidP="006E4AF4">
            <w:pPr>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распознавать задачу и/или проблему в профессиональном и/или социальном контексте, анализировать и выделять её составные части</w:t>
            </w:r>
            <w:r>
              <w:rPr>
                <w:rFonts w:ascii="Times New Roman" w:hAnsi="Times New Roman"/>
              </w:rPr>
              <w:t>;</w:t>
            </w:r>
          </w:p>
          <w:p w:rsidR="003F5795" w:rsidRPr="00900FFA" w:rsidRDefault="003F5795" w:rsidP="006E4AF4">
            <w:pPr>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определять этапы решения задачи, составлять план действия, реализовывать составленный план, определять необходимые ресурсы</w:t>
            </w:r>
            <w:r>
              <w:rPr>
                <w:rFonts w:ascii="Times New Roman" w:hAnsi="Times New Roman"/>
              </w:rPr>
              <w:t>;</w:t>
            </w:r>
          </w:p>
          <w:p w:rsidR="003F5795" w:rsidRPr="00900FFA" w:rsidRDefault="003F5795" w:rsidP="006E4AF4">
            <w:pPr>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выявлять и эффективно искать информацию, необходимую для решения задачи и/или проблемы</w:t>
            </w:r>
            <w:r>
              <w:rPr>
                <w:rFonts w:ascii="Times New Roman" w:hAnsi="Times New Roman"/>
              </w:rPr>
              <w:t>;</w:t>
            </w:r>
          </w:p>
          <w:p w:rsidR="003F5795" w:rsidRPr="00900FFA" w:rsidRDefault="003F5795" w:rsidP="006E4AF4">
            <w:pPr>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владеть актуальными методами работы в профессиональной и смежных сферах</w:t>
            </w:r>
            <w:r>
              <w:rPr>
                <w:rFonts w:ascii="Times New Roman" w:hAnsi="Times New Roman"/>
              </w:rPr>
              <w:t>;</w:t>
            </w:r>
          </w:p>
          <w:p w:rsidR="003F5795" w:rsidRPr="00900FFA" w:rsidRDefault="003F5795" w:rsidP="006E4AF4">
            <w:pPr>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оценивать результат и последствия своих действий (самостоятельно или с помощью наставника)</w:t>
            </w:r>
          </w:p>
        </w:tc>
        <w:tc>
          <w:tcPr>
            <w:tcW w:w="2804" w:type="dxa"/>
            <w:tcBorders>
              <w:top w:val="single" w:sz="4" w:space="0" w:color="auto"/>
              <w:left w:val="single" w:sz="4" w:space="0" w:color="auto"/>
              <w:right w:val="single" w:sz="4" w:space="0" w:color="auto"/>
            </w:tcBorders>
            <w:shd w:val="clear" w:color="auto" w:fill="auto"/>
          </w:tcPr>
          <w:p w:rsidR="003F5795" w:rsidRPr="002817C3" w:rsidRDefault="003F5795" w:rsidP="006E4AF4">
            <w:pPr>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актуальный профессиональный и социальный контекст, в котором приходится работать и жить</w:t>
            </w:r>
            <w:r>
              <w:rPr>
                <w:rFonts w:ascii="Times New Roman" w:hAnsi="Times New Roman"/>
              </w:rPr>
              <w:t>;</w:t>
            </w:r>
          </w:p>
          <w:p w:rsidR="003F5795" w:rsidRPr="00900FFA" w:rsidRDefault="003F5795" w:rsidP="006E4AF4">
            <w:pPr>
              <w:jc w:val="both"/>
              <w:rPr>
                <w:rFonts w:ascii="Times New Roman" w:hAnsi="Times New Roman" w:cs="Times New Roman"/>
                <w:bCs/>
                <w:i/>
                <w:sz w:val="24"/>
                <w:szCs w:val="24"/>
              </w:rPr>
            </w:pPr>
            <w:r>
              <w:rPr>
                <w:rFonts w:ascii="Times New Roman" w:hAnsi="Times New Roman"/>
              </w:rPr>
              <w:t xml:space="preserve">- </w:t>
            </w:r>
            <w:r w:rsidRPr="004B4D7D">
              <w:rPr>
                <w:rFonts w:ascii="Times New Roman" w:hAnsi="Times New Roman"/>
              </w:rPr>
              <w:t>структура плана для решения задач, алгоритмы выполнения работ в профессиональной и смежных областях</w:t>
            </w:r>
            <w:r>
              <w:rPr>
                <w:rFonts w:ascii="Times New Roman" w:hAnsi="Times New Roman"/>
              </w:rPr>
              <w:t>;</w:t>
            </w:r>
          </w:p>
          <w:p w:rsidR="003F5795" w:rsidRPr="00900FFA" w:rsidRDefault="003F5795" w:rsidP="006E4AF4">
            <w:pPr>
              <w:jc w:val="both"/>
              <w:rPr>
                <w:rFonts w:ascii="Times New Roman" w:hAnsi="Times New Roman" w:cs="Times New Roman"/>
                <w:bCs/>
                <w:i/>
                <w:sz w:val="24"/>
                <w:szCs w:val="24"/>
              </w:rPr>
            </w:pPr>
            <w:r>
              <w:rPr>
                <w:rFonts w:ascii="Times New Roman" w:hAnsi="Times New Roman"/>
              </w:rPr>
              <w:t xml:space="preserve">- </w:t>
            </w:r>
            <w:r w:rsidRPr="004B4D7D">
              <w:rPr>
                <w:rFonts w:ascii="Times New Roman" w:hAnsi="Times New Roman"/>
              </w:rPr>
              <w:t>основные источники информации и ресурсы для решения задач и/или проблем в профессиональном и/или социальном контексте</w:t>
            </w:r>
            <w:r>
              <w:rPr>
                <w:rFonts w:ascii="Times New Roman" w:hAnsi="Times New Roman"/>
              </w:rPr>
              <w:t>;</w:t>
            </w:r>
          </w:p>
          <w:p w:rsidR="003F5795" w:rsidRPr="00900FFA" w:rsidRDefault="003F5795" w:rsidP="006E4AF4">
            <w:pPr>
              <w:jc w:val="both"/>
              <w:rPr>
                <w:rFonts w:ascii="Times New Roman" w:hAnsi="Times New Roman" w:cs="Times New Roman"/>
                <w:bCs/>
                <w:i/>
                <w:sz w:val="24"/>
                <w:szCs w:val="24"/>
              </w:rPr>
            </w:pPr>
            <w:r>
              <w:rPr>
                <w:rFonts w:ascii="Times New Roman" w:hAnsi="Times New Roman"/>
              </w:rPr>
              <w:t xml:space="preserve">- </w:t>
            </w:r>
            <w:r w:rsidRPr="004B4D7D">
              <w:rPr>
                <w:rFonts w:ascii="Times New Roman" w:hAnsi="Times New Roman"/>
              </w:rPr>
              <w:t>методы работы в профессиональной и смежных сферах</w:t>
            </w:r>
            <w:r>
              <w:rPr>
                <w:rFonts w:ascii="Times New Roman" w:hAnsi="Times New Roman"/>
              </w:rPr>
              <w:t>;</w:t>
            </w:r>
          </w:p>
          <w:p w:rsidR="003F5795" w:rsidRPr="002817C3" w:rsidRDefault="003F5795" w:rsidP="006E4AF4">
            <w:pPr>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порядок оценки результатов решения задач профессиональной деятельности</w:t>
            </w:r>
          </w:p>
        </w:tc>
        <w:tc>
          <w:tcPr>
            <w:tcW w:w="2375" w:type="dxa"/>
            <w:tcBorders>
              <w:top w:val="single" w:sz="4" w:space="0" w:color="auto"/>
              <w:left w:val="single" w:sz="4" w:space="0" w:color="auto"/>
              <w:right w:val="single" w:sz="4" w:space="0" w:color="auto"/>
            </w:tcBorders>
          </w:tcPr>
          <w:p w:rsidR="003F5795" w:rsidRPr="00900FFA" w:rsidRDefault="003F5795" w:rsidP="002817C3">
            <w:pPr>
              <w:jc w:val="center"/>
              <w:rPr>
                <w:rFonts w:ascii="Times New Roman" w:hAnsi="Times New Roman" w:cs="Times New Roman"/>
                <w:bCs/>
                <w:i/>
                <w:sz w:val="24"/>
                <w:szCs w:val="24"/>
              </w:rPr>
            </w:pPr>
            <w:r w:rsidRPr="00900FFA">
              <w:rPr>
                <w:rFonts w:ascii="Times New Roman" w:hAnsi="Times New Roman" w:cs="Times New Roman"/>
                <w:bCs/>
                <w:i/>
                <w:sz w:val="24"/>
                <w:szCs w:val="24"/>
              </w:rPr>
              <w:t>-</w:t>
            </w:r>
          </w:p>
        </w:tc>
      </w:tr>
      <w:tr w:rsidR="003F5795" w:rsidRPr="00900FFA" w:rsidTr="00731DD7">
        <w:trPr>
          <w:trHeight w:val="4857"/>
        </w:trPr>
        <w:tc>
          <w:tcPr>
            <w:tcW w:w="2000" w:type="dxa"/>
            <w:tcBorders>
              <w:left w:val="single" w:sz="4" w:space="0" w:color="auto"/>
              <w:right w:val="single" w:sz="4" w:space="0" w:color="auto"/>
            </w:tcBorders>
            <w:vAlign w:val="center"/>
          </w:tcPr>
          <w:p w:rsidR="003F5795" w:rsidRDefault="003F5795" w:rsidP="00BF6314">
            <w:pPr>
              <w:jc w:val="center"/>
              <w:rPr>
                <w:rFonts w:ascii="Times New Roman" w:hAnsi="Times New Roman" w:cs="Times New Roman"/>
                <w:bCs/>
                <w:sz w:val="24"/>
                <w:szCs w:val="24"/>
              </w:rPr>
            </w:pPr>
            <w:r>
              <w:rPr>
                <w:rFonts w:ascii="Times New Roman" w:hAnsi="Times New Roman" w:cs="Times New Roman"/>
                <w:bCs/>
                <w:sz w:val="24"/>
                <w:szCs w:val="24"/>
              </w:rPr>
              <w:lastRenderedPageBreak/>
              <w:t>ОК 02</w:t>
            </w:r>
          </w:p>
        </w:tc>
        <w:tc>
          <w:tcPr>
            <w:tcW w:w="2675" w:type="dxa"/>
            <w:tcBorders>
              <w:top w:val="single" w:sz="4" w:space="0" w:color="auto"/>
              <w:left w:val="single" w:sz="4" w:space="0" w:color="auto"/>
              <w:right w:val="single" w:sz="4" w:space="0" w:color="auto"/>
            </w:tcBorders>
          </w:tcPr>
          <w:p w:rsidR="003F5795" w:rsidRPr="00900FFA" w:rsidRDefault="003F5795" w:rsidP="006E4AF4">
            <w:pPr>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определять задачи для поиска информации, планировать процесс поиска, выбирать необходимые источники информации</w:t>
            </w:r>
            <w:r>
              <w:rPr>
                <w:rFonts w:ascii="Times New Roman" w:hAnsi="Times New Roman"/>
              </w:rPr>
              <w:t>;</w:t>
            </w:r>
          </w:p>
          <w:p w:rsidR="003F5795" w:rsidRPr="00900FFA" w:rsidRDefault="003F5795" w:rsidP="006E4AF4">
            <w:pPr>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выделять наиболее значимое в перечне информации, структурировать получаемую информацию, оформлять результаты поиска</w:t>
            </w:r>
            <w:r>
              <w:rPr>
                <w:rFonts w:ascii="Times New Roman" w:hAnsi="Times New Roman"/>
              </w:rPr>
              <w:t>;</w:t>
            </w:r>
          </w:p>
          <w:p w:rsidR="003F5795" w:rsidRPr="00900FFA" w:rsidRDefault="003F5795" w:rsidP="006E4AF4">
            <w:pPr>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оценивать практическую значимость результатов поиска</w:t>
            </w:r>
            <w:r>
              <w:rPr>
                <w:rFonts w:ascii="Times New Roman" w:hAnsi="Times New Roman"/>
              </w:rPr>
              <w:t>;</w:t>
            </w:r>
          </w:p>
          <w:p w:rsidR="003F5795" w:rsidRPr="00900FFA" w:rsidRDefault="003F5795" w:rsidP="006E4AF4">
            <w:pPr>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применять средства информационных технологий для решения профессиональных задач</w:t>
            </w:r>
            <w:r>
              <w:rPr>
                <w:rFonts w:ascii="Times New Roman" w:hAnsi="Times New Roman"/>
              </w:rPr>
              <w:t>;</w:t>
            </w:r>
          </w:p>
          <w:p w:rsidR="003F5795" w:rsidRPr="00900FFA" w:rsidRDefault="003F5795" w:rsidP="006E4AF4">
            <w:pPr>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использовать современное программное обеспечение в профессиональной деятельности</w:t>
            </w:r>
            <w:r>
              <w:rPr>
                <w:rFonts w:ascii="Times New Roman" w:hAnsi="Times New Roman"/>
              </w:rPr>
              <w:t>;</w:t>
            </w:r>
          </w:p>
          <w:p w:rsidR="003F5795" w:rsidRPr="00900FFA" w:rsidRDefault="003F5795" w:rsidP="006E4AF4">
            <w:pPr>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использовать различные цифровые средства для решения профессиональных задач</w:t>
            </w:r>
            <w:r>
              <w:rPr>
                <w:rFonts w:ascii="Times New Roman" w:hAnsi="Times New Roman"/>
              </w:rPr>
              <w:t>;</w:t>
            </w:r>
          </w:p>
        </w:tc>
        <w:tc>
          <w:tcPr>
            <w:tcW w:w="2804" w:type="dxa"/>
            <w:tcBorders>
              <w:top w:val="single" w:sz="4" w:space="0" w:color="auto"/>
              <w:left w:val="single" w:sz="4" w:space="0" w:color="auto"/>
              <w:right w:val="single" w:sz="4" w:space="0" w:color="auto"/>
            </w:tcBorders>
            <w:shd w:val="clear" w:color="auto" w:fill="auto"/>
          </w:tcPr>
          <w:p w:rsidR="003F5795" w:rsidRPr="002817C3" w:rsidRDefault="003F5795" w:rsidP="006E4AF4">
            <w:pPr>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номенклатура информационных источников, применяемых в профессиональной деятельности</w:t>
            </w:r>
            <w:r>
              <w:rPr>
                <w:rFonts w:ascii="Times New Roman" w:hAnsi="Times New Roman"/>
              </w:rPr>
              <w:t>;</w:t>
            </w:r>
          </w:p>
          <w:p w:rsidR="003F5795" w:rsidRPr="002817C3" w:rsidRDefault="003F5795" w:rsidP="006E4AF4">
            <w:pPr>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приемы структурирования информации</w:t>
            </w:r>
            <w:r>
              <w:rPr>
                <w:rFonts w:ascii="Times New Roman" w:hAnsi="Times New Roman"/>
              </w:rPr>
              <w:t>;</w:t>
            </w:r>
          </w:p>
          <w:p w:rsidR="003F5795" w:rsidRPr="002817C3" w:rsidRDefault="003F5795" w:rsidP="006E4AF4">
            <w:pPr>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формат оформления результатов поиска информации</w:t>
            </w:r>
            <w:r>
              <w:rPr>
                <w:rFonts w:ascii="Times New Roman" w:hAnsi="Times New Roman"/>
              </w:rPr>
              <w:t>;</w:t>
            </w:r>
          </w:p>
          <w:p w:rsidR="003F5795" w:rsidRPr="002817C3" w:rsidRDefault="003F5795" w:rsidP="006E4AF4">
            <w:pPr>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современные средства и устройства информатизации, порядок их применения</w:t>
            </w:r>
            <w:r>
              <w:rPr>
                <w:rFonts w:ascii="Times New Roman" w:hAnsi="Times New Roman"/>
              </w:rPr>
              <w:t>;</w:t>
            </w:r>
          </w:p>
          <w:p w:rsidR="003F5795" w:rsidRPr="002817C3" w:rsidRDefault="003F5795" w:rsidP="006E4AF4">
            <w:pPr>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программное обеспечение в профессиональной деятельности, в том числе цифровые средства</w:t>
            </w:r>
          </w:p>
        </w:tc>
        <w:tc>
          <w:tcPr>
            <w:tcW w:w="2375" w:type="dxa"/>
            <w:tcBorders>
              <w:left w:val="single" w:sz="4" w:space="0" w:color="auto"/>
              <w:right w:val="single" w:sz="4" w:space="0" w:color="auto"/>
            </w:tcBorders>
          </w:tcPr>
          <w:p w:rsidR="003F5795" w:rsidRPr="00900FFA" w:rsidRDefault="003F5795" w:rsidP="00BF6314">
            <w:pPr>
              <w:jc w:val="center"/>
              <w:rPr>
                <w:rFonts w:ascii="Times New Roman" w:hAnsi="Times New Roman" w:cs="Times New Roman"/>
                <w:bCs/>
                <w:i/>
                <w:sz w:val="24"/>
                <w:szCs w:val="24"/>
              </w:rPr>
            </w:pPr>
            <w:r>
              <w:rPr>
                <w:rFonts w:ascii="Times New Roman" w:hAnsi="Times New Roman" w:cs="Times New Roman"/>
                <w:bCs/>
                <w:i/>
                <w:sz w:val="24"/>
                <w:szCs w:val="24"/>
              </w:rPr>
              <w:t>-</w:t>
            </w:r>
          </w:p>
        </w:tc>
      </w:tr>
      <w:tr w:rsidR="003F5795" w:rsidTr="00F02651">
        <w:trPr>
          <w:trHeight w:val="1022"/>
        </w:trPr>
        <w:tc>
          <w:tcPr>
            <w:tcW w:w="2000" w:type="dxa"/>
            <w:tcBorders>
              <w:left w:val="single" w:sz="4" w:space="0" w:color="auto"/>
              <w:right w:val="single" w:sz="4" w:space="0" w:color="auto"/>
            </w:tcBorders>
            <w:vAlign w:val="center"/>
          </w:tcPr>
          <w:p w:rsidR="003F5795" w:rsidRDefault="003F5795" w:rsidP="00BF6314">
            <w:pPr>
              <w:jc w:val="center"/>
              <w:rPr>
                <w:rFonts w:ascii="Times New Roman" w:hAnsi="Times New Roman" w:cs="Times New Roman"/>
                <w:bCs/>
                <w:sz w:val="24"/>
                <w:szCs w:val="24"/>
              </w:rPr>
            </w:pPr>
            <w:r>
              <w:rPr>
                <w:rFonts w:ascii="Times New Roman" w:hAnsi="Times New Roman" w:cs="Times New Roman"/>
                <w:bCs/>
                <w:sz w:val="24"/>
                <w:szCs w:val="24"/>
              </w:rPr>
              <w:t>ОК 04</w:t>
            </w:r>
          </w:p>
        </w:tc>
        <w:tc>
          <w:tcPr>
            <w:tcW w:w="2675" w:type="dxa"/>
            <w:tcBorders>
              <w:left w:val="single" w:sz="4" w:space="0" w:color="auto"/>
              <w:right w:val="single" w:sz="4" w:space="0" w:color="auto"/>
            </w:tcBorders>
          </w:tcPr>
          <w:p w:rsidR="003F5795" w:rsidRPr="00900FFA" w:rsidRDefault="003F5795" w:rsidP="006E4AF4">
            <w:pPr>
              <w:jc w:val="both"/>
              <w:rPr>
                <w:rFonts w:ascii="Times New Roman" w:hAnsi="Times New Roman" w:cs="Times New Roman"/>
                <w:bCs/>
                <w:sz w:val="24"/>
                <w:szCs w:val="24"/>
              </w:rPr>
            </w:pPr>
            <w:r>
              <w:rPr>
                <w:rFonts w:ascii="Times New Roman" w:hAnsi="Times New Roman"/>
                <w:spacing w:val="-4"/>
              </w:rPr>
              <w:t xml:space="preserve">- </w:t>
            </w:r>
            <w:r w:rsidRPr="00925CF7">
              <w:rPr>
                <w:rFonts w:ascii="Times New Roman" w:hAnsi="Times New Roman"/>
                <w:spacing w:val="-4"/>
              </w:rPr>
              <w:t>организовывать работу коллектива и команды</w:t>
            </w:r>
            <w:r>
              <w:rPr>
                <w:rFonts w:ascii="Times New Roman" w:hAnsi="Times New Roman"/>
                <w:spacing w:val="-4"/>
              </w:rPr>
              <w:t>;</w:t>
            </w:r>
          </w:p>
          <w:p w:rsidR="003F5795" w:rsidRPr="00900FFA" w:rsidRDefault="003F5795" w:rsidP="006E4AF4">
            <w:pPr>
              <w:jc w:val="both"/>
              <w:rPr>
                <w:rFonts w:ascii="Times New Roman" w:hAnsi="Times New Roman" w:cs="Times New Roman"/>
                <w:bCs/>
                <w:sz w:val="24"/>
                <w:szCs w:val="24"/>
              </w:rPr>
            </w:pPr>
            <w:r>
              <w:rPr>
                <w:rFonts w:ascii="Times New Roman" w:hAnsi="Times New Roman"/>
                <w:spacing w:val="-4"/>
              </w:rPr>
              <w:t xml:space="preserve">- </w:t>
            </w:r>
            <w:r w:rsidRPr="00925CF7">
              <w:rPr>
                <w:rFonts w:ascii="Times New Roman" w:hAnsi="Times New Roman"/>
                <w:spacing w:val="-4"/>
              </w:rPr>
              <w:t>взаимодействовать с коллегами, руководством, клиентами в ходе профессиональной деятельности</w:t>
            </w:r>
          </w:p>
        </w:tc>
        <w:tc>
          <w:tcPr>
            <w:tcW w:w="2804" w:type="dxa"/>
            <w:tcBorders>
              <w:top w:val="single" w:sz="4" w:space="0" w:color="auto"/>
              <w:left w:val="single" w:sz="4" w:space="0" w:color="auto"/>
              <w:right w:val="single" w:sz="4" w:space="0" w:color="auto"/>
            </w:tcBorders>
            <w:shd w:val="clear" w:color="auto" w:fill="auto"/>
          </w:tcPr>
          <w:p w:rsidR="003F5795" w:rsidRPr="002817C3" w:rsidRDefault="003F5795" w:rsidP="006E4AF4">
            <w:pPr>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психологические основы деятельности коллектива</w:t>
            </w:r>
            <w:r>
              <w:rPr>
                <w:rFonts w:ascii="Times New Roman" w:hAnsi="Times New Roman"/>
              </w:rPr>
              <w:t>;</w:t>
            </w:r>
          </w:p>
          <w:p w:rsidR="003F5795" w:rsidRPr="002817C3" w:rsidRDefault="003F5795" w:rsidP="006E4AF4">
            <w:pPr>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психологические особенности личности</w:t>
            </w:r>
          </w:p>
        </w:tc>
        <w:tc>
          <w:tcPr>
            <w:tcW w:w="2375" w:type="dxa"/>
            <w:tcBorders>
              <w:left w:val="single" w:sz="4" w:space="0" w:color="auto"/>
              <w:right w:val="single" w:sz="4" w:space="0" w:color="auto"/>
            </w:tcBorders>
          </w:tcPr>
          <w:p w:rsidR="003F5795" w:rsidRPr="00900FFA" w:rsidRDefault="003F5795" w:rsidP="00BF6314">
            <w:pPr>
              <w:jc w:val="center"/>
              <w:rPr>
                <w:rFonts w:ascii="Times New Roman" w:hAnsi="Times New Roman" w:cs="Times New Roman"/>
                <w:bCs/>
                <w:i/>
                <w:sz w:val="24"/>
                <w:szCs w:val="24"/>
              </w:rPr>
            </w:pPr>
            <w:r w:rsidRPr="00900FFA">
              <w:rPr>
                <w:rFonts w:ascii="Times New Roman" w:hAnsi="Times New Roman" w:cs="Times New Roman"/>
                <w:bCs/>
                <w:i/>
                <w:sz w:val="24"/>
                <w:szCs w:val="24"/>
              </w:rPr>
              <w:t>-</w:t>
            </w:r>
          </w:p>
        </w:tc>
      </w:tr>
      <w:tr w:rsidR="003F5795" w:rsidTr="008D3F96">
        <w:trPr>
          <w:trHeight w:val="1538"/>
        </w:trPr>
        <w:tc>
          <w:tcPr>
            <w:tcW w:w="2000" w:type="dxa"/>
            <w:tcBorders>
              <w:left w:val="single" w:sz="4" w:space="0" w:color="auto"/>
              <w:right w:val="single" w:sz="4" w:space="0" w:color="auto"/>
            </w:tcBorders>
            <w:vAlign w:val="center"/>
          </w:tcPr>
          <w:p w:rsidR="003F5795" w:rsidRDefault="003F5795" w:rsidP="00BF6314">
            <w:pPr>
              <w:jc w:val="center"/>
              <w:rPr>
                <w:rFonts w:ascii="Times New Roman" w:hAnsi="Times New Roman" w:cs="Times New Roman"/>
                <w:bCs/>
                <w:sz w:val="24"/>
                <w:szCs w:val="24"/>
              </w:rPr>
            </w:pPr>
            <w:r>
              <w:rPr>
                <w:rFonts w:ascii="Times New Roman" w:hAnsi="Times New Roman" w:cs="Times New Roman"/>
                <w:bCs/>
                <w:sz w:val="24"/>
                <w:szCs w:val="24"/>
              </w:rPr>
              <w:t>ОК 05</w:t>
            </w:r>
          </w:p>
        </w:tc>
        <w:tc>
          <w:tcPr>
            <w:tcW w:w="2675" w:type="dxa"/>
            <w:tcBorders>
              <w:left w:val="single" w:sz="4" w:space="0" w:color="auto"/>
              <w:right w:val="single" w:sz="4" w:space="0" w:color="auto"/>
            </w:tcBorders>
          </w:tcPr>
          <w:p w:rsidR="003F5795" w:rsidRPr="00900FFA" w:rsidRDefault="003F5795" w:rsidP="006E4AF4">
            <w:pPr>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грамотно излагать свои мысли и оформлять документы по профессиональной тематике на государственном языке</w:t>
            </w:r>
            <w:r>
              <w:rPr>
                <w:rFonts w:ascii="Times New Roman" w:hAnsi="Times New Roman"/>
              </w:rPr>
              <w:t>;</w:t>
            </w:r>
          </w:p>
          <w:p w:rsidR="003F5795" w:rsidRPr="00900FFA" w:rsidRDefault="003F5795" w:rsidP="006E4AF4">
            <w:pPr>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проявлять толерантность в рабочем коллективе</w:t>
            </w:r>
          </w:p>
        </w:tc>
        <w:tc>
          <w:tcPr>
            <w:tcW w:w="2804" w:type="dxa"/>
            <w:tcBorders>
              <w:top w:val="single" w:sz="4" w:space="0" w:color="auto"/>
              <w:left w:val="single" w:sz="4" w:space="0" w:color="auto"/>
              <w:right w:val="single" w:sz="4" w:space="0" w:color="auto"/>
            </w:tcBorders>
            <w:shd w:val="clear" w:color="auto" w:fill="auto"/>
          </w:tcPr>
          <w:p w:rsidR="003F5795" w:rsidRPr="002817C3" w:rsidRDefault="003F5795" w:rsidP="006E4AF4">
            <w:pPr>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правила оформления документов</w:t>
            </w:r>
            <w:r>
              <w:rPr>
                <w:rFonts w:ascii="Times New Roman" w:hAnsi="Times New Roman"/>
              </w:rPr>
              <w:t>;</w:t>
            </w:r>
          </w:p>
          <w:p w:rsidR="003F5795" w:rsidRPr="00900FFA" w:rsidRDefault="003F5795" w:rsidP="006E4AF4">
            <w:pPr>
              <w:jc w:val="both"/>
              <w:rPr>
                <w:rFonts w:ascii="Times New Roman" w:hAnsi="Times New Roman" w:cs="Times New Roman"/>
                <w:bCs/>
                <w:i/>
                <w:sz w:val="24"/>
                <w:szCs w:val="24"/>
              </w:rPr>
            </w:pPr>
            <w:r>
              <w:rPr>
                <w:rFonts w:ascii="Times New Roman" w:hAnsi="Times New Roman"/>
              </w:rPr>
              <w:t xml:space="preserve">- </w:t>
            </w:r>
            <w:r w:rsidRPr="00925CF7">
              <w:rPr>
                <w:rFonts w:ascii="Times New Roman" w:hAnsi="Times New Roman"/>
              </w:rPr>
              <w:t>правила построения устных сообщений</w:t>
            </w:r>
            <w:r>
              <w:rPr>
                <w:rFonts w:ascii="Times New Roman" w:hAnsi="Times New Roman"/>
              </w:rPr>
              <w:t>;</w:t>
            </w:r>
          </w:p>
          <w:p w:rsidR="003F5795" w:rsidRPr="002817C3" w:rsidRDefault="003F5795" w:rsidP="006E4AF4">
            <w:pPr>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особенности социального и культурного контекста</w:t>
            </w:r>
            <w:r>
              <w:rPr>
                <w:rFonts w:ascii="Times New Roman" w:hAnsi="Times New Roman"/>
              </w:rPr>
              <w:t>;</w:t>
            </w:r>
          </w:p>
        </w:tc>
        <w:tc>
          <w:tcPr>
            <w:tcW w:w="2375" w:type="dxa"/>
            <w:tcBorders>
              <w:left w:val="single" w:sz="4" w:space="0" w:color="auto"/>
              <w:right w:val="single" w:sz="4" w:space="0" w:color="auto"/>
            </w:tcBorders>
          </w:tcPr>
          <w:p w:rsidR="003F5795" w:rsidRPr="00900FFA" w:rsidRDefault="003F5795" w:rsidP="00BF6314">
            <w:pPr>
              <w:jc w:val="center"/>
              <w:rPr>
                <w:rFonts w:ascii="Times New Roman" w:hAnsi="Times New Roman" w:cs="Times New Roman"/>
                <w:bCs/>
                <w:i/>
                <w:sz w:val="24"/>
                <w:szCs w:val="24"/>
              </w:rPr>
            </w:pPr>
            <w:r w:rsidRPr="00900FFA">
              <w:rPr>
                <w:rFonts w:ascii="Times New Roman" w:hAnsi="Times New Roman" w:cs="Times New Roman"/>
                <w:bCs/>
                <w:i/>
                <w:sz w:val="24"/>
                <w:szCs w:val="24"/>
              </w:rPr>
              <w:t>-</w:t>
            </w:r>
          </w:p>
        </w:tc>
      </w:tr>
      <w:tr w:rsidR="003F5795" w:rsidTr="006E4AF4">
        <w:trPr>
          <w:trHeight w:val="3846"/>
        </w:trPr>
        <w:tc>
          <w:tcPr>
            <w:tcW w:w="2000" w:type="dxa"/>
            <w:tcBorders>
              <w:left w:val="single" w:sz="4" w:space="0" w:color="auto"/>
              <w:right w:val="single" w:sz="4" w:space="0" w:color="auto"/>
            </w:tcBorders>
            <w:vAlign w:val="center"/>
          </w:tcPr>
          <w:p w:rsidR="003F5795" w:rsidRDefault="003F5795" w:rsidP="00262209">
            <w:pPr>
              <w:jc w:val="center"/>
              <w:rPr>
                <w:rFonts w:ascii="Times New Roman" w:hAnsi="Times New Roman" w:cs="Times New Roman"/>
                <w:bCs/>
                <w:sz w:val="24"/>
                <w:szCs w:val="24"/>
              </w:rPr>
            </w:pPr>
            <w:r>
              <w:rPr>
                <w:rFonts w:ascii="Times New Roman" w:hAnsi="Times New Roman" w:cs="Times New Roman"/>
                <w:bCs/>
                <w:sz w:val="24"/>
                <w:szCs w:val="24"/>
              </w:rPr>
              <w:t>ОК 06</w:t>
            </w:r>
          </w:p>
        </w:tc>
        <w:tc>
          <w:tcPr>
            <w:tcW w:w="2675" w:type="dxa"/>
            <w:tcBorders>
              <w:left w:val="single" w:sz="4" w:space="0" w:color="auto"/>
              <w:right w:val="single" w:sz="4" w:space="0" w:color="auto"/>
            </w:tcBorders>
          </w:tcPr>
          <w:p w:rsidR="003F5795" w:rsidRPr="00900FFA" w:rsidRDefault="003F5795" w:rsidP="006E4AF4">
            <w:pPr>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проявлять гражданско-патриотическую позицию</w:t>
            </w:r>
            <w:r>
              <w:rPr>
                <w:rFonts w:ascii="Times New Roman" w:hAnsi="Times New Roman"/>
              </w:rPr>
              <w:t>;</w:t>
            </w:r>
          </w:p>
          <w:p w:rsidR="003F5795" w:rsidRPr="00900FFA" w:rsidRDefault="003F5795" w:rsidP="006E4AF4">
            <w:pPr>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демонстрировать осознанное поведение</w:t>
            </w:r>
            <w:r>
              <w:rPr>
                <w:rFonts w:ascii="Times New Roman" w:hAnsi="Times New Roman"/>
              </w:rPr>
              <w:t>;</w:t>
            </w:r>
          </w:p>
          <w:p w:rsidR="003F5795" w:rsidRPr="00900FFA" w:rsidRDefault="003F5795" w:rsidP="006E4AF4">
            <w:pPr>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 xml:space="preserve">описывать значимость своей </w:t>
            </w:r>
            <w:r w:rsidRPr="00925CF7">
              <w:rPr>
                <w:rFonts w:ascii="Times New Roman" w:hAnsi="Times New Roman"/>
                <w:iCs/>
              </w:rPr>
              <w:t>специальности</w:t>
            </w:r>
            <w:r>
              <w:rPr>
                <w:rFonts w:ascii="Times New Roman" w:hAnsi="Times New Roman"/>
                <w:iCs/>
              </w:rPr>
              <w:t>;</w:t>
            </w:r>
          </w:p>
          <w:p w:rsidR="003F5795" w:rsidRPr="00900FFA" w:rsidRDefault="003F5795" w:rsidP="006E4AF4">
            <w:pPr>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применять стандарты антикоррупционного поведения</w:t>
            </w:r>
            <w:r>
              <w:rPr>
                <w:rFonts w:ascii="Times New Roman" w:hAnsi="Times New Roman"/>
              </w:rPr>
              <w:t>;</w:t>
            </w:r>
          </w:p>
        </w:tc>
        <w:tc>
          <w:tcPr>
            <w:tcW w:w="2804" w:type="dxa"/>
            <w:tcBorders>
              <w:top w:val="single" w:sz="4" w:space="0" w:color="auto"/>
              <w:left w:val="single" w:sz="4" w:space="0" w:color="auto"/>
              <w:right w:val="single" w:sz="4" w:space="0" w:color="auto"/>
            </w:tcBorders>
            <w:shd w:val="clear" w:color="auto" w:fill="auto"/>
          </w:tcPr>
          <w:p w:rsidR="00D61D68" w:rsidRPr="002817C3" w:rsidRDefault="003F5795" w:rsidP="006E4AF4">
            <w:pPr>
              <w:jc w:val="both"/>
              <w:rPr>
                <w:rFonts w:ascii="Times New Roman" w:hAnsi="Times New Roman" w:cs="Times New Roman"/>
                <w:bCs/>
                <w:sz w:val="24"/>
                <w:szCs w:val="24"/>
              </w:rPr>
            </w:pPr>
            <w:r>
              <w:rPr>
                <w:rFonts w:ascii="Times New Roman" w:hAnsi="Times New Roman"/>
              </w:rPr>
              <w:t xml:space="preserve">- </w:t>
            </w:r>
            <w:r w:rsidR="00D61D68" w:rsidRPr="00925CF7">
              <w:rPr>
                <w:rFonts w:ascii="Times New Roman" w:hAnsi="Times New Roman"/>
              </w:rPr>
              <w:t>сущность гражданско-патриотической позиции</w:t>
            </w:r>
            <w:r w:rsidR="00D61D68">
              <w:rPr>
                <w:rFonts w:ascii="Times New Roman" w:hAnsi="Times New Roman"/>
              </w:rPr>
              <w:t>;</w:t>
            </w:r>
          </w:p>
          <w:p w:rsidR="00D61D68" w:rsidRPr="00900FFA" w:rsidRDefault="00D61D68" w:rsidP="006E4AF4">
            <w:pPr>
              <w:jc w:val="both"/>
              <w:rPr>
                <w:rFonts w:ascii="Times New Roman" w:hAnsi="Times New Roman" w:cs="Times New Roman"/>
                <w:bCs/>
                <w:i/>
                <w:sz w:val="24"/>
                <w:szCs w:val="24"/>
              </w:rPr>
            </w:pPr>
            <w:r>
              <w:rPr>
                <w:rFonts w:ascii="Times New Roman" w:hAnsi="Times New Roman"/>
              </w:rPr>
              <w:t xml:space="preserve">- </w:t>
            </w:r>
            <w:r w:rsidRPr="00925CF7">
              <w:rPr>
                <w:rFonts w:ascii="Times New Roman" w:hAnsi="Times New Roman"/>
              </w:rPr>
              <w:t>традиционные общечеловеческие ценности, в том числе с учетом гармонизации межнациональных и межрелигиозных отношений</w:t>
            </w:r>
            <w:r>
              <w:rPr>
                <w:rFonts w:ascii="Times New Roman" w:hAnsi="Times New Roman"/>
              </w:rPr>
              <w:t>;</w:t>
            </w:r>
          </w:p>
          <w:p w:rsidR="00D61D68" w:rsidRPr="00900FFA" w:rsidRDefault="00D61D68" w:rsidP="006E4AF4">
            <w:pPr>
              <w:jc w:val="both"/>
              <w:rPr>
                <w:rFonts w:ascii="Times New Roman" w:hAnsi="Times New Roman" w:cs="Times New Roman"/>
                <w:bCs/>
                <w:i/>
                <w:sz w:val="24"/>
                <w:szCs w:val="24"/>
              </w:rPr>
            </w:pPr>
            <w:r>
              <w:rPr>
                <w:rFonts w:ascii="Times New Roman" w:hAnsi="Times New Roman"/>
              </w:rPr>
              <w:t xml:space="preserve">- </w:t>
            </w:r>
            <w:r w:rsidRPr="00925CF7">
              <w:rPr>
                <w:rFonts w:ascii="Times New Roman" w:hAnsi="Times New Roman"/>
              </w:rPr>
              <w:t xml:space="preserve">значимость профессиональной деятельности по </w:t>
            </w:r>
            <w:r w:rsidRPr="00925CF7">
              <w:rPr>
                <w:rFonts w:ascii="Times New Roman" w:hAnsi="Times New Roman"/>
                <w:iCs/>
              </w:rPr>
              <w:t>специальности</w:t>
            </w:r>
            <w:r>
              <w:rPr>
                <w:rFonts w:ascii="Times New Roman" w:hAnsi="Times New Roman"/>
                <w:iCs/>
              </w:rPr>
              <w:t>;</w:t>
            </w:r>
          </w:p>
          <w:p w:rsidR="003F5795" w:rsidRPr="002817C3" w:rsidRDefault="00D61D68" w:rsidP="006E4AF4">
            <w:pPr>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стандарты антикоррупционного поведения и последствия его нарушения</w:t>
            </w:r>
          </w:p>
        </w:tc>
        <w:tc>
          <w:tcPr>
            <w:tcW w:w="2375" w:type="dxa"/>
            <w:tcBorders>
              <w:left w:val="single" w:sz="4" w:space="0" w:color="auto"/>
              <w:right w:val="single" w:sz="4" w:space="0" w:color="auto"/>
            </w:tcBorders>
          </w:tcPr>
          <w:p w:rsidR="003F5795" w:rsidRPr="00900FFA" w:rsidRDefault="003F5795" w:rsidP="006E4AF4">
            <w:pPr>
              <w:jc w:val="both"/>
              <w:rPr>
                <w:rFonts w:ascii="Times New Roman" w:hAnsi="Times New Roman" w:cs="Times New Roman"/>
                <w:bCs/>
                <w:i/>
                <w:sz w:val="24"/>
                <w:szCs w:val="24"/>
              </w:rPr>
            </w:pPr>
            <w:r>
              <w:rPr>
                <w:rFonts w:ascii="Times New Roman" w:hAnsi="Times New Roman" w:cs="Times New Roman"/>
                <w:bCs/>
                <w:i/>
                <w:sz w:val="24"/>
                <w:szCs w:val="24"/>
              </w:rPr>
              <w:t>-</w:t>
            </w:r>
          </w:p>
        </w:tc>
      </w:tr>
      <w:tr w:rsidR="003F5795" w:rsidTr="000F0CA4">
        <w:trPr>
          <w:trHeight w:val="4351"/>
        </w:trPr>
        <w:tc>
          <w:tcPr>
            <w:tcW w:w="2000" w:type="dxa"/>
            <w:tcBorders>
              <w:left w:val="single" w:sz="4" w:space="0" w:color="auto"/>
              <w:right w:val="single" w:sz="4" w:space="0" w:color="auto"/>
            </w:tcBorders>
            <w:vAlign w:val="center"/>
          </w:tcPr>
          <w:p w:rsidR="003F5795" w:rsidRDefault="003F5795" w:rsidP="00262209">
            <w:pPr>
              <w:jc w:val="center"/>
              <w:rPr>
                <w:rFonts w:ascii="Times New Roman" w:hAnsi="Times New Roman" w:cs="Times New Roman"/>
                <w:bCs/>
                <w:sz w:val="24"/>
                <w:szCs w:val="24"/>
              </w:rPr>
            </w:pPr>
            <w:r>
              <w:rPr>
                <w:rFonts w:ascii="Times New Roman" w:hAnsi="Times New Roman" w:cs="Times New Roman"/>
                <w:bCs/>
                <w:sz w:val="24"/>
                <w:szCs w:val="24"/>
              </w:rPr>
              <w:lastRenderedPageBreak/>
              <w:t>ОК 07</w:t>
            </w:r>
          </w:p>
        </w:tc>
        <w:tc>
          <w:tcPr>
            <w:tcW w:w="2675" w:type="dxa"/>
            <w:tcBorders>
              <w:left w:val="single" w:sz="4" w:space="0" w:color="auto"/>
              <w:right w:val="single" w:sz="4" w:space="0" w:color="auto"/>
            </w:tcBorders>
          </w:tcPr>
          <w:p w:rsidR="003F5795" w:rsidRPr="00900FFA" w:rsidRDefault="003F5795" w:rsidP="006E4AF4">
            <w:pPr>
              <w:jc w:val="both"/>
              <w:rPr>
                <w:rFonts w:ascii="Times New Roman" w:hAnsi="Times New Roman" w:cs="Times New Roman"/>
                <w:bCs/>
                <w:sz w:val="24"/>
                <w:szCs w:val="24"/>
              </w:rPr>
            </w:pPr>
            <w:r>
              <w:rPr>
                <w:rFonts w:ascii="Times New Roman" w:hAnsi="Times New Roman"/>
              </w:rPr>
              <w:t xml:space="preserve">- </w:t>
            </w:r>
            <w:r w:rsidRPr="00CC7C68">
              <w:rPr>
                <w:rFonts w:ascii="Times New Roman" w:hAnsi="Times New Roman"/>
              </w:rPr>
              <w:t>соблюдать нормы экологической безопасности</w:t>
            </w:r>
            <w:r>
              <w:rPr>
                <w:rFonts w:ascii="Times New Roman" w:hAnsi="Times New Roman"/>
              </w:rPr>
              <w:t>;</w:t>
            </w:r>
          </w:p>
          <w:p w:rsidR="003F5795" w:rsidRPr="00900FFA" w:rsidRDefault="003F5795" w:rsidP="006E4AF4">
            <w:pPr>
              <w:jc w:val="both"/>
              <w:rPr>
                <w:rFonts w:ascii="Times New Roman" w:hAnsi="Times New Roman" w:cs="Times New Roman"/>
                <w:bCs/>
                <w:sz w:val="24"/>
                <w:szCs w:val="24"/>
              </w:rPr>
            </w:pPr>
            <w:r>
              <w:rPr>
                <w:rFonts w:ascii="Times New Roman" w:hAnsi="Times New Roman"/>
              </w:rPr>
              <w:t xml:space="preserve">- </w:t>
            </w:r>
            <w:r w:rsidRPr="00CC7C68">
              <w:rPr>
                <w:rFonts w:ascii="Times New Roman" w:hAnsi="Times New Roman"/>
              </w:rPr>
              <w:t xml:space="preserve">определять направления ресурсосбережения в рамках профессиональной деятельности по </w:t>
            </w:r>
            <w:r w:rsidRPr="00CC7C68">
              <w:rPr>
                <w:rFonts w:ascii="Times New Roman" w:hAnsi="Times New Roman"/>
                <w:iCs/>
              </w:rPr>
              <w:t>специальности</w:t>
            </w:r>
            <w:r>
              <w:rPr>
                <w:rFonts w:ascii="Times New Roman" w:hAnsi="Times New Roman"/>
                <w:iCs/>
              </w:rPr>
              <w:t>;</w:t>
            </w:r>
          </w:p>
          <w:p w:rsidR="003F5795" w:rsidRPr="00900FFA" w:rsidRDefault="003F5795" w:rsidP="006E4AF4">
            <w:pPr>
              <w:jc w:val="both"/>
              <w:rPr>
                <w:rFonts w:ascii="Times New Roman" w:hAnsi="Times New Roman" w:cs="Times New Roman"/>
                <w:bCs/>
                <w:sz w:val="24"/>
                <w:szCs w:val="24"/>
              </w:rPr>
            </w:pPr>
            <w:r>
              <w:rPr>
                <w:rFonts w:ascii="Times New Roman" w:hAnsi="Times New Roman"/>
              </w:rPr>
              <w:t xml:space="preserve">- </w:t>
            </w:r>
            <w:r w:rsidRPr="00CC7C68">
              <w:rPr>
                <w:rFonts w:ascii="Times New Roman" w:hAnsi="Times New Roman"/>
              </w:rPr>
              <w:t>организовывать профессиональную деятельность с соблюдением принципов бережливого производства</w:t>
            </w:r>
            <w:r>
              <w:rPr>
                <w:rFonts w:ascii="Times New Roman" w:hAnsi="Times New Roman"/>
              </w:rPr>
              <w:t>;</w:t>
            </w:r>
          </w:p>
          <w:p w:rsidR="003F5795" w:rsidRPr="00900FFA" w:rsidRDefault="003F5795" w:rsidP="006E4AF4">
            <w:pPr>
              <w:jc w:val="both"/>
              <w:rPr>
                <w:rFonts w:ascii="Times New Roman" w:hAnsi="Times New Roman" w:cs="Times New Roman"/>
                <w:bCs/>
                <w:sz w:val="24"/>
                <w:szCs w:val="24"/>
              </w:rPr>
            </w:pPr>
            <w:r>
              <w:rPr>
                <w:rFonts w:ascii="Times New Roman" w:hAnsi="Times New Roman"/>
              </w:rPr>
              <w:t xml:space="preserve">- </w:t>
            </w:r>
            <w:r w:rsidRPr="00CC7C68">
              <w:rPr>
                <w:rFonts w:ascii="Times New Roman" w:hAnsi="Times New Roman"/>
              </w:rPr>
              <w:t>организовывать профессиональную деятельность с учетом знаний об изменении климатических условий региона</w:t>
            </w:r>
            <w:r>
              <w:rPr>
                <w:rFonts w:ascii="Times New Roman" w:hAnsi="Times New Roman"/>
              </w:rPr>
              <w:t>;</w:t>
            </w:r>
          </w:p>
          <w:p w:rsidR="003F5795" w:rsidRPr="00900FFA" w:rsidRDefault="003F5795" w:rsidP="006E4AF4">
            <w:pPr>
              <w:jc w:val="both"/>
              <w:rPr>
                <w:rFonts w:ascii="Times New Roman" w:hAnsi="Times New Roman" w:cs="Times New Roman"/>
                <w:bCs/>
                <w:sz w:val="24"/>
                <w:szCs w:val="24"/>
              </w:rPr>
            </w:pPr>
            <w:r>
              <w:rPr>
                <w:rFonts w:ascii="Times New Roman" w:hAnsi="Times New Roman"/>
              </w:rPr>
              <w:t xml:space="preserve">- </w:t>
            </w:r>
            <w:r w:rsidRPr="00CC7C68">
              <w:rPr>
                <w:rFonts w:ascii="Times New Roman" w:hAnsi="Times New Roman"/>
              </w:rPr>
              <w:t>эффективно действовать в чрезвычайных ситуациях</w:t>
            </w:r>
          </w:p>
        </w:tc>
        <w:tc>
          <w:tcPr>
            <w:tcW w:w="2804" w:type="dxa"/>
            <w:tcBorders>
              <w:top w:val="single" w:sz="4" w:space="0" w:color="auto"/>
              <w:left w:val="single" w:sz="4" w:space="0" w:color="auto"/>
              <w:right w:val="single" w:sz="4" w:space="0" w:color="auto"/>
            </w:tcBorders>
            <w:shd w:val="clear" w:color="auto" w:fill="auto"/>
          </w:tcPr>
          <w:p w:rsidR="003F5795" w:rsidRPr="00925CF7" w:rsidRDefault="003F5795" w:rsidP="006E4AF4">
            <w:pPr>
              <w:jc w:val="both"/>
              <w:rPr>
                <w:rFonts w:ascii="Times New Roman" w:hAnsi="Times New Roman"/>
              </w:rPr>
            </w:pPr>
            <w:r>
              <w:rPr>
                <w:rFonts w:ascii="Times New Roman" w:hAnsi="Times New Roman"/>
              </w:rPr>
              <w:t xml:space="preserve">- </w:t>
            </w:r>
            <w:r w:rsidRPr="00CC7C68">
              <w:rPr>
                <w:rFonts w:ascii="Times New Roman" w:hAnsi="Times New Roman"/>
              </w:rPr>
              <w:t>правила экологической безопасности при ведении профессиональной деятельности</w:t>
            </w:r>
            <w:r>
              <w:rPr>
                <w:rFonts w:ascii="Times New Roman" w:hAnsi="Times New Roman"/>
              </w:rPr>
              <w:t>;</w:t>
            </w:r>
          </w:p>
          <w:p w:rsidR="003F5795" w:rsidRPr="00925CF7" w:rsidRDefault="003F5795" w:rsidP="006E4AF4">
            <w:pPr>
              <w:jc w:val="both"/>
              <w:rPr>
                <w:rFonts w:ascii="Times New Roman" w:hAnsi="Times New Roman"/>
              </w:rPr>
            </w:pPr>
            <w:r>
              <w:rPr>
                <w:rFonts w:ascii="Times New Roman" w:hAnsi="Times New Roman"/>
              </w:rPr>
              <w:t xml:space="preserve">- </w:t>
            </w:r>
            <w:r w:rsidRPr="00CC7C68">
              <w:rPr>
                <w:rFonts w:ascii="Times New Roman" w:hAnsi="Times New Roman"/>
              </w:rPr>
              <w:t>основные ресурсы, задействованные в профессиональной деятельности</w:t>
            </w:r>
            <w:r>
              <w:rPr>
                <w:rFonts w:ascii="Times New Roman" w:hAnsi="Times New Roman"/>
              </w:rPr>
              <w:t>;</w:t>
            </w:r>
          </w:p>
          <w:p w:rsidR="003F5795" w:rsidRPr="00925CF7" w:rsidRDefault="003F5795" w:rsidP="006E4AF4">
            <w:pPr>
              <w:jc w:val="both"/>
              <w:rPr>
                <w:rFonts w:ascii="Times New Roman" w:hAnsi="Times New Roman"/>
              </w:rPr>
            </w:pPr>
            <w:r>
              <w:rPr>
                <w:rFonts w:ascii="Times New Roman" w:hAnsi="Times New Roman"/>
              </w:rPr>
              <w:t xml:space="preserve">- </w:t>
            </w:r>
            <w:r w:rsidRPr="00CC7C68">
              <w:rPr>
                <w:rFonts w:ascii="Times New Roman" w:hAnsi="Times New Roman"/>
              </w:rPr>
              <w:t>пути обеспечения ресурсосбережения</w:t>
            </w:r>
            <w:r>
              <w:rPr>
                <w:rFonts w:ascii="Times New Roman" w:hAnsi="Times New Roman"/>
              </w:rPr>
              <w:t>;</w:t>
            </w:r>
          </w:p>
          <w:p w:rsidR="003F5795" w:rsidRPr="00925CF7" w:rsidRDefault="003F5795" w:rsidP="006E4AF4">
            <w:pPr>
              <w:jc w:val="both"/>
              <w:rPr>
                <w:rFonts w:ascii="Times New Roman" w:hAnsi="Times New Roman"/>
              </w:rPr>
            </w:pPr>
            <w:r>
              <w:rPr>
                <w:rFonts w:ascii="Times New Roman" w:hAnsi="Times New Roman"/>
              </w:rPr>
              <w:t xml:space="preserve">- </w:t>
            </w:r>
            <w:r w:rsidRPr="00CC7C68">
              <w:rPr>
                <w:rFonts w:ascii="Times New Roman" w:hAnsi="Times New Roman"/>
              </w:rPr>
              <w:t>принципы бережливого производства</w:t>
            </w:r>
            <w:r>
              <w:rPr>
                <w:rFonts w:ascii="Times New Roman" w:hAnsi="Times New Roman"/>
              </w:rPr>
              <w:t>;</w:t>
            </w:r>
          </w:p>
          <w:p w:rsidR="003F5795" w:rsidRPr="00925CF7" w:rsidRDefault="003F5795" w:rsidP="006E4AF4">
            <w:pPr>
              <w:jc w:val="both"/>
              <w:rPr>
                <w:rFonts w:ascii="Times New Roman" w:hAnsi="Times New Roman"/>
              </w:rPr>
            </w:pPr>
            <w:r>
              <w:rPr>
                <w:rFonts w:ascii="Times New Roman" w:hAnsi="Times New Roman"/>
              </w:rPr>
              <w:t xml:space="preserve">- </w:t>
            </w:r>
            <w:r w:rsidRPr="00CC7C68">
              <w:rPr>
                <w:rFonts w:ascii="Times New Roman" w:hAnsi="Times New Roman"/>
              </w:rPr>
              <w:t>основные направления изменения климатических условий региона</w:t>
            </w:r>
            <w:r>
              <w:rPr>
                <w:rFonts w:ascii="Times New Roman" w:hAnsi="Times New Roman"/>
              </w:rPr>
              <w:t>;</w:t>
            </w:r>
          </w:p>
          <w:p w:rsidR="003F5795" w:rsidRPr="00925CF7" w:rsidRDefault="003F5795" w:rsidP="006E4AF4">
            <w:pPr>
              <w:jc w:val="both"/>
              <w:rPr>
                <w:rFonts w:ascii="Times New Roman" w:hAnsi="Times New Roman"/>
              </w:rPr>
            </w:pPr>
            <w:r>
              <w:rPr>
                <w:rFonts w:ascii="Times New Roman" w:hAnsi="Times New Roman"/>
              </w:rPr>
              <w:t>- п</w:t>
            </w:r>
            <w:r w:rsidRPr="00CC7C68">
              <w:rPr>
                <w:rFonts w:ascii="Times New Roman" w:hAnsi="Times New Roman"/>
              </w:rPr>
              <w:t>равила поведения в чрезвычайных ситуациях</w:t>
            </w:r>
          </w:p>
        </w:tc>
        <w:tc>
          <w:tcPr>
            <w:tcW w:w="2375" w:type="dxa"/>
            <w:tcBorders>
              <w:left w:val="single" w:sz="4" w:space="0" w:color="auto"/>
              <w:right w:val="single" w:sz="4" w:space="0" w:color="auto"/>
            </w:tcBorders>
          </w:tcPr>
          <w:p w:rsidR="003F5795" w:rsidRPr="00900FFA" w:rsidRDefault="003F5795" w:rsidP="006E4AF4">
            <w:pPr>
              <w:jc w:val="both"/>
              <w:rPr>
                <w:rFonts w:ascii="Times New Roman" w:hAnsi="Times New Roman" w:cs="Times New Roman"/>
                <w:bCs/>
                <w:i/>
                <w:sz w:val="24"/>
                <w:szCs w:val="24"/>
              </w:rPr>
            </w:pPr>
            <w:r w:rsidRPr="00900FFA">
              <w:rPr>
                <w:rFonts w:ascii="Times New Roman" w:hAnsi="Times New Roman" w:cs="Times New Roman"/>
                <w:bCs/>
                <w:i/>
                <w:sz w:val="24"/>
                <w:szCs w:val="24"/>
              </w:rPr>
              <w:t>-</w:t>
            </w:r>
          </w:p>
        </w:tc>
      </w:tr>
      <w:tr w:rsidR="003F5795" w:rsidTr="003F5795">
        <w:trPr>
          <w:trHeight w:val="2004"/>
        </w:trPr>
        <w:tc>
          <w:tcPr>
            <w:tcW w:w="2000" w:type="dxa"/>
            <w:tcBorders>
              <w:left w:val="single" w:sz="4" w:space="0" w:color="auto"/>
              <w:right w:val="single" w:sz="4" w:space="0" w:color="auto"/>
            </w:tcBorders>
            <w:vAlign w:val="center"/>
          </w:tcPr>
          <w:p w:rsidR="003F5795" w:rsidRDefault="00784CBD" w:rsidP="00262209">
            <w:pPr>
              <w:jc w:val="center"/>
              <w:rPr>
                <w:rFonts w:ascii="Times New Roman" w:hAnsi="Times New Roman" w:cs="Times New Roman"/>
                <w:bCs/>
                <w:sz w:val="24"/>
                <w:szCs w:val="24"/>
              </w:rPr>
            </w:pPr>
            <w:r>
              <w:rPr>
                <w:rFonts w:ascii="Times New Roman" w:hAnsi="Times New Roman" w:cs="Times New Roman"/>
                <w:bCs/>
                <w:sz w:val="24"/>
                <w:szCs w:val="24"/>
              </w:rPr>
              <w:t>ПК 1.1</w:t>
            </w:r>
          </w:p>
          <w:p w:rsidR="00784CBD" w:rsidRDefault="00784CBD" w:rsidP="00262209">
            <w:pPr>
              <w:jc w:val="center"/>
              <w:rPr>
                <w:rFonts w:ascii="Times New Roman" w:hAnsi="Times New Roman" w:cs="Times New Roman"/>
                <w:bCs/>
                <w:sz w:val="24"/>
                <w:szCs w:val="24"/>
              </w:rPr>
            </w:pPr>
            <w:r>
              <w:rPr>
                <w:rFonts w:ascii="Times New Roman" w:hAnsi="Times New Roman" w:cs="Times New Roman"/>
                <w:bCs/>
                <w:sz w:val="24"/>
                <w:szCs w:val="24"/>
              </w:rPr>
              <w:t>ПК 1.3</w:t>
            </w:r>
          </w:p>
        </w:tc>
        <w:tc>
          <w:tcPr>
            <w:tcW w:w="2675" w:type="dxa"/>
            <w:tcBorders>
              <w:left w:val="single" w:sz="4" w:space="0" w:color="auto"/>
              <w:right w:val="single" w:sz="4" w:space="0" w:color="auto"/>
            </w:tcBorders>
          </w:tcPr>
          <w:p w:rsidR="003F5795" w:rsidRPr="00A34941" w:rsidRDefault="003F5795" w:rsidP="006E4AF4">
            <w:pPr>
              <w:jc w:val="both"/>
              <w:rPr>
                <w:rFonts w:ascii="Times New Roman" w:hAnsi="Times New Roman"/>
              </w:rPr>
            </w:pPr>
            <w:r>
              <w:rPr>
                <w:rFonts w:ascii="Times New Roman" w:hAnsi="Times New Roman"/>
              </w:rPr>
              <w:t xml:space="preserve">- </w:t>
            </w:r>
            <w:r w:rsidRPr="001303AD">
              <w:rPr>
                <w:rFonts w:ascii="Times New Roman" w:hAnsi="Times New Roman"/>
              </w:rPr>
              <w:t>применять нормативную правовую базу по транспортной безопасности в своей профессиональной деятельности</w:t>
            </w:r>
            <w:r>
              <w:rPr>
                <w:rFonts w:ascii="Times New Roman" w:hAnsi="Times New Roman"/>
              </w:rPr>
              <w:t>;</w:t>
            </w:r>
          </w:p>
          <w:p w:rsidR="003F5795" w:rsidRPr="00A34941" w:rsidRDefault="003F5795" w:rsidP="006E4AF4">
            <w:pPr>
              <w:jc w:val="both"/>
              <w:rPr>
                <w:rFonts w:ascii="Times New Roman" w:hAnsi="Times New Roman"/>
              </w:rPr>
            </w:pPr>
            <w:r>
              <w:rPr>
                <w:rFonts w:ascii="Times New Roman" w:hAnsi="Times New Roman"/>
              </w:rPr>
              <w:t xml:space="preserve">- </w:t>
            </w:r>
            <w:r w:rsidRPr="001303AD">
              <w:rPr>
                <w:rFonts w:ascii="Times New Roman" w:hAnsi="Times New Roman"/>
              </w:rPr>
              <w:t>обеспечивать транспортную безопасность на объекте своей профессиональной деятельности (объекты транспортной инфраструктуры или транспортные средства железнодорожного транспорта)</w:t>
            </w:r>
          </w:p>
        </w:tc>
        <w:tc>
          <w:tcPr>
            <w:tcW w:w="2804" w:type="dxa"/>
            <w:tcBorders>
              <w:top w:val="single" w:sz="4" w:space="0" w:color="auto"/>
              <w:left w:val="single" w:sz="4" w:space="0" w:color="auto"/>
              <w:right w:val="single" w:sz="4" w:space="0" w:color="auto"/>
            </w:tcBorders>
            <w:shd w:val="clear" w:color="auto" w:fill="auto"/>
          </w:tcPr>
          <w:p w:rsidR="003F5795" w:rsidRPr="008156C0" w:rsidRDefault="003F5795" w:rsidP="006E4AF4">
            <w:pPr>
              <w:jc w:val="both"/>
              <w:rPr>
                <w:rFonts w:ascii="Times New Roman" w:hAnsi="Times New Roman"/>
              </w:rPr>
            </w:pPr>
            <w:r>
              <w:rPr>
                <w:rFonts w:ascii="Times New Roman" w:hAnsi="Times New Roman"/>
              </w:rPr>
              <w:t xml:space="preserve">- </w:t>
            </w:r>
            <w:r w:rsidRPr="008156C0">
              <w:rPr>
                <w:rFonts w:ascii="Times New Roman" w:hAnsi="Times New Roman"/>
              </w:rPr>
              <w:t>нормативная правовая база в сфере транспортной безопасности на железнодорожном транспорте</w:t>
            </w:r>
            <w:r>
              <w:rPr>
                <w:rFonts w:ascii="Times New Roman" w:hAnsi="Times New Roman"/>
              </w:rPr>
              <w:t>;</w:t>
            </w:r>
          </w:p>
          <w:p w:rsidR="003F5795" w:rsidRPr="008156C0" w:rsidRDefault="003F5795" w:rsidP="006E4AF4">
            <w:pPr>
              <w:jc w:val="both"/>
              <w:rPr>
                <w:rFonts w:ascii="Times New Roman" w:hAnsi="Times New Roman"/>
              </w:rPr>
            </w:pPr>
            <w:r>
              <w:rPr>
                <w:rFonts w:ascii="Times New Roman" w:hAnsi="Times New Roman"/>
              </w:rPr>
              <w:t xml:space="preserve">- </w:t>
            </w:r>
            <w:r w:rsidRPr="008156C0">
              <w:rPr>
                <w:rFonts w:ascii="Times New Roman" w:hAnsi="Times New Roman"/>
              </w:rPr>
              <w:t>основные понятия, цели и задачи обеспечения транспортной безопасности</w:t>
            </w:r>
            <w:r>
              <w:rPr>
                <w:rFonts w:ascii="Times New Roman" w:hAnsi="Times New Roman"/>
              </w:rPr>
              <w:t>;</w:t>
            </w:r>
          </w:p>
          <w:p w:rsidR="003F5795" w:rsidRPr="008156C0" w:rsidRDefault="003F5795" w:rsidP="006E4AF4">
            <w:pPr>
              <w:jc w:val="both"/>
              <w:rPr>
                <w:rFonts w:ascii="Times New Roman" w:hAnsi="Times New Roman"/>
              </w:rPr>
            </w:pPr>
            <w:r>
              <w:rPr>
                <w:rFonts w:ascii="Times New Roman" w:hAnsi="Times New Roman"/>
              </w:rPr>
              <w:t xml:space="preserve">- </w:t>
            </w:r>
            <w:r w:rsidRPr="008156C0">
              <w:rPr>
                <w:rFonts w:ascii="Times New Roman" w:hAnsi="Times New Roman"/>
              </w:rPr>
              <w:t>понятия объектов транспортной инфраструктуры и субъектов транспортной инфраструктуры (перевозчика), применяемые в транспортной безопасности</w:t>
            </w:r>
            <w:r>
              <w:rPr>
                <w:rFonts w:ascii="Times New Roman" w:hAnsi="Times New Roman"/>
              </w:rPr>
              <w:t>;</w:t>
            </w:r>
          </w:p>
          <w:p w:rsidR="003F5795" w:rsidRPr="008156C0" w:rsidRDefault="003F5795" w:rsidP="006E4AF4">
            <w:pPr>
              <w:jc w:val="both"/>
              <w:rPr>
                <w:rFonts w:ascii="Times New Roman" w:hAnsi="Times New Roman"/>
              </w:rPr>
            </w:pPr>
            <w:r>
              <w:rPr>
                <w:rFonts w:ascii="Times New Roman" w:hAnsi="Times New Roman"/>
              </w:rPr>
              <w:t xml:space="preserve">- </w:t>
            </w:r>
            <w:r w:rsidRPr="008156C0">
              <w:rPr>
                <w:rFonts w:ascii="Times New Roman" w:hAnsi="Times New Roman"/>
              </w:rPr>
              <w:t>права и обязанности субъектов транспортной инфраструктуры и перевозчиков в сфере транспортной безопасности</w:t>
            </w:r>
            <w:r>
              <w:rPr>
                <w:rFonts w:ascii="Times New Roman" w:hAnsi="Times New Roman"/>
              </w:rPr>
              <w:t>;</w:t>
            </w:r>
          </w:p>
          <w:p w:rsidR="003F5795" w:rsidRPr="008156C0" w:rsidRDefault="003F5795" w:rsidP="006E4AF4">
            <w:pPr>
              <w:jc w:val="both"/>
              <w:rPr>
                <w:rFonts w:ascii="Times New Roman" w:hAnsi="Times New Roman"/>
              </w:rPr>
            </w:pPr>
            <w:r>
              <w:rPr>
                <w:rFonts w:ascii="Times New Roman" w:hAnsi="Times New Roman"/>
              </w:rPr>
              <w:t xml:space="preserve">- </w:t>
            </w:r>
            <w:r w:rsidRPr="008156C0">
              <w:rPr>
                <w:rFonts w:ascii="Times New Roman" w:hAnsi="Times New Roman"/>
              </w:rPr>
              <w:t>категории и критерии категорирования объектов транспортной инфраструктуры и транспортных средств железнодорожного транспорта</w:t>
            </w:r>
            <w:r>
              <w:rPr>
                <w:rFonts w:ascii="Times New Roman" w:hAnsi="Times New Roman"/>
              </w:rPr>
              <w:t>;</w:t>
            </w:r>
          </w:p>
          <w:p w:rsidR="003F5795" w:rsidRPr="008156C0" w:rsidRDefault="003F5795" w:rsidP="006E4AF4">
            <w:pPr>
              <w:jc w:val="both"/>
              <w:rPr>
                <w:rFonts w:ascii="Times New Roman" w:hAnsi="Times New Roman"/>
              </w:rPr>
            </w:pPr>
            <w:r>
              <w:rPr>
                <w:rFonts w:ascii="Times New Roman" w:hAnsi="Times New Roman"/>
              </w:rPr>
              <w:t xml:space="preserve">- </w:t>
            </w:r>
            <w:r w:rsidRPr="008156C0">
              <w:rPr>
                <w:rFonts w:ascii="Times New Roman" w:hAnsi="Times New Roman"/>
              </w:rPr>
              <w:t>основы организации оценки уязвимости объектов транспортной инфраструктуры и транспортных средств железнодорожного транспорта</w:t>
            </w:r>
            <w:r>
              <w:rPr>
                <w:rFonts w:ascii="Times New Roman" w:hAnsi="Times New Roman"/>
              </w:rPr>
              <w:t>;</w:t>
            </w:r>
          </w:p>
          <w:p w:rsidR="003F5795" w:rsidRPr="008156C0" w:rsidRDefault="003F5795" w:rsidP="006E4AF4">
            <w:pPr>
              <w:jc w:val="both"/>
              <w:rPr>
                <w:rFonts w:ascii="Times New Roman" w:hAnsi="Times New Roman"/>
              </w:rPr>
            </w:pPr>
            <w:r>
              <w:rPr>
                <w:rFonts w:ascii="Times New Roman" w:hAnsi="Times New Roman"/>
              </w:rPr>
              <w:t xml:space="preserve">- </w:t>
            </w:r>
            <w:r w:rsidRPr="008156C0">
              <w:rPr>
                <w:rFonts w:ascii="Times New Roman" w:hAnsi="Times New Roman"/>
              </w:rPr>
              <w:t>виды и формы актов незаконного вмешательства в деятельность транспортного комплекса</w:t>
            </w:r>
            <w:r>
              <w:rPr>
                <w:rFonts w:ascii="Times New Roman" w:hAnsi="Times New Roman"/>
              </w:rPr>
              <w:t>;</w:t>
            </w:r>
          </w:p>
          <w:p w:rsidR="003F5795" w:rsidRPr="008156C0" w:rsidRDefault="003F5795" w:rsidP="006E4AF4">
            <w:pPr>
              <w:jc w:val="both"/>
              <w:rPr>
                <w:rFonts w:ascii="Times New Roman" w:hAnsi="Times New Roman"/>
              </w:rPr>
            </w:pPr>
            <w:r>
              <w:rPr>
                <w:rFonts w:ascii="Times New Roman" w:hAnsi="Times New Roman"/>
              </w:rPr>
              <w:t xml:space="preserve">- </w:t>
            </w:r>
            <w:r w:rsidRPr="008156C0">
              <w:rPr>
                <w:rFonts w:ascii="Times New Roman" w:hAnsi="Times New Roman"/>
              </w:rPr>
              <w:t>основы наблюдения и собеседования с физиче</w:t>
            </w:r>
            <w:r w:rsidRPr="008156C0">
              <w:rPr>
                <w:rFonts w:ascii="Times New Roman" w:hAnsi="Times New Roman"/>
              </w:rPr>
              <w:lastRenderedPageBreak/>
              <w:t>скими лицами для выявления подготовки к совершению акта незаконного вмешательства или совершения акта незаконного вмешательства на железнодорожном транспорте (профайлинг)</w:t>
            </w:r>
            <w:r>
              <w:rPr>
                <w:rFonts w:ascii="Times New Roman" w:hAnsi="Times New Roman"/>
              </w:rPr>
              <w:t>;</w:t>
            </w:r>
          </w:p>
          <w:p w:rsidR="003F5795" w:rsidRPr="008156C0" w:rsidRDefault="003F5795" w:rsidP="006E4AF4">
            <w:pPr>
              <w:jc w:val="both"/>
              <w:rPr>
                <w:rFonts w:ascii="Times New Roman" w:hAnsi="Times New Roman"/>
              </w:rPr>
            </w:pPr>
            <w:r>
              <w:rPr>
                <w:rFonts w:ascii="Times New Roman" w:hAnsi="Times New Roman"/>
              </w:rPr>
              <w:t xml:space="preserve">- </w:t>
            </w:r>
            <w:r w:rsidRPr="008156C0">
              <w:rPr>
                <w:rFonts w:ascii="Times New Roman" w:hAnsi="Times New Roman"/>
              </w:rPr>
              <w:t>инженерно-технические системы обеспечения транспортной безопасности на железнодорожном транспорте</w:t>
            </w:r>
          </w:p>
        </w:tc>
        <w:tc>
          <w:tcPr>
            <w:tcW w:w="2375" w:type="dxa"/>
            <w:tcBorders>
              <w:left w:val="single" w:sz="4" w:space="0" w:color="auto"/>
              <w:right w:val="single" w:sz="4" w:space="0" w:color="auto"/>
            </w:tcBorders>
          </w:tcPr>
          <w:p w:rsidR="003F5795" w:rsidRPr="000F059E" w:rsidRDefault="0041119A" w:rsidP="006E4AF4">
            <w:pPr>
              <w:jc w:val="both"/>
              <w:rPr>
                <w:rFonts w:ascii="Times New Roman" w:hAnsi="Times New Roman" w:cs="Times New Roman"/>
                <w:bCs/>
              </w:rPr>
            </w:pPr>
            <w:r>
              <w:rPr>
                <w:rFonts w:ascii="Times New Roman" w:hAnsi="Times New Roman" w:cs="Times New Roman"/>
                <w:bCs/>
              </w:rPr>
              <w:lastRenderedPageBreak/>
              <w:t xml:space="preserve">- </w:t>
            </w:r>
            <w:r w:rsidR="003F5795" w:rsidRPr="000F059E">
              <w:rPr>
                <w:rFonts w:ascii="Times New Roman" w:hAnsi="Times New Roman" w:cs="Times New Roman"/>
                <w:bCs/>
              </w:rPr>
              <w:t>применения нормативно-правовой базы, обеспечивающей безопасность на объектах транспортной инфраструктуры</w:t>
            </w:r>
          </w:p>
        </w:tc>
      </w:tr>
      <w:bookmarkEnd w:id="12"/>
    </w:tbl>
    <w:p w:rsidR="00A07404" w:rsidRDefault="00A07404" w:rsidP="003A61FF">
      <w:pPr>
        <w:spacing w:after="120"/>
        <w:ind w:firstLine="709"/>
        <w:rPr>
          <w:rFonts w:ascii="Times New Roman" w:hAnsi="Times New Roman" w:cs="Times New Roman"/>
          <w:bCs/>
          <w:sz w:val="24"/>
          <w:szCs w:val="24"/>
        </w:rPr>
      </w:pPr>
    </w:p>
    <w:p w:rsidR="000F7723" w:rsidRDefault="000F7723" w:rsidP="00A219BB">
      <w:pPr>
        <w:pStyle w:val="a4"/>
        <w:numPr>
          <w:ilvl w:val="1"/>
          <w:numId w:val="1"/>
        </w:numPr>
        <w:spacing w:after="120"/>
        <w:rPr>
          <w:rFonts w:ascii="Times New Roman" w:hAnsi="Times New Roman" w:cs="Times New Roman"/>
          <w:b/>
          <w:sz w:val="24"/>
          <w:szCs w:val="24"/>
        </w:rPr>
      </w:pPr>
      <w:r w:rsidRPr="00B9365F">
        <w:rPr>
          <w:rFonts w:ascii="Times New Roman" w:hAnsi="Times New Roman" w:cs="Times New Roman"/>
          <w:b/>
          <w:sz w:val="24"/>
          <w:szCs w:val="24"/>
        </w:rPr>
        <w:t>Обоснование часов вариативной части ОПОП-П</w:t>
      </w:r>
    </w:p>
    <w:p w:rsidR="00BF6314" w:rsidRPr="00B9365F" w:rsidRDefault="00BF6314" w:rsidP="00EF09B2">
      <w:pPr>
        <w:pStyle w:val="a4"/>
        <w:spacing w:after="120"/>
        <w:rPr>
          <w:rFonts w:ascii="Times New Roman" w:hAnsi="Times New Roman" w:cs="Times New Roman"/>
          <w:b/>
          <w:sz w:val="24"/>
          <w:szCs w:val="24"/>
        </w:rPr>
      </w:pPr>
    </w:p>
    <w:tbl>
      <w:tblPr>
        <w:tblStyle w:val="a3"/>
        <w:tblW w:w="9894" w:type="dxa"/>
        <w:tblInd w:w="-5" w:type="dxa"/>
        <w:tblLook w:val="04A0" w:firstRow="1" w:lastRow="0" w:firstColumn="1" w:lastColumn="0" w:noHBand="0" w:noVBand="1"/>
      </w:tblPr>
      <w:tblGrid>
        <w:gridCol w:w="770"/>
        <w:gridCol w:w="1470"/>
        <w:gridCol w:w="7654"/>
      </w:tblGrid>
      <w:tr w:rsidR="00BF6314" w:rsidTr="00BF6314">
        <w:tc>
          <w:tcPr>
            <w:tcW w:w="770" w:type="dxa"/>
          </w:tcPr>
          <w:p w:rsidR="00BF6314" w:rsidRPr="00BF6314" w:rsidRDefault="00BF6314" w:rsidP="00BF6314">
            <w:pPr>
              <w:pStyle w:val="a4"/>
              <w:spacing w:after="120"/>
              <w:ind w:left="0"/>
              <w:jc w:val="center"/>
              <w:rPr>
                <w:rFonts w:ascii="Times New Roman" w:hAnsi="Times New Roman" w:cs="Times New Roman"/>
                <w:b/>
                <w:sz w:val="24"/>
                <w:szCs w:val="24"/>
              </w:rPr>
            </w:pPr>
            <w:r w:rsidRPr="00BF6314">
              <w:rPr>
                <w:rFonts w:ascii="Times New Roman" w:hAnsi="Times New Roman" w:cs="Times New Roman"/>
                <w:b/>
                <w:sz w:val="24"/>
                <w:szCs w:val="24"/>
              </w:rPr>
              <w:t>№№ п/п</w:t>
            </w:r>
          </w:p>
        </w:tc>
        <w:tc>
          <w:tcPr>
            <w:tcW w:w="1470" w:type="dxa"/>
          </w:tcPr>
          <w:p w:rsidR="00BF6314" w:rsidRPr="00BF6314" w:rsidRDefault="00BF6314" w:rsidP="00BF6314">
            <w:pPr>
              <w:pStyle w:val="a4"/>
              <w:spacing w:after="120"/>
              <w:ind w:left="0"/>
              <w:jc w:val="center"/>
              <w:rPr>
                <w:rFonts w:ascii="Times New Roman" w:hAnsi="Times New Roman" w:cs="Times New Roman"/>
                <w:b/>
                <w:sz w:val="24"/>
                <w:szCs w:val="24"/>
              </w:rPr>
            </w:pPr>
            <w:r w:rsidRPr="00BF6314">
              <w:rPr>
                <w:rFonts w:ascii="Times New Roman" w:hAnsi="Times New Roman"/>
                <w:b/>
                <w:bCs/>
              </w:rPr>
              <w:t>Количество часов</w:t>
            </w:r>
          </w:p>
        </w:tc>
        <w:tc>
          <w:tcPr>
            <w:tcW w:w="7654" w:type="dxa"/>
          </w:tcPr>
          <w:p w:rsidR="00BF6314" w:rsidRPr="00BF6314" w:rsidRDefault="00BF6314" w:rsidP="00BF6314">
            <w:pPr>
              <w:pStyle w:val="a4"/>
              <w:spacing w:after="120"/>
              <w:ind w:left="0"/>
              <w:jc w:val="center"/>
              <w:rPr>
                <w:rFonts w:ascii="Times New Roman" w:hAnsi="Times New Roman" w:cs="Times New Roman"/>
                <w:b/>
                <w:sz w:val="24"/>
                <w:szCs w:val="24"/>
              </w:rPr>
            </w:pPr>
            <w:r>
              <w:rPr>
                <w:rFonts w:ascii="Times New Roman" w:hAnsi="Times New Roman" w:cs="Times New Roman"/>
                <w:b/>
                <w:sz w:val="24"/>
                <w:szCs w:val="24"/>
              </w:rPr>
              <w:t>Обоснование</w:t>
            </w:r>
          </w:p>
        </w:tc>
      </w:tr>
      <w:tr w:rsidR="00BF6314" w:rsidTr="00BF6314">
        <w:tc>
          <w:tcPr>
            <w:tcW w:w="770" w:type="dxa"/>
          </w:tcPr>
          <w:p w:rsidR="00BF6314" w:rsidRDefault="00FC5CC7" w:rsidP="001551B2">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1</w:t>
            </w:r>
          </w:p>
        </w:tc>
        <w:tc>
          <w:tcPr>
            <w:tcW w:w="1470" w:type="dxa"/>
          </w:tcPr>
          <w:p w:rsidR="00BF6314" w:rsidRDefault="00784CBD" w:rsidP="001551B2">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56</w:t>
            </w:r>
          </w:p>
        </w:tc>
        <w:tc>
          <w:tcPr>
            <w:tcW w:w="7654" w:type="dxa"/>
          </w:tcPr>
          <w:p w:rsidR="00784CBD" w:rsidRDefault="00784CBD" w:rsidP="00784CBD">
            <w:pPr>
              <w:rPr>
                <w:b/>
                <w:sz w:val="28"/>
                <w:szCs w:val="28"/>
              </w:rPr>
            </w:pPr>
            <w:r w:rsidRPr="0098711A">
              <w:rPr>
                <w:rFonts w:ascii="Times New Roman" w:hAnsi="Times New Roman"/>
                <w:shd w:val="clear" w:color="auto" w:fill="FFFFFF"/>
              </w:rPr>
              <w:t>Дисциплина введена в образовательную программу по запросу работодателя.</w:t>
            </w:r>
            <w:r w:rsidRPr="0098711A">
              <w:rPr>
                <w:b/>
                <w:sz w:val="28"/>
                <w:szCs w:val="28"/>
              </w:rPr>
              <w:t xml:space="preserve"> </w:t>
            </w:r>
            <w:r w:rsidRPr="0098711A">
              <w:rPr>
                <w:rFonts w:ascii="Times New Roman" w:hAnsi="Times New Roman"/>
                <w:bCs/>
              </w:rPr>
              <w:t>В результате освоения дисциплины происходит</w:t>
            </w:r>
          </w:p>
          <w:p w:rsidR="00BF6314" w:rsidRDefault="00784CBD" w:rsidP="00784CBD">
            <w:pPr>
              <w:pStyle w:val="a4"/>
              <w:spacing w:after="120"/>
              <w:ind w:left="0"/>
              <w:jc w:val="both"/>
              <w:rPr>
                <w:rFonts w:ascii="Times New Roman" w:hAnsi="Times New Roman" w:cs="Times New Roman"/>
                <w:bCs/>
                <w:sz w:val="24"/>
                <w:szCs w:val="24"/>
              </w:rPr>
            </w:pPr>
            <w:r w:rsidRPr="004140BC">
              <w:rPr>
                <w:rFonts w:ascii="Times New Roman" w:hAnsi="Times New Roman"/>
                <w:shd w:val="clear" w:color="auto" w:fill="FFFFFF"/>
              </w:rPr>
              <w:t xml:space="preserve">расширение и углубление </w:t>
            </w:r>
            <w:r w:rsidRPr="004140BC">
              <w:rPr>
                <w:rFonts w:ascii="Times New Roman" w:hAnsi="Times New Roman"/>
              </w:rPr>
              <w:t>подготовки, определяемой содержанием обязательной части образовательной программы. Дисциплина участвует в формировании профессиональных компетенций ПК</w:t>
            </w:r>
            <w:r>
              <w:rPr>
                <w:rFonts w:ascii="Times New Roman" w:hAnsi="Times New Roman"/>
              </w:rPr>
              <w:t> 1</w:t>
            </w:r>
            <w:r w:rsidRPr="004140BC">
              <w:rPr>
                <w:rFonts w:ascii="Times New Roman" w:hAnsi="Times New Roman"/>
              </w:rPr>
              <w:t>.</w:t>
            </w:r>
            <w:r>
              <w:rPr>
                <w:rFonts w:ascii="Times New Roman" w:hAnsi="Times New Roman"/>
              </w:rPr>
              <w:t>1</w:t>
            </w:r>
            <w:r w:rsidRPr="004140BC">
              <w:rPr>
                <w:rFonts w:ascii="Times New Roman" w:hAnsi="Times New Roman"/>
              </w:rPr>
              <w:t>., ПК </w:t>
            </w:r>
            <w:r>
              <w:rPr>
                <w:rFonts w:ascii="Times New Roman" w:hAnsi="Times New Roman"/>
              </w:rPr>
              <w:t>1</w:t>
            </w:r>
            <w:r w:rsidRPr="004140BC">
              <w:rPr>
                <w:rFonts w:ascii="Times New Roman" w:hAnsi="Times New Roman"/>
              </w:rPr>
              <w:t>.</w:t>
            </w:r>
            <w:r>
              <w:rPr>
                <w:rFonts w:ascii="Times New Roman" w:hAnsi="Times New Roman"/>
              </w:rPr>
              <w:t>3</w:t>
            </w:r>
            <w:r w:rsidRPr="004140BC">
              <w:rPr>
                <w:rFonts w:ascii="Times New Roman" w:hAnsi="Times New Roman"/>
              </w:rPr>
              <w:t>.</w:t>
            </w:r>
          </w:p>
        </w:tc>
      </w:tr>
    </w:tbl>
    <w:p w:rsidR="00CE4AEE" w:rsidRDefault="00CE4AEE">
      <w:pPr>
        <w:rPr>
          <w:rFonts w:ascii="Times New Roman" w:eastAsia="Segoe UI" w:hAnsi="Times New Roman" w:cs="Times New Roman"/>
          <w:b/>
          <w:bCs/>
          <w:caps/>
          <w:kern w:val="32"/>
          <w:sz w:val="24"/>
          <w:szCs w:val="24"/>
        </w:rPr>
      </w:pPr>
      <w:bookmarkStart w:id="13" w:name="_Toc152334663"/>
      <w:bookmarkStart w:id="14" w:name="_Toc156294569"/>
      <w:bookmarkStart w:id="15" w:name="_Toc167883768"/>
    </w:p>
    <w:p w:rsidR="000156CF" w:rsidRPr="00B115E3" w:rsidRDefault="000156CF" w:rsidP="000156CF">
      <w:pPr>
        <w:pStyle w:val="1f0"/>
        <w:rPr>
          <w:rFonts w:ascii="Times New Roman" w:hAnsi="Times New Roman"/>
        </w:rPr>
      </w:pPr>
      <w:r w:rsidRPr="00E11160">
        <w:rPr>
          <w:rFonts w:ascii="Times New Roman" w:hAnsi="Times New Roman"/>
        </w:rPr>
        <w:t xml:space="preserve">2. Структура и содержание </w:t>
      </w:r>
      <w:bookmarkEnd w:id="13"/>
      <w:r w:rsidR="00B115E3">
        <w:rPr>
          <w:rFonts w:ascii="Times New Roman" w:hAnsi="Times New Roman"/>
        </w:rPr>
        <w:t>ДИСЦИПЛИНЫ</w:t>
      </w:r>
      <w:bookmarkEnd w:id="14"/>
      <w:bookmarkEnd w:id="15"/>
    </w:p>
    <w:p w:rsidR="000156CF" w:rsidRPr="00E11160" w:rsidRDefault="000156CF" w:rsidP="000156CF">
      <w:pPr>
        <w:pStyle w:val="114"/>
        <w:rPr>
          <w:rFonts w:ascii="Times New Roman" w:hAnsi="Times New Roman"/>
        </w:rPr>
      </w:pPr>
      <w:bookmarkStart w:id="16" w:name="_Toc152334664"/>
      <w:bookmarkStart w:id="17" w:name="_Toc156294570"/>
      <w:bookmarkStart w:id="18" w:name="_Toc167883769"/>
      <w:r w:rsidRPr="00E11160">
        <w:rPr>
          <w:rFonts w:ascii="Times New Roman" w:hAnsi="Times New Roman"/>
        </w:rPr>
        <w:t xml:space="preserve">2.1. Трудоемкость освоения </w:t>
      </w:r>
      <w:bookmarkEnd w:id="16"/>
      <w:r w:rsidR="00B115E3">
        <w:rPr>
          <w:rFonts w:ascii="Times New Roman" w:hAnsi="Times New Roman"/>
        </w:rPr>
        <w:t>дисциплины</w:t>
      </w:r>
      <w:bookmarkEnd w:id="17"/>
      <w:bookmarkEnd w:id="18"/>
      <w:r w:rsidRPr="00E11160">
        <w:rPr>
          <w:rFonts w:ascii="Times New Roman" w:hAnsi="Times New Roman"/>
        </w:rPr>
        <w:t xml:space="preserve"> </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423"/>
        <w:gridCol w:w="1141"/>
        <w:gridCol w:w="2290"/>
      </w:tblGrid>
      <w:tr w:rsidR="000156CF" w:rsidRPr="00257255" w:rsidTr="00C15172">
        <w:trPr>
          <w:trHeight w:val="23"/>
        </w:trPr>
        <w:tc>
          <w:tcPr>
            <w:tcW w:w="3259" w:type="pct"/>
            <w:vAlign w:val="center"/>
          </w:tcPr>
          <w:p w:rsidR="000156CF" w:rsidRPr="00257255" w:rsidRDefault="000156CF" w:rsidP="00F51251">
            <w:pPr>
              <w:jc w:val="center"/>
              <w:rPr>
                <w:rFonts w:ascii="Times New Roman" w:hAnsi="Times New Roman" w:cs="Times New Roman"/>
                <w:b/>
                <w:sz w:val="24"/>
              </w:rPr>
            </w:pPr>
            <w:bookmarkStart w:id="19" w:name="_Hlk152333186"/>
            <w:r w:rsidRPr="00257255">
              <w:rPr>
                <w:rFonts w:ascii="Times New Roman" w:hAnsi="Times New Roman" w:cs="Times New Roman"/>
                <w:b/>
                <w:sz w:val="24"/>
              </w:rPr>
              <w:t xml:space="preserve">Наименование составных частей </w:t>
            </w:r>
            <w:r w:rsidR="00B115E3">
              <w:rPr>
                <w:rFonts w:ascii="Times New Roman" w:hAnsi="Times New Roman" w:cs="Times New Roman"/>
                <w:b/>
                <w:sz w:val="24"/>
              </w:rPr>
              <w:t>дисциплины</w:t>
            </w:r>
          </w:p>
        </w:tc>
        <w:tc>
          <w:tcPr>
            <w:tcW w:w="579" w:type="pct"/>
            <w:vAlign w:val="center"/>
          </w:tcPr>
          <w:p w:rsidR="000156CF" w:rsidRPr="00257255" w:rsidRDefault="000156CF" w:rsidP="00F51251">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1162" w:type="pct"/>
          </w:tcPr>
          <w:p w:rsidR="000156CF" w:rsidRPr="00257255" w:rsidRDefault="000156CF" w:rsidP="00F51251">
            <w:pPr>
              <w:jc w:val="center"/>
              <w:rPr>
                <w:rFonts w:ascii="Times New Roman" w:hAnsi="Times New Roman" w:cs="Times New Roman"/>
                <w:b/>
                <w:iCs/>
                <w:sz w:val="24"/>
              </w:rPr>
            </w:pPr>
            <w:r w:rsidRPr="00257255">
              <w:rPr>
                <w:rFonts w:ascii="Times New Roman" w:hAnsi="Times New Roman" w:cs="Times New Roman"/>
                <w:b/>
                <w:sz w:val="24"/>
              </w:rPr>
              <w:t>В т.ч. в форме практ</w:t>
            </w:r>
            <w:r>
              <w:rPr>
                <w:rFonts w:ascii="Times New Roman" w:hAnsi="Times New Roman" w:cs="Times New Roman"/>
                <w:b/>
                <w:sz w:val="24"/>
              </w:rPr>
              <w:t>.</w:t>
            </w:r>
            <w:r w:rsidRPr="00257255">
              <w:rPr>
                <w:rFonts w:ascii="Times New Roman" w:hAnsi="Times New Roman" w:cs="Times New Roman"/>
                <w:b/>
                <w:sz w:val="24"/>
              </w:rPr>
              <w:t xml:space="preserve"> подготовки</w:t>
            </w:r>
          </w:p>
        </w:tc>
      </w:tr>
      <w:tr w:rsidR="000156CF" w:rsidRPr="00257255" w:rsidTr="00C15172">
        <w:trPr>
          <w:trHeight w:val="23"/>
        </w:trPr>
        <w:tc>
          <w:tcPr>
            <w:tcW w:w="3259" w:type="pct"/>
            <w:vAlign w:val="center"/>
          </w:tcPr>
          <w:p w:rsidR="000156CF" w:rsidRPr="00257255" w:rsidRDefault="00A07404" w:rsidP="00214E54">
            <w:pPr>
              <w:jc w:val="both"/>
              <w:rPr>
                <w:rFonts w:ascii="Times New Roman" w:hAnsi="Times New Roman" w:cs="Times New Roman"/>
                <w:bCs/>
                <w:sz w:val="24"/>
                <w:szCs w:val="24"/>
              </w:rPr>
            </w:pPr>
            <w:r>
              <w:rPr>
                <w:rFonts w:ascii="Times New Roman" w:hAnsi="Times New Roman" w:cs="Times New Roman"/>
                <w:bCs/>
                <w:sz w:val="24"/>
                <w:szCs w:val="24"/>
              </w:rPr>
              <w:t xml:space="preserve">Учебные </w:t>
            </w:r>
            <w:r w:rsidR="000156CF" w:rsidRPr="00257255">
              <w:rPr>
                <w:rFonts w:ascii="Times New Roman" w:hAnsi="Times New Roman" w:cs="Times New Roman"/>
                <w:bCs/>
                <w:sz w:val="24"/>
                <w:szCs w:val="24"/>
              </w:rPr>
              <w:t>занятия</w:t>
            </w:r>
            <w:r w:rsidR="003E115D">
              <w:rPr>
                <w:rFonts w:ascii="Times New Roman" w:hAnsi="Times New Roman" w:cs="Times New Roman"/>
                <w:bCs/>
                <w:sz w:val="24"/>
                <w:szCs w:val="24"/>
              </w:rPr>
              <w:t xml:space="preserve">, в том числе </w:t>
            </w:r>
          </w:p>
        </w:tc>
        <w:tc>
          <w:tcPr>
            <w:tcW w:w="579" w:type="pct"/>
            <w:vAlign w:val="center"/>
          </w:tcPr>
          <w:p w:rsidR="000156CF" w:rsidRPr="00257255" w:rsidRDefault="00784CBD" w:rsidP="00F51251">
            <w:pPr>
              <w:jc w:val="center"/>
              <w:rPr>
                <w:rFonts w:ascii="Times New Roman" w:hAnsi="Times New Roman" w:cs="Times New Roman"/>
                <w:bCs/>
                <w:sz w:val="24"/>
                <w:szCs w:val="24"/>
              </w:rPr>
            </w:pPr>
            <w:r>
              <w:rPr>
                <w:rFonts w:ascii="Times New Roman" w:hAnsi="Times New Roman" w:cs="Times New Roman"/>
                <w:bCs/>
                <w:sz w:val="24"/>
                <w:szCs w:val="24"/>
              </w:rPr>
              <w:t>48</w:t>
            </w:r>
          </w:p>
        </w:tc>
        <w:tc>
          <w:tcPr>
            <w:tcW w:w="1162" w:type="pct"/>
            <w:vAlign w:val="center"/>
          </w:tcPr>
          <w:p w:rsidR="000156CF" w:rsidRPr="00257255" w:rsidRDefault="00893261" w:rsidP="00F51251">
            <w:pPr>
              <w:jc w:val="center"/>
              <w:rPr>
                <w:rFonts w:ascii="Times New Roman" w:hAnsi="Times New Roman" w:cs="Times New Roman"/>
                <w:bCs/>
                <w:sz w:val="24"/>
                <w:szCs w:val="24"/>
              </w:rPr>
            </w:pPr>
            <w:r>
              <w:rPr>
                <w:rFonts w:ascii="Times New Roman" w:hAnsi="Times New Roman" w:cs="Times New Roman"/>
                <w:bCs/>
                <w:sz w:val="24"/>
                <w:szCs w:val="24"/>
              </w:rPr>
              <w:t>8</w:t>
            </w:r>
          </w:p>
        </w:tc>
      </w:tr>
      <w:tr w:rsidR="003E115D" w:rsidRPr="00257255" w:rsidTr="00C15172">
        <w:trPr>
          <w:trHeight w:val="23"/>
        </w:trPr>
        <w:tc>
          <w:tcPr>
            <w:tcW w:w="3259" w:type="pct"/>
            <w:vAlign w:val="center"/>
          </w:tcPr>
          <w:p w:rsidR="003E115D" w:rsidRDefault="003E115D" w:rsidP="00214E54">
            <w:pPr>
              <w:jc w:val="both"/>
              <w:rPr>
                <w:rFonts w:ascii="Times New Roman" w:hAnsi="Times New Roman" w:cs="Times New Roman"/>
                <w:bCs/>
                <w:sz w:val="24"/>
                <w:szCs w:val="24"/>
              </w:rPr>
            </w:pPr>
            <w:r>
              <w:rPr>
                <w:rFonts w:ascii="Times New Roman" w:hAnsi="Times New Roman" w:cs="Times New Roman"/>
                <w:bCs/>
                <w:sz w:val="24"/>
                <w:szCs w:val="24"/>
              </w:rPr>
              <w:t>- лекции</w:t>
            </w:r>
          </w:p>
        </w:tc>
        <w:tc>
          <w:tcPr>
            <w:tcW w:w="579" w:type="pct"/>
            <w:vAlign w:val="center"/>
          </w:tcPr>
          <w:p w:rsidR="003E115D" w:rsidRDefault="003E115D" w:rsidP="00F51251">
            <w:pPr>
              <w:jc w:val="center"/>
              <w:rPr>
                <w:rFonts w:ascii="Times New Roman" w:hAnsi="Times New Roman" w:cs="Times New Roman"/>
                <w:bCs/>
                <w:sz w:val="24"/>
                <w:szCs w:val="24"/>
              </w:rPr>
            </w:pPr>
            <w:r>
              <w:rPr>
                <w:rFonts w:ascii="Times New Roman" w:hAnsi="Times New Roman" w:cs="Times New Roman"/>
                <w:bCs/>
                <w:sz w:val="24"/>
                <w:szCs w:val="24"/>
              </w:rPr>
              <w:t>40</w:t>
            </w:r>
          </w:p>
        </w:tc>
        <w:tc>
          <w:tcPr>
            <w:tcW w:w="1162" w:type="pct"/>
            <w:vAlign w:val="center"/>
          </w:tcPr>
          <w:p w:rsidR="003E115D" w:rsidRDefault="003E115D" w:rsidP="00F51251">
            <w:pPr>
              <w:jc w:val="center"/>
              <w:rPr>
                <w:rFonts w:ascii="Times New Roman" w:hAnsi="Times New Roman" w:cs="Times New Roman"/>
                <w:bCs/>
                <w:sz w:val="24"/>
                <w:szCs w:val="24"/>
              </w:rPr>
            </w:pPr>
          </w:p>
        </w:tc>
      </w:tr>
      <w:tr w:rsidR="003E115D" w:rsidRPr="00257255" w:rsidTr="00C15172">
        <w:trPr>
          <w:trHeight w:val="23"/>
        </w:trPr>
        <w:tc>
          <w:tcPr>
            <w:tcW w:w="3259" w:type="pct"/>
            <w:vAlign w:val="center"/>
          </w:tcPr>
          <w:p w:rsidR="003E115D" w:rsidRDefault="003E115D" w:rsidP="00214E54">
            <w:pPr>
              <w:jc w:val="both"/>
              <w:rPr>
                <w:rFonts w:ascii="Times New Roman" w:hAnsi="Times New Roman" w:cs="Times New Roman"/>
                <w:bCs/>
                <w:sz w:val="24"/>
                <w:szCs w:val="24"/>
              </w:rPr>
            </w:pPr>
            <w:r>
              <w:rPr>
                <w:rFonts w:ascii="Times New Roman" w:hAnsi="Times New Roman" w:cs="Times New Roman"/>
                <w:bCs/>
                <w:sz w:val="24"/>
                <w:szCs w:val="24"/>
              </w:rPr>
              <w:t>- практические занятия</w:t>
            </w:r>
          </w:p>
        </w:tc>
        <w:tc>
          <w:tcPr>
            <w:tcW w:w="579" w:type="pct"/>
            <w:vAlign w:val="center"/>
          </w:tcPr>
          <w:p w:rsidR="003E115D" w:rsidRDefault="003E115D" w:rsidP="00F51251">
            <w:pPr>
              <w:jc w:val="center"/>
              <w:rPr>
                <w:rFonts w:ascii="Times New Roman" w:hAnsi="Times New Roman" w:cs="Times New Roman"/>
                <w:bCs/>
                <w:sz w:val="24"/>
                <w:szCs w:val="24"/>
              </w:rPr>
            </w:pPr>
            <w:r>
              <w:rPr>
                <w:rFonts w:ascii="Times New Roman" w:hAnsi="Times New Roman" w:cs="Times New Roman"/>
                <w:bCs/>
                <w:sz w:val="24"/>
                <w:szCs w:val="24"/>
              </w:rPr>
              <w:t>8</w:t>
            </w:r>
          </w:p>
        </w:tc>
        <w:tc>
          <w:tcPr>
            <w:tcW w:w="1162" w:type="pct"/>
            <w:vAlign w:val="center"/>
          </w:tcPr>
          <w:p w:rsidR="003E115D" w:rsidRDefault="003E115D" w:rsidP="00F51251">
            <w:pPr>
              <w:jc w:val="center"/>
              <w:rPr>
                <w:rFonts w:ascii="Times New Roman" w:hAnsi="Times New Roman" w:cs="Times New Roman"/>
                <w:bCs/>
                <w:sz w:val="24"/>
                <w:szCs w:val="24"/>
              </w:rPr>
            </w:pPr>
            <w:r>
              <w:rPr>
                <w:rFonts w:ascii="Times New Roman" w:hAnsi="Times New Roman" w:cs="Times New Roman"/>
                <w:bCs/>
                <w:sz w:val="24"/>
                <w:szCs w:val="24"/>
              </w:rPr>
              <w:t>8</w:t>
            </w:r>
          </w:p>
        </w:tc>
      </w:tr>
      <w:tr w:rsidR="000156CF" w:rsidRPr="00257255" w:rsidTr="00C15172">
        <w:trPr>
          <w:trHeight w:val="23"/>
        </w:trPr>
        <w:tc>
          <w:tcPr>
            <w:tcW w:w="3259" w:type="pct"/>
            <w:vAlign w:val="center"/>
          </w:tcPr>
          <w:p w:rsidR="000156CF" w:rsidRPr="00257255" w:rsidRDefault="000156CF" w:rsidP="00F51251">
            <w:pPr>
              <w:jc w:val="both"/>
              <w:rPr>
                <w:rFonts w:ascii="Times New Roman" w:hAnsi="Times New Roman" w:cs="Times New Roman"/>
                <w:bCs/>
                <w:sz w:val="24"/>
                <w:szCs w:val="24"/>
              </w:rPr>
            </w:pPr>
            <w:r w:rsidRPr="00257255">
              <w:rPr>
                <w:rFonts w:ascii="Times New Roman" w:hAnsi="Times New Roman" w:cs="Times New Roman"/>
                <w:bCs/>
                <w:sz w:val="24"/>
                <w:szCs w:val="24"/>
              </w:rPr>
              <w:t>Самостоятельная работа</w:t>
            </w:r>
          </w:p>
        </w:tc>
        <w:tc>
          <w:tcPr>
            <w:tcW w:w="579" w:type="pct"/>
            <w:vAlign w:val="center"/>
          </w:tcPr>
          <w:p w:rsidR="000156CF" w:rsidRPr="00257255" w:rsidRDefault="001551B2" w:rsidP="001E3387">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rsidR="000156CF" w:rsidRPr="00257255" w:rsidRDefault="000156CF" w:rsidP="00F51251">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1551B2" w:rsidRPr="00257255" w:rsidTr="00C15172">
        <w:trPr>
          <w:trHeight w:val="23"/>
        </w:trPr>
        <w:tc>
          <w:tcPr>
            <w:tcW w:w="3259" w:type="pct"/>
            <w:vAlign w:val="center"/>
          </w:tcPr>
          <w:p w:rsidR="001551B2" w:rsidRPr="00257255" w:rsidRDefault="001551B2" w:rsidP="00F51251">
            <w:pPr>
              <w:jc w:val="both"/>
              <w:rPr>
                <w:rFonts w:ascii="Times New Roman" w:hAnsi="Times New Roman" w:cs="Times New Roman"/>
                <w:bCs/>
                <w:sz w:val="24"/>
                <w:szCs w:val="24"/>
              </w:rPr>
            </w:pPr>
            <w:r>
              <w:rPr>
                <w:rFonts w:ascii="Times New Roman" w:hAnsi="Times New Roman" w:cs="Times New Roman"/>
                <w:bCs/>
                <w:sz w:val="24"/>
                <w:szCs w:val="24"/>
              </w:rPr>
              <w:t>Консультации</w:t>
            </w:r>
          </w:p>
        </w:tc>
        <w:tc>
          <w:tcPr>
            <w:tcW w:w="579" w:type="pct"/>
            <w:vAlign w:val="center"/>
          </w:tcPr>
          <w:p w:rsidR="001551B2" w:rsidRDefault="001551B2" w:rsidP="001E3387">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62" w:type="pct"/>
            <w:vAlign w:val="center"/>
          </w:tcPr>
          <w:p w:rsidR="001551B2" w:rsidRDefault="001551B2" w:rsidP="00F51251">
            <w:pPr>
              <w:jc w:val="center"/>
              <w:rPr>
                <w:rFonts w:ascii="Times New Roman" w:hAnsi="Times New Roman" w:cs="Times New Roman"/>
                <w:bCs/>
                <w:sz w:val="24"/>
                <w:szCs w:val="24"/>
              </w:rPr>
            </w:pPr>
          </w:p>
        </w:tc>
      </w:tr>
      <w:tr w:rsidR="000156CF" w:rsidRPr="00257255" w:rsidTr="00C15172">
        <w:trPr>
          <w:trHeight w:val="23"/>
        </w:trPr>
        <w:tc>
          <w:tcPr>
            <w:tcW w:w="3259" w:type="pct"/>
            <w:vAlign w:val="center"/>
          </w:tcPr>
          <w:p w:rsidR="000156CF" w:rsidRPr="00257255" w:rsidRDefault="000156CF" w:rsidP="00E80A0F">
            <w:pPr>
              <w:jc w:val="both"/>
              <w:rPr>
                <w:rFonts w:ascii="Times New Roman" w:hAnsi="Times New Roman" w:cs="Times New Roman"/>
                <w:bCs/>
                <w:sz w:val="24"/>
                <w:szCs w:val="24"/>
              </w:rPr>
            </w:pPr>
            <w:r w:rsidRPr="00257255">
              <w:rPr>
                <w:rFonts w:ascii="Times New Roman" w:hAnsi="Times New Roman" w:cs="Times New Roman"/>
                <w:bCs/>
                <w:sz w:val="24"/>
                <w:szCs w:val="24"/>
              </w:rPr>
              <w:t xml:space="preserve">Промежуточная аттестация </w:t>
            </w:r>
            <w:r w:rsidR="00711ECC">
              <w:rPr>
                <w:rFonts w:ascii="Times New Roman" w:hAnsi="Times New Roman" w:cs="Times New Roman"/>
                <w:bCs/>
                <w:sz w:val="24"/>
                <w:szCs w:val="24"/>
              </w:rPr>
              <w:t xml:space="preserve">в </w:t>
            </w:r>
            <w:r w:rsidR="00711ECC" w:rsidRPr="00214E54">
              <w:rPr>
                <w:rFonts w:ascii="Times New Roman" w:hAnsi="Times New Roman" w:cs="Times New Roman"/>
                <w:bCs/>
                <w:iCs/>
                <w:sz w:val="24"/>
                <w:szCs w:val="24"/>
              </w:rPr>
              <w:t xml:space="preserve">форме </w:t>
            </w:r>
            <w:r w:rsidR="00E80A0F">
              <w:rPr>
                <w:rFonts w:ascii="Times New Roman" w:hAnsi="Times New Roman" w:cs="Times New Roman"/>
                <w:bCs/>
                <w:iCs/>
                <w:sz w:val="24"/>
                <w:szCs w:val="24"/>
              </w:rPr>
              <w:t>экзамена</w:t>
            </w:r>
          </w:p>
        </w:tc>
        <w:tc>
          <w:tcPr>
            <w:tcW w:w="579" w:type="pct"/>
            <w:vAlign w:val="center"/>
          </w:tcPr>
          <w:p w:rsidR="000156CF" w:rsidRPr="00257255" w:rsidRDefault="001551B2" w:rsidP="00F51251">
            <w:pPr>
              <w:jc w:val="center"/>
              <w:rPr>
                <w:rFonts w:ascii="Times New Roman" w:hAnsi="Times New Roman" w:cs="Times New Roman"/>
                <w:bCs/>
                <w:sz w:val="24"/>
                <w:szCs w:val="24"/>
              </w:rPr>
            </w:pPr>
            <w:r>
              <w:rPr>
                <w:rFonts w:ascii="Times New Roman" w:hAnsi="Times New Roman" w:cs="Times New Roman"/>
                <w:bCs/>
                <w:sz w:val="24"/>
                <w:szCs w:val="24"/>
              </w:rPr>
              <w:t>6</w:t>
            </w:r>
          </w:p>
        </w:tc>
        <w:tc>
          <w:tcPr>
            <w:tcW w:w="1162" w:type="pct"/>
            <w:vAlign w:val="center"/>
          </w:tcPr>
          <w:p w:rsidR="000156CF" w:rsidRPr="00257255" w:rsidRDefault="00214E54" w:rsidP="00F51251">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0156CF" w:rsidRPr="00257255" w:rsidTr="00C15172">
        <w:trPr>
          <w:trHeight w:val="23"/>
        </w:trPr>
        <w:tc>
          <w:tcPr>
            <w:tcW w:w="3259" w:type="pct"/>
            <w:vAlign w:val="center"/>
          </w:tcPr>
          <w:p w:rsidR="000156CF" w:rsidRPr="00257255" w:rsidRDefault="000156CF" w:rsidP="00F51251">
            <w:pPr>
              <w:jc w:val="both"/>
              <w:rPr>
                <w:rFonts w:ascii="Times New Roman" w:hAnsi="Times New Roman" w:cs="Times New Roman"/>
                <w:bCs/>
                <w:sz w:val="24"/>
                <w:szCs w:val="24"/>
              </w:rPr>
            </w:pPr>
            <w:r w:rsidRPr="00257255">
              <w:rPr>
                <w:rFonts w:ascii="Times New Roman" w:hAnsi="Times New Roman" w:cs="Times New Roman"/>
                <w:bCs/>
                <w:sz w:val="24"/>
                <w:szCs w:val="24"/>
              </w:rPr>
              <w:t>Всего</w:t>
            </w:r>
          </w:p>
        </w:tc>
        <w:tc>
          <w:tcPr>
            <w:tcW w:w="579" w:type="pct"/>
            <w:vAlign w:val="center"/>
          </w:tcPr>
          <w:p w:rsidR="000156CF" w:rsidRPr="00257255" w:rsidRDefault="001551B2" w:rsidP="00F51251">
            <w:pPr>
              <w:jc w:val="center"/>
              <w:rPr>
                <w:rFonts w:ascii="Times New Roman" w:hAnsi="Times New Roman" w:cs="Times New Roman"/>
                <w:b/>
                <w:sz w:val="24"/>
                <w:szCs w:val="24"/>
              </w:rPr>
            </w:pPr>
            <w:r>
              <w:rPr>
                <w:rFonts w:ascii="Times New Roman" w:hAnsi="Times New Roman" w:cs="Times New Roman"/>
                <w:b/>
                <w:sz w:val="24"/>
                <w:szCs w:val="24"/>
              </w:rPr>
              <w:t>5</w:t>
            </w:r>
            <w:r w:rsidR="00784CBD">
              <w:rPr>
                <w:rFonts w:ascii="Times New Roman" w:hAnsi="Times New Roman" w:cs="Times New Roman"/>
                <w:b/>
                <w:sz w:val="24"/>
                <w:szCs w:val="24"/>
              </w:rPr>
              <w:t>6</w:t>
            </w:r>
          </w:p>
        </w:tc>
        <w:tc>
          <w:tcPr>
            <w:tcW w:w="1162" w:type="pct"/>
            <w:vAlign w:val="center"/>
          </w:tcPr>
          <w:p w:rsidR="000156CF" w:rsidRPr="00257255" w:rsidRDefault="00304DDB" w:rsidP="00304DDB">
            <w:pPr>
              <w:jc w:val="center"/>
              <w:rPr>
                <w:rFonts w:ascii="Times New Roman" w:hAnsi="Times New Roman" w:cs="Times New Roman"/>
                <w:b/>
                <w:sz w:val="24"/>
                <w:szCs w:val="24"/>
              </w:rPr>
            </w:pPr>
            <w:r>
              <w:rPr>
                <w:rFonts w:ascii="Times New Roman" w:hAnsi="Times New Roman" w:cs="Times New Roman"/>
                <w:b/>
                <w:sz w:val="24"/>
                <w:szCs w:val="24"/>
              </w:rPr>
              <w:t>8</w:t>
            </w:r>
          </w:p>
        </w:tc>
      </w:tr>
    </w:tbl>
    <w:p w:rsidR="006D1C4C" w:rsidRDefault="006D1C4C" w:rsidP="007863C1">
      <w:pPr>
        <w:pStyle w:val="114"/>
        <w:rPr>
          <w:rFonts w:ascii="Times New Roman" w:hAnsi="Times New Roman"/>
        </w:rPr>
        <w:sectPr w:rsidR="006D1C4C" w:rsidSect="001604E7">
          <w:headerReference w:type="even" r:id="rId10"/>
          <w:pgSz w:w="11906" w:h="16838"/>
          <w:pgMar w:top="1134" w:right="567" w:bottom="1134" w:left="1701" w:header="709" w:footer="709" w:gutter="0"/>
          <w:cols w:space="708"/>
          <w:docGrid w:linePitch="360"/>
        </w:sectPr>
      </w:pPr>
      <w:bookmarkStart w:id="20" w:name="_Toc150695626"/>
      <w:bookmarkStart w:id="21" w:name="_Toc156294571"/>
      <w:bookmarkEnd w:id="19"/>
    </w:p>
    <w:p w:rsidR="00C63897" w:rsidRDefault="00C63897" w:rsidP="007863C1">
      <w:pPr>
        <w:pStyle w:val="114"/>
        <w:rPr>
          <w:rFonts w:ascii="Times New Roman" w:hAnsi="Times New Roman"/>
        </w:rPr>
      </w:pPr>
      <w:bookmarkStart w:id="22" w:name="_Toc167883770"/>
      <w:r w:rsidRPr="00782EFC">
        <w:rPr>
          <w:rFonts w:ascii="Times New Roman" w:hAnsi="Times New Roman"/>
        </w:rPr>
        <w:t>2.</w:t>
      </w:r>
      <w:r w:rsidR="00B115E3">
        <w:rPr>
          <w:rFonts w:ascii="Times New Roman" w:hAnsi="Times New Roman"/>
        </w:rPr>
        <w:t>2</w:t>
      </w:r>
      <w:r w:rsidRPr="00782EFC">
        <w:rPr>
          <w:rFonts w:ascii="Times New Roman" w:hAnsi="Times New Roman"/>
        </w:rPr>
        <w:t>. </w:t>
      </w:r>
      <w:r w:rsidR="006D1C4C">
        <w:rPr>
          <w:rFonts w:ascii="Times New Roman" w:hAnsi="Times New Roman"/>
        </w:rPr>
        <w:t>С</w:t>
      </w:r>
      <w:r w:rsidRPr="00782EFC">
        <w:rPr>
          <w:rFonts w:ascii="Times New Roman" w:hAnsi="Times New Roman"/>
        </w:rPr>
        <w:t xml:space="preserve">одержание </w:t>
      </w:r>
      <w:bookmarkEnd w:id="20"/>
      <w:r w:rsidR="00B115E3">
        <w:rPr>
          <w:rFonts w:ascii="Times New Roman" w:hAnsi="Times New Roman"/>
        </w:rPr>
        <w:t>дисциплины</w:t>
      </w:r>
      <w:bookmarkEnd w:id="21"/>
      <w:bookmarkEnd w:id="2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83"/>
        <w:gridCol w:w="6964"/>
        <w:gridCol w:w="2694"/>
        <w:gridCol w:w="2345"/>
      </w:tblGrid>
      <w:tr w:rsidR="00893261" w:rsidRPr="00400F75" w:rsidTr="00E80A0F">
        <w:trPr>
          <w:trHeight w:val="20"/>
        </w:trPr>
        <w:tc>
          <w:tcPr>
            <w:tcW w:w="941" w:type="pct"/>
            <w:vAlign w:val="center"/>
          </w:tcPr>
          <w:p w:rsidR="00893261" w:rsidRPr="00C34E4C" w:rsidRDefault="00893261" w:rsidP="00893261">
            <w:pPr>
              <w:suppressAutoHyphens/>
              <w:jc w:val="center"/>
              <w:rPr>
                <w:rFonts w:ascii="Times New Roman" w:hAnsi="Times New Roman"/>
                <w:b/>
                <w:bCs/>
                <w:sz w:val="20"/>
                <w:szCs w:val="20"/>
              </w:rPr>
            </w:pPr>
            <w:r w:rsidRPr="00A63E57">
              <w:rPr>
                <w:rFonts w:ascii="Times New Roman" w:hAnsi="Times New Roman" w:cs="Times New Roman"/>
                <w:b/>
                <w:bCs/>
                <w:sz w:val="20"/>
                <w:szCs w:val="20"/>
              </w:rPr>
              <w:t>Наименование разделов и тем</w:t>
            </w:r>
          </w:p>
        </w:tc>
        <w:tc>
          <w:tcPr>
            <w:tcW w:w="2355" w:type="pct"/>
            <w:vAlign w:val="center"/>
          </w:tcPr>
          <w:p w:rsidR="00893261" w:rsidRPr="00C34E4C" w:rsidRDefault="00893261" w:rsidP="00893261">
            <w:pPr>
              <w:suppressAutoHyphens/>
              <w:jc w:val="center"/>
              <w:rPr>
                <w:rFonts w:ascii="Times New Roman" w:hAnsi="Times New Roman"/>
                <w:b/>
                <w:bCs/>
                <w:sz w:val="20"/>
                <w:szCs w:val="20"/>
              </w:rPr>
            </w:pPr>
            <w:r w:rsidRPr="00A63E57">
              <w:rPr>
                <w:rFonts w:ascii="Times New Roman" w:hAnsi="Times New Roman" w:cs="Times New Roman"/>
                <w:b/>
                <w:bCs/>
                <w:sz w:val="20"/>
                <w:szCs w:val="20"/>
              </w:rPr>
              <w:t>Содержание учебного материала, практических и лабораторных занятий</w:t>
            </w:r>
          </w:p>
        </w:tc>
        <w:tc>
          <w:tcPr>
            <w:tcW w:w="911" w:type="pct"/>
          </w:tcPr>
          <w:p w:rsidR="00893261" w:rsidRPr="00C34E4C" w:rsidRDefault="00893261" w:rsidP="00893261">
            <w:pPr>
              <w:suppressAutoHyphens/>
              <w:jc w:val="center"/>
              <w:rPr>
                <w:rFonts w:ascii="Times New Roman" w:hAnsi="Times New Roman"/>
                <w:b/>
                <w:bCs/>
                <w:sz w:val="18"/>
                <w:szCs w:val="18"/>
              </w:rPr>
            </w:pPr>
            <w:r w:rsidRPr="00A63E57">
              <w:rPr>
                <w:rFonts w:ascii="Times New Roman" w:hAnsi="Times New Roman" w:cs="Times New Roman"/>
                <w:b/>
                <w:bCs/>
                <w:sz w:val="20"/>
                <w:szCs w:val="20"/>
              </w:rPr>
              <w:t xml:space="preserve">Объем, ак. ч. / </w:t>
            </w:r>
            <w:r w:rsidRPr="00A63E57">
              <w:rPr>
                <w:rFonts w:ascii="Times New Roman" w:hAnsi="Times New Roman" w:cs="Times New Roman"/>
                <w:b/>
                <w:bCs/>
                <w:sz w:val="20"/>
                <w:szCs w:val="20"/>
              </w:rPr>
              <w:br/>
              <w:t xml:space="preserve">в том числе </w:t>
            </w:r>
            <w:r w:rsidRPr="00A63E57">
              <w:rPr>
                <w:rFonts w:ascii="Times New Roman" w:hAnsi="Times New Roman" w:cs="Times New Roman"/>
                <w:b/>
                <w:bCs/>
                <w:sz w:val="20"/>
                <w:szCs w:val="20"/>
              </w:rPr>
              <w:br/>
              <w:t xml:space="preserve">в форме практической подготовки, </w:t>
            </w:r>
            <w:r w:rsidRPr="00A63E57">
              <w:rPr>
                <w:rFonts w:ascii="Times New Roman" w:hAnsi="Times New Roman" w:cs="Times New Roman"/>
                <w:b/>
                <w:bCs/>
                <w:sz w:val="20"/>
                <w:szCs w:val="20"/>
              </w:rPr>
              <w:br/>
              <w:t>ак. ч.</w:t>
            </w:r>
          </w:p>
        </w:tc>
        <w:tc>
          <w:tcPr>
            <w:tcW w:w="793" w:type="pct"/>
          </w:tcPr>
          <w:p w:rsidR="00893261" w:rsidRPr="00400F75" w:rsidRDefault="00893261" w:rsidP="00893261">
            <w:pPr>
              <w:suppressAutoHyphens/>
              <w:jc w:val="center"/>
              <w:rPr>
                <w:rFonts w:ascii="Times New Roman" w:hAnsi="Times New Roman"/>
                <w:b/>
                <w:bCs/>
                <w:sz w:val="20"/>
                <w:szCs w:val="20"/>
              </w:rPr>
            </w:pPr>
            <w:r w:rsidRPr="00EF5E9E">
              <w:rPr>
                <w:rFonts w:ascii="Times New Roman" w:hAnsi="Times New Roman"/>
                <w:b/>
                <w:bCs/>
                <w:sz w:val="20"/>
                <w:szCs w:val="20"/>
              </w:rPr>
              <w:t>Коды компетенций, формированию которых способствует элемент программы</w:t>
            </w:r>
          </w:p>
        </w:tc>
      </w:tr>
      <w:tr w:rsidR="00893261" w:rsidRPr="00400F75" w:rsidTr="00E80A0F">
        <w:trPr>
          <w:trHeight w:val="20"/>
        </w:trPr>
        <w:tc>
          <w:tcPr>
            <w:tcW w:w="941" w:type="pct"/>
          </w:tcPr>
          <w:p w:rsidR="00893261" w:rsidRPr="00C34E4C" w:rsidRDefault="00893261" w:rsidP="00893261">
            <w:pPr>
              <w:jc w:val="center"/>
              <w:rPr>
                <w:rFonts w:ascii="Times New Roman" w:hAnsi="Times New Roman"/>
                <w:sz w:val="20"/>
                <w:szCs w:val="20"/>
              </w:rPr>
            </w:pPr>
            <w:r w:rsidRPr="00C34E4C">
              <w:rPr>
                <w:rFonts w:ascii="Times New Roman" w:hAnsi="Times New Roman"/>
                <w:sz w:val="20"/>
                <w:szCs w:val="20"/>
              </w:rPr>
              <w:t>1</w:t>
            </w:r>
          </w:p>
        </w:tc>
        <w:tc>
          <w:tcPr>
            <w:tcW w:w="2355" w:type="pct"/>
          </w:tcPr>
          <w:p w:rsidR="00893261" w:rsidRPr="00C34E4C" w:rsidRDefault="00893261" w:rsidP="00893261">
            <w:pPr>
              <w:jc w:val="center"/>
              <w:rPr>
                <w:rFonts w:ascii="Times New Roman" w:hAnsi="Times New Roman"/>
                <w:sz w:val="20"/>
                <w:szCs w:val="20"/>
              </w:rPr>
            </w:pPr>
            <w:r w:rsidRPr="00C34E4C">
              <w:rPr>
                <w:rFonts w:ascii="Times New Roman" w:hAnsi="Times New Roman"/>
                <w:sz w:val="20"/>
                <w:szCs w:val="20"/>
              </w:rPr>
              <w:t>2</w:t>
            </w:r>
          </w:p>
        </w:tc>
        <w:tc>
          <w:tcPr>
            <w:tcW w:w="911" w:type="pct"/>
          </w:tcPr>
          <w:p w:rsidR="00893261" w:rsidRPr="00C34E4C" w:rsidRDefault="00893261" w:rsidP="00893261">
            <w:pPr>
              <w:jc w:val="center"/>
              <w:rPr>
                <w:rFonts w:ascii="Times New Roman" w:hAnsi="Times New Roman"/>
                <w:sz w:val="20"/>
                <w:szCs w:val="20"/>
              </w:rPr>
            </w:pPr>
            <w:r w:rsidRPr="00C34E4C">
              <w:rPr>
                <w:rFonts w:ascii="Times New Roman" w:hAnsi="Times New Roman"/>
                <w:sz w:val="20"/>
                <w:szCs w:val="20"/>
              </w:rPr>
              <w:t>3</w:t>
            </w:r>
          </w:p>
        </w:tc>
        <w:tc>
          <w:tcPr>
            <w:tcW w:w="793" w:type="pct"/>
          </w:tcPr>
          <w:p w:rsidR="00893261" w:rsidRPr="00400F75" w:rsidRDefault="00893261" w:rsidP="00893261">
            <w:pPr>
              <w:jc w:val="center"/>
              <w:rPr>
                <w:rFonts w:ascii="Times New Roman" w:hAnsi="Times New Roman"/>
                <w:sz w:val="20"/>
                <w:szCs w:val="20"/>
              </w:rPr>
            </w:pPr>
            <w:r w:rsidRPr="00400F75">
              <w:rPr>
                <w:rFonts w:ascii="Times New Roman" w:hAnsi="Times New Roman"/>
                <w:sz w:val="20"/>
                <w:szCs w:val="20"/>
              </w:rPr>
              <w:t>4</w:t>
            </w:r>
          </w:p>
        </w:tc>
      </w:tr>
      <w:tr w:rsidR="00893261" w:rsidRPr="00765DBF" w:rsidTr="00E80A0F">
        <w:trPr>
          <w:trHeight w:val="20"/>
        </w:trPr>
        <w:tc>
          <w:tcPr>
            <w:tcW w:w="3296" w:type="pct"/>
            <w:gridSpan w:val="2"/>
          </w:tcPr>
          <w:p w:rsidR="00893261" w:rsidRPr="00765DBF" w:rsidRDefault="00893261" w:rsidP="00893261">
            <w:pPr>
              <w:jc w:val="both"/>
              <w:rPr>
                <w:rFonts w:ascii="Times New Roman" w:hAnsi="Times New Roman"/>
                <w:sz w:val="24"/>
                <w:szCs w:val="24"/>
              </w:rPr>
            </w:pPr>
            <w:r w:rsidRPr="00765DBF">
              <w:rPr>
                <w:rFonts w:ascii="Times New Roman" w:hAnsi="Times New Roman"/>
                <w:b/>
                <w:sz w:val="24"/>
                <w:szCs w:val="24"/>
              </w:rPr>
              <w:t>Раздел 1. Основные понятия и общие положения нормативной правовой базы в сфере транспортной безопасности</w:t>
            </w:r>
          </w:p>
        </w:tc>
        <w:tc>
          <w:tcPr>
            <w:tcW w:w="911" w:type="pct"/>
          </w:tcPr>
          <w:p w:rsidR="00893261" w:rsidRPr="00765DBF" w:rsidRDefault="00784CBD" w:rsidP="00893261">
            <w:pPr>
              <w:jc w:val="center"/>
              <w:rPr>
                <w:rFonts w:ascii="Times New Roman" w:hAnsi="Times New Roman"/>
                <w:b/>
                <w:sz w:val="24"/>
                <w:szCs w:val="24"/>
                <w:highlight w:val="yellow"/>
              </w:rPr>
            </w:pPr>
            <w:r>
              <w:rPr>
                <w:rFonts w:ascii="Times New Roman" w:hAnsi="Times New Roman"/>
                <w:b/>
                <w:color w:val="000066"/>
                <w:sz w:val="24"/>
                <w:szCs w:val="24"/>
              </w:rPr>
              <w:t>24/-</w:t>
            </w:r>
          </w:p>
        </w:tc>
        <w:tc>
          <w:tcPr>
            <w:tcW w:w="793" w:type="pct"/>
          </w:tcPr>
          <w:p w:rsidR="00893261" w:rsidRPr="00765DBF" w:rsidRDefault="00893261" w:rsidP="00893261">
            <w:pPr>
              <w:jc w:val="center"/>
              <w:rPr>
                <w:rFonts w:ascii="Times New Roman" w:hAnsi="Times New Roman"/>
                <w:sz w:val="24"/>
                <w:szCs w:val="24"/>
              </w:rPr>
            </w:pPr>
          </w:p>
        </w:tc>
      </w:tr>
      <w:tr w:rsidR="00893261" w:rsidRPr="009171E3" w:rsidTr="00E80A0F">
        <w:trPr>
          <w:trHeight w:val="20"/>
        </w:trPr>
        <w:tc>
          <w:tcPr>
            <w:tcW w:w="941" w:type="pct"/>
            <w:vMerge w:val="restart"/>
          </w:tcPr>
          <w:p w:rsidR="00893261" w:rsidRPr="00765DBF" w:rsidRDefault="00893261" w:rsidP="007A4CDB">
            <w:pPr>
              <w:jc w:val="both"/>
              <w:rPr>
                <w:rFonts w:ascii="Times New Roman" w:hAnsi="Times New Roman"/>
                <w:b/>
                <w:bCs/>
                <w:sz w:val="24"/>
                <w:szCs w:val="24"/>
              </w:rPr>
            </w:pPr>
            <w:r w:rsidRPr="00765DBF">
              <w:rPr>
                <w:rFonts w:ascii="Times New Roman" w:hAnsi="Times New Roman"/>
                <w:b/>
                <w:sz w:val="24"/>
                <w:szCs w:val="24"/>
              </w:rPr>
              <w:t>Тема 1.1. Цели, задачи и принципы обеспечения транспортной безопасности</w:t>
            </w:r>
          </w:p>
        </w:tc>
        <w:tc>
          <w:tcPr>
            <w:tcW w:w="2355" w:type="pct"/>
          </w:tcPr>
          <w:p w:rsidR="00893261" w:rsidRPr="00765DBF" w:rsidRDefault="00893261" w:rsidP="00893261">
            <w:pPr>
              <w:rPr>
                <w:rFonts w:ascii="Times New Roman" w:hAnsi="Times New Roman"/>
                <w:b/>
                <w:bCs/>
                <w:i/>
                <w:sz w:val="24"/>
                <w:szCs w:val="24"/>
              </w:rPr>
            </w:pPr>
            <w:r w:rsidRPr="00765DBF">
              <w:rPr>
                <w:rFonts w:ascii="Times New Roman" w:hAnsi="Times New Roman"/>
                <w:b/>
                <w:sz w:val="24"/>
                <w:szCs w:val="24"/>
              </w:rPr>
              <w:t>Содержание учебного материала</w:t>
            </w:r>
          </w:p>
        </w:tc>
        <w:tc>
          <w:tcPr>
            <w:tcW w:w="911" w:type="pct"/>
          </w:tcPr>
          <w:p w:rsidR="00893261" w:rsidRPr="0034184B" w:rsidRDefault="00784CBD" w:rsidP="00893261">
            <w:pPr>
              <w:suppressAutoHyphens/>
              <w:jc w:val="center"/>
              <w:rPr>
                <w:rFonts w:ascii="Times New Roman" w:hAnsi="Times New Roman"/>
                <w:b/>
                <w:iCs/>
                <w:sz w:val="24"/>
                <w:szCs w:val="24"/>
              </w:rPr>
            </w:pPr>
            <w:r>
              <w:rPr>
                <w:rFonts w:ascii="Times New Roman" w:hAnsi="Times New Roman"/>
                <w:b/>
                <w:iCs/>
                <w:sz w:val="24"/>
                <w:szCs w:val="24"/>
              </w:rPr>
              <w:t>8/-</w:t>
            </w:r>
          </w:p>
        </w:tc>
        <w:tc>
          <w:tcPr>
            <w:tcW w:w="793" w:type="pct"/>
            <w:vMerge w:val="restart"/>
          </w:tcPr>
          <w:p w:rsidR="006803AE" w:rsidRDefault="00893261" w:rsidP="006803AE">
            <w:pPr>
              <w:rPr>
                <w:rFonts w:ascii="Times New Roman" w:hAnsi="Times New Roman"/>
                <w:iCs/>
                <w:sz w:val="20"/>
                <w:szCs w:val="20"/>
              </w:rPr>
            </w:pPr>
            <w:r w:rsidRPr="009171E3">
              <w:rPr>
                <w:rFonts w:ascii="Times New Roman" w:hAnsi="Times New Roman"/>
                <w:iCs/>
                <w:sz w:val="20"/>
                <w:szCs w:val="20"/>
              </w:rPr>
              <w:t>ОК 01</w:t>
            </w:r>
            <w:r w:rsidR="006803AE">
              <w:rPr>
                <w:rFonts w:ascii="Times New Roman" w:hAnsi="Times New Roman"/>
                <w:iCs/>
                <w:sz w:val="20"/>
                <w:szCs w:val="20"/>
              </w:rPr>
              <w:t>,</w:t>
            </w:r>
            <w:r w:rsidRPr="009171E3">
              <w:rPr>
                <w:rFonts w:ascii="Times New Roman" w:hAnsi="Times New Roman"/>
                <w:iCs/>
                <w:sz w:val="20"/>
                <w:szCs w:val="20"/>
              </w:rPr>
              <w:t>ОК 02</w:t>
            </w:r>
            <w:r w:rsidR="006803AE">
              <w:rPr>
                <w:rFonts w:ascii="Times New Roman" w:hAnsi="Times New Roman"/>
                <w:iCs/>
                <w:sz w:val="20"/>
                <w:szCs w:val="20"/>
              </w:rPr>
              <w:t>,ОК 04,</w:t>
            </w:r>
          </w:p>
          <w:p w:rsidR="006803AE" w:rsidRDefault="006803AE" w:rsidP="006803AE">
            <w:pPr>
              <w:rPr>
                <w:rFonts w:ascii="Times New Roman" w:hAnsi="Times New Roman"/>
                <w:iCs/>
                <w:sz w:val="20"/>
                <w:szCs w:val="20"/>
              </w:rPr>
            </w:pPr>
            <w:r>
              <w:rPr>
                <w:rFonts w:ascii="Times New Roman" w:hAnsi="Times New Roman"/>
                <w:iCs/>
                <w:sz w:val="20"/>
                <w:szCs w:val="20"/>
              </w:rPr>
              <w:t xml:space="preserve">ОК 05, </w:t>
            </w:r>
            <w:r w:rsidR="00893261" w:rsidRPr="009171E3">
              <w:rPr>
                <w:rFonts w:ascii="Times New Roman" w:hAnsi="Times New Roman"/>
                <w:iCs/>
                <w:sz w:val="20"/>
                <w:szCs w:val="20"/>
              </w:rPr>
              <w:t>ОК 06</w:t>
            </w:r>
            <w:r>
              <w:rPr>
                <w:rFonts w:ascii="Times New Roman" w:hAnsi="Times New Roman"/>
                <w:iCs/>
                <w:sz w:val="20"/>
                <w:szCs w:val="20"/>
              </w:rPr>
              <w:t xml:space="preserve">,ОК 07, </w:t>
            </w:r>
          </w:p>
          <w:p w:rsidR="00893261" w:rsidRPr="009171E3" w:rsidRDefault="006803AE" w:rsidP="006803AE">
            <w:pPr>
              <w:rPr>
                <w:rFonts w:ascii="Times New Roman" w:hAnsi="Times New Roman"/>
                <w:iCs/>
                <w:sz w:val="20"/>
                <w:szCs w:val="20"/>
              </w:rPr>
            </w:pPr>
            <w:r>
              <w:rPr>
                <w:rFonts w:ascii="Times New Roman" w:hAnsi="Times New Roman"/>
                <w:iCs/>
                <w:sz w:val="20"/>
                <w:szCs w:val="20"/>
              </w:rPr>
              <w:t>ПК 1.1.,ПК 1.7.</w:t>
            </w:r>
          </w:p>
          <w:p w:rsidR="00893261" w:rsidRPr="009171E3" w:rsidRDefault="00893261" w:rsidP="00893261">
            <w:pPr>
              <w:jc w:val="center"/>
              <w:rPr>
                <w:rFonts w:ascii="Times New Roman" w:hAnsi="Times New Roman"/>
                <w:iCs/>
                <w:sz w:val="20"/>
                <w:szCs w:val="20"/>
              </w:rPr>
            </w:pPr>
          </w:p>
        </w:tc>
      </w:tr>
      <w:tr w:rsidR="00893261" w:rsidRPr="00400F75" w:rsidTr="00E80A0F">
        <w:trPr>
          <w:trHeight w:val="20"/>
        </w:trPr>
        <w:tc>
          <w:tcPr>
            <w:tcW w:w="941" w:type="pct"/>
            <w:vMerge/>
          </w:tcPr>
          <w:p w:rsidR="00893261" w:rsidRPr="00765DBF" w:rsidRDefault="00893261" w:rsidP="007A4CDB">
            <w:pPr>
              <w:jc w:val="both"/>
              <w:rPr>
                <w:rFonts w:ascii="Times New Roman" w:hAnsi="Times New Roman"/>
                <w:b/>
                <w:bCs/>
                <w:sz w:val="24"/>
                <w:szCs w:val="24"/>
              </w:rPr>
            </w:pPr>
          </w:p>
        </w:tc>
        <w:tc>
          <w:tcPr>
            <w:tcW w:w="2355" w:type="pct"/>
          </w:tcPr>
          <w:p w:rsidR="00893261" w:rsidRPr="00765DBF" w:rsidRDefault="00893261" w:rsidP="00893261">
            <w:pPr>
              <w:jc w:val="both"/>
              <w:rPr>
                <w:rFonts w:ascii="Times New Roman" w:hAnsi="Times New Roman"/>
                <w:sz w:val="24"/>
                <w:szCs w:val="24"/>
              </w:rPr>
            </w:pPr>
            <w:r w:rsidRPr="00765DBF">
              <w:rPr>
                <w:rFonts w:ascii="Times New Roman" w:hAnsi="Times New Roman"/>
                <w:sz w:val="24"/>
                <w:szCs w:val="24"/>
              </w:rPr>
              <w:t>Введение. Основные положения нормативной правовой базы о понятиях в сфере транспортной безопасности: транспортная безопасность и транспортный комплекс; объекты и субъекты транспортной инфраструктуры, перевозчики, транспортные средства; акт незаконного вмешательства; зона транспортной безопасности и критические элементы. Цели обеспечения транспортной безопасности. Основные задачи обеспечения транспортной безопасности.</w:t>
            </w:r>
            <w:r w:rsidRPr="00765DBF">
              <w:rPr>
                <w:rFonts w:ascii="Times New Roman" w:hAnsi="Times New Roman"/>
                <w:b/>
                <w:bCs/>
                <w:sz w:val="24"/>
                <w:szCs w:val="24"/>
              </w:rPr>
              <w:t xml:space="preserve"> </w:t>
            </w:r>
            <w:r w:rsidRPr="00765DBF">
              <w:rPr>
                <w:rFonts w:ascii="Times New Roman" w:hAnsi="Times New Roman"/>
                <w:bCs/>
                <w:sz w:val="24"/>
                <w:szCs w:val="24"/>
              </w:rPr>
              <w:t>Принципы обеспечения транспортной безопасности.</w:t>
            </w:r>
            <w:r w:rsidRPr="00765DBF">
              <w:rPr>
                <w:rFonts w:ascii="Times New Roman" w:hAnsi="Times New Roman"/>
                <w:sz w:val="24"/>
                <w:szCs w:val="24"/>
              </w:rPr>
              <w:t xml:space="preserve"> </w:t>
            </w:r>
          </w:p>
        </w:tc>
        <w:tc>
          <w:tcPr>
            <w:tcW w:w="911" w:type="pct"/>
          </w:tcPr>
          <w:p w:rsidR="00893261" w:rsidRPr="0034184B" w:rsidRDefault="00784CBD" w:rsidP="00893261">
            <w:pPr>
              <w:suppressAutoHyphens/>
              <w:jc w:val="center"/>
              <w:rPr>
                <w:rFonts w:ascii="Times New Roman" w:hAnsi="Times New Roman"/>
                <w:bCs/>
                <w:iCs/>
                <w:sz w:val="24"/>
                <w:szCs w:val="24"/>
              </w:rPr>
            </w:pPr>
            <w:r>
              <w:rPr>
                <w:rFonts w:ascii="Times New Roman" w:hAnsi="Times New Roman"/>
                <w:bCs/>
                <w:iCs/>
                <w:sz w:val="24"/>
                <w:szCs w:val="24"/>
              </w:rPr>
              <w:t>8/-</w:t>
            </w:r>
          </w:p>
        </w:tc>
        <w:tc>
          <w:tcPr>
            <w:tcW w:w="793" w:type="pct"/>
            <w:vMerge/>
          </w:tcPr>
          <w:p w:rsidR="00893261" w:rsidRPr="00400F75" w:rsidRDefault="00893261" w:rsidP="00893261">
            <w:pPr>
              <w:jc w:val="center"/>
              <w:rPr>
                <w:rFonts w:ascii="Times New Roman" w:hAnsi="Times New Roman"/>
                <w:sz w:val="20"/>
                <w:szCs w:val="20"/>
              </w:rPr>
            </w:pPr>
          </w:p>
        </w:tc>
      </w:tr>
      <w:tr w:rsidR="007A4CDB" w:rsidRPr="009171E3" w:rsidTr="00E80A0F">
        <w:trPr>
          <w:trHeight w:val="20"/>
        </w:trPr>
        <w:tc>
          <w:tcPr>
            <w:tcW w:w="941" w:type="pct"/>
            <w:vMerge w:val="restart"/>
          </w:tcPr>
          <w:p w:rsidR="007A4CDB" w:rsidRPr="00765DBF" w:rsidRDefault="007A4CDB" w:rsidP="007A4CDB">
            <w:pPr>
              <w:jc w:val="both"/>
              <w:rPr>
                <w:rFonts w:ascii="Times New Roman" w:hAnsi="Times New Roman"/>
                <w:b/>
                <w:bCs/>
                <w:sz w:val="24"/>
                <w:szCs w:val="24"/>
              </w:rPr>
            </w:pPr>
            <w:r w:rsidRPr="00765DBF">
              <w:rPr>
                <w:rFonts w:ascii="Times New Roman" w:hAnsi="Times New Roman"/>
                <w:b/>
                <w:sz w:val="24"/>
                <w:szCs w:val="24"/>
              </w:rPr>
              <w:t>Тема 1.2. Категорирование, оценка уязвимости и уровни безопасности объектов транспортной инфраструктуры и транспортных средств железнодорожного транспорта</w:t>
            </w:r>
            <w:r w:rsidRPr="00765DBF">
              <w:rPr>
                <w:sz w:val="24"/>
                <w:szCs w:val="24"/>
              </w:rPr>
              <w:t xml:space="preserve"> </w:t>
            </w:r>
          </w:p>
        </w:tc>
        <w:tc>
          <w:tcPr>
            <w:tcW w:w="2355" w:type="pct"/>
          </w:tcPr>
          <w:p w:rsidR="007A4CDB" w:rsidRPr="00765DBF" w:rsidRDefault="007A4CDB" w:rsidP="00893261">
            <w:pPr>
              <w:rPr>
                <w:rFonts w:ascii="Times New Roman" w:hAnsi="Times New Roman"/>
                <w:b/>
                <w:bCs/>
                <w:sz w:val="24"/>
                <w:szCs w:val="24"/>
              </w:rPr>
            </w:pPr>
            <w:r w:rsidRPr="00765DBF">
              <w:rPr>
                <w:rFonts w:ascii="Times New Roman" w:hAnsi="Times New Roman"/>
                <w:b/>
                <w:sz w:val="24"/>
                <w:szCs w:val="24"/>
              </w:rPr>
              <w:t>Содержание учебного материала</w:t>
            </w:r>
          </w:p>
        </w:tc>
        <w:tc>
          <w:tcPr>
            <w:tcW w:w="911" w:type="pct"/>
          </w:tcPr>
          <w:p w:rsidR="007A4CDB" w:rsidRPr="0034184B" w:rsidRDefault="007A4CDB" w:rsidP="00893261">
            <w:pPr>
              <w:jc w:val="center"/>
              <w:rPr>
                <w:rFonts w:ascii="Times New Roman" w:hAnsi="Times New Roman"/>
                <w:b/>
                <w:bCs/>
                <w:sz w:val="24"/>
                <w:szCs w:val="24"/>
              </w:rPr>
            </w:pPr>
            <w:r>
              <w:rPr>
                <w:rFonts w:ascii="Times New Roman" w:hAnsi="Times New Roman"/>
                <w:b/>
                <w:sz w:val="24"/>
                <w:szCs w:val="24"/>
              </w:rPr>
              <w:t>8/-</w:t>
            </w:r>
          </w:p>
        </w:tc>
        <w:tc>
          <w:tcPr>
            <w:tcW w:w="793" w:type="pct"/>
            <w:vMerge w:val="restart"/>
          </w:tcPr>
          <w:p w:rsidR="006803AE" w:rsidRDefault="006803AE" w:rsidP="006803AE">
            <w:pPr>
              <w:rPr>
                <w:rFonts w:ascii="Times New Roman" w:hAnsi="Times New Roman"/>
                <w:iCs/>
                <w:sz w:val="20"/>
                <w:szCs w:val="20"/>
              </w:rPr>
            </w:pPr>
            <w:r w:rsidRPr="009171E3">
              <w:rPr>
                <w:rFonts w:ascii="Times New Roman" w:hAnsi="Times New Roman"/>
                <w:iCs/>
                <w:sz w:val="20"/>
                <w:szCs w:val="20"/>
              </w:rPr>
              <w:t>ОК 01</w:t>
            </w:r>
            <w:r>
              <w:rPr>
                <w:rFonts w:ascii="Times New Roman" w:hAnsi="Times New Roman"/>
                <w:iCs/>
                <w:sz w:val="20"/>
                <w:szCs w:val="20"/>
              </w:rPr>
              <w:t>,</w:t>
            </w:r>
            <w:r w:rsidRPr="009171E3">
              <w:rPr>
                <w:rFonts w:ascii="Times New Roman" w:hAnsi="Times New Roman"/>
                <w:iCs/>
                <w:sz w:val="20"/>
                <w:szCs w:val="20"/>
              </w:rPr>
              <w:t>ОК 02</w:t>
            </w:r>
            <w:r>
              <w:rPr>
                <w:rFonts w:ascii="Times New Roman" w:hAnsi="Times New Roman"/>
                <w:iCs/>
                <w:sz w:val="20"/>
                <w:szCs w:val="20"/>
              </w:rPr>
              <w:t>,ОК 04,</w:t>
            </w:r>
          </w:p>
          <w:p w:rsidR="006803AE" w:rsidRDefault="006803AE" w:rsidP="006803AE">
            <w:pPr>
              <w:rPr>
                <w:rFonts w:ascii="Times New Roman" w:hAnsi="Times New Roman"/>
                <w:iCs/>
                <w:sz w:val="20"/>
                <w:szCs w:val="20"/>
              </w:rPr>
            </w:pPr>
            <w:r>
              <w:rPr>
                <w:rFonts w:ascii="Times New Roman" w:hAnsi="Times New Roman"/>
                <w:iCs/>
                <w:sz w:val="20"/>
                <w:szCs w:val="20"/>
              </w:rPr>
              <w:t xml:space="preserve">ОК 05, </w:t>
            </w:r>
            <w:r w:rsidRPr="009171E3">
              <w:rPr>
                <w:rFonts w:ascii="Times New Roman" w:hAnsi="Times New Roman"/>
                <w:iCs/>
                <w:sz w:val="20"/>
                <w:szCs w:val="20"/>
              </w:rPr>
              <w:t>ОК 06</w:t>
            </w:r>
            <w:r>
              <w:rPr>
                <w:rFonts w:ascii="Times New Roman" w:hAnsi="Times New Roman"/>
                <w:iCs/>
                <w:sz w:val="20"/>
                <w:szCs w:val="20"/>
              </w:rPr>
              <w:t xml:space="preserve">,ОК 07, </w:t>
            </w:r>
          </w:p>
          <w:p w:rsidR="006803AE" w:rsidRPr="009171E3" w:rsidRDefault="006803AE" w:rsidP="006803AE">
            <w:pPr>
              <w:rPr>
                <w:rFonts w:ascii="Times New Roman" w:hAnsi="Times New Roman"/>
                <w:iCs/>
                <w:sz w:val="20"/>
                <w:szCs w:val="20"/>
              </w:rPr>
            </w:pPr>
            <w:r>
              <w:rPr>
                <w:rFonts w:ascii="Times New Roman" w:hAnsi="Times New Roman"/>
                <w:iCs/>
                <w:sz w:val="20"/>
                <w:szCs w:val="20"/>
              </w:rPr>
              <w:t>ПК 1.1.,ПК 1.7.</w:t>
            </w:r>
          </w:p>
          <w:p w:rsidR="007A4CDB" w:rsidRPr="009171E3" w:rsidRDefault="007A4CDB" w:rsidP="00893261">
            <w:pPr>
              <w:jc w:val="center"/>
              <w:rPr>
                <w:rFonts w:ascii="Times New Roman" w:hAnsi="Times New Roman"/>
                <w:i/>
                <w:sz w:val="20"/>
                <w:szCs w:val="20"/>
              </w:rPr>
            </w:pPr>
          </w:p>
        </w:tc>
      </w:tr>
      <w:tr w:rsidR="007A4CDB" w:rsidRPr="00400F75" w:rsidTr="00E80A0F">
        <w:trPr>
          <w:trHeight w:val="20"/>
        </w:trPr>
        <w:tc>
          <w:tcPr>
            <w:tcW w:w="941" w:type="pct"/>
            <w:vMerge/>
          </w:tcPr>
          <w:p w:rsidR="007A4CDB" w:rsidRPr="00765DBF" w:rsidRDefault="007A4CDB" w:rsidP="00893261">
            <w:pPr>
              <w:rPr>
                <w:rFonts w:ascii="Times New Roman" w:hAnsi="Times New Roman"/>
                <w:b/>
                <w:bCs/>
                <w:sz w:val="24"/>
                <w:szCs w:val="24"/>
              </w:rPr>
            </w:pPr>
          </w:p>
        </w:tc>
        <w:tc>
          <w:tcPr>
            <w:tcW w:w="2355" w:type="pct"/>
          </w:tcPr>
          <w:p w:rsidR="007A4CDB" w:rsidRPr="00765DBF" w:rsidRDefault="007A4CDB" w:rsidP="007A4CDB">
            <w:pPr>
              <w:jc w:val="both"/>
              <w:rPr>
                <w:rFonts w:ascii="Times New Roman" w:hAnsi="Times New Roman"/>
                <w:sz w:val="24"/>
                <w:szCs w:val="24"/>
              </w:rPr>
            </w:pPr>
            <w:r w:rsidRPr="00765DBF">
              <w:rPr>
                <w:rFonts w:ascii="Times New Roman" w:hAnsi="Times New Roman"/>
                <w:sz w:val="24"/>
                <w:szCs w:val="24"/>
              </w:rPr>
              <w:t xml:space="preserve">Категорирование объектов транспортной инфраструктуры и транспортных средств. </w:t>
            </w:r>
            <w:r w:rsidRPr="00765DBF">
              <w:rPr>
                <w:rFonts w:ascii="Times New Roman" w:hAnsi="Times New Roman"/>
                <w:color w:val="000000"/>
                <w:sz w:val="24"/>
                <w:szCs w:val="24"/>
              </w:rPr>
              <w:t xml:space="preserve">Категории и критерии категорирования объектов транспортной инфраструктуры и транспортных средств. </w:t>
            </w:r>
            <w:r w:rsidRPr="00765DBF">
              <w:rPr>
                <w:rFonts w:ascii="Times New Roman" w:hAnsi="Times New Roman"/>
                <w:sz w:val="24"/>
                <w:szCs w:val="24"/>
              </w:rPr>
              <w:t xml:space="preserve">Обеспечение транспортной безопасности. Компетентные органы в области обеспечения транспортной безопасности. Оценка уязвимости объектов транспортной инфраструктуры и транспортных средств. Основные положения нормативной правовой базы, определяющих права и обязанности субъектов транспортной инфраструктуры и перевозчиков в области обеспечения транспортной безопасности на объектах транспортной инфраструктуры и транспортных средствах. </w:t>
            </w:r>
          </w:p>
        </w:tc>
        <w:tc>
          <w:tcPr>
            <w:tcW w:w="911" w:type="pct"/>
          </w:tcPr>
          <w:p w:rsidR="007A4CDB" w:rsidRPr="0034184B" w:rsidRDefault="007A4CDB" w:rsidP="00893261">
            <w:pPr>
              <w:jc w:val="center"/>
              <w:rPr>
                <w:rFonts w:ascii="Times New Roman" w:hAnsi="Times New Roman"/>
                <w:bCs/>
                <w:sz w:val="24"/>
                <w:szCs w:val="24"/>
              </w:rPr>
            </w:pPr>
            <w:r>
              <w:rPr>
                <w:rFonts w:ascii="Times New Roman" w:hAnsi="Times New Roman"/>
                <w:bCs/>
                <w:sz w:val="24"/>
                <w:szCs w:val="24"/>
              </w:rPr>
              <w:t>4/-</w:t>
            </w:r>
          </w:p>
        </w:tc>
        <w:tc>
          <w:tcPr>
            <w:tcW w:w="793" w:type="pct"/>
            <w:vMerge/>
          </w:tcPr>
          <w:p w:rsidR="007A4CDB" w:rsidRPr="00400F75" w:rsidRDefault="007A4CDB" w:rsidP="00893261">
            <w:pPr>
              <w:jc w:val="center"/>
              <w:rPr>
                <w:rFonts w:ascii="Times New Roman" w:hAnsi="Times New Roman"/>
                <w:sz w:val="20"/>
                <w:szCs w:val="20"/>
              </w:rPr>
            </w:pPr>
          </w:p>
        </w:tc>
      </w:tr>
      <w:tr w:rsidR="007A4CDB" w:rsidRPr="00400F75" w:rsidTr="00E80A0F">
        <w:trPr>
          <w:trHeight w:val="20"/>
        </w:trPr>
        <w:tc>
          <w:tcPr>
            <w:tcW w:w="941" w:type="pct"/>
            <w:vMerge/>
          </w:tcPr>
          <w:p w:rsidR="007A4CDB" w:rsidRPr="00765DBF" w:rsidRDefault="007A4CDB" w:rsidP="00893261">
            <w:pPr>
              <w:rPr>
                <w:rFonts w:ascii="Times New Roman" w:hAnsi="Times New Roman"/>
                <w:b/>
                <w:bCs/>
                <w:sz w:val="24"/>
                <w:szCs w:val="24"/>
              </w:rPr>
            </w:pPr>
          </w:p>
        </w:tc>
        <w:tc>
          <w:tcPr>
            <w:tcW w:w="2355" w:type="pct"/>
          </w:tcPr>
          <w:p w:rsidR="007A4CDB" w:rsidRPr="00765DBF" w:rsidRDefault="007A4CDB" w:rsidP="00893261">
            <w:pPr>
              <w:jc w:val="both"/>
              <w:rPr>
                <w:rFonts w:ascii="Times New Roman" w:hAnsi="Times New Roman"/>
                <w:sz w:val="24"/>
                <w:szCs w:val="24"/>
              </w:rPr>
            </w:pPr>
            <w:r w:rsidRPr="00765DBF">
              <w:rPr>
                <w:rFonts w:ascii="Times New Roman" w:hAnsi="Times New Roman"/>
                <w:bCs/>
                <w:sz w:val="24"/>
                <w:szCs w:val="24"/>
              </w:rPr>
              <w:t>Ограничения при приеме на работу, непосредственно связанную с обеспечением транспортной безопасности.</w:t>
            </w:r>
            <w:r w:rsidRPr="00765DBF">
              <w:rPr>
                <w:sz w:val="24"/>
                <w:szCs w:val="24"/>
              </w:rPr>
              <w:t xml:space="preserve"> </w:t>
            </w:r>
            <w:r w:rsidRPr="00765DBF">
              <w:rPr>
                <w:rFonts w:ascii="Times New Roman" w:hAnsi="Times New Roman"/>
                <w:sz w:val="24"/>
                <w:szCs w:val="24"/>
              </w:rPr>
              <w:t>Потенциальные угрозы транспортной безопасности.</w:t>
            </w:r>
            <w:r w:rsidRPr="00765DBF">
              <w:rPr>
                <w:rFonts w:ascii="Times New Roman" w:hAnsi="Times New Roman"/>
                <w:b/>
                <w:sz w:val="24"/>
                <w:szCs w:val="24"/>
              </w:rPr>
              <w:t xml:space="preserve"> </w:t>
            </w:r>
            <w:r w:rsidRPr="00765DBF">
              <w:rPr>
                <w:rFonts w:ascii="Times New Roman" w:hAnsi="Times New Roman"/>
                <w:sz w:val="24"/>
                <w:szCs w:val="24"/>
              </w:rPr>
              <w:t>Уровни безопасности объектов транспортной инфраструктуры и транспортных средств.</w:t>
            </w:r>
            <w:r w:rsidRPr="00765DBF">
              <w:rPr>
                <w:rFonts w:ascii="Times New Roman" w:hAnsi="Times New Roman"/>
                <w:b/>
                <w:sz w:val="24"/>
                <w:szCs w:val="24"/>
              </w:rPr>
              <w:t xml:space="preserve"> </w:t>
            </w:r>
            <w:r w:rsidRPr="00765DBF">
              <w:rPr>
                <w:rFonts w:ascii="Times New Roman" w:hAnsi="Times New Roman"/>
                <w:sz w:val="24"/>
                <w:szCs w:val="24"/>
              </w:rPr>
              <w:t>Обязанности субъектов транспортной инфраструктуры и перевозчиков в области обеспечения транспортной безопасности на объектах транспортной инфраструктуры и транспортных средствах при различных уровнях безопасности. Порядок введения уровней безопасности для объектов транспортной инфраструктуры и транспортных средств.</w:t>
            </w:r>
          </w:p>
        </w:tc>
        <w:tc>
          <w:tcPr>
            <w:tcW w:w="911" w:type="pct"/>
          </w:tcPr>
          <w:p w:rsidR="007A4CDB" w:rsidRDefault="007A4CDB" w:rsidP="00893261">
            <w:pPr>
              <w:jc w:val="center"/>
              <w:rPr>
                <w:rFonts w:ascii="Times New Roman" w:hAnsi="Times New Roman"/>
                <w:bCs/>
                <w:sz w:val="24"/>
                <w:szCs w:val="24"/>
              </w:rPr>
            </w:pPr>
            <w:r>
              <w:rPr>
                <w:rFonts w:ascii="Times New Roman" w:hAnsi="Times New Roman"/>
                <w:bCs/>
                <w:sz w:val="24"/>
                <w:szCs w:val="24"/>
              </w:rPr>
              <w:t>4/-</w:t>
            </w:r>
          </w:p>
        </w:tc>
        <w:tc>
          <w:tcPr>
            <w:tcW w:w="793" w:type="pct"/>
          </w:tcPr>
          <w:p w:rsidR="007A4CDB" w:rsidRPr="00400F75" w:rsidRDefault="007A4CDB" w:rsidP="00893261">
            <w:pPr>
              <w:jc w:val="center"/>
              <w:rPr>
                <w:rFonts w:ascii="Times New Roman" w:hAnsi="Times New Roman"/>
                <w:sz w:val="20"/>
                <w:szCs w:val="20"/>
              </w:rPr>
            </w:pPr>
          </w:p>
        </w:tc>
      </w:tr>
      <w:tr w:rsidR="00236D6C" w:rsidRPr="005465DB" w:rsidTr="00E80A0F">
        <w:trPr>
          <w:trHeight w:val="20"/>
        </w:trPr>
        <w:tc>
          <w:tcPr>
            <w:tcW w:w="941" w:type="pct"/>
            <w:vMerge w:val="restart"/>
          </w:tcPr>
          <w:p w:rsidR="00236D6C" w:rsidRPr="00765DBF" w:rsidRDefault="00236D6C" w:rsidP="00893261">
            <w:pPr>
              <w:rPr>
                <w:rFonts w:ascii="Times New Roman" w:hAnsi="Times New Roman"/>
                <w:b/>
                <w:sz w:val="24"/>
                <w:szCs w:val="24"/>
              </w:rPr>
            </w:pPr>
            <w:r w:rsidRPr="00765DBF">
              <w:rPr>
                <w:rFonts w:ascii="Times New Roman" w:hAnsi="Times New Roman"/>
                <w:b/>
                <w:sz w:val="24"/>
                <w:szCs w:val="24"/>
              </w:rPr>
              <w:t>Тема 1.3. Информационное обеспечение в области транспортной безопасности</w:t>
            </w:r>
          </w:p>
        </w:tc>
        <w:tc>
          <w:tcPr>
            <w:tcW w:w="2355" w:type="pct"/>
          </w:tcPr>
          <w:p w:rsidR="00236D6C" w:rsidRPr="00765DBF" w:rsidRDefault="00236D6C" w:rsidP="00893261">
            <w:pPr>
              <w:rPr>
                <w:rFonts w:ascii="Times New Roman" w:hAnsi="Times New Roman"/>
                <w:sz w:val="24"/>
                <w:szCs w:val="24"/>
              </w:rPr>
            </w:pPr>
            <w:r w:rsidRPr="00765DBF">
              <w:rPr>
                <w:rFonts w:ascii="Times New Roman" w:hAnsi="Times New Roman"/>
                <w:b/>
                <w:sz w:val="24"/>
                <w:szCs w:val="24"/>
              </w:rPr>
              <w:t>Содержание учебного материала</w:t>
            </w:r>
          </w:p>
        </w:tc>
        <w:tc>
          <w:tcPr>
            <w:tcW w:w="911" w:type="pct"/>
          </w:tcPr>
          <w:p w:rsidR="00236D6C" w:rsidRPr="0034184B" w:rsidRDefault="00236D6C" w:rsidP="00893261">
            <w:pPr>
              <w:jc w:val="center"/>
              <w:rPr>
                <w:rFonts w:ascii="Times New Roman" w:hAnsi="Times New Roman"/>
                <w:b/>
                <w:bCs/>
                <w:sz w:val="24"/>
                <w:szCs w:val="24"/>
              </w:rPr>
            </w:pPr>
            <w:r>
              <w:rPr>
                <w:rFonts w:ascii="Times New Roman" w:hAnsi="Times New Roman"/>
                <w:b/>
                <w:bCs/>
                <w:sz w:val="24"/>
                <w:szCs w:val="24"/>
              </w:rPr>
              <w:t>8/-</w:t>
            </w:r>
          </w:p>
        </w:tc>
        <w:tc>
          <w:tcPr>
            <w:tcW w:w="793" w:type="pct"/>
            <w:vMerge w:val="restart"/>
          </w:tcPr>
          <w:p w:rsidR="006803AE" w:rsidRDefault="006803AE" w:rsidP="006803AE">
            <w:pPr>
              <w:rPr>
                <w:rFonts w:ascii="Times New Roman" w:hAnsi="Times New Roman"/>
                <w:iCs/>
                <w:sz w:val="20"/>
                <w:szCs w:val="20"/>
              </w:rPr>
            </w:pPr>
            <w:r w:rsidRPr="009171E3">
              <w:rPr>
                <w:rFonts w:ascii="Times New Roman" w:hAnsi="Times New Roman"/>
                <w:iCs/>
                <w:sz w:val="20"/>
                <w:szCs w:val="20"/>
              </w:rPr>
              <w:t>ОК 01</w:t>
            </w:r>
            <w:r>
              <w:rPr>
                <w:rFonts w:ascii="Times New Roman" w:hAnsi="Times New Roman"/>
                <w:iCs/>
                <w:sz w:val="20"/>
                <w:szCs w:val="20"/>
              </w:rPr>
              <w:t>,</w:t>
            </w:r>
            <w:r w:rsidRPr="009171E3">
              <w:rPr>
                <w:rFonts w:ascii="Times New Roman" w:hAnsi="Times New Roman"/>
                <w:iCs/>
                <w:sz w:val="20"/>
                <w:szCs w:val="20"/>
              </w:rPr>
              <w:t>ОК 02</w:t>
            </w:r>
            <w:r>
              <w:rPr>
                <w:rFonts w:ascii="Times New Roman" w:hAnsi="Times New Roman"/>
                <w:iCs/>
                <w:sz w:val="20"/>
                <w:szCs w:val="20"/>
              </w:rPr>
              <w:t>,ОК 04,</w:t>
            </w:r>
          </w:p>
          <w:p w:rsidR="006803AE" w:rsidRDefault="006803AE" w:rsidP="006803AE">
            <w:pPr>
              <w:rPr>
                <w:rFonts w:ascii="Times New Roman" w:hAnsi="Times New Roman"/>
                <w:iCs/>
                <w:sz w:val="20"/>
                <w:szCs w:val="20"/>
              </w:rPr>
            </w:pPr>
            <w:r>
              <w:rPr>
                <w:rFonts w:ascii="Times New Roman" w:hAnsi="Times New Roman"/>
                <w:iCs/>
                <w:sz w:val="20"/>
                <w:szCs w:val="20"/>
              </w:rPr>
              <w:t xml:space="preserve">ОК 05, </w:t>
            </w:r>
            <w:r w:rsidRPr="009171E3">
              <w:rPr>
                <w:rFonts w:ascii="Times New Roman" w:hAnsi="Times New Roman"/>
                <w:iCs/>
                <w:sz w:val="20"/>
                <w:szCs w:val="20"/>
              </w:rPr>
              <w:t>ОК 06</w:t>
            </w:r>
            <w:r>
              <w:rPr>
                <w:rFonts w:ascii="Times New Roman" w:hAnsi="Times New Roman"/>
                <w:iCs/>
                <w:sz w:val="20"/>
                <w:szCs w:val="20"/>
              </w:rPr>
              <w:t xml:space="preserve">,ОК 07, </w:t>
            </w:r>
          </w:p>
          <w:p w:rsidR="006803AE" w:rsidRPr="009171E3" w:rsidRDefault="006803AE" w:rsidP="006803AE">
            <w:pPr>
              <w:rPr>
                <w:rFonts w:ascii="Times New Roman" w:hAnsi="Times New Roman"/>
                <w:iCs/>
                <w:sz w:val="20"/>
                <w:szCs w:val="20"/>
              </w:rPr>
            </w:pPr>
            <w:r>
              <w:rPr>
                <w:rFonts w:ascii="Times New Roman" w:hAnsi="Times New Roman"/>
                <w:iCs/>
                <w:sz w:val="20"/>
                <w:szCs w:val="20"/>
              </w:rPr>
              <w:t>ПК 1.1.,ПК 1.7.</w:t>
            </w:r>
          </w:p>
          <w:p w:rsidR="00236D6C" w:rsidRPr="0034184B" w:rsidRDefault="00236D6C" w:rsidP="00893261">
            <w:pPr>
              <w:jc w:val="center"/>
              <w:rPr>
                <w:rFonts w:ascii="Times New Roman" w:hAnsi="Times New Roman"/>
                <w:iCs/>
                <w:sz w:val="20"/>
                <w:szCs w:val="20"/>
              </w:rPr>
            </w:pPr>
          </w:p>
        </w:tc>
      </w:tr>
      <w:tr w:rsidR="00236D6C" w:rsidRPr="00400F75" w:rsidTr="00236D6C">
        <w:trPr>
          <w:trHeight w:val="1436"/>
        </w:trPr>
        <w:tc>
          <w:tcPr>
            <w:tcW w:w="941" w:type="pct"/>
            <w:vMerge/>
          </w:tcPr>
          <w:p w:rsidR="00236D6C" w:rsidRPr="00765DBF" w:rsidRDefault="00236D6C" w:rsidP="00893261">
            <w:pPr>
              <w:rPr>
                <w:rFonts w:ascii="Times New Roman" w:hAnsi="Times New Roman"/>
                <w:b/>
                <w:bCs/>
                <w:sz w:val="24"/>
                <w:szCs w:val="24"/>
              </w:rPr>
            </w:pPr>
          </w:p>
        </w:tc>
        <w:tc>
          <w:tcPr>
            <w:tcW w:w="2355" w:type="pct"/>
          </w:tcPr>
          <w:p w:rsidR="00236D6C" w:rsidRPr="00765DBF" w:rsidRDefault="00236D6C" w:rsidP="00236D6C">
            <w:pPr>
              <w:jc w:val="both"/>
              <w:rPr>
                <w:rFonts w:ascii="Times New Roman" w:hAnsi="Times New Roman"/>
                <w:sz w:val="24"/>
                <w:szCs w:val="24"/>
              </w:rPr>
            </w:pPr>
            <w:r w:rsidRPr="00765DBF">
              <w:rPr>
                <w:rFonts w:ascii="Times New Roman" w:hAnsi="Times New Roman"/>
                <w:sz w:val="24"/>
                <w:szCs w:val="24"/>
              </w:rPr>
              <w:t>Основные информационные термины и понятия. Основные положения нормативной правовой базы об информационном обеспечении в области транспортной безопасности.  Единая государственная информационная система обеспечения транспортной безопасности.</w:t>
            </w:r>
            <w:r w:rsidRPr="00765DBF">
              <w:rPr>
                <w:rFonts w:ascii="Times New Roman" w:hAnsi="Times New Roman"/>
                <w:b/>
                <w:sz w:val="24"/>
                <w:szCs w:val="24"/>
              </w:rPr>
              <w:t xml:space="preserve"> </w:t>
            </w:r>
          </w:p>
        </w:tc>
        <w:tc>
          <w:tcPr>
            <w:tcW w:w="911" w:type="pct"/>
          </w:tcPr>
          <w:p w:rsidR="00236D6C" w:rsidRPr="0034184B" w:rsidRDefault="00236D6C" w:rsidP="00893261">
            <w:pPr>
              <w:jc w:val="center"/>
              <w:rPr>
                <w:rFonts w:ascii="Times New Roman" w:hAnsi="Times New Roman"/>
                <w:bCs/>
                <w:sz w:val="24"/>
                <w:szCs w:val="24"/>
              </w:rPr>
            </w:pPr>
            <w:r>
              <w:rPr>
                <w:rFonts w:ascii="Times New Roman" w:hAnsi="Times New Roman"/>
                <w:bCs/>
                <w:sz w:val="24"/>
                <w:szCs w:val="24"/>
              </w:rPr>
              <w:t>4/-</w:t>
            </w:r>
          </w:p>
        </w:tc>
        <w:tc>
          <w:tcPr>
            <w:tcW w:w="793" w:type="pct"/>
            <w:vMerge/>
          </w:tcPr>
          <w:p w:rsidR="00236D6C" w:rsidRPr="0034184B" w:rsidRDefault="00236D6C" w:rsidP="00893261">
            <w:pPr>
              <w:jc w:val="center"/>
              <w:rPr>
                <w:rFonts w:ascii="Times New Roman" w:hAnsi="Times New Roman"/>
                <w:sz w:val="20"/>
                <w:szCs w:val="20"/>
              </w:rPr>
            </w:pPr>
          </w:p>
        </w:tc>
      </w:tr>
      <w:tr w:rsidR="00236D6C" w:rsidRPr="00400F75" w:rsidTr="00E80A0F">
        <w:trPr>
          <w:trHeight w:val="20"/>
        </w:trPr>
        <w:tc>
          <w:tcPr>
            <w:tcW w:w="941" w:type="pct"/>
            <w:vMerge/>
          </w:tcPr>
          <w:p w:rsidR="00236D6C" w:rsidRPr="00765DBF" w:rsidRDefault="00236D6C" w:rsidP="00893261">
            <w:pPr>
              <w:rPr>
                <w:rFonts w:ascii="Times New Roman" w:hAnsi="Times New Roman"/>
                <w:b/>
                <w:bCs/>
                <w:sz w:val="24"/>
                <w:szCs w:val="24"/>
              </w:rPr>
            </w:pPr>
          </w:p>
        </w:tc>
        <w:tc>
          <w:tcPr>
            <w:tcW w:w="2355" w:type="pct"/>
          </w:tcPr>
          <w:p w:rsidR="00236D6C" w:rsidRPr="00765DBF" w:rsidRDefault="00236D6C" w:rsidP="007A4CDB">
            <w:pPr>
              <w:jc w:val="both"/>
              <w:rPr>
                <w:rFonts w:ascii="Times New Roman" w:hAnsi="Times New Roman"/>
                <w:sz w:val="24"/>
                <w:szCs w:val="24"/>
              </w:rPr>
            </w:pPr>
            <w:r w:rsidRPr="00765DBF">
              <w:rPr>
                <w:rFonts w:ascii="Times New Roman" w:hAnsi="Times New Roman"/>
                <w:bCs/>
                <w:sz w:val="24"/>
                <w:szCs w:val="24"/>
              </w:rPr>
              <w:t xml:space="preserve">Порядок обращения с документами, содержащими служебную информацию ограниченного распространения. </w:t>
            </w:r>
            <w:r w:rsidRPr="00765DBF">
              <w:rPr>
                <w:rFonts w:ascii="Times New Roman" w:hAnsi="Times New Roman"/>
                <w:sz w:val="24"/>
                <w:szCs w:val="24"/>
              </w:rPr>
              <w:t>Меры ответственности за разглашение служебной информации. Порядок получения и передачи информации</w:t>
            </w:r>
          </w:p>
        </w:tc>
        <w:tc>
          <w:tcPr>
            <w:tcW w:w="911" w:type="pct"/>
          </w:tcPr>
          <w:p w:rsidR="00236D6C" w:rsidRDefault="00236D6C" w:rsidP="00893261">
            <w:pPr>
              <w:jc w:val="center"/>
              <w:rPr>
                <w:rFonts w:ascii="Times New Roman" w:hAnsi="Times New Roman"/>
                <w:bCs/>
                <w:sz w:val="24"/>
                <w:szCs w:val="24"/>
              </w:rPr>
            </w:pPr>
            <w:r>
              <w:rPr>
                <w:rFonts w:ascii="Times New Roman" w:hAnsi="Times New Roman"/>
                <w:bCs/>
                <w:sz w:val="24"/>
                <w:szCs w:val="24"/>
              </w:rPr>
              <w:t>2/-</w:t>
            </w:r>
          </w:p>
        </w:tc>
        <w:tc>
          <w:tcPr>
            <w:tcW w:w="793" w:type="pct"/>
          </w:tcPr>
          <w:p w:rsidR="006803AE" w:rsidRDefault="006803AE" w:rsidP="006803AE">
            <w:pPr>
              <w:rPr>
                <w:rFonts w:ascii="Times New Roman" w:hAnsi="Times New Roman"/>
                <w:iCs/>
                <w:sz w:val="20"/>
                <w:szCs w:val="20"/>
              </w:rPr>
            </w:pPr>
            <w:r w:rsidRPr="009171E3">
              <w:rPr>
                <w:rFonts w:ascii="Times New Roman" w:hAnsi="Times New Roman"/>
                <w:iCs/>
                <w:sz w:val="20"/>
                <w:szCs w:val="20"/>
              </w:rPr>
              <w:t>ОК 01</w:t>
            </w:r>
            <w:r>
              <w:rPr>
                <w:rFonts w:ascii="Times New Roman" w:hAnsi="Times New Roman"/>
                <w:iCs/>
                <w:sz w:val="20"/>
                <w:szCs w:val="20"/>
              </w:rPr>
              <w:t>,</w:t>
            </w:r>
            <w:r w:rsidRPr="009171E3">
              <w:rPr>
                <w:rFonts w:ascii="Times New Roman" w:hAnsi="Times New Roman"/>
                <w:iCs/>
                <w:sz w:val="20"/>
                <w:szCs w:val="20"/>
              </w:rPr>
              <w:t>ОК 02</w:t>
            </w:r>
            <w:r>
              <w:rPr>
                <w:rFonts w:ascii="Times New Roman" w:hAnsi="Times New Roman"/>
                <w:iCs/>
                <w:sz w:val="20"/>
                <w:szCs w:val="20"/>
              </w:rPr>
              <w:t>,ОК 04,</w:t>
            </w:r>
          </w:p>
          <w:p w:rsidR="006803AE" w:rsidRDefault="006803AE" w:rsidP="006803AE">
            <w:pPr>
              <w:rPr>
                <w:rFonts w:ascii="Times New Roman" w:hAnsi="Times New Roman"/>
                <w:iCs/>
                <w:sz w:val="20"/>
                <w:szCs w:val="20"/>
              </w:rPr>
            </w:pPr>
            <w:r>
              <w:rPr>
                <w:rFonts w:ascii="Times New Roman" w:hAnsi="Times New Roman"/>
                <w:iCs/>
                <w:sz w:val="20"/>
                <w:szCs w:val="20"/>
              </w:rPr>
              <w:t xml:space="preserve">ОК 05, </w:t>
            </w:r>
            <w:r w:rsidRPr="009171E3">
              <w:rPr>
                <w:rFonts w:ascii="Times New Roman" w:hAnsi="Times New Roman"/>
                <w:iCs/>
                <w:sz w:val="20"/>
                <w:szCs w:val="20"/>
              </w:rPr>
              <w:t>ОК 06</w:t>
            </w:r>
            <w:r>
              <w:rPr>
                <w:rFonts w:ascii="Times New Roman" w:hAnsi="Times New Roman"/>
                <w:iCs/>
                <w:sz w:val="20"/>
                <w:szCs w:val="20"/>
              </w:rPr>
              <w:t xml:space="preserve">,ОК 07, </w:t>
            </w:r>
          </w:p>
          <w:p w:rsidR="006803AE" w:rsidRPr="009171E3" w:rsidRDefault="006803AE" w:rsidP="006803AE">
            <w:pPr>
              <w:rPr>
                <w:rFonts w:ascii="Times New Roman" w:hAnsi="Times New Roman"/>
                <w:iCs/>
                <w:sz w:val="20"/>
                <w:szCs w:val="20"/>
              </w:rPr>
            </w:pPr>
            <w:r>
              <w:rPr>
                <w:rFonts w:ascii="Times New Roman" w:hAnsi="Times New Roman"/>
                <w:iCs/>
                <w:sz w:val="20"/>
                <w:szCs w:val="20"/>
              </w:rPr>
              <w:t>ПК 1.1.,ПК 1.7.</w:t>
            </w:r>
          </w:p>
          <w:p w:rsidR="00236D6C" w:rsidRPr="0034184B" w:rsidRDefault="00236D6C" w:rsidP="00893261">
            <w:pPr>
              <w:jc w:val="center"/>
              <w:rPr>
                <w:rFonts w:ascii="Times New Roman" w:hAnsi="Times New Roman"/>
                <w:sz w:val="20"/>
                <w:szCs w:val="20"/>
              </w:rPr>
            </w:pPr>
          </w:p>
        </w:tc>
      </w:tr>
      <w:tr w:rsidR="00236D6C" w:rsidRPr="00400F75" w:rsidTr="00E80A0F">
        <w:trPr>
          <w:trHeight w:val="20"/>
        </w:trPr>
        <w:tc>
          <w:tcPr>
            <w:tcW w:w="941" w:type="pct"/>
            <w:vMerge/>
          </w:tcPr>
          <w:p w:rsidR="00236D6C" w:rsidRPr="00765DBF" w:rsidRDefault="00236D6C" w:rsidP="00893261">
            <w:pPr>
              <w:rPr>
                <w:rFonts w:ascii="Times New Roman" w:hAnsi="Times New Roman"/>
                <w:b/>
                <w:bCs/>
                <w:sz w:val="24"/>
                <w:szCs w:val="24"/>
              </w:rPr>
            </w:pPr>
          </w:p>
        </w:tc>
        <w:tc>
          <w:tcPr>
            <w:tcW w:w="2355" w:type="pct"/>
          </w:tcPr>
          <w:p w:rsidR="00236D6C" w:rsidRPr="00765DBF" w:rsidRDefault="00236D6C" w:rsidP="00893261">
            <w:pPr>
              <w:jc w:val="both"/>
              <w:rPr>
                <w:rFonts w:ascii="Times New Roman" w:hAnsi="Times New Roman"/>
                <w:sz w:val="24"/>
                <w:szCs w:val="24"/>
              </w:rPr>
            </w:pPr>
            <w:r w:rsidRPr="00765DBF">
              <w:rPr>
                <w:rFonts w:ascii="Times New Roman" w:hAnsi="Times New Roman"/>
                <w:bCs/>
                <w:sz w:val="24"/>
                <w:szCs w:val="24"/>
              </w:rPr>
              <w:t xml:space="preserve">Порядок информирования </w:t>
            </w:r>
            <w:r w:rsidRPr="00765DBF">
              <w:rPr>
                <w:rFonts w:ascii="Times New Roman" w:hAnsi="Times New Roman"/>
                <w:sz w:val="24"/>
                <w:szCs w:val="24"/>
              </w:rPr>
              <w:t>об угрозах совершения и о совершении актов незаконного вмешательства на объектах транспортной инфраструктуры и транспортных средствах</w:t>
            </w:r>
            <w:r w:rsidRPr="00765DBF">
              <w:rPr>
                <w:rFonts w:ascii="Times New Roman" w:hAnsi="Times New Roman"/>
                <w:bCs/>
                <w:sz w:val="24"/>
                <w:szCs w:val="24"/>
              </w:rPr>
              <w:t>.</w:t>
            </w:r>
          </w:p>
        </w:tc>
        <w:tc>
          <w:tcPr>
            <w:tcW w:w="911" w:type="pct"/>
          </w:tcPr>
          <w:p w:rsidR="00236D6C" w:rsidRDefault="00236D6C" w:rsidP="00893261">
            <w:pPr>
              <w:jc w:val="center"/>
              <w:rPr>
                <w:rFonts w:ascii="Times New Roman" w:hAnsi="Times New Roman"/>
                <w:bCs/>
                <w:sz w:val="24"/>
                <w:szCs w:val="24"/>
              </w:rPr>
            </w:pPr>
            <w:r>
              <w:rPr>
                <w:rFonts w:ascii="Times New Roman" w:hAnsi="Times New Roman"/>
                <w:bCs/>
                <w:sz w:val="24"/>
                <w:szCs w:val="24"/>
              </w:rPr>
              <w:t>2/-</w:t>
            </w:r>
          </w:p>
        </w:tc>
        <w:tc>
          <w:tcPr>
            <w:tcW w:w="793" w:type="pct"/>
          </w:tcPr>
          <w:p w:rsidR="006803AE" w:rsidRDefault="006803AE" w:rsidP="006803AE">
            <w:pPr>
              <w:rPr>
                <w:rFonts w:ascii="Times New Roman" w:hAnsi="Times New Roman"/>
                <w:iCs/>
                <w:sz w:val="20"/>
                <w:szCs w:val="20"/>
              </w:rPr>
            </w:pPr>
            <w:r w:rsidRPr="009171E3">
              <w:rPr>
                <w:rFonts w:ascii="Times New Roman" w:hAnsi="Times New Roman"/>
                <w:iCs/>
                <w:sz w:val="20"/>
                <w:szCs w:val="20"/>
              </w:rPr>
              <w:t>ОК 01</w:t>
            </w:r>
            <w:r>
              <w:rPr>
                <w:rFonts w:ascii="Times New Roman" w:hAnsi="Times New Roman"/>
                <w:iCs/>
                <w:sz w:val="20"/>
                <w:szCs w:val="20"/>
              </w:rPr>
              <w:t>,</w:t>
            </w:r>
            <w:r w:rsidRPr="009171E3">
              <w:rPr>
                <w:rFonts w:ascii="Times New Roman" w:hAnsi="Times New Roman"/>
                <w:iCs/>
                <w:sz w:val="20"/>
                <w:szCs w:val="20"/>
              </w:rPr>
              <w:t>ОК 02</w:t>
            </w:r>
            <w:r>
              <w:rPr>
                <w:rFonts w:ascii="Times New Roman" w:hAnsi="Times New Roman"/>
                <w:iCs/>
                <w:sz w:val="20"/>
                <w:szCs w:val="20"/>
              </w:rPr>
              <w:t>,ОК 04,</w:t>
            </w:r>
          </w:p>
          <w:p w:rsidR="006803AE" w:rsidRDefault="006803AE" w:rsidP="006803AE">
            <w:pPr>
              <w:rPr>
                <w:rFonts w:ascii="Times New Roman" w:hAnsi="Times New Roman"/>
                <w:iCs/>
                <w:sz w:val="20"/>
                <w:szCs w:val="20"/>
              </w:rPr>
            </w:pPr>
            <w:r>
              <w:rPr>
                <w:rFonts w:ascii="Times New Roman" w:hAnsi="Times New Roman"/>
                <w:iCs/>
                <w:sz w:val="20"/>
                <w:szCs w:val="20"/>
              </w:rPr>
              <w:t xml:space="preserve">ОК 05, </w:t>
            </w:r>
            <w:r w:rsidRPr="009171E3">
              <w:rPr>
                <w:rFonts w:ascii="Times New Roman" w:hAnsi="Times New Roman"/>
                <w:iCs/>
                <w:sz w:val="20"/>
                <w:szCs w:val="20"/>
              </w:rPr>
              <w:t>ОК 06</w:t>
            </w:r>
            <w:r>
              <w:rPr>
                <w:rFonts w:ascii="Times New Roman" w:hAnsi="Times New Roman"/>
                <w:iCs/>
                <w:sz w:val="20"/>
                <w:szCs w:val="20"/>
              </w:rPr>
              <w:t xml:space="preserve">,ОК 07, </w:t>
            </w:r>
          </w:p>
          <w:p w:rsidR="006803AE" w:rsidRPr="009171E3" w:rsidRDefault="006803AE" w:rsidP="006803AE">
            <w:pPr>
              <w:rPr>
                <w:rFonts w:ascii="Times New Roman" w:hAnsi="Times New Roman"/>
                <w:iCs/>
                <w:sz w:val="20"/>
                <w:szCs w:val="20"/>
              </w:rPr>
            </w:pPr>
            <w:r>
              <w:rPr>
                <w:rFonts w:ascii="Times New Roman" w:hAnsi="Times New Roman"/>
                <w:iCs/>
                <w:sz w:val="20"/>
                <w:szCs w:val="20"/>
              </w:rPr>
              <w:t>ПК 1.1.,ПК 1.7.</w:t>
            </w:r>
          </w:p>
          <w:p w:rsidR="00236D6C" w:rsidRPr="0034184B" w:rsidRDefault="00236D6C" w:rsidP="00893261">
            <w:pPr>
              <w:jc w:val="center"/>
              <w:rPr>
                <w:rFonts w:ascii="Times New Roman" w:hAnsi="Times New Roman"/>
                <w:sz w:val="20"/>
                <w:szCs w:val="20"/>
              </w:rPr>
            </w:pPr>
          </w:p>
        </w:tc>
      </w:tr>
      <w:tr w:rsidR="00893261" w:rsidRPr="00400F75" w:rsidTr="00E80A0F">
        <w:trPr>
          <w:trHeight w:val="20"/>
        </w:trPr>
        <w:tc>
          <w:tcPr>
            <w:tcW w:w="3296" w:type="pct"/>
            <w:gridSpan w:val="2"/>
          </w:tcPr>
          <w:p w:rsidR="00893261" w:rsidRPr="0034184B" w:rsidRDefault="00893261" w:rsidP="00893261">
            <w:pPr>
              <w:jc w:val="both"/>
              <w:rPr>
                <w:rFonts w:ascii="Times New Roman" w:hAnsi="Times New Roman"/>
                <w:sz w:val="24"/>
                <w:szCs w:val="24"/>
              </w:rPr>
            </w:pPr>
            <w:r w:rsidRPr="0034184B">
              <w:rPr>
                <w:rFonts w:ascii="Times New Roman" w:hAnsi="Times New Roman"/>
                <w:b/>
                <w:sz w:val="24"/>
                <w:szCs w:val="24"/>
              </w:rPr>
              <w:t>Раздел 2. Обеспечение транспортной безопасности на железнодорожном транспорте</w:t>
            </w:r>
          </w:p>
        </w:tc>
        <w:tc>
          <w:tcPr>
            <w:tcW w:w="911" w:type="pct"/>
          </w:tcPr>
          <w:p w:rsidR="00893261" w:rsidRPr="0034184B" w:rsidRDefault="00784CBD" w:rsidP="00784CBD">
            <w:pPr>
              <w:jc w:val="center"/>
              <w:rPr>
                <w:rFonts w:ascii="Times New Roman" w:hAnsi="Times New Roman"/>
                <w:b/>
                <w:bCs/>
                <w:sz w:val="24"/>
                <w:szCs w:val="24"/>
              </w:rPr>
            </w:pPr>
            <w:r>
              <w:rPr>
                <w:rFonts w:ascii="Times New Roman" w:hAnsi="Times New Roman"/>
                <w:b/>
                <w:bCs/>
                <w:sz w:val="24"/>
                <w:szCs w:val="24"/>
              </w:rPr>
              <w:t>24</w:t>
            </w:r>
            <w:r w:rsidR="001551B2">
              <w:rPr>
                <w:rFonts w:ascii="Times New Roman" w:hAnsi="Times New Roman"/>
                <w:b/>
                <w:bCs/>
                <w:sz w:val="24"/>
                <w:szCs w:val="24"/>
              </w:rPr>
              <w:t>/</w:t>
            </w:r>
            <w:r w:rsidR="000F059E">
              <w:rPr>
                <w:rFonts w:ascii="Times New Roman" w:hAnsi="Times New Roman"/>
                <w:b/>
                <w:bCs/>
                <w:sz w:val="24"/>
                <w:szCs w:val="24"/>
              </w:rPr>
              <w:t>8</w:t>
            </w:r>
          </w:p>
        </w:tc>
        <w:tc>
          <w:tcPr>
            <w:tcW w:w="793" w:type="pct"/>
          </w:tcPr>
          <w:p w:rsidR="00893261" w:rsidRPr="0034184B" w:rsidRDefault="00893261" w:rsidP="00893261">
            <w:pPr>
              <w:jc w:val="center"/>
              <w:rPr>
                <w:rFonts w:ascii="Times New Roman" w:hAnsi="Times New Roman"/>
                <w:sz w:val="20"/>
                <w:szCs w:val="20"/>
              </w:rPr>
            </w:pPr>
          </w:p>
        </w:tc>
      </w:tr>
      <w:tr w:rsidR="00893261" w:rsidRPr="009171E3" w:rsidTr="00E80A0F">
        <w:trPr>
          <w:trHeight w:val="20"/>
        </w:trPr>
        <w:tc>
          <w:tcPr>
            <w:tcW w:w="941" w:type="pct"/>
            <w:vMerge w:val="restart"/>
            <w:tcBorders>
              <w:top w:val="single" w:sz="4" w:space="0" w:color="auto"/>
              <w:left w:val="single" w:sz="4" w:space="0" w:color="auto"/>
              <w:bottom w:val="single" w:sz="4" w:space="0" w:color="auto"/>
              <w:right w:val="single" w:sz="4" w:space="0" w:color="auto"/>
            </w:tcBorders>
            <w:hideMark/>
          </w:tcPr>
          <w:p w:rsidR="00893261" w:rsidRPr="00765DBF" w:rsidRDefault="00893261" w:rsidP="007A4CDB">
            <w:pPr>
              <w:jc w:val="both"/>
              <w:rPr>
                <w:rFonts w:ascii="Times New Roman" w:hAnsi="Times New Roman"/>
                <w:b/>
                <w:sz w:val="24"/>
                <w:szCs w:val="24"/>
              </w:rPr>
            </w:pPr>
            <w:r w:rsidRPr="00765DBF">
              <w:rPr>
                <w:rFonts w:ascii="Times New Roman" w:hAnsi="Times New Roman"/>
                <w:b/>
                <w:sz w:val="24"/>
                <w:szCs w:val="24"/>
              </w:rPr>
              <w:t>Тема 2.1.</w:t>
            </w:r>
          </w:p>
          <w:p w:rsidR="00893261" w:rsidRPr="00765DBF" w:rsidRDefault="00893261" w:rsidP="007A4CDB">
            <w:pPr>
              <w:jc w:val="both"/>
              <w:rPr>
                <w:rFonts w:ascii="Times New Roman" w:hAnsi="Times New Roman"/>
                <w:b/>
                <w:bCs/>
                <w:sz w:val="24"/>
                <w:szCs w:val="24"/>
              </w:rPr>
            </w:pPr>
            <w:r w:rsidRPr="00765DBF">
              <w:rPr>
                <w:rFonts w:ascii="Times New Roman" w:hAnsi="Times New Roman"/>
                <w:b/>
                <w:sz w:val="24"/>
                <w:szCs w:val="24"/>
              </w:rPr>
              <w:t>Акты незаконного вмешательства в деятельность объектов транспортной инфраструктуры и транспортных средств железнодорожного транспорта</w:t>
            </w:r>
          </w:p>
        </w:tc>
        <w:tc>
          <w:tcPr>
            <w:tcW w:w="2355" w:type="pct"/>
            <w:tcBorders>
              <w:top w:val="single" w:sz="4" w:space="0" w:color="auto"/>
              <w:left w:val="single" w:sz="4" w:space="0" w:color="auto"/>
              <w:bottom w:val="single" w:sz="4" w:space="0" w:color="auto"/>
              <w:right w:val="single" w:sz="4" w:space="0" w:color="auto"/>
            </w:tcBorders>
            <w:hideMark/>
          </w:tcPr>
          <w:p w:rsidR="00893261" w:rsidRPr="00765DBF" w:rsidRDefault="00893261" w:rsidP="00893261">
            <w:pPr>
              <w:rPr>
                <w:rFonts w:ascii="Times New Roman" w:hAnsi="Times New Roman"/>
                <w:b/>
                <w:bCs/>
                <w:sz w:val="24"/>
                <w:szCs w:val="24"/>
              </w:rPr>
            </w:pPr>
            <w:r w:rsidRPr="00765DBF">
              <w:rPr>
                <w:rFonts w:ascii="Times New Roman" w:hAnsi="Times New Roman"/>
                <w:b/>
                <w:sz w:val="24"/>
                <w:szCs w:val="24"/>
              </w:rPr>
              <w:t>Содержание учебного материала</w:t>
            </w:r>
          </w:p>
        </w:tc>
        <w:tc>
          <w:tcPr>
            <w:tcW w:w="911" w:type="pct"/>
            <w:tcBorders>
              <w:top w:val="single" w:sz="4" w:space="0" w:color="auto"/>
              <w:left w:val="single" w:sz="4" w:space="0" w:color="auto"/>
              <w:bottom w:val="single" w:sz="4" w:space="0" w:color="auto"/>
              <w:right w:val="single" w:sz="4" w:space="0" w:color="auto"/>
            </w:tcBorders>
          </w:tcPr>
          <w:p w:rsidR="00893261" w:rsidRPr="0034184B" w:rsidRDefault="00893261" w:rsidP="00893261">
            <w:pPr>
              <w:jc w:val="center"/>
              <w:rPr>
                <w:rFonts w:ascii="Times New Roman" w:hAnsi="Times New Roman"/>
                <w:b/>
                <w:bCs/>
              </w:rPr>
            </w:pPr>
            <w:r w:rsidRPr="0034184B">
              <w:rPr>
                <w:rFonts w:ascii="Times New Roman" w:hAnsi="Times New Roman"/>
                <w:b/>
              </w:rPr>
              <w:t>8/2</w:t>
            </w:r>
          </w:p>
        </w:tc>
        <w:tc>
          <w:tcPr>
            <w:tcW w:w="793" w:type="pct"/>
            <w:vMerge w:val="restart"/>
            <w:tcBorders>
              <w:top w:val="single" w:sz="4" w:space="0" w:color="auto"/>
              <w:left w:val="single" w:sz="4" w:space="0" w:color="auto"/>
              <w:right w:val="single" w:sz="4" w:space="0" w:color="auto"/>
            </w:tcBorders>
          </w:tcPr>
          <w:p w:rsidR="006803AE" w:rsidRDefault="006803AE" w:rsidP="006803AE">
            <w:pPr>
              <w:rPr>
                <w:rFonts w:ascii="Times New Roman" w:hAnsi="Times New Roman"/>
                <w:iCs/>
                <w:sz w:val="20"/>
                <w:szCs w:val="20"/>
              </w:rPr>
            </w:pPr>
            <w:r w:rsidRPr="009171E3">
              <w:rPr>
                <w:rFonts w:ascii="Times New Roman" w:hAnsi="Times New Roman"/>
                <w:iCs/>
                <w:sz w:val="20"/>
                <w:szCs w:val="20"/>
              </w:rPr>
              <w:t>ОК 01</w:t>
            </w:r>
            <w:r>
              <w:rPr>
                <w:rFonts w:ascii="Times New Roman" w:hAnsi="Times New Roman"/>
                <w:iCs/>
                <w:sz w:val="20"/>
                <w:szCs w:val="20"/>
              </w:rPr>
              <w:t>,</w:t>
            </w:r>
            <w:r w:rsidRPr="009171E3">
              <w:rPr>
                <w:rFonts w:ascii="Times New Roman" w:hAnsi="Times New Roman"/>
                <w:iCs/>
                <w:sz w:val="20"/>
                <w:szCs w:val="20"/>
              </w:rPr>
              <w:t>ОК 02</w:t>
            </w:r>
            <w:r>
              <w:rPr>
                <w:rFonts w:ascii="Times New Roman" w:hAnsi="Times New Roman"/>
                <w:iCs/>
                <w:sz w:val="20"/>
                <w:szCs w:val="20"/>
              </w:rPr>
              <w:t>,ОК 04,</w:t>
            </w:r>
          </w:p>
          <w:p w:rsidR="006803AE" w:rsidRDefault="006803AE" w:rsidP="006803AE">
            <w:pPr>
              <w:rPr>
                <w:rFonts w:ascii="Times New Roman" w:hAnsi="Times New Roman"/>
                <w:iCs/>
                <w:sz w:val="20"/>
                <w:szCs w:val="20"/>
              </w:rPr>
            </w:pPr>
            <w:r>
              <w:rPr>
                <w:rFonts w:ascii="Times New Roman" w:hAnsi="Times New Roman"/>
                <w:iCs/>
                <w:sz w:val="20"/>
                <w:szCs w:val="20"/>
              </w:rPr>
              <w:t xml:space="preserve">ОК 05, </w:t>
            </w:r>
            <w:r w:rsidRPr="009171E3">
              <w:rPr>
                <w:rFonts w:ascii="Times New Roman" w:hAnsi="Times New Roman"/>
                <w:iCs/>
                <w:sz w:val="20"/>
                <w:szCs w:val="20"/>
              </w:rPr>
              <w:t>ОК 06</w:t>
            </w:r>
            <w:r>
              <w:rPr>
                <w:rFonts w:ascii="Times New Roman" w:hAnsi="Times New Roman"/>
                <w:iCs/>
                <w:sz w:val="20"/>
                <w:szCs w:val="20"/>
              </w:rPr>
              <w:t xml:space="preserve">,ОК 07, </w:t>
            </w:r>
          </w:p>
          <w:p w:rsidR="006803AE" w:rsidRPr="009171E3" w:rsidRDefault="006803AE" w:rsidP="006803AE">
            <w:pPr>
              <w:rPr>
                <w:rFonts w:ascii="Times New Roman" w:hAnsi="Times New Roman"/>
                <w:iCs/>
                <w:sz w:val="20"/>
                <w:szCs w:val="20"/>
              </w:rPr>
            </w:pPr>
            <w:r>
              <w:rPr>
                <w:rFonts w:ascii="Times New Roman" w:hAnsi="Times New Roman"/>
                <w:iCs/>
                <w:sz w:val="20"/>
                <w:szCs w:val="20"/>
              </w:rPr>
              <w:t>ПК 1.1.,ПК 1.7.</w:t>
            </w:r>
          </w:p>
          <w:p w:rsidR="00893261" w:rsidRPr="0034184B" w:rsidRDefault="00893261" w:rsidP="00893261">
            <w:pPr>
              <w:jc w:val="center"/>
              <w:rPr>
                <w:rFonts w:ascii="Times New Roman" w:hAnsi="Times New Roman"/>
                <w:i/>
                <w:sz w:val="20"/>
                <w:szCs w:val="20"/>
              </w:rPr>
            </w:pPr>
          </w:p>
        </w:tc>
      </w:tr>
      <w:tr w:rsidR="00893261" w:rsidRPr="00400F75" w:rsidTr="00E80A0F">
        <w:trPr>
          <w:trHeight w:val="20"/>
        </w:trPr>
        <w:tc>
          <w:tcPr>
            <w:tcW w:w="941" w:type="pct"/>
            <w:vMerge/>
            <w:tcBorders>
              <w:top w:val="single" w:sz="4" w:space="0" w:color="auto"/>
              <w:left w:val="single" w:sz="4" w:space="0" w:color="auto"/>
              <w:bottom w:val="single" w:sz="4" w:space="0" w:color="auto"/>
              <w:right w:val="single" w:sz="4" w:space="0" w:color="auto"/>
            </w:tcBorders>
          </w:tcPr>
          <w:p w:rsidR="00893261" w:rsidRPr="00765DBF" w:rsidRDefault="00893261" w:rsidP="007A4CDB">
            <w:pPr>
              <w:jc w:val="both"/>
              <w:rPr>
                <w:rFonts w:ascii="Times New Roman" w:hAnsi="Times New Roman"/>
                <w:b/>
                <w:bCs/>
                <w:sz w:val="24"/>
                <w:szCs w:val="24"/>
              </w:rPr>
            </w:pPr>
          </w:p>
        </w:tc>
        <w:tc>
          <w:tcPr>
            <w:tcW w:w="2355" w:type="pct"/>
            <w:tcBorders>
              <w:top w:val="single" w:sz="4" w:space="0" w:color="auto"/>
              <w:left w:val="single" w:sz="4" w:space="0" w:color="auto"/>
              <w:bottom w:val="single" w:sz="4" w:space="0" w:color="auto"/>
              <w:right w:val="single" w:sz="4" w:space="0" w:color="auto"/>
            </w:tcBorders>
          </w:tcPr>
          <w:p w:rsidR="00893261" w:rsidRPr="00765DBF" w:rsidRDefault="00893261" w:rsidP="00236D6C">
            <w:pPr>
              <w:jc w:val="both"/>
              <w:rPr>
                <w:rFonts w:ascii="Times New Roman" w:hAnsi="Times New Roman"/>
                <w:sz w:val="24"/>
                <w:szCs w:val="24"/>
              </w:rPr>
            </w:pPr>
            <w:r w:rsidRPr="00765DBF">
              <w:rPr>
                <w:rFonts w:ascii="Times New Roman" w:hAnsi="Times New Roman"/>
                <w:sz w:val="24"/>
                <w:szCs w:val="24"/>
              </w:rPr>
              <w:t>Статистика актов незаконного вмешательства на объектах транспортной инфраструктуры и транспортных средствах железнодорожного транспорта (связанные с профессиональной деятельностью по специальности).</w:t>
            </w:r>
            <w:r w:rsidRPr="00765DBF">
              <w:rPr>
                <w:sz w:val="24"/>
                <w:szCs w:val="24"/>
              </w:rPr>
              <w:t xml:space="preserve"> </w:t>
            </w:r>
            <w:r w:rsidRPr="00765DBF">
              <w:rPr>
                <w:rFonts w:ascii="Times New Roman" w:hAnsi="Times New Roman"/>
                <w:sz w:val="24"/>
                <w:szCs w:val="24"/>
              </w:rPr>
              <w:t xml:space="preserve">Прогнозирование и основные меры профилактики актов незаконного вмешательства в деятельность объектов транспортной инфраструктуры и транспортных средств железнодорожного транспорта. </w:t>
            </w:r>
          </w:p>
        </w:tc>
        <w:tc>
          <w:tcPr>
            <w:tcW w:w="911" w:type="pct"/>
            <w:tcBorders>
              <w:top w:val="single" w:sz="4" w:space="0" w:color="auto"/>
              <w:left w:val="single" w:sz="4" w:space="0" w:color="auto"/>
              <w:bottom w:val="single" w:sz="4" w:space="0" w:color="auto"/>
              <w:right w:val="single" w:sz="4" w:space="0" w:color="auto"/>
            </w:tcBorders>
          </w:tcPr>
          <w:p w:rsidR="00893261" w:rsidRPr="0034184B" w:rsidRDefault="00236D6C" w:rsidP="00893261">
            <w:pPr>
              <w:jc w:val="center"/>
              <w:rPr>
                <w:rFonts w:ascii="Times New Roman" w:hAnsi="Times New Roman"/>
                <w:bCs/>
              </w:rPr>
            </w:pPr>
            <w:r>
              <w:rPr>
                <w:rFonts w:ascii="Times New Roman" w:hAnsi="Times New Roman"/>
                <w:bCs/>
              </w:rPr>
              <w:t>2</w:t>
            </w:r>
            <w:r w:rsidR="00784CBD">
              <w:rPr>
                <w:rFonts w:ascii="Times New Roman" w:hAnsi="Times New Roman"/>
                <w:bCs/>
              </w:rPr>
              <w:t>/-</w:t>
            </w:r>
          </w:p>
        </w:tc>
        <w:tc>
          <w:tcPr>
            <w:tcW w:w="793" w:type="pct"/>
            <w:vMerge/>
            <w:tcBorders>
              <w:top w:val="single" w:sz="4" w:space="0" w:color="auto"/>
              <w:left w:val="single" w:sz="4" w:space="0" w:color="auto"/>
              <w:right w:val="single" w:sz="4" w:space="0" w:color="auto"/>
            </w:tcBorders>
          </w:tcPr>
          <w:p w:rsidR="00893261" w:rsidRPr="00400F75" w:rsidRDefault="00893261" w:rsidP="00893261">
            <w:pPr>
              <w:jc w:val="center"/>
              <w:rPr>
                <w:rFonts w:ascii="Times New Roman" w:hAnsi="Times New Roman"/>
                <w:sz w:val="20"/>
                <w:szCs w:val="20"/>
              </w:rPr>
            </w:pPr>
          </w:p>
        </w:tc>
      </w:tr>
      <w:tr w:rsidR="00236D6C" w:rsidRPr="00400F75" w:rsidTr="00E80A0F">
        <w:trPr>
          <w:trHeight w:val="20"/>
        </w:trPr>
        <w:tc>
          <w:tcPr>
            <w:tcW w:w="941" w:type="pct"/>
            <w:vMerge/>
            <w:tcBorders>
              <w:top w:val="single" w:sz="4" w:space="0" w:color="auto"/>
              <w:left w:val="single" w:sz="4" w:space="0" w:color="auto"/>
              <w:bottom w:val="single" w:sz="4" w:space="0" w:color="auto"/>
              <w:right w:val="single" w:sz="4" w:space="0" w:color="auto"/>
            </w:tcBorders>
          </w:tcPr>
          <w:p w:rsidR="00236D6C" w:rsidRPr="00765DBF" w:rsidRDefault="00236D6C" w:rsidP="007A4CDB">
            <w:pPr>
              <w:jc w:val="both"/>
              <w:rPr>
                <w:rFonts w:ascii="Times New Roman" w:hAnsi="Times New Roman"/>
                <w:b/>
                <w:bCs/>
                <w:sz w:val="24"/>
                <w:szCs w:val="24"/>
              </w:rPr>
            </w:pPr>
          </w:p>
        </w:tc>
        <w:tc>
          <w:tcPr>
            <w:tcW w:w="2355" w:type="pct"/>
            <w:tcBorders>
              <w:top w:val="single" w:sz="4" w:space="0" w:color="auto"/>
              <w:left w:val="single" w:sz="4" w:space="0" w:color="auto"/>
              <w:bottom w:val="single" w:sz="4" w:space="0" w:color="auto"/>
              <w:right w:val="single" w:sz="4" w:space="0" w:color="auto"/>
            </w:tcBorders>
          </w:tcPr>
          <w:p w:rsidR="00236D6C" w:rsidRPr="00765DBF" w:rsidRDefault="00236D6C" w:rsidP="00236D6C">
            <w:pPr>
              <w:jc w:val="both"/>
              <w:rPr>
                <w:rFonts w:ascii="Times New Roman" w:hAnsi="Times New Roman"/>
                <w:sz w:val="24"/>
                <w:szCs w:val="24"/>
              </w:rPr>
            </w:pPr>
            <w:r w:rsidRPr="00765DBF">
              <w:rPr>
                <w:rFonts w:ascii="Times New Roman" w:hAnsi="Times New Roman"/>
                <w:sz w:val="24"/>
                <w:szCs w:val="24"/>
              </w:rPr>
              <w:t>Мероприятия на объектах транспортной инфраструктуры и транспортных средствах железнодорожного транспорта, связанные с обеспечением транспортной безопасности (в соответствии с профессиональной деятельностью по специальности).</w:t>
            </w:r>
          </w:p>
        </w:tc>
        <w:tc>
          <w:tcPr>
            <w:tcW w:w="911" w:type="pct"/>
            <w:tcBorders>
              <w:top w:val="single" w:sz="4" w:space="0" w:color="auto"/>
              <w:left w:val="single" w:sz="4" w:space="0" w:color="auto"/>
              <w:bottom w:val="single" w:sz="4" w:space="0" w:color="auto"/>
              <w:right w:val="single" w:sz="4" w:space="0" w:color="auto"/>
            </w:tcBorders>
          </w:tcPr>
          <w:p w:rsidR="00236D6C" w:rsidRPr="0034184B" w:rsidRDefault="00236D6C" w:rsidP="00893261">
            <w:pPr>
              <w:jc w:val="center"/>
              <w:rPr>
                <w:rFonts w:ascii="Times New Roman" w:hAnsi="Times New Roman"/>
                <w:bCs/>
              </w:rPr>
            </w:pPr>
            <w:r>
              <w:rPr>
                <w:rFonts w:ascii="Times New Roman" w:hAnsi="Times New Roman"/>
                <w:bCs/>
              </w:rPr>
              <w:t>2/-</w:t>
            </w:r>
          </w:p>
        </w:tc>
        <w:tc>
          <w:tcPr>
            <w:tcW w:w="793" w:type="pct"/>
            <w:vMerge/>
            <w:tcBorders>
              <w:top w:val="single" w:sz="4" w:space="0" w:color="auto"/>
              <w:left w:val="single" w:sz="4" w:space="0" w:color="auto"/>
              <w:right w:val="single" w:sz="4" w:space="0" w:color="auto"/>
            </w:tcBorders>
          </w:tcPr>
          <w:p w:rsidR="00236D6C" w:rsidRPr="00400F75" w:rsidRDefault="00236D6C" w:rsidP="00893261">
            <w:pPr>
              <w:jc w:val="center"/>
              <w:rPr>
                <w:rFonts w:ascii="Times New Roman" w:hAnsi="Times New Roman"/>
                <w:sz w:val="20"/>
                <w:szCs w:val="20"/>
              </w:rPr>
            </w:pPr>
          </w:p>
        </w:tc>
      </w:tr>
      <w:tr w:rsidR="00236D6C" w:rsidRPr="00400F75" w:rsidTr="00E80A0F">
        <w:trPr>
          <w:trHeight w:val="20"/>
        </w:trPr>
        <w:tc>
          <w:tcPr>
            <w:tcW w:w="941" w:type="pct"/>
            <w:vMerge/>
            <w:tcBorders>
              <w:top w:val="single" w:sz="4" w:space="0" w:color="auto"/>
              <w:left w:val="single" w:sz="4" w:space="0" w:color="auto"/>
              <w:bottom w:val="single" w:sz="4" w:space="0" w:color="auto"/>
              <w:right w:val="single" w:sz="4" w:space="0" w:color="auto"/>
            </w:tcBorders>
          </w:tcPr>
          <w:p w:rsidR="00236D6C" w:rsidRPr="00765DBF" w:rsidRDefault="00236D6C" w:rsidP="007A4CDB">
            <w:pPr>
              <w:jc w:val="both"/>
              <w:rPr>
                <w:rFonts w:ascii="Times New Roman" w:hAnsi="Times New Roman"/>
                <w:b/>
                <w:bCs/>
                <w:sz w:val="24"/>
                <w:szCs w:val="24"/>
              </w:rPr>
            </w:pPr>
          </w:p>
        </w:tc>
        <w:tc>
          <w:tcPr>
            <w:tcW w:w="2355" w:type="pct"/>
            <w:tcBorders>
              <w:top w:val="single" w:sz="4" w:space="0" w:color="auto"/>
              <w:left w:val="single" w:sz="4" w:space="0" w:color="auto"/>
              <w:bottom w:val="single" w:sz="4" w:space="0" w:color="auto"/>
              <w:right w:val="single" w:sz="4" w:space="0" w:color="auto"/>
            </w:tcBorders>
          </w:tcPr>
          <w:p w:rsidR="00236D6C" w:rsidRPr="00765DBF" w:rsidRDefault="00236D6C" w:rsidP="00893261">
            <w:pPr>
              <w:jc w:val="both"/>
              <w:rPr>
                <w:rFonts w:ascii="Times New Roman" w:hAnsi="Times New Roman"/>
                <w:sz w:val="24"/>
                <w:szCs w:val="24"/>
              </w:rPr>
            </w:pPr>
            <w:r w:rsidRPr="00765DBF">
              <w:rPr>
                <w:rFonts w:ascii="Times New Roman" w:hAnsi="Times New Roman"/>
                <w:sz w:val="24"/>
                <w:szCs w:val="24"/>
              </w:rPr>
              <w:t>Возможные последствия совершения актов незаконного вмешательства на объектах транспортной инфраструктуры и транспортных средствах железнодорожного транспорта.</w:t>
            </w:r>
          </w:p>
        </w:tc>
        <w:tc>
          <w:tcPr>
            <w:tcW w:w="911" w:type="pct"/>
            <w:tcBorders>
              <w:top w:val="single" w:sz="4" w:space="0" w:color="auto"/>
              <w:left w:val="single" w:sz="4" w:space="0" w:color="auto"/>
              <w:bottom w:val="single" w:sz="4" w:space="0" w:color="auto"/>
              <w:right w:val="single" w:sz="4" w:space="0" w:color="auto"/>
            </w:tcBorders>
          </w:tcPr>
          <w:p w:rsidR="00236D6C" w:rsidRPr="0034184B" w:rsidRDefault="00236D6C" w:rsidP="00893261">
            <w:pPr>
              <w:jc w:val="center"/>
              <w:rPr>
                <w:rFonts w:ascii="Times New Roman" w:hAnsi="Times New Roman"/>
                <w:bCs/>
              </w:rPr>
            </w:pPr>
            <w:r>
              <w:rPr>
                <w:rFonts w:ascii="Times New Roman" w:hAnsi="Times New Roman"/>
                <w:bCs/>
              </w:rPr>
              <w:t>2/-</w:t>
            </w:r>
          </w:p>
        </w:tc>
        <w:tc>
          <w:tcPr>
            <w:tcW w:w="793" w:type="pct"/>
            <w:vMerge/>
            <w:tcBorders>
              <w:top w:val="single" w:sz="4" w:space="0" w:color="auto"/>
              <w:left w:val="single" w:sz="4" w:space="0" w:color="auto"/>
              <w:right w:val="single" w:sz="4" w:space="0" w:color="auto"/>
            </w:tcBorders>
          </w:tcPr>
          <w:p w:rsidR="00236D6C" w:rsidRPr="00400F75" w:rsidRDefault="00236D6C" w:rsidP="00893261">
            <w:pPr>
              <w:jc w:val="center"/>
              <w:rPr>
                <w:rFonts w:ascii="Times New Roman" w:hAnsi="Times New Roman"/>
                <w:sz w:val="20"/>
                <w:szCs w:val="20"/>
              </w:rPr>
            </w:pPr>
          </w:p>
        </w:tc>
      </w:tr>
      <w:tr w:rsidR="00893261" w:rsidRPr="00400F75" w:rsidTr="00E80A0F">
        <w:trPr>
          <w:trHeight w:val="20"/>
        </w:trPr>
        <w:tc>
          <w:tcPr>
            <w:tcW w:w="941" w:type="pct"/>
            <w:vMerge/>
            <w:tcBorders>
              <w:top w:val="single" w:sz="4" w:space="0" w:color="auto"/>
              <w:left w:val="single" w:sz="4" w:space="0" w:color="auto"/>
              <w:bottom w:val="single" w:sz="4" w:space="0" w:color="auto"/>
              <w:right w:val="single" w:sz="4" w:space="0" w:color="auto"/>
            </w:tcBorders>
            <w:vAlign w:val="center"/>
            <w:hideMark/>
          </w:tcPr>
          <w:p w:rsidR="00893261" w:rsidRPr="00765DBF" w:rsidRDefault="00893261" w:rsidP="007A4CDB">
            <w:pPr>
              <w:jc w:val="both"/>
              <w:rPr>
                <w:rFonts w:ascii="Times New Roman" w:hAnsi="Times New Roman"/>
                <w:b/>
                <w:bCs/>
                <w:sz w:val="24"/>
                <w:szCs w:val="24"/>
              </w:rPr>
            </w:pPr>
          </w:p>
        </w:tc>
        <w:tc>
          <w:tcPr>
            <w:tcW w:w="2355" w:type="pct"/>
            <w:tcBorders>
              <w:top w:val="single" w:sz="4" w:space="0" w:color="auto"/>
              <w:left w:val="single" w:sz="4" w:space="0" w:color="auto"/>
              <w:bottom w:val="single" w:sz="4" w:space="0" w:color="auto"/>
              <w:right w:val="single" w:sz="4" w:space="0" w:color="auto"/>
            </w:tcBorders>
            <w:hideMark/>
          </w:tcPr>
          <w:p w:rsidR="00893261" w:rsidRPr="00765DBF" w:rsidRDefault="00893261" w:rsidP="00893261">
            <w:pPr>
              <w:rPr>
                <w:rFonts w:ascii="Times New Roman" w:hAnsi="Times New Roman"/>
                <w:b/>
                <w:sz w:val="24"/>
                <w:szCs w:val="24"/>
              </w:rPr>
            </w:pPr>
            <w:r w:rsidRPr="00765DBF">
              <w:rPr>
                <w:rFonts w:ascii="Times New Roman" w:hAnsi="Times New Roman"/>
                <w:b/>
                <w:bCs/>
                <w:sz w:val="24"/>
                <w:szCs w:val="24"/>
              </w:rPr>
              <w:t>В том числе практических занятий</w:t>
            </w:r>
          </w:p>
        </w:tc>
        <w:tc>
          <w:tcPr>
            <w:tcW w:w="911" w:type="pct"/>
            <w:tcBorders>
              <w:top w:val="single" w:sz="4" w:space="0" w:color="auto"/>
              <w:left w:val="single" w:sz="4" w:space="0" w:color="auto"/>
              <w:bottom w:val="single" w:sz="4" w:space="0" w:color="auto"/>
              <w:right w:val="single" w:sz="4" w:space="0" w:color="auto"/>
            </w:tcBorders>
            <w:vAlign w:val="center"/>
            <w:hideMark/>
          </w:tcPr>
          <w:p w:rsidR="00893261" w:rsidRPr="0034184B" w:rsidRDefault="00893261" w:rsidP="00893261">
            <w:pPr>
              <w:jc w:val="center"/>
              <w:rPr>
                <w:rFonts w:ascii="Times New Roman" w:hAnsi="Times New Roman"/>
                <w:b/>
                <w:bCs/>
              </w:rPr>
            </w:pPr>
            <w:r w:rsidRPr="0034184B">
              <w:rPr>
                <w:rFonts w:ascii="Times New Roman" w:hAnsi="Times New Roman"/>
                <w:b/>
                <w:bCs/>
              </w:rPr>
              <w:t>2/2</w:t>
            </w:r>
          </w:p>
        </w:tc>
        <w:tc>
          <w:tcPr>
            <w:tcW w:w="793" w:type="pct"/>
            <w:vMerge/>
            <w:tcBorders>
              <w:left w:val="single" w:sz="4" w:space="0" w:color="auto"/>
              <w:right w:val="single" w:sz="4" w:space="0" w:color="auto"/>
            </w:tcBorders>
          </w:tcPr>
          <w:p w:rsidR="00893261" w:rsidRPr="00400F75" w:rsidRDefault="00893261" w:rsidP="00893261">
            <w:pPr>
              <w:jc w:val="center"/>
              <w:rPr>
                <w:rFonts w:ascii="Times New Roman" w:hAnsi="Times New Roman"/>
                <w:sz w:val="20"/>
                <w:szCs w:val="20"/>
              </w:rPr>
            </w:pPr>
          </w:p>
        </w:tc>
      </w:tr>
      <w:tr w:rsidR="00893261" w:rsidRPr="00400F75" w:rsidTr="00E80A0F">
        <w:trPr>
          <w:trHeight w:val="20"/>
        </w:trPr>
        <w:tc>
          <w:tcPr>
            <w:tcW w:w="941" w:type="pct"/>
            <w:vMerge/>
            <w:tcBorders>
              <w:top w:val="single" w:sz="4" w:space="0" w:color="auto"/>
              <w:left w:val="single" w:sz="4" w:space="0" w:color="auto"/>
              <w:bottom w:val="single" w:sz="4" w:space="0" w:color="auto"/>
              <w:right w:val="single" w:sz="4" w:space="0" w:color="auto"/>
            </w:tcBorders>
            <w:vAlign w:val="center"/>
            <w:hideMark/>
          </w:tcPr>
          <w:p w:rsidR="00893261" w:rsidRPr="00765DBF" w:rsidRDefault="00893261" w:rsidP="007A4CDB">
            <w:pPr>
              <w:jc w:val="both"/>
              <w:rPr>
                <w:rFonts w:ascii="Times New Roman" w:hAnsi="Times New Roman"/>
                <w:b/>
                <w:bCs/>
                <w:sz w:val="24"/>
                <w:szCs w:val="24"/>
              </w:rPr>
            </w:pPr>
          </w:p>
        </w:tc>
        <w:tc>
          <w:tcPr>
            <w:tcW w:w="2355" w:type="pct"/>
            <w:tcBorders>
              <w:top w:val="single" w:sz="4" w:space="0" w:color="auto"/>
              <w:left w:val="single" w:sz="4" w:space="0" w:color="auto"/>
              <w:bottom w:val="single" w:sz="4" w:space="0" w:color="auto"/>
              <w:right w:val="single" w:sz="4" w:space="0" w:color="auto"/>
            </w:tcBorders>
            <w:hideMark/>
          </w:tcPr>
          <w:p w:rsidR="006E4AF4" w:rsidRDefault="00893261" w:rsidP="00893261">
            <w:pPr>
              <w:jc w:val="both"/>
              <w:rPr>
                <w:rFonts w:ascii="Times New Roman" w:hAnsi="Times New Roman"/>
                <w:b/>
                <w:sz w:val="24"/>
                <w:szCs w:val="24"/>
              </w:rPr>
            </w:pPr>
            <w:r w:rsidRPr="00765DBF">
              <w:rPr>
                <w:rFonts w:ascii="Times New Roman" w:hAnsi="Times New Roman"/>
                <w:b/>
                <w:sz w:val="24"/>
                <w:szCs w:val="24"/>
              </w:rPr>
              <w:t xml:space="preserve">Практическое занятие 1. </w:t>
            </w:r>
          </w:p>
          <w:p w:rsidR="00893261" w:rsidRPr="00765DBF" w:rsidRDefault="00893261" w:rsidP="00893261">
            <w:pPr>
              <w:jc w:val="both"/>
              <w:rPr>
                <w:rFonts w:ascii="Times New Roman" w:hAnsi="Times New Roman"/>
                <w:b/>
                <w:sz w:val="24"/>
                <w:szCs w:val="24"/>
              </w:rPr>
            </w:pPr>
            <w:r w:rsidRPr="00765DBF">
              <w:rPr>
                <w:rFonts w:ascii="Times New Roman" w:hAnsi="Times New Roman"/>
                <w:sz w:val="24"/>
                <w:szCs w:val="24"/>
              </w:rPr>
              <w:t>Порядок действий при угрозе совершения и совершении акта незаконного вмешательства на объектах транспортной инфраструктуры, транспортных средствах железнодорожного транспорта, связанных с профессиональной деятельностью по специальности.</w:t>
            </w:r>
          </w:p>
        </w:tc>
        <w:tc>
          <w:tcPr>
            <w:tcW w:w="911" w:type="pct"/>
            <w:tcBorders>
              <w:top w:val="single" w:sz="4" w:space="0" w:color="auto"/>
              <w:left w:val="single" w:sz="4" w:space="0" w:color="auto"/>
              <w:bottom w:val="single" w:sz="4" w:space="0" w:color="auto"/>
              <w:right w:val="single" w:sz="4" w:space="0" w:color="auto"/>
            </w:tcBorders>
            <w:hideMark/>
          </w:tcPr>
          <w:p w:rsidR="00893261" w:rsidRPr="0034184B" w:rsidRDefault="00893261" w:rsidP="00893261">
            <w:pPr>
              <w:jc w:val="center"/>
              <w:rPr>
                <w:rFonts w:ascii="Times New Roman" w:hAnsi="Times New Roman"/>
              </w:rPr>
            </w:pPr>
            <w:r w:rsidRPr="0034184B">
              <w:rPr>
                <w:rFonts w:ascii="Times New Roman" w:hAnsi="Times New Roman"/>
              </w:rPr>
              <w:t>2</w:t>
            </w:r>
            <w:r w:rsidR="00377020">
              <w:rPr>
                <w:rFonts w:ascii="Times New Roman" w:hAnsi="Times New Roman"/>
              </w:rPr>
              <w:t>/2</w:t>
            </w:r>
          </w:p>
        </w:tc>
        <w:tc>
          <w:tcPr>
            <w:tcW w:w="793" w:type="pct"/>
            <w:vMerge/>
            <w:tcBorders>
              <w:left w:val="single" w:sz="4" w:space="0" w:color="auto"/>
              <w:bottom w:val="single" w:sz="4" w:space="0" w:color="auto"/>
              <w:right w:val="single" w:sz="4" w:space="0" w:color="auto"/>
            </w:tcBorders>
          </w:tcPr>
          <w:p w:rsidR="00893261" w:rsidRPr="00400F75" w:rsidRDefault="00893261" w:rsidP="00893261">
            <w:pPr>
              <w:jc w:val="center"/>
              <w:rPr>
                <w:rFonts w:ascii="Times New Roman" w:hAnsi="Times New Roman"/>
                <w:sz w:val="20"/>
                <w:szCs w:val="20"/>
              </w:rPr>
            </w:pPr>
          </w:p>
        </w:tc>
      </w:tr>
      <w:tr w:rsidR="00893261" w:rsidRPr="009171E3" w:rsidTr="00E80A0F">
        <w:trPr>
          <w:trHeight w:val="20"/>
        </w:trPr>
        <w:tc>
          <w:tcPr>
            <w:tcW w:w="941" w:type="pct"/>
            <w:vMerge w:val="restart"/>
          </w:tcPr>
          <w:p w:rsidR="00893261" w:rsidRPr="00765DBF" w:rsidRDefault="00893261" w:rsidP="007A4CDB">
            <w:pPr>
              <w:jc w:val="both"/>
              <w:rPr>
                <w:rFonts w:ascii="Times New Roman" w:hAnsi="Times New Roman"/>
                <w:b/>
                <w:bCs/>
                <w:sz w:val="24"/>
                <w:szCs w:val="24"/>
              </w:rPr>
            </w:pPr>
            <w:r w:rsidRPr="00765DBF">
              <w:rPr>
                <w:rFonts w:ascii="Times New Roman" w:hAnsi="Times New Roman"/>
                <w:b/>
                <w:sz w:val="24"/>
                <w:szCs w:val="24"/>
              </w:rPr>
              <w:t xml:space="preserve">Темя 2.2. Основы планирования и инженерно-технические системы обеспечения транспортной безопасности на железнодорожном транспорте </w:t>
            </w:r>
          </w:p>
        </w:tc>
        <w:tc>
          <w:tcPr>
            <w:tcW w:w="2355" w:type="pct"/>
          </w:tcPr>
          <w:p w:rsidR="00893261" w:rsidRPr="00765DBF" w:rsidRDefault="00893261" w:rsidP="00893261">
            <w:pPr>
              <w:rPr>
                <w:rFonts w:ascii="Times New Roman" w:hAnsi="Times New Roman"/>
                <w:b/>
                <w:bCs/>
                <w:sz w:val="24"/>
                <w:szCs w:val="24"/>
              </w:rPr>
            </w:pPr>
            <w:r w:rsidRPr="00765DBF">
              <w:rPr>
                <w:rFonts w:ascii="Times New Roman" w:hAnsi="Times New Roman"/>
                <w:b/>
                <w:sz w:val="24"/>
                <w:szCs w:val="24"/>
              </w:rPr>
              <w:t>Содержание учебного материала</w:t>
            </w:r>
          </w:p>
        </w:tc>
        <w:tc>
          <w:tcPr>
            <w:tcW w:w="911" w:type="pct"/>
          </w:tcPr>
          <w:p w:rsidR="00893261" w:rsidRPr="0034184B" w:rsidRDefault="00893261" w:rsidP="00893261">
            <w:pPr>
              <w:jc w:val="center"/>
              <w:rPr>
                <w:rFonts w:ascii="Times New Roman" w:hAnsi="Times New Roman"/>
                <w:b/>
                <w:bCs/>
              </w:rPr>
            </w:pPr>
            <w:r w:rsidRPr="0034184B">
              <w:rPr>
                <w:rFonts w:ascii="Times New Roman" w:hAnsi="Times New Roman"/>
                <w:b/>
              </w:rPr>
              <w:t>10/4</w:t>
            </w:r>
          </w:p>
        </w:tc>
        <w:tc>
          <w:tcPr>
            <w:tcW w:w="793" w:type="pct"/>
            <w:vMerge w:val="restart"/>
          </w:tcPr>
          <w:p w:rsidR="006803AE" w:rsidRDefault="006803AE" w:rsidP="006803AE">
            <w:pPr>
              <w:rPr>
                <w:rFonts w:ascii="Times New Roman" w:hAnsi="Times New Roman"/>
                <w:iCs/>
                <w:sz w:val="20"/>
                <w:szCs w:val="20"/>
              </w:rPr>
            </w:pPr>
            <w:r w:rsidRPr="009171E3">
              <w:rPr>
                <w:rFonts w:ascii="Times New Roman" w:hAnsi="Times New Roman"/>
                <w:iCs/>
                <w:sz w:val="20"/>
                <w:szCs w:val="20"/>
              </w:rPr>
              <w:t>ОК 01</w:t>
            </w:r>
            <w:r>
              <w:rPr>
                <w:rFonts w:ascii="Times New Roman" w:hAnsi="Times New Roman"/>
                <w:iCs/>
                <w:sz w:val="20"/>
                <w:szCs w:val="20"/>
              </w:rPr>
              <w:t>,</w:t>
            </w:r>
            <w:r w:rsidRPr="009171E3">
              <w:rPr>
                <w:rFonts w:ascii="Times New Roman" w:hAnsi="Times New Roman"/>
                <w:iCs/>
                <w:sz w:val="20"/>
                <w:szCs w:val="20"/>
              </w:rPr>
              <w:t>ОК 02</w:t>
            </w:r>
            <w:r>
              <w:rPr>
                <w:rFonts w:ascii="Times New Roman" w:hAnsi="Times New Roman"/>
                <w:iCs/>
                <w:sz w:val="20"/>
                <w:szCs w:val="20"/>
              </w:rPr>
              <w:t>,ОК 04,</w:t>
            </w:r>
          </w:p>
          <w:p w:rsidR="006803AE" w:rsidRDefault="006803AE" w:rsidP="006803AE">
            <w:pPr>
              <w:rPr>
                <w:rFonts w:ascii="Times New Roman" w:hAnsi="Times New Roman"/>
                <w:iCs/>
                <w:sz w:val="20"/>
                <w:szCs w:val="20"/>
              </w:rPr>
            </w:pPr>
            <w:r>
              <w:rPr>
                <w:rFonts w:ascii="Times New Roman" w:hAnsi="Times New Roman"/>
                <w:iCs/>
                <w:sz w:val="20"/>
                <w:szCs w:val="20"/>
              </w:rPr>
              <w:t xml:space="preserve">ОК 05, </w:t>
            </w:r>
            <w:r w:rsidRPr="009171E3">
              <w:rPr>
                <w:rFonts w:ascii="Times New Roman" w:hAnsi="Times New Roman"/>
                <w:iCs/>
                <w:sz w:val="20"/>
                <w:szCs w:val="20"/>
              </w:rPr>
              <w:t>ОК 06</w:t>
            </w:r>
            <w:r>
              <w:rPr>
                <w:rFonts w:ascii="Times New Roman" w:hAnsi="Times New Roman"/>
                <w:iCs/>
                <w:sz w:val="20"/>
                <w:szCs w:val="20"/>
              </w:rPr>
              <w:t xml:space="preserve">,ОК 07, </w:t>
            </w:r>
          </w:p>
          <w:p w:rsidR="006803AE" w:rsidRPr="009171E3" w:rsidRDefault="006803AE" w:rsidP="006803AE">
            <w:pPr>
              <w:rPr>
                <w:rFonts w:ascii="Times New Roman" w:hAnsi="Times New Roman"/>
                <w:iCs/>
                <w:sz w:val="20"/>
                <w:szCs w:val="20"/>
              </w:rPr>
            </w:pPr>
            <w:r>
              <w:rPr>
                <w:rFonts w:ascii="Times New Roman" w:hAnsi="Times New Roman"/>
                <w:iCs/>
                <w:sz w:val="20"/>
                <w:szCs w:val="20"/>
              </w:rPr>
              <w:t>ПК 1.1.,ПК 1.7.</w:t>
            </w:r>
          </w:p>
          <w:p w:rsidR="00893261" w:rsidRPr="0034184B" w:rsidRDefault="00893261" w:rsidP="00893261">
            <w:pPr>
              <w:jc w:val="center"/>
              <w:rPr>
                <w:rFonts w:ascii="Times New Roman" w:hAnsi="Times New Roman"/>
                <w:i/>
                <w:sz w:val="20"/>
                <w:szCs w:val="20"/>
              </w:rPr>
            </w:pPr>
          </w:p>
        </w:tc>
      </w:tr>
      <w:tr w:rsidR="00893261" w:rsidRPr="00400F75" w:rsidTr="00E80A0F">
        <w:trPr>
          <w:trHeight w:val="20"/>
        </w:trPr>
        <w:tc>
          <w:tcPr>
            <w:tcW w:w="941" w:type="pct"/>
            <w:vMerge/>
          </w:tcPr>
          <w:p w:rsidR="00893261" w:rsidRPr="00765DBF" w:rsidRDefault="00893261" w:rsidP="00893261">
            <w:pPr>
              <w:rPr>
                <w:rFonts w:ascii="Times New Roman" w:hAnsi="Times New Roman"/>
                <w:b/>
                <w:bCs/>
                <w:sz w:val="24"/>
                <w:szCs w:val="24"/>
              </w:rPr>
            </w:pPr>
          </w:p>
        </w:tc>
        <w:tc>
          <w:tcPr>
            <w:tcW w:w="2355" w:type="pct"/>
          </w:tcPr>
          <w:p w:rsidR="00893261" w:rsidRPr="00765DBF" w:rsidRDefault="00893261" w:rsidP="00236D6C">
            <w:pPr>
              <w:jc w:val="both"/>
              <w:rPr>
                <w:rFonts w:ascii="Times New Roman" w:hAnsi="Times New Roman"/>
                <w:sz w:val="24"/>
                <w:szCs w:val="24"/>
              </w:rPr>
            </w:pPr>
            <w:r w:rsidRPr="00765DBF">
              <w:rPr>
                <w:rFonts w:ascii="Times New Roman" w:hAnsi="Times New Roman"/>
                <w:sz w:val="24"/>
                <w:szCs w:val="24"/>
              </w:rPr>
              <w:t xml:space="preserve">Порядок разработки планов обеспечения транспортной безопасности объектов транспортной инфраструктуры и транспортных средств. Сведения, отражаемые в плане обеспечения транспортной безопасности объектов транспортной инфраструктуры и транспортных средств. Утверждение плана обеспечения транспортной безопасности объектов транспортной инфраструктуры и транспортных средств. </w:t>
            </w:r>
          </w:p>
        </w:tc>
        <w:tc>
          <w:tcPr>
            <w:tcW w:w="911" w:type="pct"/>
          </w:tcPr>
          <w:p w:rsidR="00893261" w:rsidRPr="0034184B" w:rsidRDefault="00236D6C" w:rsidP="00893261">
            <w:pPr>
              <w:jc w:val="center"/>
              <w:rPr>
                <w:rFonts w:ascii="Times New Roman" w:hAnsi="Times New Roman"/>
              </w:rPr>
            </w:pPr>
            <w:r>
              <w:rPr>
                <w:rFonts w:ascii="Times New Roman" w:hAnsi="Times New Roman"/>
              </w:rPr>
              <w:t>2</w:t>
            </w:r>
            <w:r w:rsidR="00784CBD">
              <w:rPr>
                <w:rFonts w:ascii="Times New Roman" w:hAnsi="Times New Roman"/>
              </w:rPr>
              <w:t>/-</w:t>
            </w:r>
          </w:p>
        </w:tc>
        <w:tc>
          <w:tcPr>
            <w:tcW w:w="793" w:type="pct"/>
            <w:vMerge/>
          </w:tcPr>
          <w:p w:rsidR="00893261" w:rsidRPr="00400F75" w:rsidRDefault="00893261" w:rsidP="00893261">
            <w:pPr>
              <w:jc w:val="center"/>
              <w:rPr>
                <w:rFonts w:ascii="Times New Roman" w:hAnsi="Times New Roman"/>
                <w:sz w:val="20"/>
                <w:szCs w:val="20"/>
              </w:rPr>
            </w:pPr>
          </w:p>
        </w:tc>
      </w:tr>
      <w:tr w:rsidR="00236D6C" w:rsidRPr="00400F75" w:rsidTr="00E80A0F">
        <w:trPr>
          <w:trHeight w:val="20"/>
        </w:trPr>
        <w:tc>
          <w:tcPr>
            <w:tcW w:w="941" w:type="pct"/>
            <w:vMerge/>
          </w:tcPr>
          <w:p w:rsidR="00236D6C" w:rsidRPr="00765DBF" w:rsidRDefault="00236D6C" w:rsidP="00893261">
            <w:pPr>
              <w:rPr>
                <w:rFonts w:ascii="Times New Roman" w:hAnsi="Times New Roman"/>
                <w:b/>
                <w:bCs/>
                <w:sz w:val="24"/>
                <w:szCs w:val="24"/>
              </w:rPr>
            </w:pPr>
          </w:p>
        </w:tc>
        <w:tc>
          <w:tcPr>
            <w:tcW w:w="2355" w:type="pct"/>
          </w:tcPr>
          <w:p w:rsidR="00236D6C" w:rsidRPr="00765DBF" w:rsidRDefault="00236D6C" w:rsidP="00893261">
            <w:pPr>
              <w:jc w:val="both"/>
              <w:rPr>
                <w:rFonts w:ascii="Times New Roman" w:hAnsi="Times New Roman"/>
                <w:sz w:val="24"/>
                <w:szCs w:val="24"/>
              </w:rPr>
            </w:pPr>
            <w:r w:rsidRPr="00765DBF">
              <w:rPr>
                <w:rFonts w:ascii="Times New Roman" w:hAnsi="Times New Roman"/>
                <w:sz w:val="24"/>
                <w:szCs w:val="24"/>
              </w:rPr>
              <w:t>Инженерно-технические системы обеспечения транспортной безопасности, применяемые на железнодорожном транспорте. Технические средства видеонаблюдения (мониторинг, обнаружение, идентификация, распознавание). Система охранной сигнализации. Технические средства досмотра пассажиров, ручной клади и грузов. Технические средства радиационного контроля.</w:t>
            </w:r>
          </w:p>
        </w:tc>
        <w:tc>
          <w:tcPr>
            <w:tcW w:w="911" w:type="pct"/>
          </w:tcPr>
          <w:p w:rsidR="00236D6C" w:rsidRPr="0034184B" w:rsidRDefault="00236D6C" w:rsidP="00893261">
            <w:pPr>
              <w:jc w:val="center"/>
              <w:rPr>
                <w:rFonts w:ascii="Times New Roman" w:hAnsi="Times New Roman"/>
              </w:rPr>
            </w:pPr>
            <w:r>
              <w:rPr>
                <w:rFonts w:ascii="Times New Roman" w:hAnsi="Times New Roman"/>
              </w:rPr>
              <w:t>2/-</w:t>
            </w:r>
          </w:p>
        </w:tc>
        <w:tc>
          <w:tcPr>
            <w:tcW w:w="793" w:type="pct"/>
            <w:vMerge/>
          </w:tcPr>
          <w:p w:rsidR="00236D6C" w:rsidRPr="00400F75" w:rsidRDefault="00236D6C" w:rsidP="00893261">
            <w:pPr>
              <w:jc w:val="center"/>
              <w:rPr>
                <w:rFonts w:ascii="Times New Roman" w:hAnsi="Times New Roman"/>
                <w:sz w:val="20"/>
                <w:szCs w:val="20"/>
              </w:rPr>
            </w:pPr>
          </w:p>
        </w:tc>
      </w:tr>
      <w:tr w:rsidR="00236D6C" w:rsidRPr="00400F75" w:rsidTr="00E80A0F">
        <w:trPr>
          <w:trHeight w:val="20"/>
        </w:trPr>
        <w:tc>
          <w:tcPr>
            <w:tcW w:w="941" w:type="pct"/>
            <w:vMerge/>
          </w:tcPr>
          <w:p w:rsidR="00236D6C" w:rsidRPr="00765DBF" w:rsidRDefault="00236D6C" w:rsidP="00893261">
            <w:pPr>
              <w:rPr>
                <w:rFonts w:ascii="Times New Roman" w:hAnsi="Times New Roman"/>
                <w:b/>
                <w:bCs/>
                <w:sz w:val="24"/>
                <w:szCs w:val="24"/>
              </w:rPr>
            </w:pPr>
          </w:p>
        </w:tc>
        <w:tc>
          <w:tcPr>
            <w:tcW w:w="2355" w:type="pct"/>
          </w:tcPr>
          <w:p w:rsidR="00236D6C" w:rsidRPr="00765DBF" w:rsidRDefault="00236D6C" w:rsidP="00893261">
            <w:pPr>
              <w:jc w:val="both"/>
              <w:rPr>
                <w:rFonts w:ascii="Times New Roman" w:hAnsi="Times New Roman"/>
                <w:sz w:val="24"/>
                <w:szCs w:val="24"/>
              </w:rPr>
            </w:pPr>
            <w:r w:rsidRPr="00765DBF">
              <w:rPr>
                <w:rFonts w:ascii="Times New Roman" w:hAnsi="Times New Roman"/>
                <w:sz w:val="24"/>
                <w:szCs w:val="24"/>
              </w:rPr>
              <w:t>Взрывозащитные средства. Новые разработки в сфере технических средств обеспечения транспортной безопасности на железнодорожном транспорте</w:t>
            </w:r>
          </w:p>
        </w:tc>
        <w:tc>
          <w:tcPr>
            <w:tcW w:w="911" w:type="pct"/>
          </w:tcPr>
          <w:p w:rsidR="00236D6C" w:rsidRPr="0034184B" w:rsidRDefault="00236D6C" w:rsidP="00893261">
            <w:pPr>
              <w:jc w:val="center"/>
              <w:rPr>
                <w:rFonts w:ascii="Times New Roman" w:hAnsi="Times New Roman"/>
              </w:rPr>
            </w:pPr>
            <w:r>
              <w:rPr>
                <w:rFonts w:ascii="Times New Roman" w:hAnsi="Times New Roman"/>
              </w:rPr>
              <w:t>2/-</w:t>
            </w:r>
          </w:p>
        </w:tc>
        <w:tc>
          <w:tcPr>
            <w:tcW w:w="793" w:type="pct"/>
            <w:vMerge/>
          </w:tcPr>
          <w:p w:rsidR="00236D6C" w:rsidRPr="00400F75" w:rsidRDefault="00236D6C" w:rsidP="00893261">
            <w:pPr>
              <w:jc w:val="center"/>
              <w:rPr>
                <w:rFonts w:ascii="Times New Roman" w:hAnsi="Times New Roman"/>
                <w:sz w:val="20"/>
                <w:szCs w:val="20"/>
              </w:rPr>
            </w:pPr>
          </w:p>
        </w:tc>
      </w:tr>
      <w:tr w:rsidR="00893261" w:rsidRPr="00400F75" w:rsidTr="00E80A0F">
        <w:trPr>
          <w:trHeight w:val="20"/>
        </w:trPr>
        <w:tc>
          <w:tcPr>
            <w:tcW w:w="941" w:type="pct"/>
            <w:vMerge/>
          </w:tcPr>
          <w:p w:rsidR="00893261" w:rsidRPr="00765DBF" w:rsidRDefault="00893261" w:rsidP="00893261">
            <w:pPr>
              <w:rPr>
                <w:rFonts w:ascii="Times New Roman" w:hAnsi="Times New Roman"/>
                <w:b/>
                <w:bCs/>
                <w:sz w:val="24"/>
                <w:szCs w:val="24"/>
              </w:rPr>
            </w:pPr>
          </w:p>
        </w:tc>
        <w:tc>
          <w:tcPr>
            <w:tcW w:w="2355" w:type="pct"/>
          </w:tcPr>
          <w:p w:rsidR="00893261" w:rsidRPr="00765DBF" w:rsidRDefault="00893261" w:rsidP="00893261">
            <w:pPr>
              <w:rPr>
                <w:rFonts w:ascii="Times New Roman" w:hAnsi="Times New Roman"/>
                <w:b/>
                <w:sz w:val="24"/>
                <w:szCs w:val="24"/>
              </w:rPr>
            </w:pPr>
            <w:r w:rsidRPr="00765DBF">
              <w:rPr>
                <w:rFonts w:ascii="Times New Roman" w:hAnsi="Times New Roman"/>
                <w:b/>
                <w:bCs/>
                <w:sz w:val="24"/>
                <w:szCs w:val="24"/>
              </w:rPr>
              <w:t>В том числе практических занятий</w:t>
            </w:r>
          </w:p>
        </w:tc>
        <w:tc>
          <w:tcPr>
            <w:tcW w:w="911" w:type="pct"/>
            <w:vAlign w:val="center"/>
          </w:tcPr>
          <w:p w:rsidR="00893261" w:rsidRPr="0034184B" w:rsidRDefault="00893261" w:rsidP="00893261">
            <w:pPr>
              <w:jc w:val="center"/>
              <w:rPr>
                <w:rFonts w:ascii="Times New Roman" w:hAnsi="Times New Roman"/>
                <w:b/>
                <w:bCs/>
              </w:rPr>
            </w:pPr>
            <w:r w:rsidRPr="0034184B">
              <w:rPr>
                <w:rFonts w:ascii="Times New Roman" w:hAnsi="Times New Roman"/>
                <w:b/>
                <w:bCs/>
              </w:rPr>
              <w:t>4/4</w:t>
            </w:r>
          </w:p>
        </w:tc>
        <w:tc>
          <w:tcPr>
            <w:tcW w:w="793" w:type="pct"/>
            <w:vMerge/>
          </w:tcPr>
          <w:p w:rsidR="00893261" w:rsidRPr="00400F75" w:rsidRDefault="00893261" w:rsidP="00893261">
            <w:pPr>
              <w:jc w:val="center"/>
              <w:rPr>
                <w:rFonts w:ascii="Times New Roman" w:hAnsi="Times New Roman"/>
                <w:sz w:val="20"/>
                <w:szCs w:val="20"/>
              </w:rPr>
            </w:pPr>
          </w:p>
        </w:tc>
      </w:tr>
      <w:tr w:rsidR="00893261" w:rsidRPr="00400F75" w:rsidTr="00E80A0F">
        <w:trPr>
          <w:trHeight w:val="20"/>
        </w:trPr>
        <w:tc>
          <w:tcPr>
            <w:tcW w:w="941" w:type="pct"/>
            <w:vMerge/>
          </w:tcPr>
          <w:p w:rsidR="00893261" w:rsidRPr="00765DBF" w:rsidRDefault="00893261" w:rsidP="00893261">
            <w:pPr>
              <w:rPr>
                <w:rFonts w:ascii="Times New Roman" w:hAnsi="Times New Roman"/>
                <w:b/>
                <w:bCs/>
                <w:sz w:val="24"/>
                <w:szCs w:val="24"/>
              </w:rPr>
            </w:pPr>
          </w:p>
        </w:tc>
        <w:tc>
          <w:tcPr>
            <w:tcW w:w="2355" w:type="pct"/>
          </w:tcPr>
          <w:p w:rsidR="006E4AF4" w:rsidRDefault="00236D6C" w:rsidP="00893261">
            <w:pPr>
              <w:jc w:val="both"/>
              <w:rPr>
                <w:rFonts w:ascii="Times New Roman" w:hAnsi="Times New Roman"/>
                <w:b/>
                <w:sz w:val="24"/>
                <w:szCs w:val="24"/>
              </w:rPr>
            </w:pPr>
            <w:r>
              <w:rPr>
                <w:rFonts w:ascii="Times New Roman" w:hAnsi="Times New Roman"/>
                <w:b/>
                <w:sz w:val="24"/>
                <w:szCs w:val="24"/>
              </w:rPr>
              <w:t>Практическое занятие № 2-3</w:t>
            </w:r>
          </w:p>
          <w:p w:rsidR="00893261" w:rsidRPr="00765DBF" w:rsidRDefault="00893261" w:rsidP="00893261">
            <w:pPr>
              <w:jc w:val="both"/>
              <w:rPr>
                <w:rFonts w:ascii="Times New Roman" w:hAnsi="Times New Roman"/>
                <w:b/>
                <w:sz w:val="24"/>
                <w:szCs w:val="24"/>
              </w:rPr>
            </w:pPr>
            <w:r w:rsidRPr="00765DBF">
              <w:rPr>
                <w:rFonts w:ascii="Times New Roman" w:hAnsi="Times New Roman"/>
                <w:sz w:val="24"/>
                <w:szCs w:val="24"/>
              </w:rPr>
              <w:t>Порядок разработки плана по обеспечению транспортной безопасности объектов транспортной инфраструктуры и транспортных средств железнодорожного транспорта (в соответствии с профессиональной деятельностью по специальности).</w:t>
            </w:r>
          </w:p>
        </w:tc>
        <w:tc>
          <w:tcPr>
            <w:tcW w:w="911" w:type="pct"/>
          </w:tcPr>
          <w:p w:rsidR="00893261" w:rsidRPr="0034184B" w:rsidRDefault="00893261" w:rsidP="00893261">
            <w:pPr>
              <w:jc w:val="center"/>
              <w:rPr>
                <w:rFonts w:ascii="Times New Roman" w:hAnsi="Times New Roman"/>
              </w:rPr>
            </w:pPr>
            <w:r w:rsidRPr="0034184B">
              <w:rPr>
                <w:rFonts w:ascii="Times New Roman" w:hAnsi="Times New Roman"/>
              </w:rPr>
              <w:t>4</w:t>
            </w:r>
            <w:r w:rsidR="001551B2">
              <w:rPr>
                <w:rFonts w:ascii="Times New Roman" w:hAnsi="Times New Roman"/>
              </w:rPr>
              <w:t>/4</w:t>
            </w:r>
          </w:p>
        </w:tc>
        <w:tc>
          <w:tcPr>
            <w:tcW w:w="793" w:type="pct"/>
            <w:vMerge/>
          </w:tcPr>
          <w:p w:rsidR="00893261" w:rsidRPr="00400F75" w:rsidRDefault="00893261" w:rsidP="00893261">
            <w:pPr>
              <w:jc w:val="center"/>
              <w:rPr>
                <w:rFonts w:ascii="Times New Roman" w:hAnsi="Times New Roman"/>
                <w:sz w:val="20"/>
                <w:szCs w:val="20"/>
              </w:rPr>
            </w:pPr>
          </w:p>
        </w:tc>
      </w:tr>
      <w:tr w:rsidR="00893261" w:rsidRPr="005465DB" w:rsidTr="00E80A0F">
        <w:trPr>
          <w:trHeight w:val="20"/>
        </w:trPr>
        <w:tc>
          <w:tcPr>
            <w:tcW w:w="941" w:type="pct"/>
            <w:vMerge w:val="restart"/>
          </w:tcPr>
          <w:p w:rsidR="00893261" w:rsidRPr="00765DBF" w:rsidRDefault="00893261" w:rsidP="00893261">
            <w:pPr>
              <w:rPr>
                <w:rFonts w:ascii="Times New Roman" w:hAnsi="Times New Roman"/>
                <w:b/>
                <w:sz w:val="24"/>
                <w:szCs w:val="24"/>
              </w:rPr>
            </w:pPr>
            <w:r w:rsidRPr="00765DBF">
              <w:rPr>
                <w:rFonts w:ascii="Times New Roman" w:hAnsi="Times New Roman"/>
                <w:b/>
                <w:sz w:val="24"/>
                <w:szCs w:val="24"/>
              </w:rPr>
              <w:t>Тема 2.3.</w:t>
            </w:r>
          </w:p>
          <w:p w:rsidR="00893261" w:rsidRPr="00765DBF" w:rsidRDefault="00893261" w:rsidP="00893261">
            <w:pPr>
              <w:rPr>
                <w:rFonts w:ascii="Times New Roman" w:hAnsi="Times New Roman"/>
                <w:b/>
                <w:bCs/>
                <w:sz w:val="24"/>
                <w:szCs w:val="24"/>
              </w:rPr>
            </w:pPr>
            <w:r w:rsidRPr="00765DBF">
              <w:rPr>
                <w:rFonts w:ascii="Times New Roman" w:hAnsi="Times New Roman"/>
                <w:b/>
                <w:sz w:val="24"/>
                <w:szCs w:val="24"/>
              </w:rPr>
              <w:t>Основы наблюдения и собеседования с физическими лицами для выявления подготовки к совершению акта незаконного вмешательства или совершения акта незаконного вмешательства на железнодорожном транспорте (профайлинг)</w:t>
            </w:r>
          </w:p>
        </w:tc>
        <w:tc>
          <w:tcPr>
            <w:tcW w:w="2355" w:type="pct"/>
          </w:tcPr>
          <w:p w:rsidR="00893261" w:rsidRPr="00765DBF" w:rsidRDefault="00893261" w:rsidP="00893261">
            <w:pPr>
              <w:rPr>
                <w:rFonts w:ascii="Times New Roman" w:hAnsi="Times New Roman"/>
                <w:b/>
                <w:bCs/>
                <w:sz w:val="24"/>
                <w:szCs w:val="24"/>
              </w:rPr>
            </w:pPr>
            <w:r w:rsidRPr="00765DBF">
              <w:rPr>
                <w:rFonts w:ascii="Times New Roman" w:hAnsi="Times New Roman"/>
                <w:b/>
                <w:sz w:val="24"/>
                <w:szCs w:val="24"/>
              </w:rPr>
              <w:t>Содержание учебного материала</w:t>
            </w:r>
          </w:p>
        </w:tc>
        <w:tc>
          <w:tcPr>
            <w:tcW w:w="911" w:type="pct"/>
          </w:tcPr>
          <w:p w:rsidR="00893261" w:rsidRPr="00932F15" w:rsidRDefault="00784CBD" w:rsidP="00893261">
            <w:pPr>
              <w:jc w:val="center"/>
              <w:rPr>
                <w:rFonts w:ascii="Times New Roman" w:hAnsi="Times New Roman"/>
                <w:b/>
                <w:bCs/>
                <w:highlight w:val="yellow"/>
              </w:rPr>
            </w:pPr>
            <w:r>
              <w:rPr>
                <w:rFonts w:ascii="Times New Roman" w:hAnsi="Times New Roman"/>
                <w:b/>
              </w:rPr>
              <w:t>6</w:t>
            </w:r>
            <w:r w:rsidR="00893261" w:rsidRPr="00932F15">
              <w:rPr>
                <w:rFonts w:ascii="Times New Roman" w:hAnsi="Times New Roman"/>
                <w:b/>
              </w:rPr>
              <w:t>/2</w:t>
            </w:r>
          </w:p>
        </w:tc>
        <w:tc>
          <w:tcPr>
            <w:tcW w:w="793" w:type="pct"/>
            <w:vMerge w:val="restart"/>
          </w:tcPr>
          <w:p w:rsidR="006803AE" w:rsidRDefault="006803AE" w:rsidP="006803AE">
            <w:pPr>
              <w:rPr>
                <w:rFonts w:ascii="Times New Roman" w:hAnsi="Times New Roman"/>
                <w:iCs/>
                <w:sz w:val="20"/>
                <w:szCs w:val="20"/>
              </w:rPr>
            </w:pPr>
            <w:r w:rsidRPr="009171E3">
              <w:rPr>
                <w:rFonts w:ascii="Times New Roman" w:hAnsi="Times New Roman"/>
                <w:iCs/>
                <w:sz w:val="20"/>
                <w:szCs w:val="20"/>
              </w:rPr>
              <w:t>ОК 01</w:t>
            </w:r>
            <w:r>
              <w:rPr>
                <w:rFonts w:ascii="Times New Roman" w:hAnsi="Times New Roman"/>
                <w:iCs/>
                <w:sz w:val="20"/>
                <w:szCs w:val="20"/>
              </w:rPr>
              <w:t>,</w:t>
            </w:r>
            <w:r w:rsidRPr="009171E3">
              <w:rPr>
                <w:rFonts w:ascii="Times New Roman" w:hAnsi="Times New Roman"/>
                <w:iCs/>
                <w:sz w:val="20"/>
                <w:szCs w:val="20"/>
              </w:rPr>
              <w:t>ОК 02</w:t>
            </w:r>
            <w:r>
              <w:rPr>
                <w:rFonts w:ascii="Times New Roman" w:hAnsi="Times New Roman"/>
                <w:iCs/>
                <w:sz w:val="20"/>
                <w:szCs w:val="20"/>
              </w:rPr>
              <w:t>,ОК 04,</w:t>
            </w:r>
          </w:p>
          <w:p w:rsidR="006803AE" w:rsidRDefault="006803AE" w:rsidP="006803AE">
            <w:pPr>
              <w:rPr>
                <w:rFonts w:ascii="Times New Roman" w:hAnsi="Times New Roman"/>
                <w:iCs/>
                <w:sz w:val="20"/>
                <w:szCs w:val="20"/>
              </w:rPr>
            </w:pPr>
            <w:r>
              <w:rPr>
                <w:rFonts w:ascii="Times New Roman" w:hAnsi="Times New Roman"/>
                <w:iCs/>
                <w:sz w:val="20"/>
                <w:szCs w:val="20"/>
              </w:rPr>
              <w:t xml:space="preserve">ОК 05, </w:t>
            </w:r>
            <w:r w:rsidRPr="009171E3">
              <w:rPr>
                <w:rFonts w:ascii="Times New Roman" w:hAnsi="Times New Roman"/>
                <w:iCs/>
                <w:sz w:val="20"/>
                <w:szCs w:val="20"/>
              </w:rPr>
              <w:t>ОК 06</w:t>
            </w:r>
            <w:r>
              <w:rPr>
                <w:rFonts w:ascii="Times New Roman" w:hAnsi="Times New Roman"/>
                <w:iCs/>
                <w:sz w:val="20"/>
                <w:szCs w:val="20"/>
              </w:rPr>
              <w:t xml:space="preserve">,ОК 07, </w:t>
            </w:r>
          </w:p>
          <w:p w:rsidR="006803AE" w:rsidRPr="009171E3" w:rsidRDefault="006803AE" w:rsidP="006803AE">
            <w:pPr>
              <w:rPr>
                <w:rFonts w:ascii="Times New Roman" w:hAnsi="Times New Roman"/>
                <w:iCs/>
                <w:sz w:val="20"/>
                <w:szCs w:val="20"/>
              </w:rPr>
            </w:pPr>
            <w:r>
              <w:rPr>
                <w:rFonts w:ascii="Times New Roman" w:hAnsi="Times New Roman"/>
                <w:iCs/>
                <w:sz w:val="20"/>
                <w:szCs w:val="20"/>
              </w:rPr>
              <w:t>ПК 1.1.,ПК 1.7.</w:t>
            </w:r>
          </w:p>
          <w:p w:rsidR="00893261" w:rsidRPr="0034184B" w:rsidRDefault="00893261" w:rsidP="00893261">
            <w:pPr>
              <w:jc w:val="center"/>
              <w:rPr>
                <w:rFonts w:ascii="Times New Roman" w:hAnsi="Times New Roman"/>
                <w:i/>
                <w:sz w:val="20"/>
                <w:szCs w:val="20"/>
              </w:rPr>
            </w:pPr>
          </w:p>
        </w:tc>
      </w:tr>
      <w:tr w:rsidR="00893261" w:rsidRPr="00400F75" w:rsidTr="00E80A0F">
        <w:trPr>
          <w:trHeight w:val="20"/>
        </w:trPr>
        <w:tc>
          <w:tcPr>
            <w:tcW w:w="941" w:type="pct"/>
            <w:vMerge/>
          </w:tcPr>
          <w:p w:rsidR="00893261" w:rsidRPr="00765DBF" w:rsidRDefault="00893261" w:rsidP="00893261">
            <w:pPr>
              <w:rPr>
                <w:rFonts w:ascii="Times New Roman" w:hAnsi="Times New Roman"/>
                <w:b/>
                <w:bCs/>
                <w:sz w:val="24"/>
                <w:szCs w:val="24"/>
              </w:rPr>
            </w:pPr>
          </w:p>
        </w:tc>
        <w:tc>
          <w:tcPr>
            <w:tcW w:w="2355" w:type="pct"/>
          </w:tcPr>
          <w:p w:rsidR="00893261" w:rsidRPr="00765DBF" w:rsidRDefault="00893261" w:rsidP="00893261">
            <w:pPr>
              <w:jc w:val="both"/>
              <w:rPr>
                <w:rFonts w:ascii="Times New Roman" w:hAnsi="Times New Roman"/>
                <w:color w:val="000000"/>
                <w:sz w:val="24"/>
                <w:szCs w:val="24"/>
              </w:rPr>
            </w:pPr>
            <w:r w:rsidRPr="00765DBF">
              <w:rPr>
                <w:rFonts w:ascii="Times New Roman" w:hAnsi="Times New Roman"/>
                <w:sz w:val="24"/>
                <w:szCs w:val="24"/>
              </w:rPr>
              <w:t xml:space="preserve">Теоретические основы метода визуальной диагностики психоэмоционального состояния человека. </w:t>
            </w:r>
            <w:r w:rsidRPr="00765DBF">
              <w:rPr>
                <w:rFonts w:ascii="Times New Roman" w:hAnsi="Times New Roman"/>
                <w:bCs/>
                <w:color w:val="000000"/>
                <w:sz w:val="24"/>
                <w:szCs w:val="24"/>
              </w:rPr>
              <w:t>Классификация опасных пассажиров</w:t>
            </w:r>
            <w:r w:rsidRPr="00765DBF">
              <w:rPr>
                <w:rFonts w:ascii="Times New Roman" w:hAnsi="Times New Roman"/>
                <w:sz w:val="24"/>
                <w:szCs w:val="24"/>
              </w:rPr>
              <w:t xml:space="preserve">. Внешние признаки и особенности поведения. </w:t>
            </w:r>
            <w:r w:rsidRPr="00765DBF">
              <w:rPr>
                <w:rFonts w:ascii="Times New Roman" w:hAnsi="Times New Roman"/>
                <w:bCs/>
                <w:color w:val="000000"/>
                <w:sz w:val="24"/>
                <w:szCs w:val="24"/>
              </w:rPr>
              <w:t>Критические параметры для отнесения пассажира к группе риска</w:t>
            </w:r>
            <w:r w:rsidRPr="00765DBF">
              <w:rPr>
                <w:rFonts w:ascii="Times New Roman" w:hAnsi="Times New Roman"/>
                <w:sz w:val="24"/>
                <w:szCs w:val="24"/>
              </w:rPr>
              <w:t>. Порядок проведения собеседования с физическими лицами для выявления подготовки к совершению акта незаконного вмешательства или совершения акта незаконного вмешательства на объекте транспортной инфраструктуры и транспортных средствах (в соответствии с профессиональной деятельностью по специальности).</w:t>
            </w:r>
          </w:p>
        </w:tc>
        <w:tc>
          <w:tcPr>
            <w:tcW w:w="911" w:type="pct"/>
          </w:tcPr>
          <w:p w:rsidR="00893261" w:rsidRPr="0034184B" w:rsidRDefault="00784CBD" w:rsidP="00893261">
            <w:pPr>
              <w:jc w:val="center"/>
              <w:rPr>
                <w:rFonts w:ascii="Times New Roman" w:hAnsi="Times New Roman"/>
              </w:rPr>
            </w:pPr>
            <w:r>
              <w:rPr>
                <w:rFonts w:ascii="Times New Roman" w:hAnsi="Times New Roman"/>
              </w:rPr>
              <w:t>4</w:t>
            </w:r>
          </w:p>
        </w:tc>
        <w:tc>
          <w:tcPr>
            <w:tcW w:w="793" w:type="pct"/>
            <w:vMerge/>
          </w:tcPr>
          <w:p w:rsidR="00893261" w:rsidRPr="00400F75" w:rsidRDefault="00893261" w:rsidP="00893261">
            <w:pPr>
              <w:jc w:val="center"/>
              <w:rPr>
                <w:rFonts w:ascii="Times New Roman" w:hAnsi="Times New Roman"/>
                <w:sz w:val="20"/>
                <w:szCs w:val="20"/>
              </w:rPr>
            </w:pPr>
          </w:p>
        </w:tc>
      </w:tr>
      <w:tr w:rsidR="00893261" w:rsidRPr="00400F75" w:rsidTr="00E80A0F">
        <w:trPr>
          <w:trHeight w:val="20"/>
        </w:trPr>
        <w:tc>
          <w:tcPr>
            <w:tcW w:w="941" w:type="pct"/>
            <w:vMerge/>
          </w:tcPr>
          <w:p w:rsidR="00893261" w:rsidRPr="00765DBF" w:rsidRDefault="00893261" w:rsidP="00893261">
            <w:pPr>
              <w:rPr>
                <w:rFonts w:ascii="Times New Roman" w:hAnsi="Times New Roman"/>
                <w:b/>
                <w:bCs/>
                <w:sz w:val="24"/>
                <w:szCs w:val="24"/>
              </w:rPr>
            </w:pPr>
          </w:p>
        </w:tc>
        <w:tc>
          <w:tcPr>
            <w:tcW w:w="2355" w:type="pct"/>
          </w:tcPr>
          <w:p w:rsidR="00893261" w:rsidRPr="00765DBF" w:rsidRDefault="00893261" w:rsidP="00893261">
            <w:pPr>
              <w:rPr>
                <w:rFonts w:ascii="Times New Roman" w:hAnsi="Times New Roman"/>
                <w:b/>
                <w:sz w:val="24"/>
                <w:szCs w:val="24"/>
              </w:rPr>
            </w:pPr>
            <w:r w:rsidRPr="00765DBF">
              <w:rPr>
                <w:rFonts w:ascii="Times New Roman" w:hAnsi="Times New Roman"/>
                <w:b/>
                <w:bCs/>
                <w:sz w:val="24"/>
                <w:szCs w:val="24"/>
              </w:rPr>
              <w:t>В том числе практических занятий</w:t>
            </w:r>
          </w:p>
        </w:tc>
        <w:tc>
          <w:tcPr>
            <w:tcW w:w="911" w:type="pct"/>
            <w:vAlign w:val="center"/>
          </w:tcPr>
          <w:p w:rsidR="00893261" w:rsidRPr="0034184B" w:rsidRDefault="00893261" w:rsidP="00893261">
            <w:pPr>
              <w:jc w:val="center"/>
              <w:rPr>
                <w:rFonts w:ascii="Times New Roman" w:hAnsi="Times New Roman"/>
                <w:b/>
                <w:bCs/>
              </w:rPr>
            </w:pPr>
            <w:r w:rsidRPr="0034184B">
              <w:rPr>
                <w:rFonts w:ascii="Times New Roman" w:hAnsi="Times New Roman"/>
                <w:b/>
                <w:bCs/>
              </w:rPr>
              <w:t>2/2</w:t>
            </w:r>
          </w:p>
        </w:tc>
        <w:tc>
          <w:tcPr>
            <w:tcW w:w="793" w:type="pct"/>
            <w:vMerge/>
          </w:tcPr>
          <w:p w:rsidR="00893261" w:rsidRPr="00400F75" w:rsidRDefault="00893261" w:rsidP="00893261">
            <w:pPr>
              <w:jc w:val="center"/>
              <w:rPr>
                <w:rFonts w:ascii="Times New Roman" w:hAnsi="Times New Roman"/>
                <w:sz w:val="20"/>
                <w:szCs w:val="20"/>
              </w:rPr>
            </w:pPr>
          </w:p>
        </w:tc>
      </w:tr>
      <w:tr w:rsidR="00893261" w:rsidRPr="00400F75" w:rsidTr="00E80A0F">
        <w:trPr>
          <w:trHeight w:val="20"/>
        </w:trPr>
        <w:tc>
          <w:tcPr>
            <w:tcW w:w="941" w:type="pct"/>
            <w:vMerge/>
          </w:tcPr>
          <w:p w:rsidR="00893261" w:rsidRPr="00765DBF" w:rsidRDefault="00893261" w:rsidP="00893261">
            <w:pPr>
              <w:rPr>
                <w:rFonts w:ascii="Times New Roman" w:hAnsi="Times New Roman"/>
                <w:b/>
                <w:bCs/>
                <w:sz w:val="24"/>
                <w:szCs w:val="24"/>
              </w:rPr>
            </w:pPr>
          </w:p>
        </w:tc>
        <w:tc>
          <w:tcPr>
            <w:tcW w:w="2355" w:type="pct"/>
          </w:tcPr>
          <w:p w:rsidR="006E4AF4" w:rsidRDefault="00893261" w:rsidP="00893261">
            <w:pPr>
              <w:jc w:val="both"/>
              <w:rPr>
                <w:rFonts w:ascii="Times New Roman" w:hAnsi="Times New Roman"/>
                <w:b/>
                <w:sz w:val="24"/>
                <w:szCs w:val="24"/>
              </w:rPr>
            </w:pPr>
            <w:r w:rsidRPr="00765DBF">
              <w:rPr>
                <w:rFonts w:ascii="Times New Roman" w:hAnsi="Times New Roman"/>
                <w:b/>
                <w:sz w:val="24"/>
                <w:szCs w:val="24"/>
              </w:rPr>
              <w:t xml:space="preserve">Практическое занятие № </w:t>
            </w:r>
            <w:r w:rsidR="00236D6C">
              <w:rPr>
                <w:rFonts w:ascii="Times New Roman" w:hAnsi="Times New Roman"/>
                <w:b/>
                <w:sz w:val="24"/>
                <w:szCs w:val="24"/>
              </w:rPr>
              <w:t>4</w:t>
            </w:r>
            <w:r w:rsidRPr="00765DBF">
              <w:rPr>
                <w:rFonts w:ascii="Times New Roman" w:hAnsi="Times New Roman"/>
                <w:b/>
                <w:sz w:val="24"/>
                <w:szCs w:val="24"/>
              </w:rPr>
              <w:t xml:space="preserve"> </w:t>
            </w:r>
          </w:p>
          <w:p w:rsidR="00893261" w:rsidRPr="00765DBF" w:rsidRDefault="00893261" w:rsidP="00893261">
            <w:pPr>
              <w:jc w:val="both"/>
              <w:rPr>
                <w:rFonts w:ascii="Times New Roman" w:hAnsi="Times New Roman"/>
                <w:b/>
                <w:sz w:val="24"/>
                <w:szCs w:val="24"/>
              </w:rPr>
            </w:pPr>
            <w:r w:rsidRPr="00765DBF">
              <w:rPr>
                <w:rFonts w:ascii="Times New Roman" w:hAnsi="Times New Roman"/>
                <w:sz w:val="24"/>
                <w:szCs w:val="24"/>
              </w:rPr>
              <w:t>Порядок проверки документов, наблюдения и собеседования с физическими лицами и оценки данных инженерно-технических систем и средств обеспечения транспортной безопасности, осуществляемые для выявления подготовки к совершению акта незаконного вмешательства</w:t>
            </w:r>
          </w:p>
        </w:tc>
        <w:tc>
          <w:tcPr>
            <w:tcW w:w="911" w:type="pct"/>
          </w:tcPr>
          <w:p w:rsidR="00893261" w:rsidRPr="0034184B" w:rsidRDefault="00893261" w:rsidP="00893261">
            <w:pPr>
              <w:jc w:val="center"/>
              <w:rPr>
                <w:rFonts w:ascii="Times New Roman" w:hAnsi="Times New Roman"/>
              </w:rPr>
            </w:pPr>
            <w:r w:rsidRPr="0034184B">
              <w:rPr>
                <w:rFonts w:ascii="Times New Roman" w:hAnsi="Times New Roman"/>
              </w:rPr>
              <w:t>2</w:t>
            </w:r>
            <w:r w:rsidR="001551B2">
              <w:rPr>
                <w:rFonts w:ascii="Times New Roman" w:hAnsi="Times New Roman"/>
              </w:rPr>
              <w:t>/2</w:t>
            </w:r>
          </w:p>
        </w:tc>
        <w:tc>
          <w:tcPr>
            <w:tcW w:w="793" w:type="pct"/>
            <w:vMerge/>
          </w:tcPr>
          <w:p w:rsidR="00893261" w:rsidRPr="00400F75" w:rsidRDefault="00893261" w:rsidP="00893261">
            <w:pPr>
              <w:jc w:val="center"/>
              <w:rPr>
                <w:rFonts w:ascii="Times New Roman" w:hAnsi="Times New Roman"/>
                <w:sz w:val="20"/>
                <w:szCs w:val="20"/>
              </w:rPr>
            </w:pPr>
          </w:p>
        </w:tc>
      </w:tr>
      <w:tr w:rsidR="001551B2" w:rsidRPr="00765DBF" w:rsidTr="00E80A0F">
        <w:trPr>
          <w:trHeight w:val="20"/>
        </w:trPr>
        <w:tc>
          <w:tcPr>
            <w:tcW w:w="3296" w:type="pct"/>
            <w:gridSpan w:val="2"/>
            <w:tcBorders>
              <w:top w:val="single" w:sz="4" w:space="0" w:color="auto"/>
              <w:left w:val="single" w:sz="4" w:space="0" w:color="auto"/>
              <w:bottom w:val="single" w:sz="4" w:space="0" w:color="auto"/>
              <w:right w:val="single" w:sz="4" w:space="0" w:color="auto"/>
            </w:tcBorders>
          </w:tcPr>
          <w:p w:rsidR="001551B2" w:rsidRPr="00765DBF" w:rsidRDefault="001551B2" w:rsidP="00893261">
            <w:pPr>
              <w:suppressAutoHyphens/>
              <w:rPr>
                <w:rFonts w:ascii="Times New Roman" w:hAnsi="Times New Roman"/>
                <w:b/>
                <w:sz w:val="24"/>
                <w:szCs w:val="24"/>
              </w:rPr>
            </w:pPr>
            <w:r>
              <w:rPr>
                <w:rFonts w:ascii="Times New Roman" w:hAnsi="Times New Roman"/>
                <w:b/>
                <w:sz w:val="24"/>
                <w:szCs w:val="24"/>
              </w:rPr>
              <w:t>Консультации</w:t>
            </w:r>
          </w:p>
        </w:tc>
        <w:tc>
          <w:tcPr>
            <w:tcW w:w="911" w:type="pct"/>
            <w:tcBorders>
              <w:top w:val="single" w:sz="4" w:space="0" w:color="auto"/>
              <w:left w:val="single" w:sz="4" w:space="0" w:color="auto"/>
              <w:bottom w:val="single" w:sz="4" w:space="0" w:color="auto"/>
              <w:right w:val="single" w:sz="4" w:space="0" w:color="auto"/>
            </w:tcBorders>
          </w:tcPr>
          <w:p w:rsidR="001551B2" w:rsidRDefault="001551B2" w:rsidP="00893261">
            <w:pPr>
              <w:jc w:val="center"/>
              <w:rPr>
                <w:rFonts w:ascii="Times New Roman" w:hAnsi="Times New Roman"/>
                <w:b/>
                <w:bCs/>
                <w:sz w:val="24"/>
                <w:szCs w:val="24"/>
              </w:rPr>
            </w:pPr>
            <w:r>
              <w:rPr>
                <w:rFonts w:ascii="Times New Roman" w:hAnsi="Times New Roman"/>
                <w:b/>
                <w:bCs/>
                <w:sz w:val="24"/>
                <w:szCs w:val="24"/>
              </w:rPr>
              <w:t>2</w:t>
            </w:r>
          </w:p>
        </w:tc>
        <w:tc>
          <w:tcPr>
            <w:tcW w:w="793" w:type="pct"/>
            <w:tcBorders>
              <w:left w:val="single" w:sz="4" w:space="0" w:color="auto"/>
              <w:right w:val="single" w:sz="4" w:space="0" w:color="auto"/>
            </w:tcBorders>
          </w:tcPr>
          <w:p w:rsidR="001551B2" w:rsidRPr="00765DBF" w:rsidRDefault="001551B2" w:rsidP="00893261">
            <w:pPr>
              <w:jc w:val="center"/>
              <w:rPr>
                <w:rFonts w:ascii="Times New Roman" w:hAnsi="Times New Roman"/>
                <w:sz w:val="24"/>
                <w:szCs w:val="24"/>
              </w:rPr>
            </w:pPr>
          </w:p>
        </w:tc>
      </w:tr>
      <w:tr w:rsidR="00893261" w:rsidRPr="00765DBF" w:rsidTr="00E80A0F">
        <w:trPr>
          <w:trHeight w:val="20"/>
        </w:trPr>
        <w:tc>
          <w:tcPr>
            <w:tcW w:w="3296" w:type="pct"/>
            <w:gridSpan w:val="2"/>
            <w:tcBorders>
              <w:top w:val="single" w:sz="4" w:space="0" w:color="auto"/>
              <w:left w:val="single" w:sz="4" w:space="0" w:color="auto"/>
              <w:bottom w:val="single" w:sz="4" w:space="0" w:color="auto"/>
              <w:right w:val="single" w:sz="4" w:space="0" w:color="auto"/>
            </w:tcBorders>
          </w:tcPr>
          <w:p w:rsidR="00893261" w:rsidRPr="00765DBF" w:rsidRDefault="00893261" w:rsidP="00893261">
            <w:pPr>
              <w:suppressAutoHyphens/>
              <w:rPr>
                <w:rFonts w:ascii="Times New Roman" w:hAnsi="Times New Roman"/>
                <w:color w:val="000000"/>
                <w:sz w:val="24"/>
                <w:szCs w:val="24"/>
              </w:rPr>
            </w:pPr>
            <w:r w:rsidRPr="00765DBF">
              <w:rPr>
                <w:rFonts w:ascii="Times New Roman" w:hAnsi="Times New Roman"/>
                <w:b/>
                <w:sz w:val="24"/>
                <w:szCs w:val="24"/>
              </w:rPr>
              <w:t>Промежуточная аттестация</w:t>
            </w:r>
            <w:r w:rsidRPr="00765DBF">
              <w:rPr>
                <w:rFonts w:ascii="Times New Roman" w:hAnsi="Times New Roman"/>
                <w:b/>
                <w:i/>
                <w:sz w:val="24"/>
                <w:szCs w:val="24"/>
              </w:rPr>
              <w:t xml:space="preserve"> </w:t>
            </w:r>
            <w:r w:rsidRPr="00765DBF">
              <w:rPr>
                <w:rFonts w:ascii="Times New Roman" w:hAnsi="Times New Roman"/>
                <w:b/>
                <w:iCs/>
                <w:sz w:val="24"/>
                <w:szCs w:val="24"/>
              </w:rPr>
              <w:t xml:space="preserve">в форме </w:t>
            </w:r>
            <w:r w:rsidRPr="00E80A0F">
              <w:rPr>
                <w:rFonts w:ascii="Times New Roman" w:hAnsi="Times New Roman"/>
                <w:b/>
                <w:iCs/>
                <w:sz w:val="24"/>
                <w:szCs w:val="24"/>
              </w:rPr>
              <w:t>экзамена</w:t>
            </w:r>
          </w:p>
        </w:tc>
        <w:tc>
          <w:tcPr>
            <w:tcW w:w="911" w:type="pct"/>
            <w:tcBorders>
              <w:top w:val="single" w:sz="4" w:space="0" w:color="auto"/>
              <w:left w:val="single" w:sz="4" w:space="0" w:color="auto"/>
              <w:bottom w:val="single" w:sz="4" w:space="0" w:color="auto"/>
              <w:right w:val="single" w:sz="4" w:space="0" w:color="auto"/>
            </w:tcBorders>
          </w:tcPr>
          <w:p w:rsidR="00893261" w:rsidRPr="00765DBF" w:rsidRDefault="001551B2" w:rsidP="00893261">
            <w:pPr>
              <w:jc w:val="center"/>
              <w:rPr>
                <w:rFonts w:ascii="Times New Roman" w:hAnsi="Times New Roman"/>
                <w:b/>
                <w:bCs/>
                <w:sz w:val="24"/>
                <w:szCs w:val="24"/>
              </w:rPr>
            </w:pPr>
            <w:r>
              <w:rPr>
                <w:rFonts w:ascii="Times New Roman" w:hAnsi="Times New Roman"/>
                <w:b/>
                <w:bCs/>
                <w:sz w:val="24"/>
                <w:szCs w:val="24"/>
              </w:rPr>
              <w:t>6</w:t>
            </w:r>
          </w:p>
        </w:tc>
        <w:tc>
          <w:tcPr>
            <w:tcW w:w="793" w:type="pct"/>
            <w:tcBorders>
              <w:left w:val="single" w:sz="4" w:space="0" w:color="auto"/>
              <w:right w:val="single" w:sz="4" w:space="0" w:color="auto"/>
            </w:tcBorders>
          </w:tcPr>
          <w:p w:rsidR="00893261" w:rsidRPr="00765DBF" w:rsidRDefault="00893261" w:rsidP="00893261">
            <w:pPr>
              <w:jc w:val="center"/>
              <w:rPr>
                <w:rFonts w:ascii="Times New Roman" w:hAnsi="Times New Roman"/>
                <w:sz w:val="24"/>
                <w:szCs w:val="24"/>
              </w:rPr>
            </w:pPr>
          </w:p>
        </w:tc>
      </w:tr>
      <w:tr w:rsidR="00893261" w:rsidRPr="00765DBF" w:rsidTr="00E80A0F">
        <w:trPr>
          <w:trHeight w:val="20"/>
        </w:trPr>
        <w:tc>
          <w:tcPr>
            <w:tcW w:w="3296" w:type="pct"/>
            <w:gridSpan w:val="2"/>
            <w:tcBorders>
              <w:top w:val="single" w:sz="4" w:space="0" w:color="auto"/>
              <w:left w:val="single" w:sz="4" w:space="0" w:color="auto"/>
              <w:bottom w:val="single" w:sz="4" w:space="0" w:color="auto"/>
              <w:right w:val="single" w:sz="4" w:space="0" w:color="auto"/>
            </w:tcBorders>
            <w:vAlign w:val="center"/>
          </w:tcPr>
          <w:p w:rsidR="00893261" w:rsidRPr="00765DBF" w:rsidRDefault="00893261" w:rsidP="00893261">
            <w:pPr>
              <w:rPr>
                <w:rFonts w:ascii="Times New Roman" w:hAnsi="Times New Roman"/>
                <w:color w:val="000000"/>
                <w:sz w:val="24"/>
                <w:szCs w:val="24"/>
              </w:rPr>
            </w:pPr>
            <w:r w:rsidRPr="00765DBF">
              <w:rPr>
                <w:rFonts w:ascii="Times New Roman" w:hAnsi="Times New Roman"/>
                <w:b/>
                <w:bCs/>
                <w:sz w:val="24"/>
                <w:szCs w:val="24"/>
              </w:rPr>
              <w:t>Всего:</w:t>
            </w:r>
          </w:p>
        </w:tc>
        <w:tc>
          <w:tcPr>
            <w:tcW w:w="911" w:type="pct"/>
            <w:tcBorders>
              <w:top w:val="single" w:sz="4" w:space="0" w:color="auto"/>
              <w:left w:val="single" w:sz="4" w:space="0" w:color="auto"/>
              <w:bottom w:val="single" w:sz="4" w:space="0" w:color="auto"/>
              <w:right w:val="single" w:sz="4" w:space="0" w:color="auto"/>
            </w:tcBorders>
          </w:tcPr>
          <w:p w:rsidR="00893261" w:rsidRPr="00765DBF" w:rsidRDefault="00377020" w:rsidP="00893261">
            <w:pPr>
              <w:jc w:val="center"/>
              <w:rPr>
                <w:rFonts w:ascii="Times New Roman" w:hAnsi="Times New Roman"/>
                <w:b/>
                <w:bCs/>
                <w:sz w:val="24"/>
                <w:szCs w:val="24"/>
              </w:rPr>
            </w:pPr>
            <w:r>
              <w:rPr>
                <w:rFonts w:ascii="Times New Roman" w:hAnsi="Times New Roman"/>
                <w:b/>
                <w:bCs/>
                <w:sz w:val="24"/>
                <w:szCs w:val="24"/>
              </w:rPr>
              <w:t>56</w:t>
            </w:r>
            <w:r w:rsidR="00893261" w:rsidRPr="00765DBF">
              <w:rPr>
                <w:rFonts w:ascii="Times New Roman" w:hAnsi="Times New Roman"/>
                <w:b/>
                <w:bCs/>
                <w:sz w:val="24"/>
                <w:szCs w:val="24"/>
              </w:rPr>
              <w:t>/8</w:t>
            </w:r>
          </w:p>
        </w:tc>
        <w:tc>
          <w:tcPr>
            <w:tcW w:w="793" w:type="pct"/>
            <w:tcBorders>
              <w:left w:val="single" w:sz="4" w:space="0" w:color="auto"/>
              <w:bottom w:val="single" w:sz="4" w:space="0" w:color="auto"/>
              <w:right w:val="single" w:sz="4" w:space="0" w:color="auto"/>
            </w:tcBorders>
          </w:tcPr>
          <w:p w:rsidR="00893261" w:rsidRPr="00765DBF" w:rsidRDefault="00893261" w:rsidP="00893261">
            <w:pPr>
              <w:jc w:val="center"/>
              <w:rPr>
                <w:rFonts w:ascii="Times New Roman" w:hAnsi="Times New Roman"/>
                <w:sz w:val="24"/>
                <w:szCs w:val="24"/>
              </w:rPr>
            </w:pPr>
          </w:p>
        </w:tc>
      </w:tr>
    </w:tbl>
    <w:p w:rsidR="00893261" w:rsidRDefault="00893261" w:rsidP="00893261">
      <w:pPr>
        <w:pStyle w:val="114"/>
        <w:ind w:firstLine="0"/>
        <w:rPr>
          <w:rFonts w:ascii="Times New Roman" w:hAnsi="Times New Roman"/>
        </w:rPr>
      </w:pPr>
    </w:p>
    <w:p w:rsidR="008E333B" w:rsidRDefault="008E333B" w:rsidP="008E333B">
      <w:pPr>
        <w:ind w:firstLine="709"/>
        <w:rPr>
          <w:rFonts w:ascii="Times New Roman" w:eastAsia="Times New Roman" w:hAnsi="Times New Roman"/>
          <w:b/>
          <w:sz w:val="24"/>
          <w:szCs w:val="24"/>
        </w:rPr>
      </w:pPr>
    </w:p>
    <w:p w:rsidR="00084593" w:rsidRDefault="00084593" w:rsidP="00084593">
      <w:pPr>
        <w:pStyle w:val="114"/>
        <w:ind w:firstLine="0"/>
        <w:rPr>
          <w:rFonts w:ascii="Times New Roman" w:hAnsi="Times New Roman"/>
        </w:rPr>
      </w:pPr>
    </w:p>
    <w:p w:rsidR="00CA0762" w:rsidRDefault="00CA0762" w:rsidP="007863C1">
      <w:pPr>
        <w:pStyle w:val="114"/>
        <w:rPr>
          <w:rFonts w:ascii="Times New Roman" w:hAnsi="Times New Roman"/>
        </w:rPr>
      </w:pPr>
    </w:p>
    <w:p w:rsidR="006D1C4C" w:rsidRDefault="006D1C4C" w:rsidP="00782EFC">
      <w:pPr>
        <w:rPr>
          <w:rFonts w:ascii="Times New Roman" w:hAnsi="Times New Roman" w:cs="Times New Roman"/>
          <w:sz w:val="24"/>
          <w:szCs w:val="24"/>
        </w:rPr>
        <w:sectPr w:rsidR="006D1C4C" w:rsidSect="006D1C4C">
          <w:pgSz w:w="16838" w:h="11906" w:orient="landscape"/>
          <w:pgMar w:top="1701" w:right="1134" w:bottom="567" w:left="1134" w:header="709" w:footer="709" w:gutter="0"/>
          <w:cols w:space="708"/>
          <w:docGrid w:linePitch="360"/>
        </w:sectPr>
      </w:pPr>
    </w:p>
    <w:p w:rsidR="00782EFC" w:rsidRPr="006E4AF4" w:rsidRDefault="00782EFC" w:rsidP="00782EFC">
      <w:pPr>
        <w:pStyle w:val="1f0"/>
        <w:rPr>
          <w:rFonts w:ascii="Times New Roman" w:hAnsi="Times New Roman"/>
        </w:rPr>
      </w:pPr>
      <w:bookmarkStart w:id="23" w:name="_Toc152334671"/>
      <w:bookmarkStart w:id="24" w:name="_Toc156294574"/>
      <w:bookmarkStart w:id="25" w:name="_Toc167883771"/>
      <w:r w:rsidRPr="006E4AF4">
        <w:rPr>
          <w:rFonts w:ascii="Times New Roman" w:hAnsi="Times New Roman"/>
        </w:rPr>
        <w:t xml:space="preserve">3. Условия реализации </w:t>
      </w:r>
      <w:bookmarkEnd w:id="23"/>
      <w:r w:rsidR="00DF068E" w:rsidRPr="006E4AF4">
        <w:rPr>
          <w:rFonts w:ascii="Times New Roman" w:hAnsi="Times New Roman"/>
        </w:rPr>
        <w:t>ДИСЦИПЛИНЫ</w:t>
      </w:r>
      <w:bookmarkEnd w:id="24"/>
      <w:bookmarkEnd w:id="25"/>
    </w:p>
    <w:p w:rsidR="006E4AF4" w:rsidRPr="006E4AF4" w:rsidRDefault="006E4AF4" w:rsidP="006E4AF4">
      <w:pPr>
        <w:pStyle w:val="114"/>
        <w:rPr>
          <w:rFonts w:ascii="Times New Roman" w:hAnsi="Times New Roman"/>
        </w:rPr>
      </w:pPr>
      <w:bookmarkStart w:id="26" w:name="_Toc152334672"/>
      <w:bookmarkStart w:id="27" w:name="_Toc156294575"/>
      <w:bookmarkStart w:id="28" w:name="_Toc156825297"/>
      <w:bookmarkStart w:id="29" w:name="_Toc152334674"/>
      <w:bookmarkStart w:id="30" w:name="_Toc156294577"/>
      <w:r w:rsidRPr="006E4AF4">
        <w:rPr>
          <w:rFonts w:ascii="Times New Roman" w:hAnsi="Times New Roman"/>
        </w:rPr>
        <w:t>3.1. Материально-техническое обеспечение</w:t>
      </w:r>
      <w:bookmarkEnd w:id="26"/>
      <w:bookmarkEnd w:id="27"/>
      <w:bookmarkEnd w:id="28"/>
    </w:p>
    <w:p w:rsidR="006E4AF4" w:rsidRPr="006E4AF4" w:rsidRDefault="006E4AF4" w:rsidP="006E4AF4">
      <w:pPr>
        <w:suppressAutoHyphens/>
        <w:ind w:firstLine="567"/>
        <w:jc w:val="both"/>
        <w:rPr>
          <w:rFonts w:ascii="Times New Roman" w:hAnsi="Times New Roman" w:cs="Times New Roman"/>
          <w:bCs/>
          <w:color w:val="000000"/>
          <w:sz w:val="24"/>
          <w:szCs w:val="24"/>
        </w:rPr>
      </w:pPr>
      <w:bookmarkStart w:id="31" w:name="_Toc152334673"/>
      <w:bookmarkStart w:id="32" w:name="_Toc156294576"/>
      <w:bookmarkStart w:id="33" w:name="_Toc156825298"/>
      <w:r w:rsidRPr="006E4AF4">
        <w:rPr>
          <w:rFonts w:ascii="Times New Roman" w:hAnsi="Times New Roman" w:cs="Times New Roman"/>
          <w:bCs/>
          <w:color w:val="000000"/>
          <w:sz w:val="24"/>
          <w:szCs w:val="24"/>
        </w:rPr>
        <w:t xml:space="preserve">Кабинет </w:t>
      </w:r>
      <w:r w:rsidRPr="006E4AF4">
        <w:rPr>
          <w:rFonts w:ascii="Times New Roman" w:hAnsi="Times New Roman" w:cs="Times New Roman"/>
          <w:sz w:val="24"/>
          <w:szCs w:val="24"/>
        </w:rPr>
        <w:t>«Правовых основ профессиональной деятельности»,</w:t>
      </w:r>
      <w:r w:rsidRPr="006E4AF4">
        <w:rPr>
          <w:rFonts w:ascii="Times New Roman" w:hAnsi="Times New Roman" w:cs="Times New Roman"/>
          <w:bCs/>
          <w:i/>
          <w:color w:val="000000"/>
          <w:sz w:val="24"/>
          <w:szCs w:val="24"/>
        </w:rPr>
        <w:t xml:space="preserve"> </w:t>
      </w:r>
      <w:r w:rsidRPr="006E4AF4">
        <w:rPr>
          <w:rFonts w:ascii="Times New Roman" w:hAnsi="Times New Roman" w:cs="Times New Roman"/>
          <w:bCs/>
          <w:color w:val="000000"/>
          <w:sz w:val="24"/>
          <w:szCs w:val="24"/>
        </w:rPr>
        <w:t xml:space="preserve">оснащенный </w:t>
      </w:r>
      <w:r w:rsidRPr="006E4AF4">
        <w:rPr>
          <w:rFonts w:ascii="Times New Roman" w:hAnsi="Times New Roman" w:cs="Times New Roman"/>
          <w:bCs/>
          <w:iCs/>
          <w:color w:val="000000"/>
          <w:sz w:val="24"/>
          <w:szCs w:val="24"/>
        </w:rPr>
        <w:t>в соответствии с приложением 3 ОПОП-П</w:t>
      </w:r>
      <w:r w:rsidRPr="006E4AF4">
        <w:rPr>
          <w:rFonts w:ascii="Times New Roman" w:hAnsi="Times New Roman" w:cs="Times New Roman"/>
          <w:bCs/>
          <w:color w:val="000000"/>
          <w:sz w:val="24"/>
          <w:szCs w:val="24"/>
        </w:rPr>
        <w:t xml:space="preserve">. </w:t>
      </w:r>
    </w:p>
    <w:p w:rsidR="006E4AF4" w:rsidRPr="006E4AF4" w:rsidRDefault="006E4AF4" w:rsidP="006E4AF4">
      <w:pPr>
        <w:ind w:firstLine="709"/>
        <w:rPr>
          <w:rFonts w:ascii="Times New Roman" w:hAnsi="Times New Roman" w:cs="Times New Roman"/>
          <w:sz w:val="24"/>
          <w:szCs w:val="24"/>
        </w:rPr>
      </w:pPr>
      <w:r w:rsidRPr="006E4AF4">
        <w:rPr>
          <w:rFonts w:ascii="Times New Roman" w:hAnsi="Times New Roman" w:cs="Times New Roman"/>
          <w:sz w:val="24"/>
          <w:szCs w:val="24"/>
        </w:rPr>
        <w:t xml:space="preserve">Оборудование учебного кабинета: </w:t>
      </w:r>
    </w:p>
    <w:p w:rsidR="006E4AF4" w:rsidRPr="006E4AF4" w:rsidRDefault="006E4AF4" w:rsidP="006E4AF4">
      <w:pPr>
        <w:ind w:firstLine="709"/>
        <w:rPr>
          <w:rFonts w:ascii="Times New Roman" w:hAnsi="Times New Roman" w:cs="Times New Roman"/>
          <w:bCs/>
          <w:sz w:val="24"/>
          <w:szCs w:val="24"/>
        </w:rPr>
      </w:pPr>
      <w:r w:rsidRPr="006E4AF4">
        <w:rPr>
          <w:rFonts w:ascii="Times New Roman" w:hAnsi="Times New Roman" w:cs="Times New Roman"/>
          <w:bCs/>
          <w:sz w:val="24"/>
          <w:szCs w:val="24"/>
        </w:rPr>
        <w:t>Оборудование/ мебель</w:t>
      </w:r>
    </w:p>
    <w:p w:rsidR="006E4AF4" w:rsidRPr="006E4AF4" w:rsidRDefault="006E4AF4" w:rsidP="006E4AF4">
      <w:pPr>
        <w:ind w:firstLine="709"/>
        <w:rPr>
          <w:rFonts w:ascii="Times New Roman" w:hAnsi="Times New Roman" w:cs="Times New Roman"/>
          <w:sz w:val="24"/>
          <w:szCs w:val="24"/>
        </w:rPr>
      </w:pPr>
      <w:r w:rsidRPr="006E4AF4">
        <w:rPr>
          <w:rFonts w:ascii="Times New Roman" w:hAnsi="Times New Roman" w:cs="Times New Roman"/>
          <w:sz w:val="24"/>
          <w:szCs w:val="24"/>
        </w:rPr>
        <w:t>-  комплект учебной мебели для преподавателя;</w:t>
      </w:r>
    </w:p>
    <w:p w:rsidR="006E4AF4" w:rsidRPr="006E4AF4" w:rsidRDefault="006E4AF4" w:rsidP="006E4AF4">
      <w:pPr>
        <w:ind w:firstLine="709"/>
        <w:rPr>
          <w:rFonts w:ascii="Times New Roman" w:hAnsi="Times New Roman" w:cs="Times New Roman"/>
          <w:sz w:val="24"/>
          <w:szCs w:val="24"/>
        </w:rPr>
      </w:pPr>
      <w:r w:rsidRPr="006E4AF4">
        <w:rPr>
          <w:rFonts w:ascii="Times New Roman" w:hAnsi="Times New Roman" w:cs="Times New Roman"/>
          <w:sz w:val="24"/>
          <w:szCs w:val="24"/>
        </w:rPr>
        <w:t>- комплекты учебной мебели для обучающихся;</w:t>
      </w:r>
    </w:p>
    <w:p w:rsidR="006E4AF4" w:rsidRPr="006E4AF4" w:rsidRDefault="006E4AF4" w:rsidP="006E4AF4">
      <w:pPr>
        <w:ind w:firstLine="709"/>
        <w:rPr>
          <w:rFonts w:ascii="Times New Roman" w:hAnsi="Times New Roman" w:cs="Times New Roman"/>
          <w:bCs/>
          <w:sz w:val="24"/>
          <w:szCs w:val="24"/>
        </w:rPr>
      </w:pPr>
      <w:r w:rsidRPr="006E4AF4">
        <w:rPr>
          <w:rFonts w:ascii="Times New Roman" w:hAnsi="Times New Roman" w:cs="Times New Roman"/>
          <w:bCs/>
          <w:sz w:val="24"/>
          <w:szCs w:val="24"/>
        </w:rPr>
        <w:t>- учебная доска;</w:t>
      </w:r>
    </w:p>
    <w:p w:rsidR="006E4AF4" w:rsidRPr="006E4AF4" w:rsidRDefault="006E4AF4" w:rsidP="006E4AF4">
      <w:pPr>
        <w:ind w:firstLine="709"/>
        <w:rPr>
          <w:rFonts w:ascii="Times New Roman" w:hAnsi="Times New Roman" w:cs="Times New Roman"/>
          <w:bCs/>
          <w:sz w:val="24"/>
          <w:szCs w:val="24"/>
        </w:rPr>
      </w:pPr>
      <w:r w:rsidRPr="006E4AF4">
        <w:rPr>
          <w:rFonts w:ascii="Times New Roman" w:hAnsi="Times New Roman" w:cs="Times New Roman"/>
          <w:bCs/>
          <w:sz w:val="24"/>
          <w:szCs w:val="24"/>
        </w:rPr>
        <w:t>- Технические средства обучения:</w:t>
      </w:r>
    </w:p>
    <w:p w:rsidR="006E4AF4" w:rsidRPr="006E4AF4" w:rsidRDefault="006E4AF4" w:rsidP="006E4AF4">
      <w:pPr>
        <w:ind w:firstLine="709"/>
        <w:rPr>
          <w:rFonts w:ascii="Times New Roman" w:hAnsi="Times New Roman" w:cs="Times New Roman"/>
          <w:bCs/>
          <w:sz w:val="24"/>
          <w:szCs w:val="24"/>
        </w:rPr>
      </w:pPr>
      <w:r w:rsidRPr="006E4AF4">
        <w:rPr>
          <w:rFonts w:ascii="Times New Roman" w:hAnsi="Times New Roman" w:cs="Times New Roman"/>
          <w:bCs/>
          <w:sz w:val="24"/>
          <w:szCs w:val="24"/>
        </w:rPr>
        <w:t>- мультимедиа проектор (переносной)</w:t>
      </w:r>
    </w:p>
    <w:p w:rsidR="006E4AF4" w:rsidRPr="006E4AF4" w:rsidRDefault="006E4AF4" w:rsidP="006E4AF4">
      <w:pPr>
        <w:ind w:firstLine="709"/>
        <w:rPr>
          <w:rFonts w:ascii="Times New Roman" w:hAnsi="Times New Roman" w:cs="Times New Roman"/>
          <w:bCs/>
          <w:sz w:val="24"/>
          <w:szCs w:val="24"/>
        </w:rPr>
      </w:pPr>
      <w:r w:rsidRPr="006E4AF4">
        <w:rPr>
          <w:rFonts w:ascii="Times New Roman" w:hAnsi="Times New Roman" w:cs="Times New Roman"/>
          <w:bCs/>
          <w:sz w:val="24"/>
          <w:szCs w:val="24"/>
        </w:rPr>
        <w:t>- экран (переносной);</w:t>
      </w:r>
    </w:p>
    <w:p w:rsidR="006E4AF4" w:rsidRPr="006E4AF4" w:rsidRDefault="006E4AF4" w:rsidP="006E4AF4">
      <w:pPr>
        <w:ind w:firstLine="709"/>
        <w:rPr>
          <w:rFonts w:ascii="Times New Roman" w:hAnsi="Times New Roman" w:cs="Times New Roman"/>
          <w:bCs/>
          <w:sz w:val="24"/>
          <w:szCs w:val="24"/>
        </w:rPr>
      </w:pPr>
      <w:r w:rsidRPr="006E4AF4">
        <w:rPr>
          <w:rFonts w:ascii="Times New Roman" w:hAnsi="Times New Roman" w:cs="Times New Roman"/>
          <w:bCs/>
          <w:sz w:val="24"/>
          <w:szCs w:val="24"/>
        </w:rPr>
        <w:t>Демонстрационные учебно-наглядные пособия:</w:t>
      </w:r>
    </w:p>
    <w:p w:rsidR="006E4AF4" w:rsidRPr="006E4AF4" w:rsidRDefault="006E4AF4" w:rsidP="006E4AF4">
      <w:pPr>
        <w:ind w:firstLine="709"/>
        <w:rPr>
          <w:rFonts w:ascii="Times New Roman" w:hAnsi="Times New Roman" w:cs="Times New Roman"/>
          <w:bCs/>
          <w:sz w:val="24"/>
          <w:szCs w:val="24"/>
        </w:rPr>
      </w:pPr>
      <w:r w:rsidRPr="006E4AF4">
        <w:rPr>
          <w:rFonts w:ascii="Times New Roman" w:hAnsi="Times New Roman" w:cs="Times New Roman"/>
          <w:bCs/>
          <w:sz w:val="24"/>
          <w:szCs w:val="24"/>
        </w:rPr>
        <w:t>- наглядные пособия (комплект презентаций)</w:t>
      </w:r>
    </w:p>
    <w:p w:rsidR="006E4AF4" w:rsidRPr="006E4AF4" w:rsidRDefault="006E4AF4" w:rsidP="006E4AF4">
      <w:pPr>
        <w:pStyle w:val="114"/>
        <w:rPr>
          <w:rFonts w:ascii="Times New Roman" w:hAnsi="Times New Roman"/>
        </w:rPr>
      </w:pPr>
    </w:p>
    <w:p w:rsidR="006E4AF4" w:rsidRPr="006E4AF4" w:rsidRDefault="006E4AF4" w:rsidP="006E4AF4">
      <w:pPr>
        <w:pStyle w:val="114"/>
        <w:tabs>
          <w:tab w:val="left" w:pos="851"/>
          <w:tab w:val="left" w:pos="993"/>
        </w:tabs>
        <w:spacing w:after="0" w:line="240" w:lineRule="auto"/>
        <w:jc w:val="both"/>
        <w:rPr>
          <w:rFonts w:ascii="Times New Roman" w:hAnsi="Times New Roman"/>
        </w:rPr>
      </w:pPr>
      <w:r w:rsidRPr="006E4AF4">
        <w:rPr>
          <w:rFonts w:ascii="Times New Roman" w:hAnsi="Times New Roman"/>
        </w:rPr>
        <w:t>3.2. Учебно-методическое обеспечение</w:t>
      </w:r>
      <w:bookmarkEnd w:id="31"/>
      <w:bookmarkEnd w:id="32"/>
      <w:bookmarkEnd w:id="33"/>
    </w:p>
    <w:p w:rsidR="006E4AF4" w:rsidRPr="006E4AF4" w:rsidRDefault="006E4AF4" w:rsidP="006E4AF4">
      <w:pPr>
        <w:tabs>
          <w:tab w:val="left" w:pos="851"/>
          <w:tab w:val="left" w:pos="993"/>
        </w:tabs>
        <w:ind w:firstLine="709"/>
        <w:contextualSpacing/>
        <w:jc w:val="both"/>
        <w:rPr>
          <w:rFonts w:ascii="Times New Roman" w:hAnsi="Times New Roman" w:cs="Times New Roman"/>
          <w:bCs/>
          <w:sz w:val="24"/>
          <w:szCs w:val="24"/>
        </w:rPr>
      </w:pPr>
      <w:bookmarkStart w:id="34" w:name="_Hlk156820957"/>
      <w:r w:rsidRPr="006E4AF4">
        <w:rPr>
          <w:rFonts w:ascii="Times New Roman" w:hAnsi="Times New Roman" w:cs="Times New Roman"/>
          <w:b/>
          <w:sz w:val="24"/>
          <w:szCs w:val="24"/>
        </w:rPr>
        <w:t>3.2.1. Основные печатные и/или электронные издания</w:t>
      </w:r>
      <w:r w:rsidRPr="006E4AF4">
        <w:rPr>
          <w:rFonts w:ascii="Times New Roman" w:hAnsi="Times New Roman" w:cs="Times New Roman"/>
          <w:bCs/>
          <w:sz w:val="24"/>
          <w:szCs w:val="24"/>
        </w:rPr>
        <w:t xml:space="preserve"> </w:t>
      </w:r>
    </w:p>
    <w:bookmarkEnd w:id="34"/>
    <w:p w:rsidR="006E4AF4" w:rsidRPr="006E4AF4" w:rsidRDefault="006E4AF4" w:rsidP="006E4AF4">
      <w:pPr>
        <w:pStyle w:val="a4"/>
        <w:numPr>
          <w:ilvl w:val="0"/>
          <w:numId w:val="3"/>
        </w:numPr>
        <w:tabs>
          <w:tab w:val="left" w:pos="851"/>
          <w:tab w:val="left" w:pos="993"/>
        </w:tabs>
        <w:suppressAutoHyphens/>
        <w:ind w:left="0" w:firstLine="709"/>
        <w:jc w:val="both"/>
        <w:rPr>
          <w:rFonts w:ascii="Times New Roman" w:hAnsi="Times New Roman" w:cs="Times New Roman"/>
          <w:bCs/>
          <w:iCs/>
          <w:sz w:val="24"/>
          <w:szCs w:val="24"/>
        </w:rPr>
      </w:pPr>
      <w:r w:rsidRPr="006E4AF4">
        <w:rPr>
          <w:rFonts w:ascii="Times New Roman" w:hAnsi="Times New Roman" w:cs="Times New Roman"/>
          <w:bCs/>
          <w:iCs/>
          <w:sz w:val="24"/>
          <w:szCs w:val="24"/>
        </w:rPr>
        <w:t>Землин, А. И.  Безопасность жизнедеятельности для транспортных специальностей: противодействие терроризму на транспорте: учебник для среднего профессионального образования / А. И. Землин, В. В. Козлов. — 2-е изд., перераб. и доп. — Москва : Издательство Юрайт, 2025. — 155 с. — (Профессиональное образование). — ISBN 978-5-534-14044-6. — Текст: электронный // Образовательная платформа Юрайт [сайт]. — URL: https://urait.ru/bcode/565396 (дата обращения: 20.02.2025). — Режим доступа: для авториз. пользователей.</w:t>
      </w:r>
    </w:p>
    <w:p w:rsidR="006E4AF4" w:rsidRPr="006E4AF4" w:rsidRDefault="006E4AF4" w:rsidP="006E4AF4">
      <w:pPr>
        <w:pStyle w:val="a4"/>
        <w:numPr>
          <w:ilvl w:val="0"/>
          <w:numId w:val="3"/>
        </w:numPr>
        <w:tabs>
          <w:tab w:val="left" w:pos="851"/>
          <w:tab w:val="left" w:pos="993"/>
        </w:tabs>
        <w:suppressAutoHyphens/>
        <w:ind w:left="0" w:firstLine="709"/>
        <w:jc w:val="both"/>
        <w:rPr>
          <w:rStyle w:val="af0"/>
          <w:rFonts w:ascii="Times New Roman" w:hAnsi="Times New Roman" w:cs="Times New Roman"/>
          <w:bCs/>
          <w:iCs/>
          <w:color w:val="auto"/>
          <w:sz w:val="24"/>
          <w:szCs w:val="24"/>
          <w:u w:val="none"/>
        </w:rPr>
      </w:pPr>
      <w:r w:rsidRPr="006E4AF4">
        <w:rPr>
          <w:rFonts w:ascii="Times New Roman" w:hAnsi="Times New Roman" w:cs="Times New Roman"/>
          <w:bCs/>
          <w:iCs/>
          <w:sz w:val="24"/>
          <w:szCs w:val="24"/>
        </w:rPr>
        <w:t xml:space="preserve">Мартынова, Ю. А. Транспортная безопасность: учебное пособие / А. Ю. Мартынова, Т. В. Полунина. — Москва: УМЦ ЖДТ, 2022 . — 104 с. — ISBN 978-5-907479-40-1. — Текст: электронный // УМЦ ЖДТ: электронная библиотека. — URL:   </w:t>
      </w:r>
      <w:hyperlink r:id="rId11" w:history="1">
        <w:r w:rsidRPr="006E4AF4">
          <w:rPr>
            <w:rStyle w:val="af0"/>
            <w:rFonts w:ascii="Times New Roman" w:hAnsi="Times New Roman" w:cs="Times New Roman"/>
            <w:bCs/>
            <w:iCs/>
            <w:sz w:val="24"/>
            <w:szCs w:val="24"/>
          </w:rPr>
          <w:t>http://umczdt.ru/books/co</w:t>
        </w:r>
        <w:bookmarkStart w:id="35" w:name="_GoBack"/>
        <w:bookmarkEnd w:id="35"/>
        <w:r w:rsidRPr="006E4AF4">
          <w:rPr>
            <w:rStyle w:val="af0"/>
            <w:rFonts w:ascii="Times New Roman" w:hAnsi="Times New Roman" w:cs="Times New Roman"/>
            <w:bCs/>
            <w:iCs/>
            <w:sz w:val="24"/>
            <w:szCs w:val="24"/>
          </w:rPr>
          <w:t>l</w:t>
        </w:r>
        <w:r w:rsidRPr="006E4AF4">
          <w:rPr>
            <w:rStyle w:val="af0"/>
            <w:rFonts w:ascii="Times New Roman" w:hAnsi="Times New Roman" w:cs="Times New Roman"/>
            <w:bCs/>
            <w:iCs/>
            <w:sz w:val="24"/>
            <w:szCs w:val="24"/>
          </w:rPr>
          <w:t>lection/1217/260710/</w:t>
        </w:r>
      </w:hyperlink>
    </w:p>
    <w:p w:rsidR="006E4AF4" w:rsidRPr="006E4AF4" w:rsidRDefault="006E4AF4" w:rsidP="0032013B">
      <w:pPr>
        <w:pStyle w:val="a4"/>
        <w:tabs>
          <w:tab w:val="left" w:pos="851"/>
          <w:tab w:val="left" w:pos="993"/>
        </w:tabs>
        <w:suppressAutoHyphens/>
        <w:ind w:left="709"/>
        <w:jc w:val="both"/>
        <w:rPr>
          <w:rFonts w:ascii="Times New Roman" w:hAnsi="Times New Roman" w:cs="Times New Roman"/>
          <w:bCs/>
          <w:iCs/>
          <w:sz w:val="24"/>
          <w:szCs w:val="24"/>
        </w:rPr>
      </w:pPr>
    </w:p>
    <w:p w:rsidR="006E4AF4" w:rsidRPr="006E4AF4" w:rsidRDefault="006E4AF4" w:rsidP="006E4AF4">
      <w:pPr>
        <w:tabs>
          <w:tab w:val="left" w:pos="851"/>
          <w:tab w:val="left" w:pos="993"/>
        </w:tabs>
        <w:suppressAutoHyphens/>
        <w:ind w:firstLine="709"/>
        <w:contextualSpacing/>
        <w:jc w:val="both"/>
        <w:rPr>
          <w:rFonts w:ascii="Times New Roman" w:hAnsi="Times New Roman" w:cs="Times New Roman"/>
          <w:b/>
          <w:bCs/>
          <w:iCs/>
          <w:sz w:val="24"/>
          <w:szCs w:val="24"/>
        </w:rPr>
      </w:pPr>
      <w:r w:rsidRPr="006E4AF4">
        <w:rPr>
          <w:rFonts w:ascii="Times New Roman" w:hAnsi="Times New Roman" w:cs="Times New Roman"/>
          <w:b/>
          <w:bCs/>
          <w:iCs/>
          <w:sz w:val="24"/>
          <w:szCs w:val="24"/>
        </w:rPr>
        <w:t>3.2.2. Дополнительные источники</w:t>
      </w:r>
    </w:p>
    <w:p w:rsidR="006E4AF4" w:rsidRPr="006E4AF4" w:rsidRDefault="006E4AF4" w:rsidP="006E4AF4">
      <w:pPr>
        <w:pStyle w:val="a4"/>
        <w:numPr>
          <w:ilvl w:val="0"/>
          <w:numId w:val="3"/>
        </w:numPr>
        <w:tabs>
          <w:tab w:val="left" w:pos="851"/>
          <w:tab w:val="left" w:pos="993"/>
        </w:tabs>
        <w:suppressAutoHyphens/>
        <w:ind w:left="0" w:firstLine="709"/>
        <w:jc w:val="both"/>
        <w:rPr>
          <w:rFonts w:ascii="Times New Roman" w:hAnsi="Times New Roman" w:cs="Times New Roman"/>
          <w:sz w:val="24"/>
          <w:szCs w:val="24"/>
        </w:rPr>
      </w:pPr>
      <w:r w:rsidRPr="006E4AF4">
        <w:rPr>
          <w:rFonts w:ascii="Times New Roman" w:hAnsi="Times New Roman" w:cs="Times New Roman"/>
          <w:sz w:val="24"/>
          <w:szCs w:val="24"/>
        </w:rPr>
        <w:t xml:space="preserve">Федеральный закон от 9 февраля 2007 г. N 16-ФЗ "О транспортной безопасности" (с изменениями и дополнениями). — Текст: электронный // Гарант : справочно-правовая система. — URL: </w:t>
      </w:r>
      <w:hyperlink r:id="rId12" w:history="1">
        <w:r w:rsidRPr="006E4AF4">
          <w:rPr>
            <w:rStyle w:val="af0"/>
            <w:rFonts w:ascii="Times New Roman" w:hAnsi="Times New Roman" w:cs="Times New Roman"/>
            <w:sz w:val="24"/>
            <w:szCs w:val="24"/>
          </w:rPr>
          <w:t>https://base.garant.ru/12151931//</w:t>
        </w:r>
      </w:hyperlink>
    </w:p>
    <w:p w:rsidR="00664AB0" w:rsidRPr="006E4AF4" w:rsidRDefault="00664AB0" w:rsidP="006E4AF4">
      <w:pPr>
        <w:pStyle w:val="a4"/>
        <w:numPr>
          <w:ilvl w:val="0"/>
          <w:numId w:val="3"/>
        </w:numPr>
        <w:ind w:left="0" w:firstLine="709"/>
        <w:jc w:val="both"/>
        <w:rPr>
          <w:rFonts w:ascii="Times New Roman" w:hAnsi="Times New Roman"/>
          <w:sz w:val="24"/>
          <w:szCs w:val="24"/>
        </w:rPr>
      </w:pPr>
      <w:r w:rsidRPr="006E4AF4">
        <w:rPr>
          <w:rFonts w:ascii="Times New Roman" w:hAnsi="Times New Roman"/>
          <w:sz w:val="24"/>
          <w:szCs w:val="24"/>
        </w:rPr>
        <w:br w:type="page"/>
      </w:r>
    </w:p>
    <w:p w:rsidR="00664AB0" w:rsidRDefault="00664AB0" w:rsidP="00664AB0">
      <w:pPr>
        <w:pStyle w:val="1f0"/>
        <w:rPr>
          <w:rFonts w:ascii="Times New Roman" w:hAnsi="Times New Roman"/>
          <w:b w:val="0"/>
          <w:bCs w:val="0"/>
        </w:rPr>
      </w:pPr>
      <w:bookmarkStart w:id="36" w:name="_Toc167883774"/>
      <w:bookmarkEnd w:id="29"/>
      <w:bookmarkEnd w:id="30"/>
      <w:r>
        <w:rPr>
          <w:rFonts w:ascii="Times New Roman" w:hAnsi="Times New Roman"/>
        </w:rPr>
        <w:t xml:space="preserve">4. Контроль и оценка результатов </w:t>
      </w:r>
      <w:r>
        <w:rPr>
          <w:rFonts w:ascii="Times New Roman" w:hAnsi="Times New Roman"/>
        </w:rPr>
        <w:br/>
        <w:t>освоения ДИСЦИПЛИНЫ</w:t>
      </w:r>
      <w:bookmarkEnd w:id="36"/>
    </w:p>
    <w:p w:rsidR="00664AB0" w:rsidRPr="00664AB0" w:rsidRDefault="00664AB0" w:rsidP="00664AB0">
      <w:pPr>
        <w:pStyle w:val="a4"/>
        <w:spacing w:line="276" w:lineRule="auto"/>
        <w:rPr>
          <w:rFonts w:ascii="Times New Roman" w:hAnsi="Times New Roman"/>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3"/>
        <w:gridCol w:w="3626"/>
        <w:gridCol w:w="3185"/>
      </w:tblGrid>
      <w:tr w:rsidR="000143A1" w:rsidRPr="00985111" w:rsidTr="004824B5">
        <w:trPr>
          <w:trHeight w:val="519"/>
        </w:trPr>
        <w:tc>
          <w:tcPr>
            <w:tcW w:w="1544" w:type="pct"/>
            <w:vAlign w:val="center"/>
          </w:tcPr>
          <w:p w:rsidR="000143A1" w:rsidRPr="00854F21" w:rsidRDefault="000143A1" w:rsidP="00F51251">
            <w:pPr>
              <w:suppressAutoHyphens/>
              <w:spacing w:line="276" w:lineRule="auto"/>
              <w:contextualSpacing/>
              <w:jc w:val="center"/>
              <w:rPr>
                <w:rFonts w:ascii="Times New Roman" w:hAnsi="Times New Roman" w:cs="Times New Roman"/>
                <w:b/>
                <w:iCs/>
                <w:sz w:val="24"/>
                <w:szCs w:val="24"/>
              </w:rPr>
            </w:pPr>
            <w:r w:rsidRPr="00854F21">
              <w:rPr>
                <w:rFonts w:ascii="Times New Roman" w:hAnsi="Times New Roman" w:cs="Times New Roman"/>
                <w:b/>
                <w:iCs/>
                <w:sz w:val="24"/>
                <w:szCs w:val="24"/>
              </w:rPr>
              <w:t>Результаты обучения</w:t>
            </w:r>
          </w:p>
        </w:tc>
        <w:tc>
          <w:tcPr>
            <w:tcW w:w="1840" w:type="pct"/>
            <w:vAlign w:val="center"/>
          </w:tcPr>
          <w:p w:rsidR="000143A1" w:rsidRPr="00854F21" w:rsidRDefault="000143A1" w:rsidP="00F51251">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iCs/>
                <w:sz w:val="24"/>
                <w:szCs w:val="24"/>
              </w:rPr>
              <w:t>Показатели освоенности компетенций</w:t>
            </w:r>
          </w:p>
        </w:tc>
        <w:tc>
          <w:tcPr>
            <w:tcW w:w="1616" w:type="pct"/>
            <w:vAlign w:val="center"/>
          </w:tcPr>
          <w:p w:rsidR="000143A1" w:rsidRPr="00854F21" w:rsidRDefault="000143A1" w:rsidP="00F51251">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sz w:val="24"/>
                <w:szCs w:val="24"/>
              </w:rPr>
              <w:t>Методы оценки</w:t>
            </w:r>
          </w:p>
        </w:tc>
      </w:tr>
      <w:tr w:rsidR="00B433B7" w:rsidRPr="00E31D96" w:rsidTr="004824B5">
        <w:trPr>
          <w:trHeight w:val="698"/>
        </w:trPr>
        <w:tc>
          <w:tcPr>
            <w:tcW w:w="1544" w:type="pct"/>
          </w:tcPr>
          <w:p w:rsidR="00B433B7" w:rsidRPr="00E31D96" w:rsidRDefault="00B433B7" w:rsidP="006E4AF4">
            <w:pPr>
              <w:suppressAutoHyphens/>
              <w:contextualSpacing/>
              <w:jc w:val="both"/>
              <w:rPr>
                <w:rFonts w:ascii="Times New Roman" w:hAnsi="Times New Roman" w:cs="Times New Roman"/>
                <w:bCs/>
                <w:i/>
                <w:u w:val="single"/>
              </w:rPr>
            </w:pPr>
            <w:r w:rsidRPr="00E31D96">
              <w:rPr>
                <w:rFonts w:ascii="Times New Roman" w:hAnsi="Times New Roman" w:cs="Times New Roman"/>
                <w:bCs/>
                <w:i/>
                <w:u w:val="single"/>
              </w:rPr>
              <w:t xml:space="preserve">Знает: </w:t>
            </w:r>
          </w:p>
          <w:p w:rsidR="009F15A0" w:rsidRPr="009F15A0" w:rsidRDefault="009F15A0" w:rsidP="006E4AF4">
            <w:pPr>
              <w:tabs>
                <w:tab w:val="num" w:pos="1260"/>
              </w:tabs>
              <w:suppressAutoHyphens/>
              <w:jc w:val="both"/>
              <w:rPr>
                <w:rFonts w:ascii="Times New Roman" w:hAnsi="Times New Roman" w:cs="Times New Roman"/>
              </w:rPr>
            </w:pPr>
            <w:r>
              <w:rPr>
                <w:rFonts w:ascii="Times New Roman" w:hAnsi="Times New Roman" w:cs="Times New Roman"/>
              </w:rPr>
              <w:t>-</w:t>
            </w:r>
            <w:r w:rsidRPr="009F15A0">
              <w:rPr>
                <w:rFonts w:ascii="Times New Roman" w:hAnsi="Times New Roman" w:cs="Times New Roman"/>
              </w:rPr>
              <w:t xml:space="preserve"> нормативной правовой базы в сфере транспортной безопасности на железнодорожном транспорте;</w:t>
            </w:r>
          </w:p>
          <w:p w:rsidR="009F15A0" w:rsidRPr="009F15A0" w:rsidRDefault="009F15A0" w:rsidP="006E4AF4">
            <w:pPr>
              <w:tabs>
                <w:tab w:val="num" w:pos="1260"/>
              </w:tabs>
              <w:suppressAutoHyphens/>
              <w:jc w:val="both"/>
              <w:rPr>
                <w:rFonts w:ascii="Times New Roman" w:hAnsi="Times New Roman" w:cs="Times New Roman"/>
              </w:rPr>
            </w:pPr>
            <w:r>
              <w:rPr>
                <w:rFonts w:ascii="Times New Roman" w:hAnsi="Times New Roman" w:cs="Times New Roman"/>
              </w:rPr>
              <w:t>-</w:t>
            </w:r>
            <w:r w:rsidRPr="009F15A0">
              <w:rPr>
                <w:rFonts w:ascii="Times New Roman" w:hAnsi="Times New Roman" w:cs="Times New Roman"/>
              </w:rPr>
              <w:t xml:space="preserve"> основных понятий, целей и задач обеспечения транспортной безопасности;</w:t>
            </w:r>
          </w:p>
          <w:p w:rsidR="009F15A0" w:rsidRPr="009F15A0" w:rsidRDefault="009F15A0" w:rsidP="006E4AF4">
            <w:pPr>
              <w:tabs>
                <w:tab w:val="num" w:pos="1260"/>
              </w:tabs>
              <w:suppressAutoHyphens/>
              <w:jc w:val="both"/>
              <w:rPr>
                <w:rFonts w:ascii="Times New Roman" w:hAnsi="Times New Roman" w:cs="Times New Roman"/>
              </w:rPr>
            </w:pPr>
            <w:r>
              <w:rPr>
                <w:rFonts w:ascii="Times New Roman" w:hAnsi="Times New Roman" w:cs="Times New Roman"/>
              </w:rPr>
              <w:t>-</w:t>
            </w:r>
            <w:r w:rsidRPr="009F15A0">
              <w:rPr>
                <w:rFonts w:ascii="Times New Roman" w:hAnsi="Times New Roman" w:cs="Times New Roman"/>
              </w:rPr>
              <w:t xml:space="preserve"> понятий объектов транспортной инфраструктуры и субъектов транспортной инфраструктуры (перевозчика), применяемые в транспортной безопасности;</w:t>
            </w:r>
          </w:p>
          <w:p w:rsidR="009F15A0" w:rsidRPr="009F15A0" w:rsidRDefault="009F15A0" w:rsidP="006E4AF4">
            <w:pPr>
              <w:tabs>
                <w:tab w:val="num" w:pos="1260"/>
              </w:tabs>
              <w:suppressAutoHyphens/>
              <w:jc w:val="both"/>
              <w:rPr>
                <w:rFonts w:ascii="Times New Roman" w:hAnsi="Times New Roman" w:cs="Times New Roman"/>
              </w:rPr>
            </w:pPr>
            <w:r>
              <w:rPr>
                <w:rFonts w:ascii="Times New Roman" w:hAnsi="Times New Roman" w:cs="Times New Roman"/>
              </w:rPr>
              <w:t>-</w:t>
            </w:r>
            <w:r w:rsidRPr="009F15A0">
              <w:rPr>
                <w:rFonts w:ascii="Times New Roman" w:hAnsi="Times New Roman" w:cs="Times New Roman"/>
              </w:rPr>
              <w:t xml:space="preserve"> прав и обязанностей субъектов транспортной инфраструктуры и перевозчиков в сфере транспортной безопасности;</w:t>
            </w:r>
          </w:p>
          <w:p w:rsidR="009F15A0" w:rsidRPr="009F15A0" w:rsidRDefault="009F15A0" w:rsidP="006E4AF4">
            <w:pPr>
              <w:tabs>
                <w:tab w:val="num" w:pos="1260"/>
              </w:tabs>
              <w:suppressAutoHyphens/>
              <w:jc w:val="both"/>
              <w:rPr>
                <w:rFonts w:ascii="Times New Roman" w:hAnsi="Times New Roman" w:cs="Times New Roman"/>
              </w:rPr>
            </w:pPr>
            <w:r>
              <w:rPr>
                <w:rFonts w:ascii="Times New Roman" w:hAnsi="Times New Roman" w:cs="Times New Roman"/>
              </w:rPr>
              <w:t>-</w:t>
            </w:r>
            <w:r w:rsidRPr="009F15A0">
              <w:rPr>
                <w:rFonts w:ascii="Times New Roman" w:hAnsi="Times New Roman" w:cs="Times New Roman"/>
              </w:rPr>
              <w:t xml:space="preserve"> категорий и критериев категорирования объектов транспортной инфраструктуры и транспортных средств железнодорожного транспорта;</w:t>
            </w:r>
          </w:p>
          <w:p w:rsidR="009F15A0" w:rsidRPr="009F15A0" w:rsidRDefault="009F15A0" w:rsidP="006E4AF4">
            <w:pPr>
              <w:tabs>
                <w:tab w:val="num" w:pos="1260"/>
              </w:tabs>
              <w:suppressAutoHyphens/>
              <w:jc w:val="both"/>
              <w:rPr>
                <w:rFonts w:ascii="Times New Roman" w:hAnsi="Times New Roman" w:cs="Times New Roman"/>
              </w:rPr>
            </w:pPr>
            <w:r>
              <w:rPr>
                <w:rFonts w:ascii="Times New Roman" w:hAnsi="Times New Roman" w:cs="Times New Roman"/>
              </w:rPr>
              <w:t>-</w:t>
            </w:r>
            <w:r w:rsidRPr="009F15A0">
              <w:rPr>
                <w:rFonts w:ascii="Times New Roman" w:hAnsi="Times New Roman" w:cs="Times New Roman"/>
              </w:rPr>
              <w:t xml:space="preserve"> основ организации оценки уязвимости объектов транспортной инфраструктуры и транспортных средств железнодорожного транспорта;</w:t>
            </w:r>
          </w:p>
          <w:p w:rsidR="009F15A0" w:rsidRPr="009F15A0" w:rsidRDefault="009F15A0" w:rsidP="006E4AF4">
            <w:pPr>
              <w:tabs>
                <w:tab w:val="num" w:pos="1260"/>
              </w:tabs>
              <w:suppressAutoHyphens/>
              <w:jc w:val="both"/>
              <w:rPr>
                <w:rFonts w:ascii="Times New Roman" w:hAnsi="Times New Roman" w:cs="Times New Roman"/>
              </w:rPr>
            </w:pPr>
            <w:r>
              <w:rPr>
                <w:rFonts w:ascii="Times New Roman" w:hAnsi="Times New Roman" w:cs="Times New Roman"/>
              </w:rPr>
              <w:t>-</w:t>
            </w:r>
            <w:r w:rsidRPr="009F15A0">
              <w:rPr>
                <w:rFonts w:ascii="Times New Roman" w:hAnsi="Times New Roman" w:cs="Times New Roman"/>
              </w:rPr>
              <w:t xml:space="preserve"> видов и форм актов незаконного вмешательства в деятельность транспортного комплекса;</w:t>
            </w:r>
          </w:p>
          <w:p w:rsidR="009F15A0" w:rsidRPr="009F15A0" w:rsidRDefault="009F15A0" w:rsidP="006E4AF4">
            <w:pPr>
              <w:tabs>
                <w:tab w:val="num" w:pos="1260"/>
              </w:tabs>
              <w:suppressAutoHyphens/>
              <w:jc w:val="both"/>
              <w:rPr>
                <w:rFonts w:ascii="Times New Roman" w:hAnsi="Times New Roman" w:cs="Times New Roman"/>
              </w:rPr>
            </w:pPr>
            <w:r>
              <w:rPr>
                <w:rFonts w:ascii="Times New Roman" w:hAnsi="Times New Roman" w:cs="Times New Roman"/>
              </w:rPr>
              <w:t>-</w:t>
            </w:r>
            <w:r w:rsidRPr="009F15A0">
              <w:rPr>
                <w:rFonts w:ascii="Times New Roman" w:hAnsi="Times New Roman" w:cs="Times New Roman"/>
              </w:rPr>
              <w:t xml:space="preserve"> основ наблюдения и собеседования с физическими лицами для выявления подготовки к совершению акта незаконного вмешательства или совершения акта незаконного вмешательства на железнодорожном транспорте (профайлинг);</w:t>
            </w:r>
          </w:p>
          <w:p w:rsidR="00B433B7" w:rsidRPr="00287701" w:rsidRDefault="009F15A0" w:rsidP="006E4AF4">
            <w:pPr>
              <w:tabs>
                <w:tab w:val="num" w:pos="1260"/>
              </w:tabs>
              <w:suppressAutoHyphens/>
              <w:jc w:val="both"/>
              <w:rPr>
                <w:rFonts w:ascii="Times New Roman" w:hAnsi="Times New Roman" w:cs="Times New Roman"/>
              </w:rPr>
            </w:pPr>
            <w:r>
              <w:rPr>
                <w:rFonts w:ascii="Times New Roman" w:hAnsi="Times New Roman" w:cs="Times New Roman"/>
              </w:rPr>
              <w:t>-</w:t>
            </w:r>
            <w:r w:rsidRPr="009F15A0">
              <w:rPr>
                <w:rFonts w:ascii="Times New Roman" w:hAnsi="Times New Roman" w:cs="Times New Roman"/>
              </w:rPr>
              <w:t xml:space="preserve"> инженерно-технических систем обеспечения транспортной безопасности на железнодорожном транспорте</w:t>
            </w:r>
          </w:p>
        </w:tc>
        <w:tc>
          <w:tcPr>
            <w:tcW w:w="1840" w:type="pct"/>
          </w:tcPr>
          <w:p w:rsidR="009F15A0" w:rsidRPr="0043385F" w:rsidRDefault="009F15A0" w:rsidP="006E4AF4">
            <w:pPr>
              <w:tabs>
                <w:tab w:val="left" w:pos="459"/>
              </w:tabs>
              <w:autoSpaceDE w:val="0"/>
              <w:autoSpaceDN w:val="0"/>
              <w:adjustRightInd w:val="0"/>
              <w:jc w:val="both"/>
              <w:rPr>
                <w:rFonts w:ascii="Times New Roman" w:hAnsi="Times New Roman"/>
              </w:rPr>
            </w:pPr>
            <w:r w:rsidRPr="0043385F">
              <w:rPr>
                <w:rFonts w:ascii="Times New Roman" w:hAnsi="Times New Roman"/>
              </w:rPr>
              <w:t xml:space="preserve">- обучающийся использует в своей деятельности нормативную правовую базу в сфере транспортной безопасности на железнодорожном транспорте; </w:t>
            </w:r>
          </w:p>
          <w:p w:rsidR="009F15A0" w:rsidRPr="0043385F" w:rsidRDefault="009F15A0" w:rsidP="006E4AF4">
            <w:pPr>
              <w:tabs>
                <w:tab w:val="left" w:pos="459"/>
              </w:tabs>
              <w:autoSpaceDE w:val="0"/>
              <w:autoSpaceDN w:val="0"/>
              <w:adjustRightInd w:val="0"/>
              <w:jc w:val="both"/>
              <w:rPr>
                <w:rFonts w:ascii="Times New Roman" w:hAnsi="Times New Roman"/>
              </w:rPr>
            </w:pPr>
            <w:r w:rsidRPr="0043385F">
              <w:rPr>
                <w:rFonts w:ascii="Times New Roman" w:hAnsi="Times New Roman"/>
              </w:rPr>
              <w:t xml:space="preserve">- объясняет основные понятия, цели и задачи обеспечения транспортной безопасности; </w:t>
            </w:r>
          </w:p>
          <w:p w:rsidR="009F15A0" w:rsidRPr="0043385F" w:rsidRDefault="009F15A0" w:rsidP="006E4AF4">
            <w:pPr>
              <w:tabs>
                <w:tab w:val="left" w:pos="459"/>
              </w:tabs>
              <w:autoSpaceDE w:val="0"/>
              <w:autoSpaceDN w:val="0"/>
              <w:adjustRightInd w:val="0"/>
              <w:jc w:val="both"/>
              <w:rPr>
                <w:rFonts w:ascii="Times New Roman" w:hAnsi="Times New Roman"/>
              </w:rPr>
            </w:pPr>
            <w:r w:rsidRPr="0043385F">
              <w:rPr>
                <w:rFonts w:ascii="Times New Roman" w:hAnsi="Times New Roman"/>
              </w:rPr>
              <w:t xml:space="preserve">- описывает права и обязанности субъектов транспортной инфраструктуры и перевозчиков в сфере транспортной безопасности; </w:t>
            </w:r>
          </w:p>
          <w:p w:rsidR="00B433B7" w:rsidRPr="00E31D96" w:rsidRDefault="009F15A0" w:rsidP="006E4AF4">
            <w:pPr>
              <w:suppressAutoHyphens/>
              <w:contextualSpacing/>
              <w:jc w:val="both"/>
              <w:rPr>
                <w:rFonts w:ascii="Times New Roman" w:hAnsi="Times New Roman" w:cs="Times New Roman"/>
              </w:rPr>
            </w:pPr>
            <w:r w:rsidRPr="0043385F">
              <w:rPr>
                <w:rFonts w:ascii="Times New Roman" w:hAnsi="Times New Roman"/>
              </w:rPr>
              <w:t>- демонстрирует знание основ организации оценки уязвимости объектов транспортной инфраструктуры и транспортных средств железнодорожного транспорта; инженерно-технических систем обеспечения транспортной безопасности на железнодорожном транспорте</w:t>
            </w:r>
          </w:p>
        </w:tc>
        <w:tc>
          <w:tcPr>
            <w:tcW w:w="1616" w:type="pct"/>
          </w:tcPr>
          <w:p w:rsidR="009F15A0" w:rsidRPr="0043385F" w:rsidRDefault="009F15A0" w:rsidP="006E4AF4">
            <w:pPr>
              <w:pStyle w:val="c10"/>
              <w:shd w:val="clear" w:color="auto" w:fill="FFFFFF"/>
              <w:tabs>
                <w:tab w:val="left" w:pos="245"/>
              </w:tabs>
              <w:spacing w:before="0" w:beforeAutospacing="0" w:after="0" w:afterAutospacing="0"/>
              <w:ind w:left="33"/>
              <w:jc w:val="both"/>
              <w:rPr>
                <w:rFonts w:ascii="Times New Roman" w:hAnsi="Times New Roman"/>
                <w:iCs/>
                <w:sz w:val="22"/>
                <w:szCs w:val="22"/>
              </w:rPr>
            </w:pPr>
            <w:r w:rsidRPr="0043385F">
              <w:rPr>
                <w:rFonts w:ascii="Times New Roman" w:hAnsi="Times New Roman"/>
                <w:iCs/>
                <w:sz w:val="22"/>
                <w:szCs w:val="22"/>
              </w:rPr>
              <w:t>- различные виды устного и письменного опроса;</w:t>
            </w:r>
          </w:p>
          <w:p w:rsidR="009F15A0" w:rsidRPr="0043385F" w:rsidRDefault="009F15A0" w:rsidP="006E4AF4">
            <w:pPr>
              <w:pStyle w:val="c10"/>
              <w:shd w:val="clear" w:color="auto" w:fill="FFFFFF"/>
              <w:tabs>
                <w:tab w:val="left" w:pos="245"/>
              </w:tabs>
              <w:spacing w:before="0" w:beforeAutospacing="0" w:after="0" w:afterAutospacing="0"/>
              <w:ind w:left="33"/>
              <w:jc w:val="both"/>
              <w:rPr>
                <w:rFonts w:ascii="Times New Roman" w:hAnsi="Times New Roman"/>
                <w:sz w:val="22"/>
                <w:szCs w:val="22"/>
              </w:rPr>
            </w:pPr>
            <w:r w:rsidRPr="0043385F">
              <w:rPr>
                <w:rFonts w:ascii="Times New Roman" w:hAnsi="Times New Roman"/>
                <w:sz w:val="22"/>
                <w:szCs w:val="22"/>
              </w:rPr>
              <w:t>- тестирование;</w:t>
            </w:r>
          </w:p>
          <w:p w:rsidR="009F15A0" w:rsidRPr="0043385F" w:rsidRDefault="009F15A0" w:rsidP="006E4AF4">
            <w:pPr>
              <w:pStyle w:val="c10"/>
              <w:shd w:val="clear" w:color="auto" w:fill="FFFFFF"/>
              <w:tabs>
                <w:tab w:val="left" w:pos="245"/>
              </w:tabs>
              <w:spacing w:before="0" w:beforeAutospacing="0" w:after="0" w:afterAutospacing="0"/>
              <w:ind w:left="33"/>
              <w:jc w:val="both"/>
              <w:rPr>
                <w:rFonts w:ascii="Times New Roman" w:hAnsi="Times New Roman"/>
                <w:sz w:val="22"/>
                <w:szCs w:val="22"/>
              </w:rPr>
            </w:pPr>
            <w:r w:rsidRPr="0043385F">
              <w:rPr>
                <w:rFonts w:ascii="Times New Roman" w:hAnsi="Times New Roman"/>
                <w:sz w:val="22"/>
                <w:szCs w:val="22"/>
              </w:rPr>
              <w:t>- защита рефератов, сообщений, презентаций;</w:t>
            </w:r>
          </w:p>
          <w:p w:rsidR="009F15A0" w:rsidRPr="0043385F" w:rsidRDefault="009F15A0" w:rsidP="006E4AF4">
            <w:pPr>
              <w:pStyle w:val="c10"/>
              <w:shd w:val="clear" w:color="auto" w:fill="FFFFFF"/>
              <w:tabs>
                <w:tab w:val="left" w:pos="245"/>
              </w:tabs>
              <w:spacing w:before="0" w:beforeAutospacing="0" w:after="0" w:afterAutospacing="0"/>
              <w:ind w:left="33"/>
              <w:jc w:val="both"/>
              <w:rPr>
                <w:rFonts w:ascii="Times New Roman" w:hAnsi="Times New Roman"/>
                <w:sz w:val="22"/>
                <w:szCs w:val="22"/>
              </w:rPr>
            </w:pPr>
            <w:r w:rsidRPr="0043385F">
              <w:rPr>
                <w:rFonts w:ascii="Times New Roman" w:hAnsi="Times New Roman"/>
                <w:sz w:val="22"/>
                <w:szCs w:val="22"/>
              </w:rPr>
              <w:t>- контрольная работа;</w:t>
            </w:r>
          </w:p>
          <w:p w:rsidR="00B433B7" w:rsidRPr="00E31D96" w:rsidRDefault="009F15A0" w:rsidP="006E4AF4">
            <w:pPr>
              <w:suppressAutoHyphens/>
              <w:contextualSpacing/>
              <w:jc w:val="both"/>
              <w:rPr>
                <w:rFonts w:ascii="Times New Roman" w:hAnsi="Times New Roman" w:cs="Times New Roman"/>
              </w:rPr>
            </w:pPr>
            <w:r w:rsidRPr="009F15A0">
              <w:rPr>
                <w:rFonts w:ascii="Times New Roman" w:hAnsi="Times New Roman"/>
              </w:rPr>
              <w:t>- экзамен</w:t>
            </w:r>
          </w:p>
        </w:tc>
      </w:tr>
      <w:tr w:rsidR="00536209" w:rsidRPr="00E31D96" w:rsidTr="004824B5">
        <w:trPr>
          <w:trHeight w:val="698"/>
        </w:trPr>
        <w:tc>
          <w:tcPr>
            <w:tcW w:w="1544" w:type="pct"/>
          </w:tcPr>
          <w:p w:rsidR="00536209" w:rsidRDefault="00CA0661" w:rsidP="006E4AF4">
            <w:pPr>
              <w:suppressAutoHyphens/>
              <w:contextualSpacing/>
              <w:jc w:val="both"/>
              <w:rPr>
                <w:rFonts w:ascii="Times New Roman" w:hAnsi="Times New Roman" w:cs="Times New Roman"/>
                <w:bCs/>
                <w:i/>
                <w:u w:val="single"/>
              </w:rPr>
            </w:pPr>
            <w:r w:rsidRPr="00CA0661">
              <w:rPr>
                <w:rFonts w:ascii="Times New Roman" w:hAnsi="Times New Roman" w:cs="Times New Roman"/>
                <w:bCs/>
                <w:i/>
                <w:u w:val="single"/>
              </w:rPr>
              <w:t>Умеет:</w:t>
            </w:r>
          </w:p>
          <w:p w:rsidR="009F15A0" w:rsidRPr="009F15A0" w:rsidRDefault="009F15A0" w:rsidP="006E4AF4">
            <w:pPr>
              <w:suppressAutoHyphens/>
              <w:contextualSpacing/>
              <w:jc w:val="both"/>
              <w:rPr>
                <w:rFonts w:ascii="Times New Roman" w:hAnsi="Times New Roman" w:cs="Times New Roman"/>
                <w:bCs/>
              </w:rPr>
            </w:pPr>
            <w:r>
              <w:rPr>
                <w:rFonts w:ascii="Times New Roman" w:hAnsi="Times New Roman" w:cs="Times New Roman"/>
                <w:bCs/>
              </w:rPr>
              <w:t xml:space="preserve">- </w:t>
            </w:r>
            <w:r w:rsidRPr="009F15A0">
              <w:rPr>
                <w:rFonts w:ascii="Times New Roman" w:hAnsi="Times New Roman" w:cs="Times New Roman"/>
                <w:bCs/>
              </w:rPr>
              <w:t>применять нормативную правовую базу по транспортной безопасности в своей профессиональной деятельности;</w:t>
            </w:r>
          </w:p>
          <w:p w:rsidR="00287701" w:rsidRPr="00287701" w:rsidRDefault="009F15A0" w:rsidP="006E4AF4">
            <w:pPr>
              <w:suppressAutoHyphens/>
              <w:contextualSpacing/>
              <w:jc w:val="both"/>
              <w:rPr>
                <w:rFonts w:ascii="Times New Roman" w:hAnsi="Times New Roman" w:cs="Times New Roman"/>
                <w:bCs/>
              </w:rPr>
            </w:pPr>
            <w:r>
              <w:rPr>
                <w:rFonts w:ascii="Times New Roman" w:hAnsi="Times New Roman" w:cs="Times New Roman"/>
                <w:bCs/>
              </w:rPr>
              <w:t xml:space="preserve">- </w:t>
            </w:r>
            <w:r w:rsidRPr="009F15A0">
              <w:rPr>
                <w:rFonts w:ascii="Times New Roman" w:hAnsi="Times New Roman" w:cs="Times New Roman"/>
                <w:bCs/>
              </w:rPr>
              <w:t>обеспечивать транспортную безопасность на объекте своей профессиональной деятельности (объекты транспортной инфраструктуры или транспортные средства железнодорожного транспорта)</w:t>
            </w:r>
          </w:p>
        </w:tc>
        <w:tc>
          <w:tcPr>
            <w:tcW w:w="1840" w:type="pct"/>
          </w:tcPr>
          <w:p w:rsidR="009F15A0" w:rsidRPr="0043385F" w:rsidRDefault="009F15A0" w:rsidP="006E4AF4">
            <w:pPr>
              <w:tabs>
                <w:tab w:val="left" w:pos="459"/>
              </w:tabs>
              <w:autoSpaceDE w:val="0"/>
              <w:autoSpaceDN w:val="0"/>
              <w:adjustRightInd w:val="0"/>
              <w:jc w:val="both"/>
              <w:rPr>
                <w:rFonts w:ascii="Times New Roman" w:hAnsi="Times New Roman"/>
              </w:rPr>
            </w:pPr>
            <w:r w:rsidRPr="0043385F">
              <w:rPr>
                <w:rFonts w:ascii="Times New Roman" w:hAnsi="Times New Roman"/>
              </w:rPr>
              <w:t xml:space="preserve">- обучающийся демонстрирует способность применять нормативную правовую базу по транспортной безопасности в своей профессиональной деятельности; </w:t>
            </w:r>
          </w:p>
          <w:p w:rsidR="00536209" w:rsidRPr="00E31D96" w:rsidRDefault="009F15A0" w:rsidP="006E4AF4">
            <w:pPr>
              <w:suppressAutoHyphens/>
              <w:contextualSpacing/>
              <w:jc w:val="both"/>
              <w:rPr>
                <w:rFonts w:ascii="Times New Roman" w:hAnsi="Times New Roman" w:cs="Times New Roman"/>
              </w:rPr>
            </w:pPr>
            <w:r w:rsidRPr="0043385F">
              <w:rPr>
                <w:rFonts w:ascii="Times New Roman" w:hAnsi="Times New Roman"/>
              </w:rPr>
              <w:t>- обеспечивает транспортную безопасность на объекте своей профессиональной деятельности (объекте транспортной инфраструктуры или транспортном средстве железнодорожного транспорта)</w:t>
            </w:r>
          </w:p>
        </w:tc>
        <w:tc>
          <w:tcPr>
            <w:tcW w:w="1616" w:type="pct"/>
          </w:tcPr>
          <w:p w:rsidR="009F15A0" w:rsidRPr="0043385F" w:rsidRDefault="009F15A0" w:rsidP="006E4AF4">
            <w:pPr>
              <w:jc w:val="both"/>
              <w:rPr>
                <w:rFonts w:ascii="Times New Roman" w:hAnsi="Times New Roman"/>
              </w:rPr>
            </w:pPr>
            <w:r w:rsidRPr="0043385F">
              <w:rPr>
                <w:rFonts w:ascii="Times New Roman" w:hAnsi="Times New Roman"/>
              </w:rPr>
              <w:t>- экспертное наблюдение за деятельностью обучающихся на практических занятиях;</w:t>
            </w:r>
          </w:p>
          <w:p w:rsidR="009F15A0" w:rsidRPr="0043385F" w:rsidRDefault="009F15A0" w:rsidP="006E4AF4">
            <w:pPr>
              <w:jc w:val="both"/>
              <w:rPr>
                <w:rFonts w:ascii="Times New Roman" w:hAnsi="Times New Roman"/>
                <w:bCs/>
              </w:rPr>
            </w:pPr>
            <w:r w:rsidRPr="0043385F">
              <w:rPr>
                <w:rFonts w:ascii="Times New Roman" w:hAnsi="Times New Roman"/>
                <w:bCs/>
              </w:rPr>
              <w:t>- оценка результатов выполнения практических работ;</w:t>
            </w:r>
          </w:p>
          <w:p w:rsidR="009F15A0" w:rsidRPr="0043385F" w:rsidRDefault="009F15A0" w:rsidP="006E4AF4">
            <w:pPr>
              <w:pStyle w:val="c10"/>
              <w:shd w:val="clear" w:color="auto" w:fill="FFFFFF"/>
              <w:tabs>
                <w:tab w:val="left" w:pos="245"/>
              </w:tabs>
              <w:spacing w:before="0" w:beforeAutospacing="0" w:after="0" w:afterAutospacing="0"/>
              <w:ind w:left="33"/>
              <w:jc w:val="both"/>
              <w:rPr>
                <w:rFonts w:ascii="Times New Roman" w:hAnsi="Times New Roman"/>
                <w:sz w:val="22"/>
                <w:szCs w:val="22"/>
              </w:rPr>
            </w:pPr>
            <w:r w:rsidRPr="0043385F">
              <w:rPr>
                <w:rFonts w:ascii="Times New Roman" w:hAnsi="Times New Roman"/>
                <w:sz w:val="22"/>
                <w:szCs w:val="22"/>
              </w:rPr>
              <w:t>- контрольная работа;</w:t>
            </w:r>
          </w:p>
          <w:p w:rsidR="00536209" w:rsidRPr="00E31D96" w:rsidRDefault="009F15A0" w:rsidP="006E4AF4">
            <w:pPr>
              <w:suppressAutoHyphens/>
              <w:contextualSpacing/>
              <w:jc w:val="both"/>
              <w:rPr>
                <w:rFonts w:ascii="Times New Roman" w:hAnsi="Times New Roman" w:cs="Times New Roman"/>
              </w:rPr>
            </w:pPr>
            <w:r w:rsidRPr="009F15A0">
              <w:rPr>
                <w:rFonts w:ascii="Times New Roman" w:hAnsi="Times New Roman"/>
              </w:rPr>
              <w:t>- экзамен</w:t>
            </w:r>
          </w:p>
        </w:tc>
      </w:tr>
      <w:tr w:rsidR="00536209" w:rsidRPr="00E31D96" w:rsidTr="004824B5">
        <w:trPr>
          <w:trHeight w:val="698"/>
        </w:trPr>
        <w:tc>
          <w:tcPr>
            <w:tcW w:w="1544" w:type="pct"/>
          </w:tcPr>
          <w:p w:rsidR="00536209" w:rsidRPr="00536209" w:rsidRDefault="00536209" w:rsidP="006E4AF4">
            <w:pPr>
              <w:suppressAutoHyphens/>
              <w:contextualSpacing/>
              <w:jc w:val="both"/>
              <w:rPr>
                <w:rFonts w:ascii="Times New Roman" w:hAnsi="Times New Roman"/>
              </w:rPr>
            </w:pPr>
            <w:r w:rsidRPr="00536209">
              <w:rPr>
                <w:rFonts w:ascii="Times New Roman" w:hAnsi="Times New Roman"/>
              </w:rPr>
              <w:t>ОК 01. Выбирать способы решения задач профессиональной деятельности применительно к различным контекстам</w:t>
            </w:r>
          </w:p>
        </w:tc>
        <w:tc>
          <w:tcPr>
            <w:tcW w:w="1840" w:type="pct"/>
          </w:tcPr>
          <w:p w:rsidR="00536209" w:rsidRPr="00536209" w:rsidRDefault="00536209" w:rsidP="006E4AF4">
            <w:pPr>
              <w:jc w:val="both"/>
              <w:rPr>
                <w:rFonts w:ascii="Times New Roman" w:hAnsi="Times New Roman"/>
              </w:rPr>
            </w:pPr>
            <w:r w:rsidRPr="00536209">
              <w:rPr>
                <w:rFonts w:ascii="Times New Roman" w:hAnsi="Times New Roman"/>
              </w:rPr>
              <w:t>Обучающийся демонстрирует наличие умений распознавать задачу (проблему) в профессиональном или социальном контексте; анализировать и выделять её составные части; определять этапы решения задачи; выявлять и эффективно искать информацию, необходимую для решения задачи (проблемы); составлять план действий; определять необходимые ресурсы; 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w:t>
            </w:r>
          </w:p>
        </w:tc>
        <w:tc>
          <w:tcPr>
            <w:tcW w:w="1616" w:type="pct"/>
            <w:vMerge w:val="restart"/>
          </w:tcPr>
          <w:p w:rsidR="009F15A0" w:rsidRPr="0043385F" w:rsidRDefault="009F15A0" w:rsidP="006E4AF4">
            <w:pPr>
              <w:jc w:val="both"/>
              <w:rPr>
                <w:rFonts w:ascii="Times New Roman" w:hAnsi="Times New Roman"/>
              </w:rPr>
            </w:pPr>
            <w:r w:rsidRPr="0043385F">
              <w:rPr>
                <w:rFonts w:ascii="Times New Roman" w:hAnsi="Times New Roman"/>
              </w:rPr>
              <w:t>- экспертное наблюдение за деятельностью обучающихся на практических занятиях;</w:t>
            </w:r>
          </w:p>
          <w:p w:rsidR="009F15A0" w:rsidRPr="0043385F" w:rsidRDefault="009F15A0" w:rsidP="006E4AF4">
            <w:pPr>
              <w:jc w:val="both"/>
              <w:rPr>
                <w:rFonts w:ascii="Times New Roman" w:hAnsi="Times New Roman"/>
                <w:bCs/>
              </w:rPr>
            </w:pPr>
            <w:r w:rsidRPr="0043385F">
              <w:rPr>
                <w:rFonts w:ascii="Times New Roman" w:hAnsi="Times New Roman"/>
                <w:bCs/>
              </w:rPr>
              <w:t>- оценка результатов выполнения практических работ;</w:t>
            </w:r>
          </w:p>
          <w:p w:rsidR="009F15A0" w:rsidRPr="0043385F" w:rsidRDefault="009F15A0" w:rsidP="006E4AF4">
            <w:pPr>
              <w:pStyle w:val="c10"/>
              <w:shd w:val="clear" w:color="auto" w:fill="FFFFFF"/>
              <w:tabs>
                <w:tab w:val="left" w:pos="245"/>
              </w:tabs>
              <w:spacing w:before="0" w:beforeAutospacing="0" w:after="0" w:afterAutospacing="0"/>
              <w:ind w:left="33"/>
              <w:jc w:val="both"/>
              <w:rPr>
                <w:rFonts w:ascii="Times New Roman" w:hAnsi="Times New Roman"/>
                <w:sz w:val="22"/>
                <w:szCs w:val="22"/>
              </w:rPr>
            </w:pPr>
            <w:r w:rsidRPr="0043385F">
              <w:rPr>
                <w:rFonts w:ascii="Times New Roman" w:hAnsi="Times New Roman"/>
                <w:sz w:val="22"/>
                <w:szCs w:val="22"/>
              </w:rPr>
              <w:t>- контрольная работа;</w:t>
            </w:r>
          </w:p>
          <w:p w:rsidR="00536209" w:rsidRPr="00536209" w:rsidRDefault="009F15A0" w:rsidP="006E4AF4">
            <w:pPr>
              <w:suppressAutoHyphens/>
              <w:spacing w:line="276" w:lineRule="auto"/>
              <w:contextualSpacing/>
              <w:jc w:val="both"/>
              <w:rPr>
                <w:rFonts w:ascii="Times New Roman" w:hAnsi="Times New Roman" w:cs="Times New Roman"/>
              </w:rPr>
            </w:pPr>
            <w:r w:rsidRPr="009F15A0">
              <w:rPr>
                <w:rFonts w:ascii="Times New Roman" w:hAnsi="Times New Roman"/>
              </w:rPr>
              <w:t>- экзамен</w:t>
            </w:r>
          </w:p>
        </w:tc>
      </w:tr>
      <w:tr w:rsidR="00287701" w:rsidRPr="00E31D96" w:rsidTr="004824B5">
        <w:trPr>
          <w:trHeight w:val="698"/>
        </w:trPr>
        <w:tc>
          <w:tcPr>
            <w:tcW w:w="1544" w:type="pct"/>
          </w:tcPr>
          <w:p w:rsidR="00287701" w:rsidRPr="00536209" w:rsidRDefault="00287701" w:rsidP="006E4AF4">
            <w:pPr>
              <w:suppressAutoHyphens/>
              <w:contextualSpacing/>
              <w:jc w:val="both"/>
              <w:rPr>
                <w:rFonts w:ascii="Times New Roman" w:hAnsi="Times New Roman"/>
              </w:rPr>
            </w:pPr>
            <w:r w:rsidRPr="00287701">
              <w:rPr>
                <w:rFonts w:ascii="Times New Roman" w:hAnsi="Times New Roman"/>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840" w:type="pct"/>
          </w:tcPr>
          <w:p w:rsidR="00287701" w:rsidRPr="00536209" w:rsidRDefault="00287701" w:rsidP="006E4AF4">
            <w:pPr>
              <w:jc w:val="both"/>
              <w:rPr>
                <w:rFonts w:ascii="Times New Roman" w:hAnsi="Times New Roman"/>
              </w:rPr>
            </w:pPr>
            <w:r w:rsidRPr="00287701">
              <w:rPr>
                <w:rFonts w:ascii="Times New Roman" w:hAnsi="Times New Roman"/>
              </w:rPr>
              <w:t>Обучающийся обладает способностью определять задачи и необходимые источники для поиска информации; планировать процесс поиска и структурировать получаемую информацию; выделять наиболее значимое в перечне информации 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 различные цифровые средства для решения профессиональных задач</w:t>
            </w:r>
          </w:p>
        </w:tc>
        <w:tc>
          <w:tcPr>
            <w:tcW w:w="1616" w:type="pct"/>
            <w:vMerge/>
          </w:tcPr>
          <w:p w:rsidR="00287701" w:rsidRPr="00536209" w:rsidRDefault="00287701" w:rsidP="006E4AF4">
            <w:pPr>
              <w:suppressAutoHyphens/>
              <w:spacing w:line="276" w:lineRule="auto"/>
              <w:contextualSpacing/>
              <w:jc w:val="both"/>
              <w:rPr>
                <w:rFonts w:ascii="Times New Roman" w:hAnsi="Times New Roman" w:cs="Times New Roman"/>
              </w:rPr>
            </w:pPr>
          </w:p>
        </w:tc>
      </w:tr>
      <w:tr w:rsidR="00287701" w:rsidRPr="00E31D96" w:rsidTr="004824B5">
        <w:trPr>
          <w:trHeight w:val="698"/>
        </w:trPr>
        <w:tc>
          <w:tcPr>
            <w:tcW w:w="1544" w:type="pct"/>
          </w:tcPr>
          <w:p w:rsidR="00287701" w:rsidRPr="00536209" w:rsidRDefault="00287701" w:rsidP="006E4AF4">
            <w:pPr>
              <w:suppressAutoHyphens/>
              <w:contextualSpacing/>
              <w:jc w:val="both"/>
              <w:rPr>
                <w:rFonts w:ascii="Times New Roman" w:hAnsi="Times New Roman"/>
              </w:rPr>
            </w:pPr>
            <w:r w:rsidRPr="00536209">
              <w:rPr>
                <w:rFonts w:ascii="Times New Roman" w:hAnsi="Times New Roman"/>
              </w:rPr>
              <w:t>ОК 04. Эффективно взаимодействовать и работать в коллективе и команде</w:t>
            </w:r>
          </w:p>
        </w:tc>
        <w:tc>
          <w:tcPr>
            <w:tcW w:w="1840" w:type="pct"/>
          </w:tcPr>
          <w:p w:rsidR="00287701" w:rsidRPr="00536209" w:rsidRDefault="00287701" w:rsidP="006E4AF4">
            <w:pPr>
              <w:jc w:val="both"/>
              <w:rPr>
                <w:rFonts w:ascii="Times New Roman" w:hAnsi="Times New Roman"/>
              </w:rPr>
            </w:pPr>
            <w:r w:rsidRPr="00536209">
              <w:rPr>
                <w:rFonts w:ascii="Times New Roman" w:hAnsi="Times New Roman"/>
              </w:rPr>
              <w:t>Обучающийся демонстрирует умение организовывать работу коллектива и команды; взаимодействовать с коллегами, руководством, клиентами в ходе профессиональной деятельности</w:t>
            </w:r>
          </w:p>
        </w:tc>
        <w:tc>
          <w:tcPr>
            <w:tcW w:w="1616" w:type="pct"/>
            <w:vMerge/>
          </w:tcPr>
          <w:p w:rsidR="00287701" w:rsidRPr="00E31D96" w:rsidRDefault="00287701" w:rsidP="006E4AF4">
            <w:pPr>
              <w:suppressAutoHyphens/>
              <w:spacing w:line="276" w:lineRule="auto"/>
              <w:contextualSpacing/>
              <w:jc w:val="both"/>
              <w:rPr>
                <w:rFonts w:ascii="Times New Roman" w:hAnsi="Times New Roman" w:cs="Times New Roman"/>
                <w:i/>
              </w:rPr>
            </w:pPr>
          </w:p>
        </w:tc>
      </w:tr>
      <w:tr w:rsidR="00287701" w:rsidRPr="00E31D96" w:rsidTr="004824B5">
        <w:trPr>
          <w:trHeight w:val="698"/>
        </w:trPr>
        <w:tc>
          <w:tcPr>
            <w:tcW w:w="1544" w:type="pct"/>
          </w:tcPr>
          <w:p w:rsidR="00287701" w:rsidRPr="00536209" w:rsidRDefault="00287701" w:rsidP="006E4AF4">
            <w:pPr>
              <w:suppressAutoHyphens/>
              <w:contextualSpacing/>
              <w:jc w:val="both"/>
              <w:rPr>
                <w:rFonts w:ascii="Times New Roman" w:hAnsi="Times New Roman"/>
              </w:rPr>
            </w:pPr>
            <w:r w:rsidRPr="00536209">
              <w:rPr>
                <w:rFonts w:ascii="Times New Roman" w:hAnsi="Times New Roman"/>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840" w:type="pct"/>
          </w:tcPr>
          <w:p w:rsidR="00287701" w:rsidRPr="00536209" w:rsidRDefault="00287701" w:rsidP="006E4AF4">
            <w:pPr>
              <w:jc w:val="both"/>
              <w:rPr>
                <w:rFonts w:ascii="Times New Roman" w:hAnsi="Times New Roman"/>
              </w:rPr>
            </w:pPr>
            <w:r w:rsidRPr="00536209">
              <w:rPr>
                <w:rFonts w:ascii="Times New Roman" w:hAnsi="Times New Roman"/>
              </w:rPr>
              <w:t>Обучающийся разбирается в особенностях социального и культурного контекста, осознано применяет правила оформления документов и построения устных сообщений.</w:t>
            </w:r>
          </w:p>
          <w:p w:rsidR="00287701" w:rsidRPr="00536209" w:rsidRDefault="00287701" w:rsidP="006E4AF4">
            <w:pPr>
              <w:jc w:val="both"/>
              <w:rPr>
                <w:rFonts w:ascii="Times New Roman" w:hAnsi="Times New Roman"/>
              </w:rPr>
            </w:pPr>
            <w:r w:rsidRPr="00536209">
              <w:rPr>
                <w:rFonts w:ascii="Times New Roman" w:hAnsi="Times New Roman"/>
              </w:rPr>
              <w:t>Грамотно излагает свои мысли и оформляет документы по профессиональной тематике на государственном языке, проявляет толерантность в рабочем коллективе</w:t>
            </w:r>
          </w:p>
        </w:tc>
        <w:tc>
          <w:tcPr>
            <w:tcW w:w="1616" w:type="pct"/>
            <w:vMerge/>
          </w:tcPr>
          <w:p w:rsidR="00287701" w:rsidRPr="00E31D96" w:rsidRDefault="00287701" w:rsidP="006E4AF4">
            <w:pPr>
              <w:suppressAutoHyphens/>
              <w:spacing w:line="276" w:lineRule="auto"/>
              <w:contextualSpacing/>
              <w:jc w:val="both"/>
              <w:rPr>
                <w:rFonts w:ascii="Times New Roman" w:hAnsi="Times New Roman" w:cs="Times New Roman"/>
                <w:i/>
              </w:rPr>
            </w:pPr>
          </w:p>
        </w:tc>
      </w:tr>
      <w:tr w:rsidR="000F059E" w:rsidRPr="00E31D96" w:rsidTr="004824B5">
        <w:trPr>
          <w:trHeight w:val="698"/>
        </w:trPr>
        <w:tc>
          <w:tcPr>
            <w:tcW w:w="1544" w:type="pct"/>
          </w:tcPr>
          <w:p w:rsidR="000F059E" w:rsidRPr="00377020" w:rsidRDefault="00377020" w:rsidP="006E4AF4">
            <w:pPr>
              <w:jc w:val="both"/>
              <w:rPr>
                <w:rFonts w:ascii="Times New Roman" w:hAnsi="Times New Roman"/>
              </w:rPr>
            </w:pPr>
            <w:r w:rsidRPr="00377020">
              <w:rPr>
                <w:rFonts w:ascii="Times New Roman" w:hAnsi="Times New Roman"/>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840" w:type="pct"/>
          </w:tcPr>
          <w:p w:rsidR="000F059E" w:rsidRPr="000F059E" w:rsidRDefault="000F059E" w:rsidP="006E4AF4">
            <w:pPr>
              <w:suppressAutoHyphens/>
              <w:jc w:val="both"/>
              <w:rPr>
                <w:rFonts w:ascii="Times New Roman" w:hAnsi="Times New Roman"/>
              </w:rPr>
            </w:pPr>
            <w:r w:rsidRPr="000F059E">
              <w:rPr>
                <w:rFonts w:ascii="Times New Roman" w:hAnsi="Times New Roman"/>
              </w:rPr>
              <w:t xml:space="preserve">Обучающийся демонстрирует знание и понимание сущности гражданско-патриотической позиции, традиционных </w:t>
            </w:r>
            <w:r w:rsidR="00377020">
              <w:rPr>
                <w:rFonts w:ascii="Times New Roman" w:hAnsi="Times New Roman"/>
              </w:rPr>
              <w:t xml:space="preserve">общечеловеческих </w:t>
            </w:r>
            <w:r w:rsidRPr="000F059E">
              <w:rPr>
                <w:rFonts w:ascii="Times New Roman" w:hAnsi="Times New Roman"/>
              </w:rPr>
              <w:t xml:space="preserve"> ценностей; </w:t>
            </w:r>
          </w:p>
          <w:p w:rsidR="000F059E" w:rsidRPr="000F059E" w:rsidRDefault="000F059E" w:rsidP="006E4AF4">
            <w:pPr>
              <w:suppressAutoHyphens/>
              <w:jc w:val="both"/>
              <w:rPr>
                <w:rFonts w:ascii="Times New Roman" w:hAnsi="Times New Roman"/>
              </w:rPr>
            </w:pPr>
            <w:r w:rsidRPr="000F059E">
              <w:rPr>
                <w:rFonts w:ascii="Times New Roman" w:hAnsi="Times New Roman"/>
              </w:rPr>
              <w:t>- описывает значимость своей специальности;</w:t>
            </w:r>
          </w:p>
          <w:p w:rsidR="000F059E" w:rsidRPr="000F059E" w:rsidRDefault="000F059E" w:rsidP="006E4AF4">
            <w:pPr>
              <w:suppressAutoHyphens/>
              <w:jc w:val="both"/>
              <w:rPr>
                <w:rFonts w:ascii="Times New Roman" w:hAnsi="Times New Roman"/>
              </w:rPr>
            </w:pPr>
            <w:r w:rsidRPr="000F059E">
              <w:rPr>
                <w:rFonts w:ascii="Times New Roman" w:hAnsi="Times New Roman"/>
              </w:rPr>
              <w:t>- применяет стандарты антикоррупционного поведения, осознает возможные последствия его нарушения</w:t>
            </w:r>
          </w:p>
        </w:tc>
        <w:tc>
          <w:tcPr>
            <w:tcW w:w="1616" w:type="pct"/>
            <w:vMerge/>
          </w:tcPr>
          <w:p w:rsidR="000F059E" w:rsidRPr="00E31D96" w:rsidRDefault="000F059E" w:rsidP="006E4AF4">
            <w:pPr>
              <w:suppressAutoHyphens/>
              <w:spacing w:line="276" w:lineRule="auto"/>
              <w:contextualSpacing/>
              <w:jc w:val="both"/>
              <w:rPr>
                <w:rFonts w:ascii="Times New Roman" w:hAnsi="Times New Roman" w:cs="Times New Roman"/>
                <w:i/>
              </w:rPr>
            </w:pPr>
          </w:p>
        </w:tc>
      </w:tr>
      <w:tr w:rsidR="00287701" w:rsidRPr="00E31D96" w:rsidTr="004824B5">
        <w:trPr>
          <w:trHeight w:val="698"/>
        </w:trPr>
        <w:tc>
          <w:tcPr>
            <w:tcW w:w="1544" w:type="pct"/>
          </w:tcPr>
          <w:p w:rsidR="00287701" w:rsidRPr="00536209" w:rsidRDefault="00287701" w:rsidP="006E4AF4">
            <w:pPr>
              <w:suppressAutoHyphens/>
              <w:contextualSpacing/>
              <w:jc w:val="both"/>
              <w:rPr>
                <w:rFonts w:ascii="Times New Roman" w:hAnsi="Times New Roman"/>
              </w:rPr>
            </w:pPr>
            <w:r w:rsidRPr="00536209">
              <w:rPr>
                <w:rFonts w:ascii="Times New Roman" w:hAnsi="Times New Roman"/>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840" w:type="pct"/>
          </w:tcPr>
          <w:p w:rsidR="00287701" w:rsidRPr="00536209" w:rsidRDefault="00287701" w:rsidP="006E4AF4">
            <w:pPr>
              <w:jc w:val="both"/>
              <w:rPr>
                <w:rFonts w:ascii="Times New Roman" w:hAnsi="Times New Roman"/>
              </w:rPr>
            </w:pPr>
            <w:r w:rsidRPr="00536209">
              <w:rPr>
                <w:rFonts w:ascii="Times New Roman" w:hAnsi="Times New Roman"/>
              </w:rPr>
              <w:t>Обучающийся способен соблюдать нормы экологической безопасности; определять направления ресурсосбережения в рамках профессиональной деятельности по специальности, осуществлять работу с соблюдением принципов бережливого производства; организовывать профессиональную деятельность с учетом знаний об изменении климатических условий региона</w:t>
            </w:r>
          </w:p>
        </w:tc>
        <w:tc>
          <w:tcPr>
            <w:tcW w:w="1616" w:type="pct"/>
            <w:vMerge/>
          </w:tcPr>
          <w:p w:rsidR="00287701" w:rsidRPr="00E31D96" w:rsidRDefault="00287701" w:rsidP="006E4AF4">
            <w:pPr>
              <w:suppressAutoHyphens/>
              <w:spacing w:line="276" w:lineRule="auto"/>
              <w:contextualSpacing/>
              <w:jc w:val="both"/>
              <w:rPr>
                <w:rFonts w:ascii="Times New Roman" w:hAnsi="Times New Roman" w:cs="Times New Roman"/>
                <w:i/>
              </w:rPr>
            </w:pPr>
          </w:p>
        </w:tc>
      </w:tr>
    </w:tbl>
    <w:p w:rsidR="000143A1" w:rsidRPr="00E31D96" w:rsidRDefault="000143A1" w:rsidP="006E4AF4">
      <w:pPr>
        <w:jc w:val="both"/>
        <w:rPr>
          <w:rFonts w:ascii="Times New Roman" w:hAnsi="Times New Roman" w:cs="Times New Roman"/>
          <w:b/>
          <w:bCs/>
        </w:rPr>
      </w:pPr>
    </w:p>
    <w:sectPr w:rsidR="000143A1" w:rsidRPr="00E31D96" w:rsidSect="001604E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3FF0" w:rsidRDefault="00533FF0" w:rsidP="00A858FE">
      <w:r>
        <w:separator/>
      </w:r>
    </w:p>
  </w:endnote>
  <w:endnote w:type="continuationSeparator" w:id="0">
    <w:p w:rsidR="00533FF0" w:rsidRDefault="00533FF0"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Полужирный">
    <w:panose1 w:val="02020803070505020304"/>
    <w:charset w:val="00"/>
    <w:family w:val="auto"/>
    <w:pitch w:val="default"/>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Consolas">
    <w:panose1 w:val="020B0609020204030204"/>
    <w:charset w:val="CC"/>
    <w:family w:val="modern"/>
    <w:pitch w:val="fixed"/>
    <w:sig w:usb0="E00006FF" w:usb1="0000FCFF" w:usb2="00000001" w:usb3="00000000" w:csb0="0000019F" w:csb1="00000000"/>
  </w:font>
  <w:font w:name="FreeSans">
    <w:altName w:val="MS PGothic"/>
    <w:charset w:val="80"/>
    <w:family w:val="swiss"/>
    <w:pitch w:val="default"/>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3FF0" w:rsidRDefault="00533FF0" w:rsidP="00A858FE">
      <w:r>
        <w:separator/>
      </w:r>
    </w:p>
  </w:footnote>
  <w:footnote w:type="continuationSeparator" w:id="0">
    <w:p w:rsidR="00533FF0" w:rsidRDefault="00533FF0" w:rsidP="00A85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261" w:rsidRDefault="008B649B">
    <w:pPr>
      <w:pStyle w:val="ac"/>
      <w:jc w:val="center"/>
    </w:pPr>
    <w:r>
      <w:fldChar w:fldCharType="begin"/>
    </w:r>
    <w:r w:rsidR="00893261">
      <w:instrText xml:space="preserve"> PAGE   \* MERGEFORMAT </w:instrText>
    </w:r>
    <w:r>
      <w:fldChar w:fldCharType="separate"/>
    </w:r>
    <w:r w:rsidR="00893261">
      <w:rPr>
        <w:noProof/>
      </w:rPr>
      <w:t>48</w:t>
    </w:r>
    <w:r>
      <w:rPr>
        <w:noProof/>
      </w:rPr>
      <w:fldChar w:fldCharType="end"/>
    </w:r>
  </w:p>
  <w:p w:rsidR="00893261" w:rsidRDefault="00893261">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7894343"/>
    </w:sdtPr>
    <w:sdtEndPr/>
    <w:sdtContent>
      <w:p w:rsidR="00893261" w:rsidRDefault="008B649B">
        <w:pPr>
          <w:pStyle w:val="ac"/>
          <w:jc w:val="center"/>
        </w:pPr>
        <w:r>
          <w:fldChar w:fldCharType="begin"/>
        </w:r>
        <w:r w:rsidR="00893261">
          <w:instrText>PAGE   \* MERGEFORMAT</w:instrText>
        </w:r>
        <w:r>
          <w:fldChar w:fldCharType="separate"/>
        </w:r>
        <w:r w:rsidR="00C3672F">
          <w:rPr>
            <w:noProof/>
          </w:rPr>
          <w:t>10</w:t>
        </w:r>
        <w:r>
          <w:fldChar w:fldCharType="end"/>
        </w:r>
      </w:p>
    </w:sdtContent>
  </w:sdt>
  <w:p w:rsidR="00893261" w:rsidRDefault="00893261">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261" w:rsidRDefault="008B649B">
    <w:pPr>
      <w:pStyle w:val="ac"/>
      <w:jc w:val="center"/>
    </w:pPr>
    <w:r>
      <w:fldChar w:fldCharType="begin"/>
    </w:r>
    <w:r w:rsidR="00893261">
      <w:instrText xml:space="preserve"> PAGE   \* MERGEFORMAT </w:instrText>
    </w:r>
    <w:r>
      <w:fldChar w:fldCharType="separate"/>
    </w:r>
    <w:r w:rsidR="00893261">
      <w:rPr>
        <w:noProof/>
      </w:rPr>
      <w:t>48</w:t>
    </w:r>
    <w:r>
      <w:rPr>
        <w:noProof/>
      </w:rPr>
      <w:fldChar w:fldCharType="end"/>
    </w:r>
  </w:p>
  <w:p w:rsidR="00893261" w:rsidRDefault="00893261">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3478"/>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37E1902"/>
    <w:multiLevelType w:val="hybridMultilevel"/>
    <w:tmpl w:val="0C3CB9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285650"/>
    <w:multiLevelType w:val="hybridMultilevel"/>
    <w:tmpl w:val="F8E889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3541C6"/>
    <w:multiLevelType w:val="multilevel"/>
    <w:tmpl w:val="245E91F2"/>
    <w:lvl w:ilvl="0">
      <w:start w:val="1"/>
      <w:numFmt w:val="decimal"/>
      <w:pStyle w:val="1"/>
      <w:lvlText w:val="%1"/>
      <w:lvlJc w:val="left"/>
      <w:pPr>
        <w:ind w:left="786" w:hanging="360"/>
      </w:pPr>
      <w:rPr>
        <w:rFonts w:ascii="Times New Roman" w:eastAsia="Times New Roman" w:hAnsi="Times New Roman" w:cs="Times New Roman"/>
      </w:rPr>
    </w:lvl>
    <w:lvl w:ilvl="1">
      <w:start w:val="1"/>
      <w:numFmt w:val="decimal"/>
      <w:isLgl/>
      <w:lvlText w:val="%1.%2"/>
      <w:lvlJc w:val="left"/>
      <w:pPr>
        <w:ind w:left="1080" w:hanging="360"/>
      </w:pPr>
      <w:rPr>
        <w:rFonts w:cs="Times New Roman"/>
        <w:b w:val="0"/>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4" w15:restartNumberingAfterBreak="0">
    <w:nsid w:val="15093432"/>
    <w:multiLevelType w:val="hybridMultilevel"/>
    <w:tmpl w:val="326CBC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4CD72E3"/>
    <w:multiLevelType w:val="hybridMultilevel"/>
    <w:tmpl w:val="811CB5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25C27EB"/>
    <w:multiLevelType w:val="hybridMultilevel"/>
    <w:tmpl w:val="3B6C1F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6"/>
  </w:num>
  <w:num w:numId="4">
    <w:abstractNumId w:val="1"/>
  </w:num>
  <w:num w:numId="5">
    <w:abstractNumId w:val="5"/>
  </w:num>
  <w:num w:numId="6">
    <w:abstractNumId w:val="2"/>
  </w:num>
  <w:num w:numId="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
  <w:rsids>
    <w:rsidRoot w:val="0082217F"/>
    <w:rsid w:val="0000394E"/>
    <w:rsid w:val="00004A33"/>
    <w:rsid w:val="000079C3"/>
    <w:rsid w:val="00007D41"/>
    <w:rsid w:val="00007F70"/>
    <w:rsid w:val="000112BC"/>
    <w:rsid w:val="00011EE3"/>
    <w:rsid w:val="00012459"/>
    <w:rsid w:val="000143A1"/>
    <w:rsid w:val="000156CF"/>
    <w:rsid w:val="000179F8"/>
    <w:rsid w:val="00017BB7"/>
    <w:rsid w:val="00021F15"/>
    <w:rsid w:val="000274BC"/>
    <w:rsid w:val="000310CB"/>
    <w:rsid w:val="000366C7"/>
    <w:rsid w:val="00042069"/>
    <w:rsid w:val="000500EC"/>
    <w:rsid w:val="00064407"/>
    <w:rsid w:val="00064535"/>
    <w:rsid w:val="0007128F"/>
    <w:rsid w:val="00083B9B"/>
    <w:rsid w:val="00084593"/>
    <w:rsid w:val="00085214"/>
    <w:rsid w:val="0008627A"/>
    <w:rsid w:val="0008639E"/>
    <w:rsid w:val="0008772C"/>
    <w:rsid w:val="00087B5D"/>
    <w:rsid w:val="00087CF5"/>
    <w:rsid w:val="0009146E"/>
    <w:rsid w:val="000936BD"/>
    <w:rsid w:val="00095B39"/>
    <w:rsid w:val="00095EB2"/>
    <w:rsid w:val="00095EBD"/>
    <w:rsid w:val="00095EC1"/>
    <w:rsid w:val="000A0EFF"/>
    <w:rsid w:val="000A13D5"/>
    <w:rsid w:val="000A17B0"/>
    <w:rsid w:val="000A19C6"/>
    <w:rsid w:val="000A3529"/>
    <w:rsid w:val="000A41FA"/>
    <w:rsid w:val="000A4B35"/>
    <w:rsid w:val="000A54E1"/>
    <w:rsid w:val="000A6952"/>
    <w:rsid w:val="000A796E"/>
    <w:rsid w:val="000B06F4"/>
    <w:rsid w:val="000B4654"/>
    <w:rsid w:val="000B4F66"/>
    <w:rsid w:val="000B5B5D"/>
    <w:rsid w:val="000B6521"/>
    <w:rsid w:val="000B6D72"/>
    <w:rsid w:val="000C3AB8"/>
    <w:rsid w:val="000C5DE0"/>
    <w:rsid w:val="000D4FB5"/>
    <w:rsid w:val="000D6D2B"/>
    <w:rsid w:val="000E2D3D"/>
    <w:rsid w:val="000E2D5E"/>
    <w:rsid w:val="000E5DF0"/>
    <w:rsid w:val="000E6DD2"/>
    <w:rsid w:val="000E6DE9"/>
    <w:rsid w:val="000F059E"/>
    <w:rsid w:val="000F19BA"/>
    <w:rsid w:val="000F33E9"/>
    <w:rsid w:val="000F419D"/>
    <w:rsid w:val="000F5587"/>
    <w:rsid w:val="000F55F7"/>
    <w:rsid w:val="000F5696"/>
    <w:rsid w:val="000F7723"/>
    <w:rsid w:val="000F7FB8"/>
    <w:rsid w:val="00100F1D"/>
    <w:rsid w:val="0010264D"/>
    <w:rsid w:val="001029C2"/>
    <w:rsid w:val="0011295E"/>
    <w:rsid w:val="00115C97"/>
    <w:rsid w:val="00117316"/>
    <w:rsid w:val="00117DB9"/>
    <w:rsid w:val="001244C3"/>
    <w:rsid w:val="00131795"/>
    <w:rsid w:val="0013186F"/>
    <w:rsid w:val="00132B46"/>
    <w:rsid w:val="00134858"/>
    <w:rsid w:val="00135CE3"/>
    <w:rsid w:val="00137F0D"/>
    <w:rsid w:val="00144EE1"/>
    <w:rsid w:val="00152D91"/>
    <w:rsid w:val="001551B2"/>
    <w:rsid w:val="00155BB4"/>
    <w:rsid w:val="001604E7"/>
    <w:rsid w:val="0016297B"/>
    <w:rsid w:val="00163473"/>
    <w:rsid w:val="00164F90"/>
    <w:rsid w:val="00165700"/>
    <w:rsid w:val="00170B3F"/>
    <w:rsid w:val="001718B9"/>
    <w:rsid w:val="00171FB9"/>
    <w:rsid w:val="00173CD4"/>
    <w:rsid w:val="00173DEB"/>
    <w:rsid w:val="001773A8"/>
    <w:rsid w:val="00177C13"/>
    <w:rsid w:val="00180071"/>
    <w:rsid w:val="00181183"/>
    <w:rsid w:val="00183D21"/>
    <w:rsid w:val="0018446A"/>
    <w:rsid w:val="00187560"/>
    <w:rsid w:val="001944D3"/>
    <w:rsid w:val="00196996"/>
    <w:rsid w:val="00197F9A"/>
    <w:rsid w:val="001A38DD"/>
    <w:rsid w:val="001A5DA5"/>
    <w:rsid w:val="001A6B4D"/>
    <w:rsid w:val="001A723D"/>
    <w:rsid w:val="001B238E"/>
    <w:rsid w:val="001C3496"/>
    <w:rsid w:val="001C3659"/>
    <w:rsid w:val="001E3387"/>
    <w:rsid w:val="001F3287"/>
    <w:rsid w:val="001F38D5"/>
    <w:rsid w:val="001F47BF"/>
    <w:rsid w:val="001F62B1"/>
    <w:rsid w:val="001F7412"/>
    <w:rsid w:val="002003DB"/>
    <w:rsid w:val="002005BD"/>
    <w:rsid w:val="00200AFE"/>
    <w:rsid w:val="00200BCC"/>
    <w:rsid w:val="0020413C"/>
    <w:rsid w:val="00207F28"/>
    <w:rsid w:val="00214055"/>
    <w:rsid w:val="00214E54"/>
    <w:rsid w:val="00217CBC"/>
    <w:rsid w:val="002221E1"/>
    <w:rsid w:val="00223530"/>
    <w:rsid w:val="00223558"/>
    <w:rsid w:val="00235942"/>
    <w:rsid w:val="00235CC4"/>
    <w:rsid w:val="00236D6C"/>
    <w:rsid w:val="002415E0"/>
    <w:rsid w:val="00246043"/>
    <w:rsid w:val="0024748B"/>
    <w:rsid w:val="00247667"/>
    <w:rsid w:val="00250BEC"/>
    <w:rsid w:val="002513D8"/>
    <w:rsid w:val="00252C9A"/>
    <w:rsid w:val="0025322E"/>
    <w:rsid w:val="00253B49"/>
    <w:rsid w:val="0025505C"/>
    <w:rsid w:val="002608A2"/>
    <w:rsid w:val="0026104A"/>
    <w:rsid w:val="00261A98"/>
    <w:rsid w:val="00262209"/>
    <w:rsid w:val="00262246"/>
    <w:rsid w:val="00262AC8"/>
    <w:rsid w:val="002634CE"/>
    <w:rsid w:val="00270B26"/>
    <w:rsid w:val="00280ABA"/>
    <w:rsid w:val="002817C3"/>
    <w:rsid w:val="00284E57"/>
    <w:rsid w:val="00286EA2"/>
    <w:rsid w:val="00287701"/>
    <w:rsid w:val="002879BA"/>
    <w:rsid w:val="00290CA1"/>
    <w:rsid w:val="00291E7B"/>
    <w:rsid w:val="002945C8"/>
    <w:rsid w:val="002A19FA"/>
    <w:rsid w:val="002A400A"/>
    <w:rsid w:val="002A538D"/>
    <w:rsid w:val="002C3739"/>
    <w:rsid w:val="002C4B17"/>
    <w:rsid w:val="002C75C7"/>
    <w:rsid w:val="002D0503"/>
    <w:rsid w:val="002D25B7"/>
    <w:rsid w:val="002D49B6"/>
    <w:rsid w:val="002E3032"/>
    <w:rsid w:val="002E5A9A"/>
    <w:rsid w:val="002E64F6"/>
    <w:rsid w:val="002E6F96"/>
    <w:rsid w:val="002E752C"/>
    <w:rsid w:val="002F03DF"/>
    <w:rsid w:val="002F1408"/>
    <w:rsid w:val="002F72AB"/>
    <w:rsid w:val="0030202C"/>
    <w:rsid w:val="00303406"/>
    <w:rsid w:val="00304DDB"/>
    <w:rsid w:val="0030728C"/>
    <w:rsid w:val="0031061A"/>
    <w:rsid w:val="00310E7E"/>
    <w:rsid w:val="00312533"/>
    <w:rsid w:val="00314663"/>
    <w:rsid w:val="00314CB1"/>
    <w:rsid w:val="003172EE"/>
    <w:rsid w:val="0032013B"/>
    <w:rsid w:val="0032315D"/>
    <w:rsid w:val="00324B82"/>
    <w:rsid w:val="00326B77"/>
    <w:rsid w:val="003271B8"/>
    <w:rsid w:val="00332233"/>
    <w:rsid w:val="003369AE"/>
    <w:rsid w:val="00340F33"/>
    <w:rsid w:val="00343827"/>
    <w:rsid w:val="00343F5D"/>
    <w:rsid w:val="00347551"/>
    <w:rsid w:val="003520FD"/>
    <w:rsid w:val="00356292"/>
    <w:rsid w:val="0036387B"/>
    <w:rsid w:val="003649A3"/>
    <w:rsid w:val="003664B6"/>
    <w:rsid w:val="00367F95"/>
    <w:rsid w:val="00367F9E"/>
    <w:rsid w:val="00372DD2"/>
    <w:rsid w:val="0037624A"/>
    <w:rsid w:val="00376544"/>
    <w:rsid w:val="00376830"/>
    <w:rsid w:val="00377020"/>
    <w:rsid w:val="00381F0B"/>
    <w:rsid w:val="00384264"/>
    <w:rsid w:val="00392EEE"/>
    <w:rsid w:val="00395A9E"/>
    <w:rsid w:val="003A0480"/>
    <w:rsid w:val="003A4C71"/>
    <w:rsid w:val="003A61FF"/>
    <w:rsid w:val="003B060B"/>
    <w:rsid w:val="003B4577"/>
    <w:rsid w:val="003B46DB"/>
    <w:rsid w:val="003B62BD"/>
    <w:rsid w:val="003B6459"/>
    <w:rsid w:val="003B7149"/>
    <w:rsid w:val="003B753F"/>
    <w:rsid w:val="003B7C0D"/>
    <w:rsid w:val="003C50D0"/>
    <w:rsid w:val="003E0188"/>
    <w:rsid w:val="003E115D"/>
    <w:rsid w:val="003E3944"/>
    <w:rsid w:val="003E53A2"/>
    <w:rsid w:val="003E679E"/>
    <w:rsid w:val="003E7D10"/>
    <w:rsid w:val="003F2DBF"/>
    <w:rsid w:val="003F46FC"/>
    <w:rsid w:val="003F5795"/>
    <w:rsid w:val="003F6821"/>
    <w:rsid w:val="003F7CE2"/>
    <w:rsid w:val="003F7D5F"/>
    <w:rsid w:val="00400709"/>
    <w:rsid w:val="0041119A"/>
    <w:rsid w:val="00412DCD"/>
    <w:rsid w:val="00413206"/>
    <w:rsid w:val="00413595"/>
    <w:rsid w:val="004156BF"/>
    <w:rsid w:val="00420636"/>
    <w:rsid w:val="004211E4"/>
    <w:rsid w:val="00421B42"/>
    <w:rsid w:val="00421DCE"/>
    <w:rsid w:val="004229AC"/>
    <w:rsid w:val="00423CA1"/>
    <w:rsid w:val="004324E0"/>
    <w:rsid w:val="00433CDF"/>
    <w:rsid w:val="00434DA2"/>
    <w:rsid w:val="004368CD"/>
    <w:rsid w:val="00437EDC"/>
    <w:rsid w:val="00443FB5"/>
    <w:rsid w:val="0044451D"/>
    <w:rsid w:val="004512FB"/>
    <w:rsid w:val="00453ED1"/>
    <w:rsid w:val="00456D18"/>
    <w:rsid w:val="0045771E"/>
    <w:rsid w:val="00457DBB"/>
    <w:rsid w:val="004603A3"/>
    <w:rsid w:val="004626BE"/>
    <w:rsid w:val="0046435B"/>
    <w:rsid w:val="004722A0"/>
    <w:rsid w:val="004806A0"/>
    <w:rsid w:val="004809D9"/>
    <w:rsid w:val="004824B5"/>
    <w:rsid w:val="00494B4A"/>
    <w:rsid w:val="004A1B5A"/>
    <w:rsid w:val="004A2CA3"/>
    <w:rsid w:val="004A715C"/>
    <w:rsid w:val="004A7CA8"/>
    <w:rsid w:val="004B0E9E"/>
    <w:rsid w:val="004B2C5C"/>
    <w:rsid w:val="004B2C7D"/>
    <w:rsid w:val="004B4175"/>
    <w:rsid w:val="004C2EC8"/>
    <w:rsid w:val="004C3CA8"/>
    <w:rsid w:val="004C66DC"/>
    <w:rsid w:val="004D0C83"/>
    <w:rsid w:val="004D41E5"/>
    <w:rsid w:val="004D6CDF"/>
    <w:rsid w:val="004E036F"/>
    <w:rsid w:val="004E1592"/>
    <w:rsid w:val="004F030E"/>
    <w:rsid w:val="004F0930"/>
    <w:rsid w:val="004F19D7"/>
    <w:rsid w:val="004F4197"/>
    <w:rsid w:val="004F5C5E"/>
    <w:rsid w:val="004F60DA"/>
    <w:rsid w:val="00500294"/>
    <w:rsid w:val="00502E27"/>
    <w:rsid w:val="00502F97"/>
    <w:rsid w:val="005038E6"/>
    <w:rsid w:val="005052BF"/>
    <w:rsid w:val="00505834"/>
    <w:rsid w:val="0051713F"/>
    <w:rsid w:val="0052763B"/>
    <w:rsid w:val="00527ABA"/>
    <w:rsid w:val="00533319"/>
    <w:rsid w:val="00533582"/>
    <w:rsid w:val="00533FF0"/>
    <w:rsid w:val="00536209"/>
    <w:rsid w:val="00537C30"/>
    <w:rsid w:val="005438AD"/>
    <w:rsid w:val="00543932"/>
    <w:rsid w:val="00550283"/>
    <w:rsid w:val="005551BB"/>
    <w:rsid w:val="0055753C"/>
    <w:rsid w:val="0055795F"/>
    <w:rsid w:val="00562CE2"/>
    <w:rsid w:val="005643D7"/>
    <w:rsid w:val="0056478F"/>
    <w:rsid w:val="005648CA"/>
    <w:rsid w:val="005714CE"/>
    <w:rsid w:val="00574913"/>
    <w:rsid w:val="005751C7"/>
    <w:rsid w:val="0058000F"/>
    <w:rsid w:val="00583426"/>
    <w:rsid w:val="005852C3"/>
    <w:rsid w:val="00585658"/>
    <w:rsid w:val="005857F1"/>
    <w:rsid w:val="00587FF5"/>
    <w:rsid w:val="005905EF"/>
    <w:rsid w:val="00594D59"/>
    <w:rsid w:val="005A07FC"/>
    <w:rsid w:val="005A2B38"/>
    <w:rsid w:val="005B2AC8"/>
    <w:rsid w:val="005C3984"/>
    <w:rsid w:val="005C636E"/>
    <w:rsid w:val="005C6504"/>
    <w:rsid w:val="005C6A3A"/>
    <w:rsid w:val="005C7265"/>
    <w:rsid w:val="005D0B9C"/>
    <w:rsid w:val="005D45EB"/>
    <w:rsid w:val="005D46FE"/>
    <w:rsid w:val="005D7117"/>
    <w:rsid w:val="005E1251"/>
    <w:rsid w:val="005E141E"/>
    <w:rsid w:val="005E2A95"/>
    <w:rsid w:val="005E666F"/>
    <w:rsid w:val="005E767F"/>
    <w:rsid w:val="005F254D"/>
    <w:rsid w:val="005F3BA8"/>
    <w:rsid w:val="005F59C7"/>
    <w:rsid w:val="005F5E5D"/>
    <w:rsid w:val="005F647B"/>
    <w:rsid w:val="00600817"/>
    <w:rsid w:val="0060207D"/>
    <w:rsid w:val="006034DE"/>
    <w:rsid w:val="0061235E"/>
    <w:rsid w:val="00615954"/>
    <w:rsid w:val="00620976"/>
    <w:rsid w:val="006229A4"/>
    <w:rsid w:val="006243D6"/>
    <w:rsid w:val="00635015"/>
    <w:rsid w:val="00636315"/>
    <w:rsid w:val="00640C5A"/>
    <w:rsid w:val="00650455"/>
    <w:rsid w:val="00656A72"/>
    <w:rsid w:val="00661BCB"/>
    <w:rsid w:val="00663DF9"/>
    <w:rsid w:val="00664AB0"/>
    <w:rsid w:val="00665678"/>
    <w:rsid w:val="006672FE"/>
    <w:rsid w:val="0067045C"/>
    <w:rsid w:val="0067255A"/>
    <w:rsid w:val="00673ADD"/>
    <w:rsid w:val="006758CE"/>
    <w:rsid w:val="00677DF5"/>
    <w:rsid w:val="006803AE"/>
    <w:rsid w:val="00680EE4"/>
    <w:rsid w:val="0068198B"/>
    <w:rsid w:val="006841BF"/>
    <w:rsid w:val="00693608"/>
    <w:rsid w:val="00693846"/>
    <w:rsid w:val="00697D60"/>
    <w:rsid w:val="006A4AF7"/>
    <w:rsid w:val="006A5CE2"/>
    <w:rsid w:val="006A77F8"/>
    <w:rsid w:val="006B0501"/>
    <w:rsid w:val="006B1F6D"/>
    <w:rsid w:val="006B29DD"/>
    <w:rsid w:val="006C0C35"/>
    <w:rsid w:val="006C1743"/>
    <w:rsid w:val="006C5629"/>
    <w:rsid w:val="006D036B"/>
    <w:rsid w:val="006D1C4C"/>
    <w:rsid w:val="006D3A82"/>
    <w:rsid w:val="006D4C3D"/>
    <w:rsid w:val="006E29B8"/>
    <w:rsid w:val="006E319A"/>
    <w:rsid w:val="006E4AF4"/>
    <w:rsid w:val="006E5130"/>
    <w:rsid w:val="006E7FF4"/>
    <w:rsid w:val="006F0E0C"/>
    <w:rsid w:val="006F239E"/>
    <w:rsid w:val="006F7C5D"/>
    <w:rsid w:val="00701D4A"/>
    <w:rsid w:val="0070724D"/>
    <w:rsid w:val="0071057A"/>
    <w:rsid w:val="007112DA"/>
    <w:rsid w:val="00711ECC"/>
    <w:rsid w:val="007129CE"/>
    <w:rsid w:val="00713285"/>
    <w:rsid w:val="0072121D"/>
    <w:rsid w:val="007217B1"/>
    <w:rsid w:val="007271F1"/>
    <w:rsid w:val="00730D92"/>
    <w:rsid w:val="00731549"/>
    <w:rsid w:val="007340DE"/>
    <w:rsid w:val="00734895"/>
    <w:rsid w:val="0073650C"/>
    <w:rsid w:val="0074040E"/>
    <w:rsid w:val="007408DC"/>
    <w:rsid w:val="00741526"/>
    <w:rsid w:val="0074288A"/>
    <w:rsid w:val="00743120"/>
    <w:rsid w:val="007438FA"/>
    <w:rsid w:val="00744FD5"/>
    <w:rsid w:val="007452B6"/>
    <w:rsid w:val="007533BF"/>
    <w:rsid w:val="00754225"/>
    <w:rsid w:val="0075494A"/>
    <w:rsid w:val="00754BF2"/>
    <w:rsid w:val="007568FB"/>
    <w:rsid w:val="00761C8A"/>
    <w:rsid w:val="00762720"/>
    <w:rsid w:val="0076514F"/>
    <w:rsid w:val="00765D47"/>
    <w:rsid w:val="007661E7"/>
    <w:rsid w:val="0077014D"/>
    <w:rsid w:val="00770390"/>
    <w:rsid w:val="00774C93"/>
    <w:rsid w:val="00774CB0"/>
    <w:rsid w:val="00781023"/>
    <w:rsid w:val="00781491"/>
    <w:rsid w:val="00782EFC"/>
    <w:rsid w:val="00783A45"/>
    <w:rsid w:val="00784B56"/>
    <w:rsid w:val="00784CBD"/>
    <w:rsid w:val="00785307"/>
    <w:rsid w:val="007863C1"/>
    <w:rsid w:val="007900D3"/>
    <w:rsid w:val="00796C8E"/>
    <w:rsid w:val="007A1BB6"/>
    <w:rsid w:val="007A233F"/>
    <w:rsid w:val="007A4CDB"/>
    <w:rsid w:val="007A5964"/>
    <w:rsid w:val="007B0B1F"/>
    <w:rsid w:val="007B0D1E"/>
    <w:rsid w:val="007B344B"/>
    <w:rsid w:val="007B48E2"/>
    <w:rsid w:val="007B4E02"/>
    <w:rsid w:val="007B5CC1"/>
    <w:rsid w:val="007B619A"/>
    <w:rsid w:val="007B65C6"/>
    <w:rsid w:val="007B6DA2"/>
    <w:rsid w:val="007B7911"/>
    <w:rsid w:val="007C4044"/>
    <w:rsid w:val="007C63D0"/>
    <w:rsid w:val="007D050C"/>
    <w:rsid w:val="007D0C4C"/>
    <w:rsid w:val="007D0D8C"/>
    <w:rsid w:val="007D2E71"/>
    <w:rsid w:val="007D4E5D"/>
    <w:rsid w:val="007D61D3"/>
    <w:rsid w:val="007E00E1"/>
    <w:rsid w:val="007E1F34"/>
    <w:rsid w:val="007E2ACA"/>
    <w:rsid w:val="007E3D13"/>
    <w:rsid w:val="007E5D87"/>
    <w:rsid w:val="007F1FD0"/>
    <w:rsid w:val="008018C7"/>
    <w:rsid w:val="00802A37"/>
    <w:rsid w:val="00811910"/>
    <w:rsid w:val="008156C0"/>
    <w:rsid w:val="00815CB5"/>
    <w:rsid w:val="0081775B"/>
    <w:rsid w:val="00820155"/>
    <w:rsid w:val="0082217F"/>
    <w:rsid w:val="008221DB"/>
    <w:rsid w:val="00824A07"/>
    <w:rsid w:val="00825D02"/>
    <w:rsid w:val="008276F3"/>
    <w:rsid w:val="0083014A"/>
    <w:rsid w:val="0083183C"/>
    <w:rsid w:val="008336C6"/>
    <w:rsid w:val="0083567F"/>
    <w:rsid w:val="00841CE6"/>
    <w:rsid w:val="00851896"/>
    <w:rsid w:val="00852F74"/>
    <w:rsid w:val="00857232"/>
    <w:rsid w:val="008613FA"/>
    <w:rsid w:val="0086178E"/>
    <w:rsid w:val="00866E9A"/>
    <w:rsid w:val="0086709B"/>
    <w:rsid w:val="00870AA2"/>
    <w:rsid w:val="008714EF"/>
    <w:rsid w:val="008729B7"/>
    <w:rsid w:val="008739EF"/>
    <w:rsid w:val="00874EDB"/>
    <w:rsid w:val="00883D79"/>
    <w:rsid w:val="00884560"/>
    <w:rsid w:val="008855EA"/>
    <w:rsid w:val="008868C5"/>
    <w:rsid w:val="00887AD5"/>
    <w:rsid w:val="00890538"/>
    <w:rsid w:val="00892CA5"/>
    <w:rsid w:val="00893261"/>
    <w:rsid w:val="008932E1"/>
    <w:rsid w:val="00894E1C"/>
    <w:rsid w:val="00896BB3"/>
    <w:rsid w:val="008A0E73"/>
    <w:rsid w:val="008A14EA"/>
    <w:rsid w:val="008A1F52"/>
    <w:rsid w:val="008A298A"/>
    <w:rsid w:val="008A3434"/>
    <w:rsid w:val="008A492C"/>
    <w:rsid w:val="008A5787"/>
    <w:rsid w:val="008A6342"/>
    <w:rsid w:val="008B649B"/>
    <w:rsid w:val="008B7222"/>
    <w:rsid w:val="008C11E5"/>
    <w:rsid w:val="008C3C0E"/>
    <w:rsid w:val="008D00EF"/>
    <w:rsid w:val="008D2A8B"/>
    <w:rsid w:val="008E19E9"/>
    <w:rsid w:val="008E329E"/>
    <w:rsid w:val="008E333B"/>
    <w:rsid w:val="008E444A"/>
    <w:rsid w:val="008E712C"/>
    <w:rsid w:val="008E7C9D"/>
    <w:rsid w:val="008F225F"/>
    <w:rsid w:val="008F4F1D"/>
    <w:rsid w:val="008F578C"/>
    <w:rsid w:val="0090012C"/>
    <w:rsid w:val="00900FFA"/>
    <w:rsid w:val="00901351"/>
    <w:rsid w:val="00901CFE"/>
    <w:rsid w:val="00903316"/>
    <w:rsid w:val="0090672D"/>
    <w:rsid w:val="00906981"/>
    <w:rsid w:val="0091257D"/>
    <w:rsid w:val="009160E4"/>
    <w:rsid w:val="009166B7"/>
    <w:rsid w:val="00917222"/>
    <w:rsid w:val="0092062D"/>
    <w:rsid w:val="00924566"/>
    <w:rsid w:val="009250A7"/>
    <w:rsid w:val="00925C1B"/>
    <w:rsid w:val="00926E7B"/>
    <w:rsid w:val="00927A58"/>
    <w:rsid w:val="009314A7"/>
    <w:rsid w:val="00933A88"/>
    <w:rsid w:val="00934A19"/>
    <w:rsid w:val="009355B2"/>
    <w:rsid w:val="009356AB"/>
    <w:rsid w:val="00943133"/>
    <w:rsid w:val="009433CC"/>
    <w:rsid w:val="009436C7"/>
    <w:rsid w:val="00943A3D"/>
    <w:rsid w:val="00946EA9"/>
    <w:rsid w:val="00951D9B"/>
    <w:rsid w:val="009559C1"/>
    <w:rsid w:val="00955D56"/>
    <w:rsid w:val="0095653B"/>
    <w:rsid w:val="00956668"/>
    <w:rsid w:val="00956908"/>
    <w:rsid w:val="00957653"/>
    <w:rsid w:val="00962AFE"/>
    <w:rsid w:val="009644CA"/>
    <w:rsid w:val="009847DB"/>
    <w:rsid w:val="00985111"/>
    <w:rsid w:val="00985130"/>
    <w:rsid w:val="00986EEC"/>
    <w:rsid w:val="00987700"/>
    <w:rsid w:val="00987E61"/>
    <w:rsid w:val="00990BCD"/>
    <w:rsid w:val="009A0AAA"/>
    <w:rsid w:val="009A1DFB"/>
    <w:rsid w:val="009A4D9F"/>
    <w:rsid w:val="009A58AC"/>
    <w:rsid w:val="009B6A77"/>
    <w:rsid w:val="009B7136"/>
    <w:rsid w:val="009C121E"/>
    <w:rsid w:val="009C2C4C"/>
    <w:rsid w:val="009C5AF6"/>
    <w:rsid w:val="009D709B"/>
    <w:rsid w:val="009E44E8"/>
    <w:rsid w:val="009E57EA"/>
    <w:rsid w:val="009F15A0"/>
    <w:rsid w:val="009F6FDA"/>
    <w:rsid w:val="00A00720"/>
    <w:rsid w:val="00A00E16"/>
    <w:rsid w:val="00A0276D"/>
    <w:rsid w:val="00A055DC"/>
    <w:rsid w:val="00A06CD6"/>
    <w:rsid w:val="00A07404"/>
    <w:rsid w:val="00A10B16"/>
    <w:rsid w:val="00A10FBD"/>
    <w:rsid w:val="00A12848"/>
    <w:rsid w:val="00A12CBE"/>
    <w:rsid w:val="00A20347"/>
    <w:rsid w:val="00A21972"/>
    <w:rsid w:val="00A219BB"/>
    <w:rsid w:val="00A21A63"/>
    <w:rsid w:val="00A324EB"/>
    <w:rsid w:val="00A33D52"/>
    <w:rsid w:val="00A34941"/>
    <w:rsid w:val="00A3570A"/>
    <w:rsid w:val="00A37E46"/>
    <w:rsid w:val="00A41920"/>
    <w:rsid w:val="00A43059"/>
    <w:rsid w:val="00A54E6F"/>
    <w:rsid w:val="00A55A51"/>
    <w:rsid w:val="00A63431"/>
    <w:rsid w:val="00A63E57"/>
    <w:rsid w:val="00A6653D"/>
    <w:rsid w:val="00A679AA"/>
    <w:rsid w:val="00A71768"/>
    <w:rsid w:val="00A73A61"/>
    <w:rsid w:val="00A77819"/>
    <w:rsid w:val="00A77FF8"/>
    <w:rsid w:val="00A858FE"/>
    <w:rsid w:val="00A92CA3"/>
    <w:rsid w:val="00A92DA2"/>
    <w:rsid w:val="00A936C2"/>
    <w:rsid w:val="00A94AF6"/>
    <w:rsid w:val="00A9500D"/>
    <w:rsid w:val="00AA0619"/>
    <w:rsid w:val="00AA1B7A"/>
    <w:rsid w:val="00AA2C14"/>
    <w:rsid w:val="00AA30B8"/>
    <w:rsid w:val="00AA36EC"/>
    <w:rsid w:val="00AA538C"/>
    <w:rsid w:val="00AA5BD1"/>
    <w:rsid w:val="00AA6DDA"/>
    <w:rsid w:val="00AA7F68"/>
    <w:rsid w:val="00AB1C3A"/>
    <w:rsid w:val="00AB3372"/>
    <w:rsid w:val="00AB6F52"/>
    <w:rsid w:val="00AC4AB1"/>
    <w:rsid w:val="00AC58B5"/>
    <w:rsid w:val="00AD1AEA"/>
    <w:rsid w:val="00AD32F1"/>
    <w:rsid w:val="00AE4631"/>
    <w:rsid w:val="00AE57D4"/>
    <w:rsid w:val="00AE6F05"/>
    <w:rsid w:val="00AF28AC"/>
    <w:rsid w:val="00AF2BD9"/>
    <w:rsid w:val="00B00D17"/>
    <w:rsid w:val="00B01238"/>
    <w:rsid w:val="00B04261"/>
    <w:rsid w:val="00B049BF"/>
    <w:rsid w:val="00B0786A"/>
    <w:rsid w:val="00B07A59"/>
    <w:rsid w:val="00B115E3"/>
    <w:rsid w:val="00B15148"/>
    <w:rsid w:val="00B20A56"/>
    <w:rsid w:val="00B21841"/>
    <w:rsid w:val="00B25BC4"/>
    <w:rsid w:val="00B269DD"/>
    <w:rsid w:val="00B4086B"/>
    <w:rsid w:val="00B420F8"/>
    <w:rsid w:val="00B421C2"/>
    <w:rsid w:val="00B432BF"/>
    <w:rsid w:val="00B433B7"/>
    <w:rsid w:val="00B4535B"/>
    <w:rsid w:val="00B47A03"/>
    <w:rsid w:val="00B54813"/>
    <w:rsid w:val="00B5795F"/>
    <w:rsid w:val="00B663FB"/>
    <w:rsid w:val="00B66728"/>
    <w:rsid w:val="00B66759"/>
    <w:rsid w:val="00B7348D"/>
    <w:rsid w:val="00B7450D"/>
    <w:rsid w:val="00B7545A"/>
    <w:rsid w:val="00B75A33"/>
    <w:rsid w:val="00B773DA"/>
    <w:rsid w:val="00B77C27"/>
    <w:rsid w:val="00B82FA8"/>
    <w:rsid w:val="00B83151"/>
    <w:rsid w:val="00B84FBE"/>
    <w:rsid w:val="00B908BE"/>
    <w:rsid w:val="00B908E8"/>
    <w:rsid w:val="00B9365F"/>
    <w:rsid w:val="00B9496B"/>
    <w:rsid w:val="00B97A66"/>
    <w:rsid w:val="00BA0293"/>
    <w:rsid w:val="00BA16FD"/>
    <w:rsid w:val="00BA3E55"/>
    <w:rsid w:val="00BA3F5B"/>
    <w:rsid w:val="00BB1D1E"/>
    <w:rsid w:val="00BB40E8"/>
    <w:rsid w:val="00BC02B0"/>
    <w:rsid w:val="00BC07BC"/>
    <w:rsid w:val="00BC1BE2"/>
    <w:rsid w:val="00BC3058"/>
    <w:rsid w:val="00BC4483"/>
    <w:rsid w:val="00BC51F6"/>
    <w:rsid w:val="00BC7A2E"/>
    <w:rsid w:val="00BD0137"/>
    <w:rsid w:val="00BD1C92"/>
    <w:rsid w:val="00BD6A9B"/>
    <w:rsid w:val="00BD744C"/>
    <w:rsid w:val="00BE320C"/>
    <w:rsid w:val="00BE62BA"/>
    <w:rsid w:val="00BE77DD"/>
    <w:rsid w:val="00BF07DC"/>
    <w:rsid w:val="00BF1F38"/>
    <w:rsid w:val="00BF20DB"/>
    <w:rsid w:val="00BF2E82"/>
    <w:rsid w:val="00BF510E"/>
    <w:rsid w:val="00BF572F"/>
    <w:rsid w:val="00BF6314"/>
    <w:rsid w:val="00BF7FA9"/>
    <w:rsid w:val="00C02D01"/>
    <w:rsid w:val="00C03480"/>
    <w:rsid w:val="00C0458D"/>
    <w:rsid w:val="00C079B1"/>
    <w:rsid w:val="00C10568"/>
    <w:rsid w:val="00C11CA7"/>
    <w:rsid w:val="00C12101"/>
    <w:rsid w:val="00C15172"/>
    <w:rsid w:val="00C162D4"/>
    <w:rsid w:val="00C17D5E"/>
    <w:rsid w:val="00C22785"/>
    <w:rsid w:val="00C30AF6"/>
    <w:rsid w:val="00C328C9"/>
    <w:rsid w:val="00C341D6"/>
    <w:rsid w:val="00C34FE7"/>
    <w:rsid w:val="00C35B20"/>
    <w:rsid w:val="00C3672F"/>
    <w:rsid w:val="00C36BD4"/>
    <w:rsid w:val="00C40043"/>
    <w:rsid w:val="00C421C8"/>
    <w:rsid w:val="00C422A9"/>
    <w:rsid w:val="00C455CE"/>
    <w:rsid w:val="00C4573C"/>
    <w:rsid w:val="00C460EE"/>
    <w:rsid w:val="00C471C3"/>
    <w:rsid w:val="00C500FE"/>
    <w:rsid w:val="00C55112"/>
    <w:rsid w:val="00C567FB"/>
    <w:rsid w:val="00C632F2"/>
    <w:rsid w:val="00C63897"/>
    <w:rsid w:val="00C64571"/>
    <w:rsid w:val="00C7085A"/>
    <w:rsid w:val="00C712C3"/>
    <w:rsid w:val="00C7352F"/>
    <w:rsid w:val="00C743DA"/>
    <w:rsid w:val="00C7536E"/>
    <w:rsid w:val="00C809CD"/>
    <w:rsid w:val="00C81E65"/>
    <w:rsid w:val="00C83797"/>
    <w:rsid w:val="00C87179"/>
    <w:rsid w:val="00C878C8"/>
    <w:rsid w:val="00C95532"/>
    <w:rsid w:val="00CA0661"/>
    <w:rsid w:val="00CA0762"/>
    <w:rsid w:val="00CA2963"/>
    <w:rsid w:val="00CA2C06"/>
    <w:rsid w:val="00CA4094"/>
    <w:rsid w:val="00CA551B"/>
    <w:rsid w:val="00CA7760"/>
    <w:rsid w:val="00CB2490"/>
    <w:rsid w:val="00CB4004"/>
    <w:rsid w:val="00CB56F2"/>
    <w:rsid w:val="00CB5F72"/>
    <w:rsid w:val="00CB6F71"/>
    <w:rsid w:val="00CB70AF"/>
    <w:rsid w:val="00CB71D8"/>
    <w:rsid w:val="00CC02F7"/>
    <w:rsid w:val="00CC0E54"/>
    <w:rsid w:val="00CC325B"/>
    <w:rsid w:val="00CC74BA"/>
    <w:rsid w:val="00CC7BD0"/>
    <w:rsid w:val="00CD0013"/>
    <w:rsid w:val="00CD2973"/>
    <w:rsid w:val="00CD4574"/>
    <w:rsid w:val="00CD7B40"/>
    <w:rsid w:val="00CD7BAB"/>
    <w:rsid w:val="00CE2828"/>
    <w:rsid w:val="00CE4AEE"/>
    <w:rsid w:val="00CE7D23"/>
    <w:rsid w:val="00CF71C2"/>
    <w:rsid w:val="00D005AA"/>
    <w:rsid w:val="00D03070"/>
    <w:rsid w:val="00D0680D"/>
    <w:rsid w:val="00D1179D"/>
    <w:rsid w:val="00D119C8"/>
    <w:rsid w:val="00D132AD"/>
    <w:rsid w:val="00D14CEB"/>
    <w:rsid w:val="00D16112"/>
    <w:rsid w:val="00D170EC"/>
    <w:rsid w:val="00D21459"/>
    <w:rsid w:val="00D221F3"/>
    <w:rsid w:val="00D234A7"/>
    <w:rsid w:val="00D24CB2"/>
    <w:rsid w:val="00D26616"/>
    <w:rsid w:val="00D3146B"/>
    <w:rsid w:val="00D32104"/>
    <w:rsid w:val="00D32F37"/>
    <w:rsid w:val="00D34A9C"/>
    <w:rsid w:val="00D34AB2"/>
    <w:rsid w:val="00D34BAC"/>
    <w:rsid w:val="00D36405"/>
    <w:rsid w:val="00D3763E"/>
    <w:rsid w:val="00D40AE9"/>
    <w:rsid w:val="00D42432"/>
    <w:rsid w:val="00D43D26"/>
    <w:rsid w:val="00D54A74"/>
    <w:rsid w:val="00D56731"/>
    <w:rsid w:val="00D61D68"/>
    <w:rsid w:val="00D63987"/>
    <w:rsid w:val="00D63D40"/>
    <w:rsid w:val="00D642A9"/>
    <w:rsid w:val="00D67E36"/>
    <w:rsid w:val="00D742DE"/>
    <w:rsid w:val="00D778FA"/>
    <w:rsid w:val="00D77A1B"/>
    <w:rsid w:val="00D820D4"/>
    <w:rsid w:val="00D825F9"/>
    <w:rsid w:val="00D84816"/>
    <w:rsid w:val="00D86513"/>
    <w:rsid w:val="00D86789"/>
    <w:rsid w:val="00D902F4"/>
    <w:rsid w:val="00D91ADA"/>
    <w:rsid w:val="00D9261D"/>
    <w:rsid w:val="00D93919"/>
    <w:rsid w:val="00D94E86"/>
    <w:rsid w:val="00DA0089"/>
    <w:rsid w:val="00DA2D6C"/>
    <w:rsid w:val="00DA7D58"/>
    <w:rsid w:val="00DB7055"/>
    <w:rsid w:val="00DC04A7"/>
    <w:rsid w:val="00DC1794"/>
    <w:rsid w:val="00DC33AA"/>
    <w:rsid w:val="00DC428B"/>
    <w:rsid w:val="00DC6D32"/>
    <w:rsid w:val="00DD00E4"/>
    <w:rsid w:val="00DD047D"/>
    <w:rsid w:val="00DD0B43"/>
    <w:rsid w:val="00DD0E74"/>
    <w:rsid w:val="00DD4416"/>
    <w:rsid w:val="00DE1FCA"/>
    <w:rsid w:val="00DE3D24"/>
    <w:rsid w:val="00DE69B6"/>
    <w:rsid w:val="00DE7355"/>
    <w:rsid w:val="00DE7ABE"/>
    <w:rsid w:val="00DF064B"/>
    <w:rsid w:val="00DF068E"/>
    <w:rsid w:val="00DF0A07"/>
    <w:rsid w:val="00DF1EFC"/>
    <w:rsid w:val="00DF5A57"/>
    <w:rsid w:val="00DF5FAC"/>
    <w:rsid w:val="00E04831"/>
    <w:rsid w:val="00E06E2E"/>
    <w:rsid w:val="00E071CA"/>
    <w:rsid w:val="00E10A30"/>
    <w:rsid w:val="00E10B85"/>
    <w:rsid w:val="00E11C84"/>
    <w:rsid w:val="00E129BC"/>
    <w:rsid w:val="00E17F05"/>
    <w:rsid w:val="00E22BB1"/>
    <w:rsid w:val="00E2393C"/>
    <w:rsid w:val="00E31D96"/>
    <w:rsid w:val="00E32EED"/>
    <w:rsid w:val="00E35630"/>
    <w:rsid w:val="00E35BDB"/>
    <w:rsid w:val="00E370AF"/>
    <w:rsid w:val="00E3759C"/>
    <w:rsid w:val="00E37EBC"/>
    <w:rsid w:val="00E40A99"/>
    <w:rsid w:val="00E40C10"/>
    <w:rsid w:val="00E41C93"/>
    <w:rsid w:val="00E426F9"/>
    <w:rsid w:val="00E464D0"/>
    <w:rsid w:val="00E517B1"/>
    <w:rsid w:val="00E52974"/>
    <w:rsid w:val="00E52B01"/>
    <w:rsid w:val="00E53F23"/>
    <w:rsid w:val="00E5788D"/>
    <w:rsid w:val="00E57C3A"/>
    <w:rsid w:val="00E6032F"/>
    <w:rsid w:val="00E611A4"/>
    <w:rsid w:val="00E62D19"/>
    <w:rsid w:val="00E6379F"/>
    <w:rsid w:val="00E71284"/>
    <w:rsid w:val="00E738DD"/>
    <w:rsid w:val="00E73C6F"/>
    <w:rsid w:val="00E7530E"/>
    <w:rsid w:val="00E759C8"/>
    <w:rsid w:val="00E765B1"/>
    <w:rsid w:val="00E80A0F"/>
    <w:rsid w:val="00E810A5"/>
    <w:rsid w:val="00E82BD5"/>
    <w:rsid w:val="00E91799"/>
    <w:rsid w:val="00E969F8"/>
    <w:rsid w:val="00EA5B86"/>
    <w:rsid w:val="00EA60F6"/>
    <w:rsid w:val="00EA6E1D"/>
    <w:rsid w:val="00EB0134"/>
    <w:rsid w:val="00EB4BFC"/>
    <w:rsid w:val="00EB4DFB"/>
    <w:rsid w:val="00EB5BB1"/>
    <w:rsid w:val="00EB7056"/>
    <w:rsid w:val="00EC09F6"/>
    <w:rsid w:val="00EC1C3E"/>
    <w:rsid w:val="00EC55B4"/>
    <w:rsid w:val="00EC5E35"/>
    <w:rsid w:val="00EC7722"/>
    <w:rsid w:val="00ED0B47"/>
    <w:rsid w:val="00ED2880"/>
    <w:rsid w:val="00ED6170"/>
    <w:rsid w:val="00EE0DFF"/>
    <w:rsid w:val="00EE625F"/>
    <w:rsid w:val="00EF00AF"/>
    <w:rsid w:val="00EF09B2"/>
    <w:rsid w:val="00EF167F"/>
    <w:rsid w:val="00EF5E14"/>
    <w:rsid w:val="00EF5E9E"/>
    <w:rsid w:val="00F00D1F"/>
    <w:rsid w:val="00F01EA2"/>
    <w:rsid w:val="00F06054"/>
    <w:rsid w:val="00F10B34"/>
    <w:rsid w:val="00F1150F"/>
    <w:rsid w:val="00F1278D"/>
    <w:rsid w:val="00F12CC6"/>
    <w:rsid w:val="00F14F08"/>
    <w:rsid w:val="00F1687F"/>
    <w:rsid w:val="00F1799E"/>
    <w:rsid w:val="00F245D0"/>
    <w:rsid w:val="00F31A64"/>
    <w:rsid w:val="00F323B7"/>
    <w:rsid w:val="00F36E61"/>
    <w:rsid w:val="00F40FD5"/>
    <w:rsid w:val="00F42B0D"/>
    <w:rsid w:val="00F44803"/>
    <w:rsid w:val="00F44812"/>
    <w:rsid w:val="00F44ED6"/>
    <w:rsid w:val="00F462B3"/>
    <w:rsid w:val="00F509BC"/>
    <w:rsid w:val="00F51251"/>
    <w:rsid w:val="00F51D4D"/>
    <w:rsid w:val="00F5373D"/>
    <w:rsid w:val="00F54598"/>
    <w:rsid w:val="00F56026"/>
    <w:rsid w:val="00F57271"/>
    <w:rsid w:val="00F57F06"/>
    <w:rsid w:val="00F62DD3"/>
    <w:rsid w:val="00F63E6B"/>
    <w:rsid w:val="00F64E28"/>
    <w:rsid w:val="00F666EC"/>
    <w:rsid w:val="00F70A68"/>
    <w:rsid w:val="00F716DB"/>
    <w:rsid w:val="00F7330E"/>
    <w:rsid w:val="00F735C1"/>
    <w:rsid w:val="00F7673C"/>
    <w:rsid w:val="00F77D1D"/>
    <w:rsid w:val="00F80C94"/>
    <w:rsid w:val="00F876CD"/>
    <w:rsid w:val="00F87CCB"/>
    <w:rsid w:val="00F92178"/>
    <w:rsid w:val="00F94F60"/>
    <w:rsid w:val="00F9569D"/>
    <w:rsid w:val="00FA67F6"/>
    <w:rsid w:val="00FA77B1"/>
    <w:rsid w:val="00FB2082"/>
    <w:rsid w:val="00FB371B"/>
    <w:rsid w:val="00FB50A0"/>
    <w:rsid w:val="00FC1BE0"/>
    <w:rsid w:val="00FC5CC7"/>
    <w:rsid w:val="00FC6123"/>
    <w:rsid w:val="00FD01E7"/>
    <w:rsid w:val="00FD0E3A"/>
    <w:rsid w:val="00FD2187"/>
    <w:rsid w:val="00FD541B"/>
    <w:rsid w:val="00FE1961"/>
    <w:rsid w:val="00FE21B6"/>
    <w:rsid w:val="00FE5BA7"/>
    <w:rsid w:val="00FE617C"/>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0ACF9B3"/>
  <w15:docId w15:val="{8937B095-BC11-4698-9975-E723DFD18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1FF"/>
  </w:style>
  <w:style w:type="paragraph" w:styleId="10">
    <w:name w:val="heading 1"/>
    <w:basedOn w:val="a"/>
    <w:link w:val="11"/>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nhideWhenUsed/>
    <w:qFormat/>
    <w:rsid w:val="00DE1FCA"/>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nhideWhenUsed/>
    <w:qFormat/>
    <w:rsid w:val="00DE1FCA"/>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nhideWhenUsed/>
    <w:qFormat/>
    <w:rsid w:val="009A58AC"/>
    <w:pPr>
      <w:spacing w:before="240" w:after="60"/>
      <w:ind w:left="2496" w:hanging="1080"/>
      <w:outlineLvl w:val="4"/>
    </w:pPr>
    <w:rPr>
      <w:rFonts w:ascii="Times New Roman" w:eastAsia="Times New Roman" w:hAnsi="Times New Roman" w:cs="Times New Roman"/>
      <w:bCs/>
      <w:i/>
      <w:iCs/>
      <w:sz w:val="26"/>
      <w:szCs w:val="26"/>
      <w:lang w:eastAsia="zh-CN"/>
    </w:rPr>
  </w:style>
  <w:style w:type="paragraph" w:styleId="6">
    <w:name w:val="heading 6"/>
    <w:basedOn w:val="a"/>
    <w:next w:val="a"/>
    <w:link w:val="60"/>
    <w:unhideWhenUsed/>
    <w:qFormat/>
    <w:rsid w:val="009A58AC"/>
    <w:pPr>
      <w:spacing w:before="240" w:after="60"/>
      <w:ind w:left="2779" w:hanging="1080"/>
      <w:outlineLvl w:val="5"/>
    </w:pPr>
    <w:rPr>
      <w:rFonts w:ascii="Times New Roman" w:eastAsia="Times New Roman" w:hAnsi="Times New Roman" w:cs="Times New Roman"/>
      <w:bCs/>
      <w:lang w:eastAsia="zh-CN"/>
    </w:rPr>
  </w:style>
  <w:style w:type="paragraph" w:styleId="7">
    <w:name w:val="heading 7"/>
    <w:basedOn w:val="a"/>
    <w:next w:val="a"/>
    <w:link w:val="70"/>
    <w:unhideWhenUsed/>
    <w:qFormat/>
    <w:rsid w:val="009A58AC"/>
    <w:pPr>
      <w:keepNext/>
      <w:keepLines/>
      <w:spacing w:before="200" w:line="276" w:lineRule="auto"/>
      <w:outlineLvl w:val="6"/>
    </w:pPr>
    <w:rPr>
      <w:rFonts w:asciiTheme="majorHAnsi" w:eastAsiaTheme="majorEastAsia" w:hAnsiTheme="majorHAnsi" w:cstheme="majorBidi"/>
      <w:i/>
      <w:iCs/>
      <w:color w:val="404040" w:themeColor="text1" w:themeTint="BF"/>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uiPriority w:val="34"/>
    <w:qFormat/>
    <w:rsid w:val="00851896"/>
    <w:pPr>
      <w:ind w:left="720"/>
      <w:contextualSpacing/>
    </w:pPr>
  </w:style>
  <w:style w:type="table" w:customStyle="1" w:styleId="12">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5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qFormat/>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3">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uiPriority w:val="34"/>
    <w:qFormat/>
    <w:locked/>
    <w:rsid w:val="00E10A30"/>
  </w:style>
  <w:style w:type="paragraph" w:customStyle="1" w:styleId="ConsPlusNormal">
    <w:name w:val="ConsPlusNormal"/>
    <w:uiPriority w:val="99"/>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rPr>
  </w:style>
  <w:style w:type="character" w:styleId="af3">
    <w:name w:val="footnote reference"/>
    <w:aliases w:val="Знак сноски-FN,Ciae niinee-FN,AЗнак сноски зел"/>
    <w:link w:val="14"/>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1">
    <w:name w:val="Заголовок 1 Знак"/>
    <w:basedOn w:val="a0"/>
    <w:link w:val="10"/>
    <w:rsid w:val="006E7FF4"/>
    <w:rPr>
      <w:rFonts w:ascii="Times New Roman" w:eastAsia="Times New Roman" w:hAnsi="Times New Roman" w:cs="Times New Roman"/>
      <w:b/>
      <w:bCs/>
      <w:kern w:val="36"/>
      <w:sz w:val="24"/>
      <w:szCs w:val="24"/>
      <w:lang w:eastAsia="ru-RU"/>
    </w:rPr>
  </w:style>
  <w:style w:type="paragraph" w:customStyle="1" w:styleId="Default">
    <w:name w:val="Default"/>
    <w:qForma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5">
    <w:name w:val="toc 1"/>
    <w:basedOn w:val="a"/>
    <w:next w:val="a"/>
    <w:autoRedefine/>
    <w:uiPriority w:val="39"/>
    <w:unhideWhenUsed/>
    <w:rsid w:val="00896BB3"/>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0"/>
    <w:link w:val="2"/>
    <w:rsid w:val="00DE1FCA"/>
    <w:rPr>
      <w:rFonts w:ascii="Arial" w:eastAsia="Times New Roman" w:hAnsi="Arial" w:cs="Times New Roman"/>
      <w:b/>
      <w:bCs/>
      <w:i/>
      <w:iCs/>
      <w:sz w:val="28"/>
      <w:szCs w:val="28"/>
    </w:rPr>
  </w:style>
  <w:style w:type="character" w:customStyle="1" w:styleId="30">
    <w:name w:val="Заголовок 3 Знак"/>
    <w:basedOn w:val="a0"/>
    <w:link w:val="3"/>
    <w:rsid w:val="00DE1FCA"/>
    <w:rPr>
      <w:rFonts w:ascii="Arial" w:eastAsia="Times New Roman" w:hAnsi="Arial" w:cs="Times New Roman"/>
      <w:b/>
      <w:bCs/>
      <w:sz w:val="26"/>
      <w:szCs w:val="26"/>
    </w:rPr>
  </w:style>
  <w:style w:type="character" w:customStyle="1" w:styleId="40">
    <w:name w:val="Заголовок 4 Знак"/>
    <w:basedOn w:val="a0"/>
    <w:link w:val="4"/>
    <w:rsid w:val="00DE1FCA"/>
    <w:rPr>
      <w:rFonts w:ascii="Times New Roman" w:eastAsia="Times New Roman" w:hAnsi="Times New Roman" w:cs="Times New Roman"/>
      <w:b/>
      <w:bCs/>
      <w:sz w:val="24"/>
      <w:szCs w:val="24"/>
    </w:rPr>
  </w:style>
  <w:style w:type="numbering" w:customStyle="1" w:styleId="16">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7">
    <w:name w:val="Гиперссылка1"/>
    <w:basedOn w:val="a0"/>
    <w:uiPriority w:val="99"/>
    <w:unhideWhenUsed/>
    <w:rsid w:val="00DE1FCA"/>
    <w:rPr>
      <w:color w:val="0000FF"/>
      <w:u w:val="single"/>
    </w:rPr>
  </w:style>
  <w:style w:type="character" w:customStyle="1" w:styleId="18">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1">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1">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1">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9">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rPr>
  </w:style>
  <w:style w:type="paragraph" w:styleId="25">
    <w:name w:val="Body Text Indent 2"/>
    <w:basedOn w:val="a"/>
    <w:link w:val="26"/>
    <w:uiPriority w:val="99"/>
    <w:unhideWhenUsed/>
    <w:rsid w:val="00DE1FCA"/>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uiPriority w:val="99"/>
    <w:rsid w:val="00DE1FCA"/>
    <w:rPr>
      <w:rFonts w:ascii="Times New Roman" w:eastAsia="Times New Roman" w:hAnsi="Times New Roman" w:cs="Times New Roman"/>
      <w:sz w:val="24"/>
      <w:szCs w:val="24"/>
    </w:rPr>
  </w:style>
  <w:style w:type="paragraph" w:customStyle="1" w:styleId="aff">
    <w:name w:val="Внимание"/>
    <w:basedOn w:val="a"/>
    <w:next w:val="a"/>
    <w:uiPriority w:val="99"/>
    <w:qFormat/>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qFormat/>
    <w:rsid w:val="00DE1FCA"/>
  </w:style>
  <w:style w:type="paragraph" w:customStyle="1" w:styleId="aff1">
    <w:name w:val="Внимание: недобросовестность!"/>
    <w:basedOn w:val="aff"/>
    <w:next w:val="a"/>
    <w:uiPriority w:val="99"/>
    <w:qFormat/>
    <w:rsid w:val="00DE1FCA"/>
  </w:style>
  <w:style w:type="paragraph" w:customStyle="1" w:styleId="aff2">
    <w:name w:val="Дочерний элемент списка"/>
    <w:basedOn w:val="a"/>
    <w:next w:val="a"/>
    <w:uiPriority w:val="99"/>
    <w:qFormat/>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qFormat/>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a">
    <w:name w:val="Заголовок1"/>
    <w:basedOn w:val="aff3"/>
    <w:next w:val="a"/>
    <w:uiPriority w:val="99"/>
    <w:qFormat/>
    <w:rsid w:val="00DE1FCA"/>
    <w:pPr>
      <w:shd w:val="clear" w:color="auto" w:fill="ECE9D8"/>
    </w:pPr>
    <w:rPr>
      <w:b/>
      <w:bCs/>
      <w:color w:val="0058A9"/>
    </w:rPr>
  </w:style>
  <w:style w:type="paragraph" w:customStyle="1" w:styleId="aff4">
    <w:name w:val="Заголовок группы контролов"/>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0"/>
    <w:next w:val="a"/>
    <w:uiPriority w:val="99"/>
    <w:qFormat/>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rPr>
  </w:style>
  <w:style w:type="paragraph" w:customStyle="1" w:styleId="aff6">
    <w:name w:val="Заголовок распахивающейся части диалога"/>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qFormat/>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qFormat/>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qFormat/>
    <w:rsid w:val="00DE1FCA"/>
    <w:pPr>
      <w:spacing w:after="0"/>
      <w:jc w:val="left"/>
    </w:pPr>
  </w:style>
  <w:style w:type="paragraph" w:customStyle="1" w:styleId="affa">
    <w:name w:val="Интерактивный заголовок"/>
    <w:basedOn w:val="1a"/>
    <w:next w:val="a"/>
    <w:uiPriority w:val="99"/>
    <w:qFormat/>
    <w:rsid w:val="00DE1FCA"/>
    <w:rPr>
      <w:u w:val="single"/>
    </w:rPr>
  </w:style>
  <w:style w:type="paragraph" w:customStyle="1" w:styleId="affb">
    <w:name w:val="Текст информации об изменениях"/>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qFormat/>
    <w:rsid w:val="00DE1FCA"/>
    <w:pPr>
      <w:shd w:val="clear" w:color="auto" w:fill="EAEFED"/>
      <w:spacing w:before="180"/>
      <w:ind w:left="360" w:right="360" w:firstLine="0"/>
    </w:pPr>
  </w:style>
  <w:style w:type="paragraph" w:customStyle="1" w:styleId="affd">
    <w:name w:val="Текст (справка)"/>
    <w:basedOn w:val="a"/>
    <w:next w:val="a"/>
    <w:uiPriority w:val="99"/>
    <w:qFormat/>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qFormat/>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qFormat/>
    <w:rsid w:val="00DE1FCA"/>
    <w:rPr>
      <w:i/>
      <w:iCs/>
    </w:rPr>
  </w:style>
  <w:style w:type="paragraph" w:customStyle="1" w:styleId="afff0">
    <w:name w:val="Текст (лев. подпись)"/>
    <w:basedOn w:val="a"/>
    <w:next w:val="a"/>
    <w:uiPriority w:val="99"/>
    <w:qFormat/>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qFormat/>
    <w:rsid w:val="00DE1FCA"/>
    <w:rPr>
      <w:sz w:val="14"/>
      <w:szCs w:val="14"/>
    </w:rPr>
  </w:style>
  <w:style w:type="paragraph" w:customStyle="1" w:styleId="afff2">
    <w:name w:val="Текст (прав. подпись)"/>
    <w:basedOn w:val="a"/>
    <w:next w:val="a"/>
    <w:uiPriority w:val="99"/>
    <w:qFormat/>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qFormat/>
    <w:rsid w:val="00DE1FCA"/>
    <w:rPr>
      <w:sz w:val="14"/>
      <w:szCs w:val="14"/>
    </w:rPr>
  </w:style>
  <w:style w:type="paragraph" w:customStyle="1" w:styleId="afff4">
    <w:name w:val="Комментарий пользователя"/>
    <w:basedOn w:val="affe"/>
    <w:next w:val="a"/>
    <w:uiPriority w:val="99"/>
    <w:qFormat/>
    <w:rsid w:val="00DE1FCA"/>
    <w:pPr>
      <w:shd w:val="clear" w:color="auto" w:fill="FFDFE0"/>
      <w:jc w:val="left"/>
    </w:pPr>
  </w:style>
  <w:style w:type="paragraph" w:customStyle="1" w:styleId="afff5">
    <w:name w:val="Куда обратиться?"/>
    <w:basedOn w:val="aff"/>
    <w:next w:val="a"/>
    <w:uiPriority w:val="99"/>
    <w:qFormat/>
    <w:rsid w:val="00DE1FCA"/>
  </w:style>
  <w:style w:type="paragraph" w:customStyle="1" w:styleId="afff6">
    <w:name w:val="Моноширинный"/>
    <w:basedOn w:val="a"/>
    <w:next w:val="a"/>
    <w:uiPriority w:val="99"/>
    <w:qFormat/>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qFormat/>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qFormat/>
    <w:rsid w:val="00DE1FCA"/>
    <w:pPr>
      <w:ind w:firstLine="118"/>
    </w:pPr>
  </w:style>
  <w:style w:type="paragraph" w:customStyle="1" w:styleId="afff9">
    <w:name w:val="Нормальный (таблица)"/>
    <w:basedOn w:val="a"/>
    <w:next w:val="a"/>
    <w:uiPriority w:val="99"/>
    <w:qFormat/>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qFormat/>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qFormat/>
    <w:rsid w:val="00DE1FCA"/>
    <w:pPr>
      <w:ind w:left="140"/>
    </w:pPr>
  </w:style>
  <w:style w:type="paragraph" w:customStyle="1" w:styleId="afffc">
    <w:name w:val="Переменная часть"/>
    <w:basedOn w:val="aff3"/>
    <w:next w:val="a"/>
    <w:uiPriority w:val="99"/>
    <w:qFormat/>
    <w:rsid w:val="00DE1FCA"/>
    <w:rPr>
      <w:sz w:val="18"/>
      <w:szCs w:val="18"/>
    </w:rPr>
  </w:style>
  <w:style w:type="paragraph" w:customStyle="1" w:styleId="afffd">
    <w:name w:val="Подвал для информации об изменениях"/>
    <w:basedOn w:val="10"/>
    <w:next w:val="a"/>
    <w:uiPriority w:val="99"/>
    <w:qFormat/>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rPr>
  </w:style>
  <w:style w:type="paragraph" w:customStyle="1" w:styleId="afffe">
    <w:name w:val="Подзаголовок для информации об изменениях"/>
    <w:basedOn w:val="affb"/>
    <w:next w:val="a"/>
    <w:uiPriority w:val="99"/>
    <w:qFormat/>
    <w:rsid w:val="00DE1FCA"/>
    <w:rPr>
      <w:b/>
      <w:bCs/>
    </w:rPr>
  </w:style>
  <w:style w:type="paragraph" w:customStyle="1" w:styleId="affff">
    <w:name w:val="Подчёркнуный текст"/>
    <w:basedOn w:val="a"/>
    <w:next w:val="a"/>
    <w:uiPriority w:val="99"/>
    <w:qFormat/>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qFormat/>
    <w:rsid w:val="00DE1FCA"/>
    <w:rPr>
      <w:sz w:val="20"/>
      <w:szCs w:val="20"/>
    </w:rPr>
  </w:style>
  <w:style w:type="paragraph" w:customStyle="1" w:styleId="affff1">
    <w:name w:val="Прижатый влево"/>
    <w:basedOn w:val="a"/>
    <w:next w:val="a"/>
    <w:uiPriority w:val="99"/>
    <w:qFormat/>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qFormat/>
    <w:rsid w:val="00DE1FCA"/>
  </w:style>
  <w:style w:type="paragraph" w:customStyle="1" w:styleId="affff3">
    <w:name w:val="Примечание."/>
    <w:basedOn w:val="aff"/>
    <w:next w:val="a"/>
    <w:uiPriority w:val="99"/>
    <w:qFormat/>
    <w:rsid w:val="00DE1FCA"/>
  </w:style>
  <w:style w:type="paragraph" w:customStyle="1" w:styleId="affff4">
    <w:name w:val="Словарная статья"/>
    <w:basedOn w:val="a"/>
    <w:next w:val="a"/>
    <w:uiPriority w:val="99"/>
    <w:qFormat/>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qFormat/>
    <w:rsid w:val="00DE1FCA"/>
    <w:pPr>
      <w:ind w:firstLine="500"/>
    </w:pPr>
  </w:style>
  <w:style w:type="paragraph" w:customStyle="1" w:styleId="affff7">
    <w:name w:val="Текст ЭР (см. также)"/>
    <w:basedOn w:val="a"/>
    <w:next w:val="a"/>
    <w:uiPriority w:val="99"/>
    <w:qFormat/>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qFormat/>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qFormat/>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qFormat/>
    <w:rsid w:val="00DE1FCA"/>
    <w:pPr>
      <w:jc w:val="center"/>
    </w:pPr>
  </w:style>
  <w:style w:type="paragraph" w:customStyle="1" w:styleId="-">
    <w:name w:val="ЭР-содержание (правое окно)"/>
    <w:basedOn w:val="a"/>
    <w:next w:val="a"/>
    <w:uiPriority w:val="99"/>
    <w:qFormat/>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uiPriority w:val="99"/>
    <w:qFormat/>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iPriority w:val="99"/>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b">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c">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qFormat/>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0"/>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28"/>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28">
    <w:name w:val="Заголовок Знак2"/>
    <w:link w:val="affffff1"/>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locked/>
    <w:rsid w:val="00064407"/>
    <w:rPr>
      <w:sz w:val="28"/>
      <w:shd w:val="clear" w:color="auto" w:fill="FFFFFF"/>
    </w:rPr>
  </w:style>
  <w:style w:type="paragraph" w:customStyle="1" w:styleId="2b">
    <w:name w:val="Основной текст (2)"/>
    <w:basedOn w:val="a"/>
    <w:link w:val="2a"/>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d">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3">
    <w:name w:val="No Spacing"/>
    <w:link w:val="affffff4"/>
    <w:uiPriority w:val="1"/>
    <w:qFormat/>
    <w:rsid w:val="00064407"/>
    <w:rPr>
      <w:rFonts w:ascii="Calibri" w:eastAsia="Times New Roman" w:hAnsi="Calibri" w:cs="Times New Roman"/>
      <w:lang w:eastAsia="ru-RU"/>
    </w:rPr>
  </w:style>
  <w:style w:type="paragraph" w:customStyle="1" w:styleId="1e">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5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Название Знак1"/>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4">
    <w:name w:val="Без интервала Знак"/>
    <w:link w:val="affffff3"/>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0">
    <w:name w:val="Раздел 1"/>
    <w:basedOn w:val="10"/>
    <w:link w:val="1f1"/>
    <w:qFormat/>
    <w:rsid w:val="007863C1"/>
    <w:pPr>
      <w:keepNext/>
      <w:spacing w:before="0" w:beforeAutospacing="0" w:after="120" w:afterAutospacing="0"/>
    </w:pPr>
    <w:rPr>
      <w:rFonts w:ascii="Times New Roman Полужирный" w:eastAsia="Segoe UI" w:hAnsi="Times New Roman Полужирный"/>
      <w:caps/>
      <w:kern w:val="32"/>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1">
    <w:name w:val="Раздел 1 Знак"/>
    <w:basedOn w:val="11"/>
    <w:link w:val="1f0"/>
    <w:rsid w:val="007863C1"/>
    <w:rPr>
      <w:rFonts w:ascii="Times New Roman Полужирный" w:eastAsia="Segoe UI" w:hAnsi="Times New Roman Полужирный" w:cs="Times New Roman"/>
      <w:b/>
      <w:bCs/>
      <w:caps/>
      <w:kern w:val="32"/>
      <w:sz w:val="24"/>
      <w:szCs w:val="24"/>
      <w:lang w:eastAsia="ru-RU"/>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5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Знак сноски1"/>
    <w:basedOn w:val="a"/>
    <w:link w:val="af3"/>
    <w:uiPriority w:val="99"/>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character" w:customStyle="1" w:styleId="UnresolvedMention">
    <w:name w:val="Unresolved Mention"/>
    <w:basedOn w:val="a0"/>
    <w:uiPriority w:val="99"/>
    <w:semiHidden/>
    <w:unhideWhenUsed/>
    <w:rsid w:val="00955D56"/>
    <w:rPr>
      <w:color w:val="605E5C"/>
      <w:shd w:val="clear" w:color="auto" w:fill="E1DFDD"/>
    </w:rPr>
  </w:style>
  <w:style w:type="paragraph" w:customStyle="1" w:styleId="c10">
    <w:name w:val="c10"/>
    <w:basedOn w:val="a"/>
    <w:qFormat/>
    <w:rsid w:val="005751C7"/>
    <w:pPr>
      <w:spacing w:before="100" w:beforeAutospacing="1" w:after="100" w:afterAutospacing="1"/>
    </w:pPr>
    <w:rPr>
      <w:rFonts w:ascii="Calibri" w:eastAsia="Times New Roman" w:hAnsi="Calibri" w:cs="Times New Roman"/>
      <w:sz w:val="24"/>
      <w:szCs w:val="24"/>
      <w:lang w:eastAsia="ru-RU"/>
    </w:rPr>
  </w:style>
  <w:style w:type="character" w:customStyle="1" w:styleId="50">
    <w:name w:val="Заголовок 5 Знак"/>
    <w:basedOn w:val="a0"/>
    <w:link w:val="5"/>
    <w:rsid w:val="009A58AC"/>
    <w:rPr>
      <w:rFonts w:ascii="Times New Roman" w:eastAsia="Times New Roman" w:hAnsi="Times New Roman" w:cs="Times New Roman"/>
      <w:bCs/>
      <w:i/>
      <w:iCs/>
      <w:sz w:val="26"/>
      <w:szCs w:val="26"/>
      <w:lang w:eastAsia="zh-CN"/>
    </w:rPr>
  </w:style>
  <w:style w:type="character" w:customStyle="1" w:styleId="60">
    <w:name w:val="Заголовок 6 Знак"/>
    <w:basedOn w:val="a0"/>
    <w:link w:val="6"/>
    <w:rsid w:val="009A58AC"/>
    <w:rPr>
      <w:rFonts w:ascii="Times New Roman" w:eastAsia="Times New Roman" w:hAnsi="Times New Roman" w:cs="Times New Roman"/>
      <w:bCs/>
      <w:lang w:eastAsia="zh-CN"/>
    </w:rPr>
  </w:style>
  <w:style w:type="character" w:customStyle="1" w:styleId="70">
    <w:name w:val="Заголовок 7 Знак"/>
    <w:basedOn w:val="a0"/>
    <w:link w:val="7"/>
    <w:rsid w:val="009A58AC"/>
    <w:rPr>
      <w:rFonts w:asciiTheme="majorHAnsi" w:eastAsiaTheme="majorEastAsia" w:hAnsiTheme="majorHAnsi" w:cstheme="majorBidi"/>
      <w:i/>
      <w:iCs/>
      <w:color w:val="404040" w:themeColor="text1" w:themeTint="BF"/>
      <w:lang w:eastAsia="ru-RU"/>
    </w:rPr>
  </w:style>
  <w:style w:type="paragraph" w:styleId="HTML">
    <w:name w:val="HTML Preformatted"/>
    <w:basedOn w:val="a"/>
    <w:link w:val="HTML2"/>
    <w:unhideWhenUsed/>
    <w:rsid w:val="009A5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imes New Roman" w:eastAsia="Times New Roman" w:hAnsi="Times New Roman" w:cs="Times New Roman"/>
      <w:sz w:val="24"/>
      <w:szCs w:val="24"/>
      <w:lang w:eastAsia="zh-CN"/>
    </w:rPr>
  </w:style>
  <w:style w:type="character" w:customStyle="1" w:styleId="HTML0">
    <w:name w:val="Стандартный HTML Знак"/>
    <w:basedOn w:val="a0"/>
    <w:rsid w:val="009A58AC"/>
    <w:rPr>
      <w:rFonts w:ascii="Consolas" w:hAnsi="Consolas" w:cs="Consolas"/>
      <w:sz w:val="20"/>
      <w:szCs w:val="20"/>
    </w:rPr>
  </w:style>
  <w:style w:type="character" w:customStyle="1" w:styleId="1f2">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9A58AC"/>
    <w:rPr>
      <w:rFonts w:ascii="Calibri" w:eastAsia="Times New Roman" w:hAnsi="Calibri" w:cs="Times New Roman"/>
      <w:sz w:val="20"/>
      <w:szCs w:val="20"/>
      <w:lang w:eastAsia="ru-RU"/>
    </w:rPr>
  </w:style>
  <w:style w:type="character" w:customStyle="1" w:styleId="affffff5">
    <w:name w:val="Основной текст с отступом Знак"/>
    <w:basedOn w:val="a0"/>
    <w:link w:val="affffff6"/>
    <w:uiPriority w:val="99"/>
    <w:locked/>
    <w:rsid w:val="009A58AC"/>
    <w:rPr>
      <w:rFonts w:ascii="Times New Roman" w:eastAsia="Times New Roman" w:hAnsi="Times New Roman" w:cs="Times New Roman"/>
      <w:b/>
      <w:sz w:val="28"/>
      <w:szCs w:val="24"/>
      <w:lang w:eastAsia="zh-CN"/>
    </w:rPr>
  </w:style>
  <w:style w:type="paragraph" w:customStyle="1" w:styleId="211">
    <w:name w:val="Список 21"/>
    <w:basedOn w:val="a"/>
    <w:uiPriority w:val="99"/>
    <w:qFormat/>
    <w:rsid w:val="009A58AC"/>
    <w:pPr>
      <w:ind w:left="566" w:hanging="283"/>
    </w:pPr>
    <w:rPr>
      <w:rFonts w:ascii="Times New Roman" w:eastAsia="Times New Roman" w:hAnsi="Times New Roman" w:cs="Times New Roman"/>
      <w:sz w:val="20"/>
      <w:szCs w:val="20"/>
      <w:lang w:eastAsia="ar-SA"/>
    </w:rPr>
  </w:style>
  <w:style w:type="paragraph" w:customStyle="1" w:styleId="affffff7">
    <w:name w:val="Знак"/>
    <w:basedOn w:val="a"/>
    <w:uiPriority w:val="99"/>
    <w:qFormat/>
    <w:rsid w:val="009A58AC"/>
    <w:pPr>
      <w:spacing w:after="160" w:line="240" w:lineRule="exact"/>
    </w:pPr>
    <w:rPr>
      <w:rFonts w:ascii="Verdana" w:eastAsia="Times New Roman" w:hAnsi="Verdana" w:cs="Times New Roman"/>
      <w:sz w:val="20"/>
      <w:szCs w:val="20"/>
      <w:lang w:eastAsia="ru-RU"/>
    </w:rPr>
  </w:style>
  <w:style w:type="paragraph" w:customStyle="1" w:styleId="2d">
    <w:name w:val="Знак2"/>
    <w:basedOn w:val="a"/>
    <w:uiPriority w:val="99"/>
    <w:qFormat/>
    <w:rsid w:val="009A58AC"/>
    <w:pPr>
      <w:tabs>
        <w:tab w:val="left" w:pos="708"/>
      </w:tabs>
      <w:spacing w:after="160" w:line="240" w:lineRule="exact"/>
    </w:pPr>
    <w:rPr>
      <w:rFonts w:ascii="Verdana" w:eastAsia="Times New Roman" w:hAnsi="Verdana" w:cs="Verdana"/>
      <w:sz w:val="20"/>
      <w:szCs w:val="20"/>
      <w:lang w:val="en-US"/>
    </w:rPr>
  </w:style>
  <w:style w:type="character" w:customStyle="1" w:styleId="1f3">
    <w:name w:val="Стиль1 Знак"/>
    <w:link w:val="1"/>
    <w:locked/>
    <w:rsid w:val="009A58AC"/>
    <w:rPr>
      <w:rFonts w:ascii="Times New Roman" w:eastAsia="Times New Roman" w:hAnsi="Times New Roman" w:cs="Times New Roman"/>
      <w:b/>
      <w:sz w:val="24"/>
      <w:szCs w:val="24"/>
      <w:lang w:val="en-US"/>
    </w:rPr>
  </w:style>
  <w:style w:type="paragraph" w:customStyle="1" w:styleId="1">
    <w:name w:val="Стиль1"/>
    <w:basedOn w:val="a4"/>
    <w:link w:val="1f3"/>
    <w:qFormat/>
    <w:rsid w:val="009A58AC"/>
    <w:pPr>
      <w:numPr>
        <w:numId w:val="2"/>
      </w:numPr>
      <w:spacing w:before="120" w:line="360" w:lineRule="auto"/>
      <w:ind w:left="0" w:firstLine="425"/>
    </w:pPr>
    <w:rPr>
      <w:rFonts w:ascii="Times New Roman" w:eastAsia="Times New Roman" w:hAnsi="Times New Roman" w:cs="Times New Roman"/>
      <w:b/>
      <w:sz w:val="24"/>
      <w:szCs w:val="24"/>
      <w:lang w:val="en-US"/>
    </w:rPr>
  </w:style>
  <w:style w:type="paragraph" w:customStyle="1" w:styleId="2769">
    <w:name w:val="2769"/>
    <w:aliases w:val="bqiaagaaeyqcaaagiaiaaappbwaabfchaaaaaaaaaaaaaaaaaaaaaaaaaaaaaaaaaaaaaaaaaaaaaaaaaaaaaaaaaaaaaaaaaaaaaaaaaaaaaaaaaaaaaaaaaaaaaaaaaaaaaaaaaaaaaaaaaaaaaaaaaaaaaaaaaaaaaaaaaaaaaaaaaaaaaaaaaaaaaaaaaaaaaaaaaaaaaaaaaaaaaaaaaaaaaaaaaaaaaaaa"/>
    <w:basedOn w:val="a"/>
    <w:uiPriority w:val="99"/>
    <w:qFormat/>
    <w:rsid w:val="009A58AC"/>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affffff8">
    <w:name w:val="......."/>
    <w:basedOn w:val="Default"/>
    <w:next w:val="Default"/>
    <w:uiPriority w:val="99"/>
    <w:qFormat/>
    <w:rsid w:val="009A58AC"/>
    <w:rPr>
      <w:rFonts w:eastAsia="Times New Roman"/>
      <w:color w:val="auto"/>
      <w:lang w:eastAsia="ru-RU"/>
    </w:rPr>
  </w:style>
  <w:style w:type="paragraph" w:customStyle="1" w:styleId="pboth">
    <w:name w:val="pboth"/>
    <w:basedOn w:val="a"/>
    <w:uiPriority w:val="99"/>
    <w:qFormat/>
    <w:rsid w:val="009A58AC"/>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ecee1e1fbfbf7f7ededfbfbe9e9">
    <w:name w:val="?cece?e1e1?fbfb?f7f7?eded?fbfb?e9e9"/>
    <w:basedOn w:val="a"/>
    <w:uiPriority w:val="99"/>
    <w:qFormat/>
    <w:rsid w:val="009A58AC"/>
    <w:pPr>
      <w:widowControl w:val="0"/>
      <w:autoSpaceDE w:val="0"/>
      <w:autoSpaceDN w:val="0"/>
      <w:adjustRightInd w:val="0"/>
      <w:spacing w:after="200" w:line="273" w:lineRule="auto"/>
    </w:pPr>
    <w:rPr>
      <w:rFonts w:ascii="Times New Roman" w:eastAsia="Times New Roman" w:hAnsi="Times New Roman" w:cs="Times New Roman"/>
      <w:sz w:val="24"/>
      <w:szCs w:val="24"/>
      <w:lang w:eastAsia="ru-RU"/>
    </w:rPr>
  </w:style>
  <w:style w:type="paragraph" w:customStyle="1" w:styleId="1f4">
    <w:name w:val="Указатель1"/>
    <w:basedOn w:val="a"/>
    <w:uiPriority w:val="99"/>
    <w:qFormat/>
    <w:rsid w:val="009A58AC"/>
    <w:pPr>
      <w:suppressLineNumbers/>
    </w:pPr>
    <w:rPr>
      <w:rFonts w:ascii="Times New Roman" w:eastAsia="Times New Roman" w:hAnsi="Times New Roman" w:cs="FreeSans"/>
      <w:b/>
      <w:sz w:val="24"/>
      <w:szCs w:val="24"/>
      <w:lang w:eastAsia="zh-CN"/>
    </w:rPr>
  </w:style>
  <w:style w:type="paragraph" w:customStyle="1" w:styleId="311">
    <w:name w:val="Основной текст 31"/>
    <w:basedOn w:val="a"/>
    <w:uiPriority w:val="99"/>
    <w:qFormat/>
    <w:rsid w:val="009A58AC"/>
    <w:pPr>
      <w:spacing w:after="120"/>
    </w:pPr>
    <w:rPr>
      <w:rFonts w:ascii="Times New Roman" w:eastAsia="Times New Roman" w:hAnsi="Times New Roman" w:cs="Times New Roman"/>
      <w:b/>
      <w:sz w:val="16"/>
      <w:szCs w:val="16"/>
      <w:lang w:eastAsia="zh-CN"/>
    </w:rPr>
  </w:style>
  <w:style w:type="paragraph" w:customStyle="1" w:styleId="FR1">
    <w:name w:val="FR1"/>
    <w:uiPriority w:val="99"/>
    <w:qFormat/>
    <w:rsid w:val="009A58AC"/>
    <w:pPr>
      <w:widowControl w:val="0"/>
      <w:suppressAutoHyphens/>
      <w:autoSpaceDE w:val="0"/>
      <w:spacing w:before="600"/>
      <w:jc w:val="both"/>
    </w:pPr>
    <w:rPr>
      <w:rFonts w:ascii="Arial" w:eastAsia="Times New Roman" w:hAnsi="Arial" w:cs="Arial"/>
      <w:b/>
      <w:sz w:val="28"/>
      <w:szCs w:val="28"/>
      <w:lang w:eastAsia="zh-CN"/>
    </w:rPr>
  </w:style>
  <w:style w:type="paragraph" w:customStyle="1" w:styleId="212">
    <w:name w:val="Основной текст с отступом 21"/>
    <w:basedOn w:val="a"/>
    <w:uiPriority w:val="99"/>
    <w:qFormat/>
    <w:rsid w:val="009A58AC"/>
    <w:pPr>
      <w:spacing w:after="120" w:line="480" w:lineRule="auto"/>
      <w:ind w:left="283"/>
    </w:pPr>
    <w:rPr>
      <w:rFonts w:ascii="Times New Roman" w:eastAsia="Times New Roman" w:hAnsi="Times New Roman" w:cs="Times New Roman"/>
      <w:b/>
      <w:sz w:val="24"/>
      <w:szCs w:val="24"/>
      <w:lang w:eastAsia="zh-CN"/>
    </w:rPr>
  </w:style>
  <w:style w:type="paragraph" w:customStyle="1" w:styleId="1f5">
    <w:name w:val="Знак1"/>
    <w:basedOn w:val="a"/>
    <w:uiPriority w:val="99"/>
    <w:qFormat/>
    <w:rsid w:val="009A58AC"/>
    <w:pPr>
      <w:spacing w:after="160" w:line="240" w:lineRule="exact"/>
    </w:pPr>
    <w:rPr>
      <w:rFonts w:ascii="Verdana" w:eastAsia="Times New Roman" w:hAnsi="Verdana" w:cs="Verdana"/>
      <w:b/>
      <w:sz w:val="20"/>
      <w:szCs w:val="20"/>
      <w:lang w:val="en-US" w:eastAsia="zh-CN"/>
    </w:rPr>
  </w:style>
  <w:style w:type="paragraph" w:customStyle="1" w:styleId="2e">
    <w:name w:val="Абзац списка2"/>
    <w:basedOn w:val="a"/>
    <w:uiPriority w:val="99"/>
    <w:qFormat/>
    <w:rsid w:val="009A58AC"/>
    <w:pPr>
      <w:spacing w:after="200" w:line="276" w:lineRule="auto"/>
      <w:ind w:left="720"/>
    </w:pPr>
    <w:rPr>
      <w:rFonts w:ascii="Calibri" w:eastAsia="Times New Roman" w:hAnsi="Calibri" w:cs="Calibri"/>
      <w:lang w:eastAsia="zh-CN"/>
    </w:rPr>
  </w:style>
  <w:style w:type="paragraph" w:customStyle="1" w:styleId="Style21">
    <w:name w:val="Style21"/>
    <w:basedOn w:val="a"/>
    <w:uiPriority w:val="99"/>
    <w:qFormat/>
    <w:rsid w:val="009A58AC"/>
    <w:pPr>
      <w:widowControl w:val="0"/>
      <w:autoSpaceDE w:val="0"/>
      <w:spacing w:line="418" w:lineRule="exact"/>
      <w:ind w:firstLine="566"/>
    </w:pPr>
    <w:rPr>
      <w:rFonts w:ascii="Times New Roman" w:eastAsia="Times New Roman" w:hAnsi="Times New Roman" w:cs="Times New Roman"/>
      <w:sz w:val="24"/>
      <w:szCs w:val="24"/>
      <w:lang w:eastAsia="zh-CN"/>
    </w:rPr>
  </w:style>
  <w:style w:type="paragraph" w:customStyle="1" w:styleId="affffff9">
    <w:name w:val="Содержимое таблицы"/>
    <w:basedOn w:val="a"/>
    <w:uiPriority w:val="99"/>
    <w:qFormat/>
    <w:rsid w:val="009A58AC"/>
    <w:pPr>
      <w:suppressLineNumbers/>
    </w:pPr>
    <w:rPr>
      <w:rFonts w:ascii="Times New Roman" w:eastAsia="Times New Roman" w:hAnsi="Times New Roman" w:cs="Times New Roman"/>
      <w:b/>
      <w:sz w:val="24"/>
      <w:szCs w:val="24"/>
      <w:lang w:eastAsia="zh-CN"/>
    </w:rPr>
  </w:style>
  <w:style w:type="paragraph" w:customStyle="1" w:styleId="affffffa">
    <w:name w:val="Заголовок таблицы"/>
    <w:basedOn w:val="affffff9"/>
    <w:uiPriority w:val="99"/>
    <w:qFormat/>
    <w:rsid w:val="009A58AC"/>
    <w:pPr>
      <w:jc w:val="center"/>
    </w:pPr>
    <w:rPr>
      <w:bCs/>
    </w:rPr>
  </w:style>
  <w:style w:type="paragraph" w:customStyle="1" w:styleId="1f6">
    <w:name w:val="Абзац списка1"/>
    <w:basedOn w:val="a"/>
    <w:uiPriority w:val="99"/>
    <w:qFormat/>
    <w:rsid w:val="009A58AC"/>
    <w:pPr>
      <w:spacing w:after="200" w:line="276" w:lineRule="auto"/>
      <w:ind w:left="720"/>
      <w:contextualSpacing/>
    </w:pPr>
    <w:rPr>
      <w:rFonts w:ascii="Calibri" w:eastAsia="Times New Roman" w:hAnsi="Calibri" w:cs="Times New Roman"/>
      <w:lang w:eastAsia="ru-RU"/>
    </w:rPr>
  </w:style>
  <w:style w:type="paragraph" w:customStyle="1" w:styleId="NoSpacing3">
    <w:name w:val="No Spacing3"/>
    <w:uiPriority w:val="99"/>
    <w:qFormat/>
    <w:rsid w:val="009A58AC"/>
    <w:pPr>
      <w:jc w:val="both"/>
    </w:pPr>
    <w:rPr>
      <w:rFonts w:ascii="Times New Roman" w:eastAsia="Calibri" w:hAnsi="Times New Roman" w:cs="Times New Roman"/>
      <w:sz w:val="24"/>
      <w:szCs w:val="24"/>
      <w:lang w:eastAsia="ru-RU"/>
    </w:rPr>
  </w:style>
  <w:style w:type="paragraph" w:customStyle="1" w:styleId="228bf8a64b8551e1msonormal">
    <w:name w:val="228bf8a64b8551e1msonormal"/>
    <w:basedOn w:val="a"/>
    <w:uiPriority w:val="99"/>
    <w:qFormat/>
    <w:rsid w:val="009A58AC"/>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Style5">
    <w:name w:val="Style5"/>
    <w:basedOn w:val="a"/>
    <w:uiPriority w:val="99"/>
    <w:qFormat/>
    <w:rsid w:val="009A58AC"/>
    <w:pPr>
      <w:widowControl w:val="0"/>
      <w:autoSpaceDE w:val="0"/>
      <w:autoSpaceDN w:val="0"/>
      <w:adjustRightInd w:val="0"/>
      <w:spacing w:line="230" w:lineRule="exact"/>
      <w:jc w:val="center"/>
    </w:pPr>
    <w:rPr>
      <w:rFonts w:ascii="Times New Roman" w:eastAsia="Times New Roman" w:hAnsi="Times New Roman" w:cs="Times New Roman"/>
      <w:sz w:val="24"/>
      <w:szCs w:val="24"/>
      <w:lang w:eastAsia="ru-RU"/>
    </w:rPr>
  </w:style>
  <w:style w:type="paragraph" w:customStyle="1" w:styleId="Style2">
    <w:name w:val="Style2"/>
    <w:basedOn w:val="a"/>
    <w:uiPriority w:val="99"/>
    <w:qFormat/>
    <w:rsid w:val="009A58AC"/>
    <w:pPr>
      <w:widowControl w:val="0"/>
      <w:autoSpaceDE w:val="0"/>
      <w:autoSpaceDN w:val="0"/>
      <w:adjustRightInd w:val="0"/>
      <w:spacing w:line="225" w:lineRule="exact"/>
      <w:ind w:firstLine="504"/>
      <w:jc w:val="both"/>
    </w:pPr>
    <w:rPr>
      <w:rFonts w:ascii="Times New Roman" w:eastAsia="Times New Roman" w:hAnsi="Times New Roman" w:cs="Times New Roman"/>
      <w:sz w:val="24"/>
      <w:szCs w:val="24"/>
      <w:lang w:eastAsia="ru-RU"/>
    </w:rPr>
  </w:style>
  <w:style w:type="paragraph" w:customStyle="1" w:styleId="Style10">
    <w:name w:val="Style10"/>
    <w:basedOn w:val="a"/>
    <w:uiPriority w:val="99"/>
    <w:qFormat/>
    <w:rsid w:val="009A58AC"/>
    <w:pPr>
      <w:widowControl w:val="0"/>
      <w:autoSpaceDE w:val="0"/>
      <w:autoSpaceDN w:val="0"/>
      <w:adjustRightInd w:val="0"/>
      <w:spacing w:line="222" w:lineRule="exact"/>
      <w:ind w:firstLine="504"/>
      <w:jc w:val="both"/>
    </w:pPr>
    <w:rPr>
      <w:rFonts w:ascii="Times New Roman" w:eastAsia="Times New Roman" w:hAnsi="Times New Roman" w:cs="Times New Roman"/>
      <w:sz w:val="24"/>
      <w:szCs w:val="24"/>
      <w:lang w:eastAsia="ru-RU"/>
    </w:rPr>
  </w:style>
  <w:style w:type="paragraph" w:customStyle="1" w:styleId="Style11">
    <w:name w:val="Style11"/>
    <w:basedOn w:val="a"/>
    <w:uiPriority w:val="99"/>
    <w:qFormat/>
    <w:rsid w:val="009A58AC"/>
    <w:pPr>
      <w:widowControl w:val="0"/>
      <w:autoSpaceDE w:val="0"/>
      <w:autoSpaceDN w:val="0"/>
      <w:adjustRightInd w:val="0"/>
      <w:spacing w:line="228" w:lineRule="exact"/>
      <w:ind w:firstLine="422"/>
      <w:jc w:val="both"/>
    </w:pPr>
    <w:rPr>
      <w:rFonts w:ascii="Times New Roman" w:eastAsia="Times New Roman" w:hAnsi="Times New Roman" w:cs="Times New Roman"/>
      <w:sz w:val="24"/>
      <w:szCs w:val="24"/>
      <w:lang w:eastAsia="ru-RU"/>
    </w:rPr>
  </w:style>
  <w:style w:type="paragraph" w:customStyle="1" w:styleId="Style17">
    <w:name w:val="Style17"/>
    <w:basedOn w:val="a"/>
    <w:uiPriority w:val="99"/>
    <w:qFormat/>
    <w:rsid w:val="009A58AC"/>
    <w:pPr>
      <w:widowControl w:val="0"/>
      <w:autoSpaceDE w:val="0"/>
      <w:autoSpaceDN w:val="0"/>
      <w:adjustRightInd w:val="0"/>
      <w:spacing w:line="226" w:lineRule="exact"/>
    </w:pPr>
    <w:rPr>
      <w:rFonts w:ascii="Times New Roman" w:eastAsia="Times New Roman" w:hAnsi="Times New Roman" w:cs="Times New Roman"/>
      <w:sz w:val="24"/>
      <w:szCs w:val="24"/>
      <w:lang w:eastAsia="ru-RU"/>
    </w:rPr>
  </w:style>
  <w:style w:type="paragraph" w:customStyle="1" w:styleId="Style4">
    <w:name w:val="Style4"/>
    <w:basedOn w:val="a"/>
    <w:uiPriority w:val="99"/>
    <w:qFormat/>
    <w:rsid w:val="009A58AC"/>
    <w:pPr>
      <w:widowControl w:val="0"/>
      <w:autoSpaceDE w:val="0"/>
      <w:autoSpaceDN w:val="0"/>
      <w:adjustRightInd w:val="0"/>
      <w:jc w:val="both"/>
    </w:pPr>
    <w:rPr>
      <w:rFonts w:ascii="Times New Roman" w:eastAsia="Times New Roman" w:hAnsi="Times New Roman" w:cs="Times New Roman"/>
      <w:sz w:val="24"/>
      <w:szCs w:val="24"/>
      <w:lang w:eastAsia="ru-RU"/>
    </w:rPr>
  </w:style>
  <w:style w:type="paragraph" w:customStyle="1" w:styleId="Style12">
    <w:name w:val="Style12"/>
    <w:basedOn w:val="a"/>
    <w:uiPriority w:val="99"/>
    <w:qFormat/>
    <w:rsid w:val="009A58AC"/>
    <w:pPr>
      <w:widowControl w:val="0"/>
      <w:autoSpaceDE w:val="0"/>
      <w:autoSpaceDN w:val="0"/>
      <w:adjustRightInd w:val="0"/>
      <w:spacing w:line="221" w:lineRule="exact"/>
      <w:ind w:hanging="2107"/>
    </w:pPr>
    <w:rPr>
      <w:rFonts w:ascii="Times New Roman" w:eastAsia="Times New Roman" w:hAnsi="Times New Roman" w:cs="Times New Roman"/>
      <w:sz w:val="24"/>
      <w:szCs w:val="24"/>
      <w:lang w:eastAsia="ru-RU"/>
    </w:rPr>
  </w:style>
  <w:style w:type="paragraph" w:customStyle="1" w:styleId="Style23">
    <w:name w:val="Style23"/>
    <w:basedOn w:val="a"/>
    <w:uiPriority w:val="99"/>
    <w:qFormat/>
    <w:rsid w:val="009A58AC"/>
    <w:pPr>
      <w:widowControl w:val="0"/>
      <w:autoSpaceDE w:val="0"/>
      <w:autoSpaceDN w:val="0"/>
      <w:adjustRightInd w:val="0"/>
      <w:spacing w:line="322" w:lineRule="exact"/>
      <w:jc w:val="both"/>
    </w:pPr>
    <w:rPr>
      <w:rFonts w:ascii="Times New Roman" w:eastAsia="Times New Roman" w:hAnsi="Times New Roman" w:cs="Times New Roman"/>
      <w:sz w:val="24"/>
      <w:szCs w:val="24"/>
      <w:lang w:eastAsia="ru-RU"/>
    </w:rPr>
  </w:style>
  <w:style w:type="paragraph" w:customStyle="1" w:styleId="Style26">
    <w:name w:val="Style26"/>
    <w:basedOn w:val="a"/>
    <w:uiPriority w:val="99"/>
    <w:qFormat/>
    <w:rsid w:val="009A58AC"/>
    <w:pPr>
      <w:widowControl w:val="0"/>
      <w:autoSpaceDE w:val="0"/>
      <w:autoSpaceDN w:val="0"/>
      <w:adjustRightInd w:val="0"/>
      <w:spacing w:line="422" w:lineRule="exact"/>
      <w:jc w:val="both"/>
    </w:pPr>
    <w:rPr>
      <w:rFonts w:ascii="Times New Roman" w:eastAsia="Times New Roman" w:hAnsi="Times New Roman" w:cs="Times New Roman"/>
      <w:sz w:val="24"/>
      <w:szCs w:val="24"/>
      <w:lang w:eastAsia="ru-RU"/>
    </w:rPr>
  </w:style>
  <w:style w:type="paragraph" w:customStyle="1" w:styleId="Style34">
    <w:name w:val="Style34"/>
    <w:basedOn w:val="a"/>
    <w:uiPriority w:val="99"/>
    <w:qFormat/>
    <w:rsid w:val="009A58AC"/>
    <w:pPr>
      <w:widowControl w:val="0"/>
      <w:autoSpaceDE w:val="0"/>
      <w:autoSpaceDN w:val="0"/>
      <w:adjustRightInd w:val="0"/>
      <w:spacing w:line="229" w:lineRule="exact"/>
    </w:pPr>
    <w:rPr>
      <w:rFonts w:ascii="Times New Roman" w:eastAsia="Times New Roman" w:hAnsi="Times New Roman" w:cs="Times New Roman"/>
      <w:sz w:val="24"/>
      <w:szCs w:val="24"/>
      <w:lang w:eastAsia="ru-RU"/>
    </w:rPr>
  </w:style>
  <w:style w:type="paragraph" w:customStyle="1" w:styleId="Style3">
    <w:name w:val="Style3"/>
    <w:basedOn w:val="a"/>
    <w:uiPriority w:val="99"/>
    <w:qFormat/>
    <w:rsid w:val="009A58AC"/>
    <w:pPr>
      <w:widowControl w:val="0"/>
      <w:autoSpaceDE w:val="0"/>
      <w:autoSpaceDN w:val="0"/>
      <w:adjustRightInd w:val="0"/>
      <w:spacing w:line="235" w:lineRule="exact"/>
      <w:ind w:firstLine="158"/>
    </w:pPr>
    <w:rPr>
      <w:rFonts w:ascii="Times New Roman" w:eastAsia="Times New Roman" w:hAnsi="Times New Roman" w:cs="Times New Roman"/>
      <w:sz w:val="24"/>
      <w:szCs w:val="24"/>
      <w:lang w:eastAsia="ru-RU"/>
    </w:rPr>
  </w:style>
  <w:style w:type="paragraph" w:customStyle="1" w:styleId="Style37">
    <w:name w:val="Style37"/>
    <w:basedOn w:val="a"/>
    <w:uiPriority w:val="99"/>
    <w:qFormat/>
    <w:rsid w:val="009A58AC"/>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affffffb">
    <w:name w:val="Стиль"/>
    <w:uiPriority w:val="99"/>
    <w:qFormat/>
    <w:rsid w:val="009A58AC"/>
    <w:pPr>
      <w:widowControl w:val="0"/>
      <w:autoSpaceDE w:val="0"/>
      <w:autoSpaceDN w:val="0"/>
      <w:adjustRightInd w:val="0"/>
    </w:pPr>
    <w:rPr>
      <w:rFonts w:ascii="Times New Roman" w:eastAsia="Times New Roman" w:hAnsi="Times New Roman" w:cs="Times New Roman"/>
      <w:sz w:val="24"/>
      <w:szCs w:val="24"/>
      <w:lang w:eastAsia="ru-RU"/>
    </w:rPr>
  </w:style>
  <w:style w:type="character" w:customStyle="1" w:styleId="affffffc">
    <w:name w:val="Колонтитул_"/>
    <w:link w:val="1f7"/>
    <w:uiPriority w:val="99"/>
    <w:locked/>
    <w:rsid w:val="009A58AC"/>
    <w:rPr>
      <w:b/>
      <w:bCs/>
      <w:spacing w:val="20"/>
      <w:sz w:val="24"/>
      <w:szCs w:val="24"/>
      <w:shd w:val="clear" w:color="auto" w:fill="FFFFFF"/>
    </w:rPr>
  </w:style>
  <w:style w:type="paragraph" w:customStyle="1" w:styleId="1f7">
    <w:name w:val="Колонтитул1"/>
    <w:basedOn w:val="a"/>
    <w:link w:val="affffffc"/>
    <w:uiPriority w:val="99"/>
    <w:qFormat/>
    <w:rsid w:val="009A58AC"/>
    <w:pPr>
      <w:widowControl w:val="0"/>
      <w:shd w:val="clear" w:color="auto" w:fill="FFFFFF"/>
      <w:spacing w:line="240" w:lineRule="atLeast"/>
    </w:pPr>
    <w:rPr>
      <w:b/>
      <w:bCs/>
      <w:spacing w:val="20"/>
      <w:sz w:val="24"/>
      <w:szCs w:val="24"/>
    </w:rPr>
  </w:style>
  <w:style w:type="paragraph" w:customStyle="1" w:styleId="Style41">
    <w:name w:val="Style41"/>
    <w:basedOn w:val="a"/>
    <w:uiPriority w:val="99"/>
    <w:qFormat/>
    <w:rsid w:val="009A58AC"/>
    <w:pPr>
      <w:widowControl w:val="0"/>
      <w:autoSpaceDE w:val="0"/>
      <w:autoSpaceDN w:val="0"/>
      <w:adjustRightInd w:val="0"/>
      <w:spacing w:line="274" w:lineRule="exact"/>
      <w:ind w:firstLine="350"/>
      <w:jc w:val="both"/>
    </w:pPr>
    <w:rPr>
      <w:rFonts w:ascii="Calibri" w:eastAsia="Times New Roman" w:hAnsi="Calibri" w:cs="Calibri"/>
      <w:sz w:val="24"/>
      <w:szCs w:val="24"/>
      <w:lang w:eastAsia="ru-RU"/>
    </w:rPr>
  </w:style>
  <w:style w:type="character" w:customStyle="1" w:styleId="710">
    <w:name w:val="Заголовок 7 Знак1"/>
    <w:basedOn w:val="a0"/>
    <w:semiHidden/>
    <w:rsid w:val="009A58AC"/>
    <w:rPr>
      <w:rFonts w:asciiTheme="majorHAnsi" w:eastAsiaTheme="majorEastAsia" w:hAnsiTheme="majorHAnsi" w:cstheme="majorBidi"/>
      <w:i/>
      <w:iCs/>
      <w:color w:val="404040" w:themeColor="text1" w:themeTint="BF"/>
      <w:sz w:val="22"/>
      <w:szCs w:val="22"/>
      <w:lang w:eastAsia="ru-RU"/>
    </w:rPr>
  </w:style>
  <w:style w:type="character" w:customStyle="1" w:styleId="1f8">
    <w:name w:val="Верхний колонтитул Знак1"/>
    <w:basedOn w:val="a0"/>
    <w:uiPriority w:val="99"/>
    <w:semiHidden/>
    <w:rsid w:val="009A58AC"/>
    <w:rPr>
      <w:rFonts w:ascii="Calibri" w:eastAsia="Times New Roman" w:hAnsi="Calibri" w:cs="Times New Roman"/>
      <w:lang w:eastAsia="ru-RU"/>
    </w:rPr>
  </w:style>
  <w:style w:type="character" w:customStyle="1" w:styleId="1f9">
    <w:name w:val="Основной текст Знак1"/>
    <w:basedOn w:val="a0"/>
    <w:uiPriority w:val="99"/>
    <w:semiHidden/>
    <w:rsid w:val="009A58AC"/>
    <w:rPr>
      <w:rFonts w:ascii="Calibri" w:eastAsia="Times New Roman" w:hAnsi="Calibri" w:cs="Times New Roman"/>
      <w:lang w:eastAsia="ru-RU"/>
    </w:rPr>
  </w:style>
  <w:style w:type="character" w:customStyle="1" w:styleId="213">
    <w:name w:val="Основной текст 2 Знак1"/>
    <w:basedOn w:val="a0"/>
    <w:semiHidden/>
    <w:rsid w:val="009A58AC"/>
    <w:rPr>
      <w:rFonts w:ascii="Calibri" w:eastAsia="Times New Roman" w:hAnsi="Calibri" w:cs="Times New Roman"/>
      <w:lang w:eastAsia="ru-RU"/>
    </w:rPr>
  </w:style>
  <w:style w:type="character" w:customStyle="1" w:styleId="1fa">
    <w:name w:val="Текст выноски Знак1"/>
    <w:basedOn w:val="a0"/>
    <w:uiPriority w:val="99"/>
    <w:semiHidden/>
    <w:rsid w:val="009A58AC"/>
    <w:rPr>
      <w:rFonts w:ascii="Tahoma" w:eastAsia="Times New Roman" w:hAnsi="Tahoma" w:cs="Tahoma"/>
      <w:sz w:val="16"/>
      <w:szCs w:val="16"/>
      <w:lang w:eastAsia="ru-RU"/>
    </w:rPr>
  </w:style>
  <w:style w:type="character" w:customStyle="1" w:styleId="214">
    <w:name w:val="Основной текст с отступом 2 Знак1"/>
    <w:basedOn w:val="a0"/>
    <w:uiPriority w:val="99"/>
    <w:semiHidden/>
    <w:rsid w:val="009A58AC"/>
    <w:rPr>
      <w:rFonts w:ascii="Calibri" w:eastAsia="Times New Roman" w:hAnsi="Calibri" w:cs="Times New Roman"/>
      <w:lang w:eastAsia="ru-RU"/>
    </w:rPr>
  </w:style>
  <w:style w:type="character" w:customStyle="1" w:styleId="1fb">
    <w:name w:val="Текст концевой сноски Знак1"/>
    <w:basedOn w:val="a0"/>
    <w:uiPriority w:val="99"/>
    <w:semiHidden/>
    <w:rsid w:val="009A58AC"/>
    <w:rPr>
      <w:rFonts w:ascii="Calibri" w:eastAsia="Times New Roman" w:hAnsi="Calibri" w:cs="Times New Roman"/>
      <w:sz w:val="20"/>
      <w:szCs w:val="20"/>
      <w:lang w:eastAsia="ru-RU"/>
    </w:rPr>
  </w:style>
  <w:style w:type="character" w:customStyle="1" w:styleId="1fc">
    <w:name w:val="Подзаголовок Знак1"/>
    <w:basedOn w:val="a0"/>
    <w:uiPriority w:val="11"/>
    <w:rsid w:val="009A58AC"/>
    <w:rPr>
      <w:rFonts w:asciiTheme="majorHAnsi" w:eastAsiaTheme="majorEastAsia" w:hAnsiTheme="majorHAnsi" w:cstheme="majorBidi"/>
      <w:i/>
      <w:iCs/>
      <w:color w:val="4472C4" w:themeColor="accent1"/>
      <w:spacing w:val="15"/>
      <w:sz w:val="24"/>
      <w:szCs w:val="24"/>
      <w:lang w:eastAsia="ru-RU"/>
    </w:rPr>
  </w:style>
  <w:style w:type="character" w:customStyle="1" w:styleId="c3">
    <w:name w:val="c3"/>
    <w:basedOn w:val="a0"/>
    <w:uiPriority w:val="99"/>
    <w:rsid w:val="009A58AC"/>
  </w:style>
  <w:style w:type="character" w:customStyle="1" w:styleId="fontstyle01">
    <w:name w:val="fontstyle01"/>
    <w:basedOn w:val="a0"/>
    <w:qFormat/>
    <w:rsid w:val="009A58AC"/>
    <w:rPr>
      <w:rFonts w:ascii="Times New Roman" w:hAnsi="Times New Roman" w:cs="Times New Roman" w:hint="default"/>
      <w:b w:val="0"/>
      <w:bCs w:val="0"/>
      <w:i w:val="0"/>
      <w:iCs w:val="0"/>
      <w:color w:val="000000"/>
      <w:sz w:val="28"/>
      <w:szCs w:val="28"/>
    </w:rPr>
  </w:style>
  <w:style w:type="character" w:customStyle="1" w:styleId="cecef1f1ededeeeee2e2ededeeeee9e9f8f8f0f0e8e8f4f4f2f2e0e0e1e1e7e7e0e0f6f6e0e0">
    <w:name w:val="?cece?f1f1?eded?eeee?e2e2?eded?eeee?e9e9 ?f8f8?f0f0?e8e8?f4f4?f2f2 ?e0e0?e1e1?e7e7?e0e0?f6f6?e0e0"/>
    <w:uiPriority w:val="99"/>
    <w:rsid w:val="009A58AC"/>
    <w:rPr>
      <w:rFonts w:ascii="Verdana" w:hAnsi="Verdana" w:hint="default"/>
      <w:sz w:val="20"/>
    </w:rPr>
  </w:style>
  <w:style w:type="character" w:customStyle="1" w:styleId="Absatz-Standardschriftart">
    <w:name w:val="Absatz-Standardschriftart"/>
    <w:rsid w:val="009A58AC"/>
  </w:style>
  <w:style w:type="character" w:customStyle="1" w:styleId="WW-Absatz-Standardschriftart">
    <w:name w:val="WW-Absatz-Standardschriftart"/>
    <w:rsid w:val="009A58AC"/>
  </w:style>
  <w:style w:type="character" w:customStyle="1" w:styleId="WW-Absatz-Standardschriftart1">
    <w:name w:val="WW-Absatz-Standardschriftart1"/>
    <w:rsid w:val="009A58AC"/>
  </w:style>
  <w:style w:type="character" w:customStyle="1" w:styleId="WW8Num1z0">
    <w:name w:val="WW8Num1z0"/>
    <w:rsid w:val="009A58AC"/>
    <w:rPr>
      <w:rFonts w:ascii="Symbol" w:hAnsi="Symbol" w:cs="Wingdings" w:hint="default"/>
    </w:rPr>
  </w:style>
  <w:style w:type="character" w:customStyle="1" w:styleId="WW8Num2z0">
    <w:name w:val="WW8Num2z0"/>
    <w:rsid w:val="009A58AC"/>
    <w:rPr>
      <w:b/>
      <w:bCs w:val="0"/>
    </w:rPr>
  </w:style>
  <w:style w:type="character" w:customStyle="1" w:styleId="WW8Num3z0">
    <w:name w:val="WW8Num3z0"/>
    <w:rsid w:val="009A58AC"/>
    <w:rPr>
      <w:rFonts w:ascii="Wingdings" w:hAnsi="Wingdings" w:cs="Wingdings" w:hint="default"/>
    </w:rPr>
  </w:style>
  <w:style w:type="character" w:customStyle="1" w:styleId="WW8Num3z1">
    <w:name w:val="WW8Num3z1"/>
    <w:rsid w:val="009A58AC"/>
    <w:rPr>
      <w:rFonts w:ascii="Courier New" w:hAnsi="Courier New" w:cs="Courier New" w:hint="default"/>
    </w:rPr>
  </w:style>
  <w:style w:type="character" w:customStyle="1" w:styleId="WW8Num3z3">
    <w:name w:val="WW8Num3z3"/>
    <w:rsid w:val="009A58AC"/>
    <w:rPr>
      <w:rFonts w:ascii="Symbol" w:hAnsi="Symbol" w:cs="Symbol" w:hint="default"/>
    </w:rPr>
  </w:style>
  <w:style w:type="character" w:customStyle="1" w:styleId="WW8Num4z0">
    <w:name w:val="WW8Num4z0"/>
    <w:rsid w:val="009A58AC"/>
    <w:rPr>
      <w:sz w:val="28"/>
    </w:rPr>
  </w:style>
  <w:style w:type="character" w:customStyle="1" w:styleId="WW8Num8z0">
    <w:name w:val="WW8Num8z0"/>
    <w:rsid w:val="009A58AC"/>
    <w:rPr>
      <w:rFonts w:ascii="Symbol" w:hAnsi="Symbol" w:cs="Symbol" w:hint="default"/>
    </w:rPr>
  </w:style>
  <w:style w:type="character" w:customStyle="1" w:styleId="WW8Num9z0">
    <w:name w:val="WW8Num9z0"/>
    <w:rsid w:val="009A58AC"/>
    <w:rPr>
      <w:rFonts w:ascii="Symbol" w:hAnsi="Symbol" w:cs="Symbol" w:hint="default"/>
    </w:rPr>
  </w:style>
  <w:style w:type="character" w:customStyle="1" w:styleId="WW8Num9z1">
    <w:name w:val="WW8Num9z1"/>
    <w:rsid w:val="009A58AC"/>
    <w:rPr>
      <w:rFonts w:ascii="Courier New" w:hAnsi="Courier New" w:cs="Courier New" w:hint="default"/>
    </w:rPr>
  </w:style>
  <w:style w:type="character" w:customStyle="1" w:styleId="WW8Num9z2">
    <w:name w:val="WW8Num9z2"/>
    <w:rsid w:val="009A58AC"/>
    <w:rPr>
      <w:rFonts w:ascii="Wingdings" w:hAnsi="Wingdings" w:cs="Wingdings" w:hint="default"/>
    </w:rPr>
  </w:style>
  <w:style w:type="character" w:customStyle="1" w:styleId="WW8Num10z1">
    <w:name w:val="WW8Num10z1"/>
    <w:rsid w:val="009A58AC"/>
    <w:rPr>
      <w:rFonts w:ascii="Courier New" w:hAnsi="Courier New" w:cs="Courier New" w:hint="default"/>
    </w:rPr>
  </w:style>
  <w:style w:type="character" w:customStyle="1" w:styleId="WW8Num10z2">
    <w:name w:val="WW8Num10z2"/>
    <w:rsid w:val="009A58AC"/>
    <w:rPr>
      <w:rFonts w:ascii="Wingdings" w:hAnsi="Wingdings" w:cs="Wingdings" w:hint="default"/>
    </w:rPr>
  </w:style>
  <w:style w:type="character" w:customStyle="1" w:styleId="WW8Num10z3">
    <w:name w:val="WW8Num10z3"/>
    <w:rsid w:val="009A58AC"/>
    <w:rPr>
      <w:rFonts w:ascii="Symbol" w:hAnsi="Symbol" w:cs="Symbol" w:hint="default"/>
    </w:rPr>
  </w:style>
  <w:style w:type="character" w:customStyle="1" w:styleId="WW8Num11z0">
    <w:name w:val="WW8Num11z0"/>
    <w:rsid w:val="009A58AC"/>
    <w:rPr>
      <w:rFonts w:ascii="Symbol" w:hAnsi="Symbol" w:cs="Symbol" w:hint="default"/>
    </w:rPr>
  </w:style>
  <w:style w:type="character" w:customStyle="1" w:styleId="WW8Num11z1">
    <w:name w:val="WW8Num11z1"/>
    <w:rsid w:val="009A58AC"/>
    <w:rPr>
      <w:rFonts w:ascii="Courier New" w:hAnsi="Courier New" w:cs="Courier New" w:hint="default"/>
    </w:rPr>
  </w:style>
  <w:style w:type="character" w:customStyle="1" w:styleId="WW8Num11z2">
    <w:name w:val="WW8Num11z2"/>
    <w:rsid w:val="009A58AC"/>
    <w:rPr>
      <w:rFonts w:ascii="Wingdings" w:hAnsi="Wingdings" w:cs="Wingdings" w:hint="default"/>
    </w:rPr>
  </w:style>
  <w:style w:type="character" w:customStyle="1" w:styleId="WW8Num13z0">
    <w:name w:val="WW8Num13z0"/>
    <w:rsid w:val="009A58AC"/>
    <w:rPr>
      <w:rFonts w:ascii="Symbol" w:hAnsi="Symbol" w:cs="Symbol" w:hint="default"/>
    </w:rPr>
  </w:style>
  <w:style w:type="character" w:customStyle="1" w:styleId="WW8Num13z1">
    <w:name w:val="WW8Num13z1"/>
    <w:rsid w:val="009A58AC"/>
    <w:rPr>
      <w:rFonts w:ascii="Courier New" w:hAnsi="Courier New" w:cs="Courier New" w:hint="default"/>
    </w:rPr>
  </w:style>
  <w:style w:type="character" w:customStyle="1" w:styleId="WW8Num13z2">
    <w:name w:val="WW8Num13z2"/>
    <w:rsid w:val="009A58AC"/>
    <w:rPr>
      <w:rFonts w:ascii="Wingdings" w:hAnsi="Wingdings" w:cs="Wingdings" w:hint="default"/>
    </w:rPr>
  </w:style>
  <w:style w:type="character" w:customStyle="1" w:styleId="WW8Num14z0">
    <w:name w:val="WW8Num14z0"/>
    <w:rsid w:val="009A58AC"/>
    <w:rPr>
      <w:b/>
      <w:bCs w:val="0"/>
    </w:rPr>
  </w:style>
  <w:style w:type="character" w:customStyle="1" w:styleId="WW8Num15z0">
    <w:name w:val="WW8Num15z0"/>
    <w:rsid w:val="009A58AC"/>
    <w:rPr>
      <w:rFonts w:ascii="Symbol" w:hAnsi="Symbol" w:cs="Symbol" w:hint="default"/>
    </w:rPr>
  </w:style>
  <w:style w:type="character" w:customStyle="1" w:styleId="WW8Num15z1">
    <w:name w:val="WW8Num15z1"/>
    <w:rsid w:val="009A58AC"/>
    <w:rPr>
      <w:rFonts w:ascii="Courier New" w:hAnsi="Courier New" w:cs="Courier New" w:hint="default"/>
    </w:rPr>
  </w:style>
  <w:style w:type="character" w:customStyle="1" w:styleId="WW8Num15z2">
    <w:name w:val="WW8Num15z2"/>
    <w:rsid w:val="009A58AC"/>
    <w:rPr>
      <w:rFonts w:ascii="Wingdings" w:hAnsi="Wingdings" w:cs="Wingdings" w:hint="default"/>
    </w:rPr>
  </w:style>
  <w:style w:type="character" w:customStyle="1" w:styleId="WW8Num16z0">
    <w:name w:val="WW8Num16z0"/>
    <w:rsid w:val="009A58AC"/>
    <w:rPr>
      <w:rFonts w:ascii="Symbol" w:hAnsi="Symbol" w:cs="Symbol" w:hint="default"/>
    </w:rPr>
  </w:style>
  <w:style w:type="character" w:customStyle="1" w:styleId="WW8Num16z1">
    <w:name w:val="WW8Num16z1"/>
    <w:rsid w:val="009A58AC"/>
    <w:rPr>
      <w:rFonts w:ascii="Courier New" w:hAnsi="Courier New" w:cs="Courier New" w:hint="default"/>
    </w:rPr>
  </w:style>
  <w:style w:type="character" w:customStyle="1" w:styleId="WW8Num16z2">
    <w:name w:val="WW8Num16z2"/>
    <w:rsid w:val="009A58AC"/>
    <w:rPr>
      <w:rFonts w:ascii="Wingdings" w:hAnsi="Wingdings" w:cs="Wingdings" w:hint="default"/>
    </w:rPr>
  </w:style>
  <w:style w:type="character" w:customStyle="1" w:styleId="WW8Num19z0">
    <w:name w:val="WW8Num19z0"/>
    <w:rsid w:val="009A58AC"/>
    <w:rPr>
      <w:rFonts w:ascii="Symbol" w:hAnsi="Symbol" w:cs="Symbol" w:hint="default"/>
    </w:rPr>
  </w:style>
  <w:style w:type="character" w:customStyle="1" w:styleId="WW8Num19z1">
    <w:name w:val="WW8Num19z1"/>
    <w:rsid w:val="009A58AC"/>
    <w:rPr>
      <w:rFonts w:ascii="Courier New" w:hAnsi="Courier New" w:cs="Courier New" w:hint="default"/>
    </w:rPr>
  </w:style>
  <w:style w:type="character" w:customStyle="1" w:styleId="WW8Num19z2">
    <w:name w:val="WW8Num19z2"/>
    <w:rsid w:val="009A58AC"/>
    <w:rPr>
      <w:rFonts w:ascii="Wingdings" w:hAnsi="Wingdings" w:cs="Wingdings" w:hint="default"/>
    </w:rPr>
  </w:style>
  <w:style w:type="character" w:customStyle="1" w:styleId="WW8Num20z0">
    <w:name w:val="WW8Num20z0"/>
    <w:rsid w:val="009A58AC"/>
    <w:rPr>
      <w:rFonts w:ascii="Wingdings" w:hAnsi="Wingdings" w:cs="Wingdings" w:hint="default"/>
    </w:rPr>
  </w:style>
  <w:style w:type="character" w:customStyle="1" w:styleId="WW8Num20z1">
    <w:name w:val="WW8Num20z1"/>
    <w:rsid w:val="009A58AC"/>
    <w:rPr>
      <w:rFonts w:ascii="Courier New" w:hAnsi="Courier New" w:cs="Courier New" w:hint="default"/>
    </w:rPr>
  </w:style>
  <w:style w:type="character" w:customStyle="1" w:styleId="WW8Num20z3">
    <w:name w:val="WW8Num20z3"/>
    <w:rsid w:val="009A58AC"/>
    <w:rPr>
      <w:rFonts w:ascii="Symbol" w:hAnsi="Symbol" w:cs="Symbol" w:hint="default"/>
    </w:rPr>
  </w:style>
  <w:style w:type="character" w:customStyle="1" w:styleId="WW8Num21z1">
    <w:name w:val="WW8Num21z1"/>
    <w:rsid w:val="009A58AC"/>
    <w:rPr>
      <w:rFonts w:ascii="Courier New" w:hAnsi="Courier New" w:cs="Courier New" w:hint="default"/>
    </w:rPr>
  </w:style>
  <w:style w:type="character" w:customStyle="1" w:styleId="WW8Num21z2">
    <w:name w:val="WW8Num21z2"/>
    <w:rsid w:val="009A58AC"/>
    <w:rPr>
      <w:rFonts w:ascii="Wingdings" w:hAnsi="Wingdings" w:cs="Wingdings" w:hint="default"/>
    </w:rPr>
  </w:style>
  <w:style w:type="character" w:customStyle="1" w:styleId="WW8Num21z3">
    <w:name w:val="WW8Num21z3"/>
    <w:rsid w:val="009A58AC"/>
    <w:rPr>
      <w:rFonts w:ascii="Symbol" w:hAnsi="Symbol" w:cs="Symbol" w:hint="default"/>
    </w:rPr>
  </w:style>
  <w:style w:type="character" w:customStyle="1" w:styleId="WW8Num23z0">
    <w:name w:val="WW8Num23z0"/>
    <w:rsid w:val="009A58AC"/>
    <w:rPr>
      <w:rFonts w:ascii="Symbol" w:hAnsi="Symbol" w:cs="Symbol" w:hint="default"/>
    </w:rPr>
  </w:style>
  <w:style w:type="character" w:customStyle="1" w:styleId="WW8Num23z1">
    <w:name w:val="WW8Num23z1"/>
    <w:rsid w:val="009A58AC"/>
    <w:rPr>
      <w:rFonts w:ascii="Courier New" w:hAnsi="Courier New" w:cs="Courier New" w:hint="default"/>
    </w:rPr>
  </w:style>
  <w:style w:type="character" w:customStyle="1" w:styleId="WW8Num23z2">
    <w:name w:val="WW8Num23z2"/>
    <w:rsid w:val="009A58AC"/>
    <w:rPr>
      <w:rFonts w:ascii="Wingdings" w:hAnsi="Wingdings" w:cs="Wingdings" w:hint="default"/>
    </w:rPr>
  </w:style>
  <w:style w:type="character" w:customStyle="1" w:styleId="WW8Num24z0">
    <w:name w:val="WW8Num24z0"/>
    <w:rsid w:val="009A58AC"/>
    <w:rPr>
      <w:rFonts w:ascii="Wingdings" w:hAnsi="Wingdings" w:cs="Wingdings" w:hint="default"/>
    </w:rPr>
  </w:style>
  <w:style w:type="character" w:customStyle="1" w:styleId="WW8Num24z1">
    <w:name w:val="WW8Num24z1"/>
    <w:rsid w:val="009A58AC"/>
    <w:rPr>
      <w:rFonts w:ascii="Courier New" w:hAnsi="Courier New" w:cs="Courier New" w:hint="default"/>
    </w:rPr>
  </w:style>
  <w:style w:type="character" w:customStyle="1" w:styleId="WW8Num24z3">
    <w:name w:val="WW8Num24z3"/>
    <w:rsid w:val="009A58AC"/>
    <w:rPr>
      <w:rFonts w:ascii="Symbol" w:hAnsi="Symbol" w:cs="Symbol" w:hint="default"/>
    </w:rPr>
  </w:style>
  <w:style w:type="character" w:customStyle="1" w:styleId="WW8Num25z0">
    <w:name w:val="WW8Num25z0"/>
    <w:rsid w:val="009A58AC"/>
    <w:rPr>
      <w:rFonts w:ascii="Symbol" w:hAnsi="Symbol" w:cs="Symbol" w:hint="default"/>
    </w:rPr>
  </w:style>
  <w:style w:type="character" w:customStyle="1" w:styleId="WW8Num25z1">
    <w:name w:val="WW8Num25z1"/>
    <w:rsid w:val="009A58AC"/>
    <w:rPr>
      <w:rFonts w:ascii="Courier New" w:hAnsi="Courier New" w:cs="Courier New" w:hint="default"/>
    </w:rPr>
  </w:style>
  <w:style w:type="character" w:customStyle="1" w:styleId="WW8Num25z2">
    <w:name w:val="WW8Num25z2"/>
    <w:rsid w:val="009A58AC"/>
    <w:rPr>
      <w:rFonts w:ascii="Wingdings" w:hAnsi="Wingdings" w:cs="Wingdings" w:hint="default"/>
    </w:rPr>
  </w:style>
  <w:style w:type="character" w:customStyle="1" w:styleId="WW8Num28z1">
    <w:name w:val="WW8Num28z1"/>
    <w:rsid w:val="009A58AC"/>
    <w:rPr>
      <w:sz w:val="28"/>
      <w:szCs w:val="28"/>
    </w:rPr>
  </w:style>
  <w:style w:type="character" w:customStyle="1" w:styleId="WW8Num29z1">
    <w:name w:val="WW8Num29z1"/>
    <w:rsid w:val="009A58AC"/>
    <w:rPr>
      <w:sz w:val="28"/>
      <w:szCs w:val="28"/>
    </w:rPr>
  </w:style>
  <w:style w:type="character" w:customStyle="1" w:styleId="WW8Num30z0">
    <w:name w:val="WW8Num30z0"/>
    <w:rsid w:val="009A58AC"/>
    <w:rPr>
      <w:rFonts w:ascii="Times New Roman" w:hAnsi="Times New Roman" w:cs="Times New Roman" w:hint="default"/>
    </w:rPr>
  </w:style>
  <w:style w:type="character" w:customStyle="1" w:styleId="WW8Num31z0">
    <w:name w:val="WW8Num31z0"/>
    <w:rsid w:val="009A58AC"/>
    <w:rPr>
      <w:rFonts w:ascii="Wingdings" w:hAnsi="Wingdings" w:cs="Wingdings" w:hint="default"/>
    </w:rPr>
  </w:style>
  <w:style w:type="character" w:customStyle="1" w:styleId="WW8Num31z1">
    <w:name w:val="WW8Num31z1"/>
    <w:rsid w:val="009A58AC"/>
    <w:rPr>
      <w:rFonts w:ascii="Courier New" w:hAnsi="Courier New" w:cs="Courier New" w:hint="default"/>
    </w:rPr>
  </w:style>
  <w:style w:type="character" w:customStyle="1" w:styleId="WW8Num31z3">
    <w:name w:val="WW8Num31z3"/>
    <w:rsid w:val="009A58AC"/>
    <w:rPr>
      <w:rFonts w:ascii="Symbol" w:hAnsi="Symbol" w:cs="Symbol" w:hint="default"/>
    </w:rPr>
  </w:style>
  <w:style w:type="character" w:customStyle="1" w:styleId="WW8Num32z0">
    <w:name w:val="WW8Num32z0"/>
    <w:rsid w:val="009A58AC"/>
    <w:rPr>
      <w:rFonts w:ascii="Symbol" w:hAnsi="Symbol" w:cs="Symbol" w:hint="default"/>
    </w:rPr>
  </w:style>
  <w:style w:type="character" w:customStyle="1" w:styleId="WW8Num32z1">
    <w:name w:val="WW8Num32z1"/>
    <w:rsid w:val="009A58AC"/>
    <w:rPr>
      <w:rFonts w:ascii="Courier New" w:hAnsi="Courier New" w:cs="Courier New" w:hint="default"/>
    </w:rPr>
  </w:style>
  <w:style w:type="character" w:customStyle="1" w:styleId="WW8Num32z2">
    <w:name w:val="WW8Num32z2"/>
    <w:rsid w:val="009A58AC"/>
    <w:rPr>
      <w:rFonts w:ascii="Wingdings" w:hAnsi="Wingdings" w:cs="Wingdings" w:hint="default"/>
    </w:rPr>
  </w:style>
  <w:style w:type="character" w:customStyle="1" w:styleId="WW8Num33z0">
    <w:name w:val="WW8Num33z0"/>
    <w:rsid w:val="009A58AC"/>
    <w:rPr>
      <w:rFonts w:ascii="Times New Roman" w:eastAsia="Times New Roman" w:hAnsi="Times New Roman" w:cs="Times New Roman" w:hint="default"/>
    </w:rPr>
  </w:style>
  <w:style w:type="character" w:customStyle="1" w:styleId="WW8Num36z1">
    <w:name w:val="WW8Num36z1"/>
    <w:rsid w:val="009A58AC"/>
    <w:rPr>
      <w:rFonts w:ascii="Courier New" w:hAnsi="Courier New" w:cs="Courier New" w:hint="default"/>
    </w:rPr>
  </w:style>
  <w:style w:type="character" w:customStyle="1" w:styleId="WW8Num36z2">
    <w:name w:val="WW8Num36z2"/>
    <w:rsid w:val="009A58AC"/>
    <w:rPr>
      <w:rFonts w:ascii="Wingdings" w:hAnsi="Wingdings" w:cs="Wingdings" w:hint="default"/>
    </w:rPr>
  </w:style>
  <w:style w:type="character" w:customStyle="1" w:styleId="WW8Num36z3">
    <w:name w:val="WW8Num36z3"/>
    <w:rsid w:val="009A58AC"/>
    <w:rPr>
      <w:rFonts w:ascii="Symbol" w:hAnsi="Symbol" w:cs="Symbol" w:hint="default"/>
    </w:rPr>
  </w:style>
  <w:style w:type="character" w:customStyle="1" w:styleId="WW8Num37z0">
    <w:name w:val="WW8Num37z0"/>
    <w:rsid w:val="009A58AC"/>
    <w:rPr>
      <w:rFonts w:ascii="Symbol" w:hAnsi="Symbol" w:cs="Symbol" w:hint="default"/>
    </w:rPr>
  </w:style>
  <w:style w:type="character" w:customStyle="1" w:styleId="WW8Num37z1">
    <w:name w:val="WW8Num37z1"/>
    <w:rsid w:val="009A58AC"/>
    <w:rPr>
      <w:rFonts w:ascii="Courier New" w:hAnsi="Courier New" w:cs="Courier New" w:hint="default"/>
    </w:rPr>
  </w:style>
  <w:style w:type="character" w:customStyle="1" w:styleId="WW8Num37z2">
    <w:name w:val="WW8Num37z2"/>
    <w:rsid w:val="009A58AC"/>
    <w:rPr>
      <w:rFonts w:ascii="Wingdings" w:hAnsi="Wingdings" w:cs="Wingdings" w:hint="default"/>
    </w:rPr>
  </w:style>
  <w:style w:type="character" w:customStyle="1" w:styleId="WW8Num38z1">
    <w:name w:val="WW8Num38z1"/>
    <w:rsid w:val="009A58AC"/>
    <w:rPr>
      <w:rFonts w:ascii="Tahoma" w:hAnsi="Tahoma" w:cs="Tahoma" w:hint="default"/>
      <w:color w:val="auto"/>
    </w:rPr>
  </w:style>
  <w:style w:type="character" w:customStyle="1" w:styleId="WW8Num39z0">
    <w:name w:val="WW8Num39z0"/>
    <w:rsid w:val="009A58AC"/>
    <w:rPr>
      <w:b/>
      <w:bCs w:val="0"/>
      <w:sz w:val="24"/>
    </w:rPr>
  </w:style>
  <w:style w:type="character" w:customStyle="1" w:styleId="WW8Num40z0">
    <w:name w:val="WW8Num40z0"/>
    <w:rsid w:val="009A58AC"/>
    <w:rPr>
      <w:rFonts w:ascii="Symbol" w:hAnsi="Symbol" w:cs="Symbol" w:hint="default"/>
    </w:rPr>
  </w:style>
  <w:style w:type="character" w:customStyle="1" w:styleId="WW8Num40z1">
    <w:name w:val="WW8Num40z1"/>
    <w:rsid w:val="009A58AC"/>
    <w:rPr>
      <w:rFonts w:ascii="Courier New" w:hAnsi="Courier New" w:cs="Courier New" w:hint="default"/>
    </w:rPr>
  </w:style>
  <w:style w:type="character" w:customStyle="1" w:styleId="WW8Num40z2">
    <w:name w:val="WW8Num40z2"/>
    <w:rsid w:val="009A58AC"/>
    <w:rPr>
      <w:rFonts w:ascii="Wingdings" w:hAnsi="Wingdings" w:cs="Wingdings" w:hint="default"/>
    </w:rPr>
  </w:style>
  <w:style w:type="character" w:customStyle="1" w:styleId="WW8Num41z0">
    <w:name w:val="WW8Num41z0"/>
    <w:rsid w:val="009A58AC"/>
    <w:rPr>
      <w:rFonts w:ascii="Symbol" w:hAnsi="Symbol" w:cs="Symbol" w:hint="default"/>
    </w:rPr>
  </w:style>
  <w:style w:type="character" w:customStyle="1" w:styleId="WW8Num41z1">
    <w:name w:val="WW8Num41z1"/>
    <w:rsid w:val="009A58AC"/>
    <w:rPr>
      <w:rFonts w:ascii="Courier New" w:hAnsi="Courier New" w:cs="Courier New" w:hint="default"/>
    </w:rPr>
  </w:style>
  <w:style w:type="character" w:customStyle="1" w:styleId="WW8Num41z2">
    <w:name w:val="WW8Num41z2"/>
    <w:rsid w:val="009A58AC"/>
    <w:rPr>
      <w:rFonts w:ascii="Wingdings" w:hAnsi="Wingdings" w:cs="Wingdings" w:hint="default"/>
    </w:rPr>
  </w:style>
  <w:style w:type="character" w:customStyle="1" w:styleId="WW8Num43z0">
    <w:name w:val="WW8Num43z0"/>
    <w:rsid w:val="009A58AC"/>
    <w:rPr>
      <w:rFonts w:ascii="Symbol" w:hAnsi="Symbol" w:cs="Symbol" w:hint="default"/>
    </w:rPr>
  </w:style>
  <w:style w:type="character" w:customStyle="1" w:styleId="WW8Num43z2">
    <w:name w:val="WW8Num43z2"/>
    <w:rsid w:val="009A58AC"/>
    <w:rPr>
      <w:rFonts w:ascii="Wingdings" w:hAnsi="Wingdings" w:cs="Wingdings" w:hint="default"/>
    </w:rPr>
  </w:style>
  <w:style w:type="character" w:customStyle="1" w:styleId="WW8Num43z4">
    <w:name w:val="WW8Num43z4"/>
    <w:rsid w:val="009A58AC"/>
    <w:rPr>
      <w:rFonts w:ascii="Courier New" w:hAnsi="Courier New" w:cs="Courier New" w:hint="default"/>
    </w:rPr>
  </w:style>
  <w:style w:type="character" w:customStyle="1" w:styleId="WW8Num44z0">
    <w:name w:val="WW8Num44z0"/>
    <w:rsid w:val="009A58AC"/>
    <w:rPr>
      <w:rFonts w:ascii="Symbol" w:hAnsi="Symbol" w:cs="Symbol" w:hint="default"/>
    </w:rPr>
  </w:style>
  <w:style w:type="character" w:customStyle="1" w:styleId="WW8Num44z1">
    <w:name w:val="WW8Num44z1"/>
    <w:rsid w:val="009A58AC"/>
    <w:rPr>
      <w:rFonts w:ascii="Courier New" w:hAnsi="Courier New" w:cs="Courier New" w:hint="default"/>
    </w:rPr>
  </w:style>
  <w:style w:type="character" w:customStyle="1" w:styleId="WW8Num44z2">
    <w:name w:val="WW8Num44z2"/>
    <w:rsid w:val="009A58AC"/>
    <w:rPr>
      <w:rFonts w:ascii="Wingdings" w:hAnsi="Wingdings" w:cs="Wingdings" w:hint="default"/>
    </w:rPr>
  </w:style>
  <w:style w:type="character" w:customStyle="1" w:styleId="WW8Num46z0">
    <w:name w:val="WW8Num46z0"/>
    <w:rsid w:val="009A58AC"/>
    <w:rPr>
      <w:rFonts w:ascii="Symbol" w:hAnsi="Symbol" w:cs="Symbol" w:hint="default"/>
    </w:rPr>
  </w:style>
  <w:style w:type="character" w:customStyle="1" w:styleId="WW8Num47z0">
    <w:name w:val="WW8Num47z0"/>
    <w:rsid w:val="009A58AC"/>
    <w:rPr>
      <w:rFonts w:ascii="Symbol" w:hAnsi="Symbol" w:cs="Symbol" w:hint="default"/>
    </w:rPr>
  </w:style>
  <w:style w:type="character" w:customStyle="1" w:styleId="WW8Num47z1">
    <w:name w:val="WW8Num47z1"/>
    <w:rsid w:val="009A58AC"/>
    <w:rPr>
      <w:rFonts w:ascii="Courier New" w:hAnsi="Courier New" w:cs="Courier New" w:hint="default"/>
    </w:rPr>
  </w:style>
  <w:style w:type="character" w:customStyle="1" w:styleId="WW8Num47z2">
    <w:name w:val="WW8Num47z2"/>
    <w:rsid w:val="009A58AC"/>
    <w:rPr>
      <w:rFonts w:ascii="Wingdings" w:hAnsi="Wingdings" w:cs="Wingdings" w:hint="default"/>
    </w:rPr>
  </w:style>
  <w:style w:type="character" w:customStyle="1" w:styleId="WW8Num48z0">
    <w:name w:val="WW8Num48z0"/>
    <w:rsid w:val="009A58AC"/>
    <w:rPr>
      <w:rFonts w:ascii="Wingdings" w:hAnsi="Wingdings" w:cs="Wingdings" w:hint="default"/>
    </w:rPr>
  </w:style>
  <w:style w:type="character" w:customStyle="1" w:styleId="WW8Num48z1">
    <w:name w:val="WW8Num48z1"/>
    <w:rsid w:val="009A58AC"/>
    <w:rPr>
      <w:rFonts w:ascii="Courier New" w:hAnsi="Courier New" w:cs="Courier New" w:hint="default"/>
    </w:rPr>
  </w:style>
  <w:style w:type="character" w:customStyle="1" w:styleId="WW8Num48z3">
    <w:name w:val="WW8Num48z3"/>
    <w:rsid w:val="009A58AC"/>
    <w:rPr>
      <w:rFonts w:ascii="Symbol" w:hAnsi="Symbol" w:cs="Symbol" w:hint="default"/>
    </w:rPr>
  </w:style>
  <w:style w:type="character" w:customStyle="1" w:styleId="1fd">
    <w:name w:val="Основной шрифт абзаца1"/>
    <w:rsid w:val="009A58AC"/>
  </w:style>
  <w:style w:type="character" w:customStyle="1" w:styleId="affffffd">
    <w:name w:val="Символ сноски"/>
    <w:rsid w:val="009A58AC"/>
    <w:rPr>
      <w:vertAlign w:val="superscript"/>
    </w:rPr>
  </w:style>
  <w:style w:type="character" w:customStyle="1" w:styleId="HTML1">
    <w:name w:val="Стандартный HTML Знак1"/>
    <w:rsid w:val="009A58AC"/>
    <w:rPr>
      <w:rFonts w:ascii="Courier New" w:hAnsi="Courier New" w:cs="Courier New" w:hint="default"/>
      <w:b/>
      <w:bCs w:val="0"/>
    </w:rPr>
  </w:style>
  <w:style w:type="character" w:customStyle="1" w:styleId="FontStyle55">
    <w:name w:val="Font Style55"/>
    <w:rsid w:val="009A58AC"/>
    <w:rPr>
      <w:rFonts w:ascii="Times New Roman" w:hAnsi="Times New Roman" w:cs="Times New Roman" w:hint="default"/>
      <w:sz w:val="26"/>
      <w:szCs w:val="26"/>
    </w:rPr>
  </w:style>
  <w:style w:type="character" w:customStyle="1" w:styleId="booktitle">
    <w:name w:val="booktitle"/>
    <w:rsid w:val="009A58AC"/>
  </w:style>
  <w:style w:type="character" w:customStyle="1" w:styleId="2f">
    <w:name w:val="Заголовок2"/>
    <w:rsid w:val="009A58AC"/>
  </w:style>
  <w:style w:type="character" w:customStyle="1" w:styleId="year">
    <w:name w:val="year"/>
    <w:rsid w:val="009A58AC"/>
  </w:style>
  <w:style w:type="paragraph" w:styleId="affffff6">
    <w:name w:val="Body Text Indent"/>
    <w:basedOn w:val="a"/>
    <w:link w:val="affffff5"/>
    <w:uiPriority w:val="99"/>
    <w:unhideWhenUsed/>
    <w:rsid w:val="009A58AC"/>
    <w:pPr>
      <w:spacing w:after="120" w:line="276" w:lineRule="auto"/>
      <w:ind w:left="283"/>
    </w:pPr>
    <w:rPr>
      <w:rFonts w:ascii="Times New Roman" w:eastAsia="Times New Roman" w:hAnsi="Times New Roman" w:cs="Times New Roman"/>
      <w:b/>
      <w:sz w:val="28"/>
      <w:szCs w:val="24"/>
      <w:lang w:eastAsia="zh-CN"/>
    </w:rPr>
  </w:style>
  <w:style w:type="character" w:customStyle="1" w:styleId="1fe">
    <w:name w:val="Основной текст с отступом Знак1"/>
    <w:basedOn w:val="a0"/>
    <w:uiPriority w:val="99"/>
    <w:semiHidden/>
    <w:rsid w:val="009A58AC"/>
  </w:style>
  <w:style w:type="character" w:customStyle="1" w:styleId="HTML2">
    <w:name w:val="Стандартный HTML Знак2"/>
    <w:basedOn w:val="a0"/>
    <w:link w:val="HTML"/>
    <w:locked/>
    <w:rsid w:val="009A58AC"/>
    <w:rPr>
      <w:rFonts w:ascii="Times New Roman" w:eastAsia="Times New Roman" w:hAnsi="Times New Roman" w:cs="Times New Roman"/>
      <w:sz w:val="24"/>
      <w:szCs w:val="24"/>
      <w:lang w:eastAsia="zh-CN"/>
    </w:rPr>
  </w:style>
  <w:style w:type="character" w:customStyle="1" w:styleId="f">
    <w:name w:val="f"/>
    <w:basedOn w:val="a0"/>
    <w:rsid w:val="009A58AC"/>
  </w:style>
  <w:style w:type="character" w:customStyle="1" w:styleId="epm">
    <w:name w:val="epm"/>
    <w:basedOn w:val="a0"/>
    <w:rsid w:val="009A58AC"/>
  </w:style>
  <w:style w:type="character" w:customStyle="1" w:styleId="FontStyle29">
    <w:name w:val="Font Style29"/>
    <w:rsid w:val="009A58AC"/>
    <w:rPr>
      <w:rFonts w:ascii="Times New Roman" w:hAnsi="Times New Roman" w:cs="Times New Roman" w:hint="default"/>
      <w:b/>
      <w:bCs/>
      <w:sz w:val="18"/>
      <w:szCs w:val="18"/>
    </w:rPr>
  </w:style>
  <w:style w:type="character" w:customStyle="1" w:styleId="FontStyle24">
    <w:name w:val="Font Style24"/>
    <w:rsid w:val="009A58AC"/>
    <w:rPr>
      <w:rFonts w:ascii="Times New Roman" w:hAnsi="Times New Roman" w:cs="Times New Roman" w:hint="default"/>
      <w:sz w:val="18"/>
      <w:szCs w:val="18"/>
    </w:rPr>
  </w:style>
  <w:style w:type="character" w:customStyle="1" w:styleId="r">
    <w:name w:val="r"/>
    <w:basedOn w:val="a0"/>
    <w:rsid w:val="009A58AC"/>
  </w:style>
  <w:style w:type="character" w:customStyle="1" w:styleId="FontStyle17">
    <w:name w:val="Font Style17"/>
    <w:rsid w:val="009A58AC"/>
    <w:rPr>
      <w:rFonts w:ascii="Times New Roman" w:hAnsi="Times New Roman" w:cs="Times New Roman" w:hint="default"/>
      <w:sz w:val="26"/>
      <w:szCs w:val="26"/>
    </w:rPr>
  </w:style>
  <w:style w:type="character" w:customStyle="1" w:styleId="115pt">
    <w:name w:val="Основной текст + 11.5 pt"/>
    <w:aliases w:val="Полужирный,Интервал 0 pt"/>
    <w:rsid w:val="009A58AC"/>
    <w:rPr>
      <w:b/>
      <w:bCs/>
      <w:color w:val="000000"/>
      <w:spacing w:val="-10"/>
      <w:w w:val="100"/>
      <w:position w:val="0"/>
      <w:sz w:val="23"/>
      <w:szCs w:val="23"/>
      <w:shd w:val="clear" w:color="auto" w:fill="FFFFFF"/>
      <w:lang w:val="ru-RU"/>
    </w:rPr>
  </w:style>
  <w:style w:type="character" w:customStyle="1" w:styleId="FontStyle60">
    <w:name w:val="Font Style60"/>
    <w:uiPriority w:val="99"/>
    <w:rsid w:val="009A58AC"/>
    <w:rPr>
      <w:rFonts w:ascii="Times New Roman" w:hAnsi="Times New Roman" w:cs="Times New Roman" w:hint="default"/>
      <w:sz w:val="26"/>
      <w:szCs w:val="26"/>
    </w:rPr>
  </w:style>
  <w:style w:type="character" w:customStyle="1" w:styleId="FontStyle51">
    <w:name w:val="Font Style51"/>
    <w:rsid w:val="009A58AC"/>
    <w:rPr>
      <w:rFonts w:ascii="Times New Roman" w:hAnsi="Times New Roman" w:cs="Times New Roman" w:hint="default"/>
      <w:sz w:val="26"/>
      <w:szCs w:val="26"/>
    </w:rPr>
  </w:style>
  <w:style w:type="character" w:customStyle="1" w:styleId="FontStyle47">
    <w:name w:val="Font Style47"/>
    <w:rsid w:val="009A58AC"/>
    <w:rPr>
      <w:rFonts w:ascii="Times New Roman" w:hAnsi="Times New Roman" w:cs="Times New Roman" w:hint="default"/>
      <w:sz w:val="18"/>
      <w:szCs w:val="18"/>
    </w:rPr>
  </w:style>
  <w:style w:type="character" w:customStyle="1" w:styleId="affffffe">
    <w:name w:val="Колонтитул"/>
    <w:uiPriority w:val="99"/>
    <w:rsid w:val="009A58AC"/>
    <w:rPr>
      <w:rFonts w:ascii="Times New Roman" w:hAnsi="Times New Roman" w:cs="Times New Roman" w:hint="default"/>
      <w:b/>
      <w:bCs/>
      <w:color w:val="000000"/>
      <w:spacing w:val="20"/>
      <w:w w:val="100"/>
      <w:position w:val="0"/>
      <w:sz w:val="24"/>
      <w:szCs w:val="24"/>
      <w:shd w:val="clear" w:color="auto" w:fill="FFFFFF"/>
      <w:lang w:val="ru-RU" w:eastAsia="ru-RU"/>
    </w:rPr>
  </w:style>
  <w:style w:type="character" w:customStyle="1" w:styleId="1ff">
    <w:name w:val="Обычный (Интернет) Знак1"/>
    <w:aliases w:val="Обычный (Web) Знак"/>
    <w:uiPriority w:val="99"/>
    <w:locked/>
    <w:rsid w:val="009A58AC"/>
    <w:rPr>
      <w:sz w:val="24"/>
      <w:szCs w:val="24"/>
    </w:rPr>
  </w:style>
  <w:style w:type="table" w:styleId="1ff0">
    <w:name w:val="Table Grid 1"/>
    <w:basedOn w:val="a1"/>
    <w:unhideWhenUsed/>
    <w:rsid w:val="009A58AC"/>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30">
    <w:name w:val="Таблица простая 33"/>
    <w:basedOn w:val="a1"/>
    <w:uiPriority w:val="43"/>
    <w:rsid w:val="00CE2828"/>
    <w:rPr>
      <w:rFonts w:ascii="Calibri" w:eastAsia="Times New Roman" w:hAnsi="Calibri" w:cs="Times New Roman"/>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f">
    <w:name w:val="List"/>
    <w:basedOn w:val="a"/>
    <w:rsid w:val="00CA0762"/>
    <w:pPr>
      <w:ind w:left="283" w:hanging="283"/>
    </w:pPr>
    <w:rPr>
      <w:rFonts w:ascii="Times New Roman" w:eastAsia="Times New Roman" w:hAnsi="Times New Roman" w:cs="Times New Roman"/>
      <w:b/>
      <w:sz w:val="24"/>
      <w:szCs w:val="24"/>
      <w:lang w:eastAsia="zh-CN"/>
    </w:rPr>
  </w:style>
  <w:style w:type="paragraph" w:styleId="afffffff0">
    <w:name w:val="caption"/>
    <w:basedOn w:val="a"/>
    <w:qFormat/>
    <w:rsid w:val="00CA0762"/>
    <w:pPr>
      <w:suppressLineNumbers/>
      <w:spacing w:before="120" w:after="120"/>
    </w:pPr>
    <w:rPr>
      <w:rFonts w:ascii="Times New Roman" w:eastAsia="Times New Roman" w:hAnsi="Times New Roman" w:cs="FreeSans"/>
      <w:b/>
      <w:i/>
      <w:iCs/>
      <w:sz w:val="24"/>
      <w:szCs w:val="24"/>
      <w:lang w:eastAsia="zh-CN"/>
    </w:rPr>
  </w:style>
  <w:style w:type="character" w:customStyle="1" w:styleId="115pt0pt">
    <w:name w:val="Основной текст + 11.5 pt;Полужирный;Интервал 0 pt"/>
    <w:rsid w:val="00CA0762"/>
    <w:rPr>
      <w:b/>
      <w:bCs/>
      <w:color w:val="000000"/>
      <w:spacing w:val="-10"/>
      <w:w w:val="100"/>
      <w:position w:val="0"/>
      <w:sz w:val="23"/>
      <w:szCs w:val="23"/>
      <w:shd w:val="clear" w:color="auto" w:fill="FFFFFF"/>
      <w:lang w:val="ru-RU"/>
    </w:rPr>
  </w:style>
  <w:style w:type="paragraph" w:styleId="35">
    <w:name w:val="List 3"/>
    <w:basedOn w:val="a"/>
    <w:rsid w:val="00CA0762"/>
    <w:pPr>
      <w:ind w:left="849" w:hanging="283"/>
      <w:contextualSpacing/>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69309">
      <w:bodyDiv w:val="1"/>
      <w:marLeft w:val="0"/>
      <w:marRight w:val="0"/>
      <w:marTop w:val="0"/>
      <w:marBottom w:val="0"/>
      <w:divBdr>
        <w:top w:val="none" w:sz="0" w:space="0" w:color="auto"/>
        <w:left w:val="none" w:sz="0" w:space="0" w:color="auto"/>
        <w:bottom w:val="none" w:sz="0" w:space="0" w:color="auto"/>
        <w:right w:val="none" w:sz="0" w:space="0" w:color="auto"/>
      </w:divBdr>
    </w:div>
    <w:div w:id="123011598">
      <w:bodyDiv w:val="1"/>
      <w:marLeft w:val="0"/>
      <w:marRight w:val="0"/>
      <w:marTop w:val="0"/>
      <w:marBottom w:val="0"/>
      <w:divBdr>
        <w:top w:val="none" w:sz="0" w:space="0" w:color="auto"/>
        <w:left w:val="none" w:sz="0" w:space="0" w:color="auto"/>
        <w:bottom w:val="none" w:sz="0" w:space="0" w:color="auto"/>
        <w:right w:val="none" w:sz="0" w:space="0" w:color="auto"/>
      </w:divBdr>
    </w:div>
    <w:div w:id="140002027">
      <w:bodyDiv w:val="1"/>
      <w:marLeft w:val="0"/>
      <w:marRight w:val="0"/>
      <w:marTop w:val="0"/>
      <w:marBottom w:val="0"/>
      <w:divBdr>
        <w:top w:val="none" w:sz="0" w:space="0" w:color="auto"/>
        <w:left w:val="none" w:sz="0" w:space="0" w:color="auto"/>
        <w:bottom w:val="none" w:sz="0" w:space="0" w:color="auto"/>
        <w:right w:val="none" w:sz="0" w:space="0" w:color="auto"/>
      </w:divBdr>
    </w:div>
    <w:div w:id="146090600">
      <w:bodyDiv w:val="1"/>
      <w:marLeft w:val="0"/>
      <w:marRight w:val="0"/>
      <w:marTop w:val="0"/>
      <w:marBottom w:val="0"/>
      <w:divBdr>
        <w:top w:val="none" w:sz="0" w:space="0" w:color="auto"/>
        <w:left w:val="none" w:sz="0" w:space="0" w:color="auto"/>
        <w:bottom w:val="none" w:sz="0" w:space="0" w:color="auto"/>
        <w:right w:val="none" w:sz="0" w:space="0" w:color="auto"/>
      </w:divBdr>
    </w:div>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16361100">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280840859">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13010100">
      <w:bodyDiv w:val="1"/>
      <w:marLeft w:val="0"/>
      <w:marRight w:val="0"/>
      <w:marTop w:val="0"/>
      <w:marBottom w:val="0"/>
      <w:divBdr>
        <w:top w:val="none" w:sz="0" w:space="0" w:color="auto"/>
        <w:left w:val="none" w:sz="0" w:space="0" w:color="auto"/>
        <w:bottom w:val="none" w:sz="0" w:space="0" w:color="auto"/>
        <w:right w:val="none" w:sz="0" w:space="0" w:color="auto"/>
      </w:divBdr>
    </w:div>
    <w:div w:id="430861198">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53408236">
      <w:bodyDiv w:val="1"/>
      <w:marLeft w:val="0"/>
      <w:marRight w:val="0"/>
      <w:marTop w:val="0"/>
      <w:marBottom w:val="0"/>
      <w:divBdr>
        <w:top w:val="none" w:sz="0" w:space="0" w:color="auto"/>
        <w:left w:val="none" w:sz="0" w:space="0" w:color="auto"/>
        <w:bottom w:val="none" w:sz="0" w:space="0" w:color="auto"/>
        <w:right w:val="none" w:sz="0" w:space="0" w:color="auto"/>
      </w:divBdr>
    </w:div>
    <w:div w:id="454560784">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73011249">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617293866">
      <w:bodyDiv w:val="1"/>
      <w:marLeft w:val="0"/>
      <w:marRight w:val="0"/>
      <w:marTop w:val="0"/>
      <w:marBottom w:val="0"/>
      <w:divBdr>
        <w:top w:val="none" w:sz="0" w:space="0" w:color="auto"/>
        <w:left w:val="none" w:sz="0" w:space="0" w:color="auto"/>
        <w:bottom w:val="none" w:sz="0" w:space="0" w:color="auto"/>
        <w:right w:val="none" w:sz="0" w:space="0" w:color="auto"/>
      </w:divBdr>
    </w:div>
    <w:div w:id="643193738">
      <w:bodyDiv w:val="1"/>
      <w:marLeft w:val="0"/>
      <w:marRight w:val="0"/>
      <w:marTop w:val="0"/>
      <w:marBottom w:val="0"/>
      <w:divBdr>
        <w:top w:val="none" w:sz="0" w:space="0" w:color="auto"/>
        <w:left w:val="none" w:sz="0" w:space="0" w:color="auto"/>
        <w:bottom w:val="none" w:sz="0" w:space="0" w:color="auto"/>
        <w:right w:val="none" w:sz="0" w:space="0" w:color="auto"/>
      </w:divBdr>
    </w:div>
    <w:div w:id="651250903">
      <w:bodyDiv w:val="1"/>
      <w:marLeft w:val="0"/>
      <w:marRight w:val="0"/>
      <w:marTop w:val="0"/>
      <w:marBottom w:val="0"/>
      <w:divBdr>
        <w:top w:val="none" w:sz="0" w:space="0" w:color="auto"/>
        <w:left w:val="none" w:sz="0" w:space="0" w:color="auto"/>
        <w:bottom w:val="none" w:sz="0" w:space="0" w:color="auto"/>
        <w:right w:val="none" w:sz="0" w:space="0" w:color="auto"/>
      </w:divBdr>
    </w:div>
    <w:div w:id="795030383">
      <w:bodyDiv w:val="1"/>
      <w:marLeft w:val="0"/>
      <w:marRight w:val="0"/>
      <w:marTop w:val="0"/>
      <w:marBottom w:val="0"/>
      <w:divBdr>
        <w:top w:val="none" w:sz="0" w:space="0" w:color="auto"/>
        <w:left w:val="none" w:sz="0" w:space="0" w:color="auto"/>
        <w:bottom w:val="none" w:sz="0" w:space="0" w:color="auto"/>
        <w:right w:val="none" w:sz="0" w:space="0" w:color="auto"/>
      </w:divBdr>
    </w:div>
    <w:div w:id="843057281">
      <w:bodyDiv w:val="1"/>
      <w:marLeft w:val="0"/>
      <w:marRight w:val="0"/>
      <w:marTop w:val="0"/>
      <w:marBottom w:val="0"/>
      <w:divBdr>
        <w:top w:val="none" w:sz="0" w:space="0" w:color="auto"/>
        <w:left w:val="none" w:sz="0" w:space="0" w:color="auto"/>
        <w:bottom w:val="none" w:sz="0" w:space="0" w:color="auto"/>
        <w:right w:val="none" w:sz="0" w:space="0" w:color="auto"/>
      </w:divBdr>
    </w:div>
    <w:div w:id="854997953">
      <w:bodyDiv w:val="1"/>
      <w:marLeft w:val="0"/>
      <w:marRight w:val="0"/>
      <w:marTop w:val="0"/>
      <w:marBottom w:val="0"/>
      <w:divBdr>
        <w:top w:val="none" w:sz="0" w:space="0" w:color="auto"/>
        <w:left w:val="none" w:sz="0" w:space="0" w:color="auto"/>
        <w:bottom w:val="none" w:sz="0" w:space="0" w:color="auto"/>
        <w:right w:val="none" w:sz="0" w:space="0" w:color="auto"/>
      </w:divBdr>
    </w:div>
    <w:div w:id="881526111">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40782637">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095706431">
      <w:bodyDiv w:val="1"/>
      <w:marLeft w:val="0"/>
      <w:marRight w:val="0"/>
      <w:marTop w:val="0"/>
      <w:marBottom w:val="0"/>
      <w:divBdr>
        <w:top w:val="none" w:sz="0" w:space="0" w:color="auto"/>
        <w:left w:val="none" w:sz="0" w:space="0" w:color="auto"/>
        <w:bottom w:val="none" w:sz="0" w:space="0" w:color="auto"/>
        <w:right w:val="none" w:sz="0" w:space="0" w:color="auto"/>
      </w:divBdr>
    </w:div>
    <w:div w:id="1168714874">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316953022">
      <w:bodyDiv w:val="1"/>
      <w:marLeft w:val="0"/>
      <w:marRight w:val="0"/>
      <w:marTop w:val="0"/>
      <w:marBottom w:val="0"/>
      <w:divBdr>
        <w:top w:val="none" w:sz="0" w:space="0" w:color="auto"/>
        <w:left w:val="none" w:sz="0" w:space="0" w:color="auto"/>
        <w:bottom w:val="none" w:sz="0" w:space="0" w:color="auto"/>
        <w:right w:val="none" w:sz="0" w:space="0" w:color="auto"/>
      </w:divBdr>
    </w:div>
    <w:div w:id="1318919298">
      <w:bodyDiv w:val="1"/>
      <w:marLeft w:val="0"/>
      <w:marRight w:val="0"/>
      <w:marTop w:val="0"/>
      <w:marBottom w:val="0"/>
      <w:divBdr>
        <w:top w:val="none" w:sz="0" w:space="0" w:color="auto"/>
        <w:left w:val="none" w:sz="0" w:space="0" w:color="auto"/>
        <w:bottom w:val="none" w:sz="0" w:space="0" w:color="auto"/>
        <w:right w:val="none" w:sz="0" w:space="0" w:color="auto"/>
      </w:divBdr>
    </w:div>
    <w:div w:id="1350253466">
      <w:bodyDiv w:val="1"/>
      <w:marLeft w:val="0"/>
      <w:marRight w:val="0"/>
      <w:marTop w:val="0"/>
      <w:marBottom w:val="0"/>
      <w:divBdr>
        <w:top w:val="none" w:sz="0" w:space="0" w:color="auto"/>
        <w:left w:val="none" w:sz="0" w:space="0" w:color="auto"/>
        <w:bottom w:val="none" w:sz="0" w:space="0" w:color="auto"/>
        <w:right w:val="none" w:sz="0" w:space="0" w:color="auto"/>
      </w:divBdr>
    </w:div>
    <w:div w:id="1502890468">
      <w:bodyDiv w:val="1"/>
      <w:marLeft w:val="0"/>
      <w:marRight w:val="0"/>
      <w:marTop w:val="0"/>
      <w:marBottom w:val="0"/>
      <w:divBdr>
        <w:top w:val="none" w:sz="0" w:space="0" w:color="auto"/>
        <w:left w:val="none" w:sz="0" w:space="0" w:color="auto"/>
        <w:bottom w:val="none" w:sz="0" w:space="0" w:color="auto"/>
        <w:right w:val="none" w:sz="0" w:space="0" w:color="auto"/>
      </w:divBdr>
    </w:div>
    <w:div w:id="1508054518">
      <w:bodyDiv w:val="1"/>
      <w:marLeft w:val="0"/>
      <w:marRight w:val="0"/>
      <w:marTop w:val="0"/>
      <w:marBottom w:val="0"/>
      <w:divBdr>
        <w:top w:val="none" w:sz="0" w:space="0" w:color="auto"/>
        <w:left w:val="none" w:sz="0" w:space="0" w:color="auto"/>
        <w:bottom w:val="none" w:sz="0" w:space="0" w:color="auto"/>
        <w:right w:val="none" w:sz="0" w:space="0" w:color="auto"/>
      </w:divBdr>
    </w:div>
    <w:div w:id="1515262605">
      <w:bodyDiv w:val="1"/>
      <w:marLeft w:val="0"/>
      <w:marRight w:val="0"/>
      <w:marTop w:val="0"/>
      <w:marBottom w:val="0"/>
      <w:divBdr>
        <w:top w:val="none" w:sz="0" w:space="0" w:color="auto"/>
        <w:left w:val="none" w:sz="0" w:space="0" w:color="auto"/>
        <w:bottom w:val="none" w:sz="0" w:space="0" w:color="auto"/>
        <w:right w:val="none" w:sz="0" w:space="0" w:color="auto"/>
      </w:divBdr>
    </w:div>
    <w:div w:id="1555044926">
      <w:bodyDiv w:val="1"/>
      <w:marLeft w:val="0"/>
      <w:marRight w:val="0"/>
      <w:marTop w:val="0"/>
      <w:marBottom w:val="0"/>
      <w:divBdr>
        <w:top w:val="none" w:sz="0" w:space="0" w:color="auto"/>
        <w:left w:val="none" w:sz="0" w:space="0" w:color="auto"/>
        <w:bottom w:val="none" w:sz="0" w:space="0" w:color="auto"/>
        <w:right w:val="none" w:sz="0" w:space="0" w:color="auto"/>
      </w:divBdr>
    </w:div>
    <w:div w:id="1576281251">
      <w:bodyDiv w:val="1"/>
      <w:marLeft w:val="0"/>
      <w:marRight w:val="0"/>
      <w:marTop w:val="0"/>
      <w:marBottom w:val="0"/>
      <w:divBdr>
        <w:top w:val="none" w:sz="0" w:space="0" w:color="auto"/>
        <w:left w:val="none" w:sz="0" w:space="0" w:color="auto"/>
        <w:bottom w:val="none" w:sz="0" w:space="0" w:color="auto"/>
        <w:right w:val="none" w:sz="0" w:space="0" w:color="auto"/>
      </w:divBdr>
    </w:div>
    <w:div w:id="1599406953">
      <w:bodyDiv w:val="1"/>
      <w:marLeft w:val="0"/>
      <w:marRight w:val="0"/>
      <w:marTop w:val="0"/>
      <w:marBottom w:val="0"/>
      <w:divBdr>
        <w:top w:val="none" w:sz="0" w:space="0" w:color="auto"/>
        <w:left w:val="none" w:sz="0" w:space="0" w:color="auto"/>
        <w:bottom w:val="none" w:sz="0" w:space="0" w:color="auto"/>
        <w:right w:val="none" w:sz="0" w:space="0" w:color="auto"/>
      </w:divBdr>
    </w:div>
    <w:div w:id="1679960397">
      <w:bodyDiv w:val="1"/>
      <w:marLeft w:val="0"/>
      <w:marRight w:val="0"/>
      <w:marTop w:val="0"/>
      <w:marBottom w:val="0"/>
      <w:divBdr>
        <w:top w:val="none" w:sz="0" w:space="0" w:color="auto"/>
        <w:left w:val="none" w:sz="0" w:space="0" w:color="auto"/>
        <w:bottom w:val="none" w:sz="0" w:space="0" w:color="auto"/>
        <w:right w:val="none" w:sz="0" w:space="0" w:color="auto"/>
      </w:divBdr>
    </w:div>
    <w:div w:id="1715232686">
      <w:bodyDiv w:val="1"/>
      <w:marLeft w:val="0"/>
      <w:marRight w:val="0"/>
      <w:marTop w:val="0"/>
      <w:marBottom w:val="0"/>
      <w:divBdr>
        <w:top w:val="none" w:sz="0" w:space="0" w:color="auto"/>
        <w:left w:val="none" w:sz="0" w:space="0" w:color="auto"/>
        <w:bottom w:val="none" w:sz="0" w:space="0" w:color="auto"/>
        <w:right w:val="none" w:sz="0" w:space="0" w:color="auto"/>
      </w:divBdr>
    </w:div>
    <w:div w:id="1726375156">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831365294">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 w:id="2024630764">
      <w:bodyDiv w:val="1"/>
      <w:marLeft w:val="0"/>
      <w:marRight w:val="0"/>
      <w:marTop w:val="0"/>
      <w:marBottom w:val="0"/>
      <w:divBdr>
        <w:top w:val="none" w:sz="0" w:space="0" w:color="auto"/>
        <w:left w:val="none" w:sz="0" w:space="0" w:color="auto"/>
        <w:bottom w:val="none" w:sz="0" w:space="0" w:color="auto"/>
        <w:right w:val="none" w:sz="0" w:space="0" w:color="auto"/>
      </w:divBdr>
    </w:div>
    <w:div w:id="206972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ase.garant.ru/1215193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mczdt.ru/books/collection/1217/260710/" TargetMode="Externa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C7554-4544-4030-BD5C-228C1A6DA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738</TotalTime>
  <Pages>14</Pages>
  <Words>3444</Words>
  <Characters>19633</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Зам. директора УМО</cp:lastModifiedBy>
  <cp:revision>58</cp:revision>
  <cp:lastPrinted>2024-07-05T06:06:00Z</cp:lastPrinted>
  <dcterms:created xsi:type="dcterms:W3CDTF">2024-05-27T10:21:00Z</dcterms:created>
  <dcterms:modified xsi:type="dcterms:W3CDTF">2026-03-25T05:08:00Z</dcterms:modified>
</cp:coreProperties>
</file>