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8B" w:rsidRPr="00A138AF" w:rsidRDefault="0020578B" w:rsidP="0020578B">
      <w:pPr>
        <w:jc w:val="right"/>
      </w:pPr>
      <w:r w:rsidRPr="00A138AF">
        <w:t xml:space="preserve">Приложение </w:t>
      </w:r>
    </w:p>
    <w:p w:rsidR="0020578B" w:rsidRPr="00A138AF" w:rsidRDefault="0020578B" w:rsidP="0020578B">
      <w:pPr>
        <w:ind w:left="426" w:hanging="1135"/>
        <w:jc w:val="right"/>
      </w:pPr>
      <w:r w:rsidRPr="00A138AF">
        <w:t xml:space="preserve"> к </w:t>
      </w:r>
      <w:r w:rsidR="000639A9" w:rsidRPr="00A138AF">
        <w:t>ППССЗ</w:t>
      </w:r>
      <w:r w:rsidRPr="00A138AF">
        <w:t xml:space="preserve"> по специальности </w:t>
      </w:r>
    </w:p>
    <w:p w:rsidR="00BB65F1" w:rsidRPr="00A138AF" w:rsidRDefault="00BB65F1" w:rsidP="00BB65F1">
      <w:pPr>
        <w:widowControl/>
        <w:ind w:left="426" w:hanging="1135"/>
        <w:jc w:val="right"/>
        <w:rPr>
          <w:bCs/>
        </w:rPr>
      </w:pPr>
      <w:r w:rsidRPr="00A138AF">
        <w:rPr>
          <w:bCs/>
        </w:rPr>
        <w:t xml:space="preserve">27.02.03 Автоматика и телемеханика на транспорте </w:t>
      </w:r>
    </w:p>
    <w:p w:rsidR="00BB65F1" w:rsidRPr="00A138AF" w:rsidRDefault="00BB65F1" w:rsidP="00BB65F1">
      <w:pPr>
        <w:widowControl/>
        <w:ind w:left="426" w:hanging="1135"/>
        <w:jc w:val="right"/>
        <w:rPr>
          <w:bCs/>
        </w:rPr>
      </w:pPr>
      <w:r w:rsidRPr="00A138AF">
        <w:rPr>
          <w:bCs/>
        </w:rPr>
        <w:t>(железнодорожном транспорте)</w:t>
      </w:r>
    </w:p>
    <w:p w:rsidR="0020578B" w:rsidRPr="00A138AF" w:rsidRDefault="0020578B" w:rsidP="0020578B">
      <w:pPr>
        <w:jc w:val="right"/>
      </w:pPr>
    </w:p>
    <w:p w:rsidR="0020578B" w:rsidRPr="00A138AF" w:rsidRDefault="0020578B" w:rsidP="0020578B">
      <w:pPr>
        <w:jc w:val="right"/>
        <w:rPr>
          <w:rFonts w:ascii="Arial" w:hAnsi="Arial"/>
        </w:rPr>
      </w:pPr>
    </w:p>
    <w:p w:rsidR="0020578B" w:rsidRPr="00A138AF" w:rsidRDefault="0020578B" w:rsidP="0020578B">
      <w:pPr>
        <w:jc w:val="right"/>
      </w:pPr>
    </w:p>
    <w:p w:rsidR="0020578B" w:rsidRPr="00A138AF" w:rsidRDefault="0020578B" w:rsidP="0020578B">
      <w:pPr>
        <w:jc w:val="right"/>
      </w:pPr>
    </w:p>
    <w:p w:rsidR="0020578B" w:rsidRPr="00A138AF" w:rsidRDefault="0020578B" w:rsidP="0020578B"/>
    <w:p w:rsidR="0020578B" w:rsidRPr="00A138AF" w:rsidRDefault="0020578B" w:rsidP="0020578B"/>
    <w:p w:rsidR="0020578B" w:rsidRPr="00A138AF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A138AF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A138AF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A138AF" w:rsidRDefault="00BB65F1" w:rsidP="0020578B">
      <w:pPr>
        <w:jc w:val="center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t>Р</w:t>
      </w:r>
      <w:r w:rsidR="0020578B" w:rsidRPr="00A138AF">
        <w:rPr>
          <w:b/>
          <w:bCs/>
          <w:sz w:val="28"/>
          <w:szCs w:val="28"/>
        </w:rPr>
        <w:t>АБОЧАЯ ПРОГРАММА УЧЕБНОЙ ДИСЦИПЛИНЫ</w:t>
      </w:r>
    </w:p>
    <w:p w:rsidR="0020578B" w:rsidRPr="00A138AF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A138AF" w:rsidRDefault="0020578B" w:rsidP="0020578B">
      <w:pPr>
        <w:jc w:val="center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>ОГСЭ.</w:t>
      </w:r>
      <w:r w:rsidR="003E78AF" w:rsidRPr="00A138AF">
        <w:rPr>
          <w:b/>
          <w:sz w:val="28"/>
          <w:szCs w:val="28"/>
        </w:rPr>
        <w:t xml:space="preserve">05 </w:t>
      </w:r>
      <w:r w:rsidRPr="00A138AF">
        <w:rPr>
          <w:b/>
          <w:sz w:val="28"/>
          <w:szCs w:val="28"/>
        </w:rPr>
        <w:t xml:space="preserve"> Психология общения</w:t>
      </w:r>
    </w:p>
    <w:p w:rsidR="0020578B" w:rsidRPr="00A138AF" w:rsidRDefault="0020578B" w:rsidP="0020578B">
      <w:pPr>
        <w:jc w:val="center"/>
      </w:pPr>
      <w:r w:rsidRPr="00A138AF">
        <w:t xml:space="preserve">для </w:t>
      </w:r>
      <w:r w:rsidRPr="00A138AF">
        <w:rPr>
          <w:b/>
        </w:rPr>
        <w:t xml:space="preserve"> </w:t>
      </w:r>
      <w:r w:rsidRPr="00A138AF">
        <w:t>специальности</w:t>
      </w:r>
    </w:p>
    <w:p w:rsidR="0020578B" w:rsidRPr="00A138AF" w:rsidRDefault="0020578B" w:rsidP="00E03B1C">
      <w:pPr>
        <w:ind w:firstLine="540"/>
        <w:jc w:val="center"/>
        <w:rPr>
          <w:b/>
          <w:sz w:val="28"/>
          <w:szCs w:val="28"/>
        </w:rPr>
      </w:pPr>
    </w:p>
    <w:p w:rsidR="00BB65F1" w:rsidRPr="00A138AF" w:rsidRDefault="00BB65F1" w:rsidP="00BB65F1">
      <w:pPr>
        <w:widowControl/>
        <w:ind w:left="426" w:hanging="1135"/>
        <w:jc w:val="center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t>27.02.03 Автоматика и телемеханика на транспорте</w:t>
      </w:r>
    </w:p>
    <w:p w:rsidR="00BB65F1" w:rsidRPr="00A138AF" w:rsidRDefault="00BB65F1" w:rsidP="00BB65F1">
      <w:pPr>
        <w:widowControl/>
        <w:ind w:left="426" w:hanging="1135"/>
        <w:jc w:val="center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t>(железнодорожном транспорте)</w:t>
      </w:r>
    </w:p>
    <w:p w:rsidR="00BB65F1" w:rsidRPr="00A138AF" w:rsidRDefault="00BB65F1" w:rsidP="00BB65F1">
      <w:pPr>
        <w:widowControl/>
        <w:spacing w:after="200" w:line="276" w:lineRule="auto"/>
        <w:ind w:firstLine="540"/>
        <w:jc w:val="center"/>
        <w:rPr>
          <w:b/>
          <w:sz w:val="28"/>
          <w:szCs w:val="28"/>
        </w:rPr>
      </w:pPr>
    </w:p>
    <w:p w:rsidR="0020578B" w:rsidRPr="00A138AF" w:rsidRDefault="0020578B" w:rsidP="00E03B1C">
      <w:pPr>
        <w:pStyle w:val="af0"/>
        <w:ind w:left="426" w:hanging="1135"/>
        <w:jc w:val="center"/>
        <w:rPr>
          <w:b/>
          <w:bCs/>
          <w:sz w:val="28"/>
          <w:szCs w:val="28"/>
        </w:rPr>
      </w:pPr>
    </w:p>
    <w:p w:rsidR="0020578B" w:rsidRPr="00A138AF" w:rsidRDefault="0020578B" w:rsidP="0020578B">
      <w:pPr>
        <w:jc w:val="right"/>
      </w:pPr>
    </w:p>
    <w:p w:rsidR="0020578B" w:rsidRPr="00A138AF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A138AF" w:rsidRDefault="0020578B" w:rsidP="0020578B">
      <w:pPr>
        <w:jc w:val="center"/>
      </w:pPr>
      <w:r w:rsidRPr="00A138AF">
        <w:t xml:space="preserve">(квалификация техник) </w:t>
      </w:r>
    </w:p>
    <w:p w:rsidR="0020578B" w:rsidRPr="00A138AF" w:rsidRDefault="0020578B" w:rsidP="0020578B">
      <w:pPr>
        <w:jc w:val="center"/>
        <w:rPr>
          <w:sz w:val="28"/>
          <w:szCs w:val="28"/>
        </w:rPr>
      </w:pPr>
    </w:p>
    <w:p w:rsidR="0020578B" w:rsidRPr="00A138AF" w:rsidRDefault="0020578B" w:rsidP="0020578B">
      <w:pPr>
        <w:jc w:val="center"/>
        <w:rPr>
          <w:sz w:val="28"/>
          <w:szCs w:val="28"/>
        </w:rPr>
      </w:pPr>
      <w:r w:rsidRPr="00A138AF">
        <w:rPr>
          <w:sz w:val="28"/>
          <w:szCs w:val="28"/>
        </w:rPr>
        <w:t>год начала подготовки 202</w:t>
      </w:r>
      <w:r w:rsidR="00E03B1C" w:rsidRPr="00A138AF">
        <w:rPr>
          <w:sz w:val="28"/>
          <w:szCs w:val="28"/>
        </w:rPr>
        <w:t>4</w:t>
      </w:r>
    </w:p>
    <w:p w:rsidR="0020578B" w:rsidRPr="00A138AF" w:rsidRDefault="0020578B" w:rsidP="0020578B">
      <w:pPr>
        <w:rPr>
          <w:sz w:val="28"/>
          <w:szCs w:val="28"/>
        </w:rPr>
      </w:pPr>
    </w:p>
    <w:p w:rsidR="0020578B" w:rsidRPr="00A138AF" w:rsidRDefault="0020578B" w:rsidP="0020578B">
      <w:pPr>
        <w:rPr>
          <w:sz w:val="28"/>
          <w:szCs w:val="28"/>
        </w:rPr>
      </w:pPr>
    </w:p>
    <w:p w:rsidR="0020578B" w:rsidRPr="00A138AF" w:rsidRDefault="0020578B" w:rsidP="0020578B">
      <w:pPr>
        <w:rPr>
          <w:sz w:val="28"/>
          <w:szCs w:val="28"/>
        </w:rPr>
      </w:pPr>
    </w:p>
    <w:p w:rsidR="0020578B" w:rsidRPr="00A138AF" w:rsidRDefault="0020578B" w:rsidP="0020578B">
      <w:pPr>
        <w:rPr>
          <w:sz w:val="28"/>
          <w:szCs w:val="28"/>
        </w:rPr>
      </w:pPr>
    </w:p>
    <w:p w:rsidR="0020578B" w:rsidRPr="00A138AF" w:rsidRDefault="0020578B" w:rsidP="0020578B">
      <w:pPr>
        <w:rPr>
          <w:sz w:val="28"/>
          <w:szCs w:val="28"/>
        </w:rPr>
      </w:pPr>
    </w:p>
    <w:p w:rsidR="0020578B" w:rsidRPr="00A138AF" w:rsidRDefault="0020578B" w:rsidP="0020578B">
      <w:pPr>
        <w:rPr>
          <w:sz w:val="28"/>
          <w:szCs w:val="28"/>
        </w:rPr>
      </w:pPr>
    </w:p>
    <w:p w:rsidR="0020578B" w:rsidRPr="00A138AF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A138AF" w:rsidRDefault="0020578B" w:rsidP="0020578B">
      <w:pPr>
        <w:rPr>
          <w:lang w:eastAsia="x-none"/>
        </w:rPr>
      </w:pPr>
    </w:p>
    <w:p w:rsidR="0020578B" w:rsidRPr="00A138AF" w:rsidRDefault="0020578B" w:rsidP="0020578B">
      <w:pPr>
        <w:rPr>
          <w:lang w:eastAsia="x-none"/>
        </w:rPr>
      </w:pPr>
    </w:p>
    <w:p w:rsidR="0020578B" w:rsidRPr="00A138AF" w:rsidRDefault="0020578B" w:rsidP="0020578B">
      <w:pPr>
        <w:rPr>
          <w:lang w:eastAsia="x-none"/>
        </w:rPr>
      </w:pPr>
    </w:p>
    <w:p w:rsidR="0020578B" w:rsidRPr="00A138AF" w:rsidRDefault="0020578B" w:rsidP="0020578B">
      <w:pPr>
        <w:rPr>
          <w:lang w:eastAsia="x-none"/>
        </w:rPr>
      </w:pPr>
    </w:p>
    <w:p w:rsidR="0020578B" w:rsidRPr="00A138AF" w:rsidRDefault="0020578B" w:rsidP="0020578B">
      <w:pPr>
        <w:rPr>
          <w:lang w:eastAsia="x-none"/>
        </w:rPr>
      </w:pPr>
    </w:p>
    <w:p w:rsidR="001377E8" w:rsidRPr="00A138AF" w:rsidRDefault="001377E8" w:rsidP="0020578B">
      <w:pPr>
        <w:rPr>
          <w:lang w:eastAsia="x-none"/>
        </w:rPr>
      </w:pPr>
    </w:p>
    <w:p w:rsidR="001377E8" w:rsidRPr="00A138AF" w:rsidRDefault="001377E8" w:rsidP="0020578B">
      <w:pPr>
        <w:rPr>
          <w:lang w:eastAsia="x-none"/>
        </w:rPr>
      </w:pPr>
    </w:p>
    <w:p w:rsidR="001377E8" w:rsidRPr="00A138AF" w:rsidRDefault="001377E8" w:rsidP="0020578B">
      <w:pPr>
        <w:rPr>
          <w:lang w:eastAsia="x-none"/>
        </w:rPr>
      </w:pPr>
    </w:p>
    <w:p w:rsidR="0020578B" w:rsidRPr="00A138AF" w:rsidRDefault="0020578B" w:rsidP="0020578B">
      <w:pPr>
        <w:rPr>
          <w:lang w:eastAsia="x-none"/>
        </w:rPr>
      </w:pPr>
    </w:p>
    <w:p w:rsidR="0020578B" w:rsidRPr="00A138AF" w:rsidRDefault="0020578B" w:rsidP="0020578B">
      <w:pPr>
        <w:rPr>
          <w:lang w:eastAsia="x-none"/>
        </w:rPr>
      </w:pPr>
    </w:p>
    <w:p w:rsidR="0020578B" w:rsidRPr="00A138AF" w:rsidRDefault="0020578B" w:rsidP="00367EE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A138AF">
        <w:rPr>
          <w:rFonts w:ascii="Times New Roman" w:hAnsi="Times New Roman"/>
        </w:rPr>
        <w:t>20</w:t>
      </w:r>
      <w:r w:rsidR="00367EEB" w:rsidRPr="00A138AF">
        <w:rPr>
          <w:rFonts w:ascii="Times New Roman" w:hAnsi="Times New Roman"/>
          <w:lang w:val="ru-RU"/>
        </w:rPr>
        <w:t>2</w:t>
      </w:r>
      <w:r w:rsidR="00E03B1C" w:rsidRPr="00A138AF">
        <w:rPr>
          <w:rFonts w:ascii="Times New Roman" w:hAnsi="Times New Roman"/>
          <w:lang w:val="ru-RU"/>
        </w:rPr>
        <w:t>4</w:t>
      </w:r>
    </w:p>
    <w:p w:rsidR="0020578B" w:rsidRPr="00A138AF" w:rsidRDefault="0020578B" w:rsidP="0020578B">
      <w:pPr>
        <w:jc w:val="right"/>
      </w:pPr>
    </w:p>
    <w:p w:rsidR="00367EEB" w:rsidRPr="00A138AF" w:rsidRDefault="00CF1AC6" w:rsidP="00116801">
      <w:pPr>
        <w:jc w:val="center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br w:type="page"/>
      </w:r>
      <w:r w:rsidR="00367EEB" w:rsidRPr="00A138AF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="00367EEB" w:rsidRPr="00A138AF">
        <w:rPr>
          <w:b/>
          <w:sz w:val="28"/>
          <w:szCs w:val="28"/>
        </w:rPr>
        <w:t>УЧЕБНОЙ</w:t>
      </w:r>
    </w:p>
    <w:p w:rsidR="00367EEB" w:rsidRPr="00A138AF" w:rsidRDefault="00367EEB" w:rsidP="00116801">
      <w:pPr>
        <w:ind w:firstLine="284"/>
        <w:jc w:val="center"/>
        <w:rPr>
          <w:b/>
          <w:bCs/>
          <w:sz w:val="28"/>
          <w:szCs w:val="28"/>
        </w:rPr>
      </w:pPr>
      <w:r w:rsidRPr="00A138AF">
        <w:rPr>
          <w:b/>
          <w:sz w:val="28"/>
          <w:szCs w:val="28"/>
        </w:rPr>
        <w:t>ДИСЦИПЛИНЫ</w:t>
      </w:r>
    </w:p>
    <w:p w:rsidR="00367EEB" w:rsidRPr="00A138AF" w:rsidRDefault="00367EEB" w:rsidP="00367EEB">
      <w:pPr>
        <w:pStyle w:val="a5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138AF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0B2B78" w:rsidRPr="00A138AF" w:rsidRDefault="00367EEB" w:rsidP="000B2B78">
      <w:pPr>
        <w:ind w:firstLine="709"/>
        <w:rPr>
          <w:spacing w:val="-2"/>
          <w:sz w:val="28"/>
          <w:szCs w:val="28"/>
        </w:rPr>
      </w:pPr>
      <w:r w:rsidRPr="00A138AF">
        <w:rPr>
          <w:sz w:val="28"/>
          <w:szCs w:val="28"/>
        </w:rPr>
        <w:t xml:space="preserve">Рабочая программа учебной дисциплины </w:t>
      </w:r>
      <w:r w:rsidRPr="00A138AF">
        <w:rPr>
          <w:b/>
          <w:sz w:val="28"/>
          <w:szCs w:val="28"/>
          <w:u w:val="single"/>
        </w:rPr>
        <w:t>«Психология общения»,</w:t>
      </w:r>
      <w:r w:rsidRPr="00A138AF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A138AF">
        <w:rPr>
          <w:spacing w:val="-2"/>
          <w:sz w:val="28"/>
          <w:szCs w:val="28"/>
        </w:rPr>
        <w:t xml:space="preserve">специальности </w:t>
      </w:r>
      <w:r w:rsidR="000B2B78" w:rsidRPr="00A138AF">
        <w:rPr>
          <w:spacing w:val="-2"/>
          <w:sz w:val="28"/>
          <w:szCs w:val="28"/>
        </w:rPr>
        <w:t>27.02.03 Автоматика и телемеханика на транспорте  (железнодорожном транспорте).</w:t>
      </w:r>
    </w:p>
    <w:p w:rsidR="000B2B78" w:rsidRPr="00A138AF" w:rsidRDefault="000B2B78" w:rsidP="000B2B78">
      <w:pPr>
        <w:ind w:firstLine="709"/>
        <w:rPr>
          <w:spacing w:val="-2"/>
          <w:sz w:val="28"/>
          <w:szCs w:val="28"/>
        </w:rPr>
      </w:pPr>
      <w:r w:rsidRPr="00A138AF">
        <w:rPr>
          <w:spacing w:val="-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B2B78" w:rsidRPr="00A138AF" w:rsidRDefault="000B2B78" w:rsidP="000B2B78">
      <w:pPr>
        <w:ind w:firstLine="709"/>
        <w:rPr>
          <w:spacing w:val="-2"/>
          <w:sz w:val="28"/>
          <w:szCs w:val="28"/>
        </w:rPr>
      </w:pPr>
      <w:r w:rsidRPr="00A138AF">
        <w:rPr>
          <w:spacing w:val="-2"/>
          <w:sz w:val="28"/>
          <w:szCs w:val="28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B2B78" w:rsidRPr="00A138AF" w:rsidRDefault="000B2B78" w:rsidP="000B2B78">
      <w:pPr>
        <w:ind w:firstLine="709"/>
        <w:rPr>
          <w:spacing w:val="-2"/>
          <w:sz w:val="28"/>
          <w:szCs w:val="28"/>
        </w:rPr>
      </w:pPr>
      <w:r w:rsidRPr="00A138AF">
        <w:rPr>
          <w:spacing w:val="-2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A0561C" w:rsidRPr="00A138AF" w:rsidRDefault="000B2B78" w:rsidP="000B2B78">
      <w:pPr>
        <w:ind w:firstLine="709"/>
        <w:rPr>
          <w:spacing w:val="-1"/>
          <w:sz w:val="28"/>
          <w:szCs w:val="28"/>
        </w:rPr>
      </w:pPr>
      <w:r w:rsidRPr="00A138AF">
        <w:rPr>
          <w:spacing w:val="-2"/>
          <w:sz w:val="28"/>
          <w:szCs w:val="28"/>
        </w:rPr>
        <w:t>- электромонтажник по сигнализации, централизации и блокировке.</w:t>
      </w:r>
    </w:p>
    <w:p w:rsidR="00A0561C" w:rsidRPr="00A138AF" w:rsidRDefault="00A0561C" w:rsidP="00A0561C">
      <w:pPr>
        <w:ind w:firstLine="720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Pr="00A138AF" w:rsidRDefault="00A0561C" w:rsidP="00A0561C">
      <w:pPr>
        <w:ind w:firstLine="720"/>
        <w:rPr>
          <w:sz w:val="28"/>
          <w:szCs w:val="28"/>
        </w:rPr>
      </w:pPr>
      <w:r w:rsidRPr="00A138AF">
        <w:rPr>
          <w:sz w:val="28"/>
          <w:szCs w:val="28"/>
        </w:rPr>
        <w:t>Дисциплина «Психология общения» входит общий гуманитарный и социально-экономический цикл</w:t>
      </w:r>
      <w:r w:rsidR="0002203B" w:rsidRPr="00A138AF">
        <w:rPr>
          <w:sz w:val="28"/>
          <w:szCs w:val="28"/>
        </w:rPr>
        <w:t xml:space="preserve"> дисциплин профессиональной подготовки.</w:t>
      </w:r>
      <w:r w:rsidRPr="00A138AF">
        <w:rPr>
          <w:sz w:val="28"/>
          <w:szCs w:val="28"/>
        </w:rPr>
        <w:t xml:space="preserve"> </w:t>
      </w:r>
    </w:p>
    <w:p w:rsidR="00A0561C" w:rsidRPr="00A138AF" w:rsidRDefault="00A0561C" w:rsidP="00A0561C">
      <w:pPr>
        <w:ind w:firstLine="720"/>
        <w:rPr>
          <w:sz w:val="28"/>
          <w:szCs w:val="28"/>
        </w:rPr>
      </w:pPr>
    </w:p>
    <w:p w:rsidR="00A0561C" w:rsidRPr="00A138AF" w:rsidRDefault="00A0561C" w:rsidP="00A0561C">
      <w:pPr>
        <w:ind w:firstLine="709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A138AF" w:rsidRDefault="00A0561C" w:rsidP="00A0561C">
      <w:pPr>
        <w:ind w:firstLine="709"/>
        <w:rPr>
          <w:sz w:val="28"/>
          <w:szCs w:val="28"/>
        </w:rPr>
      </w:pPr>
      <w:r w:rsidRPr="00A138AF">
        <w:rPr>
          <w:sz w:val="28"/>
          <w:szCs w:val="28"/>
        </w:rPr>
        <w:t xml:space="preserve">1.3.1 </w:t>
      </w:r>
      <w:proofErr w:type="gramStart"/>
      <w:r w:rsidRPr="00A138AF">
        <w:rPr>
          <w:sz w:val="28"/>
          <w:szCs w:val="28"/>
        </w:rPr>
        <w:t>В</w:t>
      </w:r>
      <w:proofErr w:type="gramEnd"/>
      <w:r w:rsidRPr="00A138AF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0329BA" w:rsidRPr="00A138AF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>уметь:</w:t>
      </w:r>
    </w:p>
    <w:p w:rsidR="00C200D3" w:rsidRPr="00A138AF" w:rsidRDefault="00A0561C" w:rsidP="00A0561C">
      <w:pPr>
        <w:suppressAutoHyphens/>
        <w:ind w:firstLine="590"/>
        <w:rPr>
          <w:iCs/>
          <w:sz w:val="28"/>
          <w:szCs w:val="28"/>
        </w:rPr>
      </w:pPr>
      <w:r w:rsidRPr="00A138AF">
        <w:rPr>
          <w:iCs/>
          <w:sz w:val="28"/>
          <w:szCs w:val="28"/>
        </w:rPr>
        <w:t>У1 </w:t>
      </w:r>
      <w:r w:rsidR="00C200D3" w:rsidRPr="00A138AF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A138AF" w:rsidRDefault="00A0561C" w:rsidP="00A0561C">
      <w:pPr>
        <w:suppressAutoHyphens/>
        <w:ind w:firstLine="590"/>
        <w:rPr>
          <w:iCs/>
          <w:sz w:val="28"/>
          <w:szCs w:val="28"/>
        </w:rPr>
      </w:pPr>
      <w:r w:rsidRPr="00A138AF">
        <w:rPr>
          <w:iCs/>
          <w:sz w:val="28"/>
          <w:szCs w:val="28"/>
        </w:rPr>
        <w:t xml:space="preserve">У2 </w:t>
      </w:r>
      <w:r w:rsidR="00C200D3" w:rsidRPr="00A138AF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A138AF" w:rsidRDefault="00A0561C" w:rsidP="00A0561C">
      <w:pPr>
        <w:suppressAutoHyphens/>
        <w:ind w:firstLine="590"/>
        <w:rPr>
          <w:iCs/>
          <w:sz w:val="28"/>
          <w:szCs w:val="28"/>
        </w:rPr>
      </w:pPr>
      <w:r w:rsidRPr="00A138AF">
        <w:rPr>
          <w:iCs/>
          <w:sz w:val="28"/>
          <w:szCs w:val="28"/>
        </w:rPr>
        <w:t xml:space="preserve">У3 </w:t>
      </w:r>
      <w:r w:rsidR="00C200D3" w:rsidRPr="00A138AF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A138AF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A138AF" w:rsidRDefault="000329BA" w:rsidP="00A0561C">
      <w:pPr>
        <w:widowControl/>
        <w:ind w:firstLine="590"/>
        <w:rPr>
          <w:sz w:val="28"/>
          <w:szCs w:val="28"/>
        </w:rPr>
      </w:pPr>
      <w:r w:rsidRPr="00A138AF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A138AF" w:rsidRDefault="000329BA" w:rsidP="000329BA">
      <w:pPr>
        <w:widowControl/>
        <w:ind w:firstLine="709"/>
        <w:rPr>
          <w:sz w:val="28"/>
          <w:szCs w:val="28"/>
        </w:rPr>
      </w:pPr>
      <w:r w:rsidRPr="00A138AF">
        <w:rPr>
          <w:b/>
          <w:sz w:val="28"/>
          <w:szCs w:val="28"/>
        </w:rPr>
        <w:t>знать</w:t>
      </w:r>
      <w:r w:rsidRPr="00A138AF">
        <w:rPr>
          <w:sz w:val="28"/>
          <w:szCs w:val="28"/>
        </w:rPr>
        <w:t xml:space="preserve">: </w:t>
      </w:r>
    </w:p>
    <w:p w:rsidR="00001860" w:rsidRPr="00A138AF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 w:rsidRPr="00A138AF">
        <w:rPr>
          <w:iCs/>
          <w:sz w:val="28"/>
          <w:szCs w:val="28"/>
        </w:rPr>
        <w:t>З1</w:t>
      </w:r>
      <w:r w:rsidR="00001860" w:rsidRPr="00A138AF">
        <w:rPr>
          <w:iCs/>
          <w:sz w:val="28"/>
          <w:szCs w:val="28"/>
        </w:rPr>
        <w:t>- а</w:t>
      </w:r>
      <w:r w:rsidR="00001860" w:rsidRPr="00A138AF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A138AF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 w:rsidRPr="00A138AF">
        <w:rPr>
          <w:bCs/>
          <w:sz w:val="28"/>
          <w:szCs w:val="28"/>
        </w:rPr>
        <w:t>З2</w:t>
      </w:r>
      <w:r w:rsidR="00001860" w:rsidRPr="00A138AF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Pr="00A138AF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 w:rsidRPr="00A138AF">
        <w:rPr>
          <w:bCs/>
          <w:sz w:val="28"/>
          <w:szCs w:val="28"/>
        </w:rPr>
        <w:t>З3</w:t>
      </w:r>
      <w:r w:rsidR="00001860" w:rsidRPr="00A138AF">
        <w:rPr>
          <w:bCs/>
          <w:sz w:val="28"/>
          <w:szCs w:val="28"/>
        </w:rPr>
        <w:t>- алгоритмы выполнения работ в проф</w:t>
      </w:r>
      <w:r w:rsidRPr="00A138AF">
        <w:rPr>
          <w:bCs/>
          <w:sz w:val="28"/>
          <w:szCs w:val="28"/>
        </w:rPr>
        <w:t>ессиональной и смежных областях.</w:t>
      </w:r>
      <w:r w:rsidR="00001860" w:rsidRPr="00A138AF">
        <w:rPr>
          <w:bCs/>
          <w:sz w:val="28"/>
          <w:szCs w:val="28"/>
        </w:rPr>
        <w:t xml:space="preserve"> </w:t>
      </w:r>
    </w:p>
    <w:p w:rsidR="00A0561C" w:rsidRPr="00A138AF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Pr="00A138AF" w:rsidRDefault="00A0561C" w:rsidP="00A0561C">
      <w:pPr>
        <w:ind w:firstLine="708"/>
        <w:rPr>
          <w:bCs/>
          <w:sz w:val="28"/>
          <w:szCs w:val="28"/>
        </w:rPr>
      </w:pPr>
      <w:r w:rsidRPr="00A138AF">
        <w:rPr>
          <w:bCs/>
          <w:sz w:val="28"/>
          <w:szCs w:val="28"/>
        </w:rPr>
        <w:t>1.3.2 </w:t>
      </w:r>
      <w:proofErr w:type="gramStart"/>
      <w:r w:rsidRPr="00A138AF">
        <w:rPr>
          <w:bCs/>
          <w:sz w:val="28"/>
          <w:szCs w:val="28"/>
        </w:rPr>
        <w:t>В</w:t>
      </w:r>
      <w:proofErr w:type="gramEnd"/>
      <w:r w:rsidRPr="00A138AF">
        <w:rPr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2920AD" w:rsidRPr="00A138AF" w:rsidRDefault="002920AD" w:rsidP="00A0561C">
      <w:pPr>
        <w:pStyle w:val="Style8"/>
        <w:widowControl/>
        <w:spacing w:line="240" w:lineRule="auto"/>
        <w:ind w:right="209" w:firstLine="708"/>
      </w:pPr>
      <w:r w:rsidRPr="00A138AF"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</w:t>
      </w:r>
      <w:r w:rsidRPr="00A138AF">
        <w:lastRenderedPageBreak/>
        <w:t>зовать знания по правовой и финансовой грамотности в различных жизненных ситуациях</w:t>
      </w:r>
    </w:p>
    <w:p w:rsidR="00412463" w:rsidRPr="00A138AF" w:rsidRDefault="00412463" w:rsidP="00A0561C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A138AF">
        <w:rPr>
          <w:rStyle w:val="FontStyle55"/>
          <w:b/>
        </w:rPr>
        <w:t xml:space="preserve">ОК </w:t>
      </w:r>
      <w:r w:rsidR="00500920" w:rsidRPr="00A138AF">
        <w:rPr>
          <w:rStyle w:val="FontStyle55"/>
          <w:b/>
        </w:rPr>
        <w:t>0</w:t>
      </w:r>
      <w:r w:rsidRPr="00A138AF">
        <w:rPr>
          <w:rStyle w:val="FontStyle55"/>
          <w:b/>
        </w:rPr>
        <w:t>4.</w:t>
      </w:r>
      <w:r w:rsidRPr="00A138AF">
        <w:rPr>
          <w:rStyle w:val="FontStyle55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500920" w:rsidRPr="00A138AF" w:rsidRDefault="00500920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A138AF">
        <w:rPr>
          <w:b/>
          <w:sz w:val="28"/>
          <w:szCs w:val="28"/>
        </w:rPr>
        <w:t>ОК 05.</w:t>
      </w:r>
      <w:r w:rsidRPr="00A138AF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</w:t>
      </w:r>
      <w:r w:rsidR="00D94F9B" w:rsidRPr="00A138AF">
        <w:rPr>
          <w:sz w:val="28"/>
          <w:szCs w:val="28"/>
        </w:rPr>
        <w:t>ального и культурного контекста.</w:t>
      </w:r>
    </w:p>
    <w:p w:rsidR="00A0561C" w:rsidRPr="00A138AF" w:rsidRDefault="00A0561C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A138AF" w:rsidRDefault="005801FA" w:rsidP="00A05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138AF">
        <w:rPr>
          <w:sz w:val="28"/>
          <w:szCs w:val="28"/>
        </w:rPr>
        <w:tab/>
      </w:r>
      <w:r w:rsidR="00A0561C" w:rsidRPr="00A138AF">
        <w:rPr>
          <w:sz w:val="28"/>
          <w:szCs w:val="28"/>
        </w:rPr>
        <w:t xml:space="preserve">1.3.3 </w:t>
      </w:r>
      <w:proofErr w:type="gramStart"/>
      <w:r w:rsidR="00A0561C" w:rsidRPr="00A138AF">
        <w:rPr>
          <w:sz w:val="28"/>
          <w:szCs w:val="28"/>
        </w:rPr>
        <w:t>В</w:t>
      </w:r>
      <w:proofErr w:type="gramEnd"/>
      <w:r w:rsidR="00A0561C" w:rsidRPr="00A138AF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10377" w:rsidRPr="00A138A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A138AF">
        <w:rPr>
          <w:b/>
          <w:sz w:val="28"/>
          <w:szCs w:val="28"/>
        </w:rPr>
        <w:tab/>
      </w:r>
      <w:r w:rsidR="00D10377" w:rsidRPr="00A138AF">
        <w:rPr>
          <w:b/>
          <w:sz w:val="28"/>
          <w:szCs w:val="28"/>
        </w:rPr>
        <w:t>ЛР 2</w:t>
      </w:r>
      <w:r w:rsidR="00D10377" w:rsidRPr="00A138AF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0377" w:rsidRPr="00A138A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A138AF">
        <w:rPr>
          <w:b/>
          <w:sz w:val="28"/>
          <w:szCs w:val="28"/>
        </w:rPr>
        <w:tab/>
      </w:r>
      <w:r w:rsidR="00D10377" w:rsidRPr="00A138AF">
        <w:rPr>
          <w:b/>
          <w:sz w:val="28"/>
          <w:szCs w:val="28"/>
        </w:rPr>
        <w:t>ЛР 6</w:t>
      </w:r>
      <w:r w:rsidR="00D10377" w:rsidRPr="00A138AF">
        <w:rPr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  </w:t>
      </w:r>
      <w:r w:rsidR="00D10377" w:rsidRPr="00A138AF">
        <w:rPr>
          <w:sz w:val="28"/>
          <w:szCs w:val="28"/>
        </w:rPr>
        <w:tab/>
      </w:r>
    </w:p>
    <w:p w:rsidR="00D10377" w:rsidRPr="00A138A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A138AF">
        <w:rPr>
          <w:b/>
          <w:sz w:val="28"/>
          <w:szCs w:val="28"/>
        </w:rPr>
        <w:tab/>
      </w:r>
      <w:r w:rsidR="00D10377" w:rsidRPr="00A138AF">
        <w:rPr>
          <w:b/>
          <w:sz w:val="28"/>
          <w:szCs w:val="28"/>
        </w:rPr>
        <w:t>ЛР 7</w:t>
      </w:r>
      <w:r w:rsidR="00D10377" w:rsidRPr="00A138AF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0377" w:rsidRPr="00A138A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A138AF">
        <w:rPr>
          <w:b/>
          <w:sz w:val="28"/>
          <w:szCs w:val="28"/>
        </w:rPr>
        <w:tab/>
      </w:r>
      <w:r w:rsidR="00D10377" w:rsidRPr="00A138AF">
        <w:rPr>
          <w:b/>
          <w:sz w:val="28"/>
          <w:szCs w:val="28"/>
        </w:rPr>
        <w:t>ЛР 12</w:t>
      </w:r>
      <w:r w:rsidR="00D10377" w:rsidRPr="00A138AF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A138A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A138AF">
        <w:rPr>
          <w:b/>
          <w:sz w:val="28"/>
          <w:szCs w:val="28"/>
        </w:rPr>
        <w:tab/>
      </w:r>
      <w:r w:rsidR="00D10377" w:rsidRPr="00A138AF">
        <w:rPr>
          <w:b/>
          <w:sz w:val="28"/>
          <w:szCs w:val="28"/>
        </w:rPr>
        <w:t>ЛР 23</w:t>
      </w:r>
      <w:r w:rsidR="00D10377" w:rsidRPr="00A138AF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412463" w:rsidRPr="00A138AF" w:rsidRDefault="00412463" w:rsidP="00412463">
      <w:pPr>
        <w:widowControl/>
        <w:ind w:firstLine="0"/>
        <w:rPr>
          <w:sz w:val="28"/>
        </w:rPr>
      </w:pPr>
    </w:p>
    <w:p w:rsidR="00D848ED" w:rsidRPr="00A138AF" w:rsidRDefault="00D848ED" w:rsidP="00D848ED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  <w:r w:rsidRPr="00A138AF">
        <w:rPr>
          <w:b/>
          <w:bCs/>
          <w:sz w:val="26"/>
          <w:szCs w:val="26"/>
        </w:rPr>
        <w:t>2. СТРУКТУРА И СОДЕРЖАНИЕ УЧЕБНОЙ ДИСЦИПЛИНЫ</w:t>
      </w:r>
    </w:p>
    <w:p w:rsidR="00D848ED" w:rsidRPr="00A138AF" w:rsidRDefault="00D848ED" w:rsidP="00D848ED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  <w:r w:rsidRPr="00A138AF">
        <w:rPr>
          <w:b/>
          <w:bCs/>
          <w:sz w:val="26"/>
          <w:szCs w:val="26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138AF" w:rsidRPr="00A138AF" w:rsidTr="003B64BB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left="2443"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</w:tr>
      <w:tr w:rsidR="00A138AF" w:rsidRPr="00A138AF" w:rsidTr="003B64BB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</w:rPr>
              <w:t>36</w:t>
            </w:r>
          </w:p>
        </w:tc>
      </w:tr>
      <w:tr w:rsidR="00A138AF" w:rsidRPr="00A138AF" w:rsidTr="003B64BB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A138AF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A138AF" w:rsidRPr="00A138AF" w:rsidTr="003B64BB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138AF">
              <w:rPr>
                <w:rFonts w:eastAsia="Calibri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138AF" w:rsidRPr="00A138AF" w:rsidTr="003B64BB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D848ED" w:rsidP="00D848ED">
            <w:pPr>
              <w:shd w:val="clear" w:color="auto" w:fill="FFFFFF"/>
              <w:tabs>
                <w:tab w:val="left" w:pos="4496"/>
              </w:tabs>
              <w:ind w:right="1398" w:firstLine="0"/>
              <w:rPr>
                <w:sz w:val="26"/>
                <w:szCs w:val="26"/>
                <w:lang w:val="en-US"/>
              </w:rPr>
            </w:pPr>
            <w:r w:rsidRPr="00A138A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A138AF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A138AF">
              <w:rPr>
                <w:rFonts w:eastAsia="Calibri"/>
                <w:sz w:val="26"/>
                <w:szCs w:val="26"/>
              </w:rPr>
              <w:t>18</w:t>
            </w:r>
          </w:p>
        </w:tc>
      </w:tr>
      <w:tr w:rsidR="00A138AF" w:rsidRPr="00A138AF" w:rsidTr="003B64B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A138AF" w:rsidRPr="00A138AF" w:rsidTr="003B64B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138AF">
              <w:rPr>
                <w:rFonts w:eastAsia="Calibri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A138AF" w:rsidRPr="00A138AF" w:rsidTr="003B64B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8ED" w:rsidRPr="00A138AF" w:rsidRDefault="00A138AF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</w:rPr>
              <w:t>6</w:t>
            </w:r>
          </w:p>
        </w:tc>
      </w:tr>
      <w:tr w:rsidR="00A138AF" w:rsidRPr="00A138AF" w:rsidTr="003B64B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138AF" w:rsidRPr="00A138AF" w:rsidTr="003B64B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bCs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138AF" w:rsidRPr="00A138AF" w:rsidTr="003B64B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b/>
                <w:i/>
                <w:sz w:val="26"/>
                <w:szCs w:val="26"/>
              </w:rPr>
              <w:t>Промежуточная</w:t>
            </w:r>
            <w:r w:rsidRPr="00A138A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A138AF">
              <w:rPr>
                <w:rFonts w:eastAsia="Calibri"/>
                <w:b/>
                <w:i/>
                <w:spacing w:val="-2"/>
                <w:sz w:val="28"/>
                <w:szCs w:val="28"/>
              </w:rPr>
              <w:t xml:space="preserve">дифференцированного </w:t>
            </w:r>
            <w:r w:rsidRPr="00A138AF">
              <w:rPr>
                <w:rFonts w:eastAsia="Calibri"/>
                <w:b/>
                <w:i/>
                <w:spacing w:val="-2"/>
                <w:sz w:val="28"/>
                <w:szCs w:val="28"/>
              </w:rPr>
              <w:lastRenderedPageBreak/>
              <w:t xml:space="preserve">зачёта </w:t>
            </w:r>
            <w:r w:rsidRPr="00A138A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8ED" w:rsidRPr="00A138AF" w:rsidRDefault="00D848ED" w:rsidP="00D848E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5801FA" w:rsidRPr="00A138AF" w:rsidRDefault="005801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A138AF">
        <w:rPr>
          <w:sz w:val="28"/>
          <w:szCs w:val="28"/>
        </w:rPr>
        <w:lastRenderedPageBreak/>
        <w:br w:type="page"/>
      </w:r>
    </w:p>
    <w:p w:rsidR="000329BA" w:rsidRPr="00A138AF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A138AF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A138AF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A138AF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BB65F1" w:rsidRPr="00A138AF" w:rsidRDefault="00BB65F1" w:rsidP="00BB65F1">
      <w:pPr>
        <w:widowControl/>
        <w:spacing w:after="120" w:line="276" w:lineRule="auto"/>
        <w:ind w:firstLine="0"/>
        <w:jc w:val="left"/>
        <w:outlineLvl w:val="1"/>
        <w:rPr>
          <w:rFonts w:eastAsia="Segoe UI"/>
          <w:b/>
          <w:bCs/>
        </w:rPr>
      </w:pPr>
      <w:r w:rsidRPr="00A138AF">
        <w:rPr>
          <w:rFonts w:eastAsia="Segoe UI"/>
          <w:b/>
          <w:bCs/>
        </w:rPr>
        <w:t>2.2. Примерное содержание дисциплины</w:t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380"/>
        <w:gridCol w:w="1274"/>
        <w:gridCol w:w="3131"/>
      </w:tblGrid>
      <w:tr w:rsidR="00A138AF" w:rsidRPr="00A138AF" w:rsidTr="002920AD">
        <w:trPr>
          <w:trHeight w:val="999"/>
        </w:trPr>
        <w:tc>
          <w:tcPr>
            <w:tcW w:w="1190" w:type="pct"/>
            <w:vAlign w:val="center"/>
          </w:tcPr>
          <w:p w:rsidR="002920AD" w:rsidRPr="00A138AF" w:rsidRDefault="002920AD" w:rsidP="002920AD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A138A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254" w:type="pct"/>
            <w:vAlign w:val="center"/>
          </w:tcPr>
          <w:p w:rsidR="002920AD" w:rsidRPr="00A138AF" w:rsidRDefault="002920AD" w:rsidP="002920AD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A138AF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0" w:type="pct"/>
            <w:vAlign w:val="center"/>
          </w:tcPr>
          <w:p w:rsidR="002920AD" w:rsidRPr="00A138AF" w:rsidRDefault="002920AD" w:rsidP="002920AD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A138AF">
              <w:rPr>
                <w:b/>
                <w:bCs/>
              </w:rPr>
              <w:t>Объем часов</w:t>
            </w:r>
          </w:p>
        </w:tc>
        <w:tc>
          <w:tcPr>
            <w:tcW w:w="1106" w:type="pct"/>
            <w:vAlign w:val="center"/>
          </w:tcPr>
          <w:p w:rsidR="002920AD" w:rsidRPr="00A138AF" w:rsidRDefault="002920AD" w:rsidP="002920AD">
            <w:pPr>
              <w:suppressAutoHyphens/>
              <w:jc w:val="center"/>
              <w:rPr>
                <w:b/>
                <w:bCs/>
              </w:rPr>
            </w:pPr>
            <w:r w:rsidRPr="00A138AF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A138AF" w:rsidRPr="00A138AF" w:rsidTr="002920AD">
        <w:trPr>
          <w:trHeight w:val="393"/>
        </w:trPr>
        <w:tc>
          <w:tcPr>
            <w:tcW w:w="3444" w:type="pct"/>
            <w:gridSpan w:val="2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1. Психологические аспекты общения </w:t>
            </w:r>
          </w:p>
        </w:tc>
        <w:tc>
          <w:tcPr>
            <w:tcW w:w="450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393"/>
        </w:trPr>
        <w:tc>
          <w:tcPr>
            <w:tcW w:w="5000" w:type="pct"/>
            <w:gridSpan w:val="4"/>
          </w:tcPr>
          <w:p w:rsidR="002920AD" w:rsidRPr="00A138AF" w:rsidRDefault="002920AD" w:rsidP="00A138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семестр (36=</w:t>
            </w:r>
            <w:r w:rsidR="00A138AF"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</w:t>
            </w: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л+12пр.р.+</w:t>
            </w:r>
            <w:r w:rsidR="00A138AF"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с.р.)</w:t>
            </w:r>
          </w:p>
        </w:tc>
      </w:tr>
      <w:tr w:rsidR="00A138AF" w:rsidRPr="00A138AF" w:rsidTr="002920AD">
        <w:trPr>
          <w:trHeight w:val="297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1.1.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– основа человеческого бытия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Содержание </w:t>
            </w:r>
          </w:p>
        </w:tc>
        <w:tc>
          <w:tcPr>
            <w:tcW w:w="450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749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1.Общение в системе межличностных и общественных отношений. 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Роль общения в профессиональной деятельности. Единство общения и деятельности.</w:t>
            </w:r>
          </w:p>
        </w:tc>
        <w:tc>
          <w:tcPr>
            <w:tcW w:w="450" w:type="pct"/>
          </w:tcPr>
          <w:p w:rsidR="002920AD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A138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ЛР 2; ЛР 6; ЛР 7; ЛР 12; ЛР 23</w:t>
            </w:r>
          </w:p>
        </w:tc>
      </w:tr>
      <w:tr w:rsidR="00A138AF" w:rsidRPr="00A138AF" w:rsidTr="002920AD">
        <w:trPr>
          <w:trHeight w:val="373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1.2.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Классификация общения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460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Виды общения. Структура общения. Функции общения. </w:t>
            </w:r>
          </w:p>
        </w:tc>
        <w:tc>
          <w:tcPr>
            <w:tcW w:w="450" w:type="pct"/>
          </w:tcPr>
          <w:p w:rsidR="002920AD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185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1.3.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Средства общения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70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Вербальные средства общения. Невербальные средства общения: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кинесика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экстралингвистика, паралингвистика,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такесика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проксемика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:rsidR="002920AD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370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1.4.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370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Основные элементы коммуникации. Виды коммуникаций. Коммуникативные барьеры.</w:t>
            </w:r>
          </w:p>
        </w:tc>
        <w:tc>
          <w:tcPr>
            <w:tcW w:w="450" w:type="pct"/>
          </w:tcPr>
          <w:p w:rsidR="002920AD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330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1.5.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828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Понятие социальной перцепции. Механизмы восприятия. Эффекты восприятия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291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1.6.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838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Типы взаимодействия: кооперация и конкуренция. Позиции взаимодействия в русле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трансактного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анализа Э. Берна. Ориентация на понимание и ориентация на контроль.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Взаимодействие как организация совместной деятельности.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70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1.7.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Техники активного слушания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492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Виды, правила и техники слушания. Методы развития коммуникативных способностей. 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276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:rsidR="002920AD" w:rsidRPr="00A138AF" w:rsidRDefault="002920AD" w:rsidP="00BB65F1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Методы развития коммуникативных способностей.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2,3</w:t>
            </w:r>
          </w:p>
          <w:p w:rsidR="002920AD" w:rsidRPr="00A138AF" w:rsidRDefault="002920AD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375"/>
        </w:trPr>
        <w:tc>
          <w:tcPr>
            <w:tcW w:w="3444" w:type="pct"/>
            <w:gridSpan w:val="2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2. Деловое общение 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375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2.1.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Деловое общение 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625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Деловое общение.  Виды делового общения. Этапы делового общения. Психологические особенности ведения деловых дискуссий и публичных выступлений. 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295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2.2.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Проявление индивидуальных особенностей в деловом общении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475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Темперамент. Типы темперамента. Свойства темперамента.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275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2.3.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Этикет в профессиональной деятельности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988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Понятие этикета. 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391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2.4.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Деловые переговоры 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562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Переговоры как разновидность делового общения. Подготовка к переговорам. Ведение переговоров.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20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A32159" w:rsidRPr="00A138AF" w:rsidRDefault="00A32159" w:rsidP="00A32159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:rsidR="002920AD" w:rsidRPr="00A138AF" w:rsidRDefault="00A138AF" w:rsidP="00BB65F1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Ведение переговоров.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:rsidR="00A32159" w:rsidRPr="00A138AF" w:rsidRDefault="00A32159" w:rsidP="00A32159">
            <w:pPr>
              <w:jc w:val="center"/>
            </w:pPr>
            <w:r w:rsidRPr="00A138AF">
              <w:t>2,3</w:t>
            </w:r>
          </w:p>
          <w:p w:rsidR="002920AD" w:rsidRPr="00A138AF" w:rsidRDefault="00A32159" w:rsidP="00A32159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20"/>
        </w:trPr>
        <w:tc>
          <w:tcPr>
            <w:tcW w:w="3444" w:type="pct"/>
            <w:gridSpan w:val="2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3. Конфликты в деловом общении 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309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3.1.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Конфликт его сущность 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387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Понятие конфликта и его структура. Динамика конфликта. Виды конфликтов.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293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3.2.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Стратегии поведения в конфликтной ситуации 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273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Стратегии и тактики поведения в конфликтной ситуации.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428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2920AD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:rsidR="002920AD" w:rsidRPr="00A138AF" w:rsidRDefault="002920AD" w:rsidP="00BB65F1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Динамика конфликта. Виды конфликтов.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lastRenderedPageBreak/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335"/>
        </w:trPr>
        <w:tc>
          <w:tcPr>
            <w:tcW w:w="1190" w:type="pct"/>
            <w:vMerge w:val="restar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Тема 3.3.</w:t>
            </w:r>
          </w:p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Конфликты в деловом общении</w:t>
            </w: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487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Особенности эмоционального реагирования в конфликтах. Правила поведения в конфликтах. 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jc w:val="center"/>
            </w:pPr>
            <w:r w:rsidRPr="00A138AF">
              <w:t>1</w:t>
            </w:r>
          </w:p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562"/>
        </w:trPr>
        <w:tc>
          <w:tcPr>
            <w:tcW w:w="1190" w:type="pct"/>
            <w:vMerge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2920AD" w:rsidRPr="00A138AF" w:rsidRDefault="002920AD" w:rsidP="002920AD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:rsidR="002920AD" w:rsidRPr="00A138AF" w:rsidRDefault="002920AD" w:rsidP="00BB65F1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Правила поведения в конфликтах.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:rsidR="00A32159" w:rsidRPr="00A138AF" w:rsidRDefault="00A32159" w:rsidP="00A32159">
            <w:pPr>
              <w:jc w:val="center"/>
            </w:pPr>
            <w:r w:rsidRPr="00A138AF">
              <w:t>2,3</w:t>
            </w:r>
          </w:p>
          <w:p w:rsidR="002920AD" w:rsidRPr="00A138AF" w:rsidRDefault="00A32159" w:rsidP="00A32159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135"/>
        </w:trPr>
        <w:tc>
          <w:tcPr>
            <w:tcW w:w="1190" w:type="pct"/>
            <w:vMerge w:val="restart"/>
          </w:tcPr>
          <w:p w:rsidR="00A138AF" w:rsidRPr="00A138AF" w:rsidRDefault="00A138AF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3.4.</w:t>
            </w:r>
          </w:p>
          <w:p w:rsidR="00A138AF" w:rsidRPr="00A138AF" w:rsidRDefault="00A138AF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Стресс и его особенности</w:t>
            </w:r>
          </w:p>
        </w:tc>
        <w:tc>
          <w:tcPr>
            <w:tcW w:w="2254" w:type="pct"/>
          </w:tcPr>
          <w:p w:rsidR="00A138AF" w:rsidRPr="00A138AF" w:rsidRDefault="00A138AF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:rsidR="00A138AF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A138AF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135"/>
        </w:trPr>
        <w:tc>
          <w:tcPr>
            <w:tcW w:w="1190" w:type="pct"/>
            <w:vMerge/>
          </w:tcPr>
          <w:p w:rsidR="00A138AF" w:rsidRPr="00A138AF" w:rsidRDefault="00A138AF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A138AF" w:rsidRPr="00A138AF" w:rsidRDefault="00A138AF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Стресс и его характеристика. Профилактика стрессов в деловом общении».</w:t>
            </w:r>
          </w:p>
        </w:tc>
        <w:tc>
          <w:tcPr>
            <w:tcW w:w="450" w:type="pct"/>
          </w:tcPr>
          <w:p w:rsidR="00A138AF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:rsidR="00A138AF" w:rsidRPr="00A138AF" w:rsidRDefault="00A138AF" w:rsidP="002920AD">
            <w:pPr>
              <w:jc w:val="center"/>
            </w:pPr>
            <w:r w:rsidRPr="00A138AF">
              <w:t>1</w:t>
            </w:r>
          </w:p>
          <w:p w:rsidR="00A138AF" w:rsidRPr="00A138AF" w:rsidRDefault="00A138AF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135"/>
        </w:trPr>
        <w:tc>
          <w:tcPr>
            <w:tcW w:w="1190" w:type="pct"/>
            <w:vMerge/>
          </w:tcPr>
          <w:p w:rsidR="00A138AF" w:rsidRPr="00A138AF" w:rsidRDefault="00A138AF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A138AF" w:rsidRPr="00A138AF" w:rsidRDefault="00A138AF" w:rsidP="002920AD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:rsidR="00A138AF" w:rsidRPr="00A138AF" w:rsidRDefault="00A138AF" w:rsidP="00BB65F1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Динамика конфликта. Виды конфликтов.</w:t>
            </w:r>
          </w:p>
        </w:tc>
        <w:tc>
          <w:tcPr>
            <w:tcW w:w="450" w:type="pct"/>
          </w:tcPr>
          <w:p w:rsidR="00A138AF" w:rsidRPr="00A138AF" w:rsidRDefault="00A138AF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pct"/>
          </w:tcPr>
          <w:p w:rsidR="00A138AF" w:rsidRPr="00A138AF" w:rsidRDefault="00A138AF" w:rsidP="00A32159">
            <w:pPr>
              <w:jc w:val="center"/>
            </w:pPr>
            <w:r w:rsidRPr="00A138AF">
              <w:t>2,3</w:t>
            </w:r>
          </w:p>
          <w:p w:rsidR="00A138AF" w:rsidRPr="00A138AF" w:rsidRDefault="00A138AF" w:rsidP="00A32159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135"/>
        </w:trPr>
        <w:tc>
          <w:tcPr>
            <w:tcW w:w="1190" w:type="pct"/>
            <w:vMerge/>
          </w:tcPr>
          <w:p w:rsidR="00A138AF" w:rsidRPr="00A138AF" w:rsidRDefault="00A138AF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:rsidR="00A138AF" w:rsidRPr="00A138AF" w:rsidRDefault="00A138AF" w:rsidP="002920AD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450" w:type="pct"/>
          </w:tcPr>
          <w:p w:rsidR="00A138AF" w:rsidRPr="00A138AF" w:rsidRDefault="00A138AF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pct"/>
          </w:tcPr>
          <w:p w:rsidR="00A138AF" w:rsidRPr="00A138AF" w:rsidRDefault="00A138AF" w:rsidP="002920AD">
            <w:pPr>
              <w:jc w:val="center"/>
            </w:pPr>
            <w:r w:rsidRPr="00A138AF">
              <w:t>1</w:t>
            </w:r>
          </w:p>
          <w:p w:rsidR="00A138AF" w:rsidRPr="00A138AF" w:rsidRDefault="00A138AF" w:rsidP="002920AD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A138AF" w:rsidRPr="00A138AF" w:rsidTr="002920AD">
        <w:trPr>
          <w:trHeight w:val="394"/>
        </w:trPr>
        <w:tc>
          <w:tcPr>
            <w:tcW w:w="3444" w:type="pct"/>
            <w:gridSpan w:val="2"/>
          </w:tcPr>
          <w:p w:rsidR="002920AD" w:rsidRPr="00A138AF" w:rsidRDefault="002920AD" w:rsidP="00BB6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450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38AF" w:rsidRPr="00A138AF" w:rsidTr="002920AD">
        <w:trPr>
          <w:trHeight w:val="394"/>
        </w:trPr>
        <w:tc>
          <w:tcPr>
            <w:tcW w:w="3444" w:type="pct"/>
            <w:gridSpan w:val="2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Всего: 36  часов</w:t>
            </w:r>
          </w:p>
        </w:tc>
        <w:tc>
          <w:tcPr>
            <w:tcW w:w="450" w:type="pct"/>
          </w:tcPr>
          <w:p w:rsidR="002920AD" w:rsidRPr="00A138AF" w:rsidRDefault="00A32159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06" w:type="pct"/>
          </w:tcPr>
          <w:p w:rsidR="002920AD" w:rsidRPr="00A138AF" w:rsidRDefault="002920AD" w:rsidP="00292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329BA" w:rsidRPr="00A138AF" w:rsidRDefault="000329BA" w:rsidP="000329BA">
      <w:pPr>
        <w:spacing w:line="360" w:lineRule="auto"/>
        <w:ind w:firstLine="0"/>
        <w:rPr>
          <w:sz w:val="28"/>
          <w:szCs w:val="28"/>
        </w:rPr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A138AF" w:rsidRDefault="005801FA" w:rsidP="005801FA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A138AF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A138AF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138AF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5801FA" w:rsidRPr="00A138AF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138AF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C6224C" w:rsidRPr="00A138AF" w:rsidRDefault="005801FA" w:rsidP="00107204">
      <w:pPr>
        <w:pStyle w:val="Style28"/>
        <w:tabs>
          <w:tab w:val="left" w:pos="178"/>
        </w:tabs>
        <w:ind w:left="170" w:right="57"/>
        <w:jc w:val="both"/>
      </w:pPr>
      <w:r w:rsidRPr="00A138AF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A138AF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A138AF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A138AF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A138AF" w:rsidRDefault="004E2E17" w:rsidP="004E2E17">
      <w:pPr>
        <w:ind w:left="170" w:right="57"/>
        <w:jc w:val="center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4E2E17" w:rsidRPr="00A138AF" w:rsidRDefault="004E2E17" w:rsidP="004E2E17">
      <w:pPr>
        <w:ind w:left="170" w:right="57"/>
        <w:jc w:val="center"/>
        <w:rPr>
          <w:sz w:val="28"/>
          <w:szCs w:val="28"/>
        </w:rPr>
      </w:pPr>
      <w:r w:rsidRPr="00A138AF">
        <w:rPr>
          <w:b/>
          <w:bCs/>
          <w:sz w:val="28"/>
          <w:szCs w:val="28"/>
        </w:rPr>
        <w:t>ДИСЦИПЛИНЫ</w:t>
      </w:r>
    </w:p>
    <w:p w:rsidR="004E2E17" w:rsidRPr="00A138AF" w:rsidRDefault="004E2E17" w:rsidP="004E2E17">
      <w:pPr>
        <w:keepNext/>
        <w:autoSpaceDE w:val="0"/>
        <w:autoSpaceDN w:val="0"/>
        <w:ind w:firstLine="708"/>
        <w:contextualSpacing/>
        <w:outlineLvl w:val="0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4E2E17" w:rsidRPr="00A138AF" w:rsidRDefault="004E2E17" w:rsidP="007123E0">
      <w:pPr>
        <w:jc w:val="center"/>
        <w:rPr>
          <w:bCs/>
          <w:sz w:val="28"/>
          <w:szCs w:val="28"/>
        </w:rPr>
      </w:pPr>
      <w:r w:rsidRPr="00A138AF">
        <w:rPr>
          <w:bCs/>
          <w:sz w:val="28"/>
          <w:szCs w:val="28"/>
        </w:rPr>
        <w:t>Для реализации учебной дисциплины  «</w:t>
      </w:r>
      <w:r w:rsidR="007123E0" w:rsidRPr="00A138AF">
        <w:rPr>
          <w:sz w:val="28"/>
          <w:szCs w:val="28"/>
        </w:rPr>
        <w:t>Психология общения</w:t>
      </w:r>
      <w:r w:rsidRPr="00A138AF">
        <w:rPr>
          <w:bCs/>
          <w:sz w:val="28"/>
          <w:szCs w:val="28"/>
        </w:rPr>
        <w:t>»  используются:</w:t>
      </w:r>
    </w:p>
    <w:p w:rsidR="004E2E17" w:rsidRPr="00A138AF" w:rsidRDefault="004E2E17" w:rsidP="004E2E1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138AF">
        <w:rPr>
          <w:bCs/>
          <w:sz w:val="28"/>
          <w:szCs w:val="28"/>
        </w:rPr>
        <w:t>- с</w:t>
      </w:r>
      <w:r w:rsidRPr="00A138AF">
        <w:rPr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4E2E17" w:rsidRPr="00A138AF" w:rsidRDefault="004E2E17" w:rsidP="004E2E1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138AF">
        <w:rPr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A138AF" w:rsidRDefault="004E2E17" w:rsidP="004E2E17">
      <w:pPr>
        <w:ind w:firstLine="709"/>
        <w:contextualSpacing/>
        <w:rPr>
          <w:sz w:val="28"/>
          <w:szCs w:val="28"/>
        </w:rPr>
      </w:pPr>
      <w:r w:rsidRPr="00A138AF">
        <w:rPr>
          <w:sz w:val="28"/>
          <w:szCs w:val="28"/>
        </w:rPr>
        <w:t>Оборудование учебного кабинета:</w:t>
      </w:r>
    </w:p>
    <w:p w:rsidR="004E2E17" w:rsidRPr="00A138AF" w:rsidRDefault="004E2E17" w:rsidP="004E2E17">
      <w:pPr>
        <w:ind w:firstLine="709"/>
        <w:contextualSpacing/>
        <w:rPr>
          <w:sz w:val="28"/>
          <w:szCs w:val="28"/>
        </w:rPr>
      </w:pPr>
      <w:r w:rsidRPr="00A138AF">
        <w:rPr>
          <w:sz w:val="28"/>
          <w:szCs w:val="28"/>
        </w:rPr>
        <w:t>- посадочные места по количеству обучающихся;</w:t>
      </w:r>
    </w:p>
    <w:p w:rsidR="004E2E17" w:rsidRPr="00A138AF" w:rsidRDefault="004E2E17" w:rsidP="004E2E17">
      <w:pPr>
        <w:ind w:firstLine="709"/>
        <w:contextualSpacing/>
        <w:rPr>
          <w:sz w:val="28"/>
          <w:szCs w:val="28"/>
        </w:rPr>
      </w:pPr>
      <w:r w:rsidRPr="00A138AF">
        <w:rPr>
          <w:sz w:val="28"/>
          <w:szCs w:val="28"/>
        </w:rPr>
        <w:t>- рабочее место преподавателя;</w:t>
      </w:r>
    </w:p>
    <w:p w:rsidR="004E2E17" w:rsidRPr="00A138AF" w:rsidRDefault="004E2E17" w:rsidP="004E2E17">
      <w:pPr>
        <w:ind w:firstLine="709"/>
        <w:contextualSpacing/>
        <w:rPr>
          <w:sz w:val="28"/>
          <w:szCs w:val="28"/>
        </w:rPr>
      </w:pPr>
      <w:r w:rsidRPr="00A138AF">
        <w:rPr>
          <w:sz w:val="28"/>
          <w:szCs w:val="28"/>
        </w:rPr>
        <w:t>- методические материалы по дисциплине;</w:t>
      </w:r>
    </w:p>
    <w:p w:rsidR="004E2E17" w:rsidRPr="00A138AF" w:rsidRDefault="004E2E17" w:rsidP="004E2E17">
      <w:pPr>
        <w:ind w:firstLine="709"/>
        <w:contextualSpacing/>
        <w:rPr>
          <w:sz w:val="28"/>
          <w:szCs w:val="28"/>
        </w:rPr>
      </w:pPr>
      <w:r w:rsidRPr="00A138AF">
        <w:rPr>
          <w:sz w:val="28"/>
          <w:szCs w:val="28"/>
        </w:rPr>
        <w:t>- демонстрационные материалы;</w:t>
      </w:r>
    </w:p>
    <w:p w:rsidR="004E2E17" w:rsidRPr="00A138AF" w:rsidRDefault="004E2E17" w:rsidP="004E2E17">
      <w:pPr>
        <w:ind w:firstLine="709"/>
        <w:contextualSpacing/>
        <w:rPr>
          <w:sz w:val="28"/>
          <w:szCs w:val="28"/>
        </w:rPr>
      </w:pPr>
      <w:r w:rsidRPr="00A138AF">
        <w:rPr>
          <w:sz w:val="28"/>
          <w:szCs w:val="28"/>
        </w:rPr>
        <w:t>- учебно-наглядные пособия.</w:t>
      </w:r>
    </w:p>
    <w:p w:rsidR="004E2E17" w:rsidRPr="00A138AF" w:rsidRDefault="004E2E17" w:rsidP="004E2E17">
      <w:pPr>
        <w:ind w:firstLine="709"/>
        <w:contextualSpacing/>
        <w:rPr>
          <w:sz w:val="28"/>
          <w:szCs w:val="28"/>
        </w:rPr>
      </w:pPr>
    </w:p>
    <w:p w:rsidR="004E2E17" w:rsidRPr="00A138A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A138AF">
        <w:rPr>
          <w:sz w:val="28"/>
          <w:szCs w:val="28"/>
        </w:rPr>
        <w:tab/>
      </w:r>
      <w:r w:rsidRPr="00A138A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138AF">
        <w:rPr>
          <w:b/>
          <w:sz w:val="28"/>
          <w:szCs w:val="28"/>
          <w:lang w:val="en-US"/>
        </w:rPr>
        <w:t>Moodle</w:t>
      </w:r>
      <w:r w:rsidRPr="00A138AF">
        <w:rPr>
          <w:b/>
          <w:sz w:val="28"/>
          <w:szCs w:val="28"/>
        </w:rPr>
        <w:t>.</w:t>
      </w:r>
    </w:p>
    <w:p w:rsidR="004E2E17" w:rsidRPr="00A138A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4E2E17" w:rsidRPr="00A138AF" w:rsidRDefault="004E2E17" w:rsidP="004E2E17">
      <w:pPr>
        <w:contextualSpacing/>
        <w:jc w:val="center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>3.2. Информационное обеспечение реализации программы</w:t>
      </w:r>
    </w:p>
    <w:p w:rsidR="004E2E17" w:rsidRPr="00A138AF" w:rsidRDefault="004E2E17" w:rsidP="004E2E17">
      <w:pPr>
        <w:ind w:firstLine="708"/>
        <w:contextualSpacing/>
        <w:rPr>
          <w:sz w:val="28"/>
          <w:szCs w:val="28"/>
        </w:rPr>
      </w:pPr>
      <w:r w:rsidRPr="00A138AF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A138AF" w:rsidRDefault="004E2E17" w:rsidP="004E2E17">
      <w:pPr>
        <w:ind w:firstLine="708"/>
        <w:contextualSpacing/>
        <w:rPr>
          <w:sz w:val="28"/>
          <w:szCs w:val="28"/>
        </w:rPr>
      </w:pPr>
    </w:p>
    <w:p w:rsidR="004E2E17" w:rsidRPr="00A138AF" w:rsidRDefault="004E2E17" w:rsidP="004E2E17">
      <w:pPr>
        <w:contextualSpacing/>
        <w:jc w:val="center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3A40E0" w:rsidRPr="00A138AF" w:rsidRDefault="003A40E0" w:rsidP="003A40E0">
      <w:pPr>
        <w:contextualSpacing/>
        <w:jc w:val="center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A40E0" w:rsidRPr="00A138AF" w:rsidRDefault="003A40E0" w:rsidP="003A40E0">
      <w:pPr>
        <w:ind w:firstLine="708"/>
        <w:contextualSpacing/>
        <w:rPr>
          <w:sz w:val="28"/>
          <w:szCs w:val="28"/>
        </w:rPr>
      </w:pPr>
    </w:p>
    <w:p w:rsidR="00107204" w:rsidRPr="00A138AF" w:rsidRDefault="00107204" w:rsidP="00107204">
      <w:pPr>
        <w:ind w:firstLine="708"/>
        <w:contextualSpacing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>3.2.1 Основные источники:</w:t>
      </w:r>
    </w:p>
    <w:p w:rsidR="00107204" w:rsidRPr="00A138AF" w:rsidRDefault="00107204" w:rsidP="00107204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2552"/>
        <w:gridCol w:w="2410"/>
        <w:gridCol w:w="2267"/>
      </w:tblGrid>
      <w:tr w:rsidR="00A138AF" w:rsidRPr="00A138AF" w:rsidTr="00437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>Аминов И.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Психология общения: учебник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Москва: </w:t>
            </w:r>
            <w:proofErr w:type="spellStart"/>
            <w:r w:rsidRPr="00A138AF">
              <w:rPr>
                <w:shd w:val="clear" w:color="auto" w:fill="FFFFFF"/>
              </w:rPr>
              <w:t>КноРус</w:t>
            </w:r>
            <w:proofErr w:type="spellEnd"/>
            <w:r w:rsidRPr="00A138AF">
              <w:rPr>
                <w:shd w:val="clear" w:color="auto" w:fill="FFFFFF"/>
              </w:rPr>
              <w:t xml:space="preserve">, 2024. - 256 с. – режим </w:t>
            </w:r>
            <w:proofErr w:type="spellStart"/>
            <w:r w:rsidRPr="00A138AF">
              <w:rPr>
                <w:shd w:val="clear" w:color="auto" w:fill="FFFFFF"/>
              </w:rPr>
              <w:t>достура</w:t>
            </w:r>
            <w:proofErr w:type="spellEnd"/>
            <w:r w:rsidRPr="00A138AF">
              <w:rPr>
                <w:shd w:val="clear" w:color="auto" w:fill="FFFFFF"/>
              </w:rPr>
              <w:t>: https://book.ru/book/950293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lang w:eastAsia="en-US"/>
              </w:rPr>
              <w:t>[Электронный ресурс]</w:t>
            </w:r>
          </w:p>
        </w:tc>
      </w:tr>
      <w:tr w:rsidR="00A138AF" w:rsidRPr="00A138AF" w:rsidTr="00437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autoSpaceDN w:val="0"/>
              <w:ind w:firstLine="0"/>
              <w:jc w:val="left"/>
              <w:rPr>
                <w:lang w:eastAsia="en-US"/>
              </w:rPr>
            </w:pPr>
            <w:r w:rsidRPr="00A138AF">
              <w:rPr>
                <w:shd w:val="clear" w:color="auto" w:fill="FFFFFF"/>
              </w:rPr>
              <w:t>Н. А. </w:t>
            </w:r>
            <w:proofErr w:type="spellStart"/>
            <w:r w:rsidRPr="00A138AF">
              <w:rPr>
                <w:shd w:val="clear" w:color="auto" w:fill="FFFFFF"/>
              </w:rPr>
              <w:t>Корягина</w:t>
            </w:r>
            <w:proofErr w:type="spellEnd"/>
            <w:r w:rsidRPr="00A138AF">
              <w:rPr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rPr>
                <w:rFonts w:eastAsia="Calibri"/>
                <w:lang w:eastAsia="en-US"/>
              </w:rPr>
            </w:pPr>
            <w:r w:rsidRPr="00A138AF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A138AF">
              <w:rPr>
                <w:shd w:val="clear" w:color="auto" w:fill="FFFFFF"/>
              </w:rPr>
              <w:t>Юрайт</w:t>
            </w:r>
            <w:proofErr w:type="spellEnd"/>
            <w:r w:rsidRPr="00A138AF">
              <w:rPr>
                <w:shd w:val="clear" w:color="auto" w:fill="FFFFFF"/>
              </w:rPr>
              <w:t>, 2021. - 437 с. - Режим доступа: </w:t>
            </w:r>
            <w:hyperlink r:id="rId5" w:tgtFrame="_blank" w:history="1">
              <w:r w:rsidRPr="00A138AF">
                <w:rPr>
                  <w:rStyle w:val="a8"/>
                  <w:color w:val="auto"/>
                  <w:shd w:val="clear" w:color="auto" w:fill="FFFFFF"/>
                </w:rPr>
                <w:t>https://urait.ru/bcode/469549</w:t>
              </w:r>
            </w:hyperlink>
            <w:r w:rsidRPr="00A138AF">
              <w:rPr>
                <w:shd w:val="clear" w:color="auto" w:fill="FFFFFF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lang w:eastAsia="en-US"/>
              </w:rPr>
              <w:t>[Электронный ресурс]</w:t>
            </w:r>
          </w:p>
        </w:tc>
      </w:tr>
      <w:tr w:rsidR="00A138AF" w:rsidRPr="00A138AF" w:rsidTr="00437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autoSpaceDN w:val="0"/>
              <w:ind w:firstLine="0"/>
              <w:jc w:val="left"/>
              <w:rPr>
                <w:shd w:val="clear" w:color="auto" w:fill="FFFFFF"/>
              </w:rPr>
            </w:pPr>
            <w:proofErr w:type="spellStart"/>
            <w:r w:rsidRPr="00A138AF">
              <w:rPr>
                <w:iCs/>
                <w:shd w:val="clear" w:color="auto" w:fill="FFFFFF"/>
              </w:rPr>
              <w:t>Чернышова</w:t>
            </w:r>
            <w:proofErr w:type="spellEnd"/>
            <w:r w:rsidRPr="00A138AF">
              <w:rPr>
                <w:iCs/>
                <w:shd w:val="clear" w:color="auto" w:fill="FFFFFF"/>
              </w:rPr>
              <w:t>, Л. И.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Психология общения: этика, культура и этикет делового общения : учебное пособие </w:t>
            </w:r>
            <w:r w:rsidRPr="00A138AF">
              <w:rPr>
                <w:shd w:val="clear" w:color="auto" w:fill="FFFFFF"/>
              </w:rPr>
              <w:lastRenderedPageBreak/>
              <w:t>для среднего профессионального образования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A138AF">
              <w:rPr>
                <w:shd w:val="clear" w:color="auto" w:fill="FFFFFF"/>
              </w:rPr>
              <w:t>Юрайт</w:t>
            </w:r>
            <w:proofErr w:type="spellEnd"/>
            <w:r w:rsidRPr="00A138AF">
              <w:rPr>
                <w:shd w:val="clear" w:color="auto" w:fill="FFFFFF"/>
              </w:rPr>
              <w:t>, 2021. - 161 с. – режим доступа:</w:t>
            </w:r>
            <w:r w:rsidRPr="00A138AF">
              <w:t xml:space="preserve"> </w:t>
            </w:r>
            <w:hyperlink r:id="rId6" w:tgtFrame="_blank" w:history="1">
              <w:r w:rsidRPr="00A138AF">
                <w:rPr>
                  <w:rStyle w:val="a8"/>
                  <w:color w:val="auto"/>
                  <w:shd w:val="clear" w:color="auto" w:fill="FFFFFF"/>
                </w:rPr>
                <w:t>https://urait.ru/bcode/475816</w:t>
              </w:r>
            </w:hyperlink>
            <w:r w:rsidRPr="00A138AF">
              <w:rPr>
                <w:shd w:val="clear" w:color="auto" w:fill="FFFFFF"/>
              </w:rPr>
              <w:t> </w:t>
            </w:r>
          </w:p>
          <w:p w:rsidR="00107204" w:rsidRPr="00A138AF" w:rsidRDefault="00107204" w:rsidP="00437D7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lang w:eastAsia="en-US"/>
              </w:rPr>
            </w:pPr>
            <w:r w:rsidRPr="00A138AF">
              <w:rPr>
                <w:lang w:eastAsia="en-US"/>
              </w:rPr>
              <w:lastRenderedPageBreak/>
              <w:t>[Электронный ресурс]</w:t>
            </w:r>
          </w:p>
        </w:tc>
        <w:bookmarkStart w:id="0" w:name="_GoBack"/>
        <w:bookmarkEnd w:id="0"/>
      </w:tr>
      <w:tr w:rsidR="00A138AF" w:rsidRPr="00A138AF" w:rsidTr="00437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autoSpaceDN w:val="0"/>
              <w:ind w:firstLine="0"/>
              <w:jc w:val="left"/>
              <w:rPr>
                <w:iCs/>
                <w:shd w:val="clear" w:color="auto" w:fill="FFFFFF"/>
              </w:rPr>
            </w:pPr>
            <w:proofErr w:type="spellStart"/>
            <w:r w:rsidRPr="00A138AF">
              <w:rPr>
                <w:shd w:val="clear" w:color="auto" w:fill="FFFFFF"/>
              </w:rPr>
              <w:t>Анцупов</w:t>
            </w:r>
            <w:proofErr w:type="spellEnd"/>
            <w:r w:rsidRPr="00A138AF">
              <w:rPr>
                <w:shd w:val="clear" w:color="auto" w:fill="FFFFFF"/>
              </w:rPr>
              <w:t xml:space="preserve"> А.Я. </w:t>
            </w:r>
            <w:proofErr w:type="spellStart"/>
            <w:r w:rsidRPr="00A138AF">
              <w:rPr>
                <w:shd w:val="clear" w:color="auto" w:fill="FFFFFF"/>
              </w:rPr>
              <w:t>Жмурин</w:t>
            </w:r>
            <w:proofErr w:type="spellEnd"/>
            <w:r w:rsidRPr="00A138AF">
              <w:rPr>
                <w:shd w:val="clear" w:color="auto" w:fill="FFFFFF"/>
              </w:rPr>
              <w:t xml:space="preserve"> И.Е., Шипилов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Психология делового общения и </w:t>
            </w:r>
            <w:proofErr w:type="spellStart"/>
            <w:r w:rsidRPr="00A138AF">
              <w:rPr>
                <w:shd w:val="clear" w:color="auto" w:fill="FFFFFF"/>
              </w:rPr>
              <w:t>конфликтология</w:t>
            </w:r>
            <w:proofErr w:type="spellEnd"/>
            <w:r w:rsidRPr="00A138AF">
              <w:rPr>
                <w:shd w:val="clear" w:color="auto" w:fill="FFFFFF"/>
              </w:rPr>
              <w:t xml:space="preserve">: учебник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Москва: </w:t>
            </w:r>
            <w:proofErr w:type="spellStart"/>
            <w:r w:rsidRPr="00A138AF">
              <w:rPr>
                <w:shd w:val="clear" w:color="auto" w:fill="FFFFFF"/>
              </w:rPr>
              <w:t>КноРус</w:t>
            </w:r>
            <w:proofErr w:type="spellEnd"/>
            <w:r w:rsidRPr="00A138AF">
              <w:rPr>
                <w:shd w:val="clear" w:color="auto" w:fill="FFFFFF"/>
              </w:rPr>
              <w:t xml:space="preserve">, 2023. - 579 с. Режим доступа: </w:t>
            </w:r>
            <w:r w:rsidRPr="00A138AF">
              <w:rPr>
                <w:u w:val="single"/>
                <w:shd w:val="clear" w:color="auto" w:fill="FFFFFF"/>
              </w:rPr>
              <w:t>https://book.ru/book/949428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lang w:eastAsia="en-US"/>
              </w:rPr>
              <w:t>[Электронный ресурс]</w:t>
            </w:r>
          </w:p>
        </w:tc>
      </w:tr>
      <w:tr w:rsidR="00107204" w:rsidRPr="00A138AF" w:rsidTr="00437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>Рогов Е. И.,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Психология общения  + </w:t>
            </w:r>
            <w:proofErr w:type="spellStart"/>
            <w:r w:rsidRPr="00A138AF">
              <w:rPr>
                <w:shd w:val="clear" w:color="auto" w:fill="FFFFFF"/>
              </w:rPr>
              <w:t>еПриложение</w:t>
            </w:r>
            <w:proofErr w:type="spellEnd"/>
            <w:r w:rsidRPr="00A138AF">
              <w:rPr>
                <w:shd w:val="clear" w:color="auto" w:fill="FFFFFF"/>
              </w:rPr>
              <w:t xml:space="preserve">: Тесты.: учебник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Москва: </w:t>
            </w:r>
            <w:proofErr w:type="spellStart"/>
            <w:r w:rsidRPr="00A138AF">
              <w:rPr>
                <w:shd w:val="clear" w:color="auto" w:fill="FFFFFF"/>
              </w:rPr>
              <w:t>КноРус</w:t>
            </w:r>
            <w:proofErr w:type="spellEnd"/>
            <w:r w:rsidRPr="00A138AF">
              <w:rPr>
                <w:shd w:val="clear" w:color="auto" w:fill="FFFFFF"/>
              </w:rPr>
              <w:t>, 2023. - 260 с. Режим доступа: https://book.ru/book/948886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04" w:rsidRPr="00A138AF" w:rsidRDefault="00107204" w:rsidP="00437D7F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lang w:eastAsia="en-US"/>
              </w:rPr>
              <w:t>[Электронный ресурс]</w:t>
            </w:r>
          </w:p>
        </w:tc>
      </w:tr>
    </w:tbl>
    <w:p w:rsidR="00107204" w:rsidRPr="00A138AF" w:rsidRDefault="00107204" w:rsidP="00107204">
      <w:pPr>
        <w:ind w:firstLine="708"/>
        <w:rPr>
          <w:b/>
          <w:sz w:val="28"/>
          <w:szCs w:val="28"/>
        </w:rPr>
      </w:pPr>
    </w:p>
    <w:p w:rsidR="00107204" w:rsidRPr="00A138AF" w:rsidRDefault="00107204" w:rsidP="00107204">
      <w:pPr>
        <w:ind w:firstLine="708"/>
        <w:rPr>
          <w:b/>
          <w:sz w:val="28"/>
          <w:szCs w:val="28"/>
        </w:rPr>
      </w:pPr>
      <w:r w:rsidRPr="00A138AF">
        <w:rPr>
          <w:b/>
          <w:sz w:val="28"/>
          <w:szCs w:val="28"/>
        </w:rPr>
        <w:t>3.2.2 Дополнительные источники: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409"/>
        <w:gridCol w:w="2268"/>
      </w:tblGrid>
      <w:tr w:rsidR="00A138AF" w:rsidRPr="00A138AF" w:rsidTr="00437D7F">
        <w:tc>
          <w:tcPr>
            <w:tcW w:w="709" w:type="dxa"/>
          </w:tcPr>
          <w:p w:rsidR="00107204" w:rsidRPr="00A138AF" w:rsidRDefault="00107204" w:rsidP="00437D7F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A138AF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2552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bCs/>
              </w:rPr>
            </w:pPr>
            <w:r w:rsidRPr="00A138AF">
              <w:rPr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A138AF">
              <w:rPr>
                <w:shd w:val="clear" w:color="auto" w:fill="FFFFFF"/>
              </w:rPr>
              <w:t>испр</w:t>
            </w:r>
            <w:proofErr w:type="spellEnd"/>
            <w:r w:rsidRPr="00A138AF">
              <w:rPr>
                <w:shd w:val="clear" w:color="auto" w:fill="FFFFFF"/>
              </w:rPr>
              <w:t>. и доп. </w:t>
            </w:r>
          </w:p>
        </w:tc>
        <w:tc>
          <w:tcPr>
            <w:tcW w:w="2409" w:type="dxa"/>
          </w:tcPr>
          <w:p w:rsidR="00107204" w:rsidRPr="00A138AF" w:rsidRDefault="00107204" w:rsidP="00437D7F">
            <w:pPr>
              <w:suppressAutoHyphens/>
              <w:autoSpaceDN w:val="0"/>
              <w:ind w:firstLine="0"/>
            </w:pPr>
            <w:r w:rsidRPr="00A138AF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A138AF">
              <w:rPr>
                <w:shd w:val="clear" w:color="auto" w:fill="FFFFFF"/>
              </w:rPr>
              <w:t>Юрайт</w:t>
            </w:r>
            <w:proofErr w:type="spellEnd"/>
            <w:r w:rsidRPr="00A138AF">
              <w:rPr>
                <w:shd w:val="clear" w:color="auto" w:fill="FFFFFF"/>
              </w:rPr>
              <w:t>, 2021. - 169 с. – Режим доступа: </w:t>
            </w:r>
            <w:r w:rsidRPr="00A138AF">
              <w:rPr>
                <w:u w:val="single"/>
              </w:rPr>
              <w:t>https://urait.ru/bcode/471154</w:t>
            </w:r>
          </w:p>
        </w:tc>
        <w:tc>
          <w:tcPr>
            <w:tcW w:w="2268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lang w:eastAsia="en-US"/>
              </w:rPr>
            </w:pPr>
            <w:r w:rsidRPr="00A138AF">
              <w:rPr>
                <w:lang w:eastAsia="en-US"/>
              </w:rPr>
              <w:t>[Электронный ресурс]</w:t>
            </w:r>
          </w:p>
        </w:tc>
      </w:tr>
      <w:tr w:rsidR="00A138AF" w:rsidRPr="00A138AF" w:rsidTr="00437D7F">
        <w:tc>
          <w:tcPr>
            <w:tcW w:w="709" w:type="dxa"/>
          </w:tcPr>
          <w:p w:rsidR="00107204" w:rsidRPr="00A138AF" w:rsidRDefault="00107204" w:rsidP="00437D7F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A138AF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iCs/>
                <w:shd w:val="clear" w:color="auto" w:fill="FFFFFF"/>
              </w:rPr>
              <w:t>Бороздина, Г. В. </w:t>
            </w:r>
            <w:r w:rsidRPr="00A138AF">
              <w:rPr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409" w:type="dxa"/>
          </w:tcPr>
          <w:p w:rsidR="00107204" w:rsidRPr="00A138AF" w:rsidRDefault="00107204" w:rsidP="00437D7F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A138AF">
              <w:rPr>
                <w:shd w:val="clear" w:color="auto" w:fill="FFFFFF"/>
              </w:rPr>
              <w:t>Юрайт</w:t>
            </w:r>
            <w:proofErr w:type="spellEnd"/>
            <w:r w:rsidRPr="00A138AF">
              <w:rPr>
                <w:shd w:val="clear" w:color="auto" w:fill="FFFFFF"/>
              </w:rPr>
              <w:t>, 2021. - 463 с. – режим доступа:  </w:t>
            </w:r>
            <w:r w:rsidRPr="00A138AF">
              <w:rPr>
                <w:u w:val="single"/>
              </w:rPr>
              <w:t>https://urait.ru/bcode/469702</w:t>
            </w:r>
          </w:p>
        </w:tc>
        <w:tc>
          <w:tcPr>
            <w:tcW w:w="2268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lang w:eastAsia="en-US"/>
              </w:rPr>
            </w:pPr>
            <w:r w:rsidRPr="00A138AF">
              <w:rPr>
                <w:lang w:eastAsia="en-US"/>
              </w:rPr>
              <w:t>[Электронный ресурс]</w:t>
            </w:r>
          </w:p>
        </w:tc>
      </w:tr>
      <w:tr w:rsidR="00107204" w:rsidRPr="00A138AF" w:rsidTr="00437D7F">
        <w:tc>
          <w:tcPr>
            <w:tcW w:w="709" w:type="dxa"/>
          </w:tcPr>
          <w:p w:rsidR="00107204" w:rsidRPr="00A138AF" w:rsidRDefault="00107204" w:rsidP="00437D7F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A138AF">
              <w:rPr>
                <w:rFonts w:eastAsia="Andale Sans UI"/>
                <w:kern w:val="2"/>
                <w:lang w:eastAsia="en-US"/>
              </w:rPr>
              <w:t>3.</w:t>
            </w:r>
          </w:p>
        </w:tc>
        <w:tc>
          <w:tcPr>
            <w:tcW w:w="2268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shd w:val="clear" w:color="auto" w:fill="FFFFFF"/>
              </w:rPr>
              <w:t>Н. И. Леонов</w:t>
            </w:r>
          </w:p>
        </w:tc>
        <w:tc>
          <w:tcPr>
            <w:tcW w:w="2552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shd w:val="clear" w:color="auto" w:fill="FFFFFF"/>
              </w:rPr>
              <w:t xml:space="preserve">Психология </w:t>
            </w:r>
            <w:proofErr w:type="gramStart"/>
            <w:r w:rsidRPr="00A138AF">
              <w:rPr>
                <w:shd w:val="clear" w:color="auto" w:fill="FFFFFF"/>
              </w:rPr>
              <w:t>общения :</w:t>
            </w:r>
            <w:proofErr w:type="gramEnd"/>
            <w:r w:rsidRPr="00A138AF">
              <w:rPr>
                <w:shd w:val="clear" w:color="auto" w:fill="FFFFFF"/>
              </w:rPr>
              <w:t xml:space="preserve"> учебное пособие для среднего профессионального образования  - 5-е изд., </w:t>
            </w:r>
            <w:proofErr w:type="spellStart"/>
            <w:r w:rsidRPr="00A138AF">
              <w:rPr>
                <w:shd w:val="clear" w:color="auto" w:fill="FFFFFF"/>
              </w:rPr>
              <w:t>перераб</w:t>
            </w:r>
            <w:proofErr w:type="spellEnd"/>
            <w:r w:rsidRPr="00A138AF">
              <w:rPr>
                <w:shd w:val="clear" w:color="auto" w:fill="FFFFFF"/>
              </w:rPr>
              <w:t xml:space="preserve">. и доп.  </w:t>
            </w:r>
          </w:p>
        </w:tc>
        <w:tc>
          <w:tcPr>
            <w:tcW w:w="2409" w:type="dxa"/>
          </w:tcPr>
          <w:p w:rsidR="00107204" w:rsidRPr="00A138AF" w:rsidRDefault="00107204" w:rsidP="00437D7F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A138AF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A138AF">
              <w:rPr>
                <w:shd w:val="clear" w:color="auto" w:fill="FFFFFF"/>
              </w:rPr>
              <w:t>Юрайт</w:t>
            </w:r>
            <w:proofErr w:type="spellEnd"/>
            <w:r w:rsidRPr="00A138AF">
              <w:rPr>
                <w:shd w:val="clear" w:color="auto" w:fill="FFFFFF"/>
              </w:rPr>
              <w:t xml:space="preserve">, 2021. - 193 с. - Режим доступа </w:t>
            </w:r>
            <w:hyperlink r:id="rId7" w:tgtFrame="_blank" w:history="1">
              <w:r w:rsidRPr="00A138AF">
                <w:rPr>
                  <w:rStyle w:val="a8"/>
                  <w:color w:val="auto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2268" w:type="dxa"/>
          </w:tcPr>
          <w:p w:rsidR="00107204" w:rsidRPr="00A138AF" w:rsidRDefault="00107204" w:rsidP="00437D7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A138AF">
              <w:rPr>
                <w:lang w:eastAsia="en-US"/>
              </w:rPr>
              <w:t>[Электронный ресурс]</w:t>
            </w:r>
          </w:p>
        </w:tc>
      </w:tr>
    </w:tbl>
    <w:p w:rsidR="00107204" w:rsidRPr="00A138AF" w:rsidRDefault="00107204" w:rsidP="00107204">
      <w:pPr>
        <w:jc w:val="center"/>
        <w:rPr>
          <w:b/>
          <w:sz w:val="28"/>
          <w:szCs w:val="28"/>
        </w:rPr>
      </w:pPr>
    </w:p>
    <w:p w:rsidR="00107204" w:rsidRPr="00A138AF" w:rsidRDefault="00107204" w:rsidP="00107204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A138AF">
        <w:rPr>
          <w:b/>
          <w:sz w:val="28"/>
          <w:szCs w:val="28"/>
        </w:rPr>
        <w:t xml:space="preserve">3.2.3. Периодические издания:  </w:t>
      </w:r>
      <w:r w:rsidRPr="00A138AF">
        <w:rPr>
          <w:sz w:val="28"/>
          <w:szCs w:val="28"/>
        </w:rPr>
        <w:t xml:space="preserve">журнал «Актуальные вопросы психологии» свободный доступ при регистрации в НЭБ </w:t>
      </w:r>
      <w:r w:rsidRPr="00A138AF">
        <w:rPr>
          <w:bCs/>
          <w:sz w:val="28"/>
          <w:szCs w:val="28"/>
          <w:shd w:val="clear" w:color="auto" w:fill="FFFFFF"/>
        </w:rPr>
        <w:t>eLIBRARY</w:t>
      </w:r>
      <w:r w:rsidRPr="00A138AF">
        <w:rPr>
          <w:sz w:val="28"/>
          <w:szCs w:val="28"/>
          <w:shd w:val="clear" w:color="auto" w:fill="FFFFFF"/>
        </w:rPr>
        <w:t>.RU </w:t>
      </w:r>
    </w:p>
    <w:p w:rsidR="00107204" w:rsidRPr="00A138AF" w:rsidRDefault="00107204" w:rsidP="00107204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A138AF">
        <w:rPr>
          <w:sz w:val="28"/>
          <w:szCs w:val="28"/>
          <w:shd w:val="clear" w:color="auto" w:fill="FFFFFF"/>
        </w:rPr>
        <w:t xml:space="preserve"> (ссылка на журнал https://www.elibrary.ru/title_about.asp?id=54116)</w:t>
      </w:r>
    </w:p>
    <w:p w:rsidR="00107204" w:rsidRPr="00A138AF" w:rsidRDefault="00107204" w:rsidP="00107204">
      <w:pPr>
        <w:suppressAutoHyphens/>
        <w:ind w:firstLine="709"/>
        <w:rPr>
          <w:b/>
          <w:bCs/>
          <w:sz w:val="28"/>
          <w:szCs w:val="28"/>
        </w:rPr>
      </w:pPr>
    </w:p>
    <w:p w:rsidR="00107204" w:rsidRPr="00A138AF" w:rsidRDefault="00107204" w:rsidP="00107204">
      <w:pPr>
        <w:suppressAutoHyphens/>
        <w:ind w:firstLine="709"/>
        <w:rPr>
          <w:b/>
          <w:sz w:val="28"/>
          <w:szCs w:val="28"/>
          <w:shd w:val="clear" w:color="auto" w:fill="FFFFFF"/>
        </w:rPr>
      </w:pPr>
      <w:r w:rsidRPr="00A138AF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A138AF">
        <w:rPr>
          <w:b/>
          <w:sz w:val="28"/>
          <w:szCs w:val="28"/>
          <w:shd w:val="clear" w:color="auto" w:fill="FFFFFF"/>
        </w:rPr>
        <w:t xml:space="preserve"> </w:t>
      </w:r>
    </w:p>
    <w:p w:rsidR="00107204" w:rsidRPr="00A138AF" w:rsidRDefault="00107204" w:rsidP="00107204">
      <w:pPr>
        <w:ind w:firstLine="708"/>
        <w:rPr>
          <w:sz w:val="28"/>
          <w:szCs w:val="28"/>
          <w:shd w:val="clear" w:color="auto" w:fill="FFFFFF"/>
        </w:rPr>
      </w:pPr>
      <w:r w:rsidRPr="00A138AF">
        <w:rPr>
          <w:sz w:val="28"/>
          <w:szCs w:val="28"/>
          <w:shd w:val="clear" w:color="auto" w:fill="FFFFFF"/>
        </w:rPr>
        <w:t>-научная </w:t>
      </w:r>
      <w:r w:rsidRPr="00A138AF">
        <w:rPr>
          <w:bCs/>
          <w:sz w:val="28"/>
          <w:szCs w:val="28"/>
          <w:shd w:val="clear" w:color="auto" w:fill="FFFFFF"/>
        </w:rPr>
        <w:t>электронная</w:t>
      </w:r>
      <w:r w:rsidRPr="00A138AF">
        <w:rPr>
          <w:sz w:val="28"/>
          <w:szCs w:val="28"/>
          <w:shd w:val="clear" w:color="auto" w:fill="FFFFFF"/>
        </w:rPr>
        <w:t> </w:t>
      </w:r>
      <w:r w:rsidRPr="00A138AF">
        <w:rPr>
          <w:bCs/>
          <w:sz w:val="28"/>
          <w:szCs w:val="28"/>
          <w:shd w:val="clear" w:color="auto" w:fill="FFFFFF"/>
        </w:rPr>
        <w:t>библиотека</w:t>
      </w:r>
      <w:r w:rsidRPr="00A138AF">
        <w:rPr>
          <w:sz w:val="28"/>
          <w:szCs w:val="28"/>
          <w:shd w:val="clear" w:color="auto" w:fill="FFFFFF"/>
        </w:rPr>
        <w:t> </w:t>
      </w:r>
      <w:r w:rsidRPr="00A138AF">
        <w:rPr>
          <w:bCs/>
          <w:sz w:val="28"/>
          <w:szCs w:val="28"/>
          <w:shd w:val="clear" w:color="auto" w:fill="FFFFFF"/>
        </w:rPr>
        <w:t>eLIBRARY</w:t>
      </w:r>
      <w:r w:rsidRPr="00A138AF">
        <w:rPr>
          <w:sz w:val="28"/>
          <w:szCs w:val="28"/>
          <w:shd w:val="clear" w:color="auto" w:fill="FFFFFF"/>
        </w:rPr>
        <w:t>.RU </w:t>
      </w:r>
    </w:p>
    <w:p w:rsidR="00107204" w:rsidRPr="00A138AF" w:rsidRDefault="00107204" w:rsidP="00107204">
      <w:pPr>
        <w:ind w:firstLine="708"/>
        <w:rPr>
          <w:b/>
          <w:bCs/>
          <w:sz w:val="28"/>
          <w:szCs w:val="28"/>
        </w:rPr>
      </w:pPr>
    </w:p>
    <w:p w:rsidR="003A40E0" w:rsidRPr="00A138AF" w:rsidRDefault="003A40E0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br w:type="page"/>
      </w:r>
    </w:p>
    <w:p w:rsidR="008E7A52" w:rsidRPr="00A138AF" w:rsidRDefault="004E2E17" w:rsidP="008E7A52">
      <w:pPr>
        <w:jc w:val="center"/>
        <w:rPr>
          <w:b/>
          <w:bCs/>
          <w:sz w:val="28"/>
          <w:szCs w:val="28"/>
        </w:rPr>
      </w:pPr>
      <w:r w:rsidRPr="00A138AF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E2E17" w:rsidRPr="00A138AF" w:rsidRDefault="004E2E17" w:rsidP="008E7A52">
      <w:pPr>
        <w:jc w:val="center"/>
        <w:rPr>
          <w:b/>
          <w:sz w:val="28"/>
          <w:szCs w:val="28"/>
        </w:rPr>
      </w:pPr>
      <w:r w:rsidRPr="00A138AF">
        <w:rPr>
          <w:b/>
          <w:bCs/>
          <w:sz w:val="28"/>
          <w:szCs w:val="28"/>
        </w:rPr>
        <w:t>УЧЕБНОЙ</w:t>
      </w:r>
      <w:r w:rsidR="008E7A52" w:rsidRPr="00A138AF">
        <w:rPr>
          <w:b/>
          <w:bCs/>
          <w:sz w:val="28"/>
          <w:szCs w:val="28"/>
        </w:rPr>
        <w:t> </w:t>
      </w:r>
      <w:r w:rsidRPr="00A138AF">
        <w:rPr>
          <w:b/>
          <w:bCs/>
          <w:sz w:val="28"/>
          <w:szCs w:val="28"/>
        </w:rPr>
        <w:t xml:space="preserve"> ДИСЦИПЛИНЫ</w:t>
      </w:r>
    </w:p>
    <w:p w:rsidR="004E2E17" w:rsidRPr="00A138AF" w:rsidRDefault="004E2E17" w:rsidP="004E2E17">
      <w:pPr>
        <w:ind w:left="170" w:right="57" w:firstLine="538"/>
        <w:rPr>
          <w:sz w:val="28"/>
          <w:szCs w:val="28"/>
        </w:rPr>
      </w:pPr>
      <w:r w:rsidRPr="00A138AF">
        <w:rPr>
          <w:b/>
          <w:bCs/>
          <w:sz w:val="28"/>
          <w:szCs w:val="28"/>
        </w:rPr>
        <w:t xml:space="preserve">Контроль и оценка </w:t>
      </w:r>
      <w:r w:rsidRPr="00A138A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</w:t>
      </w:r>
      <w:r w:rsidR="00557E0D" w:rsidRPr="00A138AF">
        <w:rPr>
          <w:sz w:val="28"/>
          <w:szCs w:val="28"/>
        </w:rPr>
        <w:t xml:space="preserve"> занятий</w:t>
      </w:r>
      <w:r w:rsidRPr="00A138AF"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4E2E17" w:rsidRPr="00A138AF" w:rsidRDefault="004E2E17" w:rsidP="004E2E17">
      <w:pPr>
        <w:ind w:left="170" w:right="57" w:firstLine="538"/>
        <w:rPr>
          <w:b/>
          <w:bCs/>
          <w:sz w:val="28"/>
          <w:szCs w:val="28"/>
        </w:rPr>
      </w:pPr>
      <w:r w:rsidRPr="00A138AF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A138AF"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A138AF" w:rsidRPr="00A138AF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A138AF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  <w:r w:rsidRPr="00A138AF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A138AF" w:rsidRDefault="004E2E17" w:rsidP="00BD1A24">
            <w:pPr>
              <w:jc w:val="center"/>
              <w:rPr>
                <w:sz w:val="26"/>
                <w:szCs w:val="26"/>
              </w:rPr>
            </w:pPr>
            <w:r w:rsidRPr="00A138AF">
              <w:rPr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A138AF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  <w:r w:rsidRPr="00A138AF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A138AF" w:rsidRDefault="004E2E17" w:rsidP="00BD1A24">
            <w:pPr>
              <w:jc w:val="center"/>
              <w:rPr>
                <w:sz w:val="26"/>
                <w:szCs w:val="26"/>
              </w:rPr>
            </w:pPr>
            <w:r w:rsidRPr="00A138AF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A138AF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  <w:r w:rsidRPr="00A138AF">
              <w:rPr>
                <w:b/>
                <w:bCs/>
                <w:sz w:val="26"/>
                <w:szCs w:val="26"/>
              </w:rPr>
              <w:t>Форма и методы контроля и оценки результатов обучения</w:t>
            </w:r>
          </w:p>
        </w:tc>
      </w:tr>
      <w:tr w:rsidR="00A138AF" w:rsidRPr="00A138AF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A138AF" w:rsidRDefault="004E2E17" w:rsidP="008319BB">
            <w:pPr>
              <w:ind w:firstLine="0"/>
              <w:rPr>
                <w:b/>
                <w:bCs/>
                <w:sz w:val="26"/>
                <w:szCs w:val="26"/>
              </w:rPr>
            </w:pPr>
            <w:r w:rsidRPr="00A138AF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A138AF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A138AF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138AF" w:rsidRPr="00A138AF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A138AF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A138AF">
              <w:rPr>
                <w:iCs/>
                <w:sz w:val="26"/>
                <w:szCs w:val="26"/>
              </w:rPr>
              <w:t>У1 - </w:t>
            </w:r>
            <w:r w:rsidR="001312B4" w:rsidRPr="00A138AF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A138AF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A138AF" w:rsidRDefault="00A32159" w:rsidP="008319BB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A138AF">
              <w:t>ОК 03,ОК 04; ОК 05;  ЛР 2; ЛР 6; ЛР 7; ЛР 12; 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A138AF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t xml:space="preserve">- </w:t>
            </w:r>
            <w:r w:rsidR="00806A86" w:rsidRPr="00A138AF">
              <w:rPr>
                <w:bCs/>
                <w:sz w:val="26"/>
                <w:szCs w:val="26"/>
              </w:rPr>
              <w:t xml:space="preserve">правильное </w:t>
            </w:r>
            <w:r w:rsidRPr="00A138AF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A138AF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A138AF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t xml:space="preserve">- </w:t>
            </w:r>
            <w:r w:rsidR="00653464" w:rsidRPr="00A138AF">
              <w:rPr>
                <w:bCs/>
                <w:sz w:val="26"/>
                <w:szCs w:val="26"/>
              </w:rPr>
              <w:t xml:space="preserve">правильное применение  </w:t>
            </w:r>
            <w:r w:rsidRPr="00A138AF">
              <w:rPr>
                <w:bCs/>
                <w:sz w:val="26"/>
                <w:szCs w:val="26"/>
              </w:rPr>
              <w:t>правила корпоративного поведения в команде;</w:t>
            </w:r>
          </w:p>
          <w:p w:rsidR="00D5778D" w:rsidRPr="00A138AF" w:rsidRDefault="002A443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 xml:space="preserve">- </w:t>
            </w:r>
            <w:r w:rsidR="00653464" w:rsidRPr="00A138AF">
              <w:rPr>
                <w:sz w:val="26"/>
                <w:szCs w:val="26"/>
              </w:rPr>
              <w:t xml:space="preserve">обоснование выбора </w:t>
            </w:r>
            <w:r w:rsidRPr="00A138AF">
              <w:rPr>
                <w:sz w:val="26"/>
                <w:szCs w:val="26"/>
              </w:rPr>
              <w:t xml:space="preserve"> способ</w:t>
            </w:r>
            <w:r w:rsidR="00653464" w:rsidRPr="00A138AF">
              <w:rPr>
                <w:sz w:val="26"/>
                <w:szCs w:val="26"/>
              </w:rPr>
              <w:t>ов</w:t>
            </w:r>
            <w:r w:rsidRPr="00A138AF">
              <w:rPr>
                <w:sz w:val="26"/>
                <w:szCs w:val="26"/>
              </w:rPr>
              <w:t xml:space="preserve"> преодоления коммуникативных барьеров</w:t>
            </w:r>
            <w:r w:rsidR="00653464" w:rsidRPr="00A138AF">
              <w:rPr>
                <w:sz w:val="26"/>
                <w:szCs w:val="26"/>
              </w:rPr>
              <w:t xml:space="preserve"> в разных ситуациях</w:t>
            </w:r>
            <w:r w:rsidRPr="00A138AF">
              <w:rPr>
                <w:sz w:val="26"/>
                <w:szCs w:val="26"/>
              </w:rPr>
              <w:t>;</w:t>
            </w:r>
          </w:p>
          <w:p w:rsidR="00653464" w:rsidRPr="00A138AF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 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653464" w:rsidRPr="00A138AF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 правильное ведение переговоров;</w:t>
            </w:r>
          </w:p>
          <w:p w:rsidR="00653464" w:rsidRPr="00A138AF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 xml:space="preserve">-понимание психологических основ деятельности коллектива, психологических особенностей личности;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A138AF" w:rsidRDefault="003F7F14" w:rsidP="00770D99">
            <w:pPr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="00564D76" w:rsidRPr="00A138AF">
              <w:rPr>
                <w:sz w:val="26"/>
                <w:szCs w:val="26"/>
              </w:rPr>
              <w:t xml:space="preserve"> </w:t>
            </w:r>
            <w:r w:rsidRPr="00A138AF">
              <w:rPr>
                <w:sz w:val="26"/>
                <w:szCs w:val="26"/>
              </w:rPr>
              <w:t>практических работ –подготовка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A138AF">
              <w:rPr>
                <w:sz w:val="26"/>
                <w:szCs w:val="26"/>
              </w:rPr>
              <w:t>межуточная аттестация в форм</w:t>
            </w:r>
            <w:r w:rsidRPr="00A138AF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A138AF" w:rsidRPr="00A138AF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A138AF">
              <w:rPr>
                <w:iCs/>
                <w:sz w:val="26"/>
                <w:szCs w:val="26"/>
              </w:rPr>
              <w:t xml:space="preserve">У2 - анализировать задачу и/или проблему и выделять её составные части; </w:t>
            </w:r>
          </w:p>
          <w:p w:rsidR="000C1329" w:rsidRPr="00A138AF" w:rsidRDefault="00A3215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A138AF">
              <w:t>ОК 03,ОК 04; ОК 05;  ЛР 2; ЛР 6; ЛР 7; ЛР 12; 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A138AF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t>- выстраивание   партнерских отношений;</w:t>
            </w:r>
          </w:p>
          <w:p w:rsidR="00653464" w:rsidRPr="00A138AF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t>- правильное применение  правила корпоративного поведения в команде;</w:t>
            </w:r>
          </w:p>
          <w:p w:rsidR="00653464" w:rsidRPr="00A138AF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 обоснование выбора  способов преодоления коммуникативных барьеров в разных ситуациях;</w:t>
            </w:r>
          </w:p>
          <w:p w:rsidR="00653464" w:rsidRPr="00A138AF" w:rsidRDefault="00806A86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</w:t>
            </w:r>
            <w:r w:rsidR="00653464" w:rsidRPr="00A138AF">
              <w:rPr>
                <w:sz w:val="26"/>
                <w:szCs w:val="26"/>
              </w:rPr>
              <w:t>решение ситуационных задач по урегулированию конфликтных ситуаций, обоснование выбора мето</w:t>
            </w:r>
            <w:r w:rsidR="00653464" w:rsidRPr="00A138AF">
              <w:rPr>
                <w:sz w:val="26"/>
                <w:szCs w:val="26"/>
              </w:rPr>
              <w:lastRenderedPageBreak/>
              <w:t>дов решения конфликтных ситуаций;</w:t>
            </w:r>
          </w:p>
          <w:p w:rsidR="00653464" w:rsidRPr="00A138AF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A138AF">
              <w:rPr>
                <w:sz w:val="26"/>
                <w:szCs w:val="26"/>
              </w:rPr>
              <w:t>- правильное ведение переговоров;</w:t>
            </w:r>
          </w:p>
          <w:p w:rsidR="003F7F14" w:rsidRPr="00A138AF" w:rsidRDefault="00770D99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A138AF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A138AF">
              <w:rPr>
                <w:sz w:val="26"/>
                <w:szCs w:val="26"/>
                <w:shd w:val="clear" w:color="auto" w:fill="FFFFFF"/>
              </w:rPr>
              <w:t> д</w:t>
            </w:r>
            <w:r w:rsidR="001312B4" w:rsidRPr="00A138AF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A138AF">
              <w:rPr>
                <w:sz w:val="26"/>
                <w:szCs w:val="26"/>
                <w:shd w:val="clear" w:color="auto" w:fill="FFFFFF"/>
              </w:rPr>
              <w:t>го</w:t>
            </w:r>
            <w:r w:rsidR="001312B4" w:rsidRPr="00A138AF">
              <w:rPr>
                <w:sz w:val="26"/>
                <w:szCs w:val="26"/>
                <w:shd w:val="clear" w:color="auto" w:fill="FFFFFF"/>
              </w:rPr>
              <w:t xml:space="preserve"> общение в профессиональной деятельности</w:t>
            </w:r>
            <w:r w:rsidRPr="00A138AF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770D99" w:rsidP="00770D99">
            <w:pPr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 практических работ –  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A138AF">
              <w:rPr>
                <w:sz w:val="26"/>
                <w:szCs w:val="26"/>
              </w:rPr>
              <w:lastRenderedPageBreak/>
              <w:t>межуточная аттестация в форм</w:t>
            </w:r>
            <w:r w:rsidRPr="00A138AF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A138AF" w:rsidRPr="00A138AF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A138AF">
              <w:rPr>
                <w:iCs/>
                <w:sz w:val="26"/>
                <w:szCs w:val="26"/>
              </w:rPr>
              <w:lastRenderedPageBreak/>
              <w:t>У3 - о</w:t>
            </w:r>
            <w:r w:rsidR="008319BB" w:rsidRPr="00A138AF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3F7F14" w:rsidRPr="00A138AF" w:rsidRDefault="00A32159" w:rsidP="00770D9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A138AF">
              <w:t>ОК 03,ОК 04; ОК 05;  ЛР 2; ЛР 6; ЛР 7; ЛР 12; 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A138AF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A138AF">
              <w:rPr>
                <w:sz w:val="26"/>
                <w:szCs w:val="26"/>
                <w:shd w:val="clear" w:color="auto" w:fill="FFFFFF"/>
              </w:rPr>
              <w:t>обоснование выбора техники</w:t>
            </w:r>
            <w:r w:rsidR="001312B4" w:rsidRPr="00A138AF">
              <w:rPr>
                <w:sz w:val="26"/>
                <w:szCs w:val="26"/>
                <w:shd w:val="clear" w:color="auto" w:fill="FFFFFF"/>
              </w:rPr>
              <w:t xml:space="preserve"> эффективного общения</w:t>
            </w:r>
            <w:r w:rsidR="00D5778D" w:rsidRPr="00A138AF">
              <w:rPr>
                <w:sz w:val="26"/>
                <w:szCs w:val="26"/>
                <w:shd w:val="clear" w:color="auto" w:fill="FFFFFF"/>
              </w:rPr>
              <w:t xml:space="preserve"> в зависимости от поставленной задачи;</w:t>
            </w:r>
          </w:p>
          <w:p w:rsidR="00D5778D" w:rsidRPr="00A138AF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  <w:shd w:val="clear" w:color="auto" w:fill="FFFFFF"/>
              </w:rPr>
              <w:t>- обоснование выбора приемов эффективного общения в зависимости от поставленной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770D99" w:rsidP="00BD1A24">
            <w:pPr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64D76" w:rsidRPr="00A138AF">
              <w:rPr>
                <w:sz w:val="26"/>
                <w:szCs w:val="26"/>
              </w:rPr>
              <w:t xml:space="preserve"> </w:t>
            </w:r>
            <w:r w:rsidRPr="00A138AF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A138AF">
              <w:rPr>
                <w:sz w:val="26"/>
                <w:szCs w:val="26"/>
              </w:rPr>
              <w:t>межуточная аттестация в форм</w:t>
            </w:r>
            <w:r w:rsidRPr="00A138AF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A138AF" w:rsidRPr="00A138AF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A138AF" w:rsidRDefault="00ED3400" w:rsidP="008319BB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A138AF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A138AF" w:rsidRDefault="00ED3400" w:rsidP="00BD1A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A138AF" w:rsidRDefault="00ED3400" w:rsidP="00BD1A24">
            <w:pPr>
              <w:rPr>
                <w:sz w:val="26"/>
                <w:szCs w:val="26"/>
              </w:rPr>
            </w:pPr>
          </w:p>
        </w:tc>
      </w:tr>
      <w:tr w:rsidR="00A138AF" w:rsidRPr="00A138AF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A138AF" w:rsidRDefault="003F7F14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A138AF">
              <w:rPr>
                <w:iCs/>
                <w:sz w:val="26"/>
                <w:szCs w:val="26"/>
              </w:rPr>
              <w:t>З1</w:t>
            </w:r>
            <w:r w:rsidR="00770D99" w:rsidRPr="00A138AF">
              <w:rPr>
                <w:iCs/>
                <w:sz w:val="26"/>
                <w:szCs w:val="26"/>
              </w:rPr>
              <w:t>- </w:t>
            </w:r>
            <w:r w:rsidRPr="00A138AF">
              <w:rPr>
                <w:iCs/>
                <w:sz w:val="26"/>
                <w:szCs w:val="26"/>
              </w:rPr>
              <w:t>а</w:t>
            </w:r>
            <w:r w:rsidRPr="00A138AF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A138AF" w:rsidRDefault="00A32159" w:rsidP="000C1329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A138AF">
              <w:t>ОК 03,ОК 04; ОК 05;  ЛР 2; ЛР 6; ЛР 7; ЛР 12; 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A138AF" w:rsidRDefault="002A4431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 xml:space="preserve">- виды коммуникативных </w:t>
            </w:r>
            <w:proofErr w:type="spellStart"/>
            <w:r w:rsidRPr="00A138AF">
              <w:rPr>
                <w:sz w:val="26"/>
                <w:szCs w:val="26"/>
              </w:rPr>
              <w:t>барьевров</w:t>
            </w:r>
            <w:proofErr w:type="spellEnd"/>
            <w:r w:rsidRPr="00A138AF">
              <w:rPr>
                <w:sz w:val="26"/>
                <w:szCs w:val="26"/>
              </w:rPr>
              <w:t>;</w:t>
            </w:r>
          </w:p>
          <w:p w:rsidR="00D5778D" w:rsidRPr="00A138AF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t>- особенности  партнерских отношений;</w:t>
            </w:r>
          </w:p>
          <w:p w:rsidR="00D5778D" w:rsidRPr="00A138AF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A138AF" w:rsidRDefault="00073B1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</w:t>
            </w:r>
            <w:r w:rsidR="00770D99" w:rsidRPr="00A138AF">
              <w:rPr>
                <w:sz w:val="26"/>
                <w:szCs w:val="26"/>
              </w:rPr>
              <w:t xml:space="preserve"> </w:t>
            </w:r>
            <w:r w:rsidR="00D5778D" w:rsidRPr="00A138AF">
              <w:rPr>
                <w:sz w:val="26"/>
                <w:szCs w:val="26"/>
              </w:rPr>
              <w:t xml:space="preserve">психологические особенности личности; </w:t>
            </w:r>
          </w:p>
          <w:p w:rsidR="00D5778D" w:rsidRPr="00A138AF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 особенности профессионального контекста;</w:t>
            </w:r>
          </w:p>
          <w:p w:rsidR="00D5778D" w:rsidRPr="00A138AF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A138AF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A138AF" w:rsidRDefault="003F7F14" w:rsidP="003F7F14">
            <w:pPr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A138AF">
              <w:rPr>
                <w:sz w:val="26"/>
                <w:szCs w:val="26"/>
              </w:rPr>
              <w:t xml:space="preserve"> </w:t>
            </w:r>
            <w:r w:rsidRPr="00A138AF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A138AF">
              <w:rPr>
                <w:sz w:val="26"/>
                <w:szCs w:val="26"/>
              </w:rPr>
              <w:t>межуточная аттестация в форм</w:t>
            </w:r>
            <w:r w:rsidRPr="00A138AF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A138AF" w:rsidRPr="00A138AF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8319BB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t>З2 </w:t>
            </w:r>
            <w:r w:rsidR="003F7F14" w:rsidRPr="00A138AF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A138AF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A138AF">
              <w:rPr>
                <w:bCs/>
                <w:sz w:val="26"/>
                <w:szCs w:val="26"/>
              </w:rPr>
              <w:t>в</w:t>
            </w:r>
            <w:r w:rsidRPr="00A138AF">
              <w:rPr>
                <w:bCs/>
                <w:sz w:val="26"/>
                <w:szCs w:val="26"/>
              </w:rPr>
              <w:t> п</w:t>
            </w:r>
            <w:r w:rsidR="003F7F14" w:rsidRPr="00A138AF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A138AF" w:rsidRDefault="00A3215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A138AF">
              <w:t>ОК 03,ОК 04; ОК 05;  ЛР 2; ЛР 6; ЛР 7; ЛР 12; 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A138AF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 </w:t>
            </w:r>
            <w:r w:rsidR="00653464" w:rsidRPr="00A138AF">
              <w:rPr>
                <w:sz w:val="26"/>
                <w:szCs w:val="26"/>
              </w:rPr>
              <w:t>правила корпоративного поведения</w:t>
            </w:r>
            <w:r w:rsidRPr="00A138AF">
              <w:rPr>
                <w:sz w:val="26"/>
                <w:szCs w:val="26"/>
              </w:rPr>
              <w:t xml:space="preserve">; </w:t>
            </w:r>
          </w:p>
          <w:p w:rsidR="003F7F14" w:rsidRPr="00A138AF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</w:t>
            </w:r>
            <w:r w:rsidR="00653464" w:rsidRPr="00A138AF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3F7F14" w:rsidP="003F7F14">
            <w:pPr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A138AF">
              <w:rPr>
                <w:sz w:val="26"/>
                <w:szCs w:val="26"/>
              </w:rPr>
              <w:t xml:space="preserve"> </w:t>
            </w:r>
            <w:r w:rsidRPr="00A138AF">
              <w:rPr>
                <w:sz w:val="26"/>
                <w:szCs w:val="26"/>
              </w:rPr>
              <w:t>подготовка пре</w:t>
            </w:r>
            <w:r w:rsidRPr="00A138AF">
              <w:rPr>
                <w:sz w:val="26"/>
                <w:szCs w:val="26"/>
              </w:rPr>
              <w:lastRenderedPageBreak/>
              <w:t>зентаций, выполнение письменных проверочных (самостоятельных) работ, выполнение контрольных работ, про</w:t>
            </w:r>
            <w:r w:rsidR="00A6284E" w:rsidRPr="00A138AF">
              <w:rPr>
                <w:sz w:val="26"/>
                <w:szCs w:val="26"/>
              </w:rPr>
              <w:t>межуточная аттестация в форм</w:t>
            </w:r>
            <w:r w:rsidRPr="00A138AF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A138AF" w:rsidRPr="00A138AF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8319BB" w:rsidP="008319B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A138AF">
              <w:rPr>
                <w:bCs/>
                <w:sz w:val="26"/>
                <w:szCs w:val="26"/>
              </w:rPr>
              <w:lastRenderedPageBreak/>
              <w:t>З3</w:t>
            </w:r>
            <w:r w:rsidR="003F7F14" w:rsidRPr="00A138AF">
              <w:rPr>
                <w:bCs/>
                <w:sz w:val="26"/>
                <w:szCs w:val="26"/>
              </w:rPr>
              <w:t>- алгоритмы выполнения работ в профессиональной и смежных областях</w:t>
            </w:r>
            <w:r w:rsidRPr="00A138AF">
              <w:rPr>
                <w:bCs/>
                <w:sz w:val="26"/>
                <w:szCs w:val="26"/>
              </w:rPr>
              <w:t>.</w:t>
            </w:r>
            <w:r w:rsidR="003F7F14" w:rsidRPr="00A138AF">
              <w:rPr>
                <w:bCs/>
                <w:sz w:val="26"/>
                <w:szCs w:val="26"/>
              </w:rPr>
              <w:t xml:space="preserve"> </w:t>
            </w:r>
          </w:p>
          <w:p w:rsidR="000C1329" w:rsidRPr="00A138AF" w:rsidRDefault="00A32159" w:rsidP="000C132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A138AF">
              <w:t>ОК 03,ОК 04; ОК 05;  ЛР 2; ЛР 6; ЛР 7; ЛР 12; 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A138AF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 </w:t>
            </w:r>
            <w:r w:rsidR="002A4431" w:rsidRPr="00A138AF">
              <w:rPr>
                <w:sz w:val="26"/>
                <w:szCs w:val="26"/>
              </w:rPr>
              <w:t>виды конфликтов, их источники и способы разрешения</w:t>
            </w:r>
            <w:r w:rsidRPr="00A138AF">
              <w:rPr>
                <w:sz w:val="26"/>
                <w:szCs w:val="26"/>
              </w:rPr>
              <w:t xml:space="preserve">; </w:t>
            </w:r>
          </w:p>
          <w:p w:rsidR="00653464" w:rsidRPr="00A138AF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 xml:space="preserve">-правила корпоративного поведения; </w:t>
            </w:r>
          </w:p>
          <w:p w:rsidR="00653464" w:rsidRPr="00A138AF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A138AF" w:rsidRDefault="00653464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 xml:space="preserve">- </w:t>
            </w:r>
            <w:r w:rsidR="00806A86" w:rsidRPr="00A138AF">
              <w:rPr>
                <w:sz w:val="26"/>
                <w:szCs w:val="26"/>
              </w:rPr>
              <w:t>понятие имиджа личности и особенности его формирования;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A138AF" w:rsidRDefault="003F7F14" w:rsidP="003F7F14">
            <w:pPr>
              <w:ind w:firstLine="0"/>
              <w:rPr>
                <w:sz w:val="26"/>
                <w:szCs w:val="26"/>
              </w:rPr>
            </w:pPr>
            <w:r w:rsidRPr="00A138AF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A138AF">
              <w:rPr>
                <w:sz w:val="26"/>
                <w:szCs w:val="26"/>
              </w:rPr>
              <w:t xml:space="preserve"> </w:t>
            </w:r>
            <w:r w:rsidRPr="00A138AF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A138AF">
              <w:rPr>
                <w:sz w:val="26"/>
                <w:szCs w:val="26"/>
              </w:rPr>
              <w:t>межуточная аттестация в форм</w:t>
            </w:r>
            <w:r w:rsidRPr="00A138AF">
              <w:rPr>
                <w:sz w:val="26"/>
                <w:szCs w:val="26"/>
              </w:rPr>
              <w:t>е дифференцированного зачета.</w:t>
            </w:r>
          </w:p>
        </w:tc>
      </w:tr>
    </w:tbl>
    <w:p w:rsidR="004E2E17" w:rsidRPr="00A138AF" w:rsidRDefault="004E2E17" w:rsidP="004E2E17">
      <w:pPr>
        <w:spacing w:line="360" w:lineRule="auto"/>
        <w:ind w:firstLine="0"/>
        <w:jc w:val="left"/>
      </w:pPr>
    </w:p>
    <w:p w:rsidR="004E2E17" w:rsidRPr="00A138AF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A138AF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A138AF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A138AF" w:rsidRDefault="004E2E17" w:rsidP="00831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0"/>
          <w:rFonts w:ascii="Times New Roman" w:hAnsi="Times New Roman"/>
          <w:sz w:val="28"/>
          <w:szCs w:val="28"/>
        </w:rPr>
      </w:pPr>
      <w:r w:rsidRPr="00A138AF">
        <w:rPr>
          <w:rStyle w:val="10"/>
          <w:rFonts w:ascii="Times New Roman" w:hAnsi="Times New Roman"/>
          <w:sz w:val="28"/>
          <w:szCs w:val="28"/>
        </w:rPr>
        <w:t>5.1.Пассивные: -</w:t>
      </w:r>
      <w:r w:rsidR="008319BB" w:rsidRPr="00A138AF">
        <w:rPr>
          <w:rStyle w:val="10"/>
          <w:rFonts w:ascii="Times New Roman" w:hAnsi="Times New Roman"/>
          <w:sz w:val="28"/>
          <w:szCs w:val="28"/>
        </w:rPr>
        <w:t> </w:t>
      </w:r>
      <w:r w:rsidR="001C2FD9" w:rsidRPr="00A138AF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A138AF">
        <w:rPr>
          <w:rStyle w:val="10"/>
          <w:rFonts w:ascii="Times New Roman" w:hAnsi="Times New Roman"/>
          <w:sz w:val="28"/>
          <w:szCs w:val="28"/>
        </w:rPr>
        <w:t>лекции, опрос, работа с  основной и дополнительной  литературой.</w:t>
      </w:r>
    </w:p>
    <w:p w:rsidR="004E2E17" w:rsidRPr="00A138AF" w:rsidRDefault="004E2E17" w:rsidP="001C2FD9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A138AF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 w:rsidRPr="00A138AF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A138AF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 w:rsidRPr="00A138AF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RPr="00A138AF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2203B"/>
    <w:rsid w:val="000329BA"/>
    <w:rsid w:val="000639A9"/>
    <w:rsid w:val="00073B11"/>
    <w:rsid w:val="000B26B3"/>
    <w:rsid w:val="000B2B78"/>
    <w:rsid w:val="000B4D76"/>
    <w:rsid w:val="000C1329"/>
    <w:rsid w:val="000E2CC8"/>
    <w:rsid w:val="00105B8E"/>
    <w:rsid w:val="00107204"/>
    <w:rsid w:val="00116801"/>
    <w:rsid w:val="001312B4"/>
    <w:rsid w:val="001377E8"/>
    <w:rsid w:val="0014452A"/>
    <w:rsid w:val="001C2FD9"/>
    <w:rsid w:val="001E0EE4"/>
    <w:rsid w:val="001E239B"/>
    <w:rsid w:val="001F5E4E"/>
    <w:rsid w:val="0020578B"/>
    <w:rsid w:val="00217421"/>
    <w:rsid w:val="002245FB"/>
    <w:rsid w:val="002920AD"/>
    <w:rsid w:val="002941A3"/>
    <w:rsid w:val="002A4431"/>
    <w:rsid w:val="003329B8"/>
    <w:rsid w:val="00367EEB"/>
    <w:rsid w:val="0037367A"/>
    <w:rsid w:val="00385EB9"/>
    <w:rsid w:val="003A40E0"/>
    <w:rsid w:val="003B2854"/>
    <w:rsid w:val="003E55C5"/>
    <w:rsid w:val="003E78AF"/>
    <w:rsid w:val="003F7F14"/>
    <w:rsid w:val="00412463"/>
    <w:rsid w:val="00462DCD"/>
    <w:rsid w:val="00472850"/>
    <w:rsid w:val="004906B4"/>
    <w:rsid w:val="004C4E32"/>
    <w:rsid w:val="004D0087"/>
    <w:rsid w:val="004E2E17"/>
    <w:rsid w:val="00500920"/>
    <w:rsid w:val="00542630"/>
    <w:rsid w:val="00557E0D"/>
    <w:rsid w:val="00564D76"/>
    <w:rsid w:val="005801FA"/>
    <w:rsid w:val="00580B9A"/>
    <w:rsid w:val="005E5F6D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70D99"/>
    <w:rsid w:val="00806A86"/>
    <w:rsid w:val="008319BB"/>
    <w:rsid w:val="00870358"/>
    <w:rsid w:val="008A17F6"/>
    <w:rsid w:val="008A6F32"/>
    <w:rsid w:val="008E7A52"/>
    <w:rsid w:val="00912369"/>
    <w:rsid w:val="00937C77"/>
    <w:rsid w:val="00996CA1"/>
    <w:rsid w:val="009A6296"/>
    <w:rsid w:val="00A0561C"/>
    <w:rsid w:val="00A058A3"/>
    <w:rsid w:val="00A138AF"/>
    <w:rsid w:val="00A204EB"/>
    <w:rsid w:val="00A27C8C"/>
    <w:rsid w:val="00A32159"/>
    <w:rsid w:val="00A45FD1"/>
    <w:rsid w:val="00A47C88"/>
    <w:rsid w:val="00A6284E"/>
    <w:rsid w:val="00AD02D0"/>
    <w:rsid w:val="00AD60B6"/>
    <w:rsid w:val="00AD6B9E"/>
    <w:rsid w:val="00B27D8A"/>
    <w:rsid w:val="00B72EC6"/>
    <w:rsid w:val="00B82E12"/>
    <w:rsid w:val="00BB65F1"/>
    <w:rsid w:val="00BD1A24"/>
    <w:rsid w:val="00BE14FF"/>
    <w:rsid w:val="00BE7B01"/>
    <w:rsid w:val="00C200D3"/>
    <w:rsid w:val="00C26046"/>
    <w:rsid w:val="00C47702"/>
    <w:rsid w:val="00C568B0"/>
    <w:rsid w:val="00C6224C"/>
    <w:rsid w:val="00C902AB"/>
    <w:rsid w:val="00CF1AC6"/>
    <w:rsid w:val="00D10377"/>
    <w:rsid w:val="00D5778D"/>
    <w:rsid w:val="00D848ED"/>
    <w:rsid w:val="00D94F9B"/>
    <w:rsid w:val="00DB6FF9"/>
    <w:rsid w:val="00DE5CB5"/>
    <w:rsid w:val="00E03B1C"/>
    <w:rsid w:val="00E25D59"/>
    <w:rsid w:val="00E75192"/>
    <w:rsid w:val="00E85A70"/>
    <w:rsid w:val="00E94954"/>
    <w:rsid w:val="00E95475"/>
    <w:rsid w:val="00ED3400"/>
    <w:rsid w:val="00EE1B41"/>
    <w:rsid w:val="00F57EB4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0A11"/>
  <w15:docId w15:val="{6CBBE1B6-C750-441F-B1A1-3A3B5296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816" TargetMode="External"/><Relationship Id="rId5" Type="http://schemas.openxmlformats.org/officeDocument/2006/relationships/hyperlink" Target="https://urait.ru/bcode/4695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12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Специалист УМО</cp:lastModifiedBy>
  <cp:revision>50</cp:revision>
  <cp:lastPrinted>2024-09-23T09:42:00Z</cp:lastPrinted>
  <dcterms:created xsi:type="dcterms:W3CDTF">2021-05-11T12:33:00Z</dcterms:created>
  <dcterms:modified xsi:type="dcterms:W3CDTF">2025-07-01T12:00:00Z</dcterms:modified>
</cp:coreProperties>
</file>