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DB972" w14:textId="639F25C9" w:rsidR="003333F1" w:rsidRPr="003333F1" w:rsidRDefault="008113BF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14:paraId="45A00994" w14:textId="77777777"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ОПОП–ППССЗ по специальности </w:t>
      </w:r>
    </w:p>
    <w:p w14:paraId="279C5154" w14:textId="77777777" w:rsidR="00EE6333" w:rsidRDefault="00C32AC5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23.02.06 Техническая</w:t>
      </w:r>
      <w:r w:rsidR="00EE6333" w:rsidRPr="00EE6333">
        <w:rPr>
          <w:rFonts w:ascii="Times New Roman" w:hAnsi="Times New Roman" w:cs="Times New Roman"/>
          <w:sz w:val="24"/>
        </w:rPr>
        <w:t xml:space="preserve"> эксплуатация </w:t>
      </w:r>
    </w:p>
    <w:p w14:paraId="32E8BFD6" w14:textId="77777777"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подвижного состава железных дорог</w:t>
      </w:r>
    </w:p>
    <w:p w14:paraId="6F9C8F66" w14:textId="00F96C72" w:rsidR="003333F1" w:rsidRPr="003333F1" w:rsidRDefault="003333F1" w:rsidP="008B5582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6436367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D52BC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2FC7CDB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B4EAD0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451E79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52DC50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7ED449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46DFA3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A245529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E3EF8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96985A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03A4A6A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745950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3741E0A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8B14B4F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</w:p>
    <w:p w14:paraId="44A30232" w14:textId="77777777" w:rsidR="003333F1" w:rsidRPr="003333F1" w:rsidRDefault="00EE6333" w:rsidP="004F4A5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ДЕЯТЕЛЬНОСТИ</w:t>
      </w:r>
      <w:r w:rsidR="0090652F">
        <w:rPr>
          <w:rFonts w:ascii="Times New Roman" w:hAnsi="Times New Roman" w:cs="Times New Roman"/>
          <w:b/>
          <w:sz w:val="24"/>
        </w:rPr>
        <w:t xml:space="preserve"> </w:t>
      </w:r>
      <w:r w:rsidRPr="00EE6333">
        <w:rPr>
          <w:rFonts w:ascii="Times New Roman" w:hAnsi="Times New Roman" w:cs="Times New Roman"/>
          <w:b/>
          <w:sz w:val="24"/>
        </w:rPr>
        <w:t>(</w:t>
      </w:r>
      <w:r w:rsidR="00C32AC5">
        <w:rPr>
          <w:rFonts w:ascii="Times New Roman" w:hAnsi="Times New Roman" w:cs="Times New Roman"/>
          <w:b/>
          <w:sz w:val="24"/>
        </w:rPr>
        <w:t>электроподвижной состав</w:t>
      </w:r>
      <w:r w:rsidRPr="00EE6333">
        <w:rPr>
          <w:rFonts w:ascii="Times New Roman" w:hAnsi="Times New Roman" w:cs="Times New Roman"/>
          <w:b/>
          <w:sz w:val="24"/>
        </w:rPr>
        <w:t>)</w:t>
      </w:r>
    </w:p>
    <w:p w14:paraId="3C98129A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для специальности</w:t>
      </w:r>
    </w:p>
    <w:p w14:paraId="310E8100" w14:textId="77777777" w:rsidR="003333F1" w:rsidRPr="003333F1" w:rsidRDefault="00C32AC5" w:rsidP="00EE6333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23.02.06 Техническая</w:t>
      </w:r>
      <w:r w:rsidR="00EE6333" w:rsidRPr="00EE6333">
        <w:rPr>
          <w:rFonts w:ascii="Times New Roman" w:hAnsi="Times New Roman" w:cs="Times New Roman"/>
          <w:b/>
          <w:sz w:val="24"/>
        </w:rPr>
        <w:t xml:space="preserve"> эксплуатация подвижного состава железных дорог</w:t>
      </w:r>
    </w:p>
    <w:p w14:paraId="1477BBCA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14:paraId="506BDF3E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14:paraId="55602377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Базовая подготовка</w:t>
      </w:r>
    </w:p>
    <w:p w14:paraId="643D732E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среднего профессионального образования</w:t>
      </w:r>
    </w:p>
    <w:p w14:paraId="24789B95" w14:textId="1E32BB72" w:rsidR="0081652F" w:rsidRPr="00463984" w:rsidRDefault="0081652F" w:rsidP="0081652F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1F49F2">
        <w:rPr>
          <w:rFonts w:ascii="Times New Roman" w:hAnsi="Times New Roman"/>
          <w:i/>
          <w:sz w:val="24"/>
        </w:rPr>
        <w:t>2022</w:t>
      </w:r>
      <w:r w:rsidRPr="00463984">
        <w:rPr>
          <w:rFonts w:ascii="Times New Roman" w:hAnsi="Times New Roman"/>
          <w:i/>
          <w:sz w:val="24"/>
        </w:rPr>
        <w:t>)</w:t>
      </w:r>
    </w:p>
    <w:p w14:paraId="41F55DD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7D1F1D6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2DB91AF8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314C687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5B4FBAC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CBD243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F22DCC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77C5167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74B9C1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4AB0A0C8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751504DA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14:paraId="2C29A19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23EC4752" w14:textId="6EDF9567" w:rsidR="003333F1" w:rsidRPr="003333F1" w:rsidRDefault="003333F1" w:rsidP="00A45B8E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СОДЕРЖАНИЕ</w:t>
      </w:r>
    </w:p>
    <w:p w14:paraId="3A78E78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333F1" w:rsidRPr="003333F1" w14:paraId="4C01FB16" w14:textId="77777777" w:rsidTr="003333F1">
        <w:tc>
          <w:tcPr>
            <w:tcW w:w="8222" w:type="dxa"/>
          </w:tcPr>
          <w:p w14:paraId="4B565472" w14:textId="77777777" w:rsidR="003333F1" w:rsidRPr="004F4A5B" w:rsidRDefault="003333F1" w:rsidP="004F4A5B">
            <w:pPr>
              <w:numPr>
                <w:ilvl w:val="0"/>
                <w:numId w:val="18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14:paraId="49F27AAC" w14:textId="77777777" w:rsidR="00FC164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658E97B" w14:textId="77777777" w:rsidR="003333F1" w:rsidRPr="003333F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3333F1" w14:paraId="27F07FE4" w14:textId="77777777" w:rsidTr="003333F1">
        <w:tc>
          <w:tcPr>
            <w:tcW w:w="8222" w:type="dxa"/>
          </w:tcPr>
          <w:p w14:paraId="030A47F3" w14:textId="77777777"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14:paraId="3C76D74C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62E43EC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3333F1" w14:paraId="55D0F563" w14:textId="77777777" w:rsidTr="003333F1">
        <w:trPr>
          <w:trHeight w:val="670"/>
        </w:trPr>
        <w:tc>
          <w:tcPr>
            <w:tcW w:w="8222" w:type="dxa"/>
          </w:tcPr>
          <w:p w14:paraId="5067086C" w14:textId="77777777"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14:paraId="1BBAF2B9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DFE74BA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  <w:tr w:rsidR="003333F1" w:rsidRPr="003333F1" w14:paraId="3EE7D6B4" w14:textId="77777777" w:rsidTr="003333F1">
        <w:tc>
          <w:tcPr>
            <w:tcW w:w="8222" w:type="dxa"/>
          </w:tcPr>
          <w:p w14:paraId="4C62AD82" w14:textId="77777777"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14:paraId="00A72634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2771416E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</w:p>
        </w:tc>
      </w:tr>
      <w:tr w:rsidR="003333F1" w:rsidRPr="003333F1" w14:paraId="024BD3C3" w14:textId="77777777" w:rsidTr="003333F1">
        <w:tc>
          <w:tcPr>
            <w:tcW w:w="8222" w:type="dxa"/>
          </w:tcPr>
          <w:p w14:paraId="5F249024" w14:textId="77777777"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14:paraId="18BAA805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BCC93B8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</w:t>
            </w:r>
          </w:p>
        </w:tc>
      </w:tr>
    </w:tbl>
    <w:p w14:paraId="3207921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77D5E2B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E91AE8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14:paraId="4F927D39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14:paraId="41DAD93C" w14:textId="77777777" w:rsidR="003333F1" w:rsidRPr="003333F1" w:rsidRDefault="00EE6333" w:rsidP="004F4A5B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b/>
          <w:sz w:val="24"/>
        </w:rPr>
        <w:t>НОСТИ (электроподвижной состав</w:t>
      </w:r>
      <w:r w:rsidRPr="00EE6333">
        <w:rPr>
          <w:rFonts w:ascii="Times New Roman" w:hAnsi="Times New Roman" w:cs="Times New Roman"/>
          <w:b/>
          <w:sz w:val="24"/>
        </w:rPr>
        <w:t>)</w:t>
      </w:r>
    </w:p>
    <w:p w14:paraId="03CCB15C" w14:textId="77777777" w:rsidR="0081652F" w:rsidRDefault="0081652F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5EBCD2BD" w14:textId="77777777"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14:paraId="0CED7EF8" w14:textId="77777777" w:rsidR="00EE6333" w:rsidRDefault="003333F1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EE6333" w:rsidRPr="00EE6333">
        <w:rPr>
          <w:rFonts w:ascii="Times New Roman" w:hAnsi="Times New Roman" w:cs="Times New Roman"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EE6333" w:rsidRPr="00EE6333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EE6333" w:rsidRPr="00EE6333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3333F1">
        <w:rPr>
          <w:rFonts w:ascii="Times New Roman" w:hAnsi="Times New Roman" w:cs="Times New Roman"/>
          <w:sz w:val="24"/>
        </w:rPr>
        <w:t>:</w:t>
      </w:r>
      <w:r w:rsidR="00C32AC5">
        <w:rPr>
          <w:rFonts w:ascii="Times New Roman" w:hAnsi="Times New Roman" w:cs="Times New Roman"/>
          <w:sz w:val="24"/>
        </w:rPr>
        <w:t xml:space="preserve"> </w:t>
      </w:r>
      <w:r w:rsidR="00EE6333" w:rsidRPr="00EE6333">
        <w:rPr>
          <w:rFonts w:ascii="Times New Roman" w:hAnsi="Times New Roman" w:cs="Times New Roman"/>
          <w:sz w:val="24"/>
        </w:rPr>
        <w:t>ВД 1 «Участие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EE6333" w:rsidRPr="00EE6333">
        <w:rPr>
          <w:rFonts w:ascii="Times New Roman" w:hAnsi="Times New Roman" w:cs="Times New Roman"/>
          <w:sz w:val="24"/>
        </w:rPr>
        <w:t>)»</w:t>
      </w:r>
      <w:r w:rsidRPr="003333F1">
        <w:rPr>
          <w:rFonts w:ascii="Times New Roman" w:hAnsi="Times New Roman" w:cs="Times New Roman"/>
          <w:sz w:val="24"/>
        </w:rPr>
        <w:t xml:space="preserve"> и соответствующих профессиональных компетенций (ПК): </w:t>
      </w:r>
    </w:p>
    <w:p w14:paraId="0E2CAF90" w14:textId="77777777"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ПК </w:t>
      </w:r>
      <w:r w:rsidR="00C32AC5" w:rsidRPr="00EE6333">
        <w:rPr>
          <w:rFonts w:ascii="Times New Roman" w:hAnsi="Times New Roman" w:cs="Times New Roman"/>
          <w:sz w:val="24"/>
        </w:rPr>
        <w:t>3.1 Оформлять</w:t>
      </w:r>
      <w:r w:rsidRPr="00EE6333">
        <w:rPr>
          <w:rFonts w:ascii="Times New Roman" w:hAnsi="Times New Roman" w:cs="Times New Roman"/>
          <w:sz w:val="24"/>
        </w:rPr>
        <w:t xml:space="preserve"> техническую и технологическую документации.</w:t>
      </w:r>
    </w:p>
    <w:p w14:paraId="6357D504" w14:textId="77777777" w:rsidR="003333F1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ПК </w:t>
      </w:r>
      <w:r w:rsidR="00C32AC5" w:rsidRPr="00EE6333">
        <w:rPr>
          <w:rFonts w:ascii="Times New Roman" w:hAnsi="Times New Roman" w:cs="Times New Roman"/>
          <w:sz w:val="24"/>
        </w:rPr>
        <w:t>3.2 Разрабатывать</w:t>
      </w:r>
      <w:r w:rsidRPr="00EE6333">
        <w:rPr>
          <w:rFonts w:ascii="Times New Roman" w:hAnsi="Times New Roman" w:cs="Times New Roman"/>
          <w:sz w:val="24"/>
        </w:rPr>
        <w:t xml:space="preserve">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3B93F303" w14:textId="77777777" w:rsidR="0081652F" w:rsidRPr="00330211" w:rsidRDefault="0081652F" w:rsidP="00EF11E8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5DE9DE5" w14:textId="77777777" w:rsid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может быть </w:t>
      </w:r>
      <w:r w:rsidR="00C32AC5" w:rsidRPr="003333F1">
        <w:rPr>
          <w:rFonts w:ascii="Times New Roman" w:hAnsi="Times New Roman" w:cs="Times New Roman"/>
          <w:sz w:val="24"/>
        </w:rPr>
        <w:t>использована</w:t>
      </w:r>
      <w:r w:rsidR="00C32AC5">
        <w:rPr>
          <w:rFonts w:ascii="Times New Roman" w:hAnsi="Times New Roman" w:cs="Times New Roman"/>
          <w:sz w:val="24"/>
        </w:rPr>
        <w:t xml:space="preserve"> в</w:t>
      </w:r>
      <w:r w:rsidRPr="003333F1">
        <w:rPr>
          <w:rFonts w:ascii="Times New Roman" w:hAnsi="Times New Roman" w:cs="Times New Roman"/>
          <w:sz w:val="24"/>
        </w:rPr>
        <w:t xml:space="preserve"> профессиональной подготовке, переподготовке и повышении квалификации п</w:t>
      </w:r>
      <w:r w:rsidR="00C32AC5">
        <w:rPr>
          <w:rFonts w:ascii="Times New Roman" w:hAnsi="Times New Roman" w:cs="Times New Roman"/>
          <w:sz w:val="24"/>
        </w:rPr>
        <w:t>о рабочим профессиям:</w:t>
      </w:r>
    </w:p>
    <w:p w14:paraId="385C31EF" w14:textId="77777777" w:rsidR="00C32AC5" w:rsidRPr="00C32AC5" w:rsidRDefault="00C32AC5" w:rsidP="00C32A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32AC5">
        <w:rPr>
          <w:rFonts w:ascii="Times New Roman" w:hAnsi="Times New Roman" w:cs="Times New Roman"/>
          <w:sz w:val="24"/>
        </w:rPr>
        <w:t xml:space="preserve">16885 Помощник машиниста электровоза; </w:t>
      </w:r>
    </w:p>
    <w:p w14:paraId="43F46C33" w14:textId="77777777" w:rsidR="00EE6333" w:rsidRPr="00C32AC5" w:rsidRDefault="00C32AC5" w:rsidP="00C32A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32AC5">
        <w:rPr>
          <w:rFonts w:ascii="Times New Roman" w:hAnsi="Times New Roman" w:cs="Times New Roman"/>
          <w:sz w:val="24"/>
        </w:rPr>
        <w:t>16887 Пом</w:t>
      </w:r>
      <w:r>
        <w:rPr>
          <w:rFonts w:ascii="Times New Roman" w:hAnsi="Times New Roman" w:cs="Times New Roman"/>
          <w:sz w:val="24"/>
        </w:rPr>
        <w:t xml:space="preserve">ощник машиниста электропоезда; </w:t>
      </w:r>
    </w:p>
    <w:p w14:paraId="12E7BA38" w14:textId="77777777"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18507 Слесарь по осмотру и ремонту локомоти</w:t>
      </w:r>
      <w:r>
        <w:rPr>
          <w:rFonts w:ascii="Times New Roman" w:hAnsi="Times New Roman" w:cs="Times New Roman"/>
          <w:bCs/>
          <w:sz w:val="24"/>
        </w:rPr>
        <w:t>вов на пунктах техниче</w:t>
      </w:r>
      <w:r w:rsidRPr="00EE6333">
        <w:rPr>
          <w:rFonts w:ascii="Times New Roman" w:hAnsi="Times New Roman" w:cs="Times New Roman"/>
          <w:bCs/>
          <w:sz w:val="24"/>
        </w:rPr>
        <w:t>ского обслуживания;</w:t>
      </w:r>
    </w:p>
    <w:p w14:paraId="5EDFBA14" w14:textId="77777777"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18540 Слесарь по ремонту подвижного состава.</w:t>
      </w:r>
    </w:p>
    <w:p w14:paraId="47F272E6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ОПОП–ППССЗ:</w:t>
      </w:r>
    </w:p>
    <w:p w14:paraId="3B2EAF08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14:paraId="08FD98B5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1.3 Цели и задачи модуля – требования к результатам освоения модуля</w:t>
      </w:r>
    </w:p>
    <w:p w14:paraId="03D80038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108D1B1F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иметь практический опыт:</w:t>
      </w:r>
    </w:p>
    <w:p w14:paraId="10561F46" w14:textId="77777777"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14:paraId="52FA7DF2" w14:textId="77777777"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14:paraId="6EBE8B9F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уметь:</w:t>
      </w:r>
    </w:p>
    <w:p w14:paraId="1EFF4362" w14:textId="77777777" w:rsidR="003B543C" w:rsidRDefault="003B543C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B543C">
        <w:rPr>
          <w:rFonts w:ascii="Times New Roman" w:hAnsi="Times New Roman" w:cs="Times New Roman"/>
          <w:sz w:val="24"/>
        </w:rPr>
        <w:t xml:space="preserve">У.1выбирать необходимую техническую и технологическую документацию; </w:t>
      </w:r>
    </w:p>
    <w:p w14:paraId="41C8BA61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знать</w:t>
      </w:r>
      <w:r w:rsidRPr="003333F1">
        <w:rPr>
          <w:rFonts w:ascii="Times New Roman" w:hAnsi="Times New Roman" w:cs="Times New Roman"/>
          <w:b/>
          <w:sz w:val="24"/>
        </w:rPr>
        <w:t>:</w:t>
      </w:r>
    </w:p>
    <w:p w14:paraId="4CA2E26B" w14:textId="77777777" w:rsidR="00A528C2" w:rsidRP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14:paraId="1FD51224" w14:textId="77777777" w:rsid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>З.2 типовые технологические процессы на ремонт деталей и узлов подвижного состава.</w:t>
      </w:r>
    </w:p>
    <w:p w14:paraId="4C25BECD" w14:textId="77777777"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1.4 Перечень учебно–методического обеспечения для самостоятельной работы обучающихся по дисциплине:</w:t>
      </w:r>
    </w:p>
    <w:p w14:paraId="5F15A280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5C07F525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385474D1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lastRenderedPageBreak/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14:paraId="1B1250BE" w14:textId="77777777"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14:paraId="28B04232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14:paraId="0CE84259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1.5.1 Пассивные: </w:t>
      </w:r>
      <w:r w:rsidR="00A528C2" w:rsidRPr="00A528C2">
        <w:rPr>
          <w:rFonts w:ascii="Times New Roman" w:hAnsi="Times New Roman" w:cs="Times New Roman"/>
          <w:sz w:val="24"/>
        </w:rPr>
        <w:t>лекции, опросы</w:t>
      </w:r>
      <w:r w:rsidRPr="003333F1">
        <w:rPr>
          <w:rFonts w:ascii="Times New Roman" w:hAnsi="Times New Roman" w:cs="Times New Roman"/>
          <w:sz w:val="24"/>
        </w:rPr>
        <w:t>.</w:t>
      </w:r>
    </w:p>
    <w:p w14:paraId="4545FD10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1.5.2 Активные и </w:t>
      </w:r>
      <w:r w:rsidR="00C32AC5" w:rsidRPr="003333F1">
        <w:rPr>
          <w:rFonts w:ascii="Times New Roman" w:hAnsi="Times New Roman" w:cs="Times New Roman"/>
          <w:sz w:val="24"/>
        </w:rPr>
        <w:t>интерактивные:</w:t>
      </w:r>
      <w:r w:rsidR="00C32AC5" w:rsidRPr="00A528C2">
        <w:rPr>
          <w:rFonts w:ascii="Times New Roman" w:hAnsi="Times New Roman" w:cs="Times New Roman"/>
          <w:sz w:val="24"/>
        </w:rPr>
        <w:t xml:space="preserve"> эвристические</w:t>
      </w:r>
      <w:r w:rsidR="00A528C2" w:rsidRPr="00A528C2">
        <w:rPr>
          <w:rFonts w:ascii="Times New Roman" w:hAnsi="Times New Roman" w:cs="Times New Roman"/>
          <w:sz w:val="24"/>
        </w:rPr>
        <w:t xml:space="preserve"> беседы, дискуссии, проблемное изложение, тестирование</w:t>
      </w:r>
      <w:r w:rsidRPr="003333F1">
        <w:rPr>
          <w:rFonts w:ascii="Times New Roman" w:hAnsi="Times New Roman" w:cs="Times New Roman"/>
          <w:sz w:val="24"/>
        </w:rPr>
        <w:t xml:space="preserve">. </w:t>
      </w:r>
    </w:p>
    <w:p w14:paraId="290A3983" w14:textId="77777777"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 xml:space="preserve">ЕЗУЛЬТАТЫ ОСВОЕНИЯ ПРОФЕССИОНАЛЬНОГО МОДУЛЯ </w:t>
      </w:r>
    </w:p>
    <w:p w14:paraId="084D233F" w14:textId="77777777"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A528C2" w:rsidRPr="00A528C2">
        <w:rPr>
          <w:rFonts w:ascii="Times New Roman" w:hAnsi="Times New Roman" w:cs="Times New Roman"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A528C2" w:rsidRPr="00A528C2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является овладение обучающимися видом профессиональной деятельности (ВПД): </w:t>
      </w:r>
      <w:r w:rsidR="00A528C2" w:rsidRPr="00A528C2">
        <w:rPr>
          <w:rFonts w:ascii="Times New Roman" w:hAnsi="Times New Roman" w:cs="Times New Roman"/>
          <w:sz w:val="24"/>
        </w:rPr>
        <w:t>ВД 1 «Участие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A528C2" w:rsidRPr="00A528C2">
        <w:rPr>
          <w:rFonts w:ascii="Times New Roman" w:hAnsi="Times New Roman" w:cs="Times New Roman"/>
          <w:sz w:val="24"/>
        </w:rPr>
        <w:t>)»</w:t>
      </w:r>
      <w:r w:rsidRPr="003333F1">
        <w:rPr>
          <w:rFonts w:ascii="Times New Roman" w:hAnsi="Times New Roman" w:cs="Times New Roman"/>
          <w:sz w:val="24"/>
        </w:rPr>
        <w:t>, в том числе профессиональными (ПК) и общими (ОК) компетенциями, личностными результатами (ЛР):</w:t>
      </w:r>
    </w:p>
    <w:p w14:paraId="124DD46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930"/>
      </w:tblGrid>
      <w:tr w:rsidR="003333F1" w:rsidRPr="003333F1" w14:paraId="7C01098E" w14:textId="77777777" w:rsidTr="003333F1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14:paraId="4ED9FC7C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14:paraId="1BB7FA10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A528C2" w:rsidRPr="003333F1" w14:paraId="1475F5B5" w14:textId="77777777" w:rsidTr="006F461A">
        <w:tc>
          <w:tcPr>
            <w:tcW w:w="671" w:type="pct"/>
            <w:shd w:val="clear" w:color="auto" w:fill="auto"/>
          </w:tcPr>
          <w:p w14:paraId="4ED8934E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1</w:t>
            </w:r>
          </w:p>
        </w:tc>
        <w:tc>
          <w:tcPr>
            <w:tcW w:w="4329" w:type="pct"/>
            <w:shd w:val="clear" w:color="auto" w:fill="auto"/>
          </w:tcPr>
          <w:p w14:paraId="659807F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528C2" w:rsidRPr="003333F1" w14:paraId="06890F9D" w14:textId="77777777" w:rsidTr="006F461A">
        <w:tc>
          <w:tcPr>
            <w:tcW w:w="671" w:type="pct"/>
            <w:shd w:val="clear" w:color="auto" w:fill="auto"/>
          </w:tcPr>
          <w:p w14:paraId="0C5FE0F9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</w:tc>
        <w:tc>
          <w:tcPr>
            <w:tcW w:w="4329" w:type="pct"/>
            <w:shd w:val="clear" w:color="auto" w:fill="auto"/>
          </w:tcPr>
          <w:p w14:paraId="5546571E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528C2" w:rsidRPr="003333F1" w14:paraId="00F131BA" w14:textId="77777777" w:rsidTr="006F461A">
        <w:tc>
          <w:tcPr>
            <w:tcW w:w="671" w:type="pct"/>
            <w:shd w:val="clear" w:color="auto" w:fill="auto"/>
          </w:tcPr>
          <w:p w14:paraId="5328BB39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3</w:t>
            </w:r>
          </w:p>
        </w:tc>
        <w:tc>
          <w:tcPr>
            <w:tcW w:w="4329" w:type="pct"/>
            <w:shd w:val="clear" w:color="auto" w:fill="auto"/>
          </w:tcPr>
          <w:p w14:paraId="5CA35498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528C2" w:rsidRPr="003333F1" w14:paraId="2C94AAA0" w14:textId="77777777" w:rsidTr="006F461A">
        <w:tc>
          <w:tcPr>
            <w:tcW w:w="671" w:type="pct"/>
            <w:shd w:val="clear" w:color="auto" w:fill="auto"/>
          </w:tcPr>
          <w:p w14:paraId="400D4C4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4</w:t>
            </w:r>
          </w:p>
        </w:tc>
        <w:tc>
          <w:tcPr>
            <w:tcW w:w="4329" w:type="pct"/>
            <w:shd w:val="clear" w:color="auto" w:fill="auto"/>
          </w:tcPr>
          <w:p w14:paraId="5933A02C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A528C2" w:rsidRPr="003333F1" w14:paraId="1F959FD7" w14:textId="77777777" w:rsidTr="006F461A">
        <w:tc>
          <w:tcPr>
            <w:tcW w:w="671" w:type="pct"/>
            <w:shd w:val="clear" w:color="auto" w:fill="auto"/>
          </w:tcPr>
          <w:p w14:paraId="5E62928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5</w:t>
            </w:r>
          </w:p>
        </w:tc>
        <w:tc>
          <w:tcPr>
            <w:tcW w:w="4329" w:type="pct"/>
            <w:shd w:val="clear" w:color="auto" w:fill="auto"/>
          </w:tcPr>
          <w:p w14:paraId="069BBC5B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528C2" w:rsidRPr="003333F1" w14:paraId="474428FA" w14:textId="77777777" w:rsidTr="006F461A">
        <w:tc>
          <w:tcPr>
            <w:tcW w:w="671" w:type="pct"/>
            <w:shd w:val="clear" w:color="auto" w:fill="auto"/>
          </w:tcPr>
          <w:p w14:paraId="4A21B819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6</w:t>
            </w:r>
          </w:p>
        </w:tc>
        <w:tc>
          <w:tcPr>
            <w:tcW w:w="4329" w:type="pct"/>
            <w:shd w:val="clear" w:color="auto" w:fill="auto"/>
          </w:tcPr>
          <w:p w14:paraId="0AA06B61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A528C2" w:rsidRPr="003333F1" w14:paraId="23C13211" w14:textId="77777777" w:rsidTr="006F461A">
        <w:tc>
          <w:tcPr>
            <w:tcW w:w="671" w:type="pct"/>
            <w:shd w:val="clear" w:color="auto" w:fill="auto"/>
          </w:tcPr>
          <w:p w14:paraId="1CE4D64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7</w:t>
            </w:r>
          </w:p>
        </w:tc>
        <w:tc>
          <w:tcPr>
            <w:tcW w:w="4329" w:type="pct"/>
            <w:shd w:val="clear" w:color="auto" w:fill="auto"/>
          </w:tcPr>
          <w:p w14:paraId="11FCA135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528C2" w:rsidRPr="003333F1" w14:paraId="4B6A4875" w14:textId="77777777" w:rsidTr="006F461A">
        <w:tc>
          <w:tcPr>
            <w:tcW w:w="671" w:type="pct"/>
            <w:shd w:val="clear" w:color="auto" w:fill="auto"/>
          </w:tcPr>
          <w:p w14:paraId="45AA786A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8</w:t>
            </w:r>
          </w:p>
        </w:tc>
        <w:tc>
          <w:tcPr>
            <w:tcW w:w="4329" w:type="pct"/>
            <w:shd w:val="clear" w:color="auto" w:fill="auto"/>
          </w:tcPr>
          <w:p w14:paraId="37DA43DD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528C2" w:rsidRPr="003333F1" w14:paraId="6EE9E52D" w14:textId="77777777" w:rsidTr="006F461A">
        <w:tc>
          <w:tcPr>
            <w:tcW w:w="671" w:type="pct"/>
            <w:shd w:val="clear" w:color="auto" w:fill="auto"/>
          </w:tcPr>
          <w:p w14:paraId="476A7BCF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9</w:t>
            </w:r>
          </w:p>
        </w:tc>
        <w:tc>
          <w:tcPr>
            <w:tcW w:w="4329" w:type="pct"/>
            <w:shd w:val="clear" w:color="auto" w:fill="auto"/>
          </w:tcPr>
          <w:p w14:paraId="5B1C7CBA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528C2" w:rsidRPr="003333F1" w14:paraId="3AEDB45E" w14:textId="77777777" w:rsidTr="006F461A">
        <w:tc>
          <w:tcPr>
            <w:tcW w:w="671" w:type="pct"/>
            <w:shd w:val="clear" w:color="auto" w:fill="auto"/>
          </w:tcPr>
          <w:p w14:paraId="1E09E7FC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14:paraId="7D15731A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Оформлять техническую и технологическую документации.</w:t>
            </w:r>
          </w:p>
        </w:tc>
      </w:tr>
      <w:tr w:rsidR="00A528C2" w:rsidRPr="003333F1" w14:paraId="70C66382" w14:textId="77777777" w:rsidTr="006F461A">
        <w:tc>
          <w:tcPr>
            <w:tcW w:w="671" w:type="pct"/>
            <w:shd w:val="clear" w:color="auto" w:fill="auto"/>
          </w:tcPr>
          <w:p w14:paraId="4C2D40CE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14:paraId="7F1C03B0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документацией.</w:t>
            </w:r>
          </w:p>
        </w:tc>
      </w:tr>
    </w:tbl>
    <w:p w14:paraId="05E453B6" w14:textId="77777777" w:rsid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36C2CBC" w14:textId="77777777" w:rsidR="0081652F" w:rsidRDefault="0081652F" w:rsidP="0081652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EF11E8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C32AC5">
        <w:rPr>
          <w:rFonts w:ascii="Times New Roman" w:hAnsi="Times New Roman" w:cs="Times New Roman"/>
          <w:sz w:val="24"/>
          <w:szCs w:val="24"/>
        </w:rPr>
        <w:t>модуля</w:t>
      </w:r>
      <w:r w:rsidR="00C32AC5">
        <w:rPr>
          <w:rFonts w:ascii="Times New Roman" w:hAnsi="Times New Roman"/>
          <w:sz w:val="24"/>
          <w:szCs w:val="24"/>
        </w:rPr>
        <w:t xml:space="preserve"> реализуется</w:t>
      </w:r>
      <w:r>
        <w:rPr>
          <w:rFonts w:ascii="Times New Roman" w:hAnsi="Times New Roman"/>
          <w:sz w:val="24"/>
          <w:szCs w:val="24"/>
        </w:rPr>
        <w:t xml:space="preserve">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3333F1" w:rsidRPr="003333F1" w14:paraId="14535F6C" w14:textId="77777777" w:rsidTr="00A528C2">
        <w:trPr>
          <w:trHeight w:hRule="exact" w:val="5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CE3F2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15E82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3333F1" w:rsidRPr="003333F1" w14:paraId="6DF7501C" w14:textId="77777777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05C91" w14:textId="77777777"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C1892" w14:textId="77777777"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Может объяснить свои профессиональные мотивы, цели и убеждения</w:t>
            </w:r>
          </w:p>
        </w:tc>
      </w:tr>
      <w:tr w:rsidR="00A528C2" w:rsidRPr="003333F1" w14:paraId="0EE9A3A8" w14:textId="77777777" w:rsidTr="00A528C2">
        <w:trPr>
          <w:trHeight w:hRule="exact" w:val="6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92F6B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2CEF6B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</w:tr>
      <w:tr w:rsidR="00A528C2" w:rsidRPr="003333F1" w14:paraId="68DE7749" w14:textId="77777777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817F5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lastRenderedPageBreak/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BE71F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интерес к инновациям в производственной деятельности</w:t>
            </w:r>
          </w:p>
        </w:tc>
      </w:tr>
      <w:tr w:rsidR="00A528C2" w:rsidRPr="003333F1" w14:paraId="154EC1CC" w14:textId="77777777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93225B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9DA0B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Осознает потребность непрерывного образования</w:t>
            </w:r>
          </w:p>
        </w:tc>
      </w:tr>
      <w:tr w:rsidR="00A528C2" w:rsidRPr="003333F1" w14:paraId="15869FF9" w14:textId="77777777" w:rsidTr="00A528C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D74DF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9469C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</w:tc>
      </w:tr>
    </w:tbl>
    <w:p w14:paraId="68B3CA01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4596B31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572270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E91AE8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14:paraId="0750AE9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 СТРУКТУРА И СОДЕРЖАНИЕ ПРОФЕССИОНАЛЬНОГО МОДУЛЯ</w:t>
      </w:r>
    </w:p>
    <w:p w14:paraId="3D465EF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14:paraId="4FB55B6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69"/>
        <w:gridCol w:w="1133"/>
        <w:gridCol w:w="993"/>
        <w:gridCol w:w="849"/>
        <w:gridCol w:w="1133"/>
        <w:gridCol w:w="1279"/>
        <w:gridCol w:w="1133"/>
        <w:gridCol w:w="1136"/>
        <w:gridCol w:w="1136"/>
        <w:gridCol w:w="1130"/>
      </w:tblGrid>
      <w:tr w:rsidR="003333F1" w:rsidRPr="003333F1" w14:paraId="4B31964F" w14:textId="77777777" w:rsidTr="005B16D4">
        <w:trPr>
          <w:trHeight w:val="435"/>
        </w:trPr>
        <w:tc>
          <w:tcPr>
            <w:tcW w:w="536" w:type="pct"/>
            <w:vMerge w:val="restart"/>
            <w:vAlign w:val="center"/>
          </w:tcPr>
          <w:p w14:paraId="7B816BE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14:paraId="2F15F1D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77EC5684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  <w:p w14:paraId="40BFFEBD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14:paraId="209C6B02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2BC1F71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3333F1" w14:paraId="359C4796" w14:textId="77777777" w:rsidTr="005B16D4">
        <w:trPr>
          <w:trHeight w:val="435"/>
        </w:trPr>
        <w:tc>
          <w:tcPr>
            <w:tcW w:w="536" w:type="pct"/>
            <w:vMerge/>
          </w:tcPr>
          <w:p w14:paraId="486023D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2B4B284D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D55D2D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14:paraId="6087274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3BFB85A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3B43E30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14:paraId="3668C787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6CBB4CE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14:paraId="6882F37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14:paraId="02C4090F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14:paraId="47677E3F" w14:textId="77777777" w:rsidTr="005B16D4">
        <w:trPr>
          <w:trHeight w:val="607"/>
        </w:trPr>
        <w:tc>
          <w:tcPr>
            <w:tcW w:w="536" w:type="pct"/>
            <w:vMerge/>
          </w:tcPr>
          <w:p w14:paraId="477315BE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2515F91C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7026DE7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133F22B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14:paraId="7824951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E7934F4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14:paraId="7AF15020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14:paraId="169BD38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14:paraId="730E140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14:paraId="7E23C07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14:paraId="3C9B6062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2FCD70A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14:paraId="7766D94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FAB791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3051A65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1CC2A0EC" w14:textId="77777777" w:rsidTr="005B16D4">
        <w:trPr>
          <w:trHeight w:val="752"/>
        </w:trPr>
        <w:tc>
          <w:tcPr>
            <w:tcW w:w="536" w:type="pct"/>
            <w:vMerge/>
          </w:tcPr>
          <w:p w14:paraId="68630F86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3B57835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75562A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11B6DBF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14:paraId="2F2256A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362DAB2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126CC7F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14:paraId="723F23E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7B50DCA2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682D27F6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76304F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0280ED7C" w14:textId="77777777" w:rsidTr="005B16D4">
        <w:trPr>
          <w:trHeight w:val="283"/>
        </w:trPr>
        <w:tc>
          <w:tcPr>
            <w:tcW w:w="536" w:type="pct"/>
            <w:vAlign w:val="center"/>
          </w:tcPr>
          <w:p w14:paraId="71A436C1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43D56CB8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DB8AA2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06590A8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14:paraId="336B773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CCA42D1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67215B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14:paraId="51B87D8D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DB5632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2AA0D0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0C2F6BF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3333F1" w:rsidRPr="003333F1" w14:paraId="017BD654" w14:textId="77777777" w:rsidTr="00A528C2">
        <w:tc>
          <w:tcPr>
            <w:tcW w:w="536" w:type="pct"/>
          </w:tcPr>
          <w:p w14:paraId="27235756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11DA34F2" w14:textId="77777777"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7B2DE2F4" w14:textId="77777777" w:rsidR="003333F1" w:rsidRPr="00A528C2" w:rsidRDefault="003333F1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528C2">
              <w:rPr>
                <w:rFonts w:ascii="Times New Roman" w:hAnsi="Times New Roman" w:cs="Times New Roman"/>
                <w:b/>
                <w:sz w:val="20"/>
              </w:rPr>
              <w:t xml:space="preserve">Раздел </w:t>
            </w:r>
            <w:r w:rsidR="00C32AC5" w:rsidRPr="00A528C2">
              <w:rPr>
                <w:rFonts w:ascii="Times New Roman" w:hAnsi="Times New Roman" w:cs="Times New Roman"/>
                <w:b/>
                <w:sz w:val="20"/>
              </w:rPr>
              <w:t>1. Применение</w:t>
            </w:r>
            <w:r w:rsidR="00A528C2" w:rsidRPr="00A528C2">
              <w:rPr>
                <w:rFonts w:ascii="Times New Roman" w:hAnsi="Times New Roman" w:cs="Times New Roman"/>
                <w:b/>
                <w:sz w:val="20"/>
              </w:rPr>
              <w:t xml:space="preserve"> конструкторско-технической и технологической документации при ремонте, обслуживании и эксплуат</w:t>
            </w:r>
            <w:r w:rsidR="00C32AC5">
              <w:rPr>
                <w:rFonts w:ascii="Times New Roman" w:hAnsi="Times New Roman" w:cs="Times New Roman"/>
                <w:b/>
                <w:sz w:val="20"/>
              </w:rPr>
              <w:t>ации электроподвижного состава</w:t>
            </w:r>
          </w:p>
          <w:p w14:paraId="2A68AFF1" w14:textId="77777777" w:rsidR="003333F1" w:rsidRPr="003333F1" w:rsidRDefault="00A528C2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bCs/>
                <w:sz w:val="20"/>
              </w:rPr>
              <w:t>МДК.03.01. 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D32696D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20328E7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273" w:type="pct"/>
            <w:vAlign w:val="center"/>
          </w:tcPr>
          <w:p w14:paraId="2E450980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98A3656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6535BFB" w14:textId="77777777" w:rsidR="003333F1" w:rsidRPr="00A528C2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14:paraId="36FC84C0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07D880E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AD92D7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8B13645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14:paraId="6ED8CFC7" w14:textId="77777777" w:rsidTr="00A528C2">
        <w:tc>
          <w:tcPr>
            <w:tcW w:w="536" w:type="pct"/>
          </w:tcPr>
          <w:p w14:paraId="06D9FF27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741E3C34" w14:textId="77777777"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46F895B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99417E5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1658F8C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4040C227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F653946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3952E38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14:paraId="3BEECB18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2F21B87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D16F2A5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4676D4B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  <w:tr w:rsidR="003333F1" w:rsidRPr="003333F1" w14:paraId="0268F40B" w14:textId="77777777" w:rsidTr="007F1C0B">
        <w:trPr>
          <w:trHeight w:val="46"/>
        </w:trPr>
        <w:tc>
          <w:tcPr>
            <w:tcW w:w="536" w:type="pct"/>
          </w:tcPr>
          <w:p w14:paraId="0EA7F6F6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5CBA03F9" w14:textId="77777777"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673741AB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DDF31A2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r w:rsidR="00E95AF3">
              <w:rPr>
                <w:rFonts w:ascii="Times New Roman" w:hAnsi="Times New Roman" w:cs="Times New Roman"/>
                <w:b/>
                <w:sz w:val="24"/>
              </w:rPr>
              <w:t>сем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67FFF01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77667318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305A6697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171E86E6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14:paraId="0929E97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7ED5D4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81F7236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96D5529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14:paraId="40F94A4A" w14:textId="77777777" w:rsidTr="00A528C2">
        <w:trPr>
          <w:trHeight w:val="46"/>
        </w:trPr>
        <w:tc>
          <w:tcPr>
            <w:tcW w:w="536" w:type="pct"/>
          </w:tcPr>
          <w:p w14:paraId="0F66FDED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7D281BD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6C1783B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189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72E10A0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273" w:type="pct"/>
            <w:vAlign w:val="center"/>
          </w:tcPr>
          <w:p w14:paraId="4D40B5DF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68E0D7E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2A880AD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14:paraId="255D47E3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69B9D8B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AF79B51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80E2049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</w:tbl>
    <w:p w14:paraId="36A3D47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619F1E8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69"/>
        <w:gridCol w:w="1133"/>
        <w:gridCol w:w="993"/>
        <w:gridCol w:w="849"/>
        <w:gridCol w:w="1133"/>
        <w:gridCol w:w="1279"/>
        <w:gridCol w:w="1133"/>
        <w:gridCol w:w="1136"/>
        <w:gridCol w:w="1136"/>
        <w:gridCol w:w="1130"/>
      </w:tblGrid>
      <w:tr w:rsidR="003333F1" w:rsidRPr="003333F1" w14:paraId="652BBF5C" w14:textId="77777777" w:rsidTr="00E95AF3">
        <w:trPr>
          <w:trHeight w:val="435"/>
        </w:trPr>
        <w:tc>
          <w:tcPr>
            <w:tcW w:w="536" w:type="pct"/>
            <w:vMerge w:val="restart"/>
            <w:vAlign w:val="center"/>
          </w:tcPr>
          <w:p w14:paraId="6C62189C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14:paraId="0A5715E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9EF204B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  <w:p w14:paraId="75B6C8FD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14:paraId="004999C2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229C6718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Практика </w:t>
            </w:r>
          </w:p>
        </w:tc>
      </w:tr>
      <w:tr w:rsidR="003333F1" w:rsidRPr="003333F1" w14:paraId="5F8F847D" w14:textId="77777777" w:rsidTr="00E95AF3">
        <w:trPr>
          <w:trHeight w:val="435"/>
        </w:trPr>
        <w:tc>
          <w:tcPr>
            <w:tcW w:w="536" w:type="pct"/>
            <w:vMerge/>
          </w:tcPr>
          <w:p w14:paraId="5A592B2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29D84A63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9AA70AF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7" w:type="pct"/>
            <w:gridSpan w:val="4"/>
          </w:tcPr>
          <w:p w14:paraId="4AB1D6A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238549F2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4B728B00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14:paraId="044B60C9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5ACCB41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14:paraId="7A24E117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14:paraId="73DC254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14:paraId="2041AF3E" w14:textId="77777777" w:rsidTr="00E95AF3">
        <w:trPr>
          <w:trHeight w:val="607"/>
        </w:trPr>
        <w:tc>
          <w:tcPr>
            <w:tcW w:w="536" w:type="pct"/>
            <w:vMerge/>
          </w:tcPr>
          <w:p w14:paraId="1FDA8BF3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1E37A94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865743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4727312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14:paraId="4595653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F596DE4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14:paraId="74D9750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14:paraId="556C80E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14:paraId="3E99666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14:paraId="1DFA1A0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14:paraId="1EC5DA4F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2754D90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14:paraId="7D168A3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64C1C51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78B3AEB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55E1CFC8" w14:textId="77777777" w:rsidTr="00E95AF3">
        <w:trPr>
          <w:trHeight w:val="752"/>
        </w:trPr>
        <w:tc>
          <w:tcPr>
            <w:tcW w:w="536" w:type="pct"/>
            <w:vMerge/>
          </w:tcPr>
          <w:p w14:paraId="12ECA99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1C32544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1D71203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42DAD31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14:paraId="5FE1A0B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DDFEB51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425363E8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14:paraId="142CA14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0F3342F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C9D8780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02641E0F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3BDEF53C" w14:textId="77777777" w:rsidTr="00E95AF3">
        <w:trPr>
          <w:trHeight w:val="390"/>
        </w:trPr>
        <w:tc>
          <w:tcPr>
            <w:tcW w:w="536" w:type="pct"/>
            <w:vAlign w:val="center"/>
          </w:tcPr>
          <w:p w14:paraId="52ED1D8C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6D93784C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D7ADFCA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DE81CAC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14:paraId="4CA0FFF3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787E4B8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35E3FB6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14:paraId="21BEECEE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49428B3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2EA2462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B8296C5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E95AF3" w:rsidRPr="003333F1" w14:paraId="03F340DA" w14:textId="77777777" w:rsidTr="00E95AF3">
        <w:tc>
          <w:tcPr>
            <w:tcW w:w="536" w:type="pct"/>
          </w:tcPr>
          <w:p w14:paraId="7372C753" w14:textId="77777777" w:rsidR="00E95AF3" w:rsidRPr="00A528C2" w:rsidRDefault="00E95AF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1555B4C4" w14:textId="77777777" w:rsidR="00E95AF3" w:rsidRPr="003333F1" w:rsidRDefault="00E95AF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14046F30" w14:textId="77777777" w:rsidR="00E95AF3" w:rsidRPr="00A528C2" w:rsidRDefault="00E95AF3" w:rsidP="006F46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528C2">
              <w:rPr>
                <w:rFonts w:ascii="Times New Roman" w:hAnsi="Times New Roman" w:cs="Times New Roman"/>
                <w:b/>
                <w:sz w:val="20"/>
              </w:rPr>
              <w:t xml:space="preserve">Раздел </w:t>
            </w:r>
            <w:r w:rsidR="00C32AC5" w:rsidRPr="00A528C2">
              <w:rPr>
                <w:rFonts w:ascii="Times New Roman" w:hAnsi="Times New Roman" w:cs="Times New Roman"/>
                <w:b/>
                <w:sz w:val="20"/>
              </w:rPr>
              <w:t>1. Применение</w:t>
            </w:r>
            <w:r w:rsidRPr="00A528C2">
              <w:rPr>
                <w:rFonts w:ascii="Times New Roman" w:hAnsi="Times New Roman" w:cs="Times New Roman"/>
                <w:b/>
                <w:sz w:val="20"/>
              </w:rPr>
              <w:t xml:space="preserve"> конструкторско-технической и технологической документации при ремонте, обслуживании и эксплуата</w:t>
            </w:r>
            <w:r w:rsidR="00C32AC5">
              <w:rPr>
                <w:rFonts w:ascii="Times New Roman" w:hAnsi="Times New Roman" w:cs="Times New Roman"/>
                <w:b/>
                <w:sz w:val="20"/>
              </w:rPr>
              <w:t>ции электроподвижного состава</w:t>
            </w:r>
          </w:p>
          <w:p w14:paraId="092A4FD2" w14:textId="77777777" w:rsidR="00E95AF3" w:rsidRPr="003333F1" w:rsidRDefault="00E95AF3" w:rsidP="006F46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bCs/>
                <w:sz w:val="20"/>
              </w:rPr>
              <w:t>МДК.03.01. 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744D46D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69628B8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273" w:type="pct"/>
            <w:vAlign w:val="center"/>
          </w:tcPr>
          <w:p w14:paraId="29A513DB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CF77972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CFAEFCA" w14:textId="77777777" w:rsidR="00E95AF3" w:rsidRPr="00E95AF3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5AF3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14:paraId="41CE0F5F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9307413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2E1B818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8605D97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14:paraId="36333748" w14:textId="77777777" w:rsidTr="00E95AF3">
        <w:tc>
          <w:tcPr>
            <w:tcW w:w="536" w:type="pct"/>
          </w:tcPr>
          <w:p w14:paraId="260B9A41" w14:textId="77777777" w:rsidR="00E95AF3" w:rsidRPr="00A528C2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262965CA" w14:textId="77777777" w:rsidR="003333F1" w:rsidRPr="003333F1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1D32B66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D8B38FF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1166A5A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73FABEC2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7574FDED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243E6B34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14:paraId="09A37858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F4C8243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52E2A52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71A476F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  <w:tr w:rsidR="003333F1" w:rsidRPr="003333F1" w14:paraId="7B3039D9" w14:textId="77777777" w:rsidTr="007F1C0B">
        <w:trPr>
          <w:trHeight w:val="46"/>
        </w:trPr>
        <w:tc>
          <w:tcPr>
            <w:tcW w:w="536" w:type="pct"/>
          </w:tcPr>
          <w:p w14:paraId="65DC8358" w14:textId="77777777" w:rsidR="00E95AF3" w:rsidRPr="00A528C2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57A7BE07" w14:textId="77777777" w:rsidR="003333F1" w:rsidRPr="003333F1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5932046F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EE0F3C2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курс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6F446B9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2449FAC1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452585E5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4B8E7C7B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14:paraId="344A4FCE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1E45280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F3DC8F9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053D572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14:paraId="717A89A1" w14:textId="77777777" w:rsidTr="00E95AF3">
        <w:trPr>
          <w:trHeight w:val="46"/>
        </w:trPr>
        <w:tc>
          <w:tcPr>
            <w:tcW w:w="536" w:type="pct"/>
          </w:tcPr>
          <w:p w14:paraId="042825F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1344DFAE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445C81D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189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41AD954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273" w:type="pct"/>
            <w:vAlign w:val="center"/>
          </w:tcPr>
          <w:p w14:paraId="6510285B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7E917C8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4421CA4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14:paraId="77516FE7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A3EF731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C9DD976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EAC425C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</w:tbl>
    <w:p w14:paraId="04FEC6E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D211E20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</w:p>
    <w:p w14:paraId="3A8D90C9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3.2 Содержание обучения по профессиональному модулю </w:t>
      </w:r>
      <w:r w:rsidR="00F14088" w:rsidRPr="00F14088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b/>
          <w:sz w:val="24"/>
        </w:rPr>
        <w:t>ности (электроподвижной состав</w:t>
      </w:r>
      <w:r w:rsidR="00F14088" w:rsidRPr="00F14088">
        <w:rPr>
          <w:rFonts w:ascii="Times New Roman" w:hAnsi="Times New Roman" w:cs="Times New Roman"/>
          <w:b/>
          <w:sz w:val="24"/>
        </w:rPr>
        <w:t>)</w:t>
      </w:r>
    </w:p>
    <w:p w14:paraId="63F83CB8" w14:textId="77777777" w:rsidR="00451B25" w:rsidRPr="003333F1" w:rsidRDefault="00451B25" w:rsidP="00451B25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95"/>
        <w:gridCol w:w="9044"/>
        <w:gridCol w:w="1559"/>
        <w:gridCol w:w="1321"/>
      </w:tblGrid>
      <w:tr w:rsidR="00EF11E8" w:rsidRPr="003333F1" w14:paraId="508AAD55" w14:textId="77777777" w:rsidTr="00393FE7">
        <w:trPr>
          <w:trHeight w:val="2157"/>
        </w:trPr>
        <w:tc>
          <w:tcPr>
            <w:tcW w:w="2802" w:type="dxa"/>
            <w:vAlign w:val="center"/>
          </w:tcPr>
          <w:p w14:paraId="453E468B" w14:textId="77777777" w:rsidR="00EF11E8" w:rsidRPr="00393FE7" w:rsidRDefault="00EF11E8" w:rsidP="00393F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14:paraId="01252B53" w14:textId="77777777"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14:paraId="09FBC70D" w14:textId="77777777"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14:paraId="1B100489" w14:textId="77777777" w:rsidR="00EF11E8" w:rsidRPr="003333F1" w:rsidRDefault="00EF11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</w:tr>
      <w:tr w:rsidR="003333F1" w:rsidRPr="003333F1" w14:paraId="6DBDD42F" w14:textId="77777777" w:rsidTr="001B4917">
        <w:trPr>
          <w:trHeight w:val="56"/>
        </w:trPr>
        <w:tc>
          <w:tcPr>
            <w:tcW w:w="2802" w:type="dxa"/>
          </w:tcPr>
          <w:p w14:paraId="732888DB" w14:textId="77777777" w:rsidR="003333F1" w:rsidRPr="00EF11E8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Раздел 1</w:t>
            </w:r>
          </w:p>
        </w:tc>
        <w:tc>
          <w:tcPr>
            <w:tcW w:w="9639" w:type="dxa"/>
            <w:gridSpan w:val="2"/>
          </w:tcPr>
          <w:p w14:paraId="75171C29" w14:textId="77777777" w:rsidR="003333F1" w:rsidRPr="00F14088" w:rsidRDefault="00F14088" w:rsidP="00C32AC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 xml:space="preserve">Применение конструкторско-технической и технологической документации при ремонте, обслуживании и эксплуатации </w:t>
            </w:r>
            <w:r w:rsidR="00C32AC5">
              <w:rPr>
                <w:rFonts w:ascii="Times New Roman" w:hAnsi="Times New Roman" w:cs="Times New Roman"/>
                <w:b/>
                <w:sz w:val="24"/>
              </w:rPr>
              <w:t>электроподвижного состава</w:t>
            </w:r>
          </w:p>
        </w:tc>
        <w:tc>
          <w:tcPr>
            <w:tcW w:w="1559" w:type="dxa"/>
            <w:vAlign w:val="center"/>
          </w:tcPr>
          <w:p w14:paraId="12A05299" w14:textId="77777777" w:rsidR="003333F1" w:rsidRPr="003333F1" w:rsidRDefault="00F14088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vAlign w:val="center"/>
          </w:tcPr>
          <w:p w14:paraId="2B8D7B3E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43381E5A" w14:textId="77777777" w:rsidTr="003333F1">
        <w:tc>
          <w:tcPr>
            <w:tcW w:w="2802" w:type="dxa"/>
          </w:tcPr>
          <w:p w14:paraId="26820709" w14:textId="77777777" w:rsidR="003333F1" w:rsidRPr="003333F1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МДК.03.01.</w:t>
            </w:r>
          </w:p>
        </w:tc>
        <w:tc>
          <w:tcPr>
            <w:tcW w:w="9639" w:type="dxa"/>
            <w:gridSpan w:val="2"/>
          </w:tcPr>
          <w:p w14:paraId="6554B6C3" w14:textId="77777777" w:rsidR="003333F1" w:rsidRPr="00F14088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>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1559" w:type="dxa"/>
            <w:vAlign w:val="center"/>
          </w:tcPr>
          <w:p w14:paraId="7DF45684" w14:textId="77777777" w:rsidR="003333F1" w:rsidRPr="003333F1" w:rsidRDefault="00F14088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vAlign w:val="center"/>
          </w:tcPr>
          <w:p w14:paraId="21A7F393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1C0B" w:rsidRPr="003333F1" w14:paraId="29626D8E" w14:textId="77777777" w:rsidTr="00C72926">
        <w:tc>
          <w:tcPr>
            <w:tcW w:w="15321" w:type="dxa"/>
            <w:gridSpan w:val="5"/>
          </w:tcPr>
          <w:p w14:paraId="3D48B55C" w14:textId="0E39CB9C" w:rsidR="007F1C0B" w:rsidRPr="007F1C0B" w:rsidRDefault="007F1C0B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3333F1" w:rsidRPr="003333F1" w14:paraId="19503EC1" w14:textId="77777777" w:rsidTr="003333F1">
        <w:tc>
          <w:tcPr>
            <w:tcW w:w="2802" w:type="dxa"/>
            <w:vMerge w:val="restart"/>
          </w:tcPr>
          <w:p w14:paraId="5AF13544" w14:textId="5A44E128" w:rsidR="003333F1" w:rsidRPr="003333F1" w:rsidRDefault="003333F1" w:rsidP="00A873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1.1.</w:t>
            </w:r>
            <w:r w:rsidR="007F1C0B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F14088" w:rsidRPr="00F14088">
              <w:rPr>
                <w:rFonts w:ascii="Times New Roman" w:hAnsi="Times New Roman" w:cs="Times New Roman"/>
                <w:b/>
                <w:bCs/>
                <w:sz w:val="24"/>
              </w:rPr>
              <w:t>Технологические процессы ремонта деталей и узлов</w:t>
            </w:r>
          </w:p>
        </w:tc>
        <w:tc>
          <w:tcPr>
            <w:tcW w:w="9639" w:type="dxa"/>
            <w:gridSpan w:val="2"/>
          </w:tcPr>
          <w:p w14:paraId="729551FC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65771A0B" w14:textId="77777777" w:rsidR="003333F1" w:rsidRPr="003333F1" w:rsidRDefault="00393FE7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52F0E9C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2BEE706F" w14:textId="77777777" w:rsidTr="00E31B47">
        <w:trPr>
          <w:trHeight w:val="283"/>
        </w:trPr>
        <w:tc>
          <w:tcPr>
            <w:tcW w:w="2802" w:type="dxa"/>
            <w:vMerge/>
          </w:tcPr>
          <w:p w14:paraId="368441E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AE172A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05F7E61B" w14:textId="77777777" w:rsidR="003333F1" w:rsidRPr="003333F1" w:rsidRDefault="00393FE7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Производственный процесс. Принципы организации, структура, виды, производственный цикл, техническая и технологическая подготовка производства Технологический процесс. Виды, составные части, термины и определения, методы ремонта,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14:paraId="12435C33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D34C175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333F1" w:rsidRPr="003333F1" w14:paraId="5FC43982" w14:textId="77777777" w:rsidTr="00E31B47">
        <w:trPr>
          <w:trHeight w:val="283"/>
        </w:trPr>
        <w:tc>
          <w:tcPr>
            <w:tcW w:w="2802" w:type="dxa"/>
            <w:vMerge/>
          </w:tcPr>
          <w:p w14:paraId="755C1E6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A0630B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A88201F" w14:textId="77777777" w:rsidR="003333F1" w:rsidRPr="005922D6" w:rsidRDefault="003333F1" w:rsidP="00C32AC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 w:rsidR="005922D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C32AC5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5922D6">
              <w:rPr>
                <w:rFonts w:ascii="Times New Roman" w:hAnsi="Times New Roman" w:cs="Times New Roman"/>
                <w:bCs/>
                <w:sz w:val="24"/>
              </w:rPr>
              <w:t xml:space="preserve">оставить конспект: </w:t>
            </w:r>
            <w:r w:rsidR="005922D6" w:rsidRPr="00393FE7">
              <w:rPr>
                <w:rFonts w:ascii="Times New Roman" w:hAnsi="Times New Roman" w:cs="Times New Roman"/>
                <w:sz w:val="24"/>
              </w:rPr>
              <w:t>Методы ремонта,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14:paraId="234502DB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98B4AE0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BE4CAA3" w14:textId="77777777" w:rsidTr="00D807FC">
        <w:trPr>
          <w:trHeight w:val="283"/>
        </w:trPr>
        <w:tc>
          <w:tcPr>
            <w:tcW w:w="2802" w:type="dxa"/>
            <w:vMerge w:val="restart"/>
          </w:tcPr>
          <w:p w14:paraId="5A37D22A" w14:textId="51C1C076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b/>
                <w:bCs/>
                <w:sz w:val="24"/>
              </w:rPr>
              <w:t>Конструкторско-техническая и технологическая документация</w:t>
            </w:r>
          </w:p>
        </w:tc>
        <w:tc>
          <w:tcPr>
            <w:tcW w:w="9639" w:type="dxa"/>
            <w:gridSpan w:val="2"/>
          </w:tcPr>
          <w:p w14:paraId="02556446" w14:textId="7E743D5A" w:rsidR="00E56729" w:rsidRPr="003333F1" w:rsidRDefault="00E56729" w:rsidP="000741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20F494F1" w14:textId="4C62A8BF" w:rsidR="00E56729" w:rsidRPr="003333F1" w:rsidRDefault="00E56729" w:rsidP="00074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vAlign w:val="center"/>
          </w:tcPr>
          <w:p w14:paraId="6202AE47" w14:textId="77777777" w:rsidR="00E56729" w:rsidRPr="003333F1" w:rsidRDefault="00E56729" w:rsidP="00074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F9B1AC8" w14:textId="77777777" w:rsidTr="00E31B47">
        <w:trPr>
          <w:trHeight w:val="283"/>
        </w:trPr>
        <w:tc>
          <w:tcPr>
            <w:tcW w:w="2802" w:type="dxa"/>
            <w:vMerge/>
          </w:tcPr>
          <w:p w14:paraId="333E97D2" w14:textId="409FE930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3532D82" w14:textId="796EB800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29057C04" w14:textId="42BB819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87331">
              <w:rPr>
                <w:rFonts w:ascii="Times New Roman" w:hAnsi="Times New Roman" w:cs="Times New Roman"/>
                <w:sz w:val="24"/>
              </w:rPr>
              <w:t>Конструкторско-техническая и технологическая документация на производстве. Графические и текстовые документы, ведомость технологических до</w:t>
            </w:r>
            <w:r>
              <w:rPr>
                <w:rFonts w:ascii="Times New Roman" w:hAnsi="Times New Roman" w:cs="Times New Roman"/>
                <w:sz w:val="24"/>
              </w:rPr>
              <w:t>кументов (далее — ВТД), маршрут</w:t>
            </w:r>
            <w:r w:rsidRPr="00A87331">
              <w:rPr>
                <w:rFonts w:ascii="Times New Roman" w:hAnsi="Times New Roman" w:cs="Times New Roman"/>
                <w:sz w:val="24"/>
              </w:rPr>
              <w:t>ные карты (далее — МК), карты технологических процессов (далее — КТП), карты дефе</w:t>
            </w:r>
            <w:r>
              <w:rPr>
                <w:rFonts w:ascii="Times New Roman" w:hAnsi="Times New Roman" w:cs="Times New Roman"/>
                <w:sz w:val="24"/>
              </w:rPr>
              <w:t>кта</w:t>
            </w:r>
            <w:r w:rsidRPr="00A87331">
              <w:rPr>
                <w:rFonts w:ascii="Times New Roman" w:hAnsi="Times New Roman" w:cs="Times New Roman"/>
                <w:sz w:val="24"/>
              </w:rPr>
              <w:t>ции, сводные операционные карты (далее СОК), карты эс</w:t>
            </w:r>
            <w:r>
              <w:rPr>
                <w:rFonts w:ascii="Times New Roman" w:hAnsi="Times New Roman" w:cs="Times New Roman"/>
                <w:sz w:val="24"/>
              </w:rPr>
              <w:t>кизов (далее — КЭ), технологиче</w:t>
            </w:r>
            <w:r w:rsidRPr="00A87331">
              <w:rPr>
                <w:rFonts w:ascii="Times New Roman" w:hAnsi="Times New Roman" w:cs="Times New Roman"/>
                <w:sz w:val="24"/>
              </w:rPr>
              <w:t>ские инструкции (далее — ТИ), технолого-нормировочные карты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87331">
              <w:rPr>
                <w:rFonts w:ascii="Times New Roman" w:hAnsi="Times New Roman" w:cs="Times New Roman"/>
                <w:sz w:val="24"/>
              </w:rPr>
              <w:t>Правила, коды и обозначения, графические изображения на карте эскизов</w:t>
            </w:r>
          </w:p>
        </w:tc>
        <w:tc>
          <w:tcPr>
            <w:tcW w:w="1559" w:type="dxa"/>
            <w:vAlign w:val="center"/>
          </w:tcPr>
          <w:p w14:paraId="52736A3D" w14:textId="2E669914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0BF8D43" w14:textId="310B625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57FC3CCB" w14:textId="77777777" w:rsidTr="00E31B47">
        <w:trPr>
          <w:trHeight w:val="283"/>
        </w:trPr>
        <w:tc>
          <w:tcPr>
            <w:tcW w:w="2802" w:type="dxa"/>
            <w:vMerge/>
          </w:tcPr>
          <w:p w14:paraId="3C5F438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DAE2F7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60B703" w14:textId="1CC887C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>одготовка к практическому занятию № 1</w:t>
            </w:r>
          </w:p>
        </w:tc>
        <w:tc>
          <w:tcPr>
            <w:tcW w:w="1559" w:type="dxa"/>
            <w:vAlign w:val="center"/>
          </w:tcPr>
          <w:p w14:paraId="2F59B772" w14:textId="540DFE3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FDF639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7D14C3AA" w14:textId="77777777" w:rsidTr="00E31B47">
        <w:trPr>
          <w:trHeight w:val="283"/>
        </w:trPr>
        <w:tc>
          <w:tcPr>
            <w:tcW w:w="2802" w:type="dxa"/>
            <w:vMerge/>
          </w:tcPr>
          <w:p w14:paraId="15C8B93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076C48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75F574C" w14:textId="093A589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маршрутной карты</w:t>
            </w:r>
          </w:p>
        </w:tc>
        <w:tc>
          <w:tcPr>
            <w:tcW w:w="1559" w:type="dxa"/>
            <w:vAlign w:val="center"/>
          </w:tcPr>
          <w:p w14:paraId="1FA4E50A" w14:textId="1E65E9A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3F36FCD" w14:textId="46C29AF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5BC68855" w14:textId="77777777" w:rsidTr="00E31B47">
        <w:trPr>
          <w:trHeight w:val="283"/>
        </w:trPr>
        <w:tc>
          <w:tcPr>
            <w:tcW w:w="2802" w:type="dxa"/>
            <w:vMerge/>
          </w:tcPr>
          <w:p w14:paraId="2BC20F2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ECB8B7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1B2B862" w14:textId="32BFDF01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0588B79" w14:textId="05DB0B13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FEB952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9A789AD" w14:textId="77777777" w:rsidTr="00E31B47">
        <w:trPr>
          <w:trHeight w:val="283"/>
        </w:trPr>
        <w:tc>
          <w:tcPr>
            <w:tcW w:w="2802" w:type="dxa"/>
            <w:vMerge/>
          </w:tcPr>
          <w:p w14:paraId="0E77C18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348E41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E62093D" w14:textId="3F4485FC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дефектации</w:t>
            </w:r>
          </w:p>
        </w:tc>
        <w:tc>
          <w:tcPr>
            <w:tcW w:w="1559" w:type="dxa"/>
            <w:vAlign w:val="center"/>
          </w:tcPr>
          <w:p w14:paraId="52093151" w14:textId="42D4E33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5B5C731" w14:textId="7C1DD0E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235CFB4A" w14:textId="77777777" w:rsidTr="00E31B47">
        <w:trPr>
          <w:trHeight w:val="283"/>
        </w:trPr>
        <w:tc>
          <w:tcPr>
            <w:tcW w:w="2802" w:type="dxa"/>
            <w:vMerge/>
          </w:tcPr>
          <w:p w14:paraId="2DBEBF0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9B2B2A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77B8A7B" w14:textId="1EE42DE6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497C48CE" w14:textId="32C18D53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001E28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6952586" w14:textId="77777777" w:rsidTr="00E31B47">
        <w:trPr>
          <w:trHeight w:val="283"/>
        </w:trPr>
        <w:tc>
          <w:tcPr>
            <w:tcW w:w="2802" w:type="dxa"/>
            <w:vMerge/>
          </w:tcPr>
          <w:p w14:paraId="49F6D6B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D9726C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AB6ADE1" w14:textId="4657688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эскизов</w:t>
            </w:r>
          </w:p>
        </w:tc>
        <w:tc>
          <w:tcPr>
            <w:tcW w:w="1559" w:type="dxa"/>
            <w:vAlign w:val="center"/>
          </w:tcPr>
          <w:p w14:paraId="5D395C90" w14:textId="2252699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CA0F99E" w14:textId="4EA9E8E6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351EF2C" w14:textId="77777777" w:rsidTr="00E31B47">
        <w:trPr>
          <w:trHeight w:val="283"/>
        </w:trPr>
        <w:tc>
          <w:tcPr>
            <w:tcW w:w="2802" w:type="dxa"/>
            <w:vMerge/>
          </w:tcPr>
          <w:p w14:paraId="32F01E6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0CB75D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8748ED3" w14:textId="20E2C4A8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A9806B4" w14:textId="369F1E40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545D6E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4E2DBB8" w14:textId="77777777" w:rsidTr="00E31B47">
        <w:trPr>
          <w:trHeight w:val="283"/>
        </w:trPr>
        <w:tc>
          <w:tcPr>
            <w:tcW w:w="2802" w:type="dxa"/>
            <w:vMerge/>
          </w:tcPr>
          <w:p w14:paraId="6E4CDC9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5B8A4F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79E6708" w14:textId="1158401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B20743">
              <w:rPr>
                <w:rFonts w:ascii="Times New Roman" w:hAnsi="Times New Roman" w:cs="Times New Roman"/>
                <w:sz w:val="24"/>
              </w:rPr>
              <w:t>Заполнение карты технологического процесса ремонта электроподвижного состава</w:t>
            </w:r>
          </w:p>
        </w:tc>
        <w:tc>
          <w:tcPr>
            <w:tcW w:w="1559" w:type="dxa"/>
            <w:vAlign w:val="center"/>
          </w:tcPr>
          <w:p w14:paraId="42E3980A" w14:textId="019F66BC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04C9452" w14:textId="5B34EC7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3A01A642" w14:textId="77777777" w:rsidTr="00E31B47">
        <w:trPr>
          <w:trHeight w:val="283"/>
        </w:trPr>
        <w:tc>
          <w:tcPr>
            <w:tcW w:w="2802" w:type="dxa"/>
            <w:vMerge/>
          </w:tcPr>
          <w:p w14:paraId="068BDD3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EB2991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4A7E8D6" w14:textId="1861B8CE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189C3FA6" w14:textId="77FB6EA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D4277F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38054D0" w14:textId="77777777" w:rsidTr="00E31B47">
        <w:trPr>
          <w:trHeight w:val="283"/>
        </w:trPr>
        <w:tc>
          <w:tcPr>
            <w:tcW w:w="2802" w:type="dxa"/>
            <w:vMerge/>
          </w:tcPr>
          <w:p w14:paraId="486214F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5CA3BE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A695C18" w14:textId="03D1093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A87331">
              <w:rPr>
                <w:rFonts w:ascii="Times New Roman" w:hAnsi="Times New Roman" w:cs="Times New Roman"/>
                <w:sz w:val="24"/>
              </w:rPr>
              <w:t>Составление технолого-нормировочной карты</w:t>
            </w:r>
          </w:p>
        </w:tc>
        <w:tc>
          <w:tcPr>
            <w:tcW w:w="1559" w:type="dxa"/>
            <w:vAlign w:val="center"/>
          </w:tcPr>
          <w:p w14:paraId="66FEE7B2" w14:textId="055C135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C0B95D8" w14:textId="385EFAE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0018F1FC" w14:textId="77777777" w:rsidTr="00E31B47">
        <w:trPr>
          <w:trHeight w:val="283"/>
        </w:trPr>
        <w:tc>
          <w:tcPr>
            <w:tcW w:w="2802" w:type="dxa"/>
            <w:vMerge/>
          </w:tcPr>
          <w:p w14:paraId="632F19E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102733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60BB257" w14:textId="2ECD156A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6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конспект: Порядок и правила заполнения конструкторско-технических и   технологических документов</w:t>
            </w:r>
          </w:p>
        </w:tc>
        <w:tc>
          <w:tcPr>
            <w:tcW w:w="1559" w:type="dxa"/>
            <w:vAlign w:val="center"/>
          </w:tcPr>
          <w:p w14:paraId="39C5A2E0" w14:textId="0CBB49A5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E063B2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6181E5C" w14:textId="77777777" w:rsidTr="001A2CA3">
        <w:trPr>
          <w:trHeight w:val="283"/>
        </w:trPr>
        <w:tc>
          <w:tcPr>
            <w:tcW w:w="2802" w:type="dxa"/>
            <w:vMerge w:val="restart"/>
          </w:tcPr>
          <w:p w14:paraId="6E2F4A98" w14:textId="243A9B51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39" w:type="dxa"/>
            <w:gridSpan w:val="2"/>
          </w:tcPr>
          <w:p w14:paraId="6486FE29" w14:textId="5B9167CF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29D1603C" w14:textId="6406AF7D" w:rsidR="00E56729" w:rsidRPr="003333F1" w:rsidRDefault="00E31B47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321" w:type="dxa"/>
            <w:vAlign w:val="center"/>
          </w:tcPr>
          <w:p w14:paraId="6065A28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5665CC4" w14:textId="77777777" w:rsidTr="00E31B47">
        <w:trPr>
          <w:trHeight w:val="283"/>
        </w:trPr>
        <w:tc>
          <w:tcPr>
            <w:tcW w:w="2802" w:type="dxa"/>
            <w:vMerge/>
          </w:tcPr>
          <w:p w14:paraId="36CE8057" w14:textId="5AA26CF3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B1E6372" w14:textId="65C914DC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47D9DE16" w14:textId="42B88A23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зубчатой передачи, деталей подвешивания тягового электродвигателя, кузова и песочницы</w:t>
            </w:r>
          </w:p>
        </w:tc>
        <w:tc>
          <w:tcPr>
            <w:tcW w:w="1559" w:type="dxa"/>
            <w:vAlign w:val="center"/>
          </w:tcPr>
          <w:p w14:paraId="0C29CB63" w14:textId="3C982952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A6C3CD4" w14:textId="34760901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6D31124D" w14:textId="77777777" w:rsidTr="00E31B47">
        <w:trPr>
          <w:trHeight w:val="283"/>
        </w:trPr>
        <w:tc>
          <w:tcPr>
            <w:tcW w:w="2802" w:type="dxa"/>
            <w:vMerge/>
          </w:tcPr>
          <w:p w14:paraId="441BFF0D" w14:textId="3A4A9853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1147F6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A673DB3" w14:textId="0AAD89F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маршрутную карту ремонта одного из узлов экипажной части</w:t>
            </w:r>
          </w:p>
        </w:tc>
        <w:tc>
          <w:tcPr>
            <w:tcW w:w="1559" w:type="dxa"/>
            <w:vAlign w:val="center"/>
          </w:tcPr>
          <w:p w14:paraId="35B6BBDE" w14:textId="675F41BC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E520FB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955B5E3" w14:textId="77777777" w:rsidTr="00E31B47">
        <w:trPr>
          <w:trHeight w:val="283"/>
        </w:trPr>
        <w:tc>
          <w:tcPr>
            <w:tcW w:w="2802" w:type="dxa"/>
            <w:vMerge/>
          </w:tcPr>
          <w:p w14:paraId="3083BCAD" w14:textId="07B0D274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8EA15D5" w14:textId="6E3235C1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44" w:type="dxa"/>
          </w:tcPr>
          <w:p w14:paraId="5754762D" w14:textId="4C69BFC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оборудования: компрессоры</w:t>
            </w:r>
          </w:p>
        </w:tc>
        <w:tc>
          <w:tcPr>
            <w:tcW w:w="1559" w:type="dxa"/>
            <w:vAlign w:val="center"/>
          </w:tcPr>
          <w:p w14:paraId="5E468878" w14:textId="0FEE55F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2EE418E" w14:textId="45657C96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07FA0333" w14:textId="77777777" w:rsidTr="00E31B47">
        <w:trPr>
          <w:trHeight w:val="283"/>
        </w:trPr>
        <w:tc>
          <w:tcPr>
            <w:tcW w:w="2802" w:type="dxa"/>
            <w:vMerge/>
          </w:tcPr>
          <w:p w14:paraId="337E1C9B" w14:textId="3DF7280F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81C327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CC7BB25" w14:textId="3E93137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главу Правила технического обслуживания тормозного оборудования</w:t>
            </w:r>
          </w:p>
        </w:tc>
        <w:tc>
          <w:tcPr>
            <w:tcW w:w="1559" w:type="dxa"/>
            <w:vAlign w:val="center"/>
          </w:tcPr>
          <w:p w14:paraId="556346B8" w14:textId="2516F23B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C9CD73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AAC7331" w14:textId="77777777" w:rsidTr="00E31B47">
        <w:trPr>
          <w:trHeight w:val="283"/>
        </w:trPr>
        <w:tc>
          <w:tcPr>
            <w:tcW w:w="2802" w:type="dxa"/>
            <w:vMerge/>
          </w:tcPr>
          <w:p w14:paraId="1B5FCC41" w14:textId="5852FD42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52B9EB2" w14:textId="1745144B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44" w:type="dxa"/>
          </w:tcPr>
          <w:p w14:paraId="3573FEA3" w14:textId="6E5CA8E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 xml:space="preserve">Технология ремонта автотормозного оборудования: краны </w:t>
            </w:r>
            <w:r w:rsidR="00E31B47" w:rsidRPr="00B20743">
              <w:rPr>
                <w:rFonts w:ascii="Times New Roman" w:hAnsi="Times New Roman" w:cs="Times New Roman"/>
                <w:sz w:val="24"/>
              </w:rPr>
              <w:t>машиниста, электропневматические</w:t>
            </w:r>
            <w:r w:rsidRPr="00B20743">
              <w:rPr>
                <w:rFonts w:ascii="Times New Roman" w:hAnsi="Times New Roman" w:cs="Times New Roman"/>
                <w:sz w:val="24"/>
              </w:rPr>
              <w:t xml:space="preserve"> клапаны автостопа</w:t>
            </w:r>
          </w:p>
        </w:tc>
        <w:tc>
          <w:tcPr>
            <w:tcW w:w="1559" w:type="dxa"/>
            <w:vAlign w:val="center"/>
          </w:tcPr>
          <w:p w14:paraId="3DFC833D" w14:textId="44D621AB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B4394B4" w14:textId="65D664FA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ABEBE8E" w14:textId="77777777" w:rsidTr="00E31B47">
        <w:trPr>
          <w:trHeight w:val="283"/>
        </w:trPr>
        <w:tc>
          <w:tcPr>
            <w:tcW w:w="2802" w:type="dxa"/>
            <w:vMerge/>
          </w:tcPr>
          <w:p w14:paraId="4717C4E3" w14:textId="0849BB1E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5E90D0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8A6D510" w14:textId="2B5F69D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главу Правила технического обслуживания тормозного оборудования</w:t>
            </w:r>
          </w:p>
        </w:tc>
        <w:tc>
          <w:tcPr>
            <w:tcW w:w="1559" w:type="dxa"/>
            <w:vAlign w:val="center"/>
          </w:tcPr>
          <w:p w14:paraId="03488DC6" w14:textId="4E924C43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17398E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AC4DEC2" w14:textId="77777777" w:rsidTr="00E31B47">
        <w:trPr>
          <w:trHeight w:val="283"/>
        </w:trPr>
        <w:tc>
          <w:tcPr>
            <w:tcW w:w="2802" w:type="dxa"/>
            <w:vMerge/>
          </w:tcPr>
          <w:p w14:paraId="660D11C6" w14:textId="134DDB16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1E6FC2A8" w14:textId="5028395E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44" w:type="dxa"/>
          </w:tcPr>
          <w:p w14:paraId="408B65D2" w14:textId="5D848DD0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разъединителей и выключателей</w:t>
            </w:r>
          </w:p>
        </w:tc>
        <w:tc>
          <w:tcPr>
            <w:tcW w:w="1559" w:type="dxa"/>
            <w:vAlign w:val="center"/>
          </w:tcPr>
          <w:p w14:paraId="3ECE0B5F" w14:textId="41415ED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01970C70" w14:textId="03E06F1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258098C" w14:textId="77777777" w:rsidTr="00E31B47">
        <w:trPr>
          <w:trHeight w:val="283"/>
        </w:trPr>
        <w:tc>
          <w:tcPr>
            <w:tcW w:w="2802" w:type="dxa"/>
            <w:vMerge/>
          </w:tcPr>
          <w:p w14:paraId="72F9B742" w14:textId="2B6459C1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0F8454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F85A633" w14:textId="066B54B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технологического процесса ремонта одного из узлов электрических аппаратов</w:t>
            </w:r>
          </w:p>
        </w:tc>
        <w:tc>
          <w:tcPr>
            <w:tcW w:w="1559" w:type="dxa"/>
            <w:vAlign w:val="center"/>
          </w:tcPr>
          <w:p w14:paraId="4545FFC4" w14:textId="6C2C936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971EB2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21FBB65C" w14:textId="77777777" w:rsidTr="00E31B47">
        <w:trPr>
          <w:trHeight w:val="283"/>
        </w:trPr>
        <w:tc>
          <w:tcPr>
            <w:tcW w:w="2802" w:type="dxa"/>
            <w:vMerge/>
          </w:tcPr>
          <w:p w14:paraId="1BB35C01" w14:textId="2A618813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ADD405F" w14:textId="322DA6DD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44" w:type="dxa"/>
          </w:tcPr>
          <w:p w14:paraId="24FB4FB9" w14:textId="051FF891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главного реверсора</w:t>
            </w:r>
          </w:p>
        </w:tc>
        <w:tc>
          <w:tcPr>
            <w:tcW w:w="1559" w:type="dxa"/>
            <w:vAlign w:val="center"/>
          </w:tcPr>
          <w:p w14:paraId="582E27D9" w14:textId="368F88DA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DBBA025" w14:textId="3B81D32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4B3F915D" w14:textId="77777777" w:rsidTr="00E31B47">
        <w:trPr>
          <w:trHeight w:val="283"/>
        </w:trPr>
        <w:tc>
          <w:tcPr>
            <w:tcW w:w="2802" w:type="dxa"/>
            <w:vMerge/>
          </w:tcPr>
          <w:p w14:paraId="15558D4D" w14:textId="56BEBA4C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E1A829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A109680" w14:textId="5E9E9A05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дефектации одного из узлов электрических аппаратов</w:t>
            </w:r>
          </w:p>
        </w:tc>
        <w:tc>
          <w:tcPr>
            <w:tcW w:w="1559" w:type="dxa"/>
            <w:vAlign w:val="center"/>
          </w:tcPr>
          <w:p w14:paraId="596A7674" w14:textId="64A999A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44F24B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5E7ACDD" w14:textId="77777777" w:rsidTr="00E31B47">
        <w:trPr>
          <w:trHeight w:val="283"/>
        </w:trPr>
        <w:tc>
          <w:tcPr>
            <w:tcW w:w="2802" w:type="dxa"/>
            <w:vMerge/>
          </w:tcPr>
          <w:p w14:paraId="34C84787" w14:textId="6CF307FA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26CD83E" w14:textId="1C672C5A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44" w:type="dxa"/>
          </w:tcPr>
          <w:p w14:paraId="24B07FF7" w14:textId="5978CED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выпрямительно-инверторного преобразователя</w:t>
            </w:r>
          </w:p>
        </w:tc>
        <w:tc>
          <w:tcPr>
            <w:tcW w:w="1559" w:type="dxa"/>
            <w:vAlign w:val="center"/>
          </w:tcPr>
          <w:p w14:paraId="2229FE7A" w14:textId="0AA333B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0144D56" w14:textId="3204D79E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51FBEC0B" w14:textId="77777777" w:rsidTr="00E31B47">
        <w:trPr>
          <w:trHeight w:val="283"/>
        </w:trPr>
        <w:tc>
          <w:tcPr>
            <w:tcW w:w="2802" w:type="dxa"/>
            <w:vMerge/>
          </w:tcPr>
          <w:p w14:paraId="12E0470E" w14:textId="253E4342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112AB6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446FEB8" w14:textId="058796F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нетиповые технологические процессы ремонта электрических аппаратов</w:t>
            </w:r>
          </w:p>
        </w:tc>
        <w:tc>
          <w:tcPr>
            <w:tcW w:w="1559" w:type="dxa"/>
            <w:vAlign w:val="center"/>
          </w:tcPr>
          <w:p w14:paraId="32A679F7" w14:textId="211E5BA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7A1B72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2BFF8879" w14:textId="77777777" w:rsidTr="00E31B47">
        <w:trPr>
          <w:trHeight w:val="283"/>
        </w:trPr>
        <w:tc>
          <w:tcPr>
            <w:tcW w:w="2802" w:type="dxa"/>
            <w:vMerge/>
          </w:tcPr>
          <w:p w14:paraId="2C1B3981" w14:textId="725EB866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B79E786" w14:textId="3D1D37C9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44" w:type="dxa"/>
          </w:tcPr>
          <w:p w14:paraId="7EB3DB77" w14:textId="24AFBEE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главного воздушного выключателя</w:t>
            </w:r>
          </w:p>
        </w:tc>
        <w:tc>
          <w:tcPr>
            <w:tcW w:w="1559" w:type="dxa"/>
            <w:vAlign w:val="center"/>
          </w:tcPr>
          <w:p w14:paraId="54F751A0" w14:textId="053BB9EE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F034875" w14:textId="5F58854C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D6E9BF7" w14:textId="77777777" w:rsidTr="00E31B47">
        <w:trPr>
          <w:trHeight w:val="635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14:paraId="60430616" w14:textId="3F0BD16A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</w:tcPr>
          <w:p w14:paraId="064D61E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tcBorders>
              <w:bottom w:val="single" w:sz="4" w:space="0" w:color="auto"/>
            </w:tcBorders>
          </w:tcPr>
          <w:p w14:paraId="61B24BBC" w14:textId="3DB78A2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7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маршрутную карту ремонта одного из узлов электрических аппаратов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010638F" w14:textId="01DBD33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5FC82CE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565F56DB" w14:textId="77777777" w:rsidTr="00E31B47">
        <w:trPr>
          <w:trHeight w:val="283"/>
        </w:trPr>
        <w:tc>
          <w:tcPr>
            <w:tcW w:w="2802" w:type="dxa"/>
            <w:vMerge/>
          </w:tcPr>
          <w:p w14:paraId="03FCDA0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1643D525" w14:textId="70CED479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44" w:type="dxa"/>
          </w:tcPr>
          <w:p w14:paraId="4354A72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32AC5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рамы и кузова электровоза</w:t>
            </w:r>
          </w:p>
        </w:tc>
        <w:tc>
          <w:tcPr>
            <w:tcW w:w="1559" w:type="dxa"/>
            <w:vAlign w:val="center"/>
          </w:tcPr>
          <w:p w14:paraId="219E9F8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D59BAC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06084C69" w14:textId="77777777" w:rsidTr="00E31B47">
        <w:trPr>
          <w:trHeight w:val="283"/>
        </w:trPr>
        <w:tc>
          <w:tcPr>
            <w:tcW w:w="2802" w:type="dxa"/>
            <w:vMerge/>
          </w:tcPr>
          <w:p w14:paraId="2294055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39DEF7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CF9652C" w14:textId="44698480" w:rsidR="00E56729" w:rsidRPr="005922D6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C32AC5">
              <w:rPr>
                <w:rFonts w:ascii="Times New Roman" w:hAnsi="Times New Roman" w:cs="Times New Roman"/>
                <w:bCs/>
                <w:sz w:val="24"/>
              </w:rPr>
              <w:t>Подготовить сообщение «Нетиповые технологические процессы ремонта экипажной части электровоза»</w:t>
            </w:r>
          </w:p>
        </w:tc>
        <w:tc>
          <w:tcPr>
            <w:tcW w:w="1559" w:type="dxa"/>
            <w:vAlign w:val="center"/>
          </w:tcPr>
          <w:p w14:paraId="06AB563A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617B1A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168295B" w14:textId="77777777" w:rsidTr="00E31B47">
        <w:trPr>
          <w:trHeight w:val="283"/>
        </w:trPr>
        <w:tc>
          <w:tcPr>
            <w:tcW w:w="2802" w:type="dxa"/>
            <w:vMerge/>
          </w:tcPr>
          <w:p w14:paraId="076816B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3F3C114B" w14:textId="00CD78E5" w:rsidR="00E56729" w:rsidRPr="00E31B47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44" w:type="dxa"/>
          </w:tcPr>
          <w:p w14:paraId="7E70478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32AC5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тележек электровоза</w:t>
            </w:r>
          </w:p>
        </w:tc>
        <w:tc>
          <w:tcPr>
            <w:tcW w:w="1559" w:type="dxa"/>
            <w:vAlign w:val="center"/>
          </w:tcPr>
          <w:p w14:paraId="34750BB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094F471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684D615C" w14:textId="77777777" w:rsidTr="00E31B47">
        <w:trPr>
          <w:trHeight w:val="283"/>
        </w:trPr>
        <w:tc>
          <w:tcPr>
            <w:tcW w:w="2802" w:type="dxa"/>
            <w:vMerge/>
          </w:tcPr>
          <w:p w14:paraId="540771A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C9F2B1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1441580" w14:textId="4EE91668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Составить конспект. Методы ремонта тележек электровоза,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14:paraId="6BF99FA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26F70F5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CBFF094" w14:textId="77777777" w:rsidTr="00E31B47">
        <w:tc>
          <w:tcPr>
            <w:tcW w:w="2802" w:type="dxa"/>
            <w:vMerge/>
          </w:tcPr>
          <w:p w14:paraId="7B9CF80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FE37304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044" w:type="dxa"/>
          </w:tcPr>
          <w:p w14:paraId="63C037E5" w14:textId="07A1DE4B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состояния и действия механизма автосцепки с помощью шаблона № 940р</w:t>
            </w:r>
          </w:p>
        </w:tc>
        <w:tc>
          <w:tcPr>
            <w:tcW w:w="1559" w:type="dxa"/>
            <w:vAlign w:val="center"/>
          </w:tcPr>
          <w:p w14:paraId="602D250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EF3744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4DD2DF9" w14:textId="77777777" w:rsidTr="00E31B47">
        <w:trPr>
          <w:trHeight w:val="283"/>
        </w:trPr>
        <w:tc>
          <w:tcPr>
            <w:tcW w:w="2802" w:type="dxa"/>
            <w:vMerge/>
          </w:tcPr>
          <w:p w14:paraId="0A7D272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E52A36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354A4A1" w14:textId="0A52E48E" w:rsidR="00E56729" w:rsidRPr="005922D6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Составить конспект: Нетиповые технологические процессы ремонта ударно-тяговых устройств</w:t>
            </w:r>
          </w:p>
        </w:tc>
        <w:tc>
          <w:tcPr>
            <w:tcW w:w="1559" w:type="dxa"/>
            <w:vAlign w:val="center"/>
          </w:tcPr>
          <w:p w14:paraId="213C7D1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897DBE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2FFDA37" w14:textId="77777777" w:rsidTr="00E31B47">
        <w:trPr>
          <w:trHeight w:val="283"/>
        </w:trPr>
        <w:tc>
          <w:tcPr>
            <w:tcW w:w="2802" w:type="dxa"/>
            <w:vMerge/>
          </w:tcPr>
          <w:p w14:paraId="1439949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006CE69" w14:textId="75C06FC3" w:rsidR="00E56729" w:rsidRPr="00E31B47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44" w:type="dxa"/>
          </w:tcPr>
          <w:p w14:paraId="20294C4B" w14:textId="77777777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колёсных пар</w:t>
            </w:r>
          </w:p>
        </w:tc>
        <w:tc>
          <w:tcPr>
            <w:tcW w:w="1559" w:type="dxa"/>
            <w:vAlign w:val="center"/>
          </w:tcPr>
          <w:p w14:paraId="6B608AE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1BE779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CA6048A" w14:textId="77777777" w:rsidTr="00E31B47">
        <w:trPr>
          <w:trHeight w:val="283"/>
        </w:trPr>
        <w:tc>
          <w:tcPr>
            <w:tcW w:w="2802" w:type="dxa"/>
            <w:vMerge/>
          </w:tcPr>
          <w:p w14:paraId="1C63468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79554A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6DD5992" w14:textId="3435B18A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14C1F3C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FB20CE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CB3EA72" w14:textId="77777777" w:rsidTr="00E31B47">
        <w:trPr>
          <w:trHeight w:val="283"/>
        </w:trPr>
        <w:tc>
          <w:tcPr>
            <w:tcW w:w="2802" w:type="dxa"/>
            <w:vMerge/>
          </w:tcPr>
          <w:p w14:paraId="2808D71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63110C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35CB62C" w14:textId="2485E5B4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колесной пары шаблонами и измерительным инструментом</w:t>
            </w:r>
          </w:p>
        </w:tc>
        <w:tc>
          <w:tcPr>
            <w:tcW w:w="1559" w:type="dxa"/>
            <w:vAlign w:val="center"/>
          </w:tcPr>
          <w:p w14:paraId="26C58BC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03902A5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B66C70A" w14:textId="77777777" w:rsidTr="00E31B47">
        <w:trPr>
          <w:trHeight w:val="283"/>
        </w:trPr>
        <w:tc>
          <w:tcPr>
            <w:tcW w:w="2802" w:type="dxa"/>
            <w:vMerge/>
          </w:tcPr>
          <w:p w14:paraId="2D35F7C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A6F310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6B8F265" w14:textId="74F41BB0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Составить сравнительную таблицу колесных пар электровоза</w:t>
            </w:r>
          </w:p>
        </w:tc>
        <w:tc>
          <w:tcPr>
            <w:tcW w:w="1559" w:type="dxa"/>
            <w:vAlign w:val="center"/>
          </w:tcPr>
          <w:p w14:paraId="6037FB8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EB89CD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5E98D759" w14:textId="77777777" w:rsidTr="00E31B47">
        <w:trPr>
          <w:trHeight w:val="283"/>
        </w:trPr>
        <w:tc>
          <w:tcPr>
            <w:tcW w:w="2802" w:type="dxa"/>
            <w:vMerge/>
          </w:tcPr>
          <w:p w14:paraId="60EEB508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0A3CB0C" w14:textId="7C6FC016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44" w:type="dxa"/>
          </w:tcPr>
          <w:p w14:paraId="66B16EB6" w14:textId="77777777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рессорного подвешивания</w:t>
            </w:r>
          </w:p>
        </w:tc>
        <w:tc>
          <w:tcPr>
            <w:tcW w:w="1559" w:type="dxa"/>
            <w:vAlign w:val="center"/>
          </w:tcPr>
          <w:p w14:paraId="3FF136C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3CF310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0B4E76F5" w14:textId="77777777" w:rsidTr="00E31B47">
        <w:trPr>
          <w:trHeight w:val="283"/>
        </w:trPr>
        <w:tc>
          <w:tcPr>
            <w:tcW w:w="2802" w:type="dxa"/>
            <w:vMerge/>
          </w:tcPr>
          <w:p w14:paraId="288A4A3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C4D4A5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C29ADD8" w14:textId="225392A9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Подготовить сообщение «Нетиповые технологические процессы ремонта рессорного подвешивания»</w:t>
            </w:r>
          </w:p>
        </w:tc>
        <w:tc>
          <w:tcPr>
            <w:tcW w:w="1559" w:type="dxa"/>
            <w:vAlign w:val="center"/>
          </w:tcPr>
          <w:p w14:paraId="05FF00D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2CF71D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FB0D397" w14:textId="77777777" w:rsidTr="00E31B47">
        <w:trPr>
          <w:trHeight w:val="283"/>
        </w:trPr>
        <w:tc>
          <w:tcPr>
            <w:tcW w:w="2802" w:type="dxa"/>
            <w:vMerge/>
          </w:tcPr>
          <w:p w14:paraId="5C365D88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CAF2404" w14:textId="1D1A1A3A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44" w:type="dxa"/>
          </w:tcPr>
          <w:p w14:paraId="56057FB9" w14:textId="77777777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экипажной части: </w:t>
            </w:r>
            <w:r>
              <w:rPr>
                <w:rFonts w:ascii="Times New Roman" w:hAnsi="Times New Roman" w:cs="Times New Roman"/>
                <w:sz w:val="24"/>
              </w:rPr>
              <w:t xml:space="preserve">КМБ, </w:t>
            </w:r>
            <w:r w:rsidRPr="00456D77">
              <w:rPr>
                <w:rFonts w:ascii="Times New Roman" w:hAnsi="Times New Roman" w:cs="Times New Roman"/>
                <w:sz w:val="24"/>
              </w:rPr>
              <w:t>буксы</w:t>
            </w:r>
          </w:p>
        </w:tc>
        <w:tc>
          <w:tcPr>
            <w:tcW w:w="1559" w:type="dxa"/>
            <w:vAlign w:val="center"/>
          </w:tcPr>
          <w:p w14:paraId="2C01C6F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B3B5EC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4CE74048" w14:textId="77777777" w:rsidTr="00E31B47">
        <w:trPr>
          <w:trHeight w:val="283"/>
        </w:trPr>
        <w:tc>
          <w:tcPr>
            <w:tcW w:w="2802" w:type="dxa"/>
            <w:vMerge/>
          </w:tcPr>
          <w:p w14:paraId="0DB1F7A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F76E3E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F115EF9" w14:textId="660CF2E1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14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2875325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318790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8D75516" w14:textId="77777777" w:rsidTr="00E31B47">
        <w:trPr>
          <w:trHeight w:val="283"/>
        </w:trPr>
        <w:tc>
          <w:tcPr>
            <w:tcW w:w="2802" w:type="dxa"/>
            <w:vMerge/>
          </w:tcPr>
          <w:p w14:paraId="5E99DBF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F98ED2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8CE90CA" w14:textId="42BDEC5E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технического состояния тягового электродвигателя</w:t>
            </w:r>
          </w:p>
        </w:tc>
        <w:tc>
          <w:tcPr>
            <w:tcW w:w="1559" w:type="dxa"/>
            <w:vAlign w:val="center"/>
          </w:tcPr>
          <w:p w14:paraId="679561E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68D9066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4A170742" w14:textId="77777777" w:rsidTr="00E31B47">
        <w:trPr>
          <w:trHeight w:val="283"/>
        </w:trPr>
        <w:tc>
          <w:tcPr>
            <w:tcW w:w="2802" w:type="dxa"/>
            <w:vMerge/>
          </w:tcPr>
          <w:p w14:paraId="27E82B9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0DE4B8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B05436E" w14:textId="6BF2A15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53F8995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31EA7C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0A2EC9A" w14:textId="77777777" w:rsidTr="00E31B47">
        <w:trPr>
          <w:trHeight w:val="283"/>
        </w:trPr>
        <w:tc>
          <w:tcPr>
            <w:tcW w:w="2802" w:type="dxa"/>
            <w:vMerge/>
          </w:tcPr>
          <w:p w14:paraId="707E4EE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8A5382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566FF90" w14:textId="23E170D4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состояния щеточного узла</w:t>
            </w:r>
          </w:p>
        </w:tc>
        <w:tc>
          <w:tcPr>
            <w:tcW w:w="1559" w:type="dxa"/>
            <w:vAlign w:val="center"/>
          </w:tcPr>
          <w:p w14:paraId="4B670C4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B4EFF3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56E6BD7F" w14:textId="77777777" w:rsidTr="00E31B47">
        <w:trPr>
          <w:trHeight w:val="283"/>
        </w:trPr>
        <w:tc>
          <w:tcPr>
            <w:tcW w:w="2802" w:type="dxa"/>
            <w:vMerge/>
          </w:tcPr>
          <w:p w14:paraId="755BAC2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8E9518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9EA7D58" w14:textId="57EEA94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16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03D75AC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7C18A6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681DBA8" w14:textId="77777777" w:rsidTr="00E31B47">
        <w:trPr>
          <w:trHeight w:val="283"/>
        </w:trPr>
        <w:tc>
          <w:tcPr>
            <w:tcW w:w="2802" w:type="dxa"/>
            <w:vMerge/>
          </w:tcPr>
          <w:p w14:paraId="6D00A08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C1C453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3995DD2" w14:textId="0513CFC9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технического состояния зубьев и шестерен</w:t>
            </w:r>
          </w:p>
        </w:tc>
        <w:tc>
          <w:tcPr>
            <w:tcW w:w="1559" w:type="dxa"/>
            <w:vAlign w:val="center"/>
          </w:tcPr>
          <w:p w14:paraId="5DB13C9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36F790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7EACB77" w14:textId="77777777" w:rsidTr="00E31B47">
        <w:trPr>
          <w:trHeight w:val="283"/>
        </w:trPr>
        <w:tc>
          <w:tcPr>
            <w:tcW w:w="2802" w:type="dxa"/>
            <w:vMerge/>
          </w:tcPr>
          <w:p w14:paraId="0ED469D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5EC29B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009A441" w14:textId="4E69F386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«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КМБ и буксы»</w:t>
            </w:r>
          </w:p>
        </w:tc>
        <w:tc>
          <w:tcPr>
            <w:tcW w:w="1559" w:type="dxa"/>
            <w:vAlign w:val="center"/>
          </w:tcPr>
          <w:p w14:paraId="1CEF29B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E20B5CA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41A5307" w14:textId="77777777" w:rsidTr="00E31B47">
        <w:trPr>
          <w:trHeight w:val="283"/>
        </w:trPr>
        <w:tc>
          <w:tcPr>
            <w:tcW w:w="2802" w:type="dxa"/>
            <w:vMerge/>
          </w:tcPr>
          <w:p w14:paraId="358C8034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6A1F1AE9" w14:textId="7749A994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44" w:type="dxa"/>
          </w:tcPr>
          <w:p w14:paraId="46585C8C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Выдача заданий на курсовое проектирование. Введение. Назначение и условия работы сборочной единицы, узла, детали</w:t>
            </w:r>
          </w:p>
        </w:tc>
        <w:tc>
          <w:tcPr>
            <w:tcW w:w="1559" w:type="dxa"/>
            <w:vAlign w:val="center"/>
          </w:tcPr>
          <w:p w14:paraId="46E34305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78F00B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4E4EBA9F" w14:textId="77777777" w:rsidTr="00E31B47">
        <w:trPr>
          <w:trHeight w:val="283"/>
        </w:trPr>
        <w:tc>
          <w:tcPr>
            <w:tcW w:w="2802" w:type="dxa"/>
            <w:vMerge/>
          </w:tcPr>
          <w:p w14:paraId="60F00D6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43E3A4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24E68D2" w14:textId="72E1DFE1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65180E9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6F4899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4D5CE76" w14:textId="77777777" w:rsidTr="00E31B47">
        <w:trPr>
          <w:trHeight w:val="283"/>
        </w:trPr>
        <w:tc>
          <w:tcPr>
            <w:tcW w:w="2802" w:type="dxa"/>
            <w:vMerge/>
          </w:tcPr>
          <w:p w14:paraId="3D5A470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B635BD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DC621F7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 xml:space="preserve">Курсовое проектирование. Основные неисправности, их </w:t>
            </w:r>
            <w:r>
              <w:rPr>
                <w:rFonts w:ascii="Times New Roman" w:hAnsi="Times New Roman" w:cs="Times New Roman"/>
                <w:sz w:val="24"/>
              </w:rPr>
              <w:t>причины, способы предупреждения</w:t>
            </w:r>
          </w:p>
        </w:tc>
        <w:tc>
          <w:tcPr>
            <w:tcW w:w="1559" w:type="dxa"/>
            <w:vAlign w:val="center"/>
          </w:tcPr>
          <w:p w14:paraId="7511CDA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70C7AF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61318553" w14:textId="77777777" w:rsidTr="00E31B47">
        <w:trPr>
          <w:trHeight w:val="283"/>
        </w:trPr>
        <w:tc>
          <w:tcPr>
            <w:tcW w:w="2802" w:type="dxa"/>
            <w:vMerge/>
          </w:tcPr>
          <w:p w14:paraId="595E6D5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6949E3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E8632AA" w14:textId="5EBA7F12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5D5294A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41E806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9DA5361" w14:textId="77777777" w:rsidTr="00E31B47">
        <w:trPr>
          <w:trHeight w:val="283"/>
        </w:trPr>
        <w:tc>
          <w:tcPr>
            <w:tcW w:w="2802" w:type="dxa"/>
            <w:vMerge/>
          </w:tcPr>
          <w:p w14:paraId="43D4B60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258854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8FD16D6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Периодичность и сроки план</w:t>
            </w:r>
            <w:r>
              <w:rPr>
                <w:rFonts w:ascii="Times New Roman" w:hAnsi="Times New Roman" w:cs="Times New Roman"/>
                <w:sz w:val="24"/>
              </w:rPr>
              <w:t>овых ТО и ТР</w:t>
            </w:r>
          </w:p>
        </w:tc>
        <w:tc>
          <w:tcPr>
            <w:tcW w:w="1559" w:type="dxa"/>
            <w:vAlign w:val="center"/>
          </w:tcPr>
          <w:p w14:paraId="1061CBC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2D2BE4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3816FF78" w14:textId="77777777" w:rsidTr="00E31B47">
        <w:trPr>
          <w:trHeight w:val="283"/>
        </w:trPr>
        <w:tc>
          <w:tcPr>
            <w:tcW w:w="2802" w:type="dxa"/>
            <w:vMerge/>
          </w:tcPr>
          <w:p w14:paraId="07BD82D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C501F7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8D49B2E" w14:textId="1547A87B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0F522A5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E2E7A4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B876121" w14:textId="77777777" w:rsidTr="00E31B47">
        <w:trPr>
          <w:trHeight w:val="283"/>
        </w:trPr>
        <w:tc>
          <w:tcPr>
            <w:tcW w:w="2802" w:type="dxa"/>
            <w:vMerge/>
          </w:tcPr>
          <w:p w14:paraId="65535F1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A7477B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1213FFB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Способы очистки, осмотра и контроля узла, детали, комплекта</w:t>
            </w:r>
          </w:p>
        </w:tc>
        <w:tc>
          <w:tcPr>
            <w:tcW w:w="1559" w:type="dxa"/>
            <w:vAlign w:val="center"/>
          </w:tcPr>
          <w:p w14:paraId="23A0693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BF1EFB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1658DC60" w14:textId="77777777" w:rsidTr="00E31B47">
        <w:trPr>
          <w:trHeight w:val="283"/>
        </w:trPr>
        <w:tc>
          <w:tcPr>
            <w:tcW w:w="2802" w:type="dxa"/>
            <w:vMerge/>
          </w:tcPr>
          <w:p w14:paraId="43A61AA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6599FF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75B512D" w14:textId="443A2AEF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54601E5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9C359C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512D0882" w14:textId="77777777" w:rsidTr="00E31B47">
        <w:trPr>
          <w:trHeight w:val="283"/>
        </w:trPr>
        <w:tc>
          <w:tcPr>
            <w:tcW w:w="2802" w:type="dxa"/>
            <w:vMerge/>
          </w:tcPr>
          <w:p w14:paraId="6A0B0C9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4EFD6A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00A828F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Технология ремонта: замена, способ восстановления</w:t>
            </w:r>
          </w:p>
        </w:tc>
        <w:tc>
          <w:tcPr>
            <w:tcW w:w="1559" w:type="dxa"/>
            <w:vAlign w:val="center"/>
          </w:tcPr>
          <w:p w14:paraId="6E3F832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596B1B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253FFCD4" w14:textId="77777777" w:rsidTr="00E31B47">
        <w:trPr>
          <w:trHeight w:val="283"/>
        </w:trPr>
        <w:tc>
          <w:tcPr>
            <w:tcW w:w="2802" w:type="dxa"/>
            <w:vMerge/>
          </w:tcPr>
          <w:p w14:paraId="47AC383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4F4AF4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9F42954" w14:textId="1B2815E9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6E257C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44D519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7A9D40F" w14:textId="77777777" w:rsidTr="00E31B47">
        <w:trPr>
          <w:trHeight w:val="283"/>
        </w:trPr>
        <w:tc>
          <w:tcPr>
            <w:tcW w:w="2802" w:type="dxa"/>
            <w:vMerge/>
          </w:tcPr>
          <w:p w14:paraId="22D304D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46E86C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F362B41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Предельно-допустимые размеры деталей при ремонте и эксплуатации</w:t>
            </w:r>
          </w:p>
        </w:tc>
        <w:tc>
          <w:tcPr>
            <w:tcW w:w="1559" w:type="dxa"/>
            <w:vAlign w:val="center"/>
          </w:tcPr>
          <w:p w14:paraId="0C26531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54DE07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70077712" w14:textId="77777777" w:rsidTr="00E31B47">
        <w:trPr>
          <w:trHeight w:val="283"/>
        </w:trPr>
        <w:tc>
          <w:tcPr>
            <w:tcW w:w="2802" w:type="dxa"/>
            <w:vMerge/>
          </w:tcPr>
          <w:p w14:paraId="1939033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B3D1E9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2CA3C07" w14:textId="679E00CA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36D977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E5939B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57B8C09" w14:textId="77777777" w:rsidTr="00E31B47">
        <w:trPr>
          <w:trHeight w:val="283"/>
        </w:trPr>
        <w:tc>
          <w:tcPr>
            <w:tcW w:w="2802" w:type="dxa"/>
            <w:vMerge/>
          </w:tcPr>
          <w:p w14:paraId="696FCED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160190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EADF1F8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Приспособления, технологическая оснастка, средства механизации, оборудование, применяемое при ремонте</w:t>
            </w:r>
          </w:p>
        </w:tc>
        <w:tc>
          <w:tcPr>
            <w:tcW w:w="1559" w:type="dxa"/>
            <w:vAlign w:val="center"/>
          </w:tcPr>
          <w:p w14:paraId="5228A6AA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C8E987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126847A3" w14:textId="77777777" w:rsidTr="00E31B47">
        <w:trPr>
          <w:trHeight w:val="283"/>
        </w:trPr>
        <w:tc>
          <w:tcPr>
            <w:tcW w:w="2802" w:type="dxa"/>
            <w:vMerge/>
          </w:tcPr>
          <w:p w14:paraId="6FB7EC5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DF2B2D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2C428BD" w14:textId="64D98366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A5BC8E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E3640F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53771F0" w14:textId="77777777" w:rsidTr="00E31B47">
        <w:trPr>
          <w:trHeight w:val="283"/>
        </w:trPr>
        <w:tc>
          <w:tcPr>
            <w:tcW w:w="2802" w:type="dxa"/>
            <w:vMerge/>
          </w:tcPr>
          <w:p w14:paraId="4590F94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5B6FF9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877260F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Особенности сборки, проверки и испытание детали, сборочной единицы, комплекта</w:t>
            </w:r>
          </w:p>
        </w:tc>
        <w:tc>
          <w:tcPr>
            <w:tcW w:w="1559" w:type="dxa"/>
            <w:vAlign w:val="center"/>
          </w:tcPr>
          <w:p w14:paraId="4DFBD2C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0D136F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4FE9B55C" w14:textId="77777777" w:rsidTr="00E31B47">
        <w:trPr>
          <w:trHeight w:val="283"/>
        </w:trPr>
        <w:tc>
          <w:tcPr>
            <w:tcW w:w="2802" w:type="dxa"/>
            <w:vMerge/>
          </w:tcPr>
          <w:p w14:paraId="3B1AB87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B24650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43D027" w14:textId="35C1368C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5A95142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432E78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8379B69" w14:textId="77777777" w:rsidTr="00E31B47">
        <w:trPr>
          <w:trHeight w:val="283"/>
        </w:trPr>
        <w:tc>
          <w:tcPr>
            <w:tcW w:w="2802" w:type="dxa"/>
            <w:vMerge/>
          </w:tcPr>
          <w:p w14:paraId="53DF598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A7B228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0E7961E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Организация рабочего места (разработка размещения оборудования цеха)</w:t>
            </w:r>
          </w:p>
        </w:tc>
        <w:tc>
          <w:tcPr>
            <w:tcW w:w="1559" w:type="dxa"/>
            <w:vAlign w:val="center"/>
          </w:tcPr>
          <w:p w14:paraId="6F76BBE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913D0A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45C2EDAA" w14:textId="77777777" w:rsidTr="00E31B47">
        <w:trPr>
          <w:trHeight w:val="283"/>
        </w:trPr>
        <w:tc>
          <w:tcPr>
            <w:tcW w:w="2802" w:type="dxa"/>
            <w:vMerge/>
          </w:tcPr>
          <w:p w14:paraId="1851ECB4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9F27BE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687FD7A" w14:textId="6AC7E96D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2A13D96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6884B7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755D5773" w14:textId="77777777" w:rsidTr="00E31B47">
        <w:trPr>
          <w:trHeight w:val="283"/>
        </w:trPr>
        <w:tc>
          <w:tcPr>
            <w:tcW w:w="2802" w:type="dxa"/>
            <w:vMerge/>
          </w:tcPr>
          <w:p w14:paraId="622474C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BA04D2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FBCDC16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Техника безопасности при ремонте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4B5408B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1DE39D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6DC72A31" w14:textId="77777777" w:rsidTr="00E31B47">
        <w:trPr>
          <w:trHeight w:val="283"/>
        </w:trPr>
        <w:tc>
          <w:tcPr>
            <w:tcW w:w="2802" w:type="dxa"/>
            <w:vMerge/>
          </w:tcPr>
          <w:p w14:paraId="18F0C41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79FCD8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89C4A5E" w14:textId="1238F592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EDDFD4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54B1DE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F0827B3" w14:textId="77777777" w:rsidTr="0079429A">
        <w:tc>
          <w:tcPr>
            <w:tcW w:w="15321" w:type="dxa"/>
            <w:gridSpan w:val="5"/>
          </w:tcPr>
          <w:p w14:paraId="66CAD988" w14:textId="10D6DEDC" w:rsidR="00E56729" w:rsidRPr="007F1C0B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E31B47" w:rsidRPr="003333F1" w14:paraId="5134F812" w14:textId="77777777" w:rsidTr="006F461A">
        <w:tc>
          <w:tcPr>
            <w:tcW w:w="2802" w:type="dxa"/>
            <w:vMerge w:val="restart"/>
          </w:tcPr>
          <w:p w14:paraId="0CAA7CA2" w14:textId="017FE80C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39" w:type="dxa"/>
            <w:gridSpan w:val="2"/>
          </w:tcPr>
          <w:p w14:paraId="037C1CCF" w14:textId="209734CF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4B69EF64" w14:textId="353238A3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321" w:type="dxa"/>
            <w:vAlign w:val="center"/>
          </w:tcPr>
          <w:p w14:paraId="3A11A007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D2D8A4F" w14:textId="77777777" w:rsidTr="00E31B47">
        <w:trPr>
          <w:trHeight w:val="667"/>
        </w:trPr>
        <w:tc>
          <w:tcPr>
            <w:tcW w:w="2802" w:type="dxa"/>
            <w:vMerge/>
          </w:tcPr>
          <w:p w14:paraId="126A1BFA" w14:textId="44E78902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F25A510" w14:textId="403C8443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0BBFFF4B" w14:textId="5F59F146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быстродействующего выключателя</w:t>
            </w:r>
          </w:p>
        </w:tc>
        <w:tc>
          <w:tcPr>
            <w:tcW w:w="1559" w:type="dxa"/>
            <w:vAlign w:val="center"/>
          </w:tcPr>
          <w:p w14:paraId="5FB19FEF" w14:textId="4E5CBFAF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C517CCD" w14:textId="05408880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67366144" w14:textId="77777777" w:rsidTr="00E31B47">
        <w:trPr>
          <w:trHeight w:val="340"/>
        </w:trPr>
        <w:tc>
          <w:tcPr>
            <w:tcW w:w="2802" w:type="dxa"/>
            <w:vMerge/>
          </w:tcPr>
          <w:p w14:paraId="0A55D550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9E504BA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1F322EC" w14:textId="3C8390CD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эскизов одного из узлов электрических аппаратов</w:t>
            </w:r>
          </w:p>
        </w:tc>
        <w:tc>
          <w:tcPr>
            <w:tcW w:w="1559" w:type="dxa"/>
            <w:vAlign w:val="center"/>
          </w:tcPr>
          <w:p w14:paraId="678F78E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61ED0A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65C375F4" w14:textId="77777777" w:rsidTr="00E31B47">
        <w:trPr>
          <w:trHeight w:val="340"/>
        </w:trPr>
        <w:tc>
          <w:tcPr>
            <w:tcW w:w="2802" w:type="dxa"/>
            <w:vMerge/>
          </w:tcPr>
          <w:p w14:paraId="2C3E510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6DB880BE" w14:textId="6F530F78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44" w:type="dxa"/>
          </w:tcPr>
          <w:p w14:paraId="5A2FE020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контроллеров машиниста</w:t>
            </w:r>
          </w:p>
        </w:tc>
        <w:tc>
          <w:tcPr>
            <w:tcW w:w="1559" w:type="dxa"/>
            <w:vAlign w:val="center"/>
          </w:tcPr>
          <w:p w14:paraId="79B6031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6A07C0A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480C630B" w14:textId="77777777" w:rsidTr="00E31B47">
        <w:trPr>
          <w:trHeight w:val="340"/>
        </w:trPr>
        <w:tc>
          <w:tcPr>
            <w:tcW w:w="2802" w:type="dxa"/>
            <w:vMerge/>
          </w:tcPr>
          <w:p w14:paraId="1691082E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4F38DD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E94AB93" w14:textId="1E56E5B0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нетиповые технологические процессы ремонта вспомогательного оборудования электровоза</w:t>
            </w:r>
          </w:p>
        </w:tc>
        <w:tc>
          <w:tcPr>
            <w:tcW w:w="1559" w:type="dxa"/>
            <w:vAlign w:val="center"/>
          </w:tcPr>
          <w:p w14:paraId="4886EAA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AE5417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6A97F88C" w14:textId="77777777" w:rsidTr="00E31B47">
        <w:trPr>
          <w:trHeight w:val="340"/>
        </w:trPr>
        <w:tc>
          <w:tcPr>
            <w:tcW w:w="2802" w:type="dxa"/>
            <w:vMerge/>
          </w:tcPr>
          <w:p w14:paraId="1E40727E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97508EB" w14:textId="67BDDF6F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44" w:type="dxa"/>
          </w:tcPr>
          <w:p w14:paraId="09E3DB3E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вспомогательных электрических машин: мотора компрессора и мотора вентилятора</w:t>
            </w:r>
          </w:p>
        </w:tc>
        <w:tc>
          <w:tcPr>
            <w:tcW w:w="1559" w:type="dxa"/>
            <w:vAlign w:val="center"/>
          </w:tcPr>
          <w:p w14:paraId="055E9206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814A203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7AC995F3" w14:textId="77777777" w:rsidTr="00E31B47">
        <w:trPr>
          <w:trHeight w:val="340"/>
        </w:trPr>
        <w:tc>
          <w:tcPr>
            <w:tcW w:w="2802" w:type="dxa"/>
            <w:vMerge/>
          </w:tcPr>
          <w:p w14:paraId="6326FA2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958C96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3400BD" w14:textId="06B642EB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>одготовка к практическому занятию № 6</w:t>
            </w:r>
          </w:p>
        </w:tc>
        <w:tc>
          <w:tcPr>
            <w:tcW w:w="1559" w:type="dxa"/>
            <w:vAlign w:val="center"/>
          </w:tcPr>
          <w:p w14:paraId="7C0D1797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D4F004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0377BE3A" w14:textId="77777777" w:rsidTr="00E31B47">
        <w:trPr>
          <w:trHeight w:val="340"/>
        </w:trPr>
        <w:tc>
          <w:tcPr>
            <w:tcW w:w="2802" w:type="dxa"/>
            <w:vMerge/>
          </w:tcPr>
          <w:p w14:paraId="228A9167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8F8D54A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D1B4C8D" w14:textId="621EE4A1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r w:rsidRPr="00B20743">
              <w:rPr>
                <w:rFonts w:ascii="Times New Roman" w:hAnsi="Times New Roman" w:cs="Times New Roman"/>
                <w:sz w:val="24"/>
              </w:rPr>
              <w:t>Проверка геометрических параметров подшипников</w:t>
            </w:r>
          </w:p>
        </w:tc>
        <w:tc>
          <w:tcPr>
            <w:tcW w:w="1559" w:type="dxa"/>
            <w:vAlign w:val="center"/>
          </w:tcPr>
          <w:p w14:paraId="5B54A0C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8A9C1AC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1329335B" w14:textId="77777777" w:rsidTr="00E31B47">
        <w:trPr>
          <w:trHeight w:val="340"/>
        </w:trPr>
        <w:tc>
          <w:tcPr>
            <w:tcW w:w="2802" w:type="dxa"/>
            <w:vMerge/>
          </w:tcPr>
          <w:p w14:paraId="23C9694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0D870B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A6988A8" w14:textId="76971D9D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DAC5CE4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8745D3A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453B3204" w14:textId="77777777" w:rsidTr="00E31B47">
        <w:trPr>
          <w:trHeight w:val="340"/>
        </w:trPr>
        <w:tc>
          <w:tcPr>
            <w:tcW w:w="2802" w:type="dxa"/>
            <w:vMerge/>
          </w:tcPr>
          <w:p w14:paraId="2EA3EB8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18EBA5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B8EC70D" w14:textId="6D412FC2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B20743">
              <w:rPr>
                <w:rFonts w:ascii="Times New Roman" w:hAnsi="Times New Roman" w:cs="Times New Roman"/>
                <w:sz w:val="24"/>
              </w:rPr>
              <w:t>Проверка обмотки якоря на отсутствие обрыва и межвитковых замыканий</w:t>
            </w:r>
          </w:p>
        </w:tc>
        <w:tc>
          <w:tcPr>
            <w:tcW w:w="1559" w:type="dxa"/>
            <w:vAlign w:val="center"/>
          </w:tcPr>
          <w:p w14:paraId="6F77050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409C0E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1E551E14" w14:textId="77777777" w:rsidTr="00E31B47">
        <w:trPr>
          <w:trHeight w:val="387"/>
        </w:trPr>
        <w:tc>
          <w:tcPr>
            <w:tcW w:w="2802" w:type="dxa"/>
            <w:vMerge/>
          </w:tcPr>
          <w:p w14:paraId="0AFAAF3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E20190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06C47A1" w14:textId="50ABB361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маршрутную карту ремонта одного из узлов вспомогательного оборудования</w:t>
            </w:r>
          </w:p>
        </w:tc>
        <w:tc>
          <w:tcPr>
            <w:tcW w:w="1559" w:type="dxa"/>
            <w:vAlign w:val="center"/>
          </w:tcPr>
          <w:p w14:paraId="1504C687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340F71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40F25DED" w14:textId="77777777" w:rsidTr="00E31B47">
        <w:trPr>
          <w:trHeight w:val="387"/>
        </w:trPr>
        <w:tc>
          <w:tcPr>
            <w:tcW w:w="2802" w:type="dxa"/>
            <w:vMerge/>
          </w:tcPr>
          <w:p w14:paraId="426FB98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532E8A0D" w14:textId="79218134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44" w:type="dxa"/>
          </w:tcPr>
          <w:p w14:paraId="3B72EC2A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 аппаратов: электропневматического и электромагнитного контакторов, вентилей</w:t>
            </w:r>
          </w:p>
        </w:tc>
        <w:tc>
          <w:tcPr>
            <w:tcW w:w="1559" w:type="dxa"/>
            <w:vAlign w:val="center"/>
          </w:tcPr>
          <w:p w14:paraId="42DAE01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61D4EF6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21DF2BAB" w14:textId="77777777" w:rsidTr="00E31B47">
        <w:trPr>
          <w:trHeight w:val="387"/>
        </w:trPr>
        <w:tc>
          <w:tcPr>
            <w:tcW w:w="2802" w:type="dxa"/>
            <w:vMerge/>
          </w:tcPr>
          <w:p w14:paraId="2D0A167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70C334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A194F5E" w14:textId="413F8A4B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80691C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F127354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D3B480A" w14:textId="77777777" w:rsidTr="00E31B47">
        <w:trPr>
          <w:trHeight w:val="387"/>
        </w:trPr>
        <w:tc>
          <w:tcPr>
            <w:tcW w:w="2802" w:type="dxa"/>
            <w:vMerge/>
          </w:tcPr>
          <w:p w14:paraId="099B03E9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AF1AB6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44888BF" w14:textId="2DAC5C09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B20743">
              <w:rPr>
                <w:rFonts w:ascii="Times New Roman" w:hAnsi="Times New Roman" w:cs="Times New Roman"/>
                <w:sz w:val="24"/>
              </w:rPr>
              <w:t>Регулировка и испытание электрических аппаратов</w:t>
            </w:r>
          </w:p>
        </w:tc>
        <w:tc>
          <w:tcPr>
            <w:tcW w:w="1559" w:type="dxa"/>
            <w:vAlign w:val="center"/>
          </w:tcPr>
          <w:p w14:paraId="2DB2DF6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23242D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0094A28A" w14:textId="77777777" w:rsidTr="00E31B47">
        <w:trPr>
          <w:trHeight w:val="387"/>
        </w:trPr>
        <w:tc>
          <w:tcPr>
            <w:tcW w:w="2802" w:type="dxa"/>
            <w:vMerge/>
          </w:tcPr>
          <w:p w14:paraId="06476CD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D28543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F32C9F3" w14:textId="41B0F6B4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технологического п</w:t>
            </w:r>
            <w:r>
              <w:rPr>
                <w:rFonts w:ascii="Times New Roman" w:hAnsi="Times New Roman" w:cs="Times New Roman"/>
                <w:bCs/>
                <w:sz w:val="24"/>
              </w:rPr>
              <w:t>роцесса ремонта токоприемника</w:t>
            </w:r>
          </w:p>
        </w:tc>
        <w:tc>
          <w:tcPr>
            <w:tcW w:w="1559" w:type="dxa"/>
            <w:vAlign w:val="center"/>
          </w:tcPr>
          <w:p w14:paraId="2A7A235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AAB16C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500FFF19" w14:textId="77777777" w:rsidTr="00E31B47">
        <w:trPr>
          <w:trHeight w:val="387"/>
        </w:trPr>
        <w:tc>
          <w:tcPr>
            <w:tcW w:w="2802" w:type="dxa"/>
            <w:vMerge/>
          </w:tcPr>
          <w:p w14:paraId="612C32FD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77AD1037" w14:textId="0F185F39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44" w:type="dxa"/>
          </w:tcPr>
          <w:p w14:paraId="45540065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групповых цепей управления</w:t>
            </w:r>
          </w:p>
        </w:tc>
        <w:tc>
          <w:tcPr>
            <w:tcW w:w="1559" w:type="dxa"/>
            <w:vAlign w:val="center"/>
          </w:tcPr>
          <w:p w14:paraId="42A00A9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0C426C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793C17F2" w14:textId="77777777" w:rsidTr="00E31B47">
        <w:trPr>
          <w:trHeight w:val="387"/>
        </w:trPr>
        <w:tc>
          <w:tcPr>
            <w:tcW w:w="2802" w:type="dxa"/>
            <w:vMerge/>
          </w:tcPr>
          <w:p w14:paraId="10BA506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6AA5B19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075C152" w14:textId="7E98D5DF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0864E9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B80DA1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3D4A9A77" w14:textId="77777777" w:rsidTr="00E31B47">
        <w:trPr>
          <w:trHeight w:val="387"/>
        </w:trPr>
        <w:tc>
          <w:tcPr>
            <w:tcW w:w="2802" w:type="dxa"/>
            <w:vMerge/>
          </w:tcPr>
          <w:p w14:paraId="116F8C7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F6C53E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9DC6264" w14:textId="49345C0E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B20743">
              <w:rPr>
                <w:rFonts w:ascii="Times New Roman" w:hAnsi="Times New Roman" w:cs="Times New Roman"/>
                <w:sz w:val="24"/>
              </w:rPr>
              <w:t>Регулировка контрольно- измерительных приборов</w:t>
            </w:r>
          </w:p>
        </w:tc>
        <w:tc>
          <w:tcPr>
            <w:tcW w:w="1559" w:type="dxa"/>
            <w:vAlign w:val="center"/>
          </w:tcPr>
          <w:p w14:paraId="16B798A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C672D8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61041638" w14:textId="77777777" w:rsidTr="00E31B47">
        <w:trPr>
          <w:trHeight w:val="387"/>
        </w:trPr>
        <w:tc>
          <w:tcPr>
            <w:tcW w:w="2802" w:type="dxa"/>
            <w:vMerge/>
          </w:tcPr>
          <w:p w14:paraId="72149BD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BAACA4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21E59AA" w14:textId="4C241774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 xml:space="preserve">Изучить главу Правила ремонта </w:t>
            </w:r>
            <w:r w:rsidRPr="002C7629">
              <w:rPr>
                <w:rFonts w:ascii="Times New Roman" w:hAnsi="Times New Roman" w:cs="Times New Roman"/>
                <w:bCs/>
                <w:sz w:val="24"/>
              </w:rPr>
              <w:t>контрольно- измерительных приборов</w:t>
            </w:r>
          </w:p>
        </w:tc>
        <w:tc>
          <w:tcPr>
            <w:tcW w:w="1559" w:type="dxa"/>
            <w:vAlign w:val="center"/>
          </w:tcPr>
          <w:p w14:paraId="616282C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321" w:type="dxa"/>
            <w:vAlign w:val="center"/>
          </w:tcPr>
          <w:p w14:paraId="1B3F289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D76545F" w14:textId="77777777" w:rsidTr="00E31B47">
        <w:trPr>
          <w:trHeight w:val="387"/>
        </w:trPr>
        <w:tc>
          <w:tcPr>
            <w:tcW w:w="2802" w:type="dxa"/>
            <w:vMerge/>
          </w:tcPr>
          <w:p w14:paraId="74D5507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367DA5B3" w14:textId="68238E50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44" w:type="dxa"/>
          </w:tcPr>
          <w:p w14:paraId="0D4A9939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аккумуляторной батареи</w:t>
            </w:r>
          </w:p>
        </w:tc>
        <w:tc>
          <w:tcPr>
            <w:tcW w:w="1559" w:type="dxa"/>
            <w:vAlign w:val="center"/>
          </w:tcPr>
          <w:p w14:paraId="01E4E75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58BC0F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39BCD0BF" w14:textId="77777777" w:rsidTr="00E31B47">
        <w:trPr>
          <w:trHeight w:val="387"/>
        </w:trPr>
        <w:tc>
          <w:tcPr>
            <w:tcW w:w="2802" w:type="dxa"/>
            <w:vMerge/>
          </w:tcPr>
          <w:p w14:paraId="5F8F7110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CF167A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42145C8" w14:textId="065C827D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4626A8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3B7EEFA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321" w:type="dxa"/>
            <w:vAlign w:val="center"/>
          </w:tcPr>
          <w:p w14:paraId="0FBBFBF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6CB1778" w14:textId="77777777" w:rsidTr="00E31B47">
        <w:trPr>
          <w:trHeight w:val="387"/>
        </w:trPr>
        <w:tc>
          <w:tcPr>
            <w:tcW w:w="2802" w:type="dxa"/>
            <w:vMerge/>
          </w:tcPr>
          <w:p w14:paraId="1BA10FD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CE8BC5D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78F03CA" w14:textId="2413800B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2C7629">
              <w:rPr>
                <w:rFonts w:ascii="Times New Roman" w:hAnsi="Times New Roman" w:cs="Times New Roman"/>
                <w:sz w:val="24"/>
              </w:rPr>
              <w:t>Проверка заряда аккумуляторной батареи, уровня и плотности электролита</w:t>
            </w:r>
          </w:p>
        </w:tc>
        <w:tc>
          <w:tcPr>
            <w:tcW w:w="1559" w:type="dxa"/>
            <w:vAlign w:val="center"/>
          </w:tcPr>
          <w:p w14:paraId="24914B94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50D358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64275077" w14:textId="77777777" w:rsidTr="00E31B47">
        <w:trPr>
          <w:trHeight w:val="387"/>
        </w:trPr>
        <w:tc>
          <w:tcPr>
            <w:tcW w:w="2802" w:type="dxa"/>
            <w:vMerge/>
          </w:tcPr>
          <w:p w14:paraId="08501CA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468062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5C053E5" w14:textId="63FB3C62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маршрутную карту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ремонта </w:t>
            </w:r>
            <w:r w:rsidRPr="002C7629">
              <w:rPr>
                <w:rFonts w:ascii="Times New Roman" w:hAnsi="Times New Roman" w:cs="Times New Roman"/>
                <w:bCs/>
                <w:sz w:val="24"/>
              </w:rPr>
              <w:t>аккумуляторной батареи</w:t>
            </w:r>
          </w:p>
        </w:tc>
        <w:tc>
          <w:tcPr>
            <w:tcW w:w="1559" w:type="dxa"/>
            <w:vAlign w:val="center"/>
          </w:tcPr>
          <w:p w14:paraId="5E5F303C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4CA68E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46590473" w14:textId="77777777" w:rsidTr="00E31B47">
        <w:trPr>
          <w:trHeight w:val="387"/>
        </w:trPr>
        <w:tc>
          <w:tcPr>
            <w:tcW w:w="2802" w:type="dxa"/>
            <w:vMerge/>
          </w:tcPr>
          <w:p w14:paraId="5346CA4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5DCC13CF" w14:textId="354ED6DD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44" w:type="dxa"/>
          </w:tcPr>
          <w:p w14:paraId="7920E79A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Мероприятий по охране природы и окружающей среды</w:t>
            </w:r>
          </w:p>
        </w:tc>
        <w:tc>
          <w:tcPr>
            <w:tcW w:w="1559" w:type="dxa"/>
            <w:vAlign w:val="center"/>
          </w:tcPr>
          <w:p w14:paraId="7E62055D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174BBE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5E7FC67D" w14:textId="77777777" w:rsidTr="00E31B47">
        <w:trPr>
          <w:trHeight w:val="387"/>
        </w:trPr>
        <w:tc>
          <w:tcPr>
            <w:tcW w:w="2802" w:type="dxa"/>
            <w:vMerge/>
          </w:tcPr>
          <w:p w14:paraId="600C9BD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EC2C4A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0FEC35B" w14:textId="2D055C6F" w:rsidR="00E31B47" w:rsidRPr="00360717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78997CF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35BA96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738EE5D" w14:textId="77777777" w:rsidTr="00E31B47">
        <w:trPr>
          <w:trHeight w:val="387"/>
        </w:trPr>
        <w:tc>
          <w:tcPr>
            <w:tcW w:w="2802" w:type="dxa"/>
            <w:vMerge/>
          </w:tcPr>
          <w:p w14:paraId="66EE87F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7E317C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13E93D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Неисправности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2CE788A0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971363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4BD09ECA" w14:textId="77777777" w:rsidTr="00E31B47">
        <w:trPr>
          <w:trHeight w:val="387"/>
        </w:trPr>
        <w:tc>
          <w:tcPr>
            <w:tcW w:w="2802" w:type="dxa"/>
            <w:vMerge/>
          </w:tcPr>
          <w:p w14:paraId="7E1D2339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EDD3FD0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8E5DD03" w14:textId="47E4FE55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355C9CC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CF6315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36898EB5" w14:textId="77777777" w:rsidTr="00E31B47">
        <w:trPr>
          <w:trHeight w:val="387"/>
        </w:trPr>
        <w:tc>
          <w:tcPr>
            <w:tcW w:w="2802" w:type="dxa"/>
            <w:vMerge/>
          </w:tcPr>
          <w:p w14:paraId="1D689BB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12A0695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44B52D3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Карта технологическая по ремонту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68B55A8B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05F63E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246E0AD9" w14:textId="77777777" w:rsidTr="00E31B47">
        <w:trPr>
          <w:trHeight w:val="387"/>
        </w:trPr>
        <w:tc>
          <w:tcPr>
            <w:tcW w:w="2802" w:type="dxa"/>
            <w:vMerge/>
          </w:tcPr>
          <w:p w14:paraId="5634892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87E570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1DCF09E" w14:textId="46F78EC3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7407D82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BFB580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79C4F7FC" w14:textId="77777777" w:rsidTr="00E31B47">
        <w:trPr>
          <w:trHeight w:val="387"/>
        </w:trPr>
        <w:tc>
          <w:tcPr>
            <w:tcW w:w="2802" w:type="dxa"/>
            <w:vMerge/>
          </w:tcPr>
          <w:p w14:paraId="2CA2E0C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F950F3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476DA80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План участка по ремонту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2EA928A8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A898BC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6B4D04D9" w14:textId="77777777" w:rsidTr="00E31B47">
        <w:trPr>
          <w:trHeight w:val="387"/>
        </w:trPr>
        <w:tc>
          <w:tcPr>
            <w:tcW w:w="2802" w:type="dxa"/>
            <w:vMerge/>
          </w:tcPr>
          <w:p w14:paraId="146A677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10F65A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6BB2DA0" w14:textId="2608101E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65D2464A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EDF65B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0FF18A2C" w14:textId="77777777" w:rsidTr="00E31B47">
        <w:trPr>
          <w:trHeight w:val="387"/>
        </w:trPr>
        <w:tc>
          <w:tcPr>
            <w:tcW w:w="2802" w:type="dxa"/>
            <w:vMerge/>
          </w:tcPr>
          <w:p w14:paraId="04BFF8F7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3BEC03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7E10FCA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Защита курсового проекта</w:t>
            </w:r>
          </w:p>
        </w:tc>
        <w:tc>
          <w:tcPr>
            <w:tcW w:w="1559" w:type="dxa"/>
            <w:vAlign w:val="center"/>
          </w:tcPr>
          <w:p w14:paraId="7027A45A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BD9071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1EF00D59" w14:textId="77777777" w:rsidTr="00E31B47">
        <w:trPr>
          <w:trHeight w:val="387"/>
        </w:trPr>
        <w:tc>
          <w:tcPr>
            <w:tcW w:w="2802" w:type="dxa"/>
            <w:vMerge/>
          </w:tcPr>
          <w:p w14:paraId="404E6FC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C23358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DC96F23" w14:textId="0EDB5D6F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4626A8">
              <w:rPr>
                <w:rFonts w:ascii="Times New Roman" w:hAnsi="Times New Roman" w:cs="Times New Roman"/>
                <w:bCs/>
                <w:sz w:val="24"/>
              </w:rPr>
              <w:t>одготовка к дифференцированному зачету</w:t>
            </w:r>
          </w:p>
        </w:tc>
        <w:tc>
          <w:tcPr>
            <w:tcW w:w="1559" w:type="dxa"/>
            <w:vAlign w:val="center"/>
          </w:tcPr>
          <w:p w14:paraId="03B9453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5A03A7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2E3EA3D" w14:textId="77777777" w:rsidTr="003333F1">
        <w:trPr>
          <w:trHeight w:val="360"/>
        </w:trPr>
        <w:tc>
          <w:tcPr>
            <w:tcW w:w="12441" w:type="dxa"/>
            <w:gridSpan w:val="3"/>
          </w:tcPr>
          <w:p w14:paraId="7A3CDDA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Консультация.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Дифференцированный зачет МДК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0C0F6293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545694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2775DBDC" w14:textId="77777777" w:rsidTr="003333F1">
        <w:trPr>
          <w:trHeight w:val="360"/>
        </w:trPr>
        <w:tc>
          <w:tcPr>
            <w:tcW w:w="12441" w:type="dxa"/>
            <w:gridSpan w:val="3"/>
          </w:tcPr>
          <w:p w14:paraId="4C9DD0CB" w14:textId="220DC9B2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 практика (по профилю специальности)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626A8">
              <w:rPr>
                <w:rFonts w:ascii="Times New Roman" w:hAnsi="Times New Roman" w:cs="Times New Roman"/>
                <w:b/>
                <w:sz w:val="24"/>
              </w:rPr>
              <w:t>ПП.03.01 Конструкторско-технологическая</w:t>
            </w:r>
          </w:p>
        </w:tc>
        <w:tc>
          <w:tcPr>
            <w:tcW w:w="1559" w:type="dxa"/>
            <w:vAlign w:val="center"/>
          </w:tcPr>
          <w:p w14:paraId="5D5FE32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299F5C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70420F9A" w14:textId="77777777" w:rsidTr="003333F1">
        <w:trPr>
          <w:trHeight w:val="355"/>
        </w:trPr>
        <w:tc>
          <w:tcPr>
            <w:tcW w:w="12441" w:type="dxa"/>
            <w:gridSpan w:val="3"/>
          </w:tcPr>
          <w:p w14:paraId="6F804C3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1 Оформление технической и технологической документации в соответствии с ЕСКД, ЕСТД и СНиП:</w:t>
            </w:r>
          </w:p>
          <w:p w14:paraId="27F94DF3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заполнение и оформление различной технологической документации (заполнение маршрутной карты, карты дефектации, карты эскизов, карты технологического процесса ремонта тепловозов и дизель поездов);</w:t>
            </w:r>
          </w:p>
          <w:p w14:paraId="223026F1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анализ технической и технологической документации по заданию.</w:t>
            </w:r>
          </w:p>
          <w:p w14:paraId="2C529FD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2 Разработка технологического процесса ремонта деталей и узлов:</w:t>
            </w:r>
          </w:p>
          <w:p w14:paraId="78CB3FC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колесной пары; </w:t>
            </w:r>
          </w:p>
          <w:p w14:paraId="285B212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роликовой буксы; </w:t>
            </w:r>
          </w:p>
          <w:p w14:paraId="4B1440F8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рессорного подвешивания; </w:t>
            </w:r>
          </w:p>
          <w:p w14:paraId="630D3578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тормозной рычажной передачи; </w:t>
            </w:r>
          </w:p>
          <w:p w14:paraId="0CC93276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колесно-моторного блока и подвешивания тягового двигателя; </w:t>
            </w:r>
          </w:p>
          <w:p w14:paraId="1DA181A1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рамы тележки; </w:t>
            </w:r>
          </w:p>
          <w:p w14:paraId="57F6D022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автосцепного устройства; </w:t>
            </w:r>
          </w:p>
          <w:p w14:paraId="329B8F9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кузова; 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4E0EC54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щеткодержателей; </w:t>
            </w:r>
          </w:p>
          <w:p w14:paraId="13D6FCC7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якоря тягового двигателя; </w:t>
            </w:r>
          </w:p>
          <w:p w14:paraId="39AC22D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аккумуляторной батареи; </w:t>
            </w:r>
          </w:p>
          <w:p w14:paraId="1BC1E6C1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электропневматического контактора; </w:t>
            </w:r>
          </w:p>
          <w:p w14:paraId="78BE409E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электромагнитного контактора; </w:t>
            </w:r>
          </w:p>
          <w:p w14:paraId="35C1EAAE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-реверсора; </w:t>
            </w:r>
          </w:p>
          <w:p w14:paraId="6B54E3A9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тормозного переключателя;</w:t>
            </w:r>
          </w:p>
          <w:p w14:paraId="32AEAB0E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контроллера машиниста; </w:t>
            </w:r>
          </w:p>
          <w:p w14:paraId="71E4F7D9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компрессора; </w:t>
            </w:r>
          </w:p>
          <w:p w14:paraId="78052FC6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главного выключателя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7A06A727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быстродействующего контактора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6C47767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токоприемника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0C993B82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выпрямительно-инверторного преобразователя.</w:t>
            </w:r>
          </w:p>
          <w:p w14:paraId="6D8C9036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3 Наблюдение и оценка организации различных циклов производственного процесса работы локомотивного депо (предприятия железнодорожного транспорта).</w:t>
            </w:r>
          </w:p>
          <w:p w14:paraId="44856B57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4 Участие в разработке технологических процессов ремонта отдельных деталей и узлов </w:t>
            </w:r>
            <w:r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  <w:p w14:paraId="4D73CF08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5 Ознакомление с организацией работы технического отдела локомотивного депо.</w:t>
            </w:r>
          </w:p>
          <w:p w14:paraId="6EDA4B5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6 Заполнение и оформление различной технологической документации.</w:t>
            </w:r>
          </w:p>
          <w:p w14:paraId="4789E003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7 Контроль за правильностью выполнения технологических инструкций.</w:t>
            </w:r>
          </w:p>
          <w:p w14:paraId="0F63B9F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8 Соблюдение норм и правил охраны труда в процессе ремонта деталей и узлов </w:t>
            </w:r>
            <w:r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7FE221A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14:paraId="213102B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5C5002D9" w14:textId="77777777" w:rsidTr="003333F1">
        <w:trPr>
          <w:trHeight w:val="355"/>
        </w:trPr>
        <w:tc>
          <w:tcPr>
            <w:tcW w:w="12441" w:type="dxa"/>
            <w:gridSpan w:val="3"/>
          </w:tcPr>
          <w:p w14:paraId="315D811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14:paraId="6B2DB91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5422F64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2FC675CD" w14:textId="77777777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48A29F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524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5674A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7409309F" w14:textId="77777777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BA1FD5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Экзамен квалификационный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BA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7094CC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04F0708F" w14:textId="77777777" w:rsidTr="003333F1">
        <w:tc>
          <w:tcPr>
            <w:tcW w:w="124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B2DCA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14:paraId="1F3852C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1. – ознакомительный (узнавание ранее изученных объектов, свойств);</w:t>
            </w:r>
          </w:p>
          <w:p w14:paraId="4ECBB50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2. – репродуктивный (выполнение деятельности по образцу, инструкции или под руководством);</w:t>
            </w:r>
          </w:p>
          <w:p w14:paraId="77ED354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3. – продуктивный (планирование и самостоятельное выполнение деятельности, решение проблемных задач)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22775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48BFB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71AC896" w14:textId="77777777" w:rsid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98DE387" w14:textId="77777777" w:rsidR="00451B25" w:rsidRDefault="00451B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35EA55B" w14:textId="77777777" w:rsidR="00451B25" w:rsidRDefault="00451B25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Заочная форма обучения</w:t>
      </w:r>
    </w:p>
    <w:tbl>
      <w:tblPr>
        <w:tblW w:w="15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569"/>
        <w:gridCol w:w="9108"/>
        <w:gridCol w:w="1565"/>
        <w:gridCol w:w="1326"/>
      </w:tblGrid>
      <w:tr w:rsidR="00451B25" w:rsidRPr="003333F1" w14:paraId="7B37F491" w14:textId="77777777" w:rsidTr="003179FD">
        <w:trPr>
          <w:trHeight w:val="1289"/>
        </w:trPr>
        <w:tc>
          <w:tcPr>
            <w:tcW w:w="2813" w:type="dxa"/>
            <w:vAlign w:val="center"/>
          </w:tcPr>
          <w:p w14:paraId="70FA82E0" w14:textId="77777777" w:rsidR="00451B25" w:rsidRPr="00393FE7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77" w:type="dxa"/>
            <w:gridSpan w:val="2"/>
            <w:vAlign w:val="center"/>
          </w:tcPr>
          <w:p w14:paraId="557BBE0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65" w:type="dxa"/>
            <w:vAlign w:val="center"/>
          </w:tcPr>
          <w:p w14:paraId="0735760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14:paraId="28FC899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</w:tr>
      <w:tr w:rsidR="00451B25" w:rsidRPr="003333F1" w14:paraId="338F8CF1" w14:textId="77777777" w:rsidTr="003179FD">
        <w:trPr>
          <w:trHeight w:val="44"/>
        </w:trPr>
        <w:tc>
          <w:tcPr>
            <w:tcW w:w="2813" w:type="dxa"/>
          </w:tcPr>
          <w:p w14:paraId="2CAE6925" w14:textId="77777777" w:rsidR="00451B25" w:rsidRPr="00EF11E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Раздел 1</w:t>
            </w:r>
          </w:p>
        </w:tc>
        <w:tc>
          <w:tcPr>
            <w:tcW w:w="9677" w:type="dxa"/>
            <w:gridSpan w:val="2"/>
          </w:tcPr>
          <w:p w14:paraId="3A047DB1" w14:textId="77777777" w:rsidR="00451B25" w:rsidRPr="00F14088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 xml:space="preserve">Применение конструкторско-технической и технологической документации при ремонте, обслуживании и эксплуатации </w:t>
            </w:r>
            <w:r w:rsidR="007B52AB">
              <w:rPr>
                <w:rFonts w:ascii="Times New Roman" w:hAnsi="Times New Roman" w:cs="Times New Roman"/>
                <w:b/>
                <w:sz w:val="24"/>
              </w:rPr>
              <w:t>электроподвижного состава</w:t>
            </w:r>
          </w:p>
        </w:tc>
        <w:tc>
          <w:tcPr>
            <w:tcW w:w="1565" w:type="dxa"/>
            <w:vAlign w:val="center"/>
          </w:tcPr>
          <w:p w14:paraId="5956D38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326" w:type="dxa"/>
            <w:vAlign w:val="center"/>
          </w:tcPr>
          <w:p w14:paraId="72FEC9C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DA3ADAC" w14:textId="77777777" w:rsidTr="003179FD">
        <w:trPr>
          <w:trHeight w:val="112"/>
        </w:trPr>
        <w:tc>
          <w:tcPr>
            <w:tcW w:w="2813" w:type="dxa"/>
          </w:tcPr>
          <w:p w14:paraId="251ED57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МДК.03.01.</w:t>
            </w:r>
          </w:p>
        </w:tc>
        <w:tc>
          <w:tcPr>
            <w:tcW w:w="9677" w:type="dxa"/>
            <w:gridSpan w:val="2"/>
          </w:tcPr>
          <w:p w14:paraId="2AF0F161" w14:textId="77777777" w:rsidR="00451B25" w:rsidRPr="00F1408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>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1565" w:type="dxa"/>
            <w:vAlign w:val="center"/>
          </w:tcPr>
          <w:p w14:paraId="7868EF5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326" w:type="dxa"/>
            <w:vAlign w:val="center"/>
          </w:tcPr>
          <w:p w14:paraId="6CB2423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72A6212F" w14:textId="77777777" w:rsidTr="003179FD">
        <w:trPr>
          <w:trHeight w:val="112"/>
        </w:trPr>
        <w:tc>
          <w:tcPr>
            <w:tcW w:w="2813" w:type="dxa"/>
            <w:vMerge w:val="restart"/>
          </w:tcPr>
          <w:p w14:paraId="5B4A6A09" w14:textId="77777777" w:rsidR="00451B25" w:rsidRPr="003333F1" w:rsidRDefault="00451B25" w:rsidP="003179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Технологические процессы ремонта деталей и узлов</w:t>
            </w:r>
          </w:p>
        </w:tc>
        <w:tc>
          <w:tcPr>
            <w:tcW w:w="9677" w:type="dxa"/>
            <w:gridSpan w:val="2"/>
          </w:tcPr>
          <w:p w14:paraId="50D2D135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65" w:type="dxa"/>
            <w:vAlign w:val="center"/>
          </w:tcPr>
          <w:p w14:paraId="42B0B45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00388D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2DFA783D" w14:textId="77777777" w:rsidTr="003179FD">
        <w:trPr>
          <w:trHeight w:val="221"/>
        </w:trPr>
        <w:tc>
          <w:tcPr>
            <w:tcW w:w="2813" w:type="dxa"/>
            <w:vMerge/>
          </w:tcPr>
          <w:p w14:paraId="6A53E9E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304231F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8" w:type="dxa"/>
          </w:tcPr>
          <w:p w14:paraId="7684B1A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Производственный процесс. Принципы организации, структура, виды, производственный цикл, техническая и технологическая подготовка производства Технологический процесс. Виды, составные части, термины и определения, методы ремонта, основы разработки технологических процессов</w:t>
            </w:r>
          </w:p>
        </w:tc>
        <w:tc>
          <w:tcPr>
            <w:tcW w:w="1565" w:type="dxa"/>
            <w:vAlign w:val="center"/>
          </w:tcPr>
          <w:p w14:paraId="5B9FCEA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CC789B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1A9EF476" w14:textId="77777777" w:rsidTr="003179FD">
        <w:trPr>
          <w:trHeight w:val="221"/>
        </w:trPr>
        <w:tc>
          <w:tcPr>
            <w:tcW w:w="2813" w:type="dxa"/>
            <w:vMerge/>
          </w:tcPr>
          <w:p w14:paraId="7CE3785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3D8C02E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F578652" w14:textId="77777777" w:rsidR="00451B25" w:rsidRPr="005922D6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составить конспект: </w:t>
            </w:r>
            <w:r w:rsidRPr="00393FE7">
              <w:rPr>
                <w:rFonts w:ascii="Times New Roman" w:hAnsi="Times New Roman" w:cs="Times New Roman"/>
                <w:sz w:val="24"/>
              </w:rPr>
              <w:t>Методы ремонта, основы разработки технологических процессов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17E31">
              <w:rPr>
                <w:rFonts w:ascii="Times New Roman" w:hAnsi="Times New Roman" w:cs="Times New Roman"/>
                <w:sz w:val="24"/>
              </w:rPr>
              <w:t>изучение дополнительной литературы на тему «Агрегатно-узловой ремонт локомотива»</w:t>
            </w:r>
          </w:p>
        </w:tc>
        <w:tc>
          <w:tcPr>
            <w:tcW w:w="1565" w:type="dxa"/>
            <w:vAlign w:val="center"/>
          </w:tcPr>
          <w:p w14:paraId="1BC8D90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033B725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2F2E1C53" w14:textId="77777777" w:rsidTr="003179FD">
        <w:trPr>
          <w:trHeight w:val="112"/>
        </w:trPr>
        <w:tc>
          <w:tcPr>
            <w:tcW w:w="2813" w:type="dxa"/>
            <w:vMerge w:val="restart"/>
          </w:tcPr>
          <w:p w14:paraId="5F151FD2" w14:textId="77777777" w:rsidR="00451B25" w:rsidRPr="003333F1" w:rsidRDefault="00451B25" w:rsidP="003179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b/>
                <w:bCs/>
                <w:sz w:val="24"/>
              </w:rPr>
              <w:t>Конструкторско-техническая и технологическая документация</w:t>
            </w:r>
          </w:p>
        </w:tc>
        <w:tc>
          <w:tcPr>
            <w:tcW w:w="9677" w:type="dxa"/>
            <w:gridSpan w:val="2"/>
          </w:tcPr>
          <w:p w14:paraId="48729AA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65" w:type="dxa"/>
            <w:vAlign w:val="center"/>
          </w:tcPr>
          <w:p w14:paraId="6FA49B16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18DE9CB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9659921" w14:textId="77777777" w:rsidTr="003179FD">
        <w:trPr>
          <w:trHeight w:val="221"/>
        </w:trPr>
        <w:tc>
          <w:tcPr>
            <w:tcW w:w="2813" w:type="dxa"/>
            <w:vMerge/>
          </w:tcPr>
          <w:p w14:paraId="170176D2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2E38018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8" w:type="dxa"/>
          </w:tcPr>
          <w:p w14:paraId="359F441A" w14:textId="77777777" w:rsidR="00451B25" w:rsidRPr="003333F1" w:rsidRDefault="00451B25" w:rsidP="00317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7331">
              <w:rPr>
                <w:rFonts w:ascii="Times New Roman" w:hAnsi="Times New Roman" w:cs="Times New Roman"/>
                <w:sz w:val="24"/>
              </w:rPr>
              <w:t>Конструкторско-техническая и технологическая документация на      производстве. Графические и текстовые документы, ведомость технологических до</w:t>
            </w:r>
            <w:r>
              <w:rPr>
                <w:rFonts w:ascii="Times New Roman" w:hAnsi="Times New Roman" w:cs="Times New Roman"/>
                <w:sz w:val="24"/>
              </w:rPr>
              <w:t>кументов (далее — ВТД), маршрут</w:t>
            </w:r>
            <w:r w:rsidRPr="00A87331">
              <w:rPr>
                <w:rFonts w:ascii="Times New Roman" w:hAnsi="Times New Roman" w:cs="Times New Roman"/>
                <w:sz w:val="24"/>
              </w:rPr>
              <w:t>ные карты (далее — МК), карты технологических процессов (далее — КТП), карты дефе</w:t>
            </w:r>
            <w:r>
              <w:rPr>
                <w:rFonts w:ascii="Times New Roman" w:hAnsi="Times New Roman" w:cs="Times New Roman"/>
                <w:sz w:val="24"/>
              </w:rPr>
              <w:t>кта</w:t>
            </w:r>
            <w:r w:rsidRPr="00A87331">
              <w:rPr>
                <w:rFonts w:ascii="Times New Roman" w:hAnsi="Times New Roman" w:cs="Times New Roman"/>
                <w:sz w:val="24"/>
              </w:rPr>
              <w:t>ции, сводные операционные карты (далее СОК), карты эс</w:t>
            </w:r>
            <w:r>
              <w:rPr>
                <w:rFonts w:ascii="Times New Roman" w:hAnsi="Times New Roman" w:cs="Times New Roman"/>
                <w:sz w:val="24"/>
              </w:rPr>
              <w:t>кизов (далее — КЭ), технологиче</w:t>
            </w:r>
            <w:r w:rsidRPr="00A87331">
              <w:rPr>
                <w:rFonts w:ascii="Times New Roman" w:hAnsi="Times New Roman" w:cs="Times New Roman"/>
                <w:sz w:val="24"/>
              </w:rPr>
              <w:t>ские инструкции (далее — ТИ), технолого-нормировочные карты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87331">
              <w:rPr>
                <w:rFonts w:ascii="Times New Roman" w:hAnsi="Times New Roman" w:cs="Times New Roman"/>
                <w:sz w:val="24"/>
              </w:rPr>
              <w:t>Правила, коды и обозначения, графические изображения на карте эскизов</w:t>
            </w:r>
          </w:p>
        </w:tc>
        <w:tc>
          <w:tcPr>
            <w:tcW w:w="1565" w:type="dxa"/>
            <w:vAlign w:val="center"/>
          </w:tcPr>
          <w:p w14:paraId="3A046BC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56A8161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1336F980" w14:textId="77777777" w:rsidTr="003179FD">
        <w:trPr>
          <w:trHeight w:val="221"/>
        </w:trPr>
        <w:tc>
          <w:tcPr>
            <w:tcW w:w="2813" w:type="dxa"/>
            <w:vMerge/>
          </w:tcPr>
          <w:p w14:paraId="19B02FC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724AB6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4D028F1" w14:textId="77777777" w:rsidR="00451B25" w:rsidRPr="00A8733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>одготовка к практическому занятию № 1</w:t>
            </w:r>
          </w:p>
        </w:tc>
        <w:tc>
          <w:tcPr>
            <w:tcW w:w="1565" w:type="dxa"/>
            <w:vAlign w:val="center"/>
          </w:tcPr>
          <w:p w14:paraId="70BF8AE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7F419D2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6272F2C" w14:textId="77777777" w:rsidTr="003179FD">
        <w:trPr>
          <w:trHeight w:val="221"/>
        </w:trPr>
        <w:tc>
          <w:tcPr>
            <w:tcW w:w="2813" w:type="dxa"/>
            <w:vMerge/>
          </w:tcPr>
          <w:p w14:paraId="3F0E619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5C3B421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FE225A3" w14:textId="77777777" w:rsidR="00451B25" w:rsidRPr="00A8733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маршрутной карты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01CABB4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597F5D3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32F20AC2" w14:textId="77777777" w:rsidTr="003179FD">
        <w:trPr>
          <w:trHeight w:val="221"/>
        </w:trPr>
        <w:tc>
          <w:tcPr>
            <w:tcW w:w="2813" w:type="dxa"/>
            <w:vMerge/>
          </w:tcPr>
          <w:p w14:paraId="2849539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018D94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454DB60" w14:textId="77777777" w:rsidR="00451B25" w:rsidRPr="00A8733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65" w:type="dxa"/>
            <w:vAlign w:val="center"/>
          </w:tcPr>
          <w:p w14:paraId="7670D68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1E1EA9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CE1FA7C" w14:textId="77777777" w:rsidTr="003179FD">
        <w:trPr>
          <w:trHeight w:val="221"/>
        </w:trPr>
        <w:tc>
          <w:tcPr>
            <w:tcW w:w="2813" w:type="dxa"/>
            <w:vMerge/>
          </w:tcPr>
          <w:p w14:paraId="0A93952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ACD1F5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A37BB87" w14:textId="77777777" w:rsidR="00451B25" w:rsidRPr="00A8733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технологического процесса рем</w:t>
            </w:r>
            <w:r w:rsidR="007B52AB">
              <w:rPr>
                <w:rFonts w:ascii="Times New Roman" w:hAnsi="Times New Roman" w:cs="Times New Roman"/>
                <w:sz w:val="24"/>
              </w:rPr>
              <w:t>онта электроподвижного состава</w:t>
            </w:r>
          </w:p>
        </w:tc>
        <w:tc>
          <w:tcPr>
            <w:tcW w:w="1565" w:type="dxa"/>
            <w:vAlign w:val="center"/>
          </w:tcPr>
          <w:p w14:paraId="1721CDA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6DAA46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7E8DFFED" w14:textId="77777777" w:rsidTr="003179FD">
        <w:trPr>
          <w:trHeight w:val="221"/>
        </w:trPr>
        <w:tc>
          <w:tcPr>
            <w:tcW w:w="2813" w:type="dxa"/>
            <w:vMerge/>
          </w:tcPr>
          <w:p w14:paraId="54530C3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108510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71A4CF9" w14:textId="77777777" w:rsidR="00451B25" w:rsidRPr="00A8733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4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sz w:val="24"/>
              </w:rPr>
              <w:t>Порядок и правила заполнения конструкторско-технических и   технологических документов.</w:t>
            </w:r>
          </w:p>
        </w:tc>
        <w:tc>
          <w:tcPr>
            <w:tcW w:w="1565" w:type="dxa"/>
            <w:vAlign w:val="center"/>
          </w:tcPr>
          <w:p w14:paraId="1707997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1998309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25BF9608" w14:textId="77777777" w:rsidTr="003179FD">
        <w:trPr>
          <w:trHeight w:val="112"/>
        </w:trPr>
        <w:tc>
          <w:tcPr>
            <w:tcW w:w="2813" w:type="dxa"/>
            <w:vMerge w:val="restart"/>
          </w:tcPr>
          <w:p w14:paraId="28A021D5" w14:textId="77777777" w:rsidR="00451B25" w:rsidRPr="003333F1" w:rsidRDefault="00451B25" w:rsidP="007B52A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 w:rsidR="007B52AB"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77" w:type="dxa"/>
            <w:gridSpan w:val="2"/>
          </w:tcPr>
          <w:p w14:paraId="223EB03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65" w:type="dxa"/>
            <w:vAlign w:val="center"/>
          </w:tcPr>
          <w:p w14:paraId="59FBCF0D" w14:textId="77777777" w:rsidR="00451B25" w:rsidRPr="00D625D2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1326" w:type="dxa"/>
            <w:vAlign w:val="center"/>
          </w:tcPr>
          <w:p w14:paraId="2C431D16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9DF3039" w14:textId="77777777" w:rsidTr="003179FD">
        <w:trPr>
          <w:trHeight w:val="221"/>
        </w:trPr>
        <w:tc>
          <w:tcPr>
            <w:tcW w:w="2813" w:type="dxa"/>
            <w:vMerge/>
          </w:tcPr>
          <w:p w14:paraId="41EB7DD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0248294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8" w:type="dxa"/>
          </w:tcPr>
          <w:p w14:paraId="25655AA6" w14:textId="77777777" w:rsidR="00451B25" w:rsidRPr="005922D6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5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: 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Технологические процессы ре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монта экипажной части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электровоза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выполнить к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онтрольн</w:t>
            </w:r>
            <w:r>
              <w:rPr>
                <w:rFonts w:ascii="Times New Roman" w:hAnsi="Times New Roman" w:cs="Times New Roman"/>
                <w:bCs/>
                <w:sz w:val="24"/>
              </w:rPr>
              <w:t>ую работу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 xml:space="preserve"> № 1</w:t>
            </w:r>
          </w:p>
        </w:tc>
        <w:tc>
          <w:tcPr>
            <w:tcW w:w="1565" w:type="dxa"/>
            <w:vAlign w:val="center"/>
          </w:tcPr>
          <w:p w14:paraId="3C53467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26" w:type="dxa"/>
            <w:vAlign w:val="center"/>
          </w:tcPr>
          <w:p w14:paraId="61C2D12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576FAEB5" w14:textId="77777777" w:rsidTr="003179FD">
        <w:trPr>
          <w:trHeight w:val="112"/>
        </w:trPr>
        <w:tc>
          <w:tcPr>
            <w:tcW w:w="2813" w:type="dxa"/>
            <w:vMerge/>
          </w:tcPr>
          <w:p w14:paraId="5249A6C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E8F7F8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08" w:type="dxa"/>
          </w:tcPr>
          <w:p w14:paraId="121D0F9B" w14:textId="77777777" w:rsidR="00451B25" w:rsidRPr="00393FE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393FE7">
              <w:rPr>
                <w:rFonts w:ascii="Times New Roman" w:hAnsi="Times New Roman" w:cs="Times New Roman"/>
                <w:sz w:val="24"/>
              </w:rPr>
              <w:t>Проверка состояния и действия механизма автосцепки с помощью шаблона № 940р</w:t>
            </w:r>
          </w:p>
        </w:tc>
        <w:tc>
          <w:tcPr>
            <w:tcW w:w="1565" w:type="dxa"/>
            <w:vAlign w:val="center"/>
          </w:tcPr>
          <w:p w14:paraId="7FEC569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28C2E24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5859F6D7" w14:textId="77777777" w:rsidTr="003179FD">
        <w:trPr>
          <w:trHeight w:val="221"/>
        </w:trPr>
        <w:tc>
          <w:tcPr>
            <w:tcW w:w="2813" w:type="dxa"/>
            <w:vMerge/>
          </w:tcPr>
          <w:p w14:paraId="728E4BB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7FA9B6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428404B" w14:textId="77777777" w:rsidR="00451B25" w:rsidRPr="005922D6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6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оставить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конспект: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Pr="00393FE7">
              <w:rPr>
                <w:rFonts w:ascii="Times New Roman" w:hAnsi="Times New Roman" w:cs="Times New Roman"/>
                <w:sz w:val="24"/>
              </w:rPr>
              <w:t xml:space="preserve"> ударно-тяговых устройств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2</w:t>
            </w:r>
          </w:p>
        </w:tc>
        <w:tc>
          <w:tcPr>
            <w:tcW w:w="1565" w:type="dxa"/>
            <w:vAlign w:val="center"/>
          </w:tcPr>
          <w:p w14:paraId="5737457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7E71370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F3958BF" w14:textId="77777777" w:rsidTr="003179FD">
        <w:trPr>
          <w:trHeight w:val="221"/>
        </w:trPr>
        <w:tc>
          <w:tcPr>
            <w:tcW w:w="2813" w:type="dxa"/>
            <w:vMerge/>
          </w:tcPr>
          <w:p w14:paraId="0E5F7F8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0AC4DB1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D2D2523" w14:textId="77777777" w:rsidR="00451B25" w:rsidRPr="00393FE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04FE">
              <w:rPr>
                <w:rFonts w:ascii="Times New Roman" w:hAnsi="Times New Roman" w:cs="Times New Roman"/>
                <w:sz w:val="24"/>
              </w:rPr>
              <w:t>Проверка колесной пары шаблонами и измерительным инструментом</w:t>
            </w:r>
          </w:p>
        </w:tc>
        <w:tc>
          <w:tcPr>
            <w:tcW w:w="1565" w:type="dxa"/>
            <w:vAlign w:val="center"/>
          </w:tcPr>
          <w:p w14:paraId="77F6A58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4C38198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0DAF16D7" w14:textId="77777777" w:rsidTr="003179FD">
        <w:trPr>
          <w:trHeight w:val="221"/>
        </w:trPr>
        <w:tc>
          <w:tcPr>
            <w:tcW w:w="2813" w:type="dxa"/>
            <w:vMerge/>
          </w:tcPr>
          <w:p w14:paraId="760E4A0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D3B3362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32EF0AD" w14:textId="77777777" w:rsidR="00451B25" w:rsidRPr="000904FE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7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оставить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сравнительную таблицу колесных пар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электровоза</w:t>
            </w:r>
          </w:p>
        </w:tc>
        <w:tc>
          <w:tcPr>
            <w:tcW w:w="1565" w:type="dxa"/>
            <w:vAlign w:val="center"/>
          </w:tcPr>
          <w:p w14:paraId="3AD3C78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699B80F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64F39B3" w14:textId="77777777" w:rsidTr="003179FD">
        <w:trPr>
          <w:trHeight w:val="221"/>
        </w:trPr>
        <w:tc>
          <w:tcPr>
            <w:tcW w:w="2813" w:type="dxa"/>
            <w:vMerge/>
          </w:tcPr>
          <w:p w14:paraId="110BF5C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12E155B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08" w:type="dxa"/>
          </w:tcPr>
          <w:p w14:paraId="69A2600A" w14:textId="77777777" w:rsidR="00451B25" w:rsidRPr="000904FE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рессорного подвешивания</w:t>
            </w:r>
          </w:p>
        </w:tc>
        <w:tc>
          <w:tcPr>
            <w:tcW w:w="1565" w:type="dxa"/>
            <w:vAlign w:val="center"/>
          </w:tcPr>
          <w:p w14:paraId="154B449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392157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05EFEB8C" w14:textId="77777777" w:rsidTr="003179FD">
        <w:trPr>
          <w:trHeight w:val="221"/>
        </w:trPr>
        <w:tc>
          <w:tcPr>
            <w:tcW w:w="2813" w:type="dxa"/>
            <w:vMerge/>
          </w:tcPr>
          <w:p w14:paraId="786540F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F7A6C1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691B440" w14:textId="77777777" w:rsidR="00451B25" w:rsidRPr="000904FE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8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оставить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конспект: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Pr="00393F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904FE">
              <w:rPr>
                <w:rFonts w:ascii="Times New Roman" w:hAnsi="Times New Roman" w:cs="Times New Roman"/>
                <w:sz w:val="24"/>
              </w:rPr>
              <w:t>рессорного подвешивания</w:t>
            </w:r>
          </w:p>
        </w:tc>
        <w:tc>
          <w:tcPr>
            <w:tcW w:w="1565" w:type="dxa"/>
            <w:vAlign w:val="center"/>
          </w:tcPr>
          <w:p w14:paraId="4EBCEBC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40AE9DF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0AA867B" w14:textId="77777777" w:rsidTr="003179FD">
        <w:trPr>
          <w:trHeight w:val="221"/>
        </w:trPr>
        <w:tc>
          <w:tcPr>
            <w:tcW w:w="2813" w:type="dxa"/>
            <w:vMerge/>
          </w:tcPr>
          <w:p w14:paraId="602C1E4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179210B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08" w:type="dxa"/>
          </w:tcPr>
          <w:p w14:paraId="5996FEB0" w14:textId="77777777" w:rsidR="00451B25" w:rsidRPr="000904FE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экипажной части: </w:t>
            </w:r>
            <w:r w:rsidR="007B52AB">
              <w:rPr>
                <w:rFonts w:ascii="Times New Roman" w:hAnsi="Times New Roman" w:cs="Times New Roman"/>
                <w:sz w:val="24"/>
              </w:rPr>
              <w:t xml:space="preserve">КМБ и </w:t>
            </w:r>
            <w:r w:rsidRPr="000904FE">
              <w:rPr>
                <w:rFonts w:ascii="Times New Roman" w:hAnsi="Times New Roman" w:cs="Times New Roman"/>
                <w:sz w:val="24"/>
              </w:rPr>
              <w:t>буксы</w:t>
            </w:r>
          </w:p>
        </w:tc>
        <w:tc>
          <w:tcPr>
            <w:tcW w:w="1565" w:type="dxa"/>
            <w:vAlign w:val="center"/>
          </w:tcPr>
          <w:p w14:paraId="10B57C1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D66ED4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75FFACE3" w14:textId="77777777" w:rsidTr="003179FD">
        <w:trPr>
          <w:trHeight w:val="221"/>
        </w:trPr>
        <w:tc>
          <w:tcPr>
            <w:tcW w:w="2813" w:type="dxa"/>
            <w:vMerge/>
          </w:tcPr>
          <w:p w14:paraId="78F5D88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A81781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23E895F9" w14:textId="77777777" w:rsidR="00451B25" w:rsidRPr="000904FE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 xml:space="preserve">КМБ и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буксы», 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3</w:t>
            </w:r>
          </w:p>
        </w:tc>
        <w:tc>
          <w:tcPr>
            <w:tcW w:w="1565" w:type="dxa"/>
            <w:vAlign w:val="center"/>
          </w:tcPr>
          <w:p w14:paraId="2CCE2AD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7C4ECC4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6188B855" w14:textId="77777777" w:rsidTr="003179FD">
        <w:trPr>
          <w:trHeight w:val="221"/>
        </w:trPr>
        <w:tc>
          <w:tcPr>
            <w:tcW w:w="2813" w:type="dxa"/>
            <w:vMerge/>
          </w:tcPr>
          <w:p w14:paraId="6C986C4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E7F150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C572FD2" w14:textId="77777777" w:rsidR="00451B25" w:rsidRPr="00393FE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B52AB" w:rsidRPr="007B52AB">
              <w:rPr>
                <w:rFonts w:ascii="Times New Roman" w:hAnsi="Times New Roman" w:cs="Times New Roman"/>
                <w:sz w:val="24"/>
              </w:rPr>
              <w:t>Проверка обмотки якоря на отсутствие обрыва и межвитковых замыканий</w:t>
            </w:r>
            <w:r w:rsidR="00360ED3">
              <w:rPr>
                <w:rFonts w:ascii="Times New Roman" w:hAnsi="Times New Roman" w:cs="Times New Roman"/>
                <w:sz w:val="24"/>
              </w:rPr>
              <w:t>. Консультация. Дифференцированный зачет</w:t>
            </w:r>
          </w:p>
        </w:tc>
        <w:tc>
          <w:tcPr>
            <w:tcW w:w="1565" w:type="dxa"/>
            <w:vAlign w:val="center"/>
          </w:tcPr>
          <w:p w14:paraId="17D2698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E280D0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33922C40" w14:textId="77777777" w:rsidTr="003179FD">
        <w:trPr>
          <w:trHeight w:val="221"/>
        </w:trPr>
        <w:tc>
          <w:tcPr>
            <w:tcW w:w="2813" w:type="dxa"/>
            <w:vMerge/>
          </w:tcPr>
          <w:p w14:paraId="55147935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D7AC86A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A673C09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10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70111A">
              <w:rPr>
                <w:rFonts w:ascii="Times New Roman" w:hAnsi="Times New Roman" w:cs="Times New Roman"/>
                <w:bCs/>
                <w:sz w:val="24"/>
              </w:rPr>
              <w:t xml:space="preserve">Технологические процессы ремонта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электрического оборудования электровоза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 w:rsidRPr="0070111A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выполнить к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онтрольн</w:t>
            </w:r>
            <w:r>
              <w:rPr>
                <w:rFonts w:ascii="Times New Roman" w:hAnsi="Times New Roman" w:cs="Times New Roman"/>
                <w:bCs/>
                <w:sz w:val="24"/>
              </w:rPr>
              <w:t>ую работу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65" w:type="dxa"/>
            <w:vAlign w:val="center"/>
          </w:tcPr>
          <w:p w14:paraId="2577019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326" w:type="dxa"/>
            <w:vAlign w:val="center"/>
          </w:tcPr>
          <w:p w14:paraId="6184829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DD6745D" w14:textId="77777777" w:rsidTr="003179FD">
        <w:trPr>
          <w:trHeight w:val="221"/>
        </w:trPr>
        <w:tc>
          <w:tcPr>
            <w:tcW w:w="2813" w:type="dxa"/>
            <w:vMerge/>
          </w:tcPr>
          <w:p w14:paraId="09B86DD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035A9BB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108" w:type="dxa"/>
          </w:tcPr>
          <w:p w14:paraId="461551D7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Выдача заданий на курсовое проектирование. Введение. Назначение и условия работы сборочной единицы, узла, детали</w:t>
            </w:r>
          </w:p>
        </w:tc>
        <w:tc>
          <w:tcPr>
            <w:tcW w:w="1565" w:type="dxa"/>
            <w:vAlign w:val="center"/>
          </w:tcPr>
          <w:p w14:paraId="3AF1771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5C72092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350F89EC" w14:textId="77777777" w:rsidTr="003179FD">
        <w:trPr>
          <w:trHeight w:val="221"/>
        </w:trPr>
        <w:tc>
          <w:tcPr>
            <w:tcW w:w="2813" w:type="dxa"/>
            <w:vMerge/>
          </w:tcPr>
          <w:p w14:paraId="473AE10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38D7FA8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0B2C1DE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11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74C43DA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277E585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7EB84E45" w14:textId="77777777" w:rsidTr="003179FD">
        <w:trPr>
          <w:trHeight w:val="221"/>
        </w:trPr>
        <w:tc>
          <w:tcPr>
            <w:tcW w:w="2813" w:type="dxa"/>
            <w:vMerge/>
          </w:tcPr>
          <w:p w14:paraId="302B02C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D16FA5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58EB837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Основные неисправности, их причины, способы предупреждения.</w:t>
            </w:r>
          </w:p>
        </w:tc>
        <w:tc>
          <w:tcPr>
            <w:tcW w:w="1565" w:type="dxa"/>
            <w:vAlign w:val="center"/>
          </w:tcPr>
          <w:p w14:paraId="7F3E034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9117B6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96596F3" w14:textId="77777777" w:rsidTr="003179FD">
        <w:trPr>
          <w:trHeight w:val="221"/>
        </w:trPr>
        <w:tc>
          <w:tcPr>
            <w:tcW w:w="2813" w:type="dxa"/>
            <w:vMerge/>
          </w:tcPr>
          <w:p w14:paraId="7F9FB92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D900D5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A5C0D7C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12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087E09D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664C54F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68706D41" w14:textId="77777777" w:rsidTr="003179FD">
        <w:trPr>
          <w:trHeight w:val="221"/>
        </w:trPr>
        <w:tc>
          <w:tcPr>
            <w:tcW w:w="2813" w:type="dxa"/>
            <w:vMerge/>
          </w:tcPr>
          <w:p w14:paraId="695CB9B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54DD90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68CC8AD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Периодичность и сроки плановых ТО и ТР.</w:t>
            </w:r>
          </w:p>
        </w:tc>
        <w:tc>
          <w:tcPr>
            <w:tcW w:w="1565" w:type="dxa"/>
            <w:vAlign w:val="center"/>
          </w:tcPr>
          <w:p w14:paraId="51FB5F7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338AA1D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C1B67E5" w14:textId="77777777" w:rsidTr="003179FD">
        <w:trPr>
          <w:trHeight w:val="221"/>
        </w:trPr>
        <w:tc>
          <w:tcPr>
            <w:tcW w:w="2813" w:type="dxa"/>
            <w:vMerge/>
          </w:tcPr>
          <w:p w14:paraId="3C1C4BE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497B47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AF39FEF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13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1F4B781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2D4A729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47AC4C15" w14:textId="77777777" w:rsidTr="003179FD">
        <w:trPr>
          <w:trHeight w:val="221"/>
        </w:trPr>
        <w:tc>
          <w:tcPr>
            <w:tcW w:w="2813" w:type="dxa"/>
            <w:vMerge/>
          </w:tcPr>
          <w:p w14:paraId="626D8FE2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035CD2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B0D561F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Способы очистки, осмотра и контроля узла, детали, комплекта</w:t>
            </w:r>
          </w:p>
        </w:tc>
        <w:tc>
          <w:tcPr>
            <w:tcW w:w="1565" w:type="dxa"/>
            <w:vAlign w:val="center"/>
          </w:tcPr>
          <w:p w14:paraId="59ADB92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8A406F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32F17862" w14:textId="77777777" w:rsidTr="003179FD">
        <w:trPr>
          <w:trHeight w:val="221"/>
        </w:trPr>
        <w:tc>
          <w:tcPr>
            <w:tcW w:w="2813" w:type="dxa"/>
            <w:vMerge/>
          </w:tcPr>
          <w:p w14:paraId="37EFA25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F34905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E934409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14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12A5D7A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7F4FC97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45AB5FF" w14:textId="77777777" w:rsidTr="003179FD">
        <w:trPr>
          <w:trHeight w:val="221"/>
        </w:trPr>
        <w:tc>
          <w:tcPr>
            <w:tcW w:w="2813" w:type="dxa"/>
            <w:vMerge/>
          </w:tcPr>
          <w:p w14:paraId="74A4157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5D7D26A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3B00D3D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Технология ремонта: замена, способ восстановления</w:t>
            </w:r>
          </w:p>
        </w:tc>
        <w:tc>
          <w:tcPr>
            <w:tcW w:w="1565" w:type="dxa"/>
            <w:vAlign w:val="center"/>
          </w:tcPr>
          <w:p w14:paraId="23F8CA1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A6E4BB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51FF625A" w14:textId="77777777" w:rsidTr="003179FD">
        <w:trPr>
          <w:trHeight w:val="221"/>
        </w:trPr>
        <w:tc>
          <w:tcPr>
            <w:tcW w:w="2813" w:type="dxa"/>
            <w:vMerge/>
          </w:tcPr>
          <w:p w14:paraId="7704B24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A393CC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0DE054C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15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707E0E5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2EFA439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5F35BD1B" w14:textId="77777777" w:rsidTr="003179FD">
        <w:trPr>
          <w:trHeight w:val="221"/>
        </w:trPr>
        <w:tc>
          <w:tcPr>
            <w:tcW w:w="2813" w:type="dxa"/>
            <w:vMerge/>
          </w:tcPr>
          <w:p w14:paraId="4D6CEB8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693F21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4BBD6C4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Предельно-допустимые размеры деталей при ремонте и эксплуатации</w:t>
            </w:r>
          </w:p>
        </w:tc>
        <w:tc>
          <w:tcPr>
            <w:tcW w:w="1565" w:type="dxa"/>
            <w:vAlign w:val="center"/>
          </w:tcPr>
          <w:p w14:paraId="452AF8B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C936FD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7E5029E4" w14:textId="77777777" w:rsidTr="003179FD">
        <w:trPr>
          <w:trHeight w:val="221"/>
        </w:trPr>
        <w:tc>
          <w:tcPr>
            <w:tcW w:w="2813" w:type="dxa"/>
            <w:vMerge/>
          </w:tcPr>
          <w:p w14:paraId="2BA48B4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27FEDC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0D27E21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16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063D9BB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048BB29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8F5AC00" w14:textId="77777777" w:rsidTr="003179FD">
        <w:trPr>
          <w:trHeight w:val="221"/>
        </w:trPr>
        <w:tc>
          <w:tcPr>
            <w:tcW w:w="2813" w:type="dxa"/>
            <w:vMerge/>
          </w:tcPr>
          <w:p w14:paraId="64640F81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DB3B57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224625EC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Приспособления, технологическая оснастка, средства механизации, оборудование, применяемое при ремонте</w:t>
            </w:r>
          </w:p>
        </w:tc>
        <w:tc>
          <w:tcPr>
            <w:tcW w:w="1565" w:type="dxa"/>
            <w:vAlign w:val="center"/>
          </w:tcPr>
          <w:p w14:paraId="78299A7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F18796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68EBD218" w14:textId="77777777" w:rsidTr="003179FD">
        <w:trPr>
          <w:trHeight w:val="221"/>
        </w:trPr>
        <w:tc>
          <w:tcPr>
            <w:tcW w:w="2813" w:type="dxa"/>
            <w:vMerge/>
          </w:tcPr>
          <w:p w14:paraId="23D4382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F7B9DF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468E0FA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17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268BD08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5CCABE1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5CEDF6C9" w14:textId="77777777" w:rsidTr="003179FD">
        <w:trPr>
          <w:trHeight w:val="221"/>
        </w:trPr>
        <w:tc>
          <w:tcPr>
            <w:tcW w:w="2813" w:type="dxa"/>
            <w:vMerge/>
          </w:tcPr>
          <w:p w14:paraId="39E7DD1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F19137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00DB0B3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Особенности сборки, проверки и испытание детали, сборочной единицы, комплекта</w:t>
            </w:r>
          </w:p>
        </w:tc>
        <w:tc>
          <w:tcPr>
            <w:tcW w:w="1565" w:type="dxa"/>
            <w:vAlign w:val="center"/>
          </w:tcPr>
          <w:p w14:paraId="38409A6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216FE69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A3D1CB7" w14:textId="77777777" w:rsidTr="003179FD">
        <w:trPr>
          <w:trHeight w:val="221"/>
        </w:trPr>
        <w:tc>
          <w:tcPr>
            <w:tcW w:w="2813" w:type="dxa"/>
            <w:vMerge/>
          </w:tcPr>
          <w:p w14:paraId="3021653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C35EEC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C15969E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18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333FF4D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7A0432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B7BB1CF" w14:textId="77777777" w:rsidTr="003179FD">
        <w:trPr>
          <w:trHeight w:val="221"/>
        </w:trPr>
        <w:tc>
          <w:tcPr>
            <w:tcW w:w="2813" w:type="dxa"/>
            <w:vMerge/>
          </w:tcPr>
          <w:p w14:paraId="3583616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C3BE2B1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0745DF7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Организация рабочего места (разработка размещения оборудования цеха)</w:t>
            </w:r>
          </w:p>
        </w:tc>
        <w:tc>
          <w:tcPr>
            <w:tcW w:w="1565" w:type="dxa"/>
            <w:vAlign w:val="center"/>
          </w:tcPr>
          <w:p w14:paraId="3B45B96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CE58066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A26E529" w14:textId="77777777" w:rsidTr="003179FD">
        <w:trPr>
          <w:trHeight w:val="221"/>
        </w:trPr>
        <w:tc>
          <w:tcPr>
            <w:tcW w:w="2813" w:type="dxa"/>
            <w:vMerge/>
          </w:tcPr>
          <w:p w14:paraId="2361034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BC793A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2787E35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19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338E797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7BD7A02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4F60805" w14:textId="77777777" w:rsidTr="003179FD">
        <w:trPr>
          <w:trHeight w:val="221"/>
        </w:trPr>
        <w:tc>
          <w:tcPr>
            <w:tcW w:w="2813" w:type="dxa"/>
            <w:vMerge/>
          </w:tcPr>
          <w:p w14:paraId="6132215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B3629C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7EE687A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Техника безопасности при ремонте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14:paraId="202AE35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28606456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031F3A5F" w14:textId="77777777" w:rsidTr="003179FD">
        <w:trPr>
          <w:trHeight w:val="221"/>
        </w:trPr>
        <w:tc>
          <w:tcPr>
            <w:tcW w:w="2813" w:type="dxa"/>
            <w:vMerge/>
          </w:tcPr>
          <w:p w14:paraId="3D9E53F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E076A9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D911079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20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4131E84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2A871B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69B50611" w14:textId="77777777" w:rsidTr="003179FD">
        <w:trPr>
          <w:trHeight w:val="302"/>
        </w:trPr>
        <w:tc>
          <w:tcPr>
            <w:tcW w:w="2813" w:type="dxa"/>
            <w:vMerge/>
          </w:tcPr>
          <w:p w14:paraId="600F0D8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3C86C4A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933AFB0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Мероприятий по охране природы и окружающей среды</w:t>
            </w:r>
          </w:p>
        </w:tc>
        <w:tc>
          <w:tcPr>
            <w:tcW w:w="1565" w:type="dxa"/>
            <w:vAlign w:val="center"/>
          </w:tcPr>
          <w:p w14:paraId="6EE7A510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47B4448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C75B4E1" w14:textId="77777777" w:rsidTr="003179FD">
        <w:trPr>
          <w:trHeight w:val="302"/>
        </w:trPr>
        <w:tc>
          <w:tcPr>
            <w:tcW w:w="2813" w:type="dxa"/>
            <w:vMerge/>
          </w:tcPr>
          <w:p w14:paraId="60B6A805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A58AC9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6E228D3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21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7D44E5D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5731617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71A253F2" w14:textId="77777777" w:rsidTr="003179FD">
        <w:trPr>
          <w:trHeight w:val="302"/>
        </w:trPr>
        <w:tc>
          <w:tcPr>
            <w:tcW w:w="2813" w:type="dxa"/>
            <w:vMerge/>
          </w:tcPr>
          <w:p w14:paraId="6AA8E59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C7DBBF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2EA1875E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Неисправности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14:paraId="05D2EC4E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7C026E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5CA17570" w14:textId="77777777" w:rsidTr="003179FD">
        <w:trPr>
          <w:trHeight w:val="302"/>
        </w:trPr>
        <w:tc>
          <w:tcPr>
            <w:tcW w:w="2813" w:type="dxa"/>
            <w:vMerge/>
          </w:tcPr>
          <w:p w14:paraId="7B7B62C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478A1DE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8AAE3A4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22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6EEBDC8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6978DC1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44D331A" w14:textId="77777777" w:rsidTr="003179FD">
        <w:trPr>
          <w:trHeight w:val="302"/>
        </w:trPr>
        <w:tc>
          <w:tcPr>
            <w:tcW w:w="2813" w:type="dxa"/>
            <w:vMerge/>
          </w:tcPr>
          <w:p w14:paraId="39234445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8FEEB3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691DF18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Карта технологическая по ремонту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14:paraId="25284DD9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63F452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325CEAB6" w14:textId="77777777" w:rsidTr="003179FD">
        <w:trPr>
          <w:trHeight w:val="302"/>
        </w:trPr>
        <w:tc>
          <w:tcPr>
            <w:tcW w:w="2813" w:type="dxa"/>
            <w:vMerge/>
          </w:tcPr>
          <w:p w14:paraId="70AE33E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60AEFE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CA14A0D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23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62A2C13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18DB5BC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C0F90A6" w14:textId="77777777" w:rsidTr="003179FD">
        <w:trPr>
          <w:trHeight w:val="302"/>
        </w:trPr>
        <w:tc>
          <w:tcPr>
            <w:tcW w:w="2813" w:type="dxa"/>
            <w:vMerge/>
          </w:tcPr>
          <w:p w14:paraId="31A526E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7D23D2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7806405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План участка по ремонту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14:paraId="2389FAC5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F66211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357E7B98" w14:textId="77777777" w:rsidTr="003179FD">
        <w:trPr>
          <w:trHeight w:val="302"/>
        </w:trPr>
        <w:tc>
          <w:tcPr>
            <w:tcW w:w="2813" w:type="dxa"/>
            <w:vMerge/>
          </w:tcPr>
          <w:p w14:paraId="4C2CF35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381266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CAC162A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24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  <w:r w:rsidRPr="0070111A">
              <w:rPr>
                <w:rFonts w:ascii="Times New Roman" w:hAnsi="Times New Roman" w:cs="Times New Roman"/>
                <w:bCs/>
                <w:sz w:val="24"/>
              </w:rPr>
              <w:t>, подготовка к защите курсового проекта</w:t>
            </w:r>
          </w:p>
        </w:tc>
        <w:tc>
          <w:tcPr>
            <w:tcW w:w="1565" w:type="dxa"/>
            <w:vAlign w:val="center"/>
          </w:tcPr>
          <w:p w14:paraId="30DB18C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051999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26160F0C" w14:textId="77777777" w:rsidTr="003179FD">
        <w:trPr>
          <w:trHeight w:val="302"/>
        </w:trPr>
        <w:tc>
          <w:tcPr>
            <w:tcW w:w="2813" w:type="dxa"/>
            <w:vMerge/>
          </w:tcPr>
          <w:p w14:paraId="5058371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346EC2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2DFBE10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Защита курсового проекта</w:t>
            </w:r>
          </w:p>
        </w:tc>
        <w:tc>
          <w:tcPr>
            <w:tcW w:w="1565" w:type="dxa"/>
            <w:vAlign w:val="center"/>
          </w:tcPr>
          <w:p w14:paraId="4C8B305F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2CB8E1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59F63F85" w14:textId="77777777" w:rsidTr="003179FD">
        <w:trPr>
          <w:trHeight w:val="302"/>
        </w:trPr>
        <w:tc>
          <w:tcPr>
            <w:tcW w:w="2813" w:type="dxa"/>
            <w:vMerge/>
          </w:tcPr>
          <w:p w14:paraId="374C164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7CFF703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108" w:type="dxa"/>
          </w:tcPr>
          <w:p w14:paraId="6E81DB2E" w14:textId="77777777" w:rsidR="00451B25" w:rsidRPr="00703830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оборудования: компрессоры</w:t>
            </w:r>
          </w:p>
        </w:tc>
        <w:tc>
          <w:tcPr>
            <w:tcW w:w="1565" w:type="dxa"/>
            <w:vAlign w:val="center"/>
          </w:tcPr>
          <w:p w14:paraId="06C259D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8FD56C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0F4465F2" w14:textId="77777777" w:rsidTr="003179FD">
        <w:trPr>
          <w:trHeight w:val="302"/>
        </w:trPr>
        <w:tc>
          <w:tcPr>
            <w:tcW w:w="2813" w:type="dxa"/>
            <w:vMerge/>
          </w:tcPr>
          <w:p w14:paraId="56EFB27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449FA28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B2B0091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25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 xml:space="preserve">зучить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главу 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>Правила технического обслуживания тормозного оборудования</w:t>
            </w:r>
          </w:p>
        </w:tc>
        <w:tc>
          <w:tcPr>
            <w:tcW w:w="1565" w:type="dxa"/>
            <w:vAlign w:val="center"/>
          </w:tcPr>
          <w:p w14:paraId="7BC1874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4A6E948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58D68061" w14:textId="77777777" w:rsidTr="003179FD">
        <w:trPr>
          <w:trHeight w:val="302"/>
        </w:trPr>
        <w:tc>
          <w:tcPr>
            <w:tcW w:w="2813" w:type="dxa"/>
            <w:vMerge/>
          </w:tcPr>
          <w:p w14:paraId="4E07AE2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17B12C0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108" w:type="dxa"/>
          </w:tcPr>
          <w:p w14:paraId="02F370F9" w14:textId="77777777" w:rsidR="00451B25" w:rsidRPr="006F461A" w:rsidRDefault="007B52A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главного воздушного выключателя</w:t>
            </w:r>
            <w:r>
              <w:rPr>
                <w:rFonts w:ascii="Times New Roman" w:hAnsi="Times New Roman" w:cs="Times New Roman"/>
                <w:sz w:val="24"/>
              </w:rPr>
              <w:t>, быстродействующего выключателя, токоприемника</w:t>
            </w:r>
          </w:p>
        </w:tc>
        <w:tc>
          <w:tcPr>
            <w:tcW w:w="1565" w:type="dxa"/>
            <w:vAlign w:val="center"/>
          </w:tcPr>
          <w:p w14:paraId="5041C52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635CBC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539E7AA7" w14:textId="77777777" w:rsidTr="003179FD">
        <w:trPr>
          <w:trHeight w:val="302"/>
        </w:trPr>
        <w:tc>
          <w:tcPr>
            <w:tcW w:w="2813" w:type="dxa"/>
            <w:vMerge/>
          </w:tcPr>
          <w:p w14:paraId="3807FE3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5AFD92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62957FF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26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оставить конспект: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е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вспомогательного оборудования</w:t>
            </w:r>
          </w:p>
        </w:tc>
        <w:tc>
          <w:tcPr>
            <w:tcW w:w="1565" w:type="dxa"/>
            <w:vAlign w:val="center"/>
          </w:tcPr>
          <w:p w14:paraId="5B21B46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3712499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BF05AAE" w14:textId="77777777" w:rsidTr="003179FD">
        <w:trPr>
          <w:trHeight w:val="302"/>
        </w:trPr>
        <w:tc>
          <w:tcPr>
            <w:tcW w:w="2813" w:type="dxa"/>
            <w:vMerge/>
          </w:tcPr>
          <w:p w14:paraId="01D42D1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43D3803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23EA66D2" w14:textId="77777777" w:rsidR="00451B25" w:rsidRPr="006F461A" w:rsidRDefault="007B52A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выпрямительно-инверторного преобразователя</w:t>
            </w:r>
          </w:p>
        </w:tc>
        <w:tc>
          <w:tcPr>
            <w:tcW w:w="1565" w:type="dxa"/>
            <w:vAlign w:val="center"/>
          </w:tcPr>
          <w:p w14:paraId="7277508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659BE8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3CAE2BBE" w14:textId="77777777" w:rsidTr="003179FD">
        <w:trPr>
          <w:trHeight w:val="302"/>
        </w:trPr>
        <w:tc>
          <w:tcPr>
            <w:tcW w:w="2813" w:type="dxa"/>
            <w:vMerge/>
          </w:tcPr>
          <w:p w14:paraId="6ED379C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41F4E7A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B68737E" w14:textId="77777777" w:rsidR="00451B25" w:rsidRPr="00931158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27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931158">
              <w:rPr>
                <w:rFonts w:ascii="Times New Roman" w:hAnsi="Times New Roman" w:cs="Times New Roman"/>
                <w:bCs/>
                <w:sz w:val="24"/>
              </w:rPr>
              <w:t>зучение дополнительной литературы на тему «Нетиповые технологические процессы ремонта вспомог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ательного оборудования электровоза</w:t>
            </w:r>
          </w:p>
        </w:tc>
        <w:tc>
          <w:tcPr>
            <w:tcW w:w="1565" w:type="dxa"/>
            <w:vAlign w:val="center"/>
          </w:tcPr>
          <w:p w14:paraId="2123A9F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703BAEC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68E741C" w14:textId="77777777" w:rsidTr="003179FD">
        <w:trPr>
          <w:trHeight w:val="302"/>
        </w:trPr>
        <w:tc>
          <w:tcPr>
            <w:tcW w:w="2813" w:type="dxa"/>
            <w:vMerge/>
          </w:tcPr>
          <w:p w14:paraId="00D0EB4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69DE885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108" w:type="dxa"/>
          </w:tcPr>
          <w:p w14:paraId="19213605" w14:textId="77777777" w:rsidR="00451B25" w:rsidRPr="006F461A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электрооборудования:</w:t>
            </w:r>
            <w:r w:rsidR="007B52AB">
              <w:rPr>
                <w:rFonts w:ascii="Times New Roman" w:hAnsi="Times New Roman" w:cs="Times New Roman"/>
                <w:sz w:val="24"/>
              </w:rPr>
              <w:t xml:space="preserve"> вспомогательных</w:t>
            </w:r>
            <w:r w:rsidRPr="006F461A">
              <w:rPr>
                <w:rFonts w:ascii="Times New Roman" w:hAnsi="Times New Roman" w:cs="Times New Roman"/>
                <w:sz w:val="24"/>
              </w:rPr>
              <w:t xml:space="preserve"> электрических машин</w:t>
            </w:r>
          </w:p>
        </w:tc>
        <w:tc>
          <w:tcPr>
            <w:tcW w:w="1565" w:type="dxa"/>
            <w:vAlign w:val="center"/>
          </w:tcPr>
          <w:p w14:paraId="2A22168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8C772D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179FD" w:rsidRPr="003333F1" w14:paraId="3C87A5C1" w14:textId="77777777" w:rsidTr="003179FD">
        <w:trPr>
          <w:trHeight w:val="302"/>
        </w:trPr>
        <w:tc>
          <w:tcPr>
            <w:tcW w:w="2813" w:type="dxa"/>
            <w:vMerge/>
          </w:tcPr>
          <w:p w14:paraId="72091855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1F75DA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9CFC0ED" w14:textId="77777777" w:rsidR="003179FD" w:rsidRPr="00931158" w:rsidRDefault="003179FD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28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оставить конспект: </w:t>
            </w:r>
            <w:r w:rsidRPr="00931158">
              <w:rPr>
                <w:rFonts w:ascii="Times New Roman" w:hAnsi="Times New Roman" w:cs="Times New Roman"/>
                <w:bCs/>
                <w:sz w:val="24"/>
              </w:rPr>
              <w:t xml:space="preserve">Технологические процессы ремонта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электрических аппаратов на электровозе</w:t>
            </w:r>
          </w:p>
        </w:tc>
        <w:tc>
          <w:tcPr>
            <w:tcW w:w="1565" w:type="dxa"/>
            <w:vAlign w:val="center"/>
          </w:tcPr>
          <w:p w14:paraId="62294353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6408B153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3EF36F5F" w14:textId="77777777" w:rsidTr="003179FD">
        <w:trPr>
          <w:trHeight w:val="302"/>
        </w:trPr>
        <w:tc>
          <w:tcPr>
            <w:tcW w:w="2813" w:type="dxa"/>
            <w:vMerge/>
          </w:tcPr>
          <w:p w14:paraId="3AEEA67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0751CC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7DD5681" w14:textId="77777777" w:rsidR="003179FD" w:rsidRPr="006F461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электрооборудования: </w:t>
            </w:r>
            <w:r w:rsidRPr="00931158">
              <w:rPr>
                <w:rFonts w:ascii="Times New Roman" w:hAnsi="Times New Roman" w:cs="Times New Roman"/>
                <w:sz w:val="24"/>
              </w:rPr>
              <w:t>электрических аппаратов, аккумуляторной батареи</w:t>
            </w:r>
            <w:r w:rsidR="00360ED3">
              <w:rPr>
                <w:rFonts w:ascii="Times New Roman" w:hAnsi="Times New Roman" w:cs="Times New Roman"/>
                <w:sz w:val="24"/>
              </w:rPr>
              <w:t>. Консультация</w:t>
            </w:r>
          </w:p>
        </w:tc>
        <w:tc>
          <w:tcPr>
            <w:tcW w:w="1565" w:type="dxa"/>
            <w:vAlign w:val="center"/>
          </w:tcPr>
          <w:p w14:paraId="614C81D5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4F1DA298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42FB9161" w14:textId="77777777" w:rsidTr="003179FD">
        <w:trPr>
          <w:trHeight w:val="281"/>
        </w:trPr>
        <w:tc>
          <w:tcPr>
            <w:tcW w:w="12490" w:type="dxa"/>
            <w:gridSpan w:val="3"/>
          </w:tcPr>
          <w:p w14:paraId="1C04544C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 практика (по профилю специальности)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626A8">
              <w:rPr>
                <w:rFonts w:ascii="Times New Roman" w:hAnsi="Times New Roman" w:cs="Times New Roman"/>
                <w:b/>
                <w:sz w:val="24"/>
              </w:rPr>
              <w:t>ПП.03.01 Конструкторско-технологическая</w:t>
            </w:r>
          </w:p>
        </w:tc>
        <w:tc>
          <w:tcPr>
            <w:tcW w:w="1565" w:type="dxa"/>
            <w:vAlign w:val="center"/>
          </w:tcPr>
          <w:p w14:paraId="6D22B7B5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67EE7B42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09DD59D7" w14:textId="77777777" w:rsidTr="003179FD">
        <w:trPr>
          <w:trHeight w:val="277"/>
        </w:trPr>
        <w:tc>
          <w:tcPr>
            <w:tcW w:w="12490" w:type="dxa"/>
            <w:gridSpan w:val="3"/>
          </w:tcPr>
          <w:p w14:paraId="4805207D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1 Оформление технической и технологической документации в соответствии с ЕСКД, ЕСТД и СНиП:</w:t>
            </w:r>
          </w:p>
          <w:p w14:paraId="07BC249E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заполнение и оформление различной технологической документации (заполнение маршрутной карты, карты дефектации, карты эскизов, карты технологического процесса рем</w:t>
            </w:r>
            <w:r w:rsidR="007B52AB">
              <w:rPr>
                <w:rFonts w:ascii="Times New Roman" w:hAnsi="Times New Roman" w:cs="Times New Roman"/>
                <w:sz w:val="24"/>
              </w:rPr>
              <w:t>онта 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);</w:t>
            </w:r>
          </w:p>
          <w:p w14:paraId="57D586A2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анализ технической и технологической документации по заданию.</w:t>
            </w:r>
          </w:p>
          <w:p w14:paraId="359AC866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2 Разработка технологического процесса ремонта деталей и узлов:</w:t>
            </w:r>
          </w:p>
          <w:p w14:paraId="0E06B8D7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колесной пары; </w:t>
            </w:r>
          </w:p>
          <w:p w14:paraId="32EDC408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роликовой буксы; </w:t>
            </w:r>
          </w:p>
          <w:p w14:paraId="66863C06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рессорного подвешивания; </w:t>
            </w:r>
          </w:p>
          <w:p w14:paraId="46B99935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тормозной рычажной передачи; </w:t>
            </w:r>
          </w:p>
          <w:p w14:paraId="593756BA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колесно-моторного блока и подвешивания тягового двигателя; </w:t>
            </w:r>
          </w:p>
          <w:p w14:paraId="3B06FA8F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рамы тележки; </w:t>
            </w:r>
          </w:p>
          <w:p w14:paraId="15C70363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автосцепного устройства; </w:t>
            </w:r>
          </w:p>
          <w:p w14:paraId="0ED9B2BA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кузова;  </w:t>
            </w:r>
          </w:p>
          <w:p w14:paraId="50AA412B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щеткодержателей; </w:t>
            </w:r>
          </w:p>
          <w:p w14:paraId="2E92DFEB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якоря тягового двигателя; </w:t>
            </w:r>
          </w:p>
          <w:p w14:paraId="53A51748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аккумуляторной батареи; </w:t>
            </w:r>
          </w:p>
          <w:p w14:paraId="7F7B07FC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электропневматического контактора; </w:t>
            </w:r>
          </w:p>
          <w:p w14:paraId="2DEE3ECA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электромагнитного контактора; </w:t>
            </w:r>
          </w:p>
          <w:p w14:paraId="27EBA91F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-реверсора; </w:t>
            </w:r>
          </w:p>
          <w:p w14:paraId="16C3C6A8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>- тормозного переключателя;</w:t>
            </w:r>
          </w:p>
          <w:p w14:paraId="6FA8DDF1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контроллера машиниста; </w:t>
            </w:r>
          </w:p>
          <w:p w14:paraId="3C574842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компрессора; </w:t>
            </w:r>
          </w:p>
          <w:p w14:paraId="7B7BE06B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главного выключателя; </w:t>
            </w:r>
          </w:p>
          <w:p w14:paraId="5A5D5DE8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быстродействующего контактора; </w:t>
            </w:r>
          </w:p>
          <w:p w14:paraId="4AE882FE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токоприемника; </w:t>
            </w:r>
          </w:p>
          <w:p w14:paraId="54F631D3" w14:textId="77777777" w:rsidR="003179FD" w:rsidRPr="00087AAA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>- выпрямительно-инверторного преобразователя.</w:t>
            </w:r>
          </w:p>
          <w:p w14:paraId="03E2468B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3 Наблюдение и оценка организации различных циклов производственного процесса работы локомотивного депо (предприятия железнодорожного транспорта).</w:t>
            </w:r>
          </w:p>
          <w:p w14:paraId="1AB902A3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4 Участие в разработке технологических процессов ремонта отдельных деталей и узлов </w:t>
            </w:r>
            <w:r w:rsidR="004137AA"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  <w:p w14:paraId="46A6ED46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5 Ознакомление с организацией работы технического отдела локомотивного депо.</w:t>
            </w:r>
          </w:p>
          <w:p w14:paraId="0CE969E7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6 Заполнение и оформление различной технологической документации.</w:t>
            </w:r>
          </w:p>
          <w:p w14:paraId="719083BA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7 Контроль за правильностью выполнения технологических инструкций.</w:t>
            </w:r>
          </w:p>
          <w:p w14:paraId="501A7B58" w14:textId="77777777" w:rsidR="003179FD" w:rsidRPr="003333F1" w:rsidRDefault="003179FD" w:rsidP="004137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8 Соблюдение норм и правил охраны труда в процессе ремонта деталей и узлов </w:t>
            </w:r>
            <w:r w:rsidR="004137AA"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65" w:type="dxa"/>
            <w:vAlign w:val="center"/>
          </w:tcPr>
          <w:p w14:paraId="22FAB3B7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6" w:type="dxa"/>
            <w:vAlign w:val="center"/>
          </w:tcPr>
          <w:p w14:paraId="06CD37A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127F39F6" w14:textId="77777777" w:rsidTr="003179FD">
        <w:trPr>
          <w:trHeight w:val="277"/>
        </w:trPr>
        <w:tc>
          <w:tcPr>
            <w:tcW w:w="12490" w:type="dxa"/>
            <w:gridSpan w:val="3"/>
          </w:tcPr>
          <w:p w14:paraId="0BCC41DC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(3 курс), экзамен (4 курс)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65" w:type="dxa"/>
            <w:vAlign w:val="center"/>
          </w:tcPr>
          <w:p w14:paraId="3607439A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4FB94B01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7D29F051" w14:textId="77777777" w:rsidTr="003179FD">
        <w:trPr>
          <w:trHeight w:val="234"/>
        </w:trPr>
        <w:tc>
          <w:tcPr>
            <w:tcW w:w="124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DF489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9C5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08296C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09128E6F" w14:textId="77777777" w:rsidTr="003179FD">
        <w:trPr>
          <w:trHeight w:val="246"/>
        </w:trPr>
        <w:tc>
          <w:tcPr>
            <w:tcW w:w="124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CF55CB2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Экзамен квалификационный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E982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98200F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15E74E24" w14:textId="77777777" w:rsidTr="003179FD">
        <w:trPr>
          <w:trHeight w:val="995"/>
        </w:trPr>
        <w:tc>
          <w:tcPr>
            <w:tcW w:w="12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EE78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14:paraId="13351085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1. – ознакомительный (узнавание ранее изученных объектов, свойств);</w:t>
            </w:r>
          </w:p>
          <w:p w14:paraId="75C7760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2. – репродуктивный (выполнение деятельности по образцу, инструкции или под руководством);</w:t>
            </w:r>
          </w:p>
          <w:p w14:paraId="0009230D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3. – продуктивный (планирование и самостоятельное выполнение деятельности, решение проблемных задач)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92581A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4AC7F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5AD801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C17B0F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E91AE8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14:paraId="399FA2EC" w14:textId="77777777" w:rsidR="002222DE" w:rsidRPr="004421BE" w:rsidRDefault="002222DE" w:rsidP="002222DE">
      <w:pPr>
        <w:pStyle w:val="Style3"/>
        <w:widowControl/>
        <w:spacing w:before="67"/>
        <w:rPr>
          <w:rStyle w:val="FontStyle50"/>
          <w:bCs/>
          <w:sz w:val="28"/>
          <w:szCs w:val="28"/>
        </w:rPr>
      </w:pPr>
      <w:r w:rsidRPr="004421BE">
        <w:rPr>
          <w:rStyle w:val="FontStyle50"/>
          <w:bCs/>
          <w:sz w:val="28"/>
          <w:szCs w:val="28"/>
        </w:rPr>
        <w:t>3. УСЛОВИЯ РЕАЛИЗАЦИИ РАБОЧЕЙ ПРОГРАММЫ УЧЕБНОЙ ДИСЦИПЛИНЫ</w:t>
      </w:r>
    </w:p>
    <w:p w14:paraId="3C39FFE4" w14:textId="77777777" w:rsidR="002222DE" w:rsidRDefault="002222DE" w:rsidP="002222DE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bCs/>
          <w:sz w:val="28"/>
          <w:szCs w:val="28"/>
        </w:rPr>
      </w:pPr>
      <w:r w:rsidRPr="004421BE">
        <w:rPr>
          <w:rStyle w:val="FontStyle50"/>
          <w:bCs/>
          <w:sz w:val="28"/>
          <w:szCs w:val="28"/>
        </w:rPr>
        <w:t>3.1.</w:t>
      </w:r>
      <w:r w:rsidRPr="004421BE">
        <w:rPr>
          <w:rStyle w:val="FontStyle50"/>
          <w:bCs/>
          <w:sz w:val="28"/>
          <w:szCs w:val="28"/>
        </w:rPr>
        <w:tab/>
        <w:t xml:space="preserve">Требования к минимальному материально-техническому </w:t>
      </w:r>
    </w:p>
    <w:p w14:paraId="181AA499" w14:textId="77777777" w:rsidR="002222DE" w:rsidRPr="00772292" w:rsidRDefault="002222DE" w:rsidP="002222DE">
      <w:pPr>
        <w:spacing w:after="0" w:line="240" w:lineRule="auto"/>
        <w:ind w:right="138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72292">
        <w:rPr>
          <w:rStyle w:val="FontStyle50"/>
          <w:b w:val="0"/>
          <w:sz w:val="28"/>
          <w:szCs w:val="28"/>
        </w:rPr>
        <w:t>Учебная аудитория для проведения занятий всех видов, предусмо</w:t>
      </w:r>
      <w:r w:rsidRPr="00772292">
        <w:rPr>
          <w:rStyle w:val="FontStyle50"/>
          <w:b w:val="0"/>
          <w:sz w:val="28"/>
          <w:szCs w:val="28"/>
        </w:rPr>
        <w:t>т</w:t>
      </w:r>
      <w:r w:rsidRPr="00772292">
        <w:rPr>
          <w:rStyle w:val="FontStyle50"/>
          <w:b w:val="0"/>
          <w:sz w:val="28"/>
          <w:szCs w:val="28"/>
        </w:rPr>
        <w:t>ренных образовательной пр</w:t>
      </w:r>
      <w:r w:rsidRPr="00772292">
        <w:rPr>
          <w:rStyle w:val="FontStyle50"/>
          <w:b w:val="0"/>
          <w:sz w:val="28"/>
          <w:szCs w:val="28"/>
        </w:rPr>
        <w:t>о</w:t>
      </w:r>
      <w:r w:rsidRPr="00772292">
        <w:rPr>
          <w:rStyle w:val="FontStyle50"/>
          <w:b w:val="0"/>
          <w:sz w:val="28"/>
          <w:szCs w:val="28"/>
        </w:rPr>
        <w:t xml:space="preserve">граммой </w:t>
      </w:r>
      <w:r w:rsidRPr="00772292">
        <w:rPr>
          <w:rStyle w:val="FontStyle50"/>
          <w:sz w:val="28"/>
          <w:szCs w:val="28"/>
        </w:rPr>
        <w:t xml:space="preserve"> - </w:t>
      </w:r>
      <w:r w:rsidRPr="00772292">
        <w:rPr>
          <w:rFonts w:ascii="Times New Roman" w:hAnsi="Times New Roman"/>
          <w:b/>
          <w:sz w:val="28"/>
          <w:szCs w:val="28"/>
        </w:rPr>
        <w:t>Кабинет «Организация работы и управление подразделением предприятия»</w:t>
      </w:r>
      <w:r w:rsidRPr="0077229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1294218" w14:textId="77777777" w:rsidR="002222DE" w:rsidRPr="00772292" w:rsidRDefault="002222DE" w:rsidP="002222DE">
      <w:pPr>
        <w:spacing w:after="0" w:line="240" w:lineRule="auto"/>
        <w:ind w:right="190" w:firstLine="708"/>
        <w:jc w:val="both"/>
        <w:rPr>
          <w:rFonts w:ascii="Times New Roman" w:hAnsi="Times New Roman"/>
          <w:sz w:val="28"/>
          <w:szCs w:val="28"/>
        </w:rPr>
      </w:pPr>
      <w:r w:rsidRPr="00772292">
        <w:rPr>
          <w:rStyle w:val="FontStyle113"/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772292">
        <w:rPr>
          <w:rFonts w:ascii="Times New Roman" w:hAnsi="Times New Roman"/>
          <w:sz w:val="28"/>
          <w:szCs w:val="28"/>
        </w:rPr>
        <w:t>стол преподавателя -1 шт., стул преподавателя- 1 шт., стол ученический-17 шт., стулья ученические-18 шт., доска -1шт; макет о</w:t>
      </w:r>
      <w:r w:rsidRPr="00772292">
        <w:rPr>
          <w:rFonts w:ascii="Times New Roman" w:hAnsi="Times New Roman"/>
          <w:sz w:val="28"/>
          <w:szCs w:val="28"/>
        </w:rPr>
        <w:t>р</w:t>
      </w:r>
      <w:r w:rsidRPr="00772292">
        <w:rPr>
          <w:rFonts w:ascii="Times New Roman" w:hAnsi="Times New Roman"/>
          <w:sz w:val="28"/>
          <w:szCs w:val="28"/>
        </w:rPr>
        <w:t>ган</w:t>
      </w:r>
      <w:r w:rsidRPr="00772292">
        <w:rPr>
          <w:rFonts w:ascii="Times New Roman" w:hAnsi="Times New Roman"/>
          <w:sz w:val="28"/>
          <w:szCs w:val="28"/>
        </w:rPr>
        <w:t>и</w:t>
      </w:r>
      <w:r w:rsidRPr="00772292">
        <w:rPr>
          <w:rFonts w:ascii="Times New Roman" w:hAnsi="Times New Roman"/>
          <w:sz w:val="28"/>
          <w:szCs w:val="28"/>
        </w:rPr>
        <w:t xml:space="preserve">зация пескоснобжения локомотива – 1шт; </w:t>
      </w:r>
    </w:p>
    <w:p w14:paraId="36D97B9F" w14:textId="77777777" w:rsidR="002222DE" w:rsidRPr="00772292" w:rsidRDefault="002222DE" w:rsidP="002222DE">
      <w:pPr>
        <w:spacing w:after="0" w:line="240" w:lineRule="auto"/>
        <w:ind w:right="190"/>
        <w:jc w:val="both"/>
        <w:rPr>
          <w:rFonts w:ascii="Times New Roman" w:hAnsi="Times New Roman"/>
          <w:color w:val="000000"/>
          <w:sz w:val="28"/>
          <w:szCs w:val="28"/>
        </w:rPr>
      </w:pPr>
      <w:r w:rsidRPr="00772292">
        <w:rPr>
          <w:rFonts w:ascii="Times New Roman" w:hAnsi="Times New Roman"/>
          <w:color w:val="000000"/>
          <w:sz w:val="28"/>
          <w:szCs w:val="28"/>
        </w:rPr>
        <w:t>Учебно-наглядные пособия - комплект плакатов.</w:t>
      </w:r>
    </w:p>
    <w:p w14:paraId="506841A0" w14:textId="77777777" w:rsidR="002222DE" w:rsidRPr="00C239BE" w:rsidRDefault="002222DE" w:rsidP="002222DE">
      <w:pPr>
        <w:spacing w:after="0" w:line="240" w:lineRule="auto"/>
        <w:ind w:right="190"/>
        <w:jc w:val="both"/>
        <w:rPr>
          <w:rFonts w:ascii="Times New Roman" w:hAnsi="Times New Roman"/>
          <w:sz w:val="28"/>
          <w:szCs w:val="28"/>
        </w:rPr>
      </w:pPr>
      <w:r w:rsidRPr="00772292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 переносной,  экран пер</w:t>
      </w:r>
      <w:r w:rsidRPr="00772292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72292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носной.</w:t>
      </w:r>
      <w:r w:rsidRPr="00C239BE">
        <w:rPr>
          <w:rFonts w:ascii="Times New Roman" w:hAnsi="Times New Roman"/>
          <w:sz w:val="28"/>
          <w:szCs w:val="28"/>
        </w:rPr>
        <w:t xml:space="preserve">  </w:t>
      </w:r>
    </w:p>
    <w:p w14:paraId="4AAA802D" w14:textId="77777777" w:rsidR="002222DE" w:rsidRPr="00C239BE" w:rsidRDefault="002222DE" w:rsidP="002222DE">
      <w:pPr>
        <w:pStyle w:val="Style18"/>
        <w:widowControl/>
        <w:spacing w:line="240" w:lineRule="auto"/>
        <w:ind w:firstLine="709"/>
        <w:jc w:val="both"/>
        <w:rPr>
          <w:sz w:val="28"/>
          <w:szCs w:val="28"/>
        </w:rPr>
      </w:pPr>
    </w:p>
    <w:p w14:paraId="0A040B27" w14:textId="77777777" w:rsidR="002222DE" w:rsidRDefault="002222DE" w:rsidP="002222DE">
      <w:pPr>
        <w:pStyle w:val="Style18"/>
        <w:widowControl/>
        <w:spacing w:line="240" w:lineRule="auto"/>
        <w:jc w:val="both"/>
        <w:rPr>
          <w:sz w:val="20"/>
          <w:szCs w:val="20"/>
        </w:rPr>
      </w:pPr>
    </w:p>
    <w:p w14:paraId="582C919C" w14:textId="77777777" w:rsidR="002222DE" w:rsidRDefault="002222DE" w:rsidP="00222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</w:t>
      </w:r>
      <w:r w:rsidRPr="001B76D5">
        <w:rPr>
          <w:rFonts w:ascii="Times New Roman" w:hAnsi="Times New Roman"/>
          <w:b/>
          <w:sz w:val="28"/>
          <w:szCs w:val="28"/>
        </w:rPr>
        <w:t>Информационное обеспечение обучения.</w:t>
      </w:r>
    </w:p>
    <w:p w14:paraId="40DB0196" w14:textId="77777777" w:rsidR="002222DE" w:rsidRDefault="002222DE" w:rsidP="00222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"/>
        <w:gridCol w:w="1676"/>
        <w:gridCol w:w="2864"/>
        <w:gridCol w:w="3373"/>
        <w:gridCol w:w="1422"/>
      </w:tblGrid>
      <w:tr w:rsidR="002222DE" w:rsidRPr="00575DEB" w14:paraId="7F25A963" w14:textId="77777777" w:rsidTr="006752B1">
        <w:tc>
          <w:tcPr>
            <w:tcW w:w="451" w:type="dxa"/>
            <w:gridSpan w:val="2"/>
            <w:shd w:val="clear" w:color="auto" w:fill="auto"/>
          </w:tcPr>
          <w:p w14:paraId="2CD8B142" w14:textId="77777777" w:rsidR="002222DE" w:rsidRPr="00575DEB" w:rsidRDefault="002222DE" w:rsidP="00675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75DEB">
              <w:rPr>
                <w:rFonts w:ascii="Times New Roman" w:hAnsi="Times New Roman"/>
                <w:b/>
                <w:kern w:val="2"/>
                <w:sz w:val="24"/>
                <w:szCs w:val="24"/>
              </w:rPr>
              <w:t>№</w:t>
            </w:r>
          </w:p>
          <w:p w14:paraId="1014FBAF" w14:textId="77777777" w:rsidR="002222DE" w:rsidRPr="00575DEB" w:rsidRDefault="002222DE" w:rsidP="00675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10081FBA" w14:textId="77777777" w:rsidR="002222DE" w:rsidRPr="00575DEB" w:rsidRDefault="002222DE" w:rsidP="00675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75DE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864" w:type="dxa"/>
            <w:shd w:val="clear" w:color="auto" w:fill="auto"/>
          </w:tcPr>
          <w:p w14:paraId="22B5CA0F" w14:textId="77777777" w:rsidR="002222DE" w:rsidRPr="00575DEB" w:rsidRDefault="002222DE" w:rsidP="00675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75DE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373" w:type="dxa"/>
            <w:shd w:val="clear" w:color="auto" w:fill="auto"/>
          </w:tcPr>
          <w:p w14:paraId="331570B9" w14:textId="77777777" w:rsidR="002222DE" w:rsidRPr="00575DEB" w:rsidRDefault="002222DE" w:rsidP="00675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75DE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422" w:type="dxa"/>
            <w:shd w:val="clear" w:color="auto" w:fill="auto"/>
          </w:tcPr>
          <w:p w14:paraId="589249CA" w14:textId="77777777" w:rsidR="002222DE" w:rsidRPr="00575DEB" w:rsidRDefault="002222DE" w:rsidP="00675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75DE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Количество</w:t>
            </w:r>
          </w:p>
        </w:tc>
      </w:tr>
      <w:tr w:rsidR="002222DE" w:rsidRPr="00575DEB" w14:paraId="51221D28" w14:textId="77777777" w:rsidTr="006752B1">
        <w:tc>
          <w:tcPr>
            <w:tcW w:w="9786" w:type="dxa"/>
            <w:gridSpan w:val="6"/>
            <w:shd w:val="clear" w:color="auto" w:fill="auto"/>
          </w:tcPr>
          <w:p w14:paraId="62E04774" w14:textId="77777777" w:rsidR="002222DE" w:rsidRPr="00575DEB" w:rsidRDefault="002222DE" w:rsidP="00675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75DE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2222DE" w:rsidRPr="00575DEB" w14:paraId="3236D47A" w14:textId="77777777" w:rsidTr="006752B1">
        <w:trPr>
          <w:trHeight w:val="2446"/>
        </w:trPr>
        <w:tc>
          <w:tcPr>
            <w:tcW w:w="426" w:type="dxa"/>
            <w:shd w:val="clear" w:color="auto" w:fill="auto"/>
          </w:tcPr>
          <w:p w14:paraId="24C57694" w14:textId="77777777" w:rsidR="002222DE" w:rsidRPr="00575DEB" w:rsidRDefault="002222DE" w:rsidP="006752B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75DEB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662C696" w14:textId="77777777" w:rsidR="002222DE" w:rsidRPr="00575DEB" w:rsidRDefault="002222DE" w:rsidP="006752B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Мукушев Т.Ш., Писаренко С.А., Попова Е.А.</w:t>
            </w:r>
          </w:p>
        </w:tc>
        <w:tc>
          <w:tcPr>
            <w:tcW w:w="2864" w:type="dxa"/>
            <w:shd w:val="clear" w:color="auto" w:fill="auto"/>
          </w:tcPr>
          <w:p w14:paraId="56693285" w14:textId="77777777" w:rsidR="002222DE" w:rsidRPr="00575DEB" w:rsidRDefault="002222DE" w:rsidP="006752B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Разработка технологических процессов, конструкторско-технической и технологической документации (электроподвижной состав): учебник. </w:t>
            </w:r>
          </w:p>
        </w:tc>
        <w:tc>
          <w:tcPr>
            <w:tcW w:w="3373" w:type="dxa"/>
            <w:shd w:val="clear" w:color="auto" w:fill="auto"/>
          </w:tcPr>
          <w:p w14:paraId="1CC403D7" w14:textId="77777777" w:rsidR="002222DE" w:rsidRPr="00575DEB" w:rsidRDefault="002222DE" w:rsidP="006752B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2018. — 344 с.</w:t>
            </w:r>
            <w:r w:rsidRPr="00575DEB">
              <w:rPr>
                <w:rFonts w:ascii="Times New Roman" w:hAnsi="Times New Roman"/>
                <w:sz w:val="24"/>
                <w:szCs w:val="24"/>
              </w:rPr>
              <w:t xml:space="preserve"> режим доступа – </w:t>
            </w:r>
            <w:hyperlink r:id="rId10" w:history="1">
              <w:r w:rsidRPr="00575D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https://umczdt.ru/books/37/18774/</w:t>
              </w:r>
            </w:hyperlink>
          </w:p>
        </w:tc>
        <w:tc>
          <w:tcPr>
            <w:tcW w:w="1422" w:type="dxa"/>
            <w:shd w:val="clear" w:color="auto" w:fill="auto"/>
          </w:tcPr>
          <w:p w14:paraId="26D41BAF" w14:textId="77777777" w:rsidR="002222DE" w:rsidRPr="00575DEB" w:rsidRDefault="002222DE" w:rsidP="006752B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EB">
              <w:rPr>
                <w:rFonts w:ascii="Times New Roman" w:hAnsi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2222DE" w:rsidRPr="00575DEB" w14:paraId="5A6FF812" w14:textId="77777777" w:rsidTr="006752B1">
        <w:tc>
          <w:tcPr>
            <w:tcW w:w="426" w:type="dxa"/>
            <w:shd w:val="clear" w:color="auto" w:fill="auto"/>
          </w:tcPr>
          <w:p w14:paraId="7C82263B" w14:textId="77777777" w:rsidR="002222DE" w:rsidRPr="00575DEB" w:rsidRDefault="002222DE" w:rsidP="006752B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75DEB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801A470" w14:textId="77777777" w:rsidR="002222DE" w:rsidRPr="00575DEB" w:rsidRDefault="002222DE" w:rsidP="006752B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D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Осинцев И.А., Логинов А.А. </w:t>
            </w:r>
          </w:p>
        </w:tc>
        <w:tc>
          <w:tcPr>
            <w:tcW w:w="2864" w:type="dxa"/>
            <w:shd w:val="clear" w:color="auto" w:fill="auto"/>
          </w:tcPr>
          <w:p w14:paraId="620E3207" w14:textId="77777777" w:rsidR="002222DE" w:rsidRPr="00575DEB" w:rsidRDefault="002222DE" w:rsidP="006752B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D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Устройство и работа электрической схемы электровоза ВЛ11: учеб. пособие. </w:t>
            </w:r>
          </w:p>
        </w:tc>
        <w:tc>
          <w:tcPr>
            <w:tcW w:w="3373" w:type="dxa"/>
            <w:shd w:val="clear" w:color="auto" w:fill="auto"/>
          </w:tcPr>
          <w:p w14:paraId="55A23279" w14:textId="77777777" w:rsidR="002222DE" w:rsidRPr="00575DEB" w:rsidRDefault="002222DE" w:rsidP="006752B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D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395 с. - Режим доступа: </w:t>
            </w:r>
            <w:hyperlink r:id="rId11" w:history="1">
              <w:r w:rsidRPr="00575DEB">
                <w:rPr>
                  <w:rFonts w:ascii="Times New Roman" w:hAnsi="Times New Roman"/>
                  <w:color w:val="4682B4"/>
                  <w:sz w:val="24"/>
                  <w:szCs w:val="24"/>
                  <w:u w:val="single"/>
                  <w:shd w:val="clear" w:color="auto" w:fill="FFFFFF"/>
                </w:rPr>
                <w:t>http://umczdt.ru/books/352/234340/</w:t>
              </w:r>
            </w:hyperlink>
            <w:r w:rsidRPr="00575D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  </w:t>
            </w:r>
          </w:p>
        </w:tc>
        <w:tc>
          <w:tcPr>
            <w:tcW w:w="1422" w:type="dxa"/>
            <w:shd w:val="clear" w:color="auto" w:fill="auto"/>
          </w:tcPr>
          <w:p w14:paraId="4A77366E" w14:textId="77777777" w:rsidR="002222DE" w:rsidRPr="00575DEB" w:rsidRDefault="002222DE" w:rsidP="006752B1">
            <w:pPr>
              <w:suppressAutoHyphens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75DEB">
              <w:rPr>
                <w:rFonts w:ascii="Times New Roman" w:hAnsi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2222DE" w:rsidRPr="00575DEB" w14:paraId="7359E599" w14:textId="77777777" w:rsidTr="006752B1">
        <w:trPr>
          <w:trHeight w:val="185"/>
        </w:trPr>
        <w:tc>
          <w:tcPr>
            <w:tcW w:w="9786" w:type="dxa"/>
            <w:gridSpan w:val="6"/>
            <w:shd w:val="clear" w:color="auto" w:fill="auto"/>
          </w:tcPr>
          <w:p w14:paraId="148CA9C7" w14:textId="77777777" w:rsidR="002222DE" w:rsidRPr="00575DEB" w:rsidRDefault="002222DE" w:rsidP="00675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75DEB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</w:t>
            </w:r>
            <w:r w:rsidRPr="00575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DEB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2222DE" w:rsidRPr="00575DEB" w14:paraId="4CBD1232" w14:textId="77777777" w:rsidTr="006752B1">
        <w:tc>
          <w:tcPr>
            <w:tcW w:w="426" w:type="dxa"/>
            <w:shd w:val="clear" w:color="auto" w:fill="auto"/>
          </w:tcPr>
          <w:p w14:paraId="5ACA0229" w14:textId="77777777" w:rsidR="002222DE" w:rsidRPr="00575DEB" w:rsidRDefault="002222DE" w:rsidP="006752B1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75DEB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2C1C82C" w14:textId="77777777" w:rsidR="002222DE" w:rsidRPr="00575DEB" w:rsidRDefault="002222DE" w:rsidP="006752B1">
            <w:pPr>
              <w:suppressAutoHyphens/>
              <w:spacing w:after="0" w:line="240" w:lineRule="auto"/>
              <w:rPr>
                <w:rFonts w:ascii="Times New Roman" w:hAnsi="Times New Roman"/>
                <w:i/>
                <w:spacing w:val="-8"/>
                <w:sz w:val="24"/>
                <w:szCs w:val="24"/>
              </w:rPr>
            </w:pPr>
            <w:r w:rsidRPr="00575D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Дайлидко А.А.</w:t>
            </w:r>
          </w:p>
        </w:tc>
        <w:tc>
          <w:tcPr>
            <w:tcW w:w="2864" w:type="dxa"/>
            <w:shd w:val="clear" w:color="auto" w:fill="auto"/>
          </w:tcPr>
          <w:p w14:paraId="2F28FB54" w14:textId="77777777" w:rsidR="002222DE" w:rsidRPr="00575DEB" w:rsidRDefault="002222DE" w:rsidP="006752B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EB">
              <w:rPr>
                <w:rFonts w:ascii="Times New Roman" w:hAnsi="Times New Roman"/>
                <w:sz w:val="24"/>
                <w:szCs w:val="24"/>
              </w:rPr>
              <w:t>Электрические машины ЭПС</w:t>
            </w:r>
          </w:p>
        </w:tc>
        <w:tc>
          <w:tcPr>
            <w:tcW w:w="3373" w:type="dxa"/>
            <w:shd w:val="clear" w:color="auto" w:fill="auto"/>
          </w:tcPr>
          <w:p w14:paraId="523E99F6" w14:textId="77777777" w:rsidR="002222DE" w:rsidRPr="00575DEB" w:rsidRDefault="002222DE" w:rsidP="006752B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EB">
              <w:rPr>
                <w:rFonts w:ascii="Times New Roman" w:hAnsi="Times New Roman"/>
                <w:sz w:val="24"/>
                <w:szCs w:val="24"/>
              </w:rPr>
              <w:t xml:space="preserve">М.: ФГБОУ «УМЦ ЖДТ», 2017 – 245с. – режим доступа -  </w:t>
            </w:r>
            <w:hyperlink r:id="rId12" w:history="1">
              <w:r w:rsidRPr="00575D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https://umczdt.ru/books/37/2456/</w:t>
              </w:r>
            </w:hyperlink>
          </w:p>
        </w:tc>
        <w:tc>
          <w:tcPr>
            <w:tcW w:w="1422" w:type="dxa"/>
            <w:shd w:val="clear" w:color="auto" w:fill="auto"/>
          </w:tcPr>
          <w:p w14:paraId="46A5410B" w14:textId="77777777" w:rsidR="002222DE" w:rsidRPr="00575DEB" w:rsidRDefault="002222DE" w:rsidP="006752B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EB">
              <w:rPr>
                <w:rFonts w:ascii="Times New Roman" w:hAnsi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2222DE" w:rsidRPr="00575DEB" w14:paraId="0F642337" w14:textId="77777777" w:rsidTr="006752B1">
        <w:tc>
          <w:tcPr>
            <w:tcW w:w="426" w:type="dxa"/>
            <w:shd w:val="clear" w:color="auto" w:fill="auto"/>
          </w:tcPr>
          <w:p w14:paraId="0C6FE1C8" w14:textId="77777777" w:rsidR="002222DE" w:rsidRPr="00575DEB" w:rsidRDefault="002222DE" w:rsidP="006752B1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75DEB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B35726C" w14:textId="77777777" w:rsidR="002222DE" w:rsidRPr="00575DEB" w:rsidRDefault="002222DE" w:rsidP="006752B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D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Осинцев И.А. </w:t>
            </w:r>
          </w:p>
        </w:tc>
        <w:tc>
          <w:tcPr>
            <w:tcW w:w="2864" w:type="dxa"/>
            <w:shd w:val="clear" w:color="auto" w:fill="auto"/>
          </w:tcPr>
          <w:p w14:paraId="0C737EFE" w14:textId="77777777" w:rsidR="002222DE" w:rsidRPr="00575DEB" w:rsidRDefault="002222DE" w:rsidP="006752B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Электротехника для локомотивных бригад: учеб. пособие</w:t>
            </w:r>
          </w:p>
        </w:tc>
        <w:tc>
          <w:tcPr>
            <w:tcW w:w="3373" w:type="dxa"/>
            <w:shd w:val="clear" w:color="auto" w:fill="auto"/>
          </w:tcPr>
          <w:p w14:paraId="45DB7D03" w14:textId="77777777" w:rsidR="002222DE" w:rsidRPr="00575DEB" w:rsidRDefault="002222DE" w:rsidP="006752B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2018. — 416 с. - Режим доступа:</w:t>
            </w:r>
            <w:r w:rsidRPr="00575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Pr="00575D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https://umczdt.ru/books/352/227907/</w:t>
              </w:r>
            </w:hyperlink>
          </w:p>
        </w:tc>
        <w:tc>
          <w:tcPr>
            <w:tcW w:w="1422" w:type="dxa"/>
            <w:shd w:val="clear" w:color="auto" w:fill="auto"/>
          </w:tcPr>
          <w:p w14:paraId="1057B269" w14:textId="77777777" w:rsidR="002222DE" w:rsidRPr="00575DEB" w:rsidRDefault="002222DE" w:rsidP="006752B1">
            <w:pPr>
              <w:suppressAutoHyphens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75DEB">
              <w:rPr>
                <w:rFonts w:ascii="Times New Roman" w:hAnsi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</w:tbl>
    <w:p w14:paraId="0FA7A9E2" w14:textId="77777777" w:rsidR="002222DE" w:rsidRDefault="002222DE" w:rsidP="002222DE">
      <w:pPr>
        <w:pStyle w:val="Style2"/>
        <w:widowControl/>
        <w:spacing w:line="240" w:lineRule="auto"/>
        <w:ind w:firstLine="0"/>
        <w:jc w:val="center"/>
        <w:rPr>
          <w:rStyle w:val="FontStyle49"/>
          <w:bCs/>
          <w:sz w:val="28"/>
          <w:szCs w:val="28"/>
        </w:rPr>
      </w:pPr>
    </w:p>
    <w:p w14:paraId="2E2CFFB8" w14:textId="77777777" w:rsidR="002222DE" w:rsidRPr="004421BE" w:rsidRDefault="002222DE" w:rsidP="002222DE">
      <w:pPr>
        <w:pStyle w:val="Style2"/>
        <w:widowControl/>
        <w:spacing w:line="240" w:lineRule="auto"/>
        <w:ind w:firstLine="0"/>
        <w:jc w:val="center"/>
        <w:rPr>
          <w:rStyle w:val="FontStyle50"/>
          <w:bCs/>
          <w:sz w:val="28"/>
          <w:szCs w:val="28"/>
        </w:rPr>
      </w:pPr>
      <w:r w:rsidRPr="004421BE">
        <w:rPr>
          <w:rStyle w:val="FontStyle49"/>
          <w:bCs/>
          <w:sz w:val="28"/>
          <w:szCs w:val="28"/>
        </w:rPr>
        <w:t xml:space="preserve">4. </w:t>
      </w:r>
      <w:r w:rsidRPr="004421BE">
        <w:rPr>
          <w:rStyle w:val="FontStyle50"/>
          <w:bCs/>
          <w:sz w:val="28"/>
          <w:szCs w:val="28"/>
        </w:rPr>
        <w:t>КОНТРОЛЬ И ОЦЕНКА РЕЗУЛЬТАТОВ ОСВОЕНИЯ УЧЕБНОЙ ДИСЦИПЛИНЫ</w:t>
      </w:r>
    </w:p>
    <w:p w14:paraId="0F5B0DAA" w14:textId="77777777" w:rsidR="002222DE" w:rsidRPr="00970A96" w:rsidRDefault="002222DE" w:rsidP="00222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1BE">
        <w:rPr>
          <w:rStyle w:val="FontStyle50"/>
          <w:bCs/>
          <w:sz w:val="28"/>
          <w:szCs w:val="28"/>
        </w:rPr>
        <w:t xml:space="preserve">Контроль и оценка </w:t>
      </w:r>
      <w:r w:rsidRPr="004421BE">
        <w:rPr>
          <w:rStyle w:val="FontStyle51"/>
          <w:sz w:val="28"/>
          <w:szCs w:val="28"/>
        </w:rPr>
        <w:t xml:space="preserve">результатов освоения </w:t>
      </w:r>
      <w:r>
        <w:rPr>
          <w:rStyle w:val="FontStyle51"/>
          <w:sz w:val="28"/>
          <w:szCs w:val="28"/>
        </w:rPr>
        <w:t>профессионального модуля</w:t>
      </w:r>
      <w:r w:rsidRPr="004421BE">
        <w:rPr>
          <w:rStyle w:val="FontStyle51"/>
          <w:sz w:val="28"/>
          <w:szCs w:val="28"/>
        </w:rPr>
        <w:t xml:space="preserve"> осуществля</w:t>
      </w:r>
      <w:r>
        <w:rPr>
          <w:rStyle w:val="FontStyle51"/>
          <w:sz w:val="28"/>
          <w:szCs w:val="28"/>
        </w:rPr>
        <w:t>ются</w:t>
      </w:r>
      <w:r w:rsidRPr="004421BE">
        <w:rPr>
          <w:rStyle w:val="FontStyle51"/>
          <w:sz w:val="28"/>
          <w:szCs w:val="28"/>
        </w:rPr>
        <w:t xml:space="preserve"> преподавателем в процессе проведения практических зан</w:t>
      </w:r>
      <w:r w:rsidRPr="004421BE">
        <w:rPr>
          <w:rStyle w:val="FontStyle51"/>
          <w:sz w:val="28"/>
          <w:szCs w:val="28"/>
        </w:rPr>
        <w:t>я</w:t>
      </w:r>
      <w:r w:rsidRPr="004421BE">
        <w:rPr>
          <w:rStyle w:val="FontStyle51"/>
          <w:sz w:val="28"/>
          <w:szCs w:val="28"/>
        </w:rPr>
        <w:t xml:space="preserve">тий, тестирования, </w:t>
      </w:r>
      <w:r w:rsidRPr="00970A96">
        <w:rPr>
          <w:rFonts w:ascii="Times New Roman" w:hAnsi="Times New Roman"/>
          <w:sz w:val="28"/>
          <w:szCs w:val="28"/>
        </w:rPr>
        <w:t>производственной практики, а также выполнения обуч</w:t>
      </w:r>
      <w:r w:rsidRPr="00970A96">
        <w:rPr>
          <w:rFonts w:ascii="Times New Roman" w:hAnsi="Times New Roman"/>
          <w:sz w:val="28"/>
          <w:szCs w:val="28"/>
        </w:rPr>
        <w:t>а</w:t>
      </w:r>
      <w:r w:rsidRPr="00970A96">
        <w:rPr>
          <w:rFonts w:ascii="Times New Roman" w:hAnsi="Times New Roman"/>
          <w:sz w:val="28"/>
          <w:szCs w:val="28"/>
        </w:rPr>
        <w:t>ющимися индивидуальных заданий, проектов, исследований</w:t>
      </w:r>
      <w:r>
        <w:rPr>
          <w:rFonts w:ascii="Times New Roman" w:hAnsi="Times New Roman"/>
          <w:sz w:val="28"/>
          <w:szCs w:val="28"/>
        </w:rPr>
        <w:t>, курсового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ектирования</w:t>
      </w:r>
      <w:r w:rsidRPr="00970A96">
        <w:rPr>
          <w:rFonts w:ascii="Times New Roman" w:hAnsi="Times New Roman"/>
          <w:sz w:val="28"/>
          <w:szCs w:val="28"/>
        </w:rPr>
        <w:t>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194"/>
        <w:gridCol w:w="67"/>
        <w:gridCol w:w="8"/>
        <w:gridCol w:w="3961"/>
        <w:gridCol w:w="2551"/>
      </w:tblGrid>
      <w:tr w:rsidR="002222DE" w:rsidRPr="002C7547" w14:paraId="6956EF8A" w14:textId="77777777" w:rsidTr="006752B1">
        <w:tc>
          <w:tcPr>
            <w:tcW w:w="3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E1BD" w14:textId="77777777" w:rsidR="002222DE" w:rsidRDefault="002222DE" w:rsidP="006752B1">
            <w:pPr>
              <w:pStyle w:val="Style34"/>
              <w:widowControl/>
              <w:spacing w:line="274" w:lineRule="exact"/>
              <w:ind w:right="33"/>
              <w:jc w:val="center"/>
              <w:rPr>
                <w:rStyle w:val="FontStyle52"/>
                <w:lang w:eastAsia="en-US"/>
              </w:rPr>
            </w:pPr>
            <w:r w:rsidRPr="00161E82">
              <w:rPr>
                <w:rStyle w:val="FontStyle52"/>
                <w:lang w:eastAsia="en-US"/>
              </w:rPr>
              <w:t xml:space="preserve">Результаты </w:t>
            </w:r>
          </w:p>
          <w:p w14:paraId="1C0BE53B" w14:textId="77777777" w:rsidR="002222DE" w:rsidRPr="00161E82" w:rsidRDefault="002222DE" w:rsidP="006752B1">
            <w:pPr>
              <w:pStyle w:val="Style34"/>
              <w:widowControl/>
              <w:spacing w:line="274" w:lineRule="exact"/>
              <w:ind w:right="33"/>
              <w:jc w:val="center"/>
              <w:rPr>
                <w:rStyle w:val="FontStyle52"/>
              </w:rPr>
            </w:pPr>
            <w:r w:rsidRPr="00161E82">
              <w:rPr>
                <w:rStyle w:val="FontStyle52"/>
                <w:lang w:eastAsia="en-US"/>
              </w:rPr>
              <w:t>(освоенные компетенции)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CC8C" w14:textId="77777777" w:rsidR="002222DE" w:rsidRPr="00161E82" w:rsidRDefault="002222DE" w:rsidP="006752B1">
            <w:pPr>
              <w:pStyle w:val="Style34"/>
              <w:widowControl/>
              <w:spacing w:line="283" w:lineRule="exact"/>
              <w:ind w:right="33"/>
              <w:jc w:val="center"/>
              <w:rPr>
                <w:rStyle w:val="FontStyle52"/>
              </w:rPr>
            </w:pPr>
            <w:r w:rsidRPr="00161E82">
              <w:rPr>
                <w:rStyle w:val="FontStyle52"/>
                <w:lang w:eastAsia="en-US"/>
              </w:rPr>
              <w:t>Основные показатели оценки р</w:t>
            </w:r>
            <w:r w:rsidRPr="00161E82">
              <w:rPr>
                <w:rStyle w:val="FontStyle52"/>
                <w:lang w:eastAsia="en-US"/>
              </w:rPr>
              <w:t>е</w:t>
            </w:r>
            <w:r w:rsidRPr="00161E82">
              <w:rPr>
                <w:rStyle w:val="FontStyle52"/>
                <w:lang w:eastAsia="en-US"/>
              </w:rPr>
              <w:t>зультата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CE9B" w14:textId="77777777" w:rsidR="002222DE" w:rsidRPr="00161E82" w:rsidRDefault="002222DE" w:rsidP="006752B1">
            <w:pPr>
              <w:pStyle w:val="Style3"/>
              <w:widowControl/>
              <w:spacing w:line="274" w:lineRule="exact"/>
              <w:ind w:right="33"/>
              <w:rPr>
                <w:rStyle w:val="FontStyle52"/>
              </w:rPr>
            </w:pPr>
            <w:r w:rsidRPr="00161E82">
              <w:rPr>
                <w:rStyle w:val="FontStyle52"/>
                <w:lang w:eastAsia="en-US"/>
              </w:rPr>
              <w:t>Формы и методы контроля и оце</w:t>
            </w:r>
            <w:r w:rsidRPr="00161E82">
              <w:rPr>
                <w:rStyle w:val="FontStyle52"/>
                <w:lang w:eastAsia="en-US"/>
              </w:rPr>
              <w:t>н</w:t>
            </w:r>
            <w:r w:rsidRPr="00161E82">
              <w:rPr>
                <w:rStyle w:val="FontStyle52"/>
                <w:lang w:eastAsia="en-US"/>
              </w:rPr>
              <w:t>ки</w:t>
            </w:r>
          </w:p>
        </w:tc>
      </w:tr>
      <w:tr w:rsidR="002222DE" w:rsidRPr="002C7547" w14:paraId="5D7B544A" w14:textId="77777777" w:rsidTr="006752B1">
        <w:tc>
          <w:tcPr>
            <w:tcW w:w="3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07C2A" w14:textId="77777777" w:rsidR="002222DE" w:rsidRPr="00161E82" w:rsidRDefault="002222DE" w:rsidP="006752B1">
            <w:pPr>
              <w:pStyle w:val="Style34"/>
              <w:widowControl/>
              <w:ind w:right="33"/>
              <w:jc w:val="center"/>
              <w:rPr>
                <w:rStyle w:val="FontStyle52"/>
              </w:rPr>
            </w:pPr>
            <w:r w:rsidRPr="00161E82">
              <w:rPr>
                <w:rStyle w:val="FontStyle52"/>
                <w:lang w:eastAsia="en-US"/>
              </w:rPr>
              <w:t>1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3AD7" w14:textId="77777777" w:rsidR="002222DE" w:rsidRPr="00161E82" w:rsidRDefault="002222DE" w:rsidP="006752B1">
            <w:pPr>
              <w:pStyle w:val="Style34"/>
              <w:widowControl/>
              <w:ind w:right="33"/>
              <w:jc w:val="center"/>
              <w:rPr>
                <w:rStyle w:val="FontStyle52"/>
              </w:rPr>
            </w:pPr>
            <w:r w:rsidRPr="00161E82">
              <w:rPr>
                <w:rStyle w:val="FontStyle5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0CF0" w14:textId="77777777" w:rsidR="002222DE" w:rsidRPr="00161E82" w:rsidRDefault="002222DE" w:rsidP="006752B1">
            <w:pPr>
              <w:pStyle w:val="Style34"/>
              <w:widowControl/>
              <w:ind w:right="33"/>
              <w:jc w:val="center"/>
              <w:rPr>
                <w:rStyle w:val="FontStyle52"/>
              </w:rPr>
            </w:pPr>
            <w:r w:rsidRPr="00161E82">
              <w:rPr>
                <w:rStyle w:val="FontStyle52"/>
                <w:lang w:eastAsia="en-US"/>
              </w:rPr>
              <w:t>3</w:t>
            </w:r>
          </w:p>
        </w:tc>
      </w:tr>
      <w:tr w:rsidR="002222DE" w:rsidRPr="002C7547" w14:paraId="61E707F8" w14:textId="77777777" w:rsidTr="006752B1"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7385" w14:textId="77777777" w:rsidR="002222DE" w:rsidRPr="00161E82" w:rsidRDefault="002222DE" w:rsidP="006752B1">
            <w:pPr>
              <w:pStyle w:val="Style28"/>
              <w:widowControl/>
              <w:spacing w:line="240" w:lineRule="auto"/>
              <w:ind w:right="33"/>
              <w:jc w:val="left"/>
              <w:rPr>
                <w:rStyle w:val="FontStyle56"/>
              </w:rPr>
            </w:pPr>
            <w:r w:rsidRPr="0012785A">
              <w:rPr>
                <w:rStyle w:val="FontStyle56"/>
                <w:b/>
                <w:lang w:eastAsia="en-US"/>
              </w:rPr>
              <w:t>ОК</w:t>
            </w:r>
            <w:r>
              <w:rPr>
                <w:rStyle w:val="FontStyle56"/>
                <w:b/>
                <w:lang w:eastAsia="en-US"/>
              </w:rPr>
              <w:t xml:space="preserve"> 0</w:t>
            </w:r>
            <w:r w:rsidRPr="0012785A">
              <w:rPr>
                <w:rStyle w:val="FontStyle56"/>
                <w:b/>
                <w:lang w:eastAsia="en-US"/>
              </w:rPr>
              <w:t>1.</w:t>
            </w:r>
            <w:r w:rsidRPr="00161E82">
              <w:rPr>
                <w:rStyle w:val="FontStyle56"/>
                <w:lang w:eastAsia="en-US"/>
              </w:rPr>
              <w:t xml:space="preserve"> Понимать сущность и социальную значимость своей будущей профессии, прояв</w:t>
            </w:r>
            <w:r w:rsidRPr="00161E82">
              <w:rPr>
                <w:rStyle w:val="FontStyle56"/>
                <w:lang w:eastAsia="en-US"/>
              </w:rPr>
              <w:softHyphen/>
              <w:t>лять к ней устойчивый ин</w:t>
            </w:r>
            <w:r w:rsidRPr="00161E82">
              <w:rPr>
                <w:rStyle w:val="FontStyle56"/>
                <w:lang w:eastAsia="en-US"/>
              </w:rPr>
              <w:softHyphen/>
              <w:t>терес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B0F3" w14:textId="77777777" w:rsidR="002222DE" w:rsidRPr="00161E82" w:rsidRDefault="002222DE" w:rsidP="006752B1">
            <w:pPr>
              <w:pStyle w:val="Style25"/>
              <w:widowControl/>
              <w:spacing w:line="240" w:lineRule="auto"/>
              <w:ind w:right="33" w:firstLine="0"/>
              <w:jc w:val="left"/>
              <w:rPr>
                <w:rStyle w:val="FontStyle56"/>
              </w:rPr>
            </w:pPr>
            <w:r w:rsidRPr="00161E82">
              <w:rPr>
                <w:rStyle w:val="FontStyle56"/>
                <w:lang w:eastAsia="en-US"/>
              </w:rPr>
              <w:t>демонстрация интереса к будущей профессии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28E2" w14:textId="77777777" w:rsidR="002222DE" w:rsidRPr="00161E82" w:rsidRDefault="002222DE" w:rsidP="006752B1">
            <w:pPr>
              <w:pStyle w:val="Style26"/>
              <w:spacing w:line="240" w:lineRule="auto"/>
              <w:ind w:firstLine="0"/>
              <w:jc w:val="left"/>
            </w:pPr>
            <w:r w:rsidRPr="00161E82">
              <w:t>текущий контроль в форме защиты о</w:t>
            </w:r>
            <w:r w:rsidRPr="00161E82">
              <w:t>т</w:t>
            </w:r>
            <w:r w:rsidRPr="00161E82">
              <w:t>четов по практическим зан</w:t>
            </w:r>
            <w:r w:rsidRPr="00161E82">
              <w:t>я</w:t>
            </w:r>
            <w:r w:rsidRPr="00161E82">
              <w:t>тиям; т</w:t>
            </w:r>
            <w:r w:rsidRPr="00161E82">
              <w:t>е</w:t>
            </w:r>
            <w:r w:rsidRPr="00161E82">
              <w:t>стирования по т</w:t>
            </w:r>
            <w:r w:rsidRPr="00161E82">
              <w:t>е</w:t>
            </w:r>
            <w:r w:rsidRPr="00161E82">
              <w:t>мам МДК;</w:t>
            </w:r>
          </w:p>
        </w:tc>
      </w:tr>
      <w:tr w:rsidR="002222DE" w:rsidRPr="002C7547" w14:paraId="449D03CF" w14:textId="77777777" w:rsidTr="006752B1"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992D3" w14:textId="77777777" w:rsidR="002222DE" w:rsidRPr="00161E82" w:rsidRDefault="002222DE" w:rsidP="006752B1">
            <w:pPr>
              <w:pStyle w:val="Style14"/>
              <w:rPr>
                <w:rStyle w:val="FontStyle48"/>
                <w:i w:val="0"/>
              </w:rPr>
            </w:pPr>
            <w:r w:rsidRPr="0012785A">
              <w:rPr>
                <w:rStyle w:val="FontStyle56"/>
                <w:b/>
                <w:lang w:eastAsia="en-US"/>
              </w:rPr>
              <w:t>ОК</w:t>
            </w:r>
            <w:r>
              <w:rPr>
                <w:rStyle w:val="FontStyle56"/>
                <w:b/>
                <w:lang w:eastAsia="en-US"/>
              </w:rPr>
              <w:t xml:space="preserve"> 0</w:t>
            </w:r>
            <w:r w:rsidRPr="0012785A">
              <w:rPr>
                <w:rStyle w:val="FontStyle56"/>
                <w:b/>
                <w:lang w:eastAsia="en-US"/>
              </w:rPr>
              <w:t>2.</w:t>
            </w:r>
            <w:r w:rsidRPr="00161E82">
              <w:rPr>
                <w:rStyle w:val="FontStyle56"/>
                <w:lang w:eastAsia="en-US"/>
              </w:rPr>
              <w:t xml:space="preserve"> Организовывать собст</w:t>
            </w:r>
            <w:r w:rsidRPr="00161E82">
              <w:rPr>
                <w:rStyle w:val="FontStyle56"/>
                <w:lang w:eastAsia="en-US"/>
              </w:rPr>
              <w:softHyphen/>
              <w:t>венную деятельность, выби</w:t>
            </w:r>
            <w:r w:rsidRPr="00161E82">
              <w:rPr>
                <w:rStyle w:val="FontStyle56"/>
                <w:lang w:eastAsia="en-US"/>
              </w:rPr>
              <w:softHyphen/>
              <w:t>рать типовые методы и спо</w:t>
            </w:r>
            <w:r w:rsidRPr="00161E82">
              <w:rPr>
                <w:rStyle w:val="FontStyle56"/>
                <w:lang w:eastAsia="en-US"/>
              </w:rPr>
              <w:softHyphen/>
              <w:t>собы выполнения профес</w:t>
            </w:r>
            <w:r w:rsidRPr="00161E82">
              <w:rPr>
                <w:rStyle w:val="FontStyle56"/>
                <w:lang w:eastAsia="en-US"/>
              </w:rPr>
              <w:softHyphen/>
              <w:t>сиональных задач, оцени</w:t>
            </w:r>
            <w:r w:rsidRPr="00161E82">
              <w:rPr>
                <w:rStyle w:val="FontStyle56"/>
                <w:lang w:eastAsia="en-US"/>
              </w:rPr>
              <w:softHyphen/>
              <w:t>вать их эффективность и качество</w:t>
            </w:r>
          </w:p>
          <w:p w14:paraId="10F2B1C6" w14:textId="77777777" w:rsidR="002222DE" w:rsidRPr="00161E82" w:rsidRDefault="002222DE" w:rsidP="006752B1">
            <w:pPr>
              <w:pStyle w:val="Style14"/>
              <w:rPr>
                <w:rStyle w:val="FontStyle5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BBFE" w14:textId="77777777" w:rsidR="002222DE" w:rsidRPr="00161E82" w:rsidRDefault="002222DE" w:rsidP="006752B1">
            <w:pPr>
              <w:pStyle w:val="Style25"/>
              <w:widowControl/>
              <w:spacing w:line="240" w:lineRule="auto"/>
              <w:ind w:right="33" w:firstLine="0"/>
              <w:jc w:val="left"/>
              <w:rPr>
                <w:rStyle w:val="FontStyle56"/>
              </w:rPr>
            </w:pPr>
            <w:r w:rsidRPr="00161E82">
              <w:rPr>
                <w:rStyle w:val="FontStyle56"/>
                <w:lang w:eastAsia="en-US"/>
              </w:rPr>
              <w:t>выбор и применение методов и сп</w:t>
            </w:r>
            <w:r w:rsidRPr="00161E82">
              <w:rPr>
                <w:rStyle w:val="FontStyle56"/>
                <w:lang w:eastAsia="en-US"/>
              </w:rPr>
              <w:t>о</w:t>
            </w:r>
            <w:r w:rsidRPr="00161E82">
              <w:rPr>
                <w:rStyle w:val="FontStyle56"/>
                <w:lang w:eastAsia="en-US"/>
              </w:rPr>
              <w:t>собов решения профессиональ</w:t>
            </w:r>
            <w:r w:rsidRPr="00161E82">
              <w:rPr>
                <w:rStyle w:val="FontStyle56"/>
                <w:lang w:eastAsia="en-US"/>
              </w:rPr>
              <w:softHyphen/>
              <w:t>ных задач в области организации р</w:t>
            </w:r>
            <w:r w:rsidRPr="00161E82">
              <w:rPr>
                <w:rStyle w:val="FontStyle56"/>
                <w:lang w:eastAsia="en-US"/>
              </w:rPr>
              <w:t>е</w:t>
            </w:r>
            <w:r w:rsidRPr="00161E82">
              <w:rPr>
                <w:rStyle w:val="FontStyle56"/>
                <w:lang w:eastAsia="en-US"/>
              </w:rPr>
              <w:t>монта подвижного состава;</w:t>
            </w:r>
          </w:p>
          <w:p w14:paraId="502AC88D" w14:textId="77777777" w:rsidR="002222DE" w:rsidRPr="00161E82" w:rsidRDefault="002222DE" w:rsidP="006752B1">
            <w:pPr>
              <w:pStyle w:val="Style25"/>
              <w:widowControl/>
              <w:spacing w:line="240" w:lineRule="auto"/>
              <w:ind w:right="33" w:firstLine="0"/>
              <w:jc w:val="left"/>
              <w:rPr>
                <w:rStyle w:val="FontStyle56"/>
                <w:lang w:eastAsia="en-US"/>
              </w:rPr>
            </w:pPr>
            <w:r w:rsidRPr="00161E82">
              <w:rPr>
                <w:rStyle w:val="FontStyle56"/>
                <w:lang w:eastAsia="en-US"/>
              </w:rPr>
              <w:t>оценка эффективности и качества выполнения профессиональных з</w:t>
            </w:r>
            <w:r w:rsidRPr="00161E82">
              <w:rPr>
                <w:rStyle w:val="FontStyle56"/>
                <w:lang w:eastAsia="en-US"/>
              </w:rPr>
              <w:t>а</w:t>
            </w:r>
            <w:r w:rsidRPr="00161E82">
              <w:rPr>
                <w:rStyle w:val="FontStyle56"/>
                <w:lang w:eastAsia="en-US"/>
              </w:rPr>
              <w:t>дач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BBCA" w14:textId="77777777" w:rsidR="002222DE" w:rsidRPr="00161E82" w:rsidRDefault="002222DE" w:rsidP="006752B1">
            <w:pPr>
              <w:pStyle w:val="Style26"/>
              <w:widowControl/>
              <w:spacing w:line="240" w:lineRule="auto"/>
              <w:ind w:firstLine="0"/>
              <w:jc w:val="left"/>
              <w:rPr>
                <w:rStyle w:val="FontStyle53"/>
              </w:rPr>
            </w:pPr>
            <w:r w:rsidRPr="00161E82">
              <w:t>текущий контроль в форме защиты о</w:t>
            </w:r>
            <w:r w:rsidRPr="00161E82">
              <w:t>т</w:t>
            </w:r>
            <w:r w:rsidRPr="00161E82">
              <w:t>четов по практическим зан</w:t>
            </w:r>
            <w:r w:rsidRPr="00161E82">
              <w:t>я</w:t>
            </w:r>
            <w:r w:rsidRPr="00161E82">
              <w:t>тиям; зачетов по уче</w:t>
            </w:r>
            <w:r w:rsidRPr="00161E82">
              <w:t>б</w:t>
            </w:r>
            <w:r w:rsidRPr="00161E82">
              <w:t>ной и производстве</w:t>
            </w:r>
            <w:r w:rsidRPr="00161E82">
              <w:t>н</w:t>
            </w:r>
            <w:r w:rsidRPr="00161E82">
              <w:t>ной практике</w:t>
            </w:r>
          </w:p>
        </w:tc>
      </w:tr>
      <w:tr w:rsidR="002222DE" w:rsidRPr="002C7547" w14:paraId="0D6BBEDC" w14:textId="77777777" w:rsidTr="006752B1"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7E45B" w14:textId="77777777" w:rsidR="002222DE" w:rsidRPr="00161E82" w:rsidRDefault="002222DE" w:rsidP="006752B1">
            <w:pPr>
              <w:pStyle w:val="Style28"/>
              <w:widowControl/>
              <w:spacing w:line="240" w:lineRule="auto"/>
              <w:ind w:right="33"/>
              <w:jc w:val="left"/>
              <w:rPr>
                <w:rStyle w:val="FontStyle56"/>
              </w:rPr>
            </w:pPr>
            <w:r w:rsidRPr="0012785A">
              <w:rPr>
                <w:rStyle w:val="FontStyle56"/>
                <w:b/>
                <w:lang w:eastAsia="en-US"/>
              </w:rPr>
              <w:t>ОК</w:t>
            </w:r>
            <w:r>
              <w:rPr>
                <w:rStyle w:val="FontStyle56"/>
                <w:b/>
                <w:lang w:eastAsia="en-US"/>
              </w:rPr>
              <w:t xml:space="preserve"> 0</w:t>
            </w:r>
            <w:r w:rsidRPr="0012785A">
              <w:rPr>
                <w:rStyle w:val="FontStyle56"/>
                <w:b/>
                <w:lang w:eastAsia="en-US"/>
              </w:rPr>
              <w:t>3.</w:t>
            </w:r>
            <w:r w:rsidRPr="00161E82">
              <w:rPr>
                <w:rStyle w:val="FontStyle56"/>
                <w:lang w:eastAsia="en-US"/>
              </w:rPr>
              <w:t xml:space="preserve"> Принимать реш</w:t>
            </w:r>
            <w:r>
              <w:rPr>
                <w:rStyle w:val="FontStyle56"/>
                <w:lang w:eastAsia="en-US"/>
              </w:rPr>
              <w:t>ения в стандартных и нестандарт</w:t>
            </w:r>
            <w:r w:rsidRPr="00161E82">
              <w:rPr>
                <w:rStyle w:val="FontStyle56"/>
                <w:lang w:eastAsia="en-US"/>
              </w:rPr>
              <w:t>ных ситуациях и нести за них о</w:t>
            </w:r>
            <w:r w:rsidRPr="00161E82">
              <w:rPr>
                <w:rStyle w:val="FontStyle56"/>
                <w:lang w:eastAsia="en-US"/>
              </w:rPr>
              <w:t>т</w:t>
            </w:r>
            <w:r w:rsidRPr="00161E82">
              <w:rPr>
                <w:rStyle w:val="FontStyle56"/>
                <w:lang w:eastAsia="en-US"/>
              </w:rPr>
              <w:t>ветственность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04DD4" w14:textId="77777777" w:rsidR="002222DE" w:rsidRPr="00161E82" w:rsidRDefault="002222DE" w:rsidP="006752B1">
            <w:pPr>
              <w:pStyle w:val="Style25"/>
              <w:widowControl/>
              <w:spacing w:line="240" w:lineRule="auto"/>
              <w:ind w:right="33" w:firstLine="0"/>
              <w:jc w:val="left"/>
              <w:rPr>
                <w:rStyle w:val="FontStyle56"/>
              </w:rPr>
            </w:pPr>
            <w:r w:rsidRPr="00161E82">
              <w:rPr>
                <w:rStyle w:val="FontStyle56"/>
                <w:lang w:eastAsia="en-US"/>
              </w:rPr>
              <w:t>разработка мероприятий по преду</w:t>
            </w:r>
            <w:r w:rsidRPr="00161E82">
              <w:rPr>
                <w:rStyle w:val="FontStyle56"/>
                <w:lang w:eastAsia="en-US"/>
              </w:rPr>
              <w:softHyphen/>
              <w:t>преждению причин нарушения те</w:t>
            </w:r>
            <w:r w:rsidRPr="00161E82">
              <w:rPr>
                <w:rStyle w:val="FontStyle56"/>
                <w:lang w:eastAsia="en-US"/>
              </w:rPr>
              <w:t>х</w:t>
            </w:r>
            <w:r>
              <w:rPr>
                <w:rStyle w:val="FontStyle56"/>
                <w:lang w:eastAsia="en-US"/>
              </w:rPr>
              <w:t>ники безо</w:t>
            </w:r>
            <w:r w:rsidRPr="00161E82">
              <w:rPr>
                <w:rStyle w:val="FontStyle56"/>
                <w:lang w:eastAsia="en-US"/>
              </w:rPr>
              <w:t>пасности при ремонте п</w:t>
            </w:r>
            <w:r w:rsidRPr="00161E82">
              <w:rPr>
                <w:rStyle w:val="FontStyle56"/>
                <w:lang w:eastAsia="en-US"/>
              </w:rPr>
              <w:t>о</w:t>
            </w:r>
            <w:r w:rsidRPr="00161E82">
              <w:rPr>
                <w:rStyle w:val="FontStyle56"/>
                <w:lang w:eastAsia="en-US"/>
              </w:rPr>
              <w:t>движного состава;</w:t>
            </w:r>
          </w:p>
          <w:p w14:paraId="7AE67E87" w14:textId="77777777" w:rsidR="002222DE" w:rsidRPr="00161E82" w:rsidRDefault="002222DE" w:rsidP="006752B1">
            <w:pPr>
              <w:pStyle w:val="Style25"/>
              <w:widowControl/>
              <w:spacing w:line="240" w:lineRule="auto"/>
              <w:ind w:right="33" w:firstLine="0"/>
              <w:jc w:val="left"/>
              <w:rPr>
                <w:rStyle w:val="FontStyle56"/>
                <w:lang w:eastAsia="en-US"/>
              </w:rPr>
            </w:pPr>
            <w:r w:rsidRPr="00161E82">
              <w:rPr>
                <w:rStyle w:val="FontStyle56"/>
                <w:lang w:eastAsia="en-US"/>
              </w:rPr>
              <w:t>правильность и объективность оце</w:t>
            </w:r>
            <w:r w:rsidRPr="00161E82">
              <w:rPr>
                <w:rStyle w:val="FontStyle56"/>
                <w:lang w:eastAsia="en-US"/>
              </w:rPr>
              <w:t>н</w:t>
            </w:r>
            <w:r w:rsidRPr="00161E82">
              <w:rPr>
                <w:rStyle w:val="FontStyle56"/>
                <w:lang w:eastAsia="en-US"/>
              </w:rPr>
              <w:t>ки нестандартных и аварийных сит</w:t>
            </w:r>
            <w:r w:rsidRPr="00161E82">
              <w:rPr>
                <w:rStyle w:val="FontStyle56"/>
                <w:lang w:eastAsia="en-US"/>
              </w:rPr>
              <w:t>у</w:t>
            </w:r>
            <w:r w:rsidRPr="00161E82">
              <w:rPr>
                <w:rStyle w:val="FontStyle56"/>
                <w:lang w:eastAsia="en-US"/>
              </w:rPr>
              <w:t>аций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E9F1" w14:textId="77777777" w:rsidR="002222DE" w:rsidRPr="00161E82" w:rsidRDefault="002222DE" w:rsidP="006752B1">
            <w:pPr>
              <w:pStyle w:val="Style26"/>
              <w:spacing w:line="240" w:lineRule="auto"/>
              <w:ind w:firstLine="0"/>
              <w:jc w:val="left"/>
              <w:rPr>
                <w:rStyle w:val="FontStyle53"/>
                <w:lang w:eastAsia="en-US"/>
              </w:rPr>
            </w:pPr>
            <w:r w:rsidRPr="00161E82">
              <w:t>зачетов по учебной и производственной практике</w:t>
            </w:r>
          </w:p>
        </w:tc>
      </w:tr>
      <w:tr w:rsidR="002222DE" w:rsidRPr="002C7547" w14:paraId="6BF04605" w14:textId="77777777" w:rsidTr="006752B1"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BE95" w14:textId="77777777" w:rsidR="002222DE" w:rsidRPr="00161E82" w:rsidRDefault="002222DE" w:rsidP="006752B1">
            <w:pPr>
              <w:pStyle w:val="Style28"/>
              <w:widowControl/>
              <w:spacing w:line="240" w:lineRule="auto"/>
              <w:ind w:right="33"/>
              <w:jc w:val="left"/>
              <w:rPr>
                <w:rStyle w:val="FontStyle56"/>
              </w:rPr>
            </w:pPr>
            <w:r w:rsidRPr="0012785A">
              <w:rPr>
                <w:rStyle w:val="FontStyle56"/>
                <w:b/>
                <w:lang w:eastAsia="en-US"/>
              </w:rPr>
              <w:t>ОК</w:t>
            </w:r>
            <w:r>
              <w:rPr>
                <w:rStyle w:val="FontStyle56"/>
                <w:b/>
                <w:lang w:eastAsia="en-US"/>
              </w:rPr>
              <w:t xml:space="preserve"> 0</w:t>
            </w:r>
            <w:r w:rsidRPr="0012785A">
              <w:rPr>
                <w:rStyle w:val="FontStyle56"/>
                <w:b/>
                <w:lang w:eastAsia="en-US"/>
              </w:rPr>
              <w:t>4.</w:t>
            </w:r>
            <w:r w:rsidRPr="00161E82">
              <w:rPr>
                <w:rStyle w:val="FontStyle56"/>
                <w:lang w:eastAsia="en-US"/>
              </w:rPr>
              <w:t xml:space="preserve"> Осуществлять поиск и использование информации, необходимой для эффектив</w:t>
            </w:r>
            <w:r w:rsidRPr="00161E82">
              <w:rPr>
                <w:rStyle w:val="FontStyle56"/>
                <w:lang w:eastAsia="en-US"/>
              </w:rPr>
              <w:softHyphen/>
              <w:t>ного выполнения профессио</w:t>
            </w:r>
            <w:r w:rsidRPr="00161E82">
              <w:rPr>
                <w:rStyle w:val="FontStyle56"/>
                <w:lang w:eastAsia="en-US"/>
              </w:rPr>
              <w:softHyphen/>
              <w:t>нальных задач, профессиона</w:t>
            </w:r>
            <w:r w:rsidRPr="00161E82">
              <w:rPr>
                <w:rStyle w:val="FontStyle56"/>
                <w:lang w:eastAsia="en-US"/>
              </w:rPr>
              <w:softHyphen/>
              <w:t>льного и личностного разви</w:t>
            </w:r>
            <w:r w:rsidRPr="00161E82">
              <w:rPr>
                <w:rStyle w:val="FontStyle56"/>
                <w:lang w:eastAsia="en-US"/>
              </w:rPr>
              <w:softHyphen/>
              <w:t>тия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50F8" w14:textId="77777777" w:rsidR="002222DE" w:rsidRPr="00161E82" w:rsidRDefault="002222DE" w:rsidP="006752B1">
            <w:pPr>
              <w:pStyle w:val="Style25"/>
              <w:widowControl/>
              <w:spacing w:line="240" w:lineRule="auto"/>
              <w:ind w:right="33" w:firstLine="0"/>
              <w:jc w:val="left"/>
              <w:rPr>
                <w:rStyle w:val="FontStyle56"/>
              </w:rPr>
            </w:pPr>
            <w:r w:rsidRPr="00161E82">
              <w:rPr>
                <w:rStyle w:val="FontStyle56"/>
                <w:lang w:eastAsia="en-US"/>
              </w:rPr>
              <w:t>эффективный поиск, ввод и испол</w:t>
            </w:r>
            <w:r w:rsidRPr="00161E82">
              <w:rPr>
                <w:rStyle w:val="FontStyle56"/>
                <w:lang w:eastAsia="en-US"/>
              </w:rPr>
              <w:t>ь</w:t>
            </w:r>
            <w:r>
              <w:rPr>
                <w:rStyle w:val="FontStyle56"/>
                <w:lang w:eastAsia="en-US"/>
              </w:rPr>
              <w:t>зование необходимой информации для выполнения профессио</w:t>
            </w:r>
            <w:r w:rsidRPr="00161E82">
              <w:rPr>
                <w:rStyle w:val="FontStyle56"/>
                <w:lang w:eastAsia="en-US"/>
              </w:rPr>
              <w:t>нальных задач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F0DE" w14:textId="77777777" w:rsidR="002222DE" w:rsidRPr="00161E82" w:rsidRDefault="002222DE" w:rsidP="006752B1">
            <w:pPr>
              <w:pStyle w:val="Style26"/>
              <w:spacing w:line="240" w:lineRule="auto"/>
              <w:ind w:firstLine="0"/>
              <w:jc w:val="left"/>
              <w:rPr>
                <w:rStyle w:val="FontStyle53"/>
                <w:lang w:eastAsia="en-US"/>
              </w:rPr>
            </w:pPr>
            <w:r w:rsidRPr="00161E82">
              <w:t>текущий контроль в форме защиты о</w:t>
            </w:r>
            <w:r w:rsidRPr="00161E82">
              <w:t>т</w:t>
            </w:r>
            <w:r w:rsidRPr="00161E82">
              <w:t>четов по практическим зан</w:t>
            </w:r>
            <w:r w:rsidRPr="00161E82">
              <w:t>я</w:t>
            </w:r>
            <w:r w:rsidRPr="00161E82">
              <w:t>тиям;</w:t>
            </w:r>
          </w:p>
        </w:tc>
      </w:tr>
      <w:tr w:rsidR="002222DE" w:rsidRPr="002C7547" w14:paraId="3682E6D0" w14:textId="77777777" w:rsidTr="006752B1"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11B1" w14:textId="77777777" w:rsidR="002222DE" w:rsidRPr="00161E82" w:rsidRDefault="002222DE" w:rsidP="006752B1">
            <w:pPr>
              <w:pStyle w:val="Style28"/>
              <w:widowControl/>
              <w:spacing w:line="240" w:lineRule="auto"/>
              <w:ind w:right="33"/>
              <w:jc w:val="left"/>
              <w:rPr>
                <w:rStyle w:val="FontStyle56"/>
              </w:rPr>
            </w:pPr>
            <w:r w:rsidRPr="0012785A">
              <w:rPr>
                <w:rStyle w:val="FontStyle56"/>
                <w:b/>
                <w:lang w:eastAsia="en-US"/>
              </w:rPr>
              <w:t>ОК</w:t>
            </w:r>
            <w:r>
              <w:rPr>
                <w:rStyle w:val="FontStyle56"/>
                <w:b/>
                <w:lang w:eastAsia="en-US"/>
              </w:rPr>
              <w:t xml:space="preserve"> 0</w:t>
            </w:r>
            <w:r w:rsidRPr="0012785A">
              <w:rPr>
                <w:rStyle w:val="FontStyle56"/>
                <w:b/>
                <w:lang w:eastAsia="en-US"/>
              </w:rPr>
              <w:t>5.</w:t>
            </w:r>
            <w:r w:rsidRPr="00161E82">
              <w:rPr>
                <w:rStyle w:val="FontStyle56"/>
                <w:lang w:eastAsia="en-US"/>
              </w:rPr>
              <w:t xml:space="preserve"> Использовать инфор-мациионно-коммуникацион-ные технологии в профес</w:t>
            </w:r>
            <w:r w:rsidRPr="00161E82">
              <w:rPr>
                <w:rStyle w:val="FontStyle56"/>
                <w:lang w:eastAsia="en-US"/>
              </w:rPr>
              <w:softHyphen/>
              <w:t>сиональной деятельности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B873" w14:textId="77777777" w:rsidR="002222DE" w:rsidRPr="00161E82" w:rsidRDefault="002222DE" w:rsidP="006752B1">
            <w:pPr>
              <w:pStyle w:val="Style25"/>
              <w:widowControl/>
              <w:spacing w:line="240" w:lineRule="auto"/>
              <w:ind w:right="33" w:firstLine="0"/>
              <w:jc w:val="left"/>
              <w:rPr>
                <w:rStyle w:val="FontStyle56"/>
              </w:rPr>
            </w:pPr>
            <w:r w:rsidRPr="00161E82">
              <w:rPr>
                <w:rStyle w:val="FontStyle56"/>
                <w:lang w:eastAsia="en-US"/>
              </w:rPr>
              <w:t>использование информационно-коммуникационных технологий для решения профессиональных задач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E513" w14:textId="77777777" w:rsidR="002222DE" w:rsidRPr="00161E82" w:rsidRDefault="002222DE" w:rsidP="006752B1">
            <w:pPr>
              <w:pStyle w:val="Style26"/>
              <w:spacing w:line="240" w:lineRule="auto"/>
              <w:ind w:firstLine="0"/>
              <w:jc w:val="left"/>
              <w:rPr>
                <w:rStyle w:val="FontStyle53"/>
                <w:lang w:eastAsia="en-US"/>
              </w:rPr>
            </w:pPr>
            <w:r w:rsidRPr="00161E82">
              <w:t>текущий контроль в форме защиты о</w:t>
            </w:r>
            <w:r w:rsidRPr="00161E82">
              <w:t>т</w:t>
            </w:r>
            <w:r w:rsidRPr="00161E82">
              <w:t>четов по практическим зан</w:t>
            </w:r>
            <w:r w:rsidRPr="00161E82">
              <w:t>я</w:t>
            </w:r>
            <w:r w:rsidRPr="00161E82">
              <w:t>тиям;</w:t>
            </w:r>
          </w:p>
        </w:tc>
      </w:tr>
      <w:tr w:rsidR="002222DE" w:rsidRPr="002C7547" w14:paraId="01542CF3" w14:textId="77777777" w:rsidTr="006752B1"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D9C64" w14:textId="77777777" w:rsidR="002222DE" w:rsidRPr="00161E82" w:rsidRDefault="002222DE" w:rsidP="006752B1">
            <w:pPr>
              <w:pStyle w:val="Style28"/>
              <w:widowControl/>
              <w:spacing w:line="240" w:lineRule="auto"/>
              <w:ind w:right="33"/>
              <w:jc w:val="left"/>
              <w:rPr>
                <w:rStyle w:val="FontStyle56"/>
              </w:rPr>
            </w:pPr>
            <w:r w:rsidRPr="0012785A">
              <w:rPr>
                <w:rStyle w:val="FontStyle56"/>
                <w:b/>
                <w:lang w:eastAsia="en-US"/>
              </w:rPr>
              <w:t>ОК</w:t>
            </w:r>
            <w:r>
              <w:rPr>
                <w:rStyle w:val="FontStyle56"/>
                <w:b/>
                <w:lang w:eastAsia="en-US"/>
              </w:rPr>
              <w:t xml:space="preserve"> 0</w:t>
            </w:r>
            <w:r w:rsidRPr="0012785A">
              <w:rPr>
                <w:rStyle w:val="FontStyle56"/>
                <w:b/>
                <w:lang w:eastAsia="en-US"/>
              </w:rPr>
              <w:t>6.</w:t>
            </w:r>
            <w:r w:rsidRPr="00161E82">
              <w:rPr>
                <w:rStyle w:val="FontStyle56"/>
                <w:lang w:eastAsia="en-US"/>
              </w:rPr>
              <w:t xml:space="preserve"> Работать в коллективе и команде, эффективно об</w:t>
            </w:r>
            <w:r w:rsidRPr="00161E82">
              <w:rPr>
                <w:rStyle w:val="FontStyle56"/>
                <w:lang w:eastAsia="en-US"/>
              </w:rPr>
              <w:softHyphen/>
              <w:t>щаться с коллегами, руко</w:t>
            </w:r>
            <w:r w:rsidRPr="00161E82">
              <w:rPr>
                <w:rStyle w:val="FontStyle56"/>
                <w:lang w:eastAsia="en-US"/>
              </w:rPr>
              <w:softHyphen/>
              <w:t>водством, потребителями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9893" w14:textId="77777777" w:rsidR="002222DE" w:rsidRPr="00161E82" w:rsidRDefault="002222DE" w:rsidP="006752B1">
            <w:pPr>
              <w:pStyle w:val="Style25"/>
              <w:widowControl/>
              <w:spacing w:line="240" w:lineRule="auto"/>
              <w:ind w:right="33" w:firstLine="0"/>
              <w:jc w:val="left"/>
              <w:rPr>
                <w:rStyle w:val="FontStyle56"/>
              </w:rPr>
            </w:pPr>
            <w:r w:rsidRPr="00161E82">
              <w:rPr>
                <w:rStyle w:val="FontStyle56"/>
                <w:lang w:eastAsia="en-US"/>
              </w:rPr>
              <w:t>взаимодействие со студентами и преподавателями в ходе обучения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F6A0" w14:textId="77777777" w:rsidR="002222DE" w:rsidRPr="00161E82" w:rsidRDefault="002222DE" w:rsidP="006752B1">
            <w:pPr>
              <w:pStyle w:val="Style26"/>
              <w:spacing w:line="240" w:lineRule="auto"/>
              <w:ind w:firstLine="0"/>
              <w:jc w:val="left"/>
              <w:rPr>
                <w:rStyle w:val="FontStyle53"/>
                <w:lang w:eastAsia="en-US"/>
              </w:rPr>
            </w:pPr>
            <w:r w:rsidRPr="00161E82">
              <w:t>текущий контроль в форме защиты о</w:t>
            </w:r>
            <w:r w:rsidRPr="00161E82">
              <w:t>т</w:t>
            </w:r>
            <w:r w:rsidRPr="00161E82">
              <w:t>четов по практическим зан</w:t>
            </w:r>
            <w:r w:rsidRPr="00161E82">
              <w:t>я</w:t>
            </w:r>
            <w:r w:rsidRPr="00161E82">
              <w:t>тиям;</w:t>
            </w:r>
          </w:p>
        </w:tc>
      </w:tr>
      <w:tr w:rsidR="002222DE" w:rsidRPr="002C7547" w14:paraId="3E2C58D0" w14:textId="77777777" w:rsidTr="00675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3261" w:type="dxa"/>
            <w:gridSpan w:val="2"/>
          </w:tcPr>
          <w:p w14:paraId="154D0B12" w14:textId="77777777" w:rsidR="002222DE" w:rsidRPr="00161E82" w:rsidRDefault="002222DE" w:rsidP="006752B1">
            <w:pPr>
              <w:pStyle w:val="Style14"/>
            </w:pPr>
            <w:r w:rsidRPr="0012785A">
              <w:rPr>
                <w:rStyle w:val="FontStyle48"/>
                <w:b/>
                <w:i w:val="0"/>
              </w:rPr>
              <w:t xml:space="preserve">ОК </w:t>
            </w:r>
            <w:r>
              <w:rPr>
                <w:rStyle w:val="FontStyle48"/>
                <w:b/>
                <w:i w:val="0"/>
              </w:rPr>
              <w:t>0</w:t>
            </w:r>
            <w:r w:rsidRPr="0012785A">
              <w:rPr>
                <w:rStyle w:val="FontStyle48"/>
                <w:b/>
                <w:i w:val="0"/>
              </w:rPr>
              <w:t>7.</w:t>
            </w:r>
            <w:r w:rsidRPr="00161E82">
              <w:rPr>
                <w:rStyle w:val="FontStyle48"/>
                <w:i w:val="0"/>
              </w:rPr>
              <w:t xml:space="preserve"> Брать на себя отве</w:t>
            </w:r>
            <w:r w:rsidRPr="00161E82">
              <w:rPr>
                <w:rStyle w:val="FontStyle48"/>
                <w:i w:val="0"/>
              </w:rPr>
              <w:t>т</w:t>
            </w:r>
            <w:r w:rsidRPr="00161E82">
              <w:rPr>
                <w:rStyle w:val="FontStyle48"/>
                <w:i w:val="0"/>
              </w:rPr>
              <w:t>ственность за работу членов команды (подчиненных), р</w:t>
            </w:r>
            <w:r w:rsidRPr="00161E82">
              <w:rPr>
                <w:rStyle w:val="FontStyle48"/>
                <w:i w:val="0"/>
              </w:rPr>
              <w:t>е</w:t>
            </w:r>
            <w:r w:rsidRPr="00161E82">
              <w:rPr>
                <w:rStyle w:val="FontStyle48"/>
                <w:i w:val="0"/>
              </w:rPr>
              <w:t>зультат выполнения заданий.</w:t>
            </w:r>
          </w:p>
        </w:tc>
        <w:tc>
          <w:tcPr>
            <w:tcW w:w="3969" w:type="dxa"/>
            <w:gridSpan w:val="2"/>
          </w:tcPr>
          <w:p w14:paraId="47AE6C22" w14:textId="77777777" w:rsidR="002222DE" w:rsidRPr="002C7547" w:rsidRDefault="002222DE" w:rsidP="00675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547">
              <w:rPr>
                <w:rFonts w:ascii="Times New Roman" w:hAnsi="Times New Roman"/>
                <w:sz w:val="24"/>
                <w:szCs w:val="24"/>
              </w:rPr>
              <w:t>организовывать работу произво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д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ственного коллектива с соблюден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и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ем безопасности жизнедеятельности и защиты окружающей среды</w:t>
            </w:r>
          </w:p>
        </w:tc>
        <w:tc>
          <w:tcPr>
            <w:tcW w:w="2551" w:type="dxa"/>
          </w:tcPr>
          <w:p w14:paraId="09773B58" w14:textId="77777777" w:rsidR="002222DE" w:rsidRPr="00161E82" w:rsidRDefault="002222DE" w:rsidP="006752B1">
            <w:pPr>
              <w:pStyle w:val="Style26"/>
              <w:spacing w:line="240" w:lineRule="auto"/>
              <w:ind w:firstLine="0"/>
              <w:jc w:val="left"/>
              <w:rPr>
                <w:rStyle w:val="FontStyle53"/>
                <w:lang w:eastAsia="en-US"/>
              </w:rPr>
            </w:pPr>
            <w:r w:rsidRPr="00161E82">
              <w:t>текущий контроль в форме защиты отч</w:t>
            </w:r>
            <w:r w:rsidRPr="00161E82">
              <w:t>е</w:t>
            </w:r>
            <w:r w:rsidRPr="00161E82">
              <w:t>тов по пра</w:t>
            </w:r>
            <w:r w:rsidRPr="00161E82">
              <w:t>к</w:t>
            </w:r>
            <w:r w:rsidRPr="00161E82">
              <w:t>тическим занят</w:t>
            </w:r>
            <w:r w:rsidRPr="00161E82">
              <w:t>и</w:t>
            </w:r>
            <w:r w:rsidRPr="00161E82">
              <w:t>ям;</w:t>
            </w:r>
          </w:p>
        </w:tc>
      </w:tr>
      <w:tr w:rsidR="002222DE" w:rsidRPr="002C7547" w14:paraId="4C418282" w14:textId="77777777" w:rsidTr="00675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3261" w:type="dxa"/>
            <w:gridSpan w:val="2"/>
          </w:tcPr>
          <w:p w14:paraId="46580618" w14:textId="77777777" w:rsidR="002222DE" w:rsidRPr="00161E82" w:rsidRDefault="002222DE" w:rsidP="006752B1">
            <w:pPr>
              <w:pStyle w:val="Style14"/>
            </w:pPr>
            <w:r w:rsidRPr="0012785A">
              <w:rPr>
                <w:rStyle w:val="FontStyle48"/>
                <w:b/>
                <w:i w:val="0"/>
              </w:rPr>
              <w:t xml:space="preserve">ОК </w:t>
            </w:r>
            <w:r>
              <w:rPr>
                <w:rStyle w:val="FontStyle48"/>
                <w:b/>
                <w:i w:val="0"/>
              </w:rPr>
              <w:t>0</w:t>
            </w:r>
            <w:r w:rsidRPr="0012785A">
              <w:rPr>
                <w:rStyle w:val="FontStyle48"/>
                <w:b/>
                <w:i w:val="0"/>
              </w:rPr>
              <w:t>8.</w:t>
            </w:r>
            <w:r w:rsidRPr="00161E82">
              <w:rPr>
                <w:rStyle w:val="FontStyle48"/>
                <w:i w:val="0"/>
              </w:rPr>
              <w:t xml:space="preserve"> Самостоятельно определять задачи професс</w:t>
            </w:r>
            <w:r w:rsidRPr="00161E82">
              <w:rPr>
                <w:rStyle w:val="FontStyle48"/>
                <w:i w:val="0"/>
              </w:rPr>
              <w:t>и</w:t>
            </w:r>
            <w:r w:rsidRPr="00161E82">
              <w:rPr>
                <w:rStyle w:val="FontStyle48"/>
                <w:i w:val="0"/>
              </w:rPr>
              <w:t>онального и личностного развития, заниматься сам</w:t>
            </w:r>
            <w:r w:rsidRPr="00161E82">
              <w:rPr>
                <w:rStyle w:val="FontStyle48"/>
                <w:i w:val="0"/>
              </w:rPr>
              <w:t>о</w:t>
            </w:r>
            <w:r w:rsidRPr="00161E82">
              <w:rPr>
                <w:rStyle w:val="FontStyle48"/>
                <w:i w:val="0"/>
              </w:rPr>
              <w:t>образованием, осознанно планировать повышение кв</w:t>
            </w:r>
            <w:r w:rsidRPr="00161E82">
              <w:rPr>
                <w:rStyle w:val="FontStyle48"/>
                <w:i w:val="0"/>
              </w:rPr>
              <w:t>а</w:t>
            </w:r>
            <w:r w:rsidRPr="00161E82">
              <w:rPr>
                <w:rStyle w:val="FontStyle48"/>
                <w:i w:val="0"/>
              </w:rPr>
              <w:t>лиф</w:t>
            </w:r>
            <w:r w:rsidRPr="00161E82">
              <w:rPr>
                <w:rStyle w:val="FontStyle48"/>
                <w:i w:val="0"/>
              </w:rPr>
              <w:t>и</w:t>
            </w:r>
            <w:r w:rsidRPr="00161E82">
              <w:rPr>
                <w:rStyle w:val="FontStyle48"/>
                <w:i w:val="0"/>
              </w:rPr>
              <w:t>кации.</w:t>
            </w:r>
          </w:p>
        </w:tc>
        <w:tc>
          <w:tcPr>
            <w:tcW w:w="3969" w:type="dxa"/>
            <w:gridSpan w:val="2"/>
          </w:tcPr>
          <w:p w14:paraId="39EE9B17" w14:textId="77777777" w:rsidR="002222DE" w:rsidRPr="002C7547" w:rsidRDefault="002222DE" w:rsidP="006752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7547">
              <w:rPr>
                <w:rFonts w:ascii="Times New Roman" w:hAnsi="Times New Roman"/>
                <w:sz w:val="24"/>
                <w:szCs w:val="24"/>
              </w:rPr>
              <w:t>выполнять работы, предусмотре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н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ные системами технического о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б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служивания и планово-предупредительными ремонтами ;</w:t>
            </w:r>
          </w:p>
          <w:p w14:paraId="11C08911" w14:textId="77777777" w:rsidR="002222DE" w:rsidRPr="002C7547" w:rsidRDefault="002222DE" w:rsidP="006752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7547">
              <w:rPr>
                <w:rFonts w:ascii="Times New Roman" w:hAnsi="Times New Roman"/>
                <w:sz w:val="24"/>
                <w:szCs w:val="24"/>
              </w:rPr>
              <w:t>использовать программное обесп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е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чение в профессиональной деятел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ь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ности;</w:t>
            </w:r>
          </w:p>
          <w:p w14:paraId="2256FE23" w14:textId="77777777" w:rsidR="002222DE" w:rsidRPr="002C7547" w:rsidRDefault="002222DE" w:rsidP="006752B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547">
              <w:rPr>
                <w:rFonts w:ascii="Times New Roman" w:hAnsi="Times New Roman"/>
                <w:sz w:val="24"/>
                <w:szCs w:val="24"/>
              </w:rPr>
              <w:t>применять компьютерные и тел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е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коммуникационные средства</w:t>
            </w:r>
          </w:p>
        </w:tc>
        <w:tc>
          <w:tcPr>
            <w:tcW w:w="2551" w:type="dxa"/>
          </w:tcPr>
          <w:p w14:paraId="7E603796" w14:textId="77777777" w:rsidR="002222DE" w:rsidRPr="00161E82" w:rsidRDefault="002222DE" w:rsidP="006752B1">
            <w:pPr>
              <w:pStyle w:val="Style26"/>
              <w:spacing w:line="240" w:lineRule="auto"/>
              <w:ind w:firstLine="0"/>
              <w:rPr>
                <w:rStyle w:val="FontStyle53"/>
                <w:lang w:eastAsia="en-US"/>
              </w:rPr>
            </w:pPr>
            <w:r w:rsidRPr="00161E82">
              <w:t>текущий контроль в форме защиты отч</w:t>
            </w:r>
            <w:r w:rsidRPr="00161E82">
              <w:t>е</w:t>
            </w:r>
            <w:r w:rsidRPr="00161E82">
              <w:t>тов по пра</w:t>
            </w:r>
            <w:r w:rsidRPr="00161E82">
              <w:t>к</w:t>
            </w:r>
            <w:r w:rsidRPr="00161E82">
              <w:t>тическим занят</w:t>
            </w:r>
            <w:r w:rsidRPr="00161E82">
              <w:t>и</w:t>
            </w:r>
            <w:r w:rsidRPr="00161E82">
              <w:t>ям;</w:t>
            </w:r>
          </w:p>
        </w:tc>
      </w:tr>
      <w:tr w:rsidR="002222DE" w:rsidRPr="002C7547" w14:paraId="6B687F98" w14:textId="77777777" w:rsidTr="00675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3261" w:type="dxa"/>
            <w:gridSpan w:val="2"/>
          </w:tcPr>
          <w:p w14:paraId="08388960" w14:textId="77777777" w:rsidR="002222DE" w:rsidRPr="00161E82" w:rsidRDefault="002222DE" w:rsidP="006752B1">
            <w:pPr>
              <w:pStyle w:val="Style14"/>
            </w:pPr>
            <w:r w:rsidRPr="0012785A">
              <w:rPr>
                <w:rStyle w:val="FontStyle48"/>
                <w:b/>
                <w:i w:val="0"/>
              </w:rPr>
              <w:t xml:space="preserve">ОК </w:t>
            </w:r>
            <w:r>
              <w:rPr>
                <w:rStyle w:val="FontStyle48"/>
                <w:b/>
                <w:i w:val="0"/>
              </w:rPr>
              <w:t>0</w:t>
            </w:r>
            <w:r w:rsidRPr="0012785A">
              <w:rPr>
                <w:rStyle w:val="FontStyle48"/>
                <w:b/>
                <w:i w:val="0"/>
              </w:rPr>
              <w:t>9.</w:t>
            </w:r>
            <w:r w:rsidRPr="00161E82">
              <w:rPr>
                <w:rStyle w:val="FontStyle48"/>
                <w:i w:val="0"/>
              </w:rPr>
              <w:t xml:space="preserve"> Ориентироваться в условиях частой смены те</w:t>
            </w:r>
            <w:r w:rsidRPr="00161E82">
              <w:rPr>
                <w:rStyle w:val="FontStyle48"/>
                <w:i w:val="0"/>
              </w:rPr>
              <w:t>х</w:t>
            </w:r>
            <w:r w:rsidRPr="00161E82">
              <w:rPr>
                <w:rStyle w:val="FontStyle48"/>
                <w:i w:val="0"/>
              </w:rPr>
              <w:t>нологий в профессиональной деятельности.</w:t>
            </w:r>
          </w:p>
        </w:tc>
        <w:tc>
          <w:tcPr>
            <w:tcW w:w="3969" w:type="dxa"/>
            <w:gridSpan w:val="2"/>
          </w:tcPr>
          <w:p w14:paraId="7BFADAAC" w14:textId="77777777" w:rsidR="002222DE" w:rsidRPr="002C7547" w:rsidRDefault="002222DE" w:rsidP="006752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547">
              <w:rPr>
                <w:rFonts w:ascii="Times New Roman" w:hAnsi="Times New Roman"/>
                <w:sz w:val="24"/>
                <w:szCs w:val="24"/>
              </w:rPr>
              <w:t>выполнять основные виды работ по технической эксплуатации, обсл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у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живанию и ремонту подвижного состава в соответствии с требован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и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ями технологических процессов</w:t>
            </w:r>
          </w:p>
        </w:tc>
        <w:tc>
          <w:tcPr>
            <w:tcW w:w="2551" w:type="dxa"/>
          </w:tcPr>
          <w:p w14:paraId="61A3FE88" w14:textId="77777777" w:rsidR="002222DE" w:rsidRPr="00161E82" w:rsidRDefault="002222DE" w:rsidP="006752B1">
            <w:pPr>
              <w:pStyle w:val="Style26"/>
              <w:spacing w:line="240" w:lineRule="auto"/>
              <w:ind w:firstLine="0"/>
              <w:jc w:val="left"/>
              <w:rPr>
                <w:rStyle w:val="FontStyle53"/>
                <w:lang w:eastAsia="en-US"/>
              </w:rPr>
            </w:pPr>
            <w:r w:rsidRPr="00161E82">
              <w:t>текущий контроль в форме защиты отч</w:t>
            </w:r>
            <w:r w:rsidRPr="00161E82">
              <w:t>е</w:t>
            </w:r>
            <w:r w:rsidRPr="00161E82">
              <w:t>тов по пра</w:t>
            </w:r>
            <w:r w:rsidRPr="00161E82">
              <w:t>к</w:t>
            </w:r>
            <w:r w:rsidRPr="00161E82">
              <w:t>тическим занят</w:t>
            </w:r>
            <w:r w:rsidRPr="00161E82">
              <w:t>и</w:t>
            </w:r>
            <w:r w:rsidRPr="00161E82">
              <w:t>ям;</w:t>
            </w:r>
          </w:p>
        </w:tc>
      </w:tr>
      <w:tr w:rsidR="002222DE" w:rsidRPr="002C7547" w14:paraId="59B52049" w14:textId="77777777" w:rsidTr="006752B1">
        <w:trPr>
          <w:trHeight w:val="1798"/>
        </w:trPr>
        <w:tc>
          <w:tcPr>
            <w:tcW w:w="3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E268" w14:textId="77777777" w:rsidR="002222DE" w:rsidRPr="00161E82" w:rsidRDefault="002222DE" w:rsidP="006752B1">
            <w:pPr>
              <w:pStyle w:val="Style40"/>
              <w:widowControl/>
              <w:tabs>
                <w:tab w:val="left" w:pos="1426"/>
              </w:tabs>
              <w:spacing w:line="240" w:lineRule="auto"/>
              <w:rPr>
                <w:rStyle w:val="FontStyle54"/>
              </w:rPr>
            </w:pPr>
            <w:r w:rsidRPr="0012785A">
              <w:rPr>
                <w:rStyle w:val="FontStyle54"/>
                <w:b/>
              </w:rPr>
              <w:t>ПК 3.1.</w:t>
            </w:r>
            <w:r w:rsidRPr="00161E82">
              <w:rPr>
                <w:rStyle w:val="FontStyle54"/>
              </w:rPr>
              <w:t xml:space="preserve"> Оформлять технич</w:t>
            </w:r>
            <w:r w:rsidRPr="00161E82">
              <w:rPr>
                <w:rStyle w:val="FontStyle54"/>
              </w:rPr>
              <w:t>е</w:t>
            </w:r>
            <w:r w:rsidRPr="00161E82">
              <w:rPr>
                <w:rStyle w:val="FontStyle54"/>
              </w:rPr>
              <w:t>скую и технологическую д</w:t>
            </w:r>
            <w:r w:rsidRPr="00161E82">
              <w:rPr>
                <w:rStyle w:val="FontStyle54"/>
              </w:rPr>
              <w:t>о</w:t>
            </w:r>
            <w:r w:rsidRPr="00161E82">
              <w:rPr>
                <w:rStyle w:val="FontStyle54"/>
              </w:rPr>
              <w:t>кументацию.</w:t>
            </w:r>
          </w:p>
          <w:p w14:paraId="014170C0" w14:textId="77777777" w:rsidR="002222DE" w:rsidRPr="00161E82" w:rsidRDefault="002222DE" w:rsidP="006752B1">
            <w:pPr>
              <w:pStyle w:val="Style40"/>
              <w:widowControl/>
              <w:tabs>
                <w:tab w:val="left" w:pos="1426"/>
              </w:tabs>
              <w:spacing w:line="240" w:lineRule="auto"/>
              <w:rPr>
                <w:rStyle w:val="FontStyle56"/>
              </w:rPr>
            </w:pP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155F" w14:textId="77777777" w:rsidR="002222DE" w:rsidRPr="00161E82" w:rsidRDefault="002222DE" w:rsidP="006752B1">
            <w:pPr>
              <w:pStyle w:val="Style28"/>
              <w:widowControl/>
              <w:spacing w:line="240" w:lineRule="auto"/>
              <w:ind w:right="33"/>
              <w:jc w:val="left"/>
              <w:rPr>
                <w:rStyle w:val="FontStyle56"/>
              </w:rPr>
            </w:pPr>
            <w:r w:rsidRPr="00161E82">
              <w:rPr>
                <w:rStyle w:val="FontStyle56"/>
                <w:lang w:eastAsia="en-US"/>
              </w:rPr>
              <w:t>самостоятельный поиск необход</w:t>
            </w:r>
            <w:r w:rsidRPr="00161E82">
              <w:rPr>
                <w:rStyle w:val="FontStyle56"/>
                <w:lang w:eastAsia="en-US"/>
              </w:rPr>
              <w:t>и</w:t>
            </w:r>
            <w:r w:rsidRPr="00161E82">
              <w:rPr>
                <w:rStyle w:val="FontStyle56"/>
                <w:lang w:eastAsia="en-US"/>
              </w:rPr>
              <w:t xml:space="preserve">мой </w:t>
            </w:r>
            <w:r w:rsidRPr="00161E82">
              <w:rPr>
                <w:rStyle w:val="FontStyle54"/>
              </w:rPr>
              <w:t>технической и технологической документации</w:t>
            </w:r>
            <w:r w:rsidRPr="00161E82">
              <w:rPr>
                <w:rStyle w:val="FontStyle56"/>
                <w:lang w:eastAsia="en-US"/>
              </w:rPr>
              <w:t>.</w:t>
            </w:r>
          </w:p>
          <w:p w14:paraId="7A33AA03" w14:textId="77777777" w:rsidR="002222DE" w:rsidRPr="00161E82" w:rsidRDefault="002222DE" w:rsidP="006752B1">
            <w:pPr>
              <w:pStyle w:val="Style28"/>
              <w:widowControl/>
              <w:spacing w:line="240" w:lineRule="auto"/>
              <w:ind w:right="33"/>
              <w:jc w:val="left"/>
              <w:rPr>
                <w:rStyle w:val="FontStyle56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E2BDA" w14:textId="77777777" w:rsidR="002222DE" w:rsidRPr="002C7547" w:rsidRDefault="002222DE" w:rsidP="006752B1">
            <w:pPr>
              <w:spacing w:line="240" w:lineRule="auto"/>
              <w:rPr>
                <w:rStyle w:val="FontStyle53"/>
                <w:sz w:val="24"/>
                <w:szCs w:val="24"/>
              </w:rPr>
            </w:pPr>
            <w:r w:rsidRPr="002C7547">
              <w:rPr>
                <w:rFonts w:ascii="Times New Roman" w:hAnsi="Times New Roman"/>
                <w:sz w:val="24"/>
                <w:szCs w:val="24"/>
              </w:rPr>
              <w:t>текущий контроль в форме защиты о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т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четов по практическим зан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я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тиям; защиты курсов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о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го проекта; зачеты по производственной практике</w:t>
            </w:r>
          </w:p>
        </w:tc>
      </w:tr>
      <w:tr w:rsidR="002222DE" w:rsidRPr="002C7547" w14:paraId="766A5566" w14:textId="77777777" w:rsidTr="006752B1">
        <w:tc>
          <w:tcPr>
            <w:tcW w:w="3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8569" w14:textId="77777777" w:rsidR="002222DE" w:rsidRPr="00161E82" w:rsidRDefault="002222DE" w:rsidP="006752B1">
            <w:pPr>
              <w:pStyle w:val="Style40"/>
              <w:widowControl/>
              <w:tabs>
                <w:tab w:val="left" w:pos="1426"/>
              </w:tabs>
              <w:spacing w:line="240" w:lineRule="auto"/>
              <w:rPr>
                <w:rStyle w:val="FontStyle54"/>
              </w:rPr>
            </w:pPr>
            <w:r w:rsidRPr="0012785A">
              <w:rPr>
                <w:rStyle w:val="FontStyle54"/>
                <w:b/>
              </w:rPr>
              <w:t>ПК 3.2.</w:t>
            </w:r>
            <w:r w:rsidRPr="00161E82">
              <w:rPr>
                <w:rStyle w:val="FontStyle54"/>
              </w:rPr>
              <w:t xml:space="preserve"> Разрабатыв</w:t>
            </w:r>
            <w:r>
              <w:rPr>
                <w:rStyle w:val="FontStyle54"/>
              </w:rPr>
              <w:t xml:space="preserve">ать </w:t>
            </w:r>
            <w:r w:rsidRPr="00161E82">
              <w:rPr>
                <w:rStyle w:val="FontStyle54"/>
              </w:rPr>
              <w:t>тех</w:t>
            </w:r>
            <w:r>
              <w:rPr>
                <w:rStyle w:val="FontStyle54"/>
              </w:rPr>
              <w:t>н</w:t>
            </w:r>
            <w:r>
              <w:rPr>
                <w:rStyle w:val="FontStyle54"/>
              </w:rPr>
              <w:t>о</w:t>
            </w:r>
            <w:r>
              <w:rPr>
                <w:rStyle w:val="FontStyle54"/>
              </w:rPr>
              <w:t>логические процессы на</w:t>
            </w:r>
            <w:r w:rsidRPr="00161E82">
              <w:rPr>
                <w:rStyle w:val="FontStyle54"/>
              </w:rPr>
              <w:t xml:space="preserve"> р</w:t>
            </w:r>
            <w:r w:rsidRPr="00161E82">
              <w:rPr>
                <w:rStyle w:val="FontStyle54"/>
              </w:rPr>
              <w:t>е</w:t>
            </w:r>
            <w:r w:rsidRPr="00161E82">
              <w:rPr>
                <w:rStyle w:val="FontStyle54"/>
              </w:rPr>
              <w:t>монт отдельных деталей и у</w:t>
            </w:r>
            <w:r w:rsidRPr="00161E82">
              <w:rPr>
                <w:rStyle w:val="FontStyle54"/>
              </w:rPr>
              <w:t>з</w:t>
            </w:r>
            <w:r w:rsidRPr="00161E82">
              <w:rPr>
                <w:rStyle w:val="FontStyle54"/>
              </w:rPr>
              <w:t>лов подвижного состава ж</w:t>
            </w:r>
            <w:r w:rsidRPr="00161E82">
              <w:rPr>
                <w:rStyle w:val="FontStyle54"/>
              </w:rPr>
              <w:t>е</w:t>
            </w:r>
            <w:r w:rsidRPr="00161E82">
              <w:rPr>
                <w:rStyle w:val="FontStyle54"/>
              </w:rPr>
              <w:t>лезных дорог в соответствии с нормативной документацией.</w:t>
            </w:r>
          </w:p>
          <w:p w14:paraId="069ECE69" w14:textId="77777777" w:rsidR="002222DE" w:rsidRPr="00161E82" w:rsidRDefault="002222DE" w:rsidP="006752B1">
            <w:pPr>
              <w:pStyle w:val="Style17"/>
              <w:widowControl/>
              <w:spacing w:line="240" w:lineRule="auto"/>
              <w:ind w:right="33"/>
              <w:rPr>
                <w:rStyle w:val="FontStyle56"/>
              </w:rPr>
            </w:pP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4DA4" w14:textId="77777777" w:rsidR="002222DE" w:rsidRPr="00161E82" w:rsidRDefault="002222DE" w:rsidP="006752B1">
            <w:pPr>
              <w:pStyle w:val="Style40"/>
              <w:widowControl/>
              <w:tabs>
                <w:tab w:val="left" w:pos="1426"/>
              </w:tabs>
              <w:spacing w:line="240" w:lineRule="auto"/>
              <w:rPr>
                <w:rStyle w:val="FontStyle54"/>
              </w:rPr>
            </w:pPr>
            <w:r w:rsidRPr="00161E82">
              <w:rPr>
                <w:rStyle w:val="FontStyle56"/>
                <w:lang w:eastAsia="en-US"/>
              </w:rPr>
              <w:t>применение действующих полож</w:t>
            </w:r>
            <w:r w:rsidRPr="00161E82">
              <w:rPr>
                <w:rStyle w:val="FontStyle56"/>
                <w:lang w:eastAsia="en-US"/>
              </w:rPr>
              <w:t>е</w:t>
            </w:r>
            <w:r w:rsidRPr="00161E82">
              <w:rPr>
                <w:rStyle w:val="FontStyle56"/>
                <w:lang w:eastAsia="en-US"/>
              </w:rPr>
              <w:t xml:space="preserve">ний по организации </w:t>
            </w:r>
            <w:r w:rsidRPr="00161E82">
              <w:rPr>
                <w:rStyle w:val="FontStyle54"/>
              </w:rPr>
              <w:t>ремонта отдел</w:t>
            </w:r>
            <w:r w:rsidRPr="00161E82">
              <w:rPr>
                <w:rStyle w:val="FontStyle54"/>
              </w:rPr>
              <w:t>ь</w:t>
            </w:r>
            <w:r w:rsidRPr="00161E82">
              <w:rPr>
                <w:rStyle w:val="FontStyle54"/>
              </w:rPr>
              <w:t>ных деталей и узлов подвижного с</w:t>
            </w:r>
            <w:r w:rsidRPr="00161E82">
              <w:rPr>
                <w:rStyle w:val="FontStyle54"/>
              </w:rPr>
              <w:t>о</w:t>
            </w:r>
            <w:r w:rsidRPr="00161E82">
              <w:rPr>
                <w:rStyle w:val="FontStyle54"/>
              </w:rPr>
              <w:t>става железных дорог в соответствии с нормативной документацией.</w:t>
            </w:r>
          </w:p>
          <w:p w14:paraId="50EC4898" w14:textId="77777777" w:rsidR="002222DE" w:rsidRPr="00161E82" w:rsidRDefault="002222DE" w:rsidP="006752B1">
            <w:pPr>
              <w:pStyle w:val="Style17"/>
              <w:widowControl/>
              <w:spacing w:line="240" w:lineRule="auto"/>
              <w:ind w:right="33"/>
              <w:rPr>
                <w:rStyle w:val="FontStyle56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9DC05" w14:textId="77777777" w:rsidR="002222DE" w:rsidRPr="002C7547" w:rsidRDefault="002222DE" w:rsidP="006752B1">
            <w:pPr>
              <w:spacing w:after="0" w:line="240" w:lineRule="auto"/>
              <w:rPr>
                <w:rStyle w:val="FontStyle53"/>
                <w:sz w:val="24"/>
                <w:szCs w:val="24"/>
              </w:rPr>
            </w:pPr>
            <w:r w:rsidRPr="002C7547">
              <w:rPr>
                <w:rFonts w:ascii="Times New Roman" w:hAnsi="Times New Roman"/>
                <w:sz w:val="24"/>
                <w:szCs w:val="24"/>
              </w:rPr>
              <w:t>текущий контроль в форме защиты о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т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четов по практическим зан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я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тиям; защиты курсов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о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го проекта; зачеты по производственной практике, квалифик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а</w:t>
            </w:r>
            <w:r w:rsidRPr="002C7547">
              <w:rPr>
                <w:rFonts w:ascii="Times New Roman" w:hAnsi="Times New Roman"/>
                <w:sz w:val="24"/>
                <w:szCs w:val="24"/>
              </w:rPr>
              <w:t>ционный экзамен</w:t>
            </w:r>
          </w:p>
        </w:tc>
      </w:tr>
      <w:tr w:rsidR="002222DE" w:rsidRPr="00AA4ECA" w14:paraId="0B5A2459" w14:textId="77777777" w:rsidTr="00675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7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B22FD" w14:textId="77777777" w:rsidR="002222DE" w:rsidRPr="00BC1BD1" w:rsidRDefault="002222DE" w:rsidP="006752B1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C1BD1">
              <w:rPr>
                <w:rFonts w:ascii="Times New Roman" w:hAnsi="Times New Roman"/>
                <w:b/>
                <w:bCs/>
              </w:rPr>
              <w:t>Перечень личностных результатов, осваиваемых в рамках программы воспит</w:t>
            </w:r>
            <w:r w:rsidRPr="00BC1BD1">
              <w:rPr>
                <w:rFonts w:ascii="Times New Roman" w:hAnsi="Times New Roman"/>
                <w:b/>
                <w:bCs/>
              </w:rPr>
              <w:t>а</w:t>
            </w:r>
            <w:r w:rsidRPr="00BC1BD1">
              <w:rPr>
                <w:rFonts w:ascii="Times New Roman" w:hAnsi="Times New Roman"/>
                <w:b/>
                <w:bCs/>
              </w:rPr>
              <w:t>ния</w:t>
            </w:r>
            <w:r w:rsidRPr="00BC1BD1">
              <w:rPr>
                <w:rFonts w:ascii="Times New Roman" w:hAnsi="Times New Roman"/>
              </w:rPr>
              <w:t>:</w:t>
            </w:r>
          </w:p>
        </w:tc>
      </w:tr>
      <w:tr w:rsidR="002222DE" w:rsidRPr="004F334E" w14:paraId="04E64F65" w14:textId="77777777" w:rsidTr="00675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6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150B" w14:textId="77777777" w:rsidR="002222DE" w:rsidRPr="004F334E" w:rsidRDefault="002222DE" w:rsidP="006752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3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ЛР 13 </w:t>
            </w: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Готовность обуча</w:t>
            </w: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щегося соответствовать ожидан</w:t>
            </w: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ям работодателей: ответстве</w:t>
            </w: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ный сотрудник, дисциплинированный, тр</w:t>
            </w: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долюбивый, нацеленный на достижение поставленных задач, эффективно взаим</w:t>
            </w: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действующий с членами к</w:t>
            </w: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манды, сотрудн</w:t>
            </w: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чающий с другими людьми, проектно мыслящий.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0F01" w14:textId="77777777" w:rsidR="002222DE" w:rsidRPr="004F334E" w:rsidRDefault="002222DE" w:rsidP="006752B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Соответствует ожиданиям работод</w:t>
            </w: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телей: ответственный сотрудник, дисциплинированный, трудолюб</w:t>
            </w: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вый, нацеленный на достижение п</w:t>
            </w: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ставленных задач, эффективно вза</w:t>
            </w: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модействующий с членами команды, сотрудничающий с другими люд</w:t>
            </w: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ми, проектно мы</w:t>
            </w: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лящий.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96232" w14:textId="77777777" w:rsidR="002222DE" w:rsidRPr="004F334E" w:rsidRDefault="002222DE" w:rsidP="006752B1">
            <w:pPr>
              <w:ind w:firstLine="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28E0EC" w14:textId="77777777" w:rsidR="002222DE" w:rsidRPr="004F334E" w:rsidRDefault="002222DE" w:rsidP="006752B1">
            <w:pPr>
              <w:ind w:firstLine="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14:paraId="69497F85" w14:textId="77777777" w:rsidR="002222DE" w:rsidRPr="004F334E" w:rsidRDefault="002222DE" w:rsidP="006752B1">
            <w:pPr>
              <w:ind w:firstLine="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3ADFD96" w14:textId="77777777" w:rsidR="002222DE" w:rsidRPr="004F334E" w:rsidRDefault="002222DE" w:rsidP="006752B1">
            <w:pPr>
              <w:ind w:firstLine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22DE" w:rsidRPr="004F334E" w14:paraId="4D845405" w14:textId="77777777" w:rsidTr="00675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7863" w14:textId="77777777" w:rsidR="002222DE" w:rsidRPr="004F334E" w:rsidRDefault="002222DE" w:rsidP="006752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3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ЛР 19 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Уважительное отн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о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шения обучающихся к р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е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зульт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а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там собственного и чужого труда.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2543" w14:textId="77777777" w:rsidR="002222DE" w:rsidRPr="004F334E" w:rsidRDefault="002222DE" w:rsidP="006752B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Демонстрирует у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важительное отн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о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шения обучающихся к результатам со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б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ственного и чужого труда.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D5720" w14:textId="77777777" w:rsidR="002222DE" w:rsidRPr="004F334E" w:rsidRDefault="002222DE" w:rsidP="006752B1">
            <w:pPr>
              <w:ind w:firstLine="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222DE" w:rsidRPr="004F334E" w14:paraId="53986428" w14:textId="77777777" w:rsidTr="00675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2525" w14:textId="77777777" w:rsidR="002222DE" w:rsidRPr="004F334E" w:rsidRDefault="002222DE" w:rsidP="006752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3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ЛР 25 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Способный к генер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и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рованию, осмыслению  и доведению до конечной ре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а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лизации предлагаемых и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н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новаций.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FAC6" w14:textId="77777777" w:rsidR="002222DE" w:rsidRPr="004F334E" w:rsidRDefault="002222DE" w:rsidP="006752B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Демонстрирует способность</w:t>
            </w:r>
            <w:r w:rsidRPr="004F33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к ген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е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рированию, осмыслению  и довед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е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нию до конечной реализации пре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д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лагаемых инн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о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ваций.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23AD9" w14:textId="77777777" w:rsidR="002222DE" w:rsidRPr="004F334E" w:rsidRDefault="002222DE" w:rsidP="006752B1">
            <w:pPr>
              <w:ind w:firstLine="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222DE" w:rsidRPr="004F334E" w14:paraId="6DB1007F" w14:textId="77777777" w:rsidTr="00675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3DC2" w14:textId="77777777" w:rsidR="002222DE" w:rsidRPr="004F334E" w:rsidRDefault="002222DE" w:rsidP="006752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3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ЛР 27 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Проявляющий сп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о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собности к непрерывному развитию в области профе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с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сиональных компетенций и междисциплинарных зн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а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EC2F" w14:textId="77777777" w:rsidR="002222DE" w:rsidRPr="004F334E" w:rsidRDefault="002222DE" w:rsidP="006752B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Проявляет способность</w:t>
            </w:r>
            <w:r w:rsidRPr="004F33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к непреры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в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ному развитию в области професс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и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ональных компетенций и междисц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и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плинарных зн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а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97D19" w14:textId="77777777" w:rsidR="002222DE" w:rsidRPr="004F334E" w:rsidRDefault="002222DE" w:rsidP="006752B1">
            <w:pPr>
              <w:ind w:firstLine="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</w:tc>
      </w:tr>
      <w:tr w:rsidR="002222DE" w:rsidRPr="004F334E" w14:paraId="01B44729" w14:textId="77777777" w:rsidTr="00675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FC80" w14:textId="77777777" w:rsidR="002222DE" w:rsidRPr="004F334E" w:rsidRDefault="002222DE" w:rsidP="006752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3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ЛР 30 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н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формации, необходимой для эффективного выполнения различных задач, професс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и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онального и личностного развития.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97CA" w14:textId="77777777" w:rsidR="002222DE" w:rsidRPr="004F334E" w:rsidRDefault="002222DE" w:rsidP="006752B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34E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Осуществляет 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поиск и использов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а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ние информации, необходимой для эффективного выполнения разли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ч</w:t>
            </w:r>
            <w:r w:rsidRPr="004F334E">
              <w:rPr>
                <w:rFonts w:ascii="Times New Roman" w:hAnsi="Times New Roman"/>
                <w:sz w:val="24"/>
                <w:szCs w:val="24"/>
              </w:rPr>
              <w:t>ных задач, профессионального и личностного развития.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ED955" w14:textId="77777777" w:rsidR="002222DE" w:rsidRPr="004F334E" w:rsidRDefault="002222DE" w:rsidP="006752B1">
            <w:pPr>
              <w:ind w:firstLine="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C1A99A0" w14:textId="77777777" w:rsidR="002222DE" w:rsidRPr="004F334E" w:rsidRDefault="002222DE" w:rsidP="002222D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14:paraId="2F30D27E" w14:textId="77777777" w:rsidR="003333F1" w:rsidRPr="003333F1" w:rsidRDefault="003333F1" w:rsidP="002222D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333F1" w:rsidRPr="003333F1" w:rsidSect="00970A9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30B28" w14:textId="77777777" w:rsidR="00C07028" w:rsidRPr="004C712E" w:rsidRDefault="00C07028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3EE4FEC4" w14:textId="77777777" w:rsidR="00C07028" w:rsidRPr="004C712E" w:rsidRDefault="00C0702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68F9D" w14:textId="77777777" w:rsidR="00C32AC5" w:rsidRDefault="00C32AC5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14:paraId="17302A97" w14:textId="77777777" w:rsidR="00C32AC5" w:rsidRDefault="00C32AC5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4DDFE" w14:textId="200D914F" w:rsidR="00C32AC5" w:rsidRDefault="00C32AC5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222DE">
      <w:rPr>
        <w:rStyle w:val="af0"/>
        <w:noProof/>
      </w:rPr>
      <w:t>27</w:t>
    </w:r>
    <w:r>
      <w:rPr>
        <w:rStyle w:val="af0"/>
      </w:rPr>
      <w:fldChar w:fldCharType="end"/>
    </w:r>
  </w:p>
  <w:p w14:paraId="14053F41" w14:textId="77777777" w:rsidR="00C32AC5" w:rsidRDefault="00C32AC5" w:rsidP="003333F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86BD8" w14:textId="77777777" w:rsidR="00C07028" w:rsidRPr="004C712E" w:rsidRDefault="00C07028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4437F61C" w14:textId="77777777" w:rsidR="00C07028" w:rsidRPr="004C712E" w:rsidRDefault="00C0702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1B"/>
    <w:rsid w:val="000149C3"/>
    <w:rsid w:val="000420C3"/>
    <w:rsid w:val="00074128"/>
    <w:rsid w:val="000750B2"/>
    <w:rsid w:val="00077E2F"/>
    <w:rsid w:val="00087AAA"/>
    <w:rsid w:val="000904FE"/>
    <w:rsid w:val="000B5B53"/>
    <w:rsid w:val="000D50A6"/>
    <w:rsid w:val="000F7591"/>
    <w:rsid w:val="0013666F"/>
    <w:rsid w:val="001430CE"/>
    <w:rsid w:val="00156A92"/>
    <w:rsid w:val="00165973"/>
    <w:rsid w:val="001B048A"/>
    <w:rsid w:val="001B4917"/>
    <w:rsid w:val="001B49F0"/>
    <w:rsid w:val="001B519F"/>
    <w:rsid w:val="001D1916"/>
    <w:rsid w:val="001D51F8"/>
    <w:rsid w:val="001E2C66"/>
    <w:rsid w:val="001F49F2"/>
    <w:rsid w:val="001F601C"/>
    <w:rsid w:val="002028EA"/>
    <w:rsid w:val="002107FB"/>
    <w:rsid w:val="00214615"/>
    <w:rsid w:val="002148DD"/>
    <w:rsid w:val="00215FE2"/>
    <w:rsid w:val="002222DE"/>
    <w:rsid w:val="00245922"/>
    <w:rsid w:val="0025197A"/>
    <w:rsid w:val="0027165E"/>
    <w:rsid w:val="00297A6C"/>
    <w:rsid w:val="002B117F"/>
    <w:rsid w:val="002C1E8E"/>
    <w:rsid w:val="002C5AD3"/>
    <w:rsid w:val="002C7629"/>
    <w:rsid w:val="002E403E"/>
    <w:rsid w:val="003179FD"/>
    <w:rsid w:val="0032529E"/>
    <w:rsid w:val="00330211"/>
    <w:rsid w:val="003333F1"/>
    <w:rsid w:val="00360717"/>
    <w:rsid w:val="00360ED3"/>
    <w:rsid w:val="00363AA4"/>
    <w:rsid w:val="00393FE7"/>
    <w:rsid w:val="003947E1"/>
    <w:rsid w:val="003A7D58"/>
    <w:rsid w:val="003B543C"/>
    <w:rsid w:val="004137AA"/>
    <w:rsid w:val="0041552E"/>
    <w:rsid w:val="00430BE5"/>
    <w:rsid w:val="00450F79"/>
    <w:rsid w:val="00451B25"/>
    <w:rsid w:val="00455F01"/>
    <w:rsid w:val="00456D77"/>
    <w:rsid w:val="004626A8"/>
    <w:rsid w:val="00494AA5"/>
    <w:rsid w:val="004A474C"/>
    <w:rsid w:val="004B4090"/>
    <w:rsid w:val="004B7DED"/>
    <w:rsid w:val="004C14DF"/>
    <w:rsid w:val="004F4A5B"/>
    <w:rsid w:val="0052746A"/>
    <w:rsid w:val="005342E8"/>
    <w:rsid w:val="00536931"/>
    <w:rsid w:val="00541041"/>
    <w:rsid w:val="005717DB"/>
    <w:rsid w:val="00585B24"/>
    <w:rsid w:val="005922D6"/>
    <w:rsid w:val="005A037D"/>
    <w:rsid w:val="005B16D4"/>
    <w:rsid w:val="005C7762"/>
    <w:rsid w:val="005D73D6"/>
    <w:rsid w:val="005E4418"/>
    <w:rsid w:val="0065124C"/>
    <w:rsid w:val="006546C5"/>
    <w:rsid w:val="006A4EA9"/>
    <w:rsid w:val="006F461A"/>
    <w:rsid w:val="00703830"/>
    <w:rsid w:val="00737232"/>
    <w:rsid w:val="0074201E"/>
    <w:rsid w:val="0077210E"/>
    <w:rsid w:val="00780E94"/>
    <w:rsid w:val="007B52AB"/>
    <w:rsid w:val="007B7273"/>
    <w:rsid w:val="007C632B"/>
    <w:rsid w:val="007D78C8"/>
    <w:rsid w:val="007F1C0B"/>
    <w:rsid w:val="00804D50"/>
    <w:rsid w:val="008113BF"/>
    <w:rsid w:val="0081652F"/>
    <w:rsid w:val="00817366"/>
    <w:rsid w:val="00821100"/>
    <w:rsid w:val="00825D5A"/>
    <w:rsid w:val="008331C6"/>
    <w:rsid w:val="00837E1C"/>
    <w:rsid w:val="0085093C"/>
    <w:rsid w:val="00876460"/>
    <w:rsid w:val="008A5D87"/>
    <w:rsid w:val="008B4322"/>
    <w:rsid w:val="008B5582"/>
    <w:rsid w:val="0090652F"/>
    <w:rsid w:val="00911BDF"/>
    <w:rsid w:val="009307D6"/>
    <w:rsid w:val="009720C1"/>
    <w:rsid w:val="00977EBA"/>
    <w:rsid w:val="009B76E5"/>
    <w:rsid w:val="009C2D29"/>
    <w:rsid w:val="009D4849"/>
    <w:rsid w:val="009E75A4"/>
    <w:rsid w:val="00A34724"/>
    <w:rsid w:val="00A375BA"/>
    <w:rsid w:val="00A41562"/>
    <w:rsid w:val="00A45B8E"/>
    <w:rsid w:val="00A528C2"/>
    <w:rsid w:val="00A62B8B"/>
    <w:rsid w:val="00A65AA9"/>
    <w:rsid w:val="00A826F5"/>
    <w:rsid w:val="00A86BEA"/>
    <w:rsid w:val="00A87331"/>
    <w:rsid w:val="00AE5B0B"/>
    <w:rsid w:val="00B20743"/>
    <w:rsid w:val="00B2605A"/>
    <w:rsid w:val="00B37F61"/>
    <w:rsid w:val="00B40ED7"/>
    <w:rsid w:val="00B46C1B"/>
    <w:rsid w:val="00B66A19"/>
    <w:rsid w:val="00B7200B"/>
    <w:rsid w:val="00B72874"/>
    <w:rsid w:val="00B92850"/>
    <w:rsid w:val="00BB251F"/>
    <w:rsid w:val="00BB69F2"/>
    <w:rsid w:val="00BC6833"/>
    <w:rsid w:val="00C07028"/>
    <w:rsid w:val="00C161B6"/>
    <w:rsid w:val="00C20873"/>
    <w:rsid w:val="00C2089A"/>
    <w:rsid w:val="00C32AC5"/>
    <w:rsid w:val="00C36DD6"/>
    <w:rsid w:val="00C37832"/>
    <w:rsid w:val="00C432E6"/>
    <w:rsid w:val="00C45DAA"/>
    <w:rsid w:val="00C51E3F"/>
    <w:rsid w:val="00C579D4"/>
    <w:rsid w:val="00C77F5C"/>
    <w:rsid w:val="00C94F0C"/>
    <w:rsid w:val="00CC1E26"/>
    <w:rsid w:val="00CC7F8E"/>
    <w:rsid w:val="00CD25BE"/>
    <w:rsid w:val="00D33AA1"/>
    <w:rsid w:val="00D67864"/>
    <w:rsid w:val="00D740B3"/>
    <w:rsid w:val="00D842E7"/>
    <w:rsid w:val="00DC1FEE"/>
    <w:rsid w:val="00DC45DF"/>
    <w:rsid w:val="00E00820"/>
    <w:rsid w:val="00E31B47"/>
    <w:rsid w:val="00E416A1"/>
    <w:rsid w:val="00E447D2"/>
    <w:rsid w:val="00E56729"/>
    <w:rsid w:val="00E71370"/>
    <w:rsid w:val="00E91AE8"/>
    <w:rsid w:val="00E91C4B"/>
    <w:rsid w:val="00E95AF3"/>
    <w:rsid w:val="00EA2ADA"/>
    <w:rsid w:val="00EC5E3C"/>
    <w:rsid w:val="00ED7658"/>
    <w:rsid w:val="00EE5E3F"/>
    <w:rsid w:val="00EE6333"/>
    <w:rsid w:val="00EF11E8"/>
    <w:rsid w:val="00EF5128"/>
    <w:rsid w:val="00F13764"/>
    <w:rsid w:val="00F14088"/>
    <w:rsid w:val="00F36D7E"/>
    <w:rsid w:val="00F40BF6"/>
    <w:rsid w:val="00F47808"/>
    <w:rsid w:val="00F62283"/>
    <w:rsid w:val="00F73AFE"/>
    <w:rsid w:val="00F96F57"/>
    <w:rsid w:val="00FC1641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1BB9"/>
  <w15:docId w15:val="{CEE7AE78-1699-4036-9FAD-79950079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customStyle="1" w:styleId="Style2">
    <w:name w:val="Style2"/>
    <w:basedOn w:val="a"/>
    <w:uiPriority w:val="99"/>
    <w:rsid w:val="002222DE"/>
    <w:pPr>
      <w:widowControl w:val="0"/>
      <w:autoSpaceDE w:val="0"/>
      <w:autoSpaceDN w:val="0"/>
      <w:adjustRightInd w:val="0"/>
      <w:spacing w:after="0" w:line="326" w:lineRule="exact"/>
      <w:ind w:firstLine="19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2222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222DE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2222D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2222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222D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2222DE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2222DE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2222DE"/>
    <w:rPr>
      <w:rFonts w:ascii="Times New Roman" w:hAnsi="Times New Roman"/>
      <w:b/>
      <w:sz w:val="26"/>
    </w:rPr>
  </w:style>
  <w:style w:type="character" w:customStyle="1" w:styleId="FontStyle50">
    <w:name w:val="Font Style50"/>
    <w:uiPriority w:val="99"/>
    <w:rsid w:val="002222DE"/>
    <w:rPr>
      <w:rFonts w:ascii="Times New Roman" w:hAnsi="Times New Roman"/>
      <w:b/>
      <w:sz w:val="26"/>
    </w:rPr>
  </w:style>
  <w:style w:type="character" w:customStyle="1" w:styleId="FontStyle51">
    <w:name w:val="Font Style51"/>
    <w:uiPriority w:val="99"/>
    <w:rsid w:val="002222DE"/>
    <w:rPr>
      <w:rFonts w:ascii="Times New Roman" w:hAnsi="Times New Roman"/>
      <w:sz w:val="26"/>
    </w:rPr>
  </w:style>
  <w:style w:type="character" w:customStyle="1" w:styleId="FontStyle54">
    <w:name w:val="Font Style54"/>
    <w:uiPriority w:val="99"/>
    <w:rsid w:val="002222DE"/>
    <w:rPr>
      <w:rFonts w:ascii="Times New Roman" w:hAnsi="Times New Roman"/>
      <w:sz w:val="26"/>
    </w:rPr>
  </w:style>
  <w:style w:type="character" w:customStyle="1" w:styleId="FontStyle52">
    <w:name w:val="Font Style52"/>
    <w:uiPriority w:val="99"/>
    <w:rsid w:val="002222DE"/>
    <w:rPr>
      <w:rFonts w:ascii="Times New Roman" w:hAnsi="Times New Roman"/>
      <w:b/>
      <w:sz w:val="22"/>
    </w:rPr>
  </w:style>
  <w:style w:type="character" w:customStyle="1" w:styleId="FontStyle53">
    <w:name w:val="Font Style53"/>
    <w:uiPriority w:val="99"/>
    <w:rsid w:val="002222DE"/>
    <w:rPr>
      <w:rFonts w:ascii="Times New Roman" w:hAnsi="Times New Roman"/>
      <w:sz w:val="22"/>
    </w:rPr>
  </w:style>
  <w:style w:type="character" w:customStyle="1" w:styleId="FontStyle48">
    <w:name w:val="Font Style48"/>
    <w:uiPriority w:val="99"/>
    <w:rsid w:val="002222DE"/>
    <w:rPr>
      <w:rFonts w:ascii="Times New Roman" w:hAnsi="Times New Roman"/>
      <w:i/>
      <w:sz w:val="26"/>
    </w:rPr>
  </w:style>
  <w:style w:type="paragraph" w:customStyle="1" w:styleId="Style17">
    <w:name w:val="Style17"/>
    <w:basedOn w:val="a"/>
    <w:uiPriority w:val="99"/>
    <w:rsid w:val="002222DE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2222DE"/>
    <w:pPr>
      <w:widowControl w:val="0"/>
      <w:autoSpaceDE w:val="0"/>
      <w:autoSpaceDN w:val="0"/>
      <w:adjustRightInd w:val="0"/>
      <w:spacing w:after="0" w:line="278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2222DE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uiPriority w:val="99"/>
    <w:rsid w:val="002222DE"/>
    <w:rPr>
      <w:rFonts w:ascii="Times New Roman" w:hAnsi="Times New Roman" w:cs="Times New Roman"/>
      <w:sz w:val="22"/>
      <w:szCs w:val="22"/>
    </w:rPr>
  </w:style>
  <w:style w:type="character" w:customStyle="1" w:styleId="FontStyle113">
    <w:name w:val="Font Style113"/>
    <w:uiPriority w:val="99"/>
    <w:rsid w:val="002222DE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352/22790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37/245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352/23434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mczdt.ru/books/37/18774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BBF7B-1AA5-41AA-9F5D-50BA14CE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5964</Words>
  <Characters>33997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Зам. директора УМО</cp:lastModifiedBy>
  <cp:revision>8</cp:revision>
  <dcterms:created xsi:type="dcterms:W3CDTF">2024-04-23T07:28:00Z</dcterms:created>
  <dcterms:modified xsi:type="dcterms:W3CDTF">2025-01-09T12:08:00Z</dcterms:modified>
</cp:coreProperties>
</file>