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8B" w:rsidRPr="008B51E0" w:rsidRDefault="001C0D8B" w:rsidP="008B51E0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r w:rsidRPr="008B51E0">
        <w:rPr>
          <w:rFonts w:ascii="Times New Roman" w:hAnsi="Times New Roman"/>
        </w:rPr>
        <w:t xml:space="preserve">Приложение </w:t>
      </w:r>
    </w:p>
    <w:p w:rsidR="001C0D8B" w:rsidRPr="008B51E0" w:rsidRDefault="001C0D8B" w:rsidP="008B51E0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8B51E0">
        <w:rPr>
          <w:rFonts w:ascii="Times New Roman" w:hAnsi="Times New Roman"/>
        </w:rPr>
        <w:t xml:space="preserve"> к ППС</w:t>
      </w:r>
      <w:r w:rsidR="00BC2F40" w:rsidRPr="008B51E0">
        <w:rPr>
          <w:rFonts w:ascii="Times New Roman" w:hAnsi="Times New Roman"/>
        </w:rPr>
        <w:t>С</w:t>
      </w:r>
      <w:r w:rsidRPr="008B51E0">
        <w:rPr>
          <w:rFonts w:ascii="Times New Roman" w:hAnsi="Times New Roman"/>
        </w:rPr>
        <w:t xml:space="preserve">З по специальности </w:t>
      </w:r>
    </w:p>
    <w:p w:rsidR="001C0D8B" w:rsidRPr="008B51E0" w:rsidRDefault="001C0D8B" w:rsidP="008B51E0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8B51E0">
        <w:rPr>
          <w:rFonts w:ascii="Times New Roman" w:hAnsi="Times New Roman"/>
        </w:rPr>
        <w:t xml:space="preserve">13.02.07 Электроснабжение </w:t>
      </w:r>
    </w:p>
    <w:p w:rsidR="001C0D8B" w:rsidRPr="008B51E0" w:rsidRDefault="001C0D8B" w:rsidP="008B51E0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jc w:val="right"/>
        <w:rPr>
          <w:rFonts w:ascii="Times New Roman" w:hAnsi="Times New Roman"/>
        </w:rPr>
      </w:pPr>
    </w:p>
    <w:p w:rsidR="001C0D8B" w:rsidRPr="008B51E0" w:rsidRDefault="001C0D8B" w:rsidP="008B51E0">
      <w:pPr>
        <w:spacing w:after="0" w:line="240" w:lineRule="auto"/>
        <w:jc w:val="right"/>
        <w:rPr>
          <w:rFonts w:ascii="Times New Roman" w:hAnsi="Times New Roman"/>
        </w:rPr>
      </w:pP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</w:rPr>
      </w:pPr>
      <w:r w:rsidRPr="008B51E0">
        <w:rPr>
          <w:rFonts w:ascii="Times New Roman" w:hAnsi="Times New Roman"/>
        </w:rPr>
        <w:t xml:space="preserve">для </w:t>
      </w:r>
      <w:r w:rsidRPr="008B51E0">
        <w:rPr>
          <w:rFonts w:ascii="Times New Roman" w:hAnsi="Times New Roman"/>
          <w:b/>
        </w:rPr>
        <w:t xml:space="preserve"> </w:t>
      </w:r>
      <w:r w:rsidRPr="008B51E0">
        <w:rPr>
          <w:rFonts w:ascii="Times New Roman" w:hAnsi="Times New Roman"/>
        </w:rPr>
        <w:t>специальности</w:t>
      </w:r>
    </w:p>
    <w:p w:rsidR="001C0D8B" w:rsidRPr="008B51E0" w:rsidRDefault="001C0D8B" w:rsidP="008B51E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</w:p>
    <w:p w:rsidR="001C0D8B" w:rsidRPr="008B51E0" w:rsidRDefault="001C0D8B" w:rsidP="008B51E0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jc w:val="right"/>
        <w:rPr>
          <w:rFonts w:ascii="Times New Roman" w:hAnsi="Times New Roman"/>
        </w:rPr>
      </w:pPr>
    </w:p>
    <w:p w:rsidR="001C0D8B" w:rsidRPr="008B51E0" w:rsidRDefault="001C0D8B" w:rsidP="008B51E0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</w:rPr>
      </w:pPr>
      <w:r w:rsidRPr="008B51E0">
        <w:rPr>
          <w:rFonts w:ascii="Times New Roman" w:hAnsi="Times New Roman"/>
        </w:rPr>
        <w:t xml:space="preserve">(квалификация техник) </w:t>
      </w: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D8B" w:rsidRPr="008B51E0" w:rsidRDefault="001C0D8B" w:rsidP="008B51E0">
      <w:pPr>
        <w:spacing w:after="0" w:line="240" w:lineRule="auto"/>
        <w:jc w:val="center"/>
        <w:rPr>
          <w:rFonts w:ascii="Times New Roman" w:hAnsi="Times New Roman"/>
        </w:rPr>
      </w:pPr>
      <w:r w:rsidRPr="008B51E0">
        <w:rPr>
          <w:rFonts w:ascii="Times New Roman" w:hAnsi="Times New Roman"/>
          <w:sz w:val="28"/>
          <w:szCs w:val="28"/>
        </w:rPr>
        <w:t>год начала подготовки 202</w:t>
      </w:r>
      <w:r w:rsidR="00DD1928" w:rsidRPr="008B51E0">
        <w:rPr>
          <w:rFonts w:ascii="Times New Roman" w:hAnsi="Times New Roman"/>
          <w:sz w:val="28"/>
          <w:szCs w:val="28"/>
        </w:rPr>
        <w:t>3</w:t>
      </w:r>
    </w:p>
    <w:p w:rsidR="001C0D8B" w:rsidRPr="008B51E0" w:rsidRDefault="001C0D8B" w:rsidP="008B51E0">
      <w:pPr>
        <w:spacing w:after="0" w:line="240" w:lineRule="auto"/>
        <w:rPr>
          <w:rFonts w:ascii="Times New Roman" w:hAnsi="Times New Roman"/>
        </w:rPr>
      </w:pPr>
    </w:p>
    <w:p w:rsidR="001C0D8B" w:rsidRPr="008B51E0" w:rsidRDefault="001C0D8B" w:rsidP="008B51E0">
      <w:pPr>
        <w:spacing w:after="0" w:line="240" w:lineRule="auto"/>
        <w:rPr>
          <w:rFonts w:ascii="Times New Roman" w:hAnsi="Times New Roman"/>
        </w:rPr>
      </w:pPr>
    </w:p>
    <w:p w:rsidR="001C0D8B" w:rsidRPr="008B51E0" w:rsidRDefault="001C0D8B" w:rsidP="008B51E0">
      <w:pPr>
        <w:spacing w:after="0" w:line="240" w:lineRule="auto"/>
        <w:rPr>
          <w:rFonts w:ascii="Times New Roman" w:hAnsi="Times New Roman"/>
        </w:rPr>
      </w:pPr>
    </w:p>
    <w:p w:rsidR="00221AC6" w:rsidRPr="008B51E0" w:rsidRDefault="00221AC6" w:rsidP="008B51E0">
      <w:pPr>
        <w:spacing w:after="0" w:line="240" w:lineRule="auto"/>
        <w:rPr>
          <w:rFonts w:ascii="Times New Roman" w:hAnsi="Times New Roman"/>
        </w:rPr>
      </w:pPr>
    </w:p>
    <w:p w:rsidR="00221AC6" w:rsidRPr="008B51E0" w:rsidRDefault="00221AC6" w:rsidP="008B51E0">
      <w:pPr>
        <w:spacing w:after="0" w:line="240" w:lineRule="auto"/>
        <w:rPr>
          <w:rFonts w:ascii="Times New Roman" w:hAnsi="Times New Roman"/>
        </w:rPr>
      </w:pPr>
    </w:p>
    <w:p w:rsidR="00221AC6" w:rsidRPr="008B51E0" w:rsidRDefault="00221AC6" w:rsidP="008B51E0">
      <w:pPr>
        <w:spacing w:after="0" w:line="240" w:lineRule="auto"/>
        <w:rPr>
          <w:rFonts w:ascii="Times New Roman" w:hAnsi="Times New Roman"/>
        </w:rPr>
      </w:pPr>
    </w:p>
    <w:p w:rsidR="00221AC6" w:rsidRPr="008B51E0" w:rsidRDefault="00221AC6" w:rsidP="008B51E0">
      <w:pPr>
        <w:spacing w:after="0" w:line="240" w:lineRule="auto"/>
        <w:rPr>
          <w:rFonts w:ascii="Times New Roman" w:hAnsi="Times New Roman"/>
        </w:rPr>
      </w:pPr>
    </w:p>
    <w:p w:rsidR="001C0D8B" w:rsidRPr="008B51E0" w:rsidRDefault="001C0D8B" w:rsidP="008B51E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8B51E0">
        <w:rPr>
          <w:rFonts w:ascii="Times New Roman" w:hAnsi="Times New Roman"/>
        </w:rPr>
        <w:t>202</w:t>
      </w:r>
      <w:r w:rsidR="00DD1928" w:rsidRPr="008B51E0">
        <w:rPr>
          <w:rFonts w:ascii="Times New Roman" w:hAnsi="Times New Roman"/>
        </w:rPr>
        <w:t>3</w:t>
      </w:r>
      <w:r w:rsidR="003A2731" w:rsidRPr="008B51E0">
        <w:rPr>
          <w:rFonts w:ascii="Times New Roman" w:hAnsi="Times New Roman"/>
        </w:rPr>
        <w:t>г.</w:t>
      </w:r>
    </w:p>
    <w:p w:rsidR="00CE3591" w:rsidRPr="008B51E0" w:rsidRDefault="00CE3591" w:rsidP="008B51E0">
      <w:pPr>
        <w:suppressAutoHyphens/>
        <w:spacing w:after="0" w:line="240" w:lineRule="auto"/>
        <w:jc w:val="center"/>
        <w:rPr>
          <w:rStyle w:val="FontStyle42"/>
          <w:sz w:val="28"/>
          <w:szCs w:val="28"/>
        </w:rPr>
      </w:pPr>
    </w:p>
    <w:p w:rsidR="00613C6C" w:rsidRPr="008B51E0" w:rsidRDefault="00CE3591" w:rsidP="008B51E0">
      <w:pPr>
        <w:spacing w:after="0" w:line="240" w:lineRule="auto"/>
        <w:jc w:val="center"/>
        <w:rPr>
          <w:rStyle w:val="FontStyle42"/>
          <w:rFonts w:eastAsia="Calibri"/>
          <w:b w:val="0"/>
          <w:bCs w:val="0"/>
          <w:sz w:val="28"/>
          <w:szCs w:val="28"/>
          <w:lang w:eastAsia="en-US"/>
        </w:rPr>
      </w:pPr>
      <w:r w:rsidRPr="008B51E0">
        <w:rPr>
          <w:rStyle w:val="FontStyle42"/>
          <w:sz w:val="28"/>
          <w:szCs w:val="28"/>
        </w:rPr>
        <w:br w:type="page"/>
      </w:r>
      <w:r w:rsidR="00705D45" w:rsidRPr="008B51E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</w:p>
    <w:p w:rsidR="00613C6C" w:rsidRPr="008B51E0" w:rsidRDefault="00613C6C" w:rsidP="008B51E0">
      <w:pPr>
        <w:spacing w:after="0" w:line="240" w:lineRule="auto"/>
        <w:ind w:firstLine="720"/>
        <w:jc w:val="center"/>
        <w:rPr>
          <w:rStyle w:val="FontStyle42"/>
          <w:rFonts w:eastAsia="Calibri"/>
          <w:b w:val="0"/>
          <w:bCs w:val="0"/>
          <w:sz w:val="28"/>
          <w:szCs w:val="28"/>
          <w:lang w:eastAsia="en-US"/>
        </w:rPr>
      </w:pPr>
    </w:p>
    <w:p w:rsidR="00DD1928" w:rsidRPr="008B51E0" w:rsidRDefault="00DD1928" w:rsidP="008B51E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1 ПАСПОРТ РАБОЧЕЙ ПРОГРАММЫ УЧЕБНОЙ</w:t>
      </w:r>
    </w:p>
    <w:p w:rsidR="00DD1928" w:rsidRPr="008B51E0" w:rsidRDefault="00DD1928" w:rsidP="008B51E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ДИСЦИПЛИНЫ</w:t>
      </w:r>
    </w:p>
    <w:p w:rsidR="00DD1928" w:rsidRPr="008B51E0" w:rsidRDefault="00DD1928" w:rsidP="008B51E0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8B51E0">
        <w:rPr>
          <w:b/>
          <w:bCs/>
          <w:sz w:val="28"/>
          <w:szCs w:val="28"/>
        </w:rPr>
        <w:t>1.1 Область применения рабочей программы</w:t>
      </w:r>
    </w:p>
    <w:p w:rsidR="00DD1928" w:rsidRPr="008B51E0" w:rsidRDefault="00DD1928" w:rsidP="008B51E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Рабочая программа учебной дисциплины </w:t>
      </w:r>
      <w:r w:rsidRPr="008B51E0">
        <w:rPr>
          <w:rFonts w:ascii="Times New Roman" w:hAnsi="Times New Roman"/>
          <w:b/>
          <w:sz w:val="28"/>
          <w:szCs w:val="28"/>
          <w:u w:val="single"/>
        </w:rPr>
        <w:t>«Основы экономики»,</w:t>
      </w:r>
      <w:r w:rsidRPr="008B51E0">
        <w:rPr>
          <w:rFonts w:ascii="Times New Roman" w:hAnsi="Times New Roman"/>
          <w:b/>
          <w:sz w:val="28"/>
          <w:szCs w:val="28"/>
        </w:rPr>
        <w:t xml:space="preserve"> </w:t>
      </w:r>
      <w:r w:rsidRPr="008B51E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8B51E0">
        <w:rPr>
          <w:rFonts w:ascii="Times New Roman" w:hAnsi="Times New Roman"/>
          <w:spacing w:val="-2"/>
          <w:sz w:val="28"/>
          <w:szCs w:val="28"/>
        </w:rPr>
        <w:t>специальности 13.02.07 Электроснабжение.</w:t>
      </w:r>
    </w:p>
    <w:p w:rsidR="00DD1928" w:rsidRPr="008B51E0" w:rsidRDefault="00DD1928" w:rsidP="008B51E0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8B51E0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D1928" w:rsidRPr="008B51E0" w:rsidRDefault="00DD1928" w:rsidP="008B51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8B51E0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8B51E0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8B51E0">
        <w:rPr>
          <w:rFonts w:ascii="Times New Roman" w:hAnsi="Times New Roman"/>
          <w:spacing w:val="-1"/>
          <w:sz w:val="28"/>
          <w:szCs w:val="28"/>
        </w:rPr>
        <w:t xml:space="preserve">рабочих по профессиям: </w:t>
      </w:r>
    </w:p>
    <w:p w:rsidR="00DD1928" w:rsidRPr="008B51E0" w:rsidRDefault="00DD1928" w:rsidP="008B51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51E0">
        <w:rPr>
          <w:rFonts w:ascii="Times New Roman" w:hAnsi="Times New Roman"/>
          <w:spacing w:val="-1"/>
          <w:sz w:val="28"/>
          <w:szCs w:val="28"/>
        </w:rPr>
        <w:t xml:space="preserve">- электромонтер контактной сети; </w:t>
      </w:r>
    </w:p>
    <w:p w:rsidR="00DD1928" w:rsidRPr="008B51E0" w:rsidRDefault="00DD1928" w:rsidP="008B51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51E0">
        <w:rPr>
          <w:rFonts w:ascii="Times New Roman" w:hAnsi="Times New Roman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D1928" w:rsidRPr="008B51E0" w:rsidRDefault="00DD1928" w:rsidP="008B51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51E0">
        <w:rPr>
          <w:rFonts w:ascii="Times New Roman" w:hAnsi="Times New Roman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D1928" w:rsidRPr="008B51E0" w:rsidRDefault="00DD1928" w:rsidP="008B51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51E0">
        <w:rPr>
          <w:rFonts w:ascii="Times New Roman" w:hAnsi="Times New Roman"/>
          <w:spacing w:val="-1"/>
          <w:sz w:val="28"/>
          <w:szCs w:val="28"/>
        </w:rPr>
        <w:t>- электромонтер по ремонту и монтажу кабельный линий;</w:t>
      </w:r>
    </w:p>
    <w:p w:rsidR="00DD1928" w:rsidRPr="008B51E0" w:rsidRDefault="00DD1928" w:rsidP="008B51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51E0">
        <w:rPr>
          <w:rFonts w:ascii="Times New Roman" w:hAnsi="Times New Roman"/>
          <w:spacing w:val="-1"/>
          <w:sz w:val="28"/>
          <w:szCs w:val="28"/>
        </w:rPr>
        <w:t>- электромонтер тяговой подстанции.</w:t>
      </w:r>
    </w:p>
    <w:p w:rsidR="00DD1928" w:rsidRPr="008B51E0" w:rsidRDefault="00DD1928" w:rsidP="008B51E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DD1928" w:rsidRPr="008B51E0" w:rsidRDefault="00DD1928" w:rsidP="008B51E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D1928" w:rsidRPr="008B51E0" w:rsidRDefault="00DD1928" w:rsidP="008B51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 xml:space="preserve">Дисциплина «Основы экономики» входит общепрофессиональный цикл дисциплин профессиональной подготовки. </w:t>
      </w:r>
    </w:p>
    <w:p w:rsidR="0053441F" w:rsidRPr="008B51E0" w:rsidRDefault="0053441F" w:rsidP="008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1928" w:rsidRPr="008B51E0" w:rsidRDefault="00DD1928" w:rsidP="008B5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1.3. Планируемые результаты освоения учебной дисциплины:</w:t>
      </w:r>
    </w:p>
    <w:p w:rsidR="00167ECA" w:rsidRPr="008B51E0" w:rsidRDefault="00167ECA" w:rsidP="008B51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8B51E0" w:rsidRDefault="00DD1928" w:rsidP="008B51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 xml:space="preserve">1.3.1 В результате освоения учебной дисциплины обучающийся должен </w:t>
      </w:r>
      <w:r w:rsidRPr="008B51E0">
        <w:rPr>
          <w:rFonts w:ascii="Times New Roman" w:hAnsi="Times New Roman"/>
          <w:b/>
          <w:sz w:val="28"/>
          <w:szCs w:val="28"/>
        </w:rPr>
        <w:t>уметь</w:t>
      </w:r>
      <w:r w:rsidRPr="008B51E0">
        <w:rPr>
          <w:rFonts w:ascii="Times New Roman" w:hAnsi="Times New Roman"/>
          <w:sz w:val="28"/>
          <w:szCs w:val="28"/>
        </w:rPr>
        <w:t>:</w:t>
      </w:r>
    </w:p>
    <w:p w:rsidR="0053441F" w:rsidRPr="008B51E0" w:rsidRDefault="0053441F" w:rsidP="008B51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У1</w:t>
      </w:r>
      <w:r w:rsidR="00DD1928" w:rsidRPr="008B51E0">
        <w:rPr>
          <w:rFonts w:ascii="Times New Roman" w:hAnsi="Times New Roman"/>
          <w:sz w:val="28"/>
          <w:szCs w:val="28"/>
        </w:rPr>
        <w:t xml:space="preserve"> -</w:t>
      </w:r>
      <w:r w:rsidRPr="008B51E0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8B51E0" w:rsidRDefault="0053441F" w:rsidP="008B51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У2</w:t>
      </w:r>
      <w:r w:rsidR="00DD1928" w:rsidRPr="008B51E0">
        <w:rPr>
          <w:rFonts w:ascii="Times New Roman" w:hAnsi="Times New Roman"/>
          <w:sz w:val="28"/>
          <w:szCs w:val="28"/>
        </w:rPr>
        <w:t xml:space="preserve"> -</w:t>
      </w:r>
      <w:r w:rsidRPr="008B51E0">
        <w:rPr>
          <w:rFonts w:ascii="Times New Roman" w:hAnsi="Times New Roman"/>
          <w:sz w:val="28"/>
          <w:szCs w:val="28"/>
        </w:rPr>
        <w:t xml:space="preserve"> определять организационно-правовые формы организаций;</w:t>
      </w:r>
    </w:p>
    <w:p w:rsidR="0053441F" w:rsidRPr="008B51E0" w:rsidRDefault="0053441F" w:rsidP="008B51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У3</w:t>
      </w:r>
      <w:r w:rsidR="00DD1928" w:rsidRPr="008B51E0">
        <w:rPr>
          <w:rFonts w:ascii="Times New Roman" w:hAnsi="Times New Roman"/>
          <w:sz w:val="28"/>
          <w:szCs w:val="28"/>
        </w:rPr>
        <w:t xml:space="preserve"> -</w:t>
      </w:r>
      <w:r w:rsidRPr="008B51E0">
        <w:rPr>
          <w:rFonts w:ascii="Times New Roman" w:hAnsi="Times New Roman"/>
          <w:sz w:val="28"/>
          <w:szCs w:val="28"/>
        </w:rPr>
        <w:t xml:space="preserve"> определять состав материальных, трудовых и финансовых ресурсов организации;</w:t>
      </w:r>
    </w:p>
    <w:p w:rsidR="0053441F" w:rsidRPr="008B51E0" w:rsidRDefault="00DD1928" w:rsidP="008B51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 xml:space="preserve">У4 - </w:t>
      </w:r>
      <w:r w:rsidR="0053441F" w:rsidRPr="008B51E0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Pr="008B51E0" w:rsidRDefault="0053441F" w:rsidP="008B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У5</w:t>
      </w:r>
      <w:r w:rsidR="00DD1928" w:rsidRPr="008B51E0">
        <w:rPr>
          <w:rFonts w:ascii="Times New Roman" w:hAnsi="Times New Roman"/>
          <w:sz w:val="28"/>
          <w:szCs w:val="28"/>
        </w:rPr>
        <w:t xml:space="preserve"> -</w:t>
      </w:r>
      <w:r w:rsidRPr="008B51E0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 xml:space="preserve">             З1 - действующие законодательные и нормативные акты, регулирующие производственно-хозяйственную деятельность;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З2 - основные технико-экономические показатели деятельности организации;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З3-  методики расчета основных технико-экономических показателей деятельности организации;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lastRenderedPageBreak/>
        <w:t>             З4 - методы управления основными и оборотными средствами и оценки эффективности их использования;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З5- механизмы ценообразования на продукцию (услуги), формы оплаты труда в современных условиях;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З6 - основные принципы построения экономической системы организации;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З7 - основы маркетинговой деятельности, менеджмента и принципы делового общения;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 xml:space="preserve">            З8 - основы организации работы коллектива, исполнителей;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З9 - основы планирования, финансирования и кредитования организации;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</w:rPr>
        <w:t>                   </w:t>
      </w:r>
      <w:r w:rsidRPr="008B51E0">
        <w:rPr>
          <w:rFonts w:ascii="Times New Roman" w:hAnsi="Times New Roman"/>
          <w:sz w:val="28"/>
          <w:szCs w:val="28"/>
        </w:rPr>
        <w:t>З10 - особенности менеджмента в области профессиональной деятельности;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З11 - общую производственную и организационную структуру организации;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З12 - современное состояние и перспективы развития отрасли, организацию хозяйствующих субъектов в рыночной экономике;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З13 - состав материальных, трудовых и финансовых ресурсов организации, показатели их эффективного использования;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 З14 - способы экономии ресурсов, основные энерго- и материалосберегающие технологии;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            З15 - формы организации и оплаты труда.</w:t>
      </w:r>
    </w:p>
    <w:p w:rsidR="00167ECA" w:rsidRPr="008B51E0" w:rsidRDefault="00167ECA" w:rsidP="008B51E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B51E0" w:rsidRDefault="00167ECA" w:rsidP="008B51E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B51E0">
        <w:rPr>
          <w:rFonts w:ascii="Times New Roman" w:hAnsi="Times New Roman"/>
          <w:bCs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167ECA" w:rsidRPr="008B51E0" w:rsidRDefault="00167ECA" w:rsidP="008B51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 xml:space="preserve">ОК 03 </w:t>
      </w:r>
      <w:r w:rsidRPr="008B51E0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217BB5" w:rsidRPr="008B51E0">
        <w:rPr>
          <w:rFonts w:ascii="Times New Roman" w:hAnsi="Times New Roman"/>
          <w:sz w:val="28"/>
          <w:szCs w:val="28"/>
        </w:rPr>
        <w:t xml:space="preserve"> правовой и </w:t>
      </w:r>
      <w:r w:rsidRPr="008B51E0">
        <w:rPr>
          <w:rFonts w:ascii="Times New Roman" w:hAnsi="Times New Roman"/>
          <w:sz w:val="28"/>
          <w:szCs w:val="28"/>
        </w:rPr>
        <w:t xml:space="preserve"> финансовой грамотности в различных жизненных ситуациях.</w:t>
      </w:r>
    </w:p>
    <w:p w:rsidR="00167ECA" w:rsidRPr="008B51E0" w:rsidRDefault="00167ECA" w:rsidP="008B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B51E0">
        <w:rPr>
          <w:rFonts w:ascii="Times New Roman" w:hAnsi="Times New Roman"/>
          <w:b/>
          <w:sz w:val="28"/>
          <w:szCs w:val="28"/>
        </w:rPr>
        <w:t xml:space="preserve">ПК 3.4 </w:t>
      </w:r>
      <w:r w:rsidRPr="008B51E0">
        <w:rPr>
          <w:rStyle w:val="af"/>
          <w:i w:val="0"/>
          <w:sz w:val="28"/>
          <w:szCs w:val="28"/>
          <w:lang w:eastAsia="en-US"/>
        </w:rPr>
        <w:t>Оценивать затраты на выполнение работ по ремонту устройств электроснабжения.</w:t>
      </w:r>
    </w:p>
    <w:p w:rsidR="00167ECA" w:rsidRPr="008B51E0" w:rsidRDefault="00167ECA" w:rsidP="008B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Pr="008B51E0" w:rsidRDefault="00167ECA" w:rsidP="008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1.3.3 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C1967" w:rsidRPr="008B51E0" w:rsidRDefault="005024DE" w:rsidP="008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           ЛР </w:t>
      </w:r>
      <w:r w:rsidR="000C1967" w:rsidRPr="008B51E0">
        <w:rPr>
          <w:rFonts w:ascii="Times New Roman" w:hAnsi="Times New Roman"/>
          <w:b/>
          <w:sz w:val="28"/>
          <w:szCs w:val="28"/>
        </w:rPr>
        <w:t>13</w:t>
      </w:r>
      <w:r w:rsidR="000C1967" w:rsidRPr="008B51E0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Pr="008B51E0" w:rsidRDefault="000C1967" w:rsidP="008B5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ЛР 26</w:t>
      </w:r>
      <w:r w:rsidRPr="008B51E0">
        <w:rPr>
          <w:rFonts w:ascii="Times New Roman" w:hAnsi="Times New Roman"/>
          <w:sz w:val="28"/>
          <w:szCs w:val="28"/>
        </w:rPr>
        <w:t xml:space="preserve">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8B51E0">
        <w:rPr>
          <w:rFonts w:ascii="Times New Roman" w:hAnsi="Times New Roman"/>
          <w:sz w:val="28"/>
          <w:szCs w:val="28"/>
        </w:rPr>
        <w:tab/>
      </w:r>
    </w:p>
    <w:p w:rsidR="000C1967" w:rsidRPr="008B51E0" w:rsidRDefault="000C1967" w:rsidP="008B5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ЛР 27</w:t>
      </w:r>
      <w:r w:rsidRPr="008B51E0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C77D03" w:rsidRPr="008B51E0" w:rsidRDefault="00C77D03" w:rsidP="008B5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24DE" w:rsidRPr="008B51E0" w:rsidRDefault="005024DE" w:rsidP="008B51E0">
      <w:pPr>
        <w:pStyle w:val="Style11"/>
        <w:widowControl/>
        <w:spacing w:line="240" w:lineRule="auto"/>
        <w:ind w:firstLine="708"/>
        <w:rPr>
          <w:b/>
          <w:bCs/>
          <w:sz w:val="28"/>
          <w:szCs w:val="28"/>
        </w:rPr>
      </w:pPr>
      <w:r w:rsidRPr="008B51E0">
        <w:rPr>
          <w:b/>
          <w:bCs/>
          <w:sz w:val="28"/>
          <w:szCs w:val="28"/>
        </w:rPr>
        <w:t>2. СТРУКТУРА И СОДЕРЖАНИЕ УЧЕБНОЙ ДИСЦИПЛИНЫ</w:t>
      </w:r>
    </w:p>
    <w:p w:rsidR="005024DE" w:rsidRPr="008B51E0" w:rsidRDefault="005024DE" w:rsidP="008B51E0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5024DE" w:rsidRPr="008B51E0" w:rsidRDefault="005024DE" w:rsidP="008B51E0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B51E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B51E0" w:rsidRPr="008B51E0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5024DE" w:rsidP="008B51E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5024DE" w:rsidP="008B51E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8B51E0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8B51E0" w:rsidRPr="008B51E0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5024DE" w:rsidP="008B51E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5024DE" w:rsidP="008B51E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8B51E0" w:rsidRPr="008B51E0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5024DE" w:rsidP="008B51E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8B51E0" w:rsidP="008B51E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B51E0">
              <w:rPr>
                <w:b/>
                <w:sz w:val="28"/>
                <w:szCs w:val="28"/>
              </w:rPr>
              <w:t>32</w:t>
            </w:r>
          </w:p>
        </w:tc>
      </w:tr>
      <w:tr w:rsidR="008B51E0" w:rsidRPr="008B51E0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8B51E0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8B51E0" w:rsidRPr="008B51E0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5024DE" w:rsidP="008B51E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8B51E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F1680F" w:rsidP="008B51E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B51E0"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8B51E0" w:rsidRPr="008B51E0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B51E0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F1680F" w:rsidP="008B51E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B51E0">
              <w:rPr>
                <w:sz w:val="28"/>
                <w:szCs w:val="28"/>
              </w:rPr>
              <w:t>10</w:t>
            </w:r>
          </w:p>
        </w:tc>
      </w:tr>
      <w:tr w:rsidR="008B51E0" w:rsidRPr="008B51E0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8B51E0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B51E0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8B51E0" w:rsidRPr="008B51E0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5024DE" w:rsidP="008B51E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8B51E0" w:rsidRDefault="00F1680F" w:rsidP="008B51E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12</w:t>
            </w:r>
          </w:p>
        </w:tc>
      </w:tr>
      <w:tr w:rsidR="008B51E0" w:rsidRPr="008B51E0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B51E0" w:rsidRPr="008B51E0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8B51E0"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8B51E0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8B51E0" w:rsidRDefault="005024DE" w:rsidP="008B51E0">
            <w:pPr>
              <w:spacing w:after="0" w:line="240" w:lineRule="auto"/>
              <w:rPr>
                <w:rStyle w:val="FontStyle51"/>
                <w:b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8B51E0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8B51E0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8B51E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8B51E0" w:rsidRDefault="005024DE" w:rsidP="008B51E0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8B51E0"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Pr="008B51E0" w:rsidRDefault="005024DE" w:rsidP="008B5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Pr="008B51E0" w:rsidRDefault="000C1967" w:rsidP="008B5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8B51E0" w:rsidRDefault="0053441F" w:rsidP="008B5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8B51E0" w:rsidRDefault="00C5492D" w:rsidP="008B51E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C5492D" w:rsidRPr="008B51E0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8B51E0" w:rsidRDefault="00C5492D" w:rsidP="008B5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8B51E0">
        <w:rPr>
          <w:rFonts w:ascii="Times New Roman" w:hAnsi="Times New Roman"/>
          <w:b/>
          <w:sz w:val="28"/>
          <w:szCs w:val="28"/>
        </w:rPr>
        <w:t>«</w:t>
      </w:r>
      <w:r w:rsidRPr="008B51E0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8B51E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56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1"/>
        <w:gridCol w:w="8423"/>
        <w:gridCol w:w="1359"/>
        <w:gridCol w:w="2692"/>
      </w:tblGrid>
      <w:tr w:rsidR="008B51E0" w:rsidRPr="008B51E0" w:rsidTr="00F1680F">
        <w:trPr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E1" w:rsidRPr="008B51E0" w:rsidRDefault="00CC76E1" w:rsidP="008B51E0">
            <w:pPr>
              <w:widowControl w:val="0"/>
              <w:shd w:val="clear" w:color="auto" w:fill="FFFFFF"/>
              <w:spacing w:after="0" w:line="240" w:lineRule="auto"/>
              <w:ind w:left="278" w:right="269"/>
              <w:jc w:val="center"/>
              <w:rPr>
                <w:rFonts w:ascii="Times New Roman" w:hAnsi="Times New Roman"/>
              </w:rPr>
            </w:pPr>
            <w:r w:rsidRPr="008B51E0">
              <w:rPr>
                <w:rFonts w:ascii="Times New Roman" w:hAnsi="Times New Roman"/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E1" w:rsidRPr="008B51E0" w:rsidRDefault="00CC76E1" w:rsidP="008B51E0">
            <w:pPr>
              <w:widowControl w:val="0"/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8B51E0">
              <w:rPr>
                <w:rFonts w:ascii="Times New Roman" w:hAnsi="Times New Roman"/>
                <w:b/>
                <w:bCs/>
                <w:spacing w:val="-1"/>
              </w:rPr>
              <w:t xml:space="preserve">Содержание учебного материала, практические занятия, </w:t>
            </w:r>
          </w:p>
          <w:p w:rsidR="00CC76E1" w:rsidRPr="008B51E0" w:rsidRDefault="00CC76E1" w:rsidP="008B51E0">
            <w:pPr>
              <w:widowControl w:val="0"/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/>
              </w:rPr>
            </w:pPr>
            <w:r w:rsidRPr="008B51E0">
              <w:rPr>
                <w:rFonts w:ascii="Times New Roman" w:hAnsi="Times New Roman"/>
                <w:b/>
                <w:bCs/>
                <w:spacing w:val="-1"/>
              </w:rPr>
              <w:t>самостоятельная работа 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E1" w:rsidRPr="008B51E0" w:rsidRDefault="00CC76E1" w:rsidP="008B51E0">
            <w:pPr>
              <w:widowControl w:val="0"/>
              <w:shd w:val="clear" w:color="auto" w:fill="FFFFFF"/>
              <w:spacing w:after="0" w:line="240" w:lineRule="auto"/>
              <w:ind w:left="182" w:right="192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8B51E0">
              <w:rPr>
                <w:rFonts w:ascii="Times New Roman" w:hAnsi="Times New Roman"/>
                <w:b/>
                <w:bCs/>
                <w:spacing w:val="-1"/>
              </w:rPr>
              <w:t>Объем часов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E1" w:rsidRPr="008B51E0" w:rsidRDefault="00CC76E1" w:rsidP="008B51E0">
            <w:pPr>
              <w:widowControl w:val="0"/>
              <w:shd w:val="clear" w:color="auto" w:fill="FFFFFF"/>
              <w:spacing w:after="0" w:line="240" w:lineRule="auto"/>
              <w:ind w:left="197" w:right="7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8B51E0">
              <w:rPr>
                <w:rFonts w:ascii="Times New Roman" w:hAnsi="Times New Roman"/>
                <w:b/>
                <w:bCs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8B51E0" w:rsidRPr="008B51E0" w:rsidTr="00842CF7">
        <w:trPr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80F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0F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6семестр (46часов=22ч-лк+10ч-пр+12ч-сам.р+2ч-пр.ат)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F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F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B51E0" w:rsidRPr="008B51E0" w:rsidTr="00842CF7">
        <w:trPr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 w:rsidRPr="008B51E0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8B51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B51E0" w:rsidRPr="008B51E0" w:rsidTr="00D333E1">
        <w:trPr>
          <w:cantSplit/>
          <w:trHeight w:val="238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B51E0" w:rsidRPr="008B51E0" w:rsidTr="00D333E1">
        <w:trPr>
          <w:cantSplit/>
          <w:trHeight w:val="32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B51E0" w:rsidRPr="008B51E0" w:rsidTr="00D333E1">
        <w:trPr>
          <w:cantSplit/>
          <w:trHeight w:val="144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8B51E0" w:rsidRPr="008B51E0" w:rsidRDefault="008B51E0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51E0" w:rsidRPr="008B51E0" w:rsidTr="00643E21">
        <w:trPr>
          <w:cantSplit/>
          <w:trHeight w:val="1308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«Определение среднегодовой стоимости основных фондов дистанции электроснабжения. Расчет амортизаци</w:t>
            </w:r>
            <w:r w:rsidRPr="008B51E0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B51E0" w:rsidRPr="008B51E0" w:rsidRDefault="008B51E0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lastRenderedPageBreak/>
              <w:t>Оборотные фонды (материальные ресурсы)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03;</w:t>
            </w:r>
            <w:r w:rsidR="00167ECA"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8B51E0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DE28A8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 w:rsidRPr="008B51E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8B51E0" w:rsidRDefault="005024DE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2025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8B51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789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«Расчет заработной платы работников дистанции электроснабжения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7.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399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 деятельности организации. Прибыль и 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966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E0" w:rsidRPr="008B51E0" w:rsidTr="00842CF7">
        <w:trPr>
          <w:cantSplit/>
          <w:trHeight w:val="858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предприятия».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7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1014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8B51E0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дорог».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8B51E0" w:rsidRPr="008B51E0" w:rsidTr="00842CF7">
        <w:trPr>
          <w:cantSplit/>
          <w:trHeight w:val="1004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8B51E0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>Определение экономической эффективности внедрения новой техники».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842CF7" w:rsidRPr="008B51E0" w:rsidRDefault="00842CF7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</w:tbl>
    <w:p w:rsidR="00842CF7" w:rsidRPr="008B51E0" w:rsidRDefault="00842CF7" w:rsidP="008B51E0">
      <w:pPr>
        <w:spacing w:after="0" w:line="240" w:lineRule="auto"/>
        <w:rPr>
          <w:rFonts w:ascii="Times New Roman" w:hAnsi="Times New Roman"/>
        </w:rPr>
      </w:pPr>
      <w:r w:rsidRPr="008B51E0">
        <w:rPr>
          <w:rFonts w:ascii="Times New Roman" w:hAnsi="Times New Roman"/>
        </w:rPr>
        <w:br w:type="page"/>
      </w:r>
    </w:p>
    <w:tbl>
      <w:tblPr>
        <w:tblW w:w="1460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0"/>
        <w:gridCol w:w="7940"/>
        <w:gridCol w:w="1417"/>
        <w:gridCol w:w="2693"/>
      </w:tblGrid>
      <w:tr w:rsidR="008B51E0" w:rsidRPr="008B51E0" w:rsidTr="001665FB">
        <w:trPr>
          <w:cantSplit/>
          <w:trHeight w:val="285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F1680F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ОК 03; ПК 3.4;</w:t>
            </w:r>
          </w:p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51E0" w:rsidRPr="008B51E0" w:rsidTr="001665FB">
        <w:trPr>
          <w:cantSplit/>
          <w:trHeight w:val="285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1E0" w:rsidRPr="008B51E0" w:rsidTr="001665FB">
        <w:trPr>
          <w:cantSplit/>
          <w:trHeight w:val="285"/>
          <w:jc w:val="center"/>
        </w:trPr>
        <w:tc>
          <w:tcPr>
            <w:tcW w:w="25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48EA" w:rsidRPr="008B51E0" w:rsidRDefault="001348EA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A" w:rsidRPr="008B51E0" w:rsidRDefault="001348EA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Самостоятельные работы. Работа с литературой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A" w:rsidRPr="008B51E0" w:rsidRDefault="001348EA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A" w:rsidRPr="008B51E0" w:rsidRDefault="001348EA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1E0" w:rsidRPr="008B51E0" w:rsidTr="001665FB">
        <w:trPr>
          <w:cantSplit/>
          <w:trHeight w:val="285"/>
          <w:jc w:val="center"/>
        </w:trPr>
        <w:tc>
          <w:tcPr>
            <w:tcW w:w="25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1E0" w:rsidRPr="008B51E0" w:rsidTr="001665FB">
        <w:trPr>
          <w:cantSplit/>
          <w:trHeight w:val="285"/>
          <w:jc w:val="center"/>
        </w:trPr>
        <w:tc>
          <w:tcPr>
            <w:tcW w:w="25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:</w:t>
            </w:r>
          </w:p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B51E0">
              <w:rPr>
                <w:rFonts w:ascii="Times New Roman" w:hAnsi="Times New Roman"/>
                <w:sz w:val="28"/>
                <w:szCs w:val="28"/>
              </w:rPr>
              <w:t>в форме дифференцированного зачета</w:t>
            </w: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51E0" w:rsidRPr="008B51E0" w:rsidTr="001665FB">
        <w:trPr>
          <w:cantSplit/>
          <w:trHeight w:val="265"/>
          <w:jc w:val="center"/>
        </w:trPr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B" w:rsidRPr="008B51E0" w:rsidRDefault="001665FB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698C" w:rsidRPr="008B51E0" w:rsidRDefault="009B698C" w:rsidP="008B51E0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8B51E0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B698C" w:rsidRPr="008B51E0" w:rsidRDefault="009B698C" w:rsidP="008B51E0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8B51E0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9B698C" w:rsidRPr="008B51E0" w:rsidRDefault="009B698C" w:rsidP="008B51E0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8B51E0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B698C" w:rsidRPr="008B51E0" w:rsidRDefault="009B698C" w:rsidP="008B51E0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8B51E0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5492D" w:rsidRPr="008B51E0" w:rsidRDefault="00C5492D" w:rsidP="008B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5492D" w:rsidRPr="008B51E0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8B51E0" w:rsidRDefault="009B698C" w:rsidP="008B51E0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9B698C" w:rsidRPr="008B51E0" w:rsidRDefault="009B698C" w:rsidP="008B51E0">
      <w:pPr>
        <w:spacing w:after="0" w:line="240" w:lineRule="auto"/>
        <w:ind w:left="170" w:right="57"/>
        <w:jc w:val="center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9B698C" w:rsidRPr="008B51E0" w:rsidRDefault="009B698C" w:rsidP="008B51E0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F6C14" w:rsidRPr="008B51E0" w:rsidRDefault="009B698C" w:rsidP="008B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51E0">
        <w:rPr>
          <w:rFonts w:ascii="Times New Roman" w:hAnsi="Times New Roman"/>
          <w:bCs/>
          <w:sz w:val="28"/>
          <w:szCs w:val="28"/>
        </w:rPr>
        <w:t>Для реализации учебной дисциплины  «</w:t>
      </w:r>
      <w:r w:rsidR="007F6C14" w:rsidRPr="008B51E0">
        <w:rPr>
          <w:rFonts w:ascii="Times New Roman" w:hAnsi="Times New Roman"/>
          <w:bCs/>
          <w:sz w:val="28"/>
          <w:szCs w:val="28"/>
        </w:rPr>
        <w:t>Основы экономики</w:t>
      </w:r>
      <w:r w:rsidRPr="008B51E0">
        <w:rPr>
          <w:rFonts w:ascii="Times New Roman" w:hAnsi="Times New Roman"/>
          <w:bCs/>
          <w:sz w:val="28"/>
          <w:szCs w:val="28"/>
        </w:rPr>
        <w:t>»  используются:</w:t>
      </w:r>
    </w:p>
    <w:p w:rsidR="009B698C" w:rsidRPr="008B51E0" w:rsidRDefault="009B698C" w:rsidP="008B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Cs/>
          <w:sz w:val="28"/>
          <w:szCs w:val="28"/>
        </w:rPr>
        <w:t>- с</w:t>
      </w:r>
      <w:r w:rsidRPr="008B51E0">
        <w:rPr>
          <w:rFonts w:ascii="Times New Roman" w:hAnsi="Times New Roman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B698C" w:rsidRPr="008B51E0" w:rsidRDefault="009B698C" w:rsidP="008B5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B698C" w:rsidRPr="008B51E0" w:rsidRDefault="009B698C" w:rsidP="008B5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9B698C" w:rsidRPr="008B51E0" w:rsidRDefault="009B698C" w:rsidP="008B5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- посадочные места по количеству обучающихся;</w:t>
      </w:r>
    </w:p>
    <w:p w:rsidR="009B698C" w:rsidRPr="008B51E0" w:rsidRDefault="009B698C" w:rsidP="008B5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9B698C" w:rsidRPr="008B51E0" w:rsidRDefault="009B698C" w:rsidP="008B5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- методические материалы по дисциплине;</w:t>
      </w:r>
    </w:p>
    <w:p w:rsidR="009B698C" w:rsidRPr="008B51E0" w:rsidRDefault="009B698C" w:rsidP="008B5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- демонстрационные материалы;</w:t>
      </w:r>
    </w:p>
    <w:p w:rsidR="009B698C" w:rsidRPr="008B51E0" w:rsidRDefault="009B698C" w:rsidP="008B5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- учебно-наглядные пособия.</w:t>
      </w:r>
    </w:p>
    <w:p w:rsidR="009B698C" w:rsidRPr="008B51E0" w:rsidRDefault="009B698C" w:rsidP="008B5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698C" w:rsidRPr="008B51E0" w:rsidRDefault="009B698C" w:rsidP="008B51E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ab/>
      </w:r>
      <w:r w:rsidRPr="008B51E0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B51E0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8B51E0">
        <w:rPr>
          <w:rFonts w:ascii="Times New Roman" w:hAnsi="Times New Roman"/>
          <w:b/>
          <w:sz w:val="28"/>
          <w:szCs w:val="28"/>
        </w:rPr>
        <w:t>.</w:t>
      </w:r>
    </w:p>
    <w:p w:rsidR="009B698C" w:rsidRPr="008B51E0" w:rsidRDefault="009B698C" w:rsidP="008B51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:rsidR="009B698C" w:rsidRPr="008B51E0" w:rsidRDefault="009B698C" w:rsidP="008B51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B698C" w:rsidRPr="008B51E0" w:rsidRDefault="009B698C" w:rsidP="008B51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B698C" w:rsidRPr="008B51E0" w:rsidRDefault="009B698C" w:rsidP="008B51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B698C" w:rsidRPr="008B51E0" w:rsidRDefault="009B698C" w:rsidP="008B51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7F6C14" w:rsidRPr="008B51E0" w:rsidRDefault="007F6C14" w:rsidP="008B51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8B51E0" w:rsidRPr="008B51E0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8B51E0" w:rsidRDefault="00637852" w:rsidP="008B51E0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B51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8B51E0" w:rsidRDefault="000E36E1" w:rsidP="008B51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Клочкова Е. Н., Кузнецов В. И., Платонова Т. Е., Дарда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8B51E0" w:rsidRDefault="000E36E1" w:rsidP="008B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8B51E0" w:rsidRDefault="000E36E1" w:rsidP="008B51E0">
            <w:pPr>
              <w:widowControl w:val="0"/>
              <w:suppressAutoHyphens/>
              <w:autoSpaceDN w:val="0"/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382 с. </w:t>
            </w:r>
            <w:r w:rsidR="00167ECA"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режим доступа: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8B51E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  <w:p w:rsidR="0038691C" w:rsidRPr="008B51E0" w:rsidRDefault="0038691C" w:rsidP="008B51E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8B51E0" w:rsidRDefault="00637852" w:rsidP="008B51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B51E0" w:rsidRPr="008B51E0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8B51E0" w:rsidRDefault="00637852" w:rsidP="008B51E0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B51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8B51E0" w:rsidRDefault="0063588B" w:rsidP="008B51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8B51E0" w:rsidRDefault="00CC29C6" w:rsidP="008B51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8B51E0" w:rsidRDefault="00CC29C6" w:rsidP="008B51E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323 с. </w:t>
            </w:r>
            <w:r w:rsidR="00167ECA"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8B51E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8691C" w:rsidRPr="008B51E0" w:rsidRDefault="0038691C" w:rsidP="008B51E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8B51E0" w:rsidRDefault="00CC29C6" w:rsidP="008B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B51E0" w:rsidRPr="008B51E0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8B51E0" w:rsidRDefault="00CC29C6" w:rsidP="008B51E0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B51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8B51E0" w:rsidRDefault="00CC29C6" w:rsidP="008B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Барышникова Н. А., Матеуш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8B51E0" w:rsidRDefault="00CC29C6" w:rsidP="008B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Экономика организации: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8B51E0" w:rsidRDefault="00CC29C6" w:rsidP="008B51E0">
            <w:pPr>
              <w:widowControl w:val="0"/>
              <w:suppressAutoHyphens/>
              <w:autoSpaceDN w:val="0"/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184 с. — режим доступа: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8B51E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https://urait.ru/bcode/46</w:t>
              </w:r>
              <w:r w:rsidRPr="008B51E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8317</w:t>
              </w:r>
            </w:hyperlink>
          </w:p>
          <w:p w:rsidR="0038691C" w:rsidRPr="008B51E0" w:rsidRDefault="0038691C" w:rsidP="008B51E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8B51E0" w:rsidRDefault="00CC29C6" w:rsidP="008B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8B51E0" w:rsidRPr="008B51E0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8B51E0" w:rsidRDefault="008A1EC7" w:rsidP="008B51E0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8B51E0" w:rsidRDefault="008A1EC7" w:rsidP="008B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Шимко П. Д.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8B51E0" w:rsidRDefault="008A1EC7" w:rsidP="008B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экономики: учебник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8B51E0" w:rsidRDefault="008A1EC7" w:rsidP="008B51E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- 291 с. – режим доступа: https://book.ru/book/945922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7" w:rsidRPr="008B51E0" w:rsidRDefault="008A1EC7" w:rsidP="008B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C5492D" w:rsidRPr="008B51E0" w:rsidRDefault="00C5492D" w:rsidP="008B51E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6C14" w:rsidRPr="008B51E0" w:rsidRDefault="007F6C14" w:rsidP="008B51E0">
      <w:pPr>
        <w:spacing w:after="0" w:line="240" w:lineRule="auto"/>
        <w:ind w:firstLine="708"/>
        <w:rPr>
          <w:rFonts w:ascii="Times New Roman" w:hAnsi="Times New Roman"/>
          <w:b/>
          <w:bCs/>
        </w:rPr>
      </w:pPr>
      <w:r w:rsidRPr="008B51E0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8B51E0" w:rsidRPr="008B51E0" w:rsidTr="007F6C14">
        <w:tc>
          <w:tcPr>
            <w:tcW w:w="426" w:type="dxa"/>
          </w:tcPr>
          <w:p w:rsidR="007F6C14" w:rsidRPr="008B51E0" w:rsidRDefault="007F6C14" w:rsidP="008B51E0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B51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8B51E0" w:rsidRDefault="007F6C14" w:rsidP="008B51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 xml:space="preserve">А. В. Колышкин [и др.] ; </w:t>
            </w:r>
          </w:p>
          <w:p w:rsidR="007F6C14" w:rsidRPr="008B51E0" w:rsidRDefault="007F6C14" w:rsidP="008B51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Колышкина, С. А. Смирнова. </w:t>
            </w:r>
          </w:p>
        </w:tc>
        <w:tc>
          <w:tcPr>
            <w:tcW w:w="3685" w:type="dxa"/>
          </w:tcPr>
          <w:p w:rsidR="007F6C14" w:rsidRPr="008B51E0" w:rsidRDefault="007F6C14" w:rsidP="008B51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552" w:type="dxa"/>
          </w:tcPr>
          <w:p w:rsidR="007F6C14" w:rsidRPr="008B51E0" w:rsidRDefault="007F6C14" w:rsidP="008B51E0">
            <w:pPr>
              <w:widowControl w:val="0"/>
              <w:suppressAutoHyphens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>Москва: Издательство Юрайт, 2020. </w:t>
            </w:r>
            <w:r w:rsidR="00167ECA" w:rsidRPr="008B5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 xml:space="preserve"> 498 с.</w:t>
            </w:r>
            <w:r w:rsidR="00167ECA" w:rsidRPr="008B51E0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доступа</w:t>
            </w: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="0038691C" w:rsidRPr="008B51E0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https://urait.ru/bcode/455300</w:t>
              </w:r>
            </w:hyperlink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8691C" w:rsidRPr="008B51E0" w:rsidRDefault="0038691C" w:rsidP="008B51E0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14" w:rsidRPr="008B51E0" w:rsidRDefault="007F6C14" w:rsidP="008B51E0">
            <w:pPr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B51E0" w:rsidRPr="008B51E0" w:rsidTr="007F6C14">
        <w:tc>
          <w:tcPr>
            <w:tcW w:w="426" w:type="dxa"/>
          </w:tcPr>
          <w:p w:rsidR="007F6C14" w:rsidRPr="008B51E0" w:rsidRDefault="007F6C14" w:rsidP="008B51E0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B51E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8B51E0" w:rsidRDefault="007F6C14" w:rsidP="008B51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 xml:space="preserve">Л. А. Чалдаева [и др.] ; </w:t>
            </w:r>
          </w:p>
          <w:p w:rsidR="007F6C14" w:rsidRPr="008B51E0" w:rsidRDefault="007F6C14" w:rsidP="008B51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под редакцией Л. А. Чалдаевой,</w:t>
            </w:r>
          </w:p>
        </w:tc>
        <w:tc>
          <w:tcPr>
            <w:tcW w:w="3685" w:type="dxa"/>
          </w:tcPr>
          <w:p w:rsidR="007F6C14" w:rsidRPr="008B51E0" w:rsidRDefault="007F6C14" w:rsidP="008B51E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Основы экономики организации : учебник и практикум для среднего профессионального образования / А. В. Шарковой. — 2-е изд., перераб. и доп. </w:t>
            </w:r>
          </w:p>
        </w:tc>
        <w:tc>
          <w:tcPr>
            <w:tcW w:w="2552" w:type="dxa"/>
          </w:tcPr>
          <w:p w:rsidR="007F6C14" w:rsidRPr="008B51E0" w:rsidRDefault="007F6C14" w:rsidP="008B51E0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 xml:space="preserve">Москва : Издательство Юрайт, 2020. — 361 с. — режим доступа </w:t>
            </w:r>
            <w:hyperlink r:id="rId16" w:history="1">
              <w:r w:rsidR="0038691C" w:rsidRPr="008B51E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https://urait.ru/bcode/452254</w:t>
              </w:r>
            </w:hyperlink>
            <w:r w:rsidRPr="008B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91C" w:rsidRPr="008B51E0" w:rsidRDefault="0038691C" w:rsidP="008B51E0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C14" w:rsidRPr="008B51E0" w:rsidRDefault="007F6C14" w:rsidP="008B51E0">
            <w:pPr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7F6C14" w:rsidRPr="008B51E0" w:rsidRDefault="007F6C14" w:rsidP="008B51E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6C14" w:rsidRPr="008B51E0" w:rsidRDefault="007F6C14" w:rsidP="008B51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B51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7F6C14" w:rsidRPr="008B51E0" w:rsidRDefault="007F6C14" w:rsidP="008B5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1E0">
        <w:rPr>
          <w:rFonts w:ascii="Times New Roman" w:hAnsi="Times New Roman"/>
          <w:sz w:val="28"/>
          <w:szCs w:val="28"/>
          <w:shd w:val="clear" w:color="auto" w:fill="FFFFFF"/>
        </w:rPr>
        <w:t>-научная </w:t>
      </w:r>
      <w:r w:rsidRPr="008B51E0">
        <w:rPr>
          <w:rFonts w:ascii="Times New Roman" w:hAnsi="Times New Roman"/>
          <w:bCs/>
          <w:sz w:val="28"/>
          <w:szCs w:val="28"/>
          <w:shd w:val="clear" w:color="auto" w:fill="FFFFFF"/>
        </w:rPr>
        <w:t>электронная</w:t>
      </w:r>
      <w:r w:rsidRPr="008B51E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B51E0">
        <w:rPr>
          <w:rFonts w:ascii="Times New Roman" w:hAnsi="Times New Roman"/>
          <w:bCs/>
          <w:sz w:val="28"/>
          <w:szCs w:val="28"/>
          <w:shd w:val="clear" w:color="auto" w:fill="FFFFFF"/>
        </w:rPr>
        <w:t>библиотека</w:t>
      </w:r>
      <w:r w:rsidRPr="008B51E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B51E0">
        <w:rPr>
          <w:rFonts w:ascii="Times New Roman" w:hAnsi="Times New Roman"/>
          <w:bCs/>
          <w:sz w:val="28"/>
          <w:szCs w:val="28"/>
          <w:shd w:val="clear" w:color="auto" w:fill="FFFFFF"/>
        </w:rPr>
        <w:t>eLIBRARY</w:t>
      </w:r>
      <w:r w:rsidRPr="008B51E0">
        <w:rPr>
          <w:rFonts w:ascii="Times New Roman" w:hAnsi="Times New Roman"/>
          <w:sz w:val="28"/>
          <w:szCs w:val="28"/>
          <w:shd w:val="clear" w:color="auto" w:fill="FFFFFF"/>
        </w:rPr>
        <w:t>.RU </w:t>
      </w:r>
    </w:p>
    <w:p w:rsidR="007F6C14" w:rsidRPr="008B51E0" w:rsidRDefault="007F6C14" w:rsidP="008B5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Pr="008B51E0" w:rsidRDefault="007F6C14" w:rsidP="008B51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8B51E0" w:rsidRDefault="007F6C14" w:rsidP="008B5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F6C14" w:rsidRPr="008B51E0" w:rsidRDefault="007F6C14" w:rsidP="008B5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7F6C14" w:rsidRPr="008B51E0" w:rsidRDefault="007F6C14" w:rsidP="008B51E0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8B51E0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8B51E0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 занятий, выполнения, обучающимся индивидуальных заданий (подготовки сообщений и презентаций).</w:t>
      </w:r>
    </w:p>
    <w:p w:rsidR="007F6C14" w:rsidRPr="008B51E0" w:rsidRDefault="007F6C14" w:rsidP="008B51E0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8B51E0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8B51E0" w:rsidRPr="008B51E0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8B51E0" w:rsidRDefault="007F6C14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F6C14" w:rsidRPr="008B51E0" w:rsidRDefault="007F6C14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8B51E0" w:rsidRDefault="007F6C14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8B51E0" w:rsidRDefault="007F6C14" w:rsidP="008B5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1E0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8B51E0" w:rsidRPr="008B51E0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8B51E0" w:rsidRDefault="007F6C14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8B51E0" w:rsidRDefault="007F6C14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8B51E0" w:rsidRDefault="007F6C14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1E0" w:rsidRPr="008B51E0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2D0D9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У1 –находить </w:t>
            </w:r>
            <w:r w:rsidR="007F6C14" w:rsidRPr="008B51E0">
              <w:rPr>
                <w:rFonts w:ascii="Times New Roman" w:hAnsi="Times New Roman"/>
                <w:sz w:val="24"/>
                <w:szCs w:val="24"/>
              </w:rPr>
              <w:t>и использовать необходимую экономическую информацию;</w:t>
            </w:r>
          </w:p>
          <w:p w:rsidR="0036240B" w:rsidRPr="008B51E0" w:rsidRDefault="0036240B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36240B" w:rsidRPr="008B51E0" w:rsidRDefault="0036240B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36240B" w:rsidRPr="008B51E0" w:rsidRDefault="0036240B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36240B" w:rsidRPr="008B51E0" w:rsidRDefault="0036240B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36240B" w:rsidRPr="008B51E0" w:rsidRDefault="0036240B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36240B" w:rsidRPr="008B51E0" w:rsidRDefault="0036240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8B51E0" w:rsidRDefault="00D5289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 w:rsidRPr="008B51E0">
              <w:rPr>
                <w:rFonts w:ascii="Times New Roman" w:hAnsi="Times New Roman"/>
                <w:sz w:val="24"/>
                <w:szCs w:val="24"/>
              </w:rPr>
              <w:t>с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r w:rsidR="006A1711" w:rsidRPr="008B51E0">
              <w:rPr>
                <w:rFonts w:ascii="Times New Roman" w:hAnsi="Times New Roman"/>
                <w:sz w:val="24"/>
                <w:szCs w:val="24"/>
              </w:rPr>
              <w:t>и  перспективы развития отрасли;</w:t>
            </w:r>
          </w:p>
          <w:p w:rsidR="00D52898" w:rsidRPr="008B51E0" w:rsidRDefault="00D5289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8B51E0" w:rsidRDefault="00D5289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сферы. </w:t>
            </w:r>
          </w:p>
          <w:p w:rsidR="00D52898" w:rsidRPr="008B51E0" w:rsidRDefault="00D5289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8B51E0" w:rsidRDefault="00D5289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36240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7F6C14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У2</w:t>
            </w:r>
            <w:r w:rsidR="002D0D9B" w:rsidRPr="008B51E0">
              <w:rPr>
                <w:rFonts w:ascii="Times New Roman" w:hAnsi="Times New Roman"/>
                <w:sz w:val="24"/>
                <w:szCs w:val="24"/>
              </w:rPr>
              <w:t> 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2D0D9B" w:rsidRPr="008B51E0">
              <w:rPr>
                <w:rFonts w:ascii="Times New Roman" w:hAnsi="Times New Roman"/>
                <w:sz w:val="24"/>
                <w:szCs w:val="24"/>
              </w:rPr>
              <w:t> 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pStyle w:val="Style31"/>
              <w:spacing w:line="240" w:lineRule="auto"/>
            </w:pPr>
            <w:r w:rsidRPr="008B51E0">
              <w:t>-организационно-правовые формы предприятий;</w:t>
            </w:r>
          </w:p>
          <w:p w:rsidR="006A1711" w:rsidRPr="008B51E0" w:rsidRDefault="006A1711" w:rsidP="008B51E0">
            <w:pPr>
              <w:pStyle w:val="Style31"/>
              <w:spacing w:line="240" w:lineRule="auto"/>
              <w:rPr>
                <w:bCs/>
              </w:rPr>
            </w:pPr>
            <w:r w:rsidRPr="008B51E0">
              <w:t>-</w:t>
            </w:r>
            <w:r w:rsidRPr="008B51E0">
              <w:rPr>
                <w:bCs/>
              </w:rPr>
              <w:t xml:space="preserve"> общая и производственная структура предприятия, инфраструктура;</w:t>
            </w:r>
          </w:p>
          <w:p w:rsidR="006A1711" w:rsidRPr="008B51E0" w:rsidRDefault="006A1711" w:rsidP="008B51E0">
            <w:pPr>
              <w:pStyle w:val="Style31"/>
              <w:spacing w:line="240" w:lineRule="auto"/>
              <w:rPr>
                <w:bCs/>
              </w:rPr>
            </w:pPr>
            <w:r w:rsidRPr="008B51E0">
              <w:rPr>
                <w:bCs/>
              </w:rPr>
              <w:t xml:space="preserve"> -типы производственной структуры; </w:t>
            </w:r>
          </w:p>
          <w:p w:rsidR="007F6C14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</w:rPr>
              <w:t>-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типы 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36240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7F6C14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инансовые 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атериальные 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7F6C14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рудовые 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36240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2D0D9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У4 - </w:t>
            </w:r>
            <w:r w:rsidR="007F6C14" w:rsidRPr="008B51E0">
              <w:rPr>
                <w:rFonts w:ascii="Times New Roman" w:hAnsi="Times New Roman"/>
                <w:sz w:val="24"/>
                <w:szCs w:val="24"/>
              </w:rPr>
              <w:t>оформлять первичные докум</w:t>
            </w:r>
            <w:r w:rsidR="00605434" w:rsidRPr="008B51E0">
              <w:rPr>
                <w:rFonts w:ascii="Times New Roman" w:hAnsi="Times New Roman"/>
                <w:sz w:val="24"/>
                <w:szCs w:val="24"/>
              </w:rPr>
              <w:t>енты по учету рабочего времени, </w:t>
            </w:r>
            <w:r w:rsidR="007F6C14" w:rsidRPr="008B51E0">
              <w:rPr>
                <w:rFonts w:ascii="Times New Roman" w:hAnsi="Times New Roman"/>
                <w:sz w:val="24"/>
                <w:szCs w:val="24"/>
              </w:rPr>
              <w:t>выработки, заработной платы, простоев;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ЛР 26 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8B51E0" w:rsidRDefault="00B93C67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904499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 п</w:t>
            </w:r>
            <w:r w:rsidR="006A1711" w:rsidRPr="008B51E0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ерсонала и методика их  расчета;</w:t>
            </w:r>
            <w:r w:rsidR="006A1711"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н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ормирование труда.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формление бланка ТНУ-1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формление 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платежной ведомости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8B51E0" w:rsidRDefault="0036240B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</w:t>
            </w: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в форме дифференцированного зачета.</w:t>
            </w:r>
          </w:p>
        </w:tc>
      </w:tr>
      <w:tr w:rsidR="008B51E0" w:rsidRPr="008B51E0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У5 - рассчитывать основные технико-экономические показатели деятельности подразделения (организации).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04499" w:rsidRPr="008B51E0">
              <w:rPr>
                <w:rFonts w:ascii="Times New Roman" w:eastAsia="Times New Roman" w:hAnsi="Times New Roman"/>
                <w:sz w:val="24"/>
                <w:szCs w:val="24"/>
              </w:rPr>
              <w:t> о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сновные 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технико-экономические показа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тели  деятельности организации;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п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рибыль и рентабельность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iCs/>
                <w:sz w:val="24"/>
                <w:szCs w:val="24"/>
              </w:rPr>
              <w:t> о</w:t>
            </w: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</w:t>
            </w:r>
            <w:r w:rsidR="00904499" w:rsidRPr="008B51E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8B51E0" w:rsidRDefault="00904499" w:rsidP="008B51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8B51E0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>азделения службы электрификации </w:t>
            </w:r>
            <w:r w:rsidR="006A1711" w:rsidRPr="008B51E0">
              <w:rPr>
                <w:rFonts w:ascii="Times New Roman" w:hAnsi="Times New Roman"/>
                <w:iCs/>
                <w:sz w:val="24"/>
                <w:szCs w:val="24"/>
              </w:rPr>
              <w:t>и электроснабжения железных дорог</w:t>
            </w: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З1 - действующие законодательные и нормативные акты, регулирующие производственно- хозяйственную деятельность;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арифная система оплаты труда: ее сущность, состав и содержание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8B51E0" w:rsidRDefault="006A1711" w:rsidP="008B51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B51E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е законодательные и нормативные 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акты, регулирующие производственно-хозяйственную 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З2 - основные технико-экономические показатели деятельности организации;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4499" w:rsidRPr="008B51E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еханизм формирования прибыли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вязь выручки, затрат и прибыли предприятия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 З3-  методики расчета основных технико-экономических показателей деятельности организации;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асчет прибыли и рентабельности энергетического предприятия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 w:rsidRPr="008B51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 подразделения службы электрификации и электроснабжения железных дорог</w:t>
            </w:r>
            <w:r w:rsidR="00904499" w:rsidRPr="008B51E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пределение экономической эффективности внедрения </w:t>
            </w: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новой техники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 З4 - методы управления основными и оборотными средствами и оценки эффективности их использования;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pStyle w:val="Style31"/>
              <w:spacing w:line="240" w:lineRule="auto"/>
              <w:rPr>
                <w:bCs/>
              </w:rPr>
            </w:pPr>
            <w:r w:rsidRPr="008B51E0">
              <w:rPr>
                <w:rFonts w:eastAsia="Times New Roman"/>
                <w:b/>
                <w:lang w:eastAsia="ar-SA"/>
              </w:rPr>
              <w:t>-</w:t>
            </w:r>
            <w:r w:rsidRPr="008B51E0">
              <w:t xml:space="preserve"> </w:t>
            </w:r>
            <w:r w:rsidR="00904499" w:rsidRPr="008B51E0">
              <w:t>р</w:t>
            </w:r>
            <w:r w:rsidRPr="008B51E0">
              <w:rPr>
                <w:bCs/>
              </w:rPr>
              <w:t>ациональное использование оборотных фондов</w:t>
            </w:r>
            <w:r w:rsidR="00904499" w:rsidRPr="008B51E0">
              <w:rPr>
                <w:bCs/>
              </w:rPr>
              <w:t>;</w:t>
            </w:r>
          </w:p>
          <w:p w:rsidR="006A1711" w:rsidRPr="008B51E0" w:rsidRDefault="006A1711" w:rsidP="008B51E0">
            <w:pPr>
              <w:pStyle w:val="Style31"/>
              <w:spacing w:line="240" w:lineRule="auto"/>
              <w:rPr>
                <w:bCs/>
              </w:rPr>
            </w:pPr>
            <w:r w:rsidRPr="008B51E0">
              <w:rPr>
                <w:bCs/>
              </w:rPr>
              <w:t xml:space="preserve"> -</w:t>
            </w:r>
            <w:r w:rsidR="00904499" w:rsidRPr="008B51E0">
              <w:rPr>
                <w:bCs/>
              </w:rPr>
              <w:t>п</w:t>
            </w:r>
            <w:r w:rsidRPr="008B51E0">
              <w:rPr>
                <w:bCs/>
              </w:rPr>
              <w:t>оказатель эффективного использования оборотных фондов предприятия</w:t>
            </w:r>
            <w:r w:rsidR="00904499" w:rsidRPr="008B51E0">
              <w:rPr>
                <w:bCs/>
              </w:rPr>
              <w:t>;</w:t>
            </w:r>
            <w:r w:rsidRPr="008B51E0">
              <w:rPr>
                <w:bCs/>
              </w:rPr>
              <w:t xml:space="preserve"> </w:t>
            </w:r>
          </w:p>
          <w:p w:rsidR="006A1711" w:rsidRPr="008B51E0" w:rsidRDefault="006A1711" w:rsidP="008B51E0">
            <w:pPr>
              <w:pStyle w:val="Style31"/>
              <w:spacing w:line="240" w:lineRule="auto"/>
              <w:rPr>
                <w:bCs/>
              </w:rPr>
            </w:pPr>
            <w:r w:rsidRPr="008B51E0">
              <w:rPr>
                <w:bCs/>
              </w:rPr>
              <w:t>-</w:t>
            </w:r>
            <w:r w:rsidR="00904499" w:rsidRPr="008B51E0">
              <w:rPr>
                <w:bCs/>
              </w:rPr>
              <w:t>о</w:t>
            </w:r>
            <w:r w:rsidRPr="008B51E0">
              <w:rPr>
                <w:bCs/>
              </w:rPr>
              <w:t>пределение по</w:t>
            </w:r>
            <w:r w:rsidR="00904499" w:rsidRPr="008B51E0">
              <w:rPr>
                <w:bCs/>
              </w:rPr>
              <w:t>требностей в оборотном капитале;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</w:rPr>
              <w:t xml:space="preserve"> -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рмирование 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 З5- механизмы ценообразования на продукцию (услуги), формы оплаты труда в современных условиях;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pStyle w:val="af6"/>
              <w:widowControl w:val="0"/>
            </w:pPr>
            <w:r w:rsidRPr="008B51E0">
              <w:rPr>
                <w:rFonts w:eastAsia="Times New Roman"/>
                <w:lang w:eastAsia="ar-SA"/>
              </w:rPr>
              <w:t>-</w:t>
            </w:r>
            <w:r w:rsidRPr="008B51E0">
              <w:t xml:space="preserve"> </w:t>
            </w:r>
            <w:r w:rsidR="00904499" w:rsidRPr="008B51E0">
              <w:t>о</w:t>
            </w:r>
            <w:r w:rsidRPr="008B51E0">
              <w:t>сновы ценообразования в энергетике</w:t>
            </w:r>
            <w:r w:rsidR="00904499" w:rsidRPr="008B51E0"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бъекты тарифного регулирования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;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пределение конечной цены на электрическую энергию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 З6 - основные принципы построения экономической системы организации;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904499" w:rsidRPr="008B51E0">
              <w:rPr>
                <w:rFonts w:ascii="Times New Roman" w:eastAsia="Times New Roman" w:hAnsi="Times New Roman"/>
                <w:sz w:val="24"/>
                <w:szCs w:val="24"/>
              </w:rPr>
              <w:t> с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овременное состояние и  перспективы развития отрасли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;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8B51E0" w:rsidRDefault="00904499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 и непроизводственная сферы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 З7 - основы маркетинговой деятельности, менеджмента и принципы делового общения;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8B51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4499" w:rsidRPr="008B51E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сновы маркетинговой деятельности</w:t>
            </w:r>
            <w:r w:rsidR="00904499"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сновы менеджмента и принципы делового общения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 З8 - основы организации работы коллектива, исполнителей;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="00904499" w:rsidRPr="008B5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  <w:r w:rsidR="00904499" w:rsidRPr="008B51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адры предприятия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ерсонал хозяйствующег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о субъекта и его классификация;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 w:rsidRPr="008B51E0">
              <w:rPr>
                <w:rFonts w:ascii="Times New Roman" w:hAnsi="Times New Roman"/>
                <w:sz w:val="24"/>
                <w:szCs w:val="24"/>
              </w:rPr>
              <w:t>в и структура кадров предприятия;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 w:rsidRPr="008B51E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З9 - основы планирования, финансирования и кредитования организации;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основы планирования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 долгосрочное планирование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;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З10 - особенности менеджмента в области профессиональной деятельности;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2C7118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 основы управление персоналом на п</w:t>
            </w:r>
            <w:r w:rsidR="006A1711" w:rsidRPr="008B51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редприятиях энергетической отрасли</w:t>
            </w:r>
            <w:r w:rsidRPr="008B51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З11 - общую производственную и организационную структуру организации;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бщая и производственная структура предприятия, инфраструктура.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типы производственной структуры;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ипы промышленного производства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онятие, классификации, содержание и структура производственного процесса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роизводственный цикл, его структура, длительность и пути его сокращения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 З12 - современное состояние и перспективы развития отрасли, организацию хозяйствующих субъектов в рыночной экономике;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 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энергетической отрасли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8B51E0" w:rsidRDefault="002C7118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-влияние </w:t>
            </w:r>
            <w:r w:rsidR="006A1711" w:rsidRPr="008B51E0">
              <w:rPr>
                <w:rFonts w:ascii="Times New Roman" w:hAnsi="Times New Roman"/>
                <w:sz w:val="24"/>
                <w:szCs w:val="24"/>
              </w:rPr>
              <w:t>рыночной экономики на предприятия энергетической отрасли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</w:t>
            </w: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в форме дифференцированного зачета.</w:t>
            </w:r>
          </w:p>
        </w:tc>
      </w:tr>
      <w:tr w:rsidR="008B51E0" w:rsidRPr="008B51E0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lastRenderedPageBreak/>
              <w:t>З13 - состав материальных, трудовых и финансовых ресурсов организации, показатели их эффективного использования;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2C711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предприятия.;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ущность, классификация расходов предприятия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онятие и состав издержек производства и реализации продукции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лассификация затрат по статьям и элементам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мета затрат и методика ее 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8B51E0" w:rsidRDefault="002C7118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 к</w:t>
            </w:r>
            <w:r w:rsidR="006A1711" w:rsidRPr="008B51E0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A1711" w:rsidRPr="008B51E0">
              <w:rPr>
                <w:rFonts w:ascii="Times New Roman" w:hAnsi="Times New Roman"/>
                <w:bCs/>
                <w:sz w:val="24"/>
                <w:szCs w:val="24"/>
              </w:rPr>
              <w:t>себестоимости ее назначения и методы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З14 - способы экономии ресурсов, основные энерго и материалосберегающие технологии;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2C711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 с</w:t>
            </w:r>
            <w:r w:rsidR="006A1711" w:rsidRPr="008B51E0">
              <w:rPr>
                <w:rFonts w:ascii="Times New Roman" w:hAnsi="Times New Roman"/>
                <w:bCs/>
                <w:sz w:val="24"/>
                <w:szCs w:val="24"/>
              </w:rPr>
              <w:t>пособы экономии ресурсов, энергосберегающие технологии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8B51E0" w:rsidRDefault="006A1711" w:rsidP="008B51E0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факторы </w:t>
            </w: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снижения себестоимости</w:t>
            </w:r>
            <w:r w:rsidR="002C7118" w:rsidRPr="008B51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8B51E0" w:rsidRPr="008B51E0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З15 - формы организации и оплаты труда.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E0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ф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ормы и системы оплаты труда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виды заработной платы;</w:t>
            </w:r>
          </w:p>
          <w:p w:rsidR="002C7118" w:rsidRPr="008B51E0" w:rsidRDefault="002C7118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- материальная </w:t>
            </w:r>
            <w:r w:rsidR="006A1711" w:rsidRPr="008B51E0">
              <w:rPr>
                <w:rFonts w:ascii="Times New Roman" w:hAnsi="Times New Roman"/>
                <w:sz w:val="24"/>
                <w:szCs w:val="24"/>
              </w:rPr>
              <w:t>и</w:t>
            </w:r>
            <w:r w:rsidRPr="008B51E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нематериальная мотивация труда</w:t>
            </w:r>
            <w:r w:rsidR="002C7118" w:rsidRPr="008B51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8B51E0" w:rsidRDefault="006A1711" w:rsidP="008B51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E0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36240B" w:rsidRPr="008B51E0" w:rsidRDefault="0036240B" w:rsidP="008B51E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Pr="008B51E0" w:rsidRDefault="002C7118" w:rsidP="008B51E0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</w:p>
    <w:p w:rsidR="0036240B" w:rsidRPr="008B51E0" w:rsidRDefault="0036240B" w:rsidP="008B51E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 w:rsidRPr="008B51E0">
        <w:rPr>
          <w:rStyle w:val="12"/>
          <w:b/>
          <w:sz w:val="24"/>
        </w:rPr>
        <w:t>5.ПЕРЕЧЕНЬ ИСПОЛЬЗУЕМЫХ МЕТОДОВ ОБУЧЕНИЯ</w:t>
      </w:r>
    </w:p>
    <w:p w:rsidR="0036240B" w:rsidRPr="008B51E0" w:rsidRDefault="0036240B" w:rsidP="008B51E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Pr="008B51E0" w:rsidRDefault="0036240B" w:rsidP="008B51E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 w:rsidRPr="008B51E0"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6240B" w:rsidRPr="008B51E0" w:rsidRDefault="0036240B" w:rsidP="008B51E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 w:rsidRPr="008B51E0">
        <w:rPr>
          <w:rStyle w:val="12"/>
          <w:sz w:val="28"/>
          <w:szCs w:val="28"/>
        </w:rPr>
        <w:t xml:space="preserve">5.2. Активные и интерактивные: игры. </w:t>
      </w:r>
    </w:p>
    <w:bookmarkEnd w:id="0"/>
    <w:p w:rsidR="0036240B" w:rsidRPr="008B51E0" w:rsidRDefault="0036240B" w:rsidP="008B51E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sectPr w:rsidR="0036240B" w:rsidRPr="008B51E0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0F" w:rsidRDefault="00F1680F" w:rsidP="00535962">
      <w:pPr>
        <w:spacing w:after="0" w:line="240" w:lineRule="auto"/>
      </w:pPr>
      <w:r>
        <w:separator/>
      </w:r>
    </w:p>
  </w:endnote>
  <w:endnote w:type="continuationSeparator" w:id="0">
    <w:p w:rsidR="00F1680F" w:rsidRDefault="00F1680F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0F" w:rsidRDefault="00F1680F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680F" w:rsidRDefault="00F1680F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0F" w:rsidRPr="005A1B1A" w:rsidRDefault="00F1680F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B51E0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0F" w:rsidRDefault="00F1680F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680F" w:rsidRDefault="00F1680F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0F" w:rsidRDefault="00F1680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51E0">
      <w:rPr>
        <w:noProof/>
      </w:rPr>
      <w:t>15</w:t>
    </w:r>
    <w:r>
      <w:rPr>
        <w:noProof/>
      </w:rPr>
      <w:fldChar w:fldCharType="end"/>
    </w:r>
  </w:p>
  <w:p w:rsidR="00F1680F" w:rsidRDefault="00F1680F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0F" w:rsidRDefault="00F1680F" w:rsidP="00535962">
      <w:pPr>
        <w:spacing w:after="0" w:line="240" w:lineRule="auto"/>
      </w:pPr>
      <w:r>
        <w:separator/>
      </w:r>
    </w:p>
  </w:footnote>
  <w:footnote w:type="continuationSeparator" w:id="0">
    <w:p w:rsidR="00F1680F" w:rsidRDefault="00F1680F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48EA"/>
    <w:rsid w:val="00136D6B"/>
    <w:rsid w:val="00141E69"/>
    <w:rsid w:val="001429F5"/>
    <w:rsid w:val="0016469F"/>
    <w:rsid w:val="001665FB"/>
    <w:rsid w:val="00167ECA"/>
    <w:rsid w:val="00174390"/>
    <w:rsid w:val="00174F9A"/>
    <w:rsid w:val="001C0D8B"/>
    <w:rsid w:val="001C5219"/>
    <w:rsid w:val="00217BB5"/>
    <w:rsid w:val="00221AC6"/>
    <w:rsid w:val="00275095"/>
    <w:rsid w:val="002A301A"/>
    <w:rsid w:val="002C7118"/>
    <w:rsid w:val="002D0D9B"/>
    <w:rsid w:val="00302F73"/>
    <w:rsid w:val="0036240B"/>
    <w:rsid w:val="0038691C"/>
    <w:rsid w:val="003A2731"/>
    <w:rsid w:val="0041710C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13C6C"/>
    <w:rsid w:val="0063588B"/>
    <w:rsid w:val="00637852"/>
    <w:rsid w:val="006952D4"/>
    <w:rsid w:val="0069796C"/>
    <w:rsid w:val="006A1711"/>
    <w:rsid w:val="006C0E29"/>
    <w:rsid w:val="00705D45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42CF7"/>
    <w:rsid w:val="00861354"/>
    <w:rsid w:val="00870D47"/>
    <w:rsid w:val="00884CEF"/>
    <w:rsid w:val="008A1EC7"/>
    <w:rsid w:val="008B51E0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60D98"/>
    <w:rsid w:val="00A83412"/>
    <w:rsid w:val="00AA3C4E"/>
    <w:rsid w:val="00AA5590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77D03"/>
    <w:rsid w:val="00CA6186"/>
    <w:rsid w:val="00CC29C6"/>
    <w:rsid w:val="00CC76E1"/>
    <w:rsid w:val="00CD36FD"/>
    <w:rsid w:val="00CE2A90"/>
    <w:rsid w:val="00CE3591"/>
    <w:rsid w:val="00CE3B02"/>
    <w:rsid w:val="00D20402"/>
    <w:rsid w:val="00D333E1"/>
    <w:rsid w:val="00D42AB4"/>
    <w:rsid w:val="00D52898"/>
    <w:rsid w:val="00DD1928"/>
    <w:rsid w:val="00DE28A8"/>
    <w:rsid w:val="00E0002E"/>
    <w:rsid w:val="00E237AA"/>
    <w:rsid w:val="00E42F4C"/>
    <w:rsid w:val="00E61674"/>
    <w:rsid w:val="00E72459"/>
    <w:rsid w:val="00EB604F"/>
    <w:rsid w:val="00EC3FF8"/>
    <w:rsid w:val="00F1556F"/>
    <w:rsid w:val="00F1680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DE45"/>
  <w15:docId w15:val="{58D766BA-F1D8-417A-AE6F-F51C4A9D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13C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2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5300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E25F-CAA6-45D5-8D2E-2D1C0F4B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15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Специалист УМО</cp:lastModifiedBy>
  <cp:revision>47</cp:revision>
  <cp:lastPrinted>2021-06-30T10:15:00Z</cp:lastPrinted>
  <dcterms:created xsi:type="dcterms:W3CDTF">2020-01-06T16:31:00Z</dcterms:created>
  <dcterms:modified xsi:type="dcterms:W3CDTF">2025-06-27T09:22:00Z</dcterms:modified>
</cp:coreProperties>
</file>