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8BB7" w14:textId="77777777" w:rsidR="002D1BC8" w:rsidRPr="00500039" w:rsidRDefault="002D1BC8" w:rsidP="002D1BC8">
      <w:pPr>
        <w:ind w:right="-1"/>
        <w:jc w:val="right"/>
        <w:rPr>
          <w:sz w:val="24"/>
          <w:szCs w:val="24"/>
        </w:rPr>
      </w:pPr>
      <w:r w:rsidRPr="00500039">
        <w:rPr>
          <w:bCs/>
          <w:sz w:val="24"/>
          <w:szCs w:val="24"/>
        </w:rPr>
        <w:t xml:space="preserve">Приложение </w:t>
      </w:r>
    </w:p>
    <w:p w14:paraId="7A7E906B" w14:textId="77777777" w:rsidR="002D1BC8" w:rsidRPr="00500039" w:rsidRDefault="002D1BC8" w:rsidP="002D1BC8">
      <w:pPr>
        <w:ind w:left="5103" w:right="-1"/>
        <w:jc w:val="right"/>
        <w:rPr>
          <w:bCs/>
          <w:sz w:val="24"/>
          <w:szCs w:val="24"/>
        </w:rPr>
      </w:pPr>
      <w:r w:rsidRPr="00500039">
        <w:rPr>
          <w:bCs/>
          <w:sz w:val="24"/>
          <w:szCs w:val="24"/>
        </w:rPr>
        <w:t xml:space="preserve">  к </w:t>
      </w:r>
      <w:r w:rsidRPr="00500039">
        <w:rPr>
          <w:sz w:val="24"/>
          <w:szCs w:val="24"/>
        </w:rPr>
        <w:t>ОПОП-П</w:t>
      </w:r>
      <w:r w:rsidRPr="00500039">
        <w:rPr>
          <w:bCs/>
          <w:sz w:val="24"/>
          <w:szCs w:val="24"/>
        </w:rPr>
        <w:t xml:space="preserve"> по специальностям</w:t>
      </w:r>
    </w:p>
    <w:p w14:paraId="64775EC2" w14:textId="77777777" w:rsidR="002D1BC8" w:rsidRDefault="002D1BC8" w:rsidP="002D1BC8">
      <w:pPr>
        <w:pStyle w:val="a9"/>
        <w:ind w:left="426" w:hanging="1135"/>
        <w:jc w:val="right"/>
        <w:rPr>
          <w:rFonts w:eastAsiaTheme="minorHAnsi" w:cstheme="minorBidi"/>
          <w:spacing w:val="-2"/>
          <w:sz w:val="24"/>
          <w:szCs w:val="24"/>
          <w:lang w:eastAsia="en-US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 xml:space="preserve">23.02.06 Техническая эксплуатация подвижного </w:t>
      </w:r>
    </w:p>
    <w:p w14:paraId="527B19CF" w14:textId="77777777" w:rsidR="002D1BC8" w:rsidRPr="00FB601A" w:rsidRDefault="002D1BC8" w:rsidP="002D1BC8">
      <w:pPr>
        <w:pStyle w:val="a9"/>
        <w:ind w:left="426" w:hanging="1135"/>
        <w:jc w:val="right"/>
        <w:rPr>
          <w:bCs/>
          <w:sz w:val="28"/>
          <w:szCs w:val="28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>состава железных дорог</w:t>
      </w:r>
    </w:p>
    <w:p w14:paraId="5799F22A" w14:textId="77777777" w:rsidR="002D1BC8" w:rsidRPr="00D65C62" w:rsidRDefault="002D1BC8" w:rsidP="002D1BC8"/>
    <w:p w14:paraId="361421A9" w14:textId="77777777" w:rsidR="00A72BE1" w:rsidRPr="009C5CF2" w:rsidRDefault="00A72BE1" w:rsidP="00A72BE1">
      <w:pPr>
        <w:jc w:val="center"/>
        <w:rPr>
          <w:b/>
          <w:sz w:val="24"/>
          <w:szCs w:val="24"/>
        </w:rPr>
      </w:pPr>
    </w:p>
    <w:p w14:paraId="3D5C21EB" w14:textId="77777777" w:rsidR="00A72BE1" w:rsidRPr="009C5CF2" w:rsidRDefault="00A72BE1" w:rsidP="00A72BE1">
      <w:pPr>
        <w:jc w:val="center"/>
        <w:rPr>
          <w:b/>
          <w:sz w:val="24"/>
          <w:szCs w:val="24"/>
        </w:rPr>
      </w:pPr>
    </w:p>
    <w:p w14:paraId="128DFFD4" w14:textId="77777777" w:rsidR="00A72BE1" w:rsidRPr="009C5CF2" w:rsidRDefault="00A72BE1" w:rsidP="00A72BE1">
      <w:pPr>
        <w:jc w:val="center"/>
        <w:rPr>
          <w:b/>
          <w:sz w:val="24"/>
          <w:szCs w:val="24"/>
        </w:rPr>
      </w:pPr>
    </w:p>
    <w:p w14:paraId="6C9C181E" w14:textId="77777777" w:rsidR="00A72BE1" w:rsidRPr="009C5CF2" w:rsidRDefault="00A72BE1" w:rsidP="00A72B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C5CF2">
        <w:rPr>
          <w:b/>
          <w:caps/>
          <w:sz w:val="24"/>
          <w:szCs w:val="24"/>
        </w:rPr>
        <w:t xml:space="preserve">Рабочая ПРОГРАММа </w:t>
      </w:r>
      <w:r w:rsidRPr="009C5CF2">
        <w:rPr>
          <w:b/>
          <w:sz w:val="24"/>
          <w:szCs w:val="24"/>
        </w:rPr>
        <w:t>УЧЕБНОЙ ПРАКТИКИ</w:t>
      </w:r>
    </w:p>
    <w:p w14:paraId="3B562844" w14:textId="77777777" w:rsidR="00A72BE1" w:rsidRPr="009C5CF2" w:rsidRDefault="00A72BE1" w:rsidP="00A72B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73538BCC" w14:textId="77777777" w:rsidR="00A72BE1" w:rsidRPr="009C5CF2" w:rsidRDefault="00A72BE1" w:rsidP="00A72BE1">
      <w:pPr>
        <w:jc w:val="center"/>
        <w:rPr>
          <w:rFonts w:eastAsia="Calibri"/>
          <w:b/>
          <w:bCs/>
          <w:i/>
          <w:sz w:val="24"/>
          <w:szCs w:val="24"/>
        </w:rPr>
      </w:pPr>
      <w:r w:rsidRPr="009C5CF2">
        <w:rPr>
          <w:rFonts w:eastAsia="Calibri"/>
          <w:b/>
          <w:bCs/>
          <w:sz w:val="24"/>
          <w:szCs w:val="24"/>
        </w:rPr>
        <w:t>УП.01.</w:t>
      </w:r>
      <w:r>
        <w:rPr>
          <w:rFonts w:eastAsia="Calibri"/>
          <w:b/>
          <w:bCs/>
          <w:sz w:val="24"/>
          <w:szCs w:val="24"/>
        </w:rPr>
        <w:t>01</w:t>
      </w:r>
      <w:r w:rsidRPr="009C5CF2">
        <w:rPr>
          <w:rFonts w:eastAsia="Calibri"/>
          <w:b/>
          <w:bCs/>
          <w:sz w:val="24"/>
          <w:szCs w:val="24"/>
        </w:rPr>
        <w:t xml:space="preserve"> УЧЕБНАЯ ПРАКТИКА </w:t>
      </w:r>
    </w:p>
    <w:p w14:paraId="6726FBCE" w14:textId="1E5D69EA" w:rsidR="00A72BE1" w:rsidRDefault="00A72BE1" w:rsidP="00A72BE1">
      <w:pPr>
        <w:jc w:val="center"/>
        <w:rPr>
          <w:b/>
          <w:sz w:val="24"/>
          <w:szCs w:val="24"/>
        </w:rPr>
      </w:pPr>
    </w:p>
    <w:p w14:paraId="00B4F57A" w14:textId="2A46569A" w:rsidR="006E546D" w:rsidRDefault="006E546D" w:rsidP="00A72BE1">
      <w:pPr>
        <w:jc w:val="center"/>
        <w:rPr>
          <w:b/>
          <w:sz w:val="24"/>
          <w:szCs w:val="24"/>
        </w:rPr>
      </w:pPr>
    </w:p>
    <w:p w14:paraId="67750EDC" w14:textId="6F463041" w:rsidR="006E546D" w:rsidRDefault="006E546D" w:rsidP="00A72BE1">
      <w:pPr>
        <w:jc w:val="center"/>
        <w:rPr>
          <w:b/>
          <w:sz w:val="24"/>
          <w:szCs w:val="24"/>
        </w:rPr>
      </w:pPr>
    </w:p>
    <w:p w14:paraId="4A272F86" w14:textId="77777777" w:rsidR="005E3772" w:rsidRDefault="005E3772" w:rsidP="005E37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2026 год начала подготовки</w:t>
      </w:r>
      <w:r w:rsidRPr="00DE31CA">
        <w:rPr>
          <w:b/>
          <w:sz w:val="24"/>
          <w:szCs w:val="24"/>
        </w:rPr>
        <w:t xml:space="preserve"> </w:t>
      </w:r>
    </w:p>
    <w:p w14:paraId="5C57129A" w14:textId="77777777" w:rsidR="005E3772" w:rsidRPr="00DE31CA" w:rsidRDefault="005E3772" w:rsidP="005E3772">
      <w:pPr>
        <w:jc w:val="center"/>
        <w:rPr>
          <w:sz w:val="24"/>
          <w:szCs w:val="24"/>
        </w:rPr>
      </w:pPr>
    </w:p>
    <w:p w14:paraId="72B6305C" w14:textId="526A3846" w:rsidR="006E546D" w:rsidRDefault="006E546D" w:rsidP="00A72BE1">
      <w:pPr>
        <w:jc w:val="center"/>
        <w:rPr>
          <w:b/>
          <w:sz w:val="24"/>
          <w:szCs w:val="24"/>
        </w:rPr>
      </w:pPr>
    </w:p>
    <w:p w14:paraId="4FFDC333" w14:textId="55365956" w:rsidR="006E546D" w:rsidRDefault="006E546D" w:rsidP="00A72BE1">
      <w:pPr>
        <w:jc w:val="center"/>
        <w:rPr>
          <w:b/>
          <w:sz w:val="24"/>
          <w:szCs w:val="24"/>
        </w:rPr>
      </w:pPr>
    </w:p>
    <w:p w14:paraId="210E21F8" w14:textId="3639E5E2" w:rsidR="006E546D" w:rsidRDefault="006E546D" w:rsidP="00A72BE1">
      <w:pPr>
        <w:jc w:val="center"/>
        <w:rPr>
          <w:b/>
          <w:sz w:val="24"/>
          <w:szCs w:val="24"/>
        </w:rPr>
      </w:pPr>
    </w:p>
    <w:p w14:paraId="6634F12E" w14:textId="18156900" w:rsidR="006E546D" w:rsidRDefault="006E546D" w:rsidP="00A72BE1">
      <w:pPr>
        <w:jc w:val="center"/>
        <w:rPr>
          <w:b/>
          <w:sz w:val="24"/>
          <w:szCs w:val="24"/>
        </w:rPr>
      </w:pPr>
    </w:p>
    <w:p w14:paraId="0869DF13" w14:textId="609F869C" w:rsidR="006E546D" w:rsidRDefault="006E546D" w:rsidP="00A72BE1">
      <w:pPr>
        <w:jc w:val="center"/>
        <w:rPr>
          <w:b/>
          <w:sz w:val="24"/>
          <w:szCs w:val="24"/>
        </w:rPr>
      </w:pPr>
    </w:p>
    <w:p w14:paraId="62FBFD0A" w14:textId="782757D3" w:rsidR="006E546D" w:rsidRDefault="006E546D" w:rsidP="00A72BE1">
      <w:pPr>
        <w:jc w:val="center"/>
        <w:rPr>
          <w:b/>
          <w:sz w:val="24"/>
          <w:szCs w:val="24"/>
        </w:rPr>
      </w:pPr>
    </w:p>
    <w:p w14:paraId="186128C6" w14:textId="6265F5CA" w:rsidR="006E546D" w:rsidRDefault="006E546D" w:rsidP="00A72BE1">
      <w:pPr>
        <w:jc w:val="center"/>
        <w:rPr>
          <w:b/>
          <w:sz w:val="24"/>
          <w:szCs w:val="24"/>
        </w:rPr>
      </w:pPr>
    </w:p>
    <w:p w14:paraId="7C93399F" w14:textId="3716708A" w:rsidR="006E546D" w:rsidRDefault="006E546D" w:rsidP="00A72BE1">
      <w:pPr>
        <w:jc w:val="center"/>
        <w:rPr>
          <w:b/>
          <w:sz w:val="24"/>
          <w:szCs w:val="24"/>
        </w:rPr>
      </w:pPr>
    </w:p>
    <w:p w14:paraId="72E827A2" w14:textId="4F457952" w:rsidR="006E546D" w:rsidRDefault="006E546D" w:rsidP="00A72BE1">
      <w:pPr>
        <w:jc w:val="center"/>
        <w:rPr>
          <w:b/>
          <w:sz w:val="24"/>
          <w:szCs w:val="24"/>
        </w:rPr>
      </w:pPr>
    </w:p>
    <w:p w14:paraId="374C2837" w14:textId="7FAF8F42" w:rsidR="006E546D" w:rsidRDefault="006E546D" w:rsidP="00A72BE1">
      <w:pPr>
        <w:jc w:val="center"/>
        <w:rPr>
          <w:b/>
          <w:sz w:val="24"/>
          <w:szCs w:val="24"/>
        </w:rPr>
      </w:pPr>
    </w:p>
    <w:p w14:paraId="0D17C98C" w14:textId="649BA8FE" w:rsidR="006E546D" w:rsidRDefault="006E546D" w:rsidP="00A72BE1">
      <w:pPr>
        <w:jc w:val="center"/>
        <w:rPr>
          <w:b/>
          <w:sz w:val="24"/>
          <w:szCs w:val="24"/>
        </w:rPr>
      </w:pPr>
    </w:p>
    <w:p w14:paraId="42AF0DC3" w14:textId="50AFC47C" w:rsidR="006E546D" w:rsidRDefault="006E546D" w:rsidP="00A72BE1">
      <w:pPr>
        <w:jc w:val="center"/>
        <w:rPr>
          <w:b/>
          <w:sz w:val="24"/>
          <w:szCs w:val="24"/>
        </w:rPr>
      </w:pPr>
    </w:p>
    <w:p w14:paraId="0211B04D" w14:textId="7BA538FC" w:rsidR="006E546D" w:rsidRDefault="006E546D" w:rsidP="00A72BE1">
      <w:pPr>
        <w:jc w:val="center"/>
        <w:rPr>
          <w:b/>
          <w:sz w:val="24"/>
          <w:szCs w:val="24"/>
        </w:rPr>
      </w:pPr>
    </w:p>
    <w:p w14:paraId="0C88128A" w14:textId="5B3BED68" w:rsidR="006E546D" w:rsidRDefault="006E546D" w:rsidP="00A72BE1">
      <w:pPr>
        <w:jc w:val="center"/>
        <w:rPr>
          <w:b/>
          <w:sz w:val="24"/>
          <w:szCs w:val="24"/>
        </w:rPr>
      </w:pPr>
    </w:p>
    <w:p w14:paraId="250F8E3E" w14:textId="60D0A3BC" w:rsidR="006E546D" w:rsidRDefault="006E546D" w:rsidP="00A72BE1">
      <w:pPr>
        <w:jc w:val="center"/>
        <w:rPr>
          <w:b/>
          <w:sz w:val="24"/>
          <w:szCs w:val="24"/>
        </w:rPr>
      </w:pPr>
    </w:p>
    <w:p w14:paraId="3F263A84" w14:textId="389F9DEA" w:rsidR="006E546D" w:rsidRDefault="006E546D" w:rsidP="00A72BE1">
      <w:pPr>
        <w:jc w:val="center"/>
        <w:rPr>
          <w:b/>
          <w:sz w:val="24"/>
          <w:szCs w:val="24"/>
        </w:rPr>
      </w:pPr>
    </w:p>
    <w:p w14:paraId="5E79EA2E" w14:textId="0619CE31" w:rsidR="006E546D" w:rsidRDefault="006E546D" w:rsidP="00A72BE1">
      <w:pPr>
        <w:jc w:val="center"/>
        <w:rPr>
          <w:b/>
          <w:sz w:val="24"/>
          <w:szCs w:val="24"/>
        </w:rPr>
      </w:pPr>
    </w:p>
    <w:p w14:paraId="2707DB5C" w14:textId="73771CAE" w:rsidR="006E546D" w:rsidRDefault="006E546D" w:rsidP="00A72BE1">
      <w:pPr>
        <w:jc w:val="center"/>
        <w:rPr>
          <w:b/>
          <w:sz w:val="24"/>
          <w:szCs w:val="24"/>
        </w:rPr>
      </w:pPr>
    </w:p>
    <w:p w14:paraId="3B942B42" w14:textId="3E4C5A1E" w:rsidR="006E546D" w:rsidRDefault="006E546D" w:rsidP="00A72BE1">
      <w:pPr>
        <w:jc w:val="center"/>
        <w:rPr>
          <w:b/>
          <w:sz w:val="24"/>
          <w:szCs w:val="24"/>
        </w:rPr>
      </w:pPr>
    </w:p>
    <w:p w14:paraId="122A1442" w14:textId="7357D5E8" w:rsidR="006E546D" w:rsidRDefault="006E546D" w:rsidP="00A72BE1">
      <w:pPr>
        <w:jc w:val="center"/>
        <w:rPr>
          <w:b/>
          <w:sz w:val="24"/>
          <w:szCs w:val="24"/>
        </w:rPr>
      </w:pPr>
    </w:p>
    <w:p w14:paraId="0BB60C63" w14:textId="6205E30B" w:rsidR="006E546D" w:rsidRDefault="006E546D" w:rsidP="00A72BE1">
      <w:pPr>
        <w:jc w:val="center"/>
        <w:rPr>
          <w:b/>
          <w:sz w:val="24"/>
          <w:szCs w:val="24"/>
        </w:rPr>
      </w:pPr>
    </w:p>
    <w:p w14:paraId="16E3F5DD" w14:textId="425BE318" w:rsidR="006E546D" w:rsidRDefault="006E546D" w:rsidP="00A72BE1">
      <w:pPr>
        <w:jc w:val="center"/>
        <w:rPr>
          <w:b/>
          <w:sz w:val="24"/>
          <w:szCs w:val="24"/>
        </w:rPr>
      </w:pPr>
    </w:p>
    <w:p w14:paraId="5A23F851" w14:textId="30FA2B25" w:rsidR="006E546D" w:rsidRDefault="006E546D" w:rsidP="00A72BE1">
      <w:pPr>
        <w:jc w:val="center"/>
        <w:rPr>
          <w:b/>
          <w:sz w:val="24"/>
          <w:szCs w:val="24"/>
        </w:rPr>
      </w:pPr>
    </w:p>
    <w:p w14:paraId="0855FD9E" w14:textId="65EF3B56" w:rsidR="006E546D" w:rsidRDefault="006E546D" w:rsidP="00A72BE1">
      <w:pPr>
        <w:jc w:val="center"/>
        <w:rPr>
          <w:b/>
          <w:sz w:val="24"/>
          <w:szCs w:val="24"/>
        </w:rPr>
      </w:pPr>
    </w:p>
    <w:p w14:paraId="25C44123" w14:textId="7503AEF5" w:rsidR="006E546D" w:rsidRDefault="006E546D" w:rsidP="00A72BE1">
      <w:pPr>
        <w:jc w:val="center"/>
        <w:rPr>
          <w:b/>
          <w:sz w:val="24"/>
          <w:szCs w:val="24"/>
        </w:rPr>
      </w:pPr>
    </w:p>
    <w:p w14:paraId="295BE5A4" w14:textId="45858923" w:rsidR="006E546D" w:rsidRDefault="006E546D" w:rsidP="00A72BE1">
      <w:pPr>
        <w:jc w:val="center"/>
        <w:rPr>
          <w:b/>
          <w:sz w:val="24"/>
          <w:szCs w:val="24"/>
        </w:rPr>
      </w:pPr>
    </w:p>
    <w:p w14:paraId="2EEAE546" w14:textId="046A74F1" w:rsidR="006E546D" w:rsidRDefault="006E546D" w:rsidP="00A72BE1">
      <w:pPr>
        <w:jc w:val="center"/>
        <w:rPr>
          <w:b/>
          <w:sz w:val="24"/>
          <w:szCs w:val="24"/>
        </w:rPr>
      </w:pPr>
    </w:p>
    <w:p w14:paraId="0314F21C" w14:textId="5598C442" w:rsidR="006E546D" w:rsidRDefault="006E546D" w:rsidP="00A72BE1">
      <w:pPr>
        <w:jc w:val="center"/>
        <w:rPr>
          <w:b/>
          <w:sz w:val="24"/>
          <w:szCs w:val="24"/>
        </w:rPr>
      </w:pPr>
    </w:p>
    <w:p w14:paraId="60ADF8A2" w14:textId="0D285BD6" w:rsidR="006E546D" w:rsidRDefault="006E546D" w:rsidP="00A72BE1">
      <w:pPr>
        <w:jc w:val="center"/>
        <w:rPr>
          <w:b/>
          <w:sz w:val="24"/>
          <w:szCs w:val="24"/>
        </w:rPr>
      </w:pPr>
    </w:p>
    <w:p w14:paraId="6057D351" w14:textId="2452BB92" w:rsidR="006E546D" w:rsidRDefault="006E546D" w:rsidP="00A72BE1">
      <w:pPr>
        <w:jc w:val="center"/>
        <w:rPr>
          <w:b/>
          <w:sz w:val="24"/>
          <w:szCs w:val="24"/>
        </w:rPr>
      </w:pPr>
    </w:p>
    <w:p w14:paraId="14F28E28" w14:textId="38445E43" w:rsidR="006E546D" w:rsidRDefault="006E546D" w:rsidP="00A72BE1">
      <w:pPr>
        <w:jc w:val="center"/>
        <w:rPr>
          <w:b/>
          <w:sz w:val="24"/>
          <w:szCs w:val="24"/>
        </w:rPr>
      </w:pPr>
    </w:p>
    <w:p w14:paraId="0CF33FDD" w14:textId="6AE5C2EC" w:rsidR="006E546D" w:rsidRDefault="006E546D" w:rsidP="00A72BE1">
      <w:pPr>
        <w:jc w:val="center"/>
        <w:rPr>
          <w:b/>
          <w:sz w:val="24"/>
          <w:szCs w:val="24"/>
        </w:rPr>
      </w:pPr>
    </w:p>
    <w:p w14:paraId="0B73B613" w14:textId="41870C56" w:rsidR="006E546D" w:rsidRDefault="006E546D" w:rsidP="00A72BE1">
      <w:pPr>
        <w:jc w:val="center"/>
        <w:rPr>
          <w:b/>
          <w:sz w:val="24"/>
          <w:szCs w:val="24"/>
        </w:rPr>
      </w:pPr>
    </w:p>
    <w:p w14:paraId="74F11435" w14:textId="5FA134B5" w:rsidR="006E546D" w:rsidRDefault="006E546D" w:rsidP="00A72BE1">
      <w:pPr>
        <w:jc w:val="center"/>
        <w:rPr>
          <w:b/>
          <w:sz w:val="24"/>
          <w:szCs w:val="24"/>
        </w:rPr>
      </w:pPr>
    </w:p>
    <w:p w14:paraId="466FDC8B" w14:textId="09B4270D" w:rsidR="006E546D" w:rsidRDefault="006E546D" w:rsidP="00A72BE1">
      <w:pPr>
        <w:jc w:val="center"/>
        <w:rPr>
          <w:b/>
          <w:sz w:val="24"/>
          <w:szCs w:val="24"/>
        </w:rPr>
      </w:pPr>
    </w:p>
    <w:p w14:paraId="5F4AD192" w14:textId="42355AE5" w:rsidR="006E546D" w:rsidRPr="009C5CF2" w:rsidRDefault="006E546D" w:rsidP="00A72B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</w:p>
    <w:p w14:paraId="524B2D6F" w14:textId="0DDE6A86" w:rsidR="00A72BE1" w:rsidRDefault="00A72BE1" w:rsidP="00A72BE1">
      <w:pPr>
        <w:rPr>
          <w:sz w:val="24"/>
          <w:szCs w:val="24"/>
        </w:rPr>
      </w:pPr>
    </w:p>
    <w:p w14:paraId="058053FD" w14:textId="028DC1A1" w:rsidR="00A72BE1" w:rsidRPr="004305F0" w:rsidRDefault="00A72BE1" w:rsidP="00A72BE1">
      <w:pPr>
        <w:ind w:left="360"/>
        <w:jc w:val="center"/>
        <w:rPr>
          <w:b/>
          <w:sz w:val="24"/>
          <w:szCs w:val="24"/>
        </w:rPr>
      </w:pPr>
      <w:bookmarkStart w:id="0" w:name="_GoBack"/>
      <w:bookmarkEnd w:id="0"/>
      <w:r w:rsidRPr="004305F0">
        <w:rPr>
          <w:b/>
          <w:sz w:val="24"/>
          <w:szCs w:val="24"/>
        </w:rPr>
        <w:t>СОДЕРЖАНИЕ</w:t>
      </w:r>
    </w:p>
    <w:p w14:paraId="2722B4A7" w14:textId="77777777" w:rsidR="00A72BE1" w:rsidRPr="004305F0" w:rsidRDefault="00A72BE1" w:rsidP="00A72BE1">
      <w:pPr>
        <w:ind w:left="360"/>
        <w:jc w:val="center"/>
        <w:rPr>
          <w:b/>
          <w:sz w:val="24"/>
          <w:szCs w:val="24"/>
        </w:rPr>
      </w:pPr>
    </w:p>
    <w:p w14:paraId="797936CB" w14:textId="77777777" w:rsidR="00A72BE1" w:rsidRPr="004305F0" w:rsidRDefault="00A72BE1" w:rsidP="00A72BE1">
      <w:pPr>
        <w:ind w:left="360"/>
        <w:jc w:val="center"/>
        <w:rPr>
          <w:b/>
          <w:sz w:val="24"/>
          <w:szCs w:val="24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755"/>
        <w:gridCol w:w="881"/>
      </w:tblGrid>
      <w:tr w:rsidR="00A72BE1" w:rsidRPr="004305F0" w14:paraId="26ACACE8" w14:textId="77777777" w:rsidTr="002D69D5">
        <w:tc>
          <w:tcPr>
            <w:tcW w:w="8755" w:type="dxa"/>
          </w:tcPr>
          <w:p w14:paraId="3A37F891" w14:textId="77777777" w:rsidR="00A72BE1" w:rsidRPr="004305F0" w:rsidRDefault="00A72BE1" w:rsidP="002D69D5">
            <w:pPr>
              <w:spacing w:after="240" w:line="276" w:lineRule="auto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 xml:space="preserve">1. Паспорт рабочей программы учебной практики                                                                            </w:t>
            </w:r>
          </w:p>
        </w:tc>
        <w:tc>
          <w:tcPr>
            <w:tcW w:w="881" w:type="dxa"/>
          </w:tcPr>
          <w:p w14:paraId="10479F08" w14:textId="77777777" w:rsidR="00A72BE1" w:rsidRPr="004305F0" w:rsidRDefault="00A72BE1" w:rsidP="002D69D5">
            <w:pPr>
              <w:spacing w:after="240"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>4</w:t>
            </w:r>
          </w:p>
        </w:tc>
      </w:tr>
      <w:tr w:rsidR="00A72BE1" w:rsidRPr="004305F0" w14:paraId="4AA9D40B" w14:textId="77777777" w:rsidTr="002D69D5">
        <w:tc>
          <w:tcPr>
            <w:tcW w:w="8755" w:type="dxa"/>
          </w:tcPr>
          <w:p w14:paraId="49720032" w14:textId="77777777" w:rsidR="00A72BE1" w:rsidRPr="004305F0" w:rsidRDefault="00A72BE1" w:rsidP="002D69D5">
            <w:pPr>
              <w:spacing w:after="240" w:line="276" w:lineRule="auto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>2. Структура и содержание учебной практики</w:t>
            </w:r>
          </w:p>
        </w:tc>
        <w:tc>
          <w:tcPr>
            <w:tcW w:w="881" w:type="dxa"/>
          </w:tcPr>
          <w:p w14:paraId="357E55AE" w14:textId="6895CABF" w:rsidR="00A72BE1" w:rsidRPr="004305F0" w:rsidRDefault="005C1A6D" w:rsidP="002D69D5">
            <w:pPr>
              <w:spacing w:after="240"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</w:p>
        </w:tc>
      </w:tr>
      <w:tr w:rsidR="00A72BE1" w:rsidRPr="004305F0" w14:paraId="6D087A26" w14:textId="77777777" w:rsidTr="002D69D5">
        <w:tc>
          <w:tcPr>
            <w:tcW w:w="8755" w:type="dxa"/>
          </w:tcPr>
          <w:p w14:paraId="7038900C" w14:textId="77777777" w:rsidR="00A72BE1" w:rsidRPr="004305F0" w:rsidRDefault="00A72BE1" w:rsidP="002D69D5">
            <w:pPr>
              <w:spacing w:after="240" w:line="276" w:lineRule="auto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>3.</w:t>
            </w:r>
            <w:r>
              <w:rPr>
                <w:b/>
                <w:caps/>
                <w:sz w:val="24"/>
                <w:szCs w:val="24"/>
              </w:rPr>
              <w:t xml:space="preserve"> </w:t>
            </w:r>
            <w:r w:rsidRPr="004305F0">
              <w:rPr>
                <w:b/>
                <w:caps/>
                <w:sz w:val="24"/>
                <w:szCs w:val="24"/>
              </w:rPr>
              <w:t xml:space="preserve">Условия реализации учебной практики                                                     </w:t>
            </w:r>
          </w:p>
        </w:tc>
        <w:tc>
          <w:tcPr>
            <w:tcW w:w="881" w:type="dxa"/>
          </w:tcPr>
          <w:p w14:paraId="44FB0555" w14:textId="46708DEA" w:rsidR="00A72BE1" w:rsidRPr="004305F0" w:rsidRDefault="00D542FB" w:rsidP="002D69D5">
            <w:pPr>
              <w:spacing w:after="240"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9</w:t>
            </w:r>
          </w:p>
        </w:tc>
      </w:tr>
      <w:tr w:rsidR="00A72BE1" w:rsidRPr="004305F0" w14:paraId="505C1426" w14:textId="77777777" w:rsidTr="002D69D5">
        <w:tc>
          <w:tcPr>
            <w:tcW w:w="8755" w:type="dxa"/>
          </w:tcPr>
          <w:p w14:paraId="7942EFB3" w14:textId="77777777" w:rsidR="00A72BE1" w:rsidRPr="004305F0" w:rsidRDefault="00A72BE1" w:rsidP="002D69D5">
            <w:pPr>
              <w:spacing w:after="240" w:line="276" w:lineRule="auto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 xml:space="preserve">4. Контроль и оценка результатов освоения учебной практики   </w:t>
            </w:r>
          </w:p>
        </w:tc>
        <w:tc>
          <w:tcPr>
            <w:tcW w:w="881" w:type="dxa"/>
          </w:tcPr>
          <w:p w14:paraId="17F29573" w14:textId="4DD92169" w:rsidR="00A72BE1" w:rsidRPr="004305F0" w:rsidRDefault="00D542FB" w:rsidP="002D69D5">
            <w:pPr>
              <w:spacing w:after="240"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11</w:t>
            </w:r>
          </w:p>
        </w:tc>
      </w:tr>
    </w:tbl>
    <w:p w14:paraId="49DAD2B4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6AD22FF6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1C86D1C7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B2A77DC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27453872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25933B44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1C556EFB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148F4D68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5899476D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0B5606BA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E4CD725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64E6B4E1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01B6011F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3E55AC86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7C8553D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5B7AFDB8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18645FBA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5DB91AEA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214A73A1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40429B30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56486703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32A4D17B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8052B08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950B974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28E7988B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4CA63AAC" w14:textId="77777777" w:rsidR="00427F6E" w:rsidRDefault="000343D7" w:rsidP="00427F6E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br w:type="page"/>
      </w:r>
      <w:r w:rsidRPr="000343D7">
        <w:rPr>
          <w:b/>
          <w:caps/>
          <w:sz w:val="24"/>
          <w:szCs w:val="24"/>
        </w:rPr>
        <w:lastRenderedPageBreak/>
        <w:t>1.</w:t>
      </w:r>
      <w:r w:rsidRPr="000343D7">
        <w:rPr>
          <w:caps/>
          <w:sz w:val="24"/>
          <w:szCs w:val="24"/>
        </w:rPr>
        <w:t xml:space="preserve"> </w:t>
      </w:r>
      <w:bookmarkStart w:id="1" w:name="_Hlk153373812"/>
      <w:r w:rsidR="00427F6E" w:rsidRPr="00E27EDF">
        <w:rPr>
          <w:b/>
          <w:sz w:val="24"/>
          <w:szCs w:val="24"/>
        </w:rPr>
        <w:t xml:space="preserve">ОБЩАЯ ХАРАКТЕРИСТИКА </w:t>
      </w:r>
      <w:bookmarkEnd w:id="1"/>
      <w:r w:rsidRPr="000343D7">
        <w:rPr>
          <w:b/>
          <w:caps/>
          <w:sz w:val="24"/>
          <w:szCs w:val="24"/>
        </w:rPr>
        <w:t xml:space="preserve">рабочей </w:t>
      </w:r>
      <w:r w:rsidRPr="000343D7">
        <w:rPr>
          <w:b/>
          <w:sz w:val="24"/>
          <w:szCs w:val="24"/>
        </w:rPr>
        <w:t xml:space="preserve">ПРОГРАММЫ </w:t>
      </w:r>
    </w:p>
    <w:p w14:paraId="57D3DAA5" w14:textId="25586EFA" w:rsidR="000343D7" w:rsidRPr="000343D7" w:rsidRDefault="000343D7" w:rsidP="00427F6E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t>УЧЕБНОЙ ПРАКТИКИ</w:t>
      </w:r>
    </w:p>
    <w:p w14:paraId="7577D716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625D2AB2" w14:textId="343CCF3D" w:rsidR="000343D7" w:rsidRPr="000343D7" w:rsidRDefault="000343D7" w:rsidP="008C10D8">
      <w:pPr>
        <w:ind w:firstLine="709"/>
        <w:jc w:val="both"/>
        <w:rPr>
          <w:b/>
          <w:sz w:val="24"/>
          <w:szCs w:val="24"/>
        </w:rPr>
      </w:pPr>
      <w:bookmarkStart w:id="2" w:name="_Hlk153373861"/>
      <w:r w:rsidRPr="000343D7">
        <w:rPr>
          <w:b/>
          <w:sz w:val="24"/>
          <w:szCs w:val="24"/>
        </w:rPr>
        <w:t>1.</w:t>
      </w:r>
      <w:r w:rsidR="008C10D8">
        <w:rPr>
          <w:b/>
          <w:sz w:val="24"/>
          <w:szCs w:val="24"/>
        </w:rPr>
        <w:t>1</w:t>
      </w:r>
      <w:r w:rsidRPr="000343D7">
        <w:rPr>
          <w:b/>
          <w:sz w:val="24"/>
          <w:szCs w:val="24"/>
        </w:rPr>
        <w:t xml:space="preserve">. Место учебной практики в структуре </w:t>
      </w:r>
      <w:r w:rsidR="008C10D8" w:rsidRPr="00FD5E9F">
        <w:rPr>
          <w:b/>
          <w:sz w:val="24"/>
          <w:szCs w:val="24"/>
        </w:rPr>
        <w:t>основной образовательной программы</w:t>
      </w:r>
    </w:p>
    <w:p w14:paraId="41DCF50B" w14:textId="36A7FEF1" w:rsidR="002D1BC8" w:rsidRPr="00132A46" w:rsidRDefault="002D1BC8" w:rsidP="00431BB3">
      <w:pPr>
        <w:pStyle w:val="a9"/>
        <w:ind w:firstLine="567"/>
        <w:jc w:val="both"/>
        <w:rPr>
          <w:bCs/>
          <w:color w:val="000000"/>
          <w:kern w:val="32"/>
          <w:sz w:val="24"/>
          <w:szCs w:val="24"/>
        </w:rPr>
      </w:pPr>
      <w:bookmarkStart w:id="3" w:name="_Toc195087407"/>
      <w:bookmarkStart w:id="4" w:name="_Hlk153373929"/>
      <w:bookmarkEnd w:id="2"/>
      <w:r w:rsidRPr="00132A46">
        <w:rPr>
          <w:color w:val="000000"/>
          <w:sz w:val="24"/>
          <w:szCs w:val="24"/>
        </w:rPr>
        <w:t xml:space="preserve">Рабочая программа учебной практики является частью программы подготовки специалистов среднего звена в соответствии с ФГОС СПО по </w:t>
      </w:r>
      <w:r w:rsidR="00431BB3" w:rsidRPr="00CF755F">
        <w:rPr>
          <w:rFonts w:eastAsia="Calibri"/>
          <w:spacing w:val="-2"/>
          <w:sz w:val="24"/>
          <w:szCs w:val="24"/>
          <w:lang w:eastAsia="en-US"/>
        </w:rPr>
        <w:t>23.02.06 Техническая эксплуатация подвижного состава железных дорог</w:t>
      </w:r>
      <w:r w:rsidRPr="00132A46">
        <w:rPr>
          <w:bCs/>
          <w:color w:val="000000"/>
          <w:kern w:val="32"/>
          <w:sz w:val="24"/>
          <w:szCs w:val="24"/>
        </w:rPr>
        <w:t xml:space="preserve"> </w:t>
      </w:r>
      <w:r w:rsidRPr="00132A46">
        <w:rPr>
          <w:color w:val="000000"/>
          <w:sz w:val="24"/>
          <w:szCs w:val="24"/>
        </w:rPr>
        <w:t>и реализуется в профессиональном цикле после прохождения междисциплинарных курсов</w:t>
      </w:r>
      <w:bookmarkEnd w:id="3"/>
      <w:r w:rsidRPr="00132A46">
        <w:rPr>
          <w:color w:val="000000"/>
          <w:sz w:val="24"/>
          <w:szCs w:val="24"/>
        </w:rPr>
        <w:t xml:space="preserve"> </w:t>
      </w:r>
    </w:p>
    <w:p w14:paraId="54B17D03" w14:textId="529E86D7" w:rsidR="002D1BC8" w:rsidRPr="00132A46" w:rsidRDefault="002D1BC8" w:rsidP="00431BB3">
      <w:pPr>
        <w:ind w:firstLine="567"/>
        <w:jc w:val="both"/>
        <w:rPr>
          <w:color w:val="000000"/>
          <w:sz w:val="24"/>
          <w:szCs w:val="24"/>
        </w:rPr>
      </w:pPr>
      <w:r w:rsidRPr="00132A46">
        <w:rPr>
          <w:color w:val="000000"/>
          <w:sz w:val="24"/>
          <w:szCs w:val="24"/>
        </w:rPr>
        <w:t>МДК.0</w:t>
      </w:r>
      <w:r>
        <w:rPr>
          <w:color w:val="000000"/>
          <w:sz w:val="24"/>
          <w:szCs w:val="24"/>
        </w:rPr>
        <w:t>1</w:t>
      </w:r>
      <w:r w:rsidRPr="00132A46">
        <w:rPr>
          <w:color w:val="000000"/>
          <w:sz w:val="24"/>
          <w:szCs w:val="24"/>
        </w:rPr>
        <w:t xml:space="preserve">.01 </w:t>
      </w:r>
      <w:r w:rsidRPr="002D1BC8">
        <w:rPr>
          <w:color w:val="000000"/>
          <w:sz w:val="24"/>
          <w:szCs w:val="24"/>
        </w:rPr>
        <w:t>Конструкция, техническое обслуживание и ремонт железнодорожного подвижного состава (по видам железнодорожного подвижного состава)</w:t>
      </w:r>
    </w:p>
    <w:p w14:paraId="3815CA03" w14:textId="7A9BAF35" w:rsidR="002D1BC8" w:rsidRPr="00132A46" w:rsidRDefault="002D1BC8" w:rsidP="00431BB3">
      <w:pPr>
        <w:ind w:firstLine="567"/>
        <w:jc w:val="both"/>
        <w:rPr>
          <w:color w:val="000000"/>
          <w:sz w:val="24"/>
          <w:szCs w:val="24"/>
        </w:rPr>
      </w:pPr>
      <w:r w:rsidRPr="00132A46">
        <w:rPr>
          <w:color w:val="000000"/>
          <w:sz w:val="24"/>
          <w:szCs w:val="24"/>
        </w:rPr>
        <w:t>МДК.0</w:t>
      </w:r>
      <w:r>
        <w:rPr>
          <w:color w:val="000000"/>
          <w:sz w:val="24"/>
          <w:szCs w:val="24"/>
        </w:rPr>
        <w:t>1</w:t>
      </w:r>
      <w:r w:rsidRPr="00132A46">
        <w:rPr>
          <w:color w:val="000000"/>
          <w:sz w:val="24"/>
          <w:szCs w:val="24"/>
        </w:rPr>
        <w:t xml:space="preserve">.02 </w:t>
      </w:r>
      <w:r w:rsidRPr="002D1BC8">
        <w:rPr>
          <w:color w:val="000000"/>
          <w:sz w:val="24"/>
          <w:szCs w:val="24"/>
        </w:rPr>
        <w:t xml:space="preserve">Эксплуатация железнодорожного подвижного состава (по видам железнодорожного </w:t>
      </w:r>
      <w:proofErr w:type="spellStart"/>
      <w:r w:rsidRPr="002D1BC8">
        <w:rPr>
          <w:color w:val="000000"/>
          <w:sz w:val="24"/>
          <w:szCs w:val="24"/>
        </w:rPr>
        <w:t>подвиженого</w:t>
      </w:r>
      <w:proofErr w:type="spellEnd"/>
      <w:r w:rsidRPr="002D1BC8">
        <w:rPr>
          <w:color w:val="000000"/>
          <w:sz w:val="24"/>
          <w:szCs w:val="24"/>
        </w:rPr>
        <w:t xml:space="preserve"> состава) и обеспечение безопасности движения поездов </w:t>
      </w:r>
      <w:r w:rsidRPr="00132A46">
        <w:rPr>
          <w:color w:val="000000"/>
          <w:sz w:val="24"/>
          <w:szCs w:val="24"/>
        </w:rPr>
        <w:t>(п. 5.1. ОПОП-П):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D1BC8" w:rsidRPr="009F3832" w14:paraId="1BE23558" w14:textId="77777777" w:rsidTr="00113884">
        <w:tc>
          <w:tcPr>
            <w:tcW w:w="3209" w:type="dxa"/>
            <w:shd w:val="clear" w:color="auto" w:fill="auto"/>
          </w:tcPr>
          <w:p w14:paraId="36F39A79" w14:textId="45C97812" w:rsidR="002D1BC8" w:rsidRPr="009F3832" w:rsidRDefault="002D1BC8" w:rsidP="002D1BC8">
            <w:pPr>
              <w:contextualSpacing/>
              <w:rPr>
                <w:i/>
                <w:color w:val="000000"/>
                <w:sz w:val="24"/>
                <w:szCs w:val="24"/>
              </w:rPr>
            </w:pPr>
            <w:r w:rsidRPr="009F3832">
              <w:rPr>
                <w:i/>
                <w:color w:val="000000"/>
                <w:sz w:val="24"/>
                <w:szCs w:val="24"/>
              </w:rPr>
              <w:t>УП 0</w:t>
            </w:r>
            <w:r>
              <w:rPr>
                <w:i/>
                <w:color w:val="000000"/>
                <w:sz w:val="24"/>
                <w:szCs w:val="24"/>
              </w:rPr>
              <w:t xml:space="preserve">1.01 Учебная практика </w:t>
            </w:r>
          </w:p>
        </w:tc>
        <w:tc>
          <w:tcPr>
            <w:tcW w:w="3209" w:type="dxa"/>
            <w:shd w:val="clear" w:color="auto" w:fill="auto"/>
          </w:tcPr>
          <w:p w14:paraId="3A79F570" w14:textId="33BD2CE1" w:rsidR="002D1BC8" w:rsidRPr="009F3832" w:rsidRDefault="002D1BC8" w:rsidP="00113884">
            <w:pPr>
              <w:contextualSpacing/>
              <w:rPr>
                <w:color w:val="000000"/>
                <w:sz w:val="24"/>
                <w:szCs w:val="24"/>
              </w:rPr>
            </w:pPr>
            <w:r w:rsidRPr="009F3832">
              <w:rPr>
                <w:i/>
                <w:color w:val="000000"/>
                <w:sz w:val="24"/>
                <w:szCs w:val="24"/>
              </w:rPr>
              <w:t>ПМ</w:t>
            </w:r>
            <w:r>
              <w:rPr>
                <w:i/>
                <w:color w:val="000000"/>
                <w:sz w:val="24"/>
                <w:szCs w:val="24"/>
              </w:rPr>
              <w:t>.</w:t>
            </w:r>
            <w:r w:rsidRPr="009F3832">
              <w:rPr>
                <w:i/>
                <w:color w:val="000000"/>
                <w:sz w:val="24"/>
                <w:szCs w:val="24"/>
              </w:rPr>
              <w:t>0</w:t>
            </w:r>
            <w:r>
              <w:rPr>
                <w:i/>
                <w:color w:val="000000"/>
                <w:sz w:val="24"/>
                <w:szCs w:val="24"/>
              </w:rPr>
              <w:t>1</w:t>
            </w:r>
            <w:r w:rsidRPr="009F383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D1BC8">
              <w:rPr>
                <w:i/>
                <w:color w:val="000000"/>
                <w:sz w:val="24"/>
                <w:szCs w:val="24"/>
              </w:rPr>
      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3210" w:type="dxa"/>
            <w:shd w:val="clear" w:color="auto" w:fill="auto"/>
          </w:tcPr>
          <w:p w14:paraId="73C9AF96" w14:textId="35ED0863" w:rsidR="002D1BC8" w:rsidRPr="009F3832" w:rsidRDefault="002D1BC8" w:rsidP="00113884">
            <w:pPr>
              <w:rPr>
                <w:i/>
                <w:color w:val="000000"/>
                <w:sz w:val="24"/>
                <w:szCs w:val="24"/>
              </w:rPr>
            </w:pPr>
            <w:r w:rsidRPr="009F3832">
              <w:rPr>
                <w:i/>
                <w:color w:val="000000"/>
                <w:sz w:val="24"/>
                <w:szCs w:val="24"/>
              </w:rPr>
              <w:t>МДК 0</w:t>
            </w:r>
            <w:r>
              <w:rPr>
                <w:i/>
                <w:color w:val="000000"/>
                <w:sz w:val="24"/>
                <w:szCs w:val="24"/>
              </w:rPr>
              <w:t>1</w:t>
            </w:r>
            <w:r w:rsidRPr="009F3832">
              <w:rPr>
                <w:i/>
                <w:color w:val="000000"/>
                <w:sz w:val="24"/>
                <w:szCs w:val="24"/>
              </w:rPr>
              <w:t xml:space="preserve">.01 </w:t>
            </w:r>
            <w:r w:rsidRPr="002D1BC8">
              <w:rPr>
                <w:i/>
                <w:color w:val="000000"/>
                <w:sz w:val="24"/>
                <w:szCs w:val="24"/>
              </w:rPr>
              <w:t>Конструкция, техническое обслуживание и ремонт железнодорожного подвижного состава (по видам железнодорожного подвижного состава)</w:t>
            </w:r>
          </w:p>
          <w:p w14:paraId="1B620EE5" w14:textId="12F6DFBD" w:rsidR="002D1BC8" w:rsidRPr="009F3832" w:rsidRDefault="002D1BC8" w:rsidP="00113884">
            <w:pPr>
              <w:rPr>
                <w:color w:val="000000"/>
                <w:sz w:val="24"/>
                <w:szCs w:val="24"/>
              </w:rPr>
            </w:pPr>
            <w:r w:rsidRPr="009F3832">
              <w:rPr>
                <w:i/>
                <w:color w:val="000000"/>
                <w:sz w:val="24"/>
                <w:szCs w:val="24"/>
              </w:rPr>
              <w:t>МДК 0</w:t>
            </w:r>
            <w:r>
              <w:rPr>
                <w:i/>
                <w:color w:val="000000"/>
                <w:sz w:val="24"/>
                <w:szCs w:val="24"/>
              </w:rPr>
              <w:t>1</w:t>
            </w:r>
            <w:r w:rsidRPr="009F3832">
              <w:rPr>
                <w:i/>
                <w:color w:val="000000"/>
                <w:sz w:val="24"/>
                <w:szCs w:val="24"/>
              </w:rPr>
              <w:t xml:space="preserve">.02 </w:t>
            </w:r>
            <w:r w:rsidRPr="002D1BC8">
              <w:rPr>
                <w:i/>
                <w:color w:val="000000"/>
                <w:sz w:val="24"/>
                <w:szCs w:val="24"/>
              </w:rPr>
              <w:t>Эксплуатация железнодорожного подвижного состава (по видам железнодорожного подверженного состава) и обеспечение безопасности движения поездов</w:t>
            </w:r>
          </w:p>
        </w:tc>
      </w:tr>
    </w:tbl>
    <w:p w14:paraId="510EF7B2" w14:textId="77777777" w:rsidR="002D1BC8" w:rsidRDefault="002D1BC8" w:rsidP="008C10D8">
      <w:pPr>
        <w:ind w:firstLine="709"/>
        <w:jc w:val="both"/>
        <w:rPr>
          <w:b/>
          <w:sz w:val="24"/>
          <w:szCs w:val="24"/>
        </w:rPr>
      </w:pPr>
    </w:p>
    <w:p w14:paraId="5D664E62" w14:textId="77777777" w:rsidR="002D1BC8" w:rsidRPr="00132A46" w:rsidRDefault="002D1BC8" w:rsidP="002D1B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132A46">
        <w:rPr>
          <w:color w:val="000000"/>
          <w:sz w:val="24"/>
          <w:szCs w:val="24"/>
        </w:rPr>
        <w:t xml:space="preserve">Учебная практика направлена на развитие общих (ОК) и профессиональных </w:t>
      </w:r>
      <w:hyperlink r:id="rId7" w:anchor="ПК_ПМ3" w:history="1">
        <w:r w:rsidRPr="00132A46">
          <w:rPr>
            <w:color w:val="000000"/>
            <w:sz w:val="24"/>
            <w:szCs w:val="24"/>
          </w:rPr>
          <w:t>компетенций</w:t>
        </w:r>
      </w:hyperlink>
      <w:r w:rsidRPr="00132A46">
        <w:rPr>
          <w:color w:val="000000"/>
          <w:sz w:val="24"/>
          <w:szCs w:val="24"/>
        </w:rPr>
        <w:t xml:space="preserve"> (ПК):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0"/>
        <w:gridCol w:w="8408"/>
      </w:tblGrid>
      <w:tr w:rsidR="00143F15" w:rsidRPr="00461735" w14:paraId="0CCCD4E5" w14:textId="77777777" w:rsidTr="00143F15">
        <w:trPr>
          <w:trHeight w:val="20"/>
        </w:trPr>
        <w:tc>
          <w:tcPr>
            <w:tcW w:w="1220" w:type="dxa"/>
            <w:vAlign w:val="center"/>
          </w:tcPr>
          <w:p w14:paraId="7634AE08" w14:textId="2205C494" w:rsidR="00143F15" w:rsidRPr="00B469EE" w:rsidRDefault="00143F15" w:rsidP="00143F15">
            <w:pPr>
              <w:keepNext/>
              <w:keepLines/>
              <w:jc w:val="center"/>
              <w:outlineLvl w:val="1"/>
              <w:rPr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ОК / ПК</w:t>
            </w:r>
          </w:p>
        </w:tc>
        <w:tc>
          <w:tcPr>
            <w:tcW w:w="8408" w:type="dxa"/>
            <w:vAlign w:val="center"/>
          </w:tcPr>
          <w:p w14:paraId="5E054FA2" w14:textId="5D95A151" w:rsidR="00143F15" w:rsidRPr="00B469EE" w:rsidRDefault="00143F15" w:rsidP="00143F15">
            <w:pPr>
              <w:keepNext/>
              <w:keepLines/>
              <w:jc w:val="center"/>
              <w:outlineLvl w:val="1"/>
              <w:rPr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ОК / ПК</w:t>
            </w:r>
          </w:p>
        </w:tc>
      </w:tr>
      <w:tr w:rsidR="002D1BC8" w:rsidRPr="00461735" w14:paraId="1737A94E" w14:textId="77777777" w:rsidTr="00143F15">
        <w:trPr>
          <w:trHeight w:val="20"/>
        </w:trPr>
        <w:tc>
          <w:tcPr>
            <w:tcW w:w="1220" w:type="dxa"/>
          </w:tcPr>
          <w:p w14:paraId="290FFCE8" w14:textId="77777777" w:rsidR="002D1BC8" w:rsidRPr="00461735" w:rsidRDefault="002D1BC8" w:rsidP="00113884">
            <w:pPr>
              <w:keepNext/>
              <w:keepLines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01</w:t>
            </w:r>
          </w:p>
        </w:tc>
        <w:tc>
          <w:tcPr>
            <w:tcW w:w="8408" w:type="dxa"/>
          </w:tcPr>
          <w:p w14:paraId="65660E18" w14:textId="77777777" w:rsidR="002D1BC8" w:rsidRPr="009B2C43" w:rsidRDefault="002D1BC8" w:rsidP="00113884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D1BC8" w:rsidRPr="00461735" w14:paraId="10148701" w14:textId="77777777" w:rsidTr="00143F15">
        <w:trPr>
          <w:trHeight w:val="20"/>
        </w:trPr>
        <w:tc>
          <w:tcPr>
            <w:tcW w:w="1220" w:type="dxa"/>
          </w:tcPr>
          <w:p w14:paraId="4D66CF1B" w14:textId="77777777" w:rsidR="002D1BC8" w:rsidRPr="00461735" w:rsidRDefault="002D1BC8" w:rsidP="00113884">
            <w:pPr>
              <w:keepNext/>
              <w:keepLines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02</w:t>
            </w:r>
          </w:p>
        </w:tc>
        <w:tc>
          <w:tcPr>
            <w:tcW w:w="8408" w:type="dxa"/>
          </w:tcPr>
          <w:p w14:paraId="7C241A5E" w14:textId="77777777" w:rsidR="002D1BC8" w:rsidRPr="009B2C43" w:rsidRDefault="002D1BC8" w:rsidP="00113884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D1BC8" w:rsidRPr="00461735" w14:paraId="7E30FB98" w14:textId="77777777" w:rsidTr="00143F15">
        <w:trPr>
          <w:trHeight w:val="20"/>
        </w:trPr>
        <w:tc>
          <w:tcPr>
            <w:tcW w:w="1220" w:type="dxa"/>
          </w:tcPr>
          <w:p w14:paraId="7E8BF8C4" w14:textId="77777777" w:rsidR="002D1BC8" w:rsidRPr="00461735" w:rsidRDefault="002D1BC8" w:rsidP="00113884">
            <w:pPr>
              <w:rPr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04</w:t>
            </w:r>
          </w:p>
        </w:tc>
        <w:tc>
          <w:tcPr>
            <w:tcW w:w="8408" w:type="dxa"/>
          </w:tcPr>
          <w:p w14:paraId="5AD37B60" w14:textId="77777777" w:rsidR="002D1BC8" w:rsidRPr="009B2C43" w:rsidRDefault="002D1BC8" w:rsidP="00113884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2D1BC8" w:rsidRPr="00461735" w14:paraId="1C55F8E8" w14:textId="77777777" w:rsidTr="00143F15">
        <w:trPr>
          <w:trHeight w:val="20"/>
        </w:trPr>
        <w:tc>
          <w:tcPr>
            <w:tcW w:w="1220" w:type="dxa"/>
          </w:tcPr>
          <w:p w14:paraId="383101BC" w14:textId="77777777" w:rsidR="002D1BC8" w:rsidRPr="00461735" w:rsidRDefault="002D1BC8" w:rsidP="00113884">
            <w:pPr>
              <w:rPr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05</w:t>
            </w:r>
          </w:p>
        </w:tc>
        <w:tc>
          <w:tcPr>
            <w:tcW w:w="8408" w:type="dxa"/>
          </w:tcPr>
          <w:p w14:paraId="4B1C6B87" w14:textId="77777777" w:rsidR="002D1BC8" w:rsidRPr="009B2C43" w:rsidRDefault="002D1BC8" w:rsidP="00113884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D1BC8" w:rsidRPr="00461735" w14:paraId="02A28C9B" w14:textId="77777777" w:rsidTr="00143F15">
        <w:trPr>
          <w:trHeight w:val="20"/>
        </w:trPr>
        <w:tc>
          <w:tcPr>
            <w:tcW w:w="1220" w:type="dxa"/>
          </w:tcPr>
          <w:p w14:paraId="293A8E1C" w14:textId="77777777" w:rsidR="002D1BC8" w:rsidRPr="00461735" w:rsidRDefault="002D1BC8" w:rsidP="00113884">
            <w:pPr>
              <w:rPr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06</w:t>
            </w:r>
          </w:p>
        </w:tc>
        <w:tc>
          <w:tcPr>
            <w:tcW w:w="8408" w:type="dxa"/>
          </w:tcPr>
          <w:p w14:paraId="466A99FE" w14:textId="77777777" w:rsidR="002D1BC8" w:rsidRPr="009B2C43" w:rsidRDefault="002D1BC8" w:rsidP="00113884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D1BC8" w:rsidRPr="00461735" w14:paraId="4937DAAB" w14:textId="77777777" w:rsidTr="00143F15">
        <w:trPr>
          <w:trHeight w:val="20"/>
        </w:trPr>
        <w:tc>
          <w:tcPr>
            <w:tcW w:w="1220" w:type="dxa"/>
          </w:tcPr>
          <w:p w14:paraId="30F8B5EE" w14:textId="77777777" w:rsidR="002D1BC8" w:rsidRDefault="002D1BC8" w:rsidP="00113884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07</w:t>
            </w:r>
          </w:p>
        </w:tc>
        <w:tc>
          <w:tcPr>
            <w:tcW w:w="8408" w:type="dxa"/>
          </w:tcPr>
          <w:p w14:paraId="506837F7" w14:textId="77777777" w:rsidR="002D1BC8" w:rsidRPr="009B2C43" w:rsidRDefault="002D1BC8" w:rsidP="00113884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D1BC8" w:rsidRPr="00461735" w14:paraId="1A254C35" w14:textId="77777777" w:rsidTr="00143F15">
        <w:trPr>
          <w:trHeight w:val="20"/>
        </w:trPr>
        <w:tc>
          <w:tcPr>
            <w:tcW w:w="1220" w:type="dxa"/>
          </w:tcPr>
          <w:p w14:paraId="7ECCA716" w14:textId="77777777" w:rsidR="002D1BC8" w:rsidRDefault="002D1BC8" w:rsidP="00113884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09</w:t>
            </w:r>
          </w:p>
        </w:tc>
        <w:tc>
          <w:tcPr>
            <w:tcW w:w="8408" w:type="dxa"/>
          </w:tcPr>
          <w:p w14:paraId="0C32F673" w14:textId="77777777" w:rsidR="002D1BC8" w:rsidRPr="009B2C43" w:rsidRDefault="002D1BC8" w:rsidP="00113884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143F15" w:rsidRPr="00461735" w14:paraId="3BF07302" w14:textId="77777777" w:rsidTr="00143F15">
        <w:trPr>
          <w:trHeight w:val="20"/>
        </w:trPr>
        <w:tc>
          <w:tcPr>
            <w:tcW w:w="1220" w:type="dxa"/>
          </w:tcPr>
          <w:p w14:paraId="19837371" w14:textId="62427AD9" w:rsidR="00143F15" w:rsidRDefault="00143F15" w:rsidP="00143F15">
            <w:pPr>
              <w:rPr>
                <w:rStyle w:val="af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 1.2</w:t>
            </w:r>
          </w:p>
        </w:tc>
        <w:tc>
          <w:tcPr>
            <w:tcW w:w="8408" w:type="dxa"/>
          </w:tcPr>
          <w:p w14:paraId="62F068C7" w14:textId="2B6FC248" w:rsidR="00143F15" w:rsidRPr="009B2C43" w:rsidRDefault="00143F15" w:rsidP="00143F15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</w:tr>
    </w:tbl>
    <w:p w14:paraId="049DD46A" w14:textId="77777777" w:rsidR="002D1BC8" w:rsidRDefault="002D1BC8" w:rsidP="008C10D8">
      <w:pPr>
        <w:ind w:firstLine="709"/>
        <w:jc w:val="both"/>
        <w:rPr>
          <w:b/>
          <w:sz w:val="24"/>
          <w:szCs w:val="24"/>
        </w:rPr>
      </w:pPr>
    </w:p>
    <w:p w14:paraId="0D22CD10" w14:textId="620924BF" w:rsidR="00143F15" w:rsidRPr="009F3832" w:rsidRDefault="00143F15" w:rsidP="00143F15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Цель учебной практики: формирование первоначальных практических профессиональных умений в рамках профессиональных модулей данной  ОПОП-П  по видам деятельности: </w:t>
      </w:r>
      <w:r w:rsidRPr="009F3832">
        <w:rPr>
          <w:color w:val="000000"/>
          <w:sz w:val="24"/>
          <w:szCs w:val="24"/>
        </w:rPr>
        <w:lastRenderedPageBreak/>
        <w:t>«</w:t>
      </w:r>
      <w:r w:rsidR="00382973" w:rsidRPr="00382973">
        <w:rPr>
          <w:sz w:val="24"/>
          <w:szCs w:val="24"/>
        </w:rPr>
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</w:t>
      </w:r>
      <w:r w:rsidRPr="00702D50">
        <w:rPr>
          <w:sz w:val="24"/>
          <w:szCs w:val="24"/>
        </w:rPr>
        <w:t>)</w:t>
      </w:r>
      <w:r w:rsidRPr="009F3832">
        <w:rPr>
          <w:color w:val="000000"/>
          <w:sz w:val="24"/>
          <w:szCs w:val="24"/>
        </w:rPr>
        <w:t>»</w:t>
      </w:r>
    </w:p>
    <w:p w14:paraId="6000664F" w14:textId="77777777" w:rsidR="002D1BC8" w:rsidRDefault="002D1BC8" w:rsidP="008C10D8">
      <w:pPr>
        <w:ind w:firstLine="709"/>
        <w:jc w:val="both"/>
        <w:rPr>
          <w:b/>
          <w:sz w:val="24"/>
          <w:szCs w:val="24"/>
        </w:rPr>
      </w:pPr>
    </w:p>
    <w:p w14:paraId="2B39C867" w14:textId="77777777" w:rsidR="00143F15" w:rsidRPr="009F3832" w:rsidRDefault="00143F15" w:rsidP="00143F15">
      <w:pPr>
        <w:ind w:firstLine="709"/>
        <w:contextualSpacing/>
        <w:outlineLvl w:val="0"/>
        <w:rPr>
          <w:b/>
          <w:color w:val="000000"/>
          <w:sz w:val="24"/>
          <w:szCs w:val="24"/>
        </w:rPr>
      </w:pPr>
      <w:bookmarkStart w:id="5" w:name="_Toc189835820"/>
      <w:bookmarkStart w:id="6" w:name="_Toc195087408"/>
      <w:bookmarkEnd w:id="4"/>
      <w:r w:rsidRPr="009F3832">
        <w:rPr>
          <w:b/>
          <w:color w:val="000000"/>
          <w:sz w:val="24"/>
          <w:szCs w:val="24"/>
        </w:rPr>
        <w:t>1.2. Планируемые результаты освоения учебной практики</w:t>
      </w:r>
      <w:bookmarkEnd w:id="5"/>
      <w:bookmarkEnd w:id="6"/>
    </w:p>
    <w:p w14:paraId="62C9DDA0" w14:textId="52746C13" w:rsidR="00143F15" w:rsidRDefault="00143F15" w:rsidP="00143F15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В результате прохождения учебной практики по видам деятельности, предусмотренным ФГОС СПО</w:t>
      </w:r>
      <w:r w:rsidRPr="009F3832">
        <w:rPr>
          <w:color w:val="4F81BD"/>
          <w:sz w:val="24"/>
          <w:szCs w:val="24"/>
        </w:rPr>
        <w:t xml:space="preserve"> и запросам работодателей</w:t>
      </w:r>
      <w:r w:rsidRPr="009F3832">
        <w:rPr>
          <w:color w:val="000000"/>
          <w:sz w:val="24"/>
          <w:szCs w:val="24"/>
        </w:rPr>
        <w:t>, обучающийся должен получить</w:t>
      </w:r>
      <w:r w:rsidRPr="009F3832">
        <w:rPr>
          <w:b/>
          <w:color w:val="000000"/>
          <w:sz w:val="24"/>
          <w:szCs w:val="24"/>
        </w:rPr>
        <w:t xml:space="preserve"> </w:t>
      </w:r>
      <w:r w:rsidRPr="009F3832">
        <w:rPr>
          <w:color w:val="000000"/>
          <w:sz w:val="24"/>
          <w:szCs w:val="24"/>
        </w:rPr>
        <w:t>практический опыт (сформировать умения):</w:t>
      </w: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143F15" w:rsidRPr="009F3832" w14:paraId="433B1D41" w14:textId="77777777" w:rsidTr="0011388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41EE" w14:textId="77777777" w:rsidR="00143F15" w:rsidRPr="00C051F7" w:rsidRDefault="00143F15" w:rsidP="00113884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C051F7">
              <w:rPr>
                <w:b/>
                <w:color w:val="000000"/>
                <w:sz w:val="24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51A6" w14:textId="77777777" w:rsidR="00143F15" w:rsidRPr="00A82B46" w:rsidRDefault="00143F15" w:rsidP="00113884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C051F7">
              <w:rPr>
                <w:b/>
                <w:color w:val="000000"/>
                <w:sz w:val="24"/>
              </w:rPr>
              <w:t>Практический опыт / умения</w:t>
            </w:r>
          </w:p>
        </w:tc>
      </w:tr>
      <w:tr w:rsidR="00C051F7" w:rsidRPr="009F3832" w14:paraId="7BF7FCE4" w14:textId="77777777" w:rsidTr="0011388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192F" w14:textId="32CA5262" w:rsidR="00C051F7" w:rsidRPr="00A82B46" w:rsidRDefault="00C051F7" w:rsidP="00C051F7">
            <w:pPr>
              <w:contextualSpacing/>
              <w:jc w:val="both"/>
              <w:rPr>
                <w:color w:val="000000"/>
                <w:sz w:val="24"/>
              </w:rPr>
            </w:pPr>
            <w:r w:rsidRPr="009B2C43">
              <w:rPr>
                <w:sz w:val="22"/>
                <w:szCs w:val="22"/>
              </w:rPr>
      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2A7F" w14:textId="77777777" w:rsidR="00C051F7" w:rsidRPr="00C051F7" w:rsidRDefault="00C051F7" w:rsidP="00C051F7">
            <w:pPr>
              <w:tabs>
                <w:tab w:val="left" w:pos="708"/>
              </w:tabs>
              <w:ind w:right="10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Pr="00C051F7">
              <w:rPr>
                <w:iCs/>
                <w:sz w:val="22"/>
                <w:szCs w:val="22"/>
              </w:rPr>
              <w:t xml:space="preserve"> определять конструктивные особенности узлов и деталей железнодорожного подвижного состава;</w:t>
            </w:r>
          </w:p>
          <w:p w14:paraId="4C6146AB" w14:textId="77777777" w:rsidR="00C051F7" w:rsidRPr="00C051F7" w:rsidRDefault="00C051F7" w:rsidP="00C051F7">
            <w:pPr>
              <w:tabs>
                <w:tab w:val="left" w:pos="708"/>
              </w:tabs>
              <w:ind w:right="101"/>
              <w:jc w:val="both"/>
              <w:rPr>
                <w:iCs/>
                <w:sz w:val="22"/>
                <w:szCs w:val="22"/>
              </w:rPr>
            </w:pPr>
            <w:r w:rsidRPr="00C051F7">
              <w:rPr>
                <w:iCs/>
                <w:sz w:val="22"/>
                <w:szCs w:val="22"/>
              </w:rPr>
              <w:t>- 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4AE0E3C4" w14:textId="77777777" w:rsidR="00C051F7" w:rsidRPr="00C051F7" w:rsidRDefault="00C051F7" w:rsidP="00C051F7">
            <w:pPr>
              <w:tabs>
                <w:tab w:val="left" w:pos="708"/>
              </w:tabs>
              <w:ind w:right="101"/>
              <w:jc w:val="both"/>
              <w:rPr>
                <w:iCs/>
                <w:sz w:val="22"/>
                <w:szCs w:val="22"/>
              </w:rPr>
            </w:pPr>
            <w:r w:rsidRPr="00C051F7">
              <w:rPr>
                <w:iCs/>
                <w:sz w:val="22"/>
                <w:szCs w:val="22"/>
              </w:rPr>
              <w:t>- определять состояние деталей и узлов подвижного состава при входном и выходном контроле;</w:t>
            </w:r>
          </w:p>
          <w:p w14:paraId="308EA148" w14:textId="77777777" w:rsidR="00C051F7" w:rsidRPr="00C051F7" w:rsidRDefault="00C051F7" w:rsidP="00C051F7">
            <w:pPr>
              <w:tabs>
                <w:tab w:val="left" w:pos="708"/>
              </w:tabs>
              <w:ind w:right="101"/>
              <w:jc w:val="both"/>
              <w:rPr>
                <w:iCs/>
                <w:sz w:val="22"/>
                <w:szCs w:val="22"/>
              </w:rPr>
            </w:pPr>
            <w:r w:rsidRPr="00C051F7">
              <w:rPr>
                <w:iCs/>
                <w:sz w:val="22"/>
                <w:szCs w:val="22"/>
              </w:rPr>
              <w:t>- обнаруживать неисправности, регулировать и испытывать оборудование железнодорожного подвижного состава при выпуске из ремонта</w:t>
            </w:r>
          </w:p>
          <w:p w14:paraId="108C9334" w14:textId="6ACE2125" w:rsidR="00C051F7" w:rsidRPr="00A82B46" w:rsidRDefault="00C051F7" w:rsidP="00C051F7">
            <w:pPr>
              <w:contextualSpacing/>
              <w:jc w:val="both"/>
              <w:rPr>
                <w:color w:val="000000"/>
                <w:sz w:val="24"/>
              </w:rPr>
            </w:pPr>
            <w:r w:rsidRPr="00C051F7">
              <w:rPr>
                <w:iCs/>
                <w:sz w:val="22"/>
                <w:szCs w:val="22"/>
              </w:rPr>
              <w:t>выполнять основные виды работ по техническому обслуживанию и ремонту подвижного состава</w:t>
            </w:r>
          </w:p>
        </w:tc>
      </w:tr>
    </w:tbl>
    <w:p w14:paraId="5762EBBE" w14:textId="0C3796B6" w:rsidR="00143F15" w:rsidRDefault="00143F15" w:rsidP="00143F15">
      <w:pPr>
        <w:ind w:firstLine="709"/>
        <w:contextualSpacing/>
        <w:jc w:val="both"/>
        <w:rPr>
          <w:color w:val="000000"/>
          <w:sz w:val="24"/>
          <w:szCs w:val="24"/>
        </w:rPr>
      </w:pPr>
    </w:p>
    <w:p w14:paraId="4B9D8DC5" w14:textId="2C328F68" w:rsidR="00143F15" w:rsidRDefault="00143F15" w:rsidP="00143F15">
      <w:pPr>
        <w:ind w:firstLine="709"/>
        <w:contextualSpacing/>
        <w:jc w:val="both"/>
        <w:rPr>
          <w:color w:val="000000"/>
          <w:sz w:val="24"/>
          <w:szCs w:val="24"/>
        </w:rPr>
      </w:pPr>
    </w:p>
    <w:p w14:paraId="2B17B9CB" w14:textId="77777777" w:rsidR="00143F15" w:rsidRPr="009F3832" w:rsidRDefault="00143F15" w:rsidP="00143F15">
      <w:pPr>
        <w:contextualSpacing/>
        <w:jc w:val="center"/>
        <w:outlineLvl w:val="0"/>
        <w:rPr>
          <w:b/>
          <w:color w:val="000000"/>
          <w:sz w:val="24"/>
          <w:szCs w:val="24"/>
        </w:rPr>
      </w:pPr>
      <w:bookmarkStart w:id="7" w:name="_Toc189835821"/>
      <w:bookmarkStart w:id="8" w:name="_Toc195087409"/>
      <w:r w:rsidRPr="009F3832">
        <w:rPr>
          <w:b/>
          <w:color w:val="000000"/>
          <w:sz w:val="24"/>
          <w:szCs w:val="24"/>
        </w:rPr>
        <w:t>1.3. Обоснование часов учебной практики в рамках вариативной части ОПОП-П</w:t>
      </w:r>
      <w:bookmarkEnd w:id="7"/>
      <w:bookmarkEnd w:id="8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984"/>
        <w:gridCol w:w="1701"/>
        <w:gridCol w:w="2127"/>
        <w:gridCol w:w="960"/>
        <w:gridCol w:w="2045"/>
      </w:tblGrid>
      <w:tr w:rsidR="00143F15" w:rsidRPr="009F3832" w14:paraId="27207FB0" w14:textId="77777777" w:rsidTr="0011388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6A7A" w14:textId="77777777" w:rsidR="00143F15" w:rsidRPr="00A82B46" w:rsidRDefault="00143F15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УП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99F8" w14:textId="77777777" w:rsidR="00143F15" w:rsidRPr="00A82B46" w:rsidRDefault="00143F15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 xml:space="preserve">Код ПК/ дополнительные (ПК*, </w:t>
            </w:r>
            <w:proofErr w:type="spellStart"/>
            <w:r w:rsidRPr="00A82B46">
              <w:rPr>
                <w:b/>
                <w:color w:val="000000"/>
              </w:rPr>
              <w:t>ПКц</w:t>
            </w:r>
            <w:proofErr w:type="spellEnd"/>
            <w:r w:rsidRPr="00A82B46">
              <w:rPr>
                <w:b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9C28" w14:textId="77777777" w:rsidR="00143F15" w:rsidRPr="00A82B46" w:rsidRDefault="00143F15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Практический опыт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74F0" w14:textId="77777777" w:rsidR="00143F15" w:rsidRPr="00A82B46" w:rsidRDefault="00143F15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Наименование темы практики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DCD3" w14:textId="77777777" w:rsidR="00143F15" w:rsidRPr="00A82B46" w:rsidRDefault="00143F15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Объем часов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68FC" w14:textId="77777777" w:rsidR="00143F15" w:rsidRPr="00A82B46" w:rsidRDefault="00143F15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Обоснование увеличения объема практики</w:t>
            </w:r>
          </w:p>
        </w:tc>
      </w:tr>
      <w:tr w:rsidR="00143F15" w:rsidRPr="009F3832" w14:paraId="7C09A3D7" w14:textId="77777777" w:rsidTr="00113884">
        <w:trPr>
          <w:trHeight w:val="24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4B65" w14:textId="77777777" w:rsidR="00143F15" w:rsidRPr="00A82B46" w:rsidRDefault="00143F15" w:rsidP="00113884">
            <w:pPr>
              <w:contextualSpacing/>
              <w:jc w:val="both"/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2DF8" w14:textId="77777777" w:rsidR="00143F15" w:rsidRPr="00A82B46" w:rsidRDefault="00143F15" w:rsidP="00113884">
            <w:pPr>
              <w:jc w:val="center"/>
              <w:outlineLvl w:val="1"/>
              <w:rPr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597C" w14:textId="77777777" w:rsidR="00143F15" w:rsidRPr="00A82B46" w:rsidRDefault="00143F15" w:rsidP="00113884">
            <w:pPr>
              <w:contextualSpacing/>
              <w:jc w:val="center"/>
              <w:rPr>
                <w:rFonts w:ascii="XO Thames" w:hAnsi="XO Thames"/>
                <w:color w:val="000000"/>
                <w:sz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D472" w14:textId="77777777" w:rsidR="00143F15" w:rsidRPr="00A82B46" w:rsidRDefault="00143F15" w:rsidP="00113884">
            <w:pPr>
              <w:contextualSpacing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F08E" w14:textId="77777777" w:rsidR="00143F15" w:rsidRPr="00A82B46" w:rsidRDefault="00143F15" w:rsidP="0011388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5AF1" w14:textId="77777777" w:rsidR="00143F15" w:rsidRPr="00A82B46" w:rsidRDefault="00143F15" w:rsidP="00113884">
            <w:pPr>
              <w:contextualSpacing/>
              <w:jc w:val="center"/>
              <w:rPr>
                <w:rFonts w:ascii="XO Thames" w:hAnsi="XO Thames"/>
                <w:color w:val="000000"/>
                <w:sz w:val="28"/>
                <w:highlight w:val="yellow"/>
              </w:rPr>
            </w:pPr>
          </w:p>
        </w:tc>
      </w:tr>
      <w:tr w:rsidR="00143F15" w:rsidRPr="009F3832" w14:paraId="50BAC47B" w14:textId="77777777" w:rsidTr="00113884">
        <w:trPr>
          <w:trHeight w:val="30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7C93" w14:textId="77777777" w:rsidR="00143F15" w:rsidRPr="00A82B46" w:rsidRDefault="00143F15" w:rsidP="00113884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</w:tbl>
    <w:p w14:paraId="541F67AF" w14:textId="77777777" w:rsidR="00B0339C" w:rsidRDefault="00B0339C" w:rsidP="008C10D8">
      <w:pPr>
        <w:ind w:firstLine="709"/>
        <w:jc w:val="both"/>
        <w:rPr>
          <w:sz w:val="24"/>
          <w:szCs w:val="24"/>
        </w:rPr>
      </w:pPr>
    </w:p>
    <w:p w14:paraId="570F049D" w14:textId="77777777" w:rsidR="000343D7" w:rsidRPr="000343D7" w:rsidRDefault="000343D7" w:rsidP="008C10D8">
      <w:pPr>
        <w:ind w:firstLine="709"/>
        <w:jc w:val="both"/>
        <w:rPr>
          <w:color w:val="000000"/>
          <w:sz w:val="24"/>
          <w:szCs w:val="24"/>
        </w:rPr>
      </w:pPr>
    </w:p>
    <w:p w14:paraId="112C7710" w14:textId="77777777" w:rsidR="000343D7" w:rsidRPr="000343D7" w:rsidRDefault="000343D7" w:rsidP="000343D7">
      <w:pPr>
        <w:jc w:val="center"/>
        <w:rPr>
          <w:b/>
          <w:sz w:val="24"/>
          <w:szCs w:val="24"/>
        </w:rPr>
      </w:pPr>
    </w:p>
    <w:p w14:paraId="71E04A65" w14:textId="77777777" w:rsidR="000343D7" w:rsidRPr="000343D7" w:rsidRDefault="000343D7" w:rsidP="000343D7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br w:type="page"/>
      </w:r>
      <w:bookmarkStart w:id="9" w:name="_Hlk153374561"/>
      <w:r w:rsidRPr="000343D7">
        <w:rPr>
          <w:b/>
          <w:sz w:val="24"/>
          <w:szCs w:val="24"/>
        </w:rPr>
        <w:lastRenderedPageBreak/>
        <w:t>2.СТРУКТУРА И СОДЕРЖАНИЕ УЧЕБНОЙ ПРАКТИКИ</w:t>
      </w:r>
    </w:p>
    <w:p w14:paraId="37E77095" w14:textId="77777777" w:rsidR="00143F15" w:rsidRPr="009F3832" w:rsidRDefault="00143F15" w:rsidP="00143F15">
      <w:pPr>
        <w:contextualSpacing/>
        <w:jc w:val="center"/>
        <w:outlineLvl w:val="0"/>
        <w:rPr>
          <w:b/>
          <w:color w:val="000000"/>
          <w:sz w:val="24"/>
          <w:szCs w:val="24"/>
        </w:rPr>
      </w:pPr>
      <w:bookmarkStart w:id="10" w:name="_Toc189835823"/>
      <w:bookmarkStart w:id="11" w:name="_Toc195087411"/>
      <w:bookmarkEnd w:id="9"/>
      <w:r w:rsidRPr="009F3832">
        <w:rPr>
          <w:b/>
          <w:color w:val="000000"/>
          <w:sz w:val="24"/>
          <w:szCs w:val="24"/>
        </w:rPr>
        <w:t>2.1. Трудоемкость освоения учебной практики</w:t>
      </w:r>
      <w:bookmarkEnd w:id="10"/>
      <w:bookmarkEnd w:id="1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143F15" w:rsidRPr="009F3832" w14:paraId="3E33505C" w14:textId="77777777" w:rsidTr="00113884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CED5" w14:textId="77777777" w:rsidR="00143F15" w:rsidRPr="009F3832" w:rsidRDefault="00143F15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9EE3" w14:textId="77777777" w:rsidR="00143F15" w:rsidRPr="009F3832" w:rsidRDefault="00143F15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9F3832">
              <w:rPr>
                <w:b/>
                <w:color w:val="000000"/>
                <w:sz w:val="24"/>
                <w:szCs w:val="24"/>
              </w:rPr>
              <w:t>ак.ч</w:t>
            </w:r>
            <w:proofErr w:type="spellEnd"/>
            <w:r w:rsidRPr="009F3832">
              <w:rPr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5EAD" w14:textId="77777777" w:rsidR="00143F15" w:rsidRPr="009F3832" w:rsidRDefault="00143F15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Форма проведения учебной практики</w:t>
            </w:r>
          </w:p>
          <w:p w14:paraId="04FA0890" w14:textId="77777777" w:rsidR="00143F15" w:rsidRPr="009F3832" w:rsidRDefault="00143F15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3D94" w14:textId="77777777" w:rsidR="00143F15" w:rsidRPr="009F3832" w:rsidRDefault="00143F15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1243" w14:textId="77777777" w:rsidR="00143F15" w:rsidRPr="009F3832" w:rsidRDefault="00143F15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143F15" w:rsidRPr="009F3832" w14:paraId="14016D44" w14:textId="77777777" w:rsidTr="00113884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9FDB" w14:textId="77777777" w:rsidR="00143F15" w:rsidRPr="009F3832" w:rsidRDefault="00143F15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УП.01</w:t>
            </w:r>
            <w:r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6482" w14:textId="3B3BF4F3" w:rsidR="00143F15" w:rsidRPr="009F3832" w:rsidRDefault="00143F15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A1CD" w14:textId="77777777" w:rsidR="00143F15" w:rsidRPr="009F3832" w:rsidRDefault="00143F15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sz w:val="24"/>
                <w:szCs w:val="24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EF64" w14:textId="77777777" w:rsidR="00143F15" w:rsidRPr="009F3832" w:rsidRDefault="00143F15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3/6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B8D4" w14:textId="77777777" w:rsidR="00143F15" w:rsidRPr="009F3832" w:rsidRDefault="00143F15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Зачет с оценкой</w:t>
            </w:r>
          </w:p>
        </w:tc>
      </w:tr>
      <w:tr w:rsidR="00143F15" w:rsidRPr="009F3832" w14:paraId="09F35FBC" w14:textId="77777777" w:rsidTr="00113884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91C9" w14:textId="77777777" w:rsidR="00143F15" w:rsidRPr="009F3832" w:rsidRDefault="00143F15" w:rsidP="00113884">
            <w:pPr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9BD1" w14:textId="77777777" w:rsidR="00143F15" w:rsidRPr="009F3832" w:rsidRDefault="00143F15" w:rsidP="001138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8BEC" w14:textId="77777777" w:rsidR="00143F15" w:rsidRPr="009F3832" w:rsidRDefault="00143F15" w:rsidP="001138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C543" w14:textId="77777777" w:rsidR="00143F15" w:rsidRPr="009F3832" w:rsidRDefault="00143F15" w:rsidP="001138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5DCE" w14:textId="77777777" w:rsidR="00143F15" w:rsidRPr="009F3832" w:rsidRDefault="00143F15" w:rsidP="001138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43F15" w:rsidRPr="009F3832" w14:paraId="5B6985EE" w14:textId="77777777" w:rsidTr="00113884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761A" w14:textId="77777777" w:rsidR="00143F15" w:rsidRPr="009F3832" w:rsidRDefault="00143F15" w:rsidP="001138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63C" w14:textId="6C7F4ADA" w:rsidR="00143F15" w:rsidRPr="009F3832" w:rsidRDefault="00143F15" w:rsidP="001138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020" w14:textId="77777777" w:rsidR="00143F15" w:rsidRPr="009F3832" w:rsidRDefault="00143F15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ADDB" w14:textId="77777777" w:rsidR="00143F15" w:rsidRPr="009F3832" w:rsidRDefault="00143F15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897E" w14:textId="77777777" w:rsidR="00143F15" w:rsidRPr="009F3832" w:rsidRDefault="00143F15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4E67BE49" w14:textId="4DBCAA82" w:rsidR="00143F15" w:rsidRDefault="00143F15" w:rsidP="000343D7">
      <w:pPr>
        <w:tabs>
          <w:tab w:val="left" w:pos="4320"/>
          <w:tab w:val="left" w:pos="4536"/>
        </w:tabs>
        <w:rPr>
          <w:b/>
          <w:sz w:val="24"/>
          <w:szCs w:val="24"/>
        </w:rPr>
      </w:pPr>
    </w:p>
    <w:p w14:paraId="6BE6F9AF" w14:textId="6D5096F7" w:rsidR="006B3E9E" w:rsidRDefault="006B3E9E" w:rsidP="006B3E9E">
      <w:pPr>
        <w:contextualSpacing/>
        <w:jc w:val="center"/>
        <w:outlineLvl w:val="0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>2.2.  Структура учебной практики</w:t>
      </w:r>
    </w:p>
    <w:p w14:paraId="3FBC3F09" w14:textId="77777777" w:rsidR="006B3E9E" w:rsidRPr="009F3832" w:rsidRDefault="006B3E9E" w:rsidP="006B3E9E">
      <w:pPr>
        <w:contextualSpacing/>
        <w:jc w:val="center"/>
        <w:outlineLvl w:val="0"/>
        <w:rPr>
          <w:color w:val="000000"/>
          <w:sz w:val="24"/>
          <w:szCs w:val="24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197"/>
        <w:gridCol w:w="2719"/>
        <w:gridCol w:w="2951"/>
        <w:gridCol w:w="916"/>
      </w:tblGrid>
      <w:tr w:rsidR="006B3E9E" w:rsidRPr="009F3832" w14:paraId="6E1786B7" w14:textId="77777777" w:rsidTr="00113884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9EF4" w14:textId="77777777" w:rsidR="006B3E9E" w:rsidRPr="00A82B46" w:rsidRDefault="006B3E9E" w:rsidP="00113884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Код ПК</w:t>
            </w:r>
            <w:r w:rsidRPr="00A82B46">
              <w:rPr>
                <w:b/>
                <w:color w:val="000000"/>
              </w:rPr>
              <w:br/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DA26" w14:textId="77777777" w:rsidR="006B3E9E" w:rsidRPr="00A82B46" w:rsidRDefault="006B3E9E" w:rsidP="00113884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9FAD" w14:textId="77777777" w:rsidR="006B3E9E" w:rsidRPr="00A82B46" w:rsidRDefault="006B3E9E" w:rsidP="00113884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Виды работ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6859" w14:textId="77777777" w:rsidR="006B3E9E" w:rsidRPr="00A82B46" w:rsidRDefault="006B3E9E" w:rsidP="00113884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D028" w14:textId="77777777" w:rsidR="006B3E9E" w:rsidRPr="00A82B46" w:rsidRDefault="006B3E9E" w:rsidP="00113884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 xml:space="preserve">Объем часов </w:t>
            </w:r>
          </w:p>
        </w:tc>
      </w:tr>
      <w:tr w:rsidR="006B3E9E" w:rsidRPr="009F3832" w14:paraId="78373F72" w14:textId="77777777" w:rsidTr="00113884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1CF" w14:textId="19640A2F" w:rsidR="006B3E9E" w:rsidRPr="00A82B46" w:rsidRDefault="006B3E9E" w:rsidP="006B3E9E">
            <w:pPr>
              <w:jc w:val="both"/>
              <w:rPr>
                <w:color w:val="000000"/>
              </w:rPr>
            </w:pPr>
            <w:r w:rsidRPr="00A82B46">
              <w:rPr>
                <w:color w:val="000000"/>
              </w:rPr>
              <w:t>УП</w:t>
            </w:r>
            <w:r>
              <w:rPr>
                <w:color w:val="000000"/>
              </w:rPr>
              <w:t>.</w:t>
            </w:r>
            <w:r w:rsidRPr="00A82B46">
              <w:rPr>
                <w:color w:val="000000"/>
              </w:rPr>
              <w:t>0</w:t>
            </w:r>
            <w:r>
              <w:rPr>
                <w:color w:val="000000"/>
              </w:rPr>
              <w:t>1.01</w:t>
            </w:r>
            <w:r w:rsidRPr="00A82B46">
              <w:rPr>
                <w:color w:val="000000"/>
              </w:rPr>
              <w:t xml:space="preserve"> </w:t>
            </w:r>
            <w:r w:rsidRPr="00C13055">
              <w:rPr>
                <w:bCs/>
              </w:rPr>
              <w:t xml:space="preserve">Учебная практика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2842" w14:textId="77777777" w:rsidR="006B3E9E" w:rsidRPr="00A82B46" w:rsidRDefault="006B3E9E" w:rsidP="00113884">
            <w:pPr>
              <w:jc w:val="both"/>
              <w:rPr>
                <w:color w:val="000000"/>
              </w:rPr>
            </w:pPr>
          </w:p>
        </w:tc>
      </w:tr>
      <w:tr w:rsidR="006B3E9E" w:rsidRPr="009F3832" w14:paraId="0959F63D" w14:textId="77777777" w:rsidTr="0011388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E76D2" w14:textId="77777777" w:rsidR="006B3E9E" w:rsidRDefault="006B3E9E" w:rsidP="006B3E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</w:t>
            </w:r>
          </w:p>
          <w:p w14:paraId="47A11514" w14:textId="77777777" w:rsidR="006B3E9E" w:rsidRDefault="006B3E9E" w:rsidP="006B3E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02</w:t>
            </w:r>
          </w:p>
          <w:p w14:paraId="09B2825A" w14:textId="77777777" w:rsidR="006B3E9E" w:rsidRDefault="006B3E9E" w:rsidP="006B3E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</w:t>
            </w:r>
          </w:p>
          <w:p w14:paraId="203F6142" w14:textId="77777777" w:rsidR="006B3E9E" w:rsidRDefault="006B3E9E" w:rsidP="006B3E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05</w:t>
            </w:r>
          </w:p>
          <w:p w14:paraId="3A82DB0C" w14:textId="77777777" w:rsidR="006B3E9E" w:rsidRDefault="006B3E9E" w:rsidP="006B3E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06</w:t>
            </w:r>
          </w:p>
          <w:p w14:paraId="491A2C6E" w14:textId="77777777" w:rsidR="006B3E9E" w:rsidRDefault="006B3E9E" w:rsidP="006B3E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07</w:t>
            </w:r>
          </w:p>
          <w:p w14:paraId="0C276655" w14:textId="77777777" w:rsidR="006B3E9E" w:rsidRDefault="006B3E9E" w:rsidP="006B3E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09</w:t>
            </w:r>
          </w:p>
          <w:p w14:paraId="7A89DF96" w14:textId="5E8D93B5" w:rsidR="006B3E9E" w:rsidRPr="00A82B46" w:rsidRDefault="006B3E9E" w:rsidP="006B3E9E">
            <w:pPr>
              <w:jc w:val="both"/>
              <w:outlineLvl w:val="1"/>
              <w:rPr>
                <w:color w:val="000000"/>
              </w:rPr>
            </w:pPr>
            <w:r>
              <w:rPr>
                <w:sz w:val="22"/>
                <w:szCs w:val="22"/>
              </w:rPr>
              <w:t>ПК 1.2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38258" w14:textId="610352CD" w:rsidR="006B3E9E" w:rsidRPr="00A82B46" w:rsidRDefault="006B3E9E" w:rsidP="006B3E9E">
            <w:pPr>
              <w:jc w:val="both"/>
              <w:rPr>
                <w:color w:val="000000"/>
              </w:rPr>
            </w:pPr>
            <w:r w:rsidRPr="0014021F">
              <w:rPr>
                <w:sz w:val="22"/>
                <w:szCs w:val="22"/>
              </w:rPr>
              <w:t>Раздел 1 Выполнение технического обслуживания и ремонта подвижного состава (по видам подвижного состава).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C1F65" w14:textId="18A020A9" w:rsidR="006B3E9E" w:rsidRPr="00A82B46" w:rsidRDefault="006B3E9E" w:rsidP="006B3E9E">
            <w:pPr>
              <w:jc w:val="both"/>
              <w:rPr>
                <w:color w:val="000000"/>
              </w:rPr>
            </w:pPr>
            <w:r w:rsidRPr="00A82B46">
              <w:rPr>
                <w:color w:val="000000"/>
              </w:rPr>
              <w:t>1.</w:t>
            </w:r>
            <w:r w:rsidRPr="0053162B">
              <w:t xml:space="preserve"> </w:t>
            </w:r>
            <w:r w:rsidRPr="0014021F">
              <w:rPr>
                <w:sz w:val="22"/>
                <w:szCs w:val="22"/>
              </w:rPr>
              <w:t>Слесарные работы (измерение, плоскостная разметка, резание, опиливание, сверление, нарезание резьбы, рубка, гибка, клепка, притирка, шлифовка, изготовление деталей по 12-14 квалитетам, разборка и сборка простых узлов).</w:t>
            </w:r>
          </w:p>
          <w:p w14:paraId="459A8F67" w14:textId="77777777" w:rsidR="006B3E9E" w:rsidRDefault="006B3E9E" w:rsidP="006B3E9E">
            <w:pPr>
              <w:jc w:val="both"/>
              <w:rPr>
                <w:sz w:val="22"/>
                <w:szCs w:val="22"/>
              </w:rPr>
            </w:pPr>
            <w:r w:rsidRPr="00A82B46">
              <w:rPr>
                <w:color w:val="000000"/>
              </w:rPr>
              <w:t>2.</w:t>
            </w:r>
            <w:r w:rsidRPr="00A82B46">
              <w:rPr>
                <w:rFonts w:eastAsia="IBM Plex Mono"/>
                <w:color w:val="000000"/>
              </w:rPr>
              <w:t xml:space="preserve"> </w:t>
            </w:r>
            <w:r w:rsidRPr="0014021F">
              <w:rPr>
                <w:sz w:val="22"/>
                <w:szCs w:val="22"/>
              </w:rPr>
              <w:t>Обработка металлов на токарном станке. Обработка металлов на фрезерном и строгальном станках</w:t>
            </w:r>
          </w:p>
          <w:p w14:paraId="1F3B15F4" w14:textId="77777777" w:rsidR="006B3E9E" w:rsidRDefault="006B3E9E" w:rsidP="006B3E9E">
            <w:pPr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>Электросварочные работы (наплавка валиков и сварка пластин при различных положениях шва).</w:t>
            </w:r>
          </w:p>
          <w:p w14:paraId="780D2CB8" w14:textId="09C470F4" w:rsidR="006B3E9E" w:rsidRPr="00A82B46" w:rsidRDefault="006B3E9E" w:rsidP="006B3E9E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3.</w:t>
            </w:r>
            <w:r w:rsidRPr="0014021F">
              <w:rPr>
                <w:sz w:val="22"/>
                <w:szCs w:val="22"/>
              </w:rPr>
              <w:t xml:space="preserve"> Электромонтажные работы (разделка, сращивание, монтаж проводов; монтаж и разделка кабелей; заземление; пайка и лужение, монтаж электроизмерительных приборов, монтаж простых схем).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68A" w14:textId="55E5FCC8" w:rsidR="006B3E9E" w:rsidRPr="002C6513" w:rsidRDefault="006B3E9E" w:rsidP="006B3E9E">
            <w:pPr>
              <w:jc w:val="both"/>
              <w:rPr>
                <w:color w:val="000000"/>
              </w:rPr>
            </w:pPr>
            <w:r w:rsidRPr="006B3E9E">
              <w:rPr>
                <w:color w:val="000000"/>
              </w:rPr>
              <w:t>Тема 1.1. Слесарные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042C" w14:textId="3C5A1729" w:rsidR="006B3E9E" w:rsidRPr="00A82B46" w:rsidRDefault="006B3E9E" w:rsidP="006B3E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6B3E9E" w:rsidRPr="009F3832" w14:paraId="63FBB591" w14:textId="77777777" w:rsidTr="0011388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82500" w14:textId="77777777" w:rsidR="006B3E9E" w:rsidRPr="00A82B46" w:rsidRDefault="006B3E9E" w:rsidP="00113884">
            <w:pPr>
              <w:jc w:val="both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05C98" w14:textId="77777777" w:rsidR="006B3E9E" w:rsidRPr="002E35F9" w:rsidRDefault="006B3E9E" w:rsidP="00113884">
            <w:pPr>
              <w:jc w:val="both"/>
              <w:rPr>
                <w:bCs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D2D20" w14:textId="77777777" w:rsidR="006B3E9E" w:rsidRPr="00A82B46" w:rsidRDefault="006B3E9E" w:rsidP="00113884">
            <w:pPr>
              <w:jc w:val="both"/>
              <w:rPr>
                <w:color w:val="000000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12D9" w14:textId="0C6DB61D" w:rsidR="006B3E9E" w:rsidRPr="002C6513" w:rsidRDefault="006B3E9E" w:rsidP="00113884">
            <w:pPr>
              <w:jc w:val="both"/>
            </w:pPr>
            <w:r>
              <w:t>Тема 1.2. Обра</w:t>
            </w:r>
            <w:r w:rsidRPr="006B3E9E">
              <w:t>ботка ме</w:t>
            </w:r>
            <w:r>
              <w:t>таллов на токарном станке. Обра</w:t>
            </w:r>
            <w:r w:rsidRPr="006B3E9E">
              <w:t>ботка металлов на фрезер</w:t>
            </w:r>
            <w:r>
              <w:t>ном и строгальном станках. Элек</w:t>
            </w:r>
            <w:r w:rsidRPr="006B3E9E">
              <w:t>тросварочные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C9BA" w14:textId="62CBEBB8" w:rsidR="006B3E9E" w:rsidRDefault="006B3E9E" w:rsidP="00113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6B3E9E" w:rsidRPr="009F3832" w14:paraId="33A7320E" w14:textId="77777777" w:rsidTr="0011388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16314" w14:textId="77777777" w:rsidR="006B3E9E" w:rsidRPr="00A82B46" w:rsidRDefault="006B3E9E" w:rsidP="00113884">
            <w:pPr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2C337" w14:textId="77777777" w:rsidR="006B3E9E" w:rsidRPr="00A82B46" w:rsidRDefault="006B3E9E" w:rsidP="00113884">
            <w:pPr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803B9" w14:textId="77777777" w:rsidR="006B3E9E" w:rsidRPr="00A82B46" w:rsidRDefault="006B3E9E" w:rsidP="00113884">
            <w:pPr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BC07" w14:textId="39DF9C96" w:rsidR="006B3E9E" w:rsidRPr="002C6513" w:rsidRDefault="006B3E9E" w:rsidP="006B3E9E">
            <w:pPr>
              <w:jc w:val="both"/>
              <w:rPr>
                <w:color w:val="000000"/>
              </w:rPr>
            </w:pPr>
            <w:r w:rsidRPr="006B3E9E">
              <w:t>Тема 1.3 Электромонтажные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40FF" w14:textId="1F5330D4" w:rsidR="006B3E9E" w:rsidRPr="00A82B46" w:rsidRDefault="006B3E9E" w:rsidP="00113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6B3E9E" w:rsidRPr="009F3832" w14:paraId="34CEE761" w14:textId="77777777" w:rsidTr="00113884">
        <w:trPr>
          <w:trHeight w:val="329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3659" w14:textId="77777777" w:rsidR="006B3E9E" w:rsidRPr="00132A46" w:rsidRDefault="006B3E9E" w:rsidP="00113884">
            <w:pPr>
              <w:jc w:val="right"/>
              <w:rPr>
                <w:color w:val="000000"/>
              </w:rPr>
            </w:pPr>
            <w:r w:rsidRPr="00132A46">
              <w:rPr>
                <w:color w:val="000000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9214" w14:textId="5BB621DB" w:rsidR="006B3E9E" w:rsidRPr="00132A46" w:rsidRDefault="006B3E9E" w:rsidP="001138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</w:t>
            </w:r>
          </w:p>
        </w:tc>
      </w:tr>
    </w:tbl>
    <w:p w14:paraId="38C4D0F9" w14:textId="6B45261D" w:rsidR="006B3E9E" w:rsidRDefault="006B3E9E" w:rsidP="00143F15">
      <w:pPr>
        <w:contextualSpacing/>
        <w:jc w:val="center"/>
        <w:outlineLvl w:val="0"/>
        <w:rPr>
          <w:b/>
          <w:color w:val="000000"/>
          <w:sz w:val="24"/>
          <w:szCs w:val="24"/>
        </w:rPr>
      </w:pPr>
    </w:p>
    <w:p w14:paraId="1813A8F2" w14:textId="5D4D3242" w:rsidR="006B3E9E" w:rsidRPr="006B3E9E" w:rsidRDefault="006B3E9E" w:rsidP="00143F15">
      <w:pPr>
        <w:contextualSpacing/>
        <w:jc w:val="center"/>
        <w:outlineLvl w:val="0"/>
        <w:rPr>
          <w:b/>
          <w:color w:val="000000"/>
          <w:sz w:val="24"/>
          <w:szCs w:val="24"/>
        </w:rPr>
      </w:pPr>
      <w:r w:rsidRPr="006B3E9E">
        <w:rPr>
          <w:b/>
          <w:color w:val="000000"/>
          <w:sz w:val="24"/>
          <w:szCs w:val="24"/>
        </w:rPr>
        <w:t>2.3. Содержание учебной практики</w:t>
      </w:r>
    </w:p>
    <w:tbl>
      <w:tblPr>
        <w:tblW w:w="1016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6967"/>
        <w:gridCol w:w="1276"/>
      </w:tblGrid>
      <w:tr w:rsidR="000B6F24" w:rsidRPr="00EF6454" w14:paraId="231E88C7" w14:textId="77777777" w:rsidTr="002D69D5">
        <w:trPr>
          <w:trHeight w:val="20"/>
        </w:trPr>
        <w:tc>
          <w:tcPr>
            <w:tcW w:w="1920" w:type="dxa"/>
            <w:vAlign w:val="center"/>
          </w:tcPr>
          <w:p w14:paraId="2E79A067" w14:textId="77777777" w:rsidR="000B6F24" w:rsidRPr="0014021F" w:rsidRDefault="000B6F24" w:rsidP="006B3E9E">
            <w:pPr>
              <w:widowControl w:val="0"/>
              <w:jc w:val="center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>Наименование разделов</w:t>
            </w:r>
          </w:p>
        </w:tc>
        <w:tc>
          <w:tcPr>
            <w:tcW w:w="6967" w:type="dxa"/>
            <w:vAlign w:val="center"/>
          </w:tcPr>
          <w:p w14:paraId="0B0B6CA2" w14:textId="77777777" w:rsidR="000B6F24" w:rsidRPr="0014021F" w:rsidRDefault="000B6F24" w:rsidP="006B3E9E">
            <w:pPr>
              <w:widowControl w:val="0"/>
              <w:jc w:val="center"/>
              <w:rPr>
                <w:sz w:val="22"/>
                <w:szCs w:val="22"/>
              </w:rPr>
            </w:pPr>
            <w:r w:rsidRPr="0014021F">
              <w:rPr>
                <w:rStyle w:val="FontStyle51"/>
                <w:sz w:val="22"/>
                <w:szCs w:val="22"/>
              </w:rPr>
              <w:t>Содержание</w:t>
            </w:r>
            <w:r w:rsidRPr="0014021F">
              <w:rPr>
                <w:rStyle w:val="FontStyle51"/>
                <w:sz w:val="22"/>
                <w:szCs w:val="22"/>
                <w:lang w:val="en-US"/>
              </w:rPr>
              <w:t xml:space="preserve"> </w:t>
            </w:r>
            <w:r w:rsidRPr="0014021F">
              <w:rPr>
                <w:rStyle w:val="FontStyle51"/>
                <w:sz w:val="22"/>
                <w:szCs w:val="22"/>
              </w:rPr>
              <w:t>материала</w:t>
            </w:r>
          </w:p>
        </w:tc>
        <w:tc>
          <w:tcPr>
            <w:tcW w:w="1276" w:type="dxa"/>
            <w:vAlign w:val="center"/>
          </w:tcPr>
          <w:p w14:paraId="505334D4" w14:textId="77777777" w:rsidR="000B6F24" w:rsidRPr="0014021F" w:rsidRDefault="000B6F24" w:rsidP="006B3E9E">
            <w:pPr>
              <w:widowControl w:val="0"/>
              <w:jc w:val="center"/>
            </w:pPr>
            <w:r w:rsidRPr="009E7319">
              <w:rPr>
                <w:sz w:val="18"/>
                <w:szCs w:val="18"/>
              </w:rPr>
              <w:t xml:space="preserve">Объем, акад. ч / в </w:t>
            </w:r>
            <w:proofErr w:type="spellStart"/>
            <w:r w:rsidRPr="009E7319">
              <w:rPr>
                <w:sz w:val="18"/>
                <w:szCs w:val="18"/>
              </w:rPr>
              <w:t>т.ч</w:t>
            </w:r>
            <w:proofErr w:type="spellEnd"/>
            <w:r w:rsidRPr="009E7319">
              <w:rPr>
                <w:sz w:val="18"/>
                <w:szCs w:val="18"/>
              </w:rPr>
              <w:t xml:space="preserve"> в форме </w:t>
            </w:r>
            <w:proofErr w:type="spellStart"/>
            <w:r w:rsidRPr="009E7319">
              <w:rPr>
                <w:sz w:val="18"/>
                <w:szCs w:val="18"/>
              </w:rPr>
              <w:t>прак</w:t>
            </w:r>
            <w:proofErr w:type="spellEnd"/>
            <w:r w:rsidRPr="009E7319">
              <w:rPr>
                <w:sz w:val="18"/>
                <w:szCs w:val="18"/>
              </w:rPr>
              <w:t xml:space="preserve">. </w:t>
            </w:r>
            <w:proofErr w:type="spellStart"/>
            <w:r w:rsidRPr="009E7319">
              <w:rPr>
                <w:sz w:val="18"/>
                <w:szCs w:val="18"/>
              </w:rPr>
              <w:t>подг</w:t>
            </w:r>
            <w:proofErr w:type="spellEnd"/>
            <w:r w:rsidRPr="009E7319">
              <w:rPr>
                <w:sz w:val="18"/>
                <w:szCs w:val="18"/>
              </w:rPr>
              <w:t xml:space="preserve">., </w:t>
            </w:r>
            <w:proofErr w:type="spellStart"/>
            <w:r w:rsidRPr="009E7319">
              <w:rPr>
                <w:sz w:val="18"/>
                <w:szCs w:val="18"/>
              </w:rPr>
              <w:t>акад</w:t>
            </w:r>
            <w:proofErr w:type="spellEnd"/>
            <w:r w:rsidRPr="009E7319">
              <w:rPr>
                <w:sz w:val="18"/>
                <w:szCs w:val="18"/>
              </w:rPr>
              <w:t xml:space="preserve"> ч</w:t>
            </w:r>
          </w:p>
        </w:tc>
      </w:tr>
      <w:tr w:rsidR="000B6F24" w:rsidRPr="00EF6454" w14:paraId="7F0EA1E4" w14:textId="77777777" w:rsidTr="002D69D5">
        <w:trPr>
          <w:trHeight w:val="20"/>
        </w:trPr>
        <w:tc>
          <w:tcPr>
            <w:tcW w:w="8887" w:type="dxa"/>
            <w:gridSpan w:val="2"/>
          </w:tcPr>
          <w:p w14:paraId="6571F303" w14:textId="45357439" w:rsidR="000B6F24" w:rsidRPr="0014021F" w:rsidRDefault="000B6F24" w:rsidP="006B3E9E">
            <w:pPr>
              <w:widowControl w:val="0"/>
              <w:ind w:left="-38" w:right="-100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ПМ .01 </w:t>
            </w:r>
            <w:r w:rsidRPr="000B6F24">
              <w:rPr>
                <w:sz w:val="22"/>
                <w:szCs w:val="22"/>
              </w:rPr>
      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1276" w:type="dxa"/>
            <w:shd w:val="clear" w:color="auto" w:fill="auto"/>
          </w:tcPr>
          <w:p w14:paraId="5F84A72F" w14:textId="4C706557" w:rsidR="000B6F24" w:rsidRPr="0014021F" w:rsidRDefault="000B6F24" w:rsidP="006B3E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143F15" w:rsidRPr="00EF6454" w14:paraId="502BBB2A" w14:textId="77777777" w:rsidTr="002D69D5">
        <w:trPr>
          <w:trHeight w:val="20"/>
        </w:trPr>
        <w:tc>
          <w:tcPr>
            <w:tcW w:w="1920" w:type="dxa"/>
            <w:vMerge w:val="restart"/>
          </w:tcPr>
          <w:p w14:paraId="6F65B6A4" w14:textId="6EFC1ABC" w:rsidR="00143F15" w:rsidRPr="00143F15" w:rsidRDefault="00143F15" w:rsidP="006B3E9E">
            <w:pPr>
              <w:widowControl w:val="0"/>
              <w:tabs>
                <w:tab w:val="num" w:pos="0"/>
              </w:tabs>
              <w:ind w:firstLine="55"/>
              <w:jc w:val="both"/>
              <w:rPr>
                <w:b/>
                <w:sz w:val="22"/>
                <w:szCs w:val="22"/>
              </w:rPr>
            </w:pPr>
            <w:r w:rsidRPr="00143F15">
              <w:rPr>
                <w:b/>
                <w:sz w:val="22"/>
                <w:szCs w:val="22"/>
              </w:rPr>
              <w:t>Тема 1.1. Слесарные работы</w:t>
            </w:r>
          </w:p>
        </w:tc>
        <w:tc>
          <w:tcPr>
            <w:tcW w:w="6967" w:type="dxa"/>
          </w:tcPr>
          <w:p w14:paraId="2C1C935C" w14:textId="77777777" w:rsidR="00143F15" w:rsidRPr="00143F15" w:rsidRDefault="00143F15" w:rsidP="006B3E9E">
            <w:pPr>
              <w:widowControl w:val="0"/>
              <w:ind w:left="-38" w:right="-100"/>
              <w:rPr>
                <w:b/>
                <w:bCs/>
                <w:sz w:val="22"/>
                <w:szCs w:val="22"/>
              </w:rPr>
            </w:pPr>
            <w:r w:rsidRPr="00143F15">
              <w:rPr>
                <w:b/>
                <w:sz w:val="22"/>
                <w:szCs w:val="22"/>
              </w:rPr>
              <w:t>Содержание:</w:t>
            </w:r>
          </w:p>
        </w:tc>
        <w:tc>
          <w:tcPr>
            <w:tcW w:w="1276" w:type="dxa"/>
            <w:shd w:val="clear" w:color="auto" w:fill="auto"/>
          </w:tcPr>
          <w:p w14:paraId="5F4E0BE8" w14:textId="65425C18" w:rsidR="00143F15" w:rsidRPr="00143F15" w:rsidRDefault="00143F15" w:rsidP="006B3E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143F15" w:rsidRPr="00EF6454" w14:paraId="17AF2AE6" w14:textId="77777777" w:rsidTr="005D4A57">
        <w:trPr>
          <w:trHeight w:val="20"/>
        </w:trPr>
        <w:tc>
          <w:tcPr>
            <w:tcW w:w="1920" w:type="dxa"/>
            <w:vMerge/>
          </w:tcPr>
          <w:p w14:paraId="38B82C13" w14:textId="77777777" w:rsidR="00143F15" w:rsidRPr="0014021F" w:rsidRDefault="00143F15" w:rsidP="006B3E9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67" w:type="dxa"/>
          </w:tcPr>
          <w:p w14:paraId="1820280E" w14:textId="77777777" w:rsidR="00C051F7" w:rsidRPr="006113A5" w:rsidRDefault="00C051F7" w:rsidP="006B3E9E">
            <w:pPr>
              <w:pStyle w:val="40"/>
              <w:widowControl w:val="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6113A5">
              <w:rPr>
                <w:sz w:val="22"/>
                <w:szCs w:val="22"/>
              </w:rPr>
              <w:t>Виды работ</w:t>
            </w:r>
          </w:p>
          <w:p w14:paraId="105A8E37" w14:textId="4D23328C" w:rsidR="00143F15" w:rsidRPr="0014021F" w:rsidRDefault="00143F15" w:rsidP="006B3E9E">
            <w:pPr>
              <w:widowControl w:val="0"/>
              <w:tabs>
                <w:tab w:val="num" w:pos="0"/>
              </w:tabs>
              <w:ind w:firstLine="55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lastRenderedPageBreak/>
              <w:t xml:space="preserve">Применение операции резка. Приемы резки ножовкой круглого, квадратного, полосового и листового металла. Резка металла ручными ножницами. Техника безопасности. </w:t>
            </w:r>
          </w:p>
          <w:p w14:paraId="7D0E801C" w14:textId="229ED9C0" w:rsidR="00143F15" w:rsidRPr="0014021F" w:rsidRDefault="00143F15" w:rsidP="006B3E9E">
            <w:pPr>
              <w:widowControl w:val="0"/>
              <w:tabs>
                <w:tab w:val="num" w:pos="0"/>
              </w:tabs>
              <w:ind w:firstLine="55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>Опиливание металла. Классификация напильников. Способы зажима деталей. Приемы опиливания. Опиливание наружных и внутренних поверхностей. Механизация опилочных работ. Техника безопасности.</w:t>
            </w:r>
          </w:p>
          <w:p w14:paraId="3055B1DA" w14:textId="1E26D98F" w:rsidR="00143F15" w:rsidRPr="0014021F" w:rsidRDefault="00143F15" w:rsidP="006B3E9E">
            <w:pPr>
              <w:widowControl w:val="0"/>
              <w:tabs>
                <w:tab w:val="num" w:pos="0"/>
              </w:tabs>
              <w:ind w:firstLine="55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Назначение и применение операций сверления. Устройство станков и инструмента. </w:t>
            </w:r>
            <w:proofErr w:type="spellStart"/>
            <w:r w:rsidRPr="0014021F">
              <w:rPr>
                <w:sz w:val="22"/>
                <w:szCs w:val="22"/>
              </w:rPr>
              <w:t>Зенкование</w:t>
            </w:r>
            <w:proofErr w:type="spellEnd"/>
            <w:r w:rsidRPr="0014021F">
              <w:rPr>
                <w:sz w:val="22"/>
                <w:szCs w:val="22"/>
              </w:rPr>
              <w:t xml:space="preserve">, зенкерование и развертывания. Устройство инструмента. Работа на сверлильных станках. Техника безопасности. </w:t>
            </w:r>
          </w:p>
          <w:p w14:paraId="366B6FD1" w14:textId="77777777" w:rsidR="007702FE" w:rsidRDefault="00143F15" w:rsidP="006B3E9E">
            <w:pPr>
              <w:widowControl w:val="0"/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Назначение и применение операций клепка. Заклепочные швы и типы заклепок. Инструменты и приспособления. Склепывание деталей в нахлестку и в стык. Рубка металла. Устройство режущего и ударного инструмента. Углы заточки зубила. Рубка металла в тисках и на плите. Техника безопасности. </w:t>
            </w:r>
          </w:p>
          <w:p w14:paraId="7F819503" w14:textId="6D3C1E83" w:rsidR="00143F15" w:rsidRPr="0014021F" w:rsidRDefault="00143F15" w:rsidP="006B3E9E">
            <w:pPr>
              <w:widowControl w:val="0"/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>Понятие и применение и ее элементах. Устройство инструмента. Приемы нарезания наружной и внутренней резьбы. Правка и гибка в тисках и на плите с наполнителем и без наполнителя. Техника 2 безопасности</w:t>
            </w:r>
          </w:p>
        </w:tc>
        <w:tc>
          <w:tcPr>
            <w:tcW w:w="1276" w:type="dxa"/>
            <w:shd w:val="clear" w:color="auto" w:fill="auto"/>
          </w:tcPr>
          <w:p w14:paraId="51B13E48" w14:textId="5ACCB66F" w:rsidR="00143F15" w:rsidRPr="0014021F" w:rsidRDefault="00143F15" w:rsidP="006B3E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</w:tr>
      <w:tr w:rsidR="00C051F7" w:rsidRPr="00C051F7" w14:paraId="0848A108" w14:textId="77777777" w:rsidTr="009564A5">
        <w:trPr>
          <w:trHeight w:val="20"/>
        </w:trPr>
        <w:tc>
          <w:tcPr>
            <w:tcW w:w="1920" w:type="dxa"/>
            <w:vMerge w:val="restart"/>
          </w:tcPr>
          <w:p w14:paraId="6157055F" w14:textId="3E3EFC7B" w:rsidR="00C051F7" w:rsidRPr="00C051F7" w:rsidRDefault="00C051F7" w:rsidP="006B3E9E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143F15">
              <w:rPr>
                <w:b/>
                <w:sz w:val="22"/>
                <w:szCs w:val="22"/>
              </w:rPr>
              <w:t>Тема 1.</w:t>
            </w:r>
            <w:r w:rsidR="006B3E9E">
              <w:rPr>
                <w:b/>
                <w:sz w:val="22"/>
                <w:szCs w:val="22"/>
              </w:rPr>
              <w:t>2</w:t>
            </w:r>
            <w:r w:rsidRPr="00143F15">
              <w:rPr>
                <w:b/>
                <w:sz w:val="22"/>
                <w:szCs w:val="22"/>
              </w:rPr>
              <w:t>. Обработка металлов на токарном станке. Обработка металлов на фрезерном и строгальном станках</w:t>
            </w:r>
            <w:r w:rsidR="006B3E9E">
              <w:rPr>
                <w:b/>
                <w:sz w:val="22"/>
                <w:szCs w:val="22"/>
              </w:rPr>
              <w:t xml:space="preserve">. </w:t>
            </w:r>
            <w:r w:rsidR="006B3E9E" w:rsidRPr="006B3E9E">
              <w:rPr>
                <w:b/>
                <w:sz w:val="22"/>
                <w:szCs w:val="22"/>
              </w:rPr>
              <w:t>Электросварочные работы</w:t>
            </w:r>
          </w:p>
        </w:tc>
        <w:tc>
          <w:tcPr>
            <w:tcW w:w="6967" w:type="dxa"/>
          </w:tcPr>
          <w:p w14:paraId="6275EDDE" w14:textId="65CC4E4F" w:rsidR="00C051F7" w:rsidRPr="00C051F7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C051F7">
              <w:rPr>
                <w:b/>
                <w:color w:val="000000"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shd w:val="clear" w:color="auto" w:fill="auto"/>
          </w:tcPr>
          <w:p w14:paraId="61334E1D" w14:textId="3C33DF72" w:rsidR="00C051F7" w:rsidRPr="00C051F7" w:rsidRDefault="00C051F7" w:rsidP="006B3E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</w:p>
        </w:tc>
      </w:tr>
      <w:tr w:rsidR="00C051F7" w:rsidRPr="00EF6454" w14:paraId="20FAB205" w14:textId="77777777" w:rsidTr="009564A5">
        <w:trPr>
          <w:trHeight w:val="20"/>
        </w:trPr>
        <w:tc>
          <w:tcPr>
            <w:tcW w:w="1920" w:type="dxa"/>
            <w:vMerge/>
          </w:tcPr>
          <w:p w14:paraId="360D6BC2" w14:textId="7C6AE58E" w:rsidR="00C051F7" w:rsidRPr="0014021F" w:rsidRDefault="00C051F7" w:rsidP="006B3E9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967" w:type="dxa"/>
          </w:tcPr>
          <w:p w14:paraId="532EFEE9" w14:textId="77777777" w:rsidR="00C051F7" w:rsidRPr="006113A5" w:rsidRDefault="00C051F7" w:rsidP="006B3E9E">
            <w:pPr>
              <w:pStyle w:val="40"/>
              <w:widowControl w:val="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6113A5">
              <w:rPr>
                <w:sz w:val="22"/>
                <w:szCs w:val="22"/>
              </w:rPr>
              <w:t>Виды работ</w:t>
            </w:r>
          </w:p>
          <w:p w14:paraId="1C7A3CF5" w14:textId="529F0E96" w:rsidR="00C051F7" w:rsidRPr="0014021F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Центровка заготовок, обточка торцов. Обточка наружных цилиндрических поверхностей. Вытачивание наружных канавок. Техника безопасности. </w:t>
            </w:r>
          </w:p>
          <w:p w14:paraId="18815401" w14:textId="0F482BEB" w:rsidR="00C051F7" w:rsidRPr="0014021F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Приемы подрезания уступов. Отрезание заготовок. Растачивание сквозных и глухих отверстий. Техника безопасности. </w:t>
            </w:r>
          </w:p>
          <w:p w14:paraId="34806B67" w14:textId="28B30CD2" w:rsidR="00C051F7" w:rsidRPr="0014021F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Последовательность и приемы обточки наружных конических поверхностей. Приемы расточки внутренних конических отверстий. Последовательность обточки фасонных поверхностей. Техника безопасности. </w:t>
            </w:r>
          </w:p>
          <w:p w14:paraId="3DA51B5F" w14:textId="75B692B4" w:rsidR="00C051F7" w:rsidRPr="0014021F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Отделка поверхностей, приемы шлифовки и накатки обточенных поверхностей. Последовательность и приемы нарезания треугольной резьбы. Комплексная и слесарная работа. Чтение чертежей. Выбор инструмента для выполнения комплексной работы. Техника безопасности. </w:t>
            </w:r>
          </w:p>
          <w:p w14:paraId="52D46BE0" w14:textId="7A77559C" w:rsidR="00C051F7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>Устройство фрезерного станка. Фрезерование плоскостей и канавок. Виды возможного брака. Устройство строгального станка. Строгание горизонтально расположенных плоскостей, пазов и канавок. Комплексная работа. Работа на токарном, фрезерном и строгальном станке. Техника безопасности.</w:t>
            </w:r>
          </w:p>
          <w:p w14:paraId="3A3B5288" w14:textId="77777777" w:rsidR="00C051F7" w:rsidRPr="0014021F" w:rsidRDefault="00C051F7" w:rsidP="006B3E9E">
            <w:pPr>
              <w:widowControl w:val="0"/>
              <w:tabs>
                <w:tab w:val="num" w:pos="0"/>
              </w:tabs>
              <w:jc w:val="both"/>
              <w:rPr>
                <w:sz w:val="22"/>
                <w:szCs w:val="22"/>
                <w:lang w:eastAsia="x-none"/>
              </w:rPr>
            </w:pPr>
            <w:r w:rsidRPr="0014021F">
              <w:rPr>
                <w:sz w:val="22"/>
                <w:szCs w:val="22"/>
                <w:lang w:eastAsia="x-none"/>
              </w:rPr>
              <w:t xml:space="preserve">Электросварочные работы: </w:t>
            </w:r>
          </w:p>
          <w:p w14:paraId="10DA034D" w14:textId="0A3C162B" w:rsidR="00C051F7" w:rsidRPr="0014021F" w:rsidRDefault="00C051F7" w:rsidP="006B3E9E">
            <w:pPr>
              <w:widowControl w:val="0"/>
              <w:tabs>
                <w:tab w:val="num" w:pos="0"/>
              </w:tabs>
              <w:jc w:val="both"/>
              <w:rPr>
                <w:sz w:val="22"/>
                <w:szCs w:val="22"/>
                <w:lang w:eastAsia="x-none"/>
              </w:rPr>
            </w:pPr>
            <w:r w:rsidRPr="0014021F">
              <w:rPr>
                <w:sz w:val="22"/>
                <w:szCs w:val="22"/>
                <w:lang w:eastAsia="x-none"/>
              </w:rPr>
              <w:t xml:space="preserve">Электросварочное оборудование и его размещение. Организация рабочего места сварщика. Защитные средства. Электроды. Устройство сварочных машин. Правила техники безопасности электро- и пожаробезопасности. </w:t>
            </w:r>
          </w:p>
          <w:p w14:paraId="16BD56ED" w14:textId="575FB44B" w:rsidR="00C051F7" w:rsidRPr="0014021F" w:rsidRDefault="00C051F7" w:rsidP="006B3E9E">
            <w:pPr>
              <w:widowControl w:val="0"/>
              <w:tabs>
                <w:tab w:val="num" w:pos="0"/>
              </w:tabs>
              <w:jc w:val="both"/>
              <w:rPr>
                <w:sz w:val="22"/>
                <w:szCs w:val="22"/>
                <w:lang w:eastAsia="x-none"/>
              </w:rPr>
            </w:pPr>
            <w:r w:rsidRPr="0014021F">
              <w:rPr>
                <w:sz w:val="22"/>
                <w:szCs w:val="22"/>
                <w:lang w:eastAsia="x-none"/>
              </w:rPr>
              <w:t>Назначение и применение сварочных операций. Позиции работающего у сварочной машины. Примеры поддержания сварочно</w:t>
            </w:r>
            <w:r w:rsidR="007702FE">
              <w:rPr>
                <w:sz w:val="22"/>
                <w:szCs w:val="22"/>
                <w:lang w:eastAsia="x-none"/>
              </w:rPr>
              <w:t xml:space="preserve">й дуги. Техника безопасности. </w:t>
            </w:r>
          </w:p>
          <w:p w14:paraId="78BC6D2E" w14:textId="774AAA75" w:rsidR="00C051F7" w:rsidRPr="0014021F" w:rsidRDefault="00C051F7" w:rsidP="006B3E9E">
            <w:pPr>
              <w:widowControl w:val="0"/>
              <w:tabs>
                <w:tab w:val="num" w:pos="0"/>
              </w:tabs>
              <w:jc w:val="both"/>
              <w:rPr>
                <w:sz w:val="22"/>
                <w:szCs w:val="22"/>
                <w:lang w:eastAsia="x-none"/>
              </w:rPr>
            </w:pPr>
            <w:r w:rsidRPr="0014021F">
              <w:rPr>
                <w:sz w:val="22"/>
                <w:szCs w:val="22"/>
                <w:lang w:eastAsia="x-none"/>
              </w:rPr>
              <w:t xml:space="preserve">Подготовка рабочего места сварщика для наплавки валиков. Приемы и последовательность наплавки валиков. Наплавка валиков. Техника безопасности. </w:t>
            </w:r>
          </w:p>
          <w:p w14:paraId="6FB5688E" w14:textId="43B1E7BF" w:rsidR="00C051F7" w:rsidRPr="0014021F" w:rsidRDefault="00C051F7" w:rsidP="006B3E9E">
            <w:pPr>
              <w:widowControl w:val="0"/>
              <w:tabs>
                <w:tab w:val="num" w:pos="0"/>
              </w:tabs>
              <w:jc w:val="both"/>
              <w:rPr>
                <w:sz w:val="22"/>
                <w:szCs w:val="22"/>
                <w:lang w:eastAsia="x-none"/>
              </w:rPr>
            </w:pPr>
            <w:r w:rsidRPr="0014021F">
              <w:rPr>
                <w:sz w:val="22"/>
                <w:szCs w:val="22"/>
                <w:lang w:eastAsia="x-none"/>
              </w:rPr>
              <w:t xml:space="preserve">Способы подготовки швов и сварка пластин. Контроль качества наплавки и сварки. Виды брака и их устранения. Техника безопасности. </w:t>
            </w:r>
          </w:p>
          <w:p w14:paraId="0217D3E6" w14:textId="2E65AD9E" w:rsidR="00C051F7" w:rsidRPr="00143F15" w:rsidRDefault="00C051F7" w:rsidP="006B3E9E">
            <w:pPr>
              <w:widowControl w:val="0"/>
              <w:tabs>
                <w:tab w:val="num" w:pos="0"/>
              </w:tabs>
              <w:jc w:val="both"/>
              <w:rPr>
                <w:sz w:val="22"/>
                <w:szCs w:val="22"/>
                <w:lang w:eastAsia="x-none"/>
              </w:rPr>
            </w:pPr>
            <w:r w:rsidRPr="0014021F">
              <w:rPr>
                <w:sz w:val="22"/>
                <w:szCs w:val="22"/>
                <w:lang w:eastAsia="x-none"/>
              </w:rPr>
              <w:t>Подготовка рабочего места для наплавки. Подбор заготовок и электродов. Наплавка при различных положениях шва. Техника безопасности. Подготовка рабочего места к работе. Последовательность и приемы сварки при наклонном положении шва. Последовательность и приемы сварки при вертикальном положении шва. Техника безопасности.</w:t>
            </w:r>
          </w:p>
        </w:tc>
        <w:tc>
          <w:tcPr>
            <w:tcW w:w="1276" w:type="dxa"/>
            <w:shd w:val="clear" w:color="auto" w:fill="auto"/>
          </w:tcPr>
          <w:p w14:paraId="6728BD7F" w14:textId="6490AAE4" w:rsidR="00C051F7" w:rsidRPr="0014021F" w:rsidRDefault="00C051F7" w:rsidP="006B3E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C051F7" w:rsidRPr="00EF6454" w14:paraId="71BD931B" w14:textId="77777777" w:rsidTr="008B23B1">
        <w:trPr>
          <w:trHeight w:val="20"/>
        </w:trPr>
        <w:tc>
          <w:tcPr>
            <w:tcW w:w="1920" w:type="dxa"/>
            <w:vMerge w:val="restart"/>
          </w:tcPr>
          <w:p w14:paraId="2590C71E" w14:textId="1AD41E11" w:rsidR="00C051F7" w:rsidRPr="00143F15" w:rsidRDefault="00C051F7" w:rsidP="006B3E9E">
            <w:pPr>
              <w:pStyle w:val="a3"/>
              <w:widowControl w:val="0"/>
              <w:jc w:val="both"/>
              <w:rPr>
                <w:b/>
                <w:sz w:val="22"/>
                <w:szCs w:val="22"/>
              </w:rPr>
            </w:pPr>
            <w:r w:rsidRPr="00143F15">
              <w:rPr>
                <w:b/>
                <w:sz w:val="22"/>
                <w:szCs w:val="22"/>
              </w:rPr>
              <w:t>Тема 1.3 Электромонтажные работы</w:t>
            </w:r>
          </w:p>
        </w:tc>
        <w:tc>
          <w:tcPr>
            <w:tcW w:w="6967" w:type="dxa"/>
          </w:tcPr>
          <w:p w14:paraId="3E339E92" w14:textId="13D36AB8" w:rsidR="00C051F7" w:rsidRPr="00C051F7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C051F7">
              <w:rPr>
                <w:b/>
                <w:color w:val="000000"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shd w:val="clear" w:color="auto" w:fill="auto"/>
          </w:tcPr>
          <w:p w14:paraId="5D571B42" w14:textId="42D79B85" w:rsidR="00C051F7" w:rsidRPr="00C051F7" w:rsidRDefault="00C051F7" w:rsidP="006B3E9E">
            <w:pPr>
              <w:widowControl w:val="0"/>
              <w:jc w:val="center"/>
              <w:rPr>
                <w:sz w:val="22"/>
                <w:szCs w:val="22"/>
              </w:rPr>
            </w:pPr>
            <w:r w:rsidRPr="00C051F7">
              <w:rPr>
                <w:b/>
                <w:color w:val="000000"/>
                <w:sz w:val="22"/>
                <w:szCs w:val="22"/>
              </w:rPr>
              <w:t>36</w:t>
            </w:r>
          </w:p>
        </w:tc>
      </w:tr>
      <w:tr w:rsidR="00C051F7" w:rsidRPr="00EF6454" w14:paraId="158AD6AC" w14:textId="77777777" w:rsidTr="008B23B1">
        <w:trPr>
          <w:trHeight w:val="20"/>
        </w:trPr>
        <w:tc>
          <w:tcPr>
            <w:tcW w:w="1920" w:type="dxa"/>
            <w:vMerge/>
          </w:tcPr>
          <w:p w14:paraId="3CCDDB9B" w14:textId="2DE3E4FA" w:rsidR="00C051F7" w:rsidRPr="00143F15" w:rsidRDefault="00C051F7" w:rsidP="006B3E9E">
            <w:pPr>
              <w:pStyle w:val="a3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67" w:type="dxa"/>
          </w:tcPr>
          <w:p w14:paraId="25B1A0F6" w14:textId="77777777" w:rsidR="00C051F7" w:rsidRPr="006113A5" w:rsidRDefault="00C051F7" w:rsidP="006B3E9E">
            <w:pPr>
              <w:pStyle w:val="40"/>
              <w:widowControl w:val="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6113A5">
              <w:rPr>
                <w:sz w:val="22"/>
                <w:szCs w:val="22"/>
              </w:rPr>
              <w:t>Виды работ</w:t>
            </w:r>
          </w:p>
          <w:p w14:paraId="731889D4" w14:textId="1C4F3504" w:rsidR="00C051F7" w:rsidRPr="0014021F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Разделка, </w:t>
            </w:r>
            <w:proofErr w:type="spellStart"/>
            <w:r w:rsidRPr="0014021F">
              <w:rPr>
                <w:sz w:val="22"/>
                <w:szCs w:val="22"/>
              </w:rPr>
              <w:t>оконцевание</w:t>
            </w:r>
            <w:proofErr w:type="spellEnd"/>
            <w:r w:rsidRPr="0014021F">
              <w:rPr>
                <w:sz w:val="22"/>
                <w:szCs w:val="22"/>
              </w:rPr>
              <w:t xml:space="preserve">, соединение электропроводов, </w:t>
            </w:r>
            <w:proofErr w:type="spellStart"/>
            <w:r w:rsidRPr="0014021F">
              <w:rPr>
                <w:sz w:val="22"/>
                <w:szCs w:val="22"/>
              </w:rPr>
              <w:t>опресовка</w:t>
            </w:r>
            <w:proofErr w:type="spellEnd"/>
            <w:r w:rsidRPr="0014021F">
              <w:rPr>
                <w:sz w:val="22"/>
                <w:szCs w:val="22"/>
              </w:rPr>
              <w:t xml:space="preserve">, сварка, пайка, болтовые и винтовые сжимы. </w:t>
            </w:r>
          </w:p>
          <w:p w14:paraId="0F6C9011" w14:textId="44583361" w:rsidR="00C051F7" w:rsidRPr="0014021F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Разделка концов высоковольтных кабелей. Отпайка концов кабелей и их соединение с помощью соединительных муфт и коробок. Техника безопасности при проведении </w:t>
            </w:r>
            <w:proofErr w:type="gramStart"/>
            <w:r w:rsidRPr="0014021F">
              <w:rPr>
                <w:sz w:val="22"/>
                <w:szCs w:val="22"/>
              </w:rPr>
              <w:t>при работ</w:t>
            </w:r>
            <w:proofErr w:type="gramEnd"/>
            <w:r w:rsidRPr="0014021F">
              <w:rPr>
                <w:sz w:val="22"/>
                <w:szCs w:val="22"/>
              </w:rPr>
              <w:t xml:space="preserve">. </w:t>
            </w:r>
          </w:p>
          <w:p w14:paraId="52DF8E01" w14:textId="50AFD6E9" w:rsidR="00C051F7" w:rsidRPr="0014021F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Назначение и применение операций паяние и лужение. Устройство простых электрических паяльников разного назначения. Приемы пайки мягкими и твердыми припоями. </w:t>
            </w:r>
          </w:p>
          <w:p w14:paraId="65578E2F" w14:textId="646F8A18" w:rsidR="00C051F7" w:rsidRPr="0014021F" w:rsidRDefault="00C051F7" w:rsidP="006B3E9E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Разметка электрической цепи с открытой прокладкой проводов. Монтаж электрических цепей с закрытой прокладкой проводов. Техника безопасности при проведении работ. </w:t>
            </w:r>
          </w:p>
          <w:p w14:paraId="0EDB9D68" w14:textId="66370F55" w:rsidR="00C051F7" w:rsidRPr="0014021F" w:rsidRDefault="00C051F7" w:rsidP="00047645">
            <w:pPr>
              <w:pStyle w:val="a3"/>
              <w:widowControl w:val="0"/>
              <w:jc w:val="both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 xml:space="preserve">Организация и последовательность прокладки шин с шинами заземления. Технические средства и способы, приемы прокладки 2 шин с шинами заземления. Способы включения и монтажа электроизмерительных приборов электросхемах. </w:t>
            </w:r>
          </w:p>
        </w:tc>
        <w:tc>
          <w:tcPr>
            <w:tcW w:w="1276" w:type="dxa"/>
            <w:shd w:val="clear" w:color="auto" w:fill="auto"/>
          </w:tcPr>
          <w:p w14:paraId="1A3244EC" w14:textId="6247A193" w:rsidR="00C051F7" w:rsidRPr="0014021F" w:rsidRDefault="00C051F7" w:rsidP="006B3E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C051F7" w:rsidRPr="00EF6454" w14:paraId="098D0E83" w14:textId="77777777" w:rsidTr="002D69D5">
        <w:trPr>
          <w:trHeight w:val="20"/>
        </w:trPr>
        <w:tc>
          <w:tcPr>
            <w:tcW w:w="8887" w:type="dxa"/>
            <w:gridSpan w:val="2"/>
          </w:tcPr>
          <w:p w14:paraId="661C0EC2" w14:textId="77777777" w:rsidR="00C051F7" w:rsidRPr="0014021F" w:rsidRDefault="00C051F7" w:rsidP="006B3E9E">
            <w:pPr>
              <w:widowControl w:val="0"/>
              <w:rPr>
                <w:sz w:val="22"/>
                <w:szCs w:val="22"/>
              </w:rPr>
            </w:pPr>
            <w:r w:rsidRPr="0014021F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14:paraId="5D6F1532" w14:textId="4972304F" w:rsidR="00C051F7" w:rsidRPr="007E0BC2" w:rsidRDefault="00C051F7" w:rsidP="006B3E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E0BC2">
              <w:rPr>
                <w:b/>
                <w:sz w:val="22"/>
                <w:szCs w:val="22"/>
              </w:rPr>
              <w:t>108/108</w:t>
            </w:r>
          </w:p>
        </w:tc>
      </w:tr>
    </w:tbl>
    <w:p w14:paraId="037267EC" w14:textId="77777777" w:rsidR="000B6F24" w:rsidRPr="00224581" w:rsidRDefault="000B6F24" w:rsidP="000B6F24"/>
    <w:p w14:paraId="395F287E" w14:textId="6DBFB3B8" w:rsidR="00644A1B" w:rsidRDefault="00644A1B" w:rsidP="000343D7">
      <w:pPr>
        <w:rPr>
          <w:b/>
          <w:sz w:val="24"/>
          <w:szCs w:val="24"/>
        </w:rPr>
      </w:pPr>
    </w:p>
    <w:p w14:paraId="1082ADA5" w14:textId="77777777" w:rsidR="000343D7" w:rsidRPr="000343D7" w:rsidRDefault="000343D7" w:rsidP="000343D7">
      <w:pPr>
        <w:jc w:val="center"/>
        <w:rPr>
          <w:b/>
          <w:sz w:val="24"/>
          <w:szCs w:val="24"/>
        </w:rPr>
      </w:pPr>
    </w:p>
    <w:p w14:paraId="004C3F9A" w14:textId="77777777" w:rsidR="000343D7" w:rsidRPr="000343D7" w:rsidRDefault="000343D7" w:rsidP="000343D7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br w:type="page"/>
        <w:t>3.</w:t>
      </w:r>
      <w:r w:rsidRPr="000343D7">
        <w:rPr>
          <w:sz w:val="24"/>
          <w:szCs w:val="24"/>
        </w:rPr>
        <w:t xml:space="preserve"> </w:t>
      </w:r>
      <w:r w:rsidRPr="000343D7">
        <w:rPr>
          <w:b/>
          <w:sz w:val="24"/>
          <w:szCs w:val="24"/>
        </w:rPr>
        <w:t>УСЛОВИЯ РЕАЛИЗАЦИИ УЧЕБНОЙ ПРАКТИКИ</w:t>
      </w:r>
    </w:p>
    <w:p w14:paraId="0830B451" w14:textId="77777777" w:rsidR="000343D7" w:rsidRPr="000343D7" w:rsidRDefault="000343D7" w:rsidP="000343D7">
      <w:pPr>
        <w:ind w:left="360"/>
        <w:rPr>
          <w:b/>
          <w:sz w:val="24"/>
          <w:szCs w:val="24"/>
        </w:rPr>
      </w:pPr>
    </w:p>
    <w:p w14:paraId="4F8231D6" w14:textId="1FF631B9" w:rsidR="000343D7" w:rsidRPr="000343D7" w:rsidRDefault="000343D7" w:rsidP="000343D7">
      <w:pPr>
        <w:ind w:firstLine="709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t xml:space="preserve">3.1. </w:t>
      </w:r>
      <w:r w:rsidR="00561F91" w:rsidRPr="00DA4DA7">
        <w:rPr>
          <w:b/>
          <w:sz w:val="24"/>
          <w:szCs w:val="24"/>
        </w:rPr>
        <w:t>Материально-техническое обеспечение</w:t>
      </w:r>
    </w:p>
    <w:p w14:paraId="358C4CD4" w14:textId="77777777" w:rsidR="00C051F7" w:rsidRPr="009F3832" w:rsidRDefault="00C051F7" w:rsidP="00C051F7">
      <w:pPr>
        <w:ind w:firstLine="709"/>
        <w:jc w:val="both"/>
        <w:rPr>
          <w:bCs/>
          <w:sz w:val="24"/>
          <w:szCs w:val="24"/>
        </w:rPr>
      </w:pPr>
      <w:r w:rsidRPr="009F3832">
        <w:rPr>
          <w:bCs/>
          <w:sz w:val="24"/>
          <w:szCs w:val="24"/>
        </w:rPr>
        <w:t>Для реализации учебной практики используются:</w:t>
      </w:r>
    </w:p>
    <w:p w14:paraId="0D646695" w14:textId="1DBA5CD7" w:rsidR="002D1BC8" w:rsidRPr="000504EB" w:rsidRDefault="002D1BC8" w:rsidP="002D1BC8">
      <w:pPr>
        <w:tabs>
          <w:tab w:val="left" w:pos="0"/>
        </w:tabs>
        <w:ind w:right="138" w:firstLine="709"/>
        <w:jc w:val="both"/>
        <w:rPr>
          <w:i/>
          <w:sz w:val="28"/>
          <w:szCs w:val="28"/>
        </w:rPr>
      </w:pPr>
      <w:r w:rsidRPr="002D1BC8">
        <w:rPr>
          <w:bCs/>
          <w:sz w:val="24"/>
          <w:szCs w:val="24"/>
        </w:rPr>
        <w:t xml:space="preserve">Мастерская «Электросварочная», </w:t>
      </w:r>
      <w:r>
        <w:rPr>
          <w:bCs/>
          <w:sz w:val="24"/>
          <w:szCs w:val="24"/>
        </w:rPr>
        <w:t>оснащенная</w:t>
      </w:r>
      <w:r w:rsidRPr="00FA680C">
        <w:rPr>
          <w:bCs/>
          <w:sz w:val="24"/>
          <w:szCs w:val="24"/>
        </w:rPr>
        <w:t xml:space="preserve"> </w:t>
      </w:r>
      <w:r w:rsidRPr="00FA680C">
        <w:rPr>
          <w:bCs/>
          <w:iCs/>
          <w:sz w:val="24"/>
          <w:szCs w:val="24"/>
        </w:rPr>
        <w:t xml:space="preserve">в соответствии с приложением </w:t>
      </w:r>
      <w:r>
        <w:rPr>
          <w:bCs/>
          <w:iCs/>
          <w:sz w:val="24"/>
          <w:szCs w:val="24"/>
        </w:rPr>
        <w:t>3</w:t>
      </w:r>
      <w:r w:rsidRPr="00FA680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ОПОП-П</w:t>
      </w:r>
    </w:p>
    <w:p w14:paraId="40AB7656" w14:textId="77777777" w:rsidR="00C051F7" w:rsidRPr="004A2B0A" w:rsidRDefault="00C051F7" w:rsidP="00C051F7">
      <w:pPr>
        <w:ind w:firstLine="709"/>
        <w:rPr>
          <w:bCs/>
          <w:sz w:val="24"/>
          <w:szCs w:val="24"/>
        </w:rPr>
      </w:pPr>
      <w:r w:rsidRPr="004A2B0A">
        <w:rPr>
          <w:bCs/>
          <w:sz w:val="24"/>
          <w:szCs w:val="24"/>
        </w:rPr>
        <w:t>Оборудование/ мебель</w:t>
      </w:r>
    </w:p>
    <w:p w14:paraId="0CE78821" w14:textId="77777777" w:rsidR="00C051F7" w:rsidRPr="00C051F7" w:rsidRDefault="00C051F7" w:rsidP="00C051F7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 комплект учебной мебели для преподавателя;</w:t>
      </w:r>
    </w:p>
    <w:p w14:paraId="295E0706" w14:textId="77777777" w:rsidR="00C051F7" w:rsidRPr="00C051F7" w:rsidRDefault="00C051F7" w:rsidP="00C051F7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комплекты учебной мебели для обучающихся;</w:t>
      </w:r>
    </w:p>
    <w:p w14:paraId="06DE4FEB" w14:textId="77777777" w:rsidR="00C051F7" w:rsidRDefault="00C051F7" w:rsidP="00C051F7">
      <w:pPr>
        <w:ind w:firstLine="709"/>
        <w:rPr>
          <w:bCs/>
          <w:sz w:val="24"/>
          <w:szCs w:val="24"/>
        </w:rPr>
      </w:pPr>
    </w:p>
    <w:p w14:paraId="13BF67B7" w14:textId="17DFFC4A" w:rsidR="00C051F7" w:rsidRPr="00C051F7" w:rsidRDefault="00C051F7" w:rsidP="00C051F7">
      <w:pPr>
        <w:ind w:firstLine="709"/>
        <w:rPr>
          <w:bCs/>
          <w:sz w:val="24"/>
          <w:szCs w:val="24"/>
        </w:rPr>
      </w:pPr>
      <w:r w:rsidRPr="00C051F7">
        <w:rPr>
          <w:bCs/>
          <w:sz w:val="24"/>
          <w:szCs w:val="24"/>
        </w:rPr>
        <w:t>Технические средства обучения:</w:t>
      </w:r>
    </w:p>
    <w:p w14:paraId="6779C7EF" w14:textId="13CBBD59" w:rsidR="002D1BC8" w:rsidRPr="00C051F7" w:rsidRDefault="00C051F7" w:rsidP="002D1BC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r w:rsidR="002D1BC8" w:rsidRPr="00C051F7">
        <w:rPr>
          <w:sz w:val="24"/>
          <w:szCs w:val="24"/>
        </w:rPr>
        <w:t xml:space="preserve"> ученический сварочный стол; </w:t>
      </w:r>
    </w:p>
    <w:p w14:paraId="45F8144F" w14:textId="42E35B84" w:rsidR="002D1BC8" w:rsidRPr="00C051F7" w:rsidRDefault="00C051F7" w:rsidP="00C051F7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-и</w:t>
      </w:r>
      <w:r w:rsidR="002D1BC8" w:rsidRPr="00C051F7">
        <w:rPr>
          <w:sz w:val="24"/>
          <w:szCs w:val="24"/>
        </w:rPr>
        <w:t xml:space="preserve">нструменты и приспособления: выпрямитель сварочный многопостовой ВКСМ – 1000-1-1 ГОСТ5153-72 №2752 3-50Нz 3080v 115А.; выпрямительный ток 1000А 60 v; реостат балластный РБ -302У2 № 13967 1004; реостат балластный РБ -302У2 № 3767 0304; вытяжка №1, №2; СЩ 6 АЕ 2066 – 100- 00УЗ. УХЛ4 – А-660v 50.60 Нz 100 </w:t>
      </w:r>
      <w:proofErr w:type="gramStart"/>
      <w:r w:rsidR="002D1BC8" w:rsidRPr="00C051F7">
        <w:rPr>
          <w:sz w:val="24"/>
          <w:szCs w:val="24"/>
        </w:rPr>
        <w:t>А</w:t>
      </w:r>
      <w:proofErr w:type="gramEnd"/>
      <w:r w:rsidR="002D1BC8" w:rsidRPr="00C051F7">
        <w:rPr>
          <w:sz w:val="24"/>
          <w:szCs w:val="24"/>
        </w:rPr>
        <w:t>;</w:t>
      </w:r>
    </w:p>
    <w:p w14:paraId="23FBFADB" w14:textId="77777777" w:rsidR="002D1BC8" w:rsidRPr="00C051F7" w:rsidRDefault="002D1BC8" w:rsidP="00C051F7">
      <w:pPr>
        <w:tabs>
          <w:tab w:val="left" w:pos="0"/>
        </w:tabs>
        <w:ind w:right="138" w:firstLine="709"/>
        <w:jc w:val="both"/>
        <w:rPr>
          <w:bCs/>
          <w:sz w:val="24"/>
          <w:szCs w:val="24"/>
        </w:rPr>
      </w:pPr>
    </w:p>
    <w:p w14:paraId="5F928136" w14:textId="70539564" w:rsidR="00C051F7" w:rsidRDefault="002D1BC8" w:rsidP="00C051F7">
      <w:pPr>
        <w:tabs>
          <w:tab w:val="left" w:pos="0"/>
        </w:tabs>
        <w:ind w:right="138" w:firstLine="709"/>
        <w:jc w:val="both"/>
        <w:rPr>
          <w:bCs/>
          <w:iCs/>
          <w:sz w:val="24"/>
          <w:szCs w:val="24"/>
        </w:rPr>
      </w:pPr>
      <w:r w:rsidRPr="00C051F7">
        <w:rPr>
          <w:bCs/>
          <w:sz w:val="24"/>
          <w:szCs w:val="24"/>
        </w:rPr>
        <w:t>Мастерская «Механообрабатывающая</w:t>
      </w:r>
      <w:r w:rsidR="00C051F7" w:rsidRPr="002D1BC8">
        <w:rPr>
          <w:bCs/>
          <w:sz w:val="24"/>
          <w:szCs w:val="24"/>
        </w:rPr>
        <w:t xml:space="preserve">», </w:t>
      </w:r>
      <w:r w:rsidR="00C051F7">
        <w:rPr>
          <w:bCs/>
          <w:sz w:val="24"/>
          <w:szCs w:val="24"/>
        </w:rPr>
        <w:t>оснащенная</w:t>
      </w:r>
      <w:r w:rsidR="00C051F7" w:rsidRPr="00FA680C">
        <w:rPr>
          <w:bCs/>
          <w:sz w:val="24"/>
          <w:szCs w:val="24"/>
        </w:rPr>
        <w:t xml:space="preserve"> </w:t>
      </w:r>
      <w:r w:rsidR="00C051F7" w:rsidRPr="00FA680C">
        <w:rPr>
          <w:bCs/>
          <w:iCs/>
          <w:sz w:val="24"/>
          <w:szCs w:val="24"/>
        </w:rPr>
        <w:t xml:space="preserve">в соответствии с приложением </w:t>
      </w:r>
      <w:r w:rsidR="00C051F7">
        <w:rPr>
          <w:bCs/>
          <w:iCs/>
          <w:sz w:val="24"/>
          <w:szCs w:val="24"/>
        </w:rPr>
        <w:t>3</w:t>
      </w:r>
      <w:r w:rsidR="00C051F7" w:rsidRPr="00FA680C">
        <w:rPr>
          <w:bCs/>
          <w:iCs/>
          <w:sz w:val="24"/>
          <w:szCs w:val="24"/>
        </w:rPr>
        <w:t xml:space="preserve"> </w:t>
      </w:r>
      <w:r w:rsidR="00C051F7">
        <w:rPr>
          <w:bCs/>
          <w:iCs/>
          <w:sz w:val="24"/>
          <w:szCs w:val="24"/>
        </w:rPr>
        <w:t>ОПОП-П</w:t>
      </w:r>
    </w:p>
    <w:p w14:paraId="19AD2FD2" w14:textId="77777777" w:rsidR="00C051F7" w:rsidRPr="004A2B0A" w:rsidRDefault="00C051F7" w:rsidP="00C051F7">
      <w:pPr>
        <w:ind w:firstLine="709"/>
        <w:rPr>
          <w:bCs/>
          <w:sz w:val="24"/>
          <w:szCs w:val="24"/>
        </w:rPr>
      </w:pPr>
      <w:r w:rsidRPr="004A2B0A">
        <w:rPr>
          <w:bCs/>
          <w:sz w:val="24"/>
          <w:szCs w:val="24"/>
        </w:rPr>
        <w:t>Оборудование/ мебель</w:t>
      </w:r>
    </w:p>
    <w:p w14:paraId="2410582B" w14:textId="77777777" w:rsidR="00C051F7" w:rsidRPr="00C051F7" w:rsidRDefault="00C051F7" w:rsidP="00C051F7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 комплект учебной мебели для преподавателя;</w:t>
      </w:r>
    </w:p>
    <w:p w14:paraId="22132B09" w14:textId="77777777" w:rsidR="00C051F7" w:rsidRPr="00C051F7" w:rsidRDefault="00C051F7" w:rsidP="00C051F7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комплекты учебной мебели для обучающихся;</w:t>
      </w:r>
    </w:p>
    <w:p w14:paraId="0315EB39" w14:textId="77777777" w:rsidR="00C051F7" w:rsidRPr="00C051F7" w:rsidRDefault="00C051F7" w:rsidP="00C051F7">
      <w:pPr>
        <w:ind w:firstLine="709"/>
        <w:rPr>
          <w:bCs/>
          <w:sz w:val="24"/>
          <w:szCs w:val="24"/>
        </w:rPr>
      </w:pPr>
    </w:p>
    <w:p w14:paraId="0507E8A5" w14:textId="765702DE" w:rsidR="00C051F7" w:rsidRPr="00C051F7" w:rsidRDefault="00C051F7" w:rsidP="00C051F7">
      <w:pPr>
        <w:ind w:firstLine="709"/>
        <w:rPr>
          <w:bCs/>
          <w:sz w:val="24"/>
          <w:szCs w:val="24"/>
        </w:rPr>
      </w:pPr>
      <w:r w:rsidRPr="00C051F7">
        <w:rPr>
          <w:bCs/>
          <w:sz w:val="24"/>
          <w:szCs w:val="24"/>
        </w:rPr>
        <w:t>Технические средства обучения:</w:t>
      </w:r>
    </w:p>
    <w:p w14:paraId="72EC5E60" w14:textId="77777777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proofErr w:type="spellStart"/>
      <w:r w:rsidR="002D1BC8" w:rsidRPr="00C051F7">
        <w:rPr>
          <w:sz w:val="24"/>
          <w:szCs w:val="24"/>
        </w:rPr>
        <w:t>токарно</w:t>
      </w:r>
      <w:proofErr w:type="spellEnd"/>
      <w:r w:rsidR="002D1BC8" w:rsidRPr="00C051F7">
        <w:rPr>
          <w:sz w:val="24"/>
          <w:szCs w:val="24"/>
        </w:rPr>
        <w:t xml:space="preserve"> - винторезный станок ТВ-4,</w:t>
      </w:r>
    </w:p>
    <w:p w14:paraId="2C8C3C4E" w14:textId="77777777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proofErr w:type="spellStart"/>
      <w:r w:rsidR="002D1BC8" w:rsidRPr="00C051F7">
        <w:rPr>
          <w:sz w:val="24"/>
          <w:szCs w:val="24"/>
        </w:rPr>
        <w:t>токарно</w:t>
      </w:r>
      <w:proofErr w:type="spellEnd"/>
      <w:r w:rsidR="002D1BC8" w:rsidRPr="00C051F7">
        <w:rPr>
          <w:sz w:val="24"/>
          <w:szCs w:val="24"/>
        </w:rPr>
        <w:t xml:space="preserve"> – винторезный станок ТВ-6, </w:t>
      </w:r>
    </w:p>
    <w:p w14:paraId="41F7EB50" w14:textId="77777777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r w:rsidR="002D1BC8" w:rsidRPr="00C051F7">
        <w:rPr>
          <w:sz w:val="24"/>
          <w:szCs w:val="24"/>
        </w:rPr>
        <w:t>фрезерный станок НТФ-110Ш4</w:t>
      </w:r>
      <w:r w:rsidRPr="00C051F7">
        <w:rPr>
          <w:sz w:val="24"/>
          <w:szCs w:val="24"/>
        </w:rPr>
        <w:t>,</w:t>
      </w:r>
    </w:p>
    <w:p w14:paraId="424EC390" w14:textId="77777777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r w:rsidR="002D1BC8" w:rsidRPr="00C051F7">
        <w:rPr>
          <w:sz w:val="24"/>
          <w:szCs w:val="24"/>
        </w:rPr>
        <w:t xml:space="preserve"> пресс </w:t>
      </w:r>
      <w:r w:rsidR="002D1BC8" w:rsidRPr="00C051F7">
        <w:rPr>
          <w:sz w:val="24"/>
          <w:szCs w:val="24"/>
          <w:lang w:val="en-US"/>
        </w:rPr>
        <w:t>DKII</w:t>
      </w:r>
      <w:r w:rsidR="002D1BC8" w:rsidRPr="00C051F7">
        <w:rPr>
          <w:sz w:val="24"/>
          <w:szCs w:val="24"/>
        </w:rPr>
        <w:t>,</w:t>
      </w:r>
    </w:p>
    <w:p w14:paraId="40F42A59" w14:textId="77777777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r w:rsidR="002D1BC8" w:rsidRPr="00C051F7">
        <w:rPr>
          <w:sz w:val="24"/>
          <w:szCs w:val="24"/>
        </w:rPr>
        <w:t xml:space="preserve"> </w:t>
      </w:r>
      <w:proofErr w:type="spellStart"/>
      <w:r w:rsidR="002D1BC8" w:rsidRPr="00C051F7">
        <w:rPr>
          <w:sz w:val="24"/>
          <w:szCs w:val="24"/>
        </w:rPr>
        <w:t>токарно</w:t>
      </w:r>
      <w:proofErr w:type="spellEnd"/>
      <w:r w:rsidR="002D1BC8" w:rsidRPr="00C051F7">
        <w:rPr>
          <w:sz w:val="24"/>
          <w:szCs w:val="24"/>
        </w:rPr>
        <w:t xml:space="preserve"> – винторезный станок ТВ-7М,</w:t>
      </w:r>
    </w:p>
    <w:p w14:paraId="2C639672" w14:textId="1BBFE755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r w:rsidR="002D1BC8" w:rsidRPr="00C051F7">
        <w:rPr>
          <w:sz w:val="24"/>
          <w:szCs w:val="24"/>
        </w:rPr>
        <w:t xml:space="preserve"> </w:t>
      </w:r>
      <w:r w:rsidRPr="00C051F7">
        <w:rPr>
          <w:sz w:val="24"/>
          <w:szCs w:val="24"/>
        </w:rPr>
        <w:t>ученический верстак,</w:t>
      </w:r>
      <w:r w:rsidR="002D1BC8" w:rsidRPr="00C051F7">
        <w:rPr>
          <w:sz w:val="24"/>
          <w:szCs w:val="24"/>
        </w:rPr>
        <w:t xml:space="preserve"> оборудованный тис</w:t>
      </w:r>
      <w:r w:rsidRPr="00C051F7">
        <w:rPr>
          <w:sz w:val="24"/>
          <w:szCs w:val="24"/>
        </w:rPr>
        <w:t>ками</w:t>
      </w:r>
      <w:r w:rsidR="002D1BC8" w:rsidRPr="00C051F7">
        <w:rPr>
          <w:sz w:val="24"/>
          <w:szCs w:val="24"/>
        </w:rPr>
        <w:t xml:space="preserve">, </w:t>
      </w:r>
    </w:p>
    <w:p w14:paraId="5B7940A6" w14:textId="77777777" w:rsidR="00C051F7" w:rsidRPr="00C051F7" w:rsidRDefault="002D1BC8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 </w:t>
      </w:r>
      <w:r w:rsidR="00C051F7" w:rsidRPr="00C051F7">
        <w:rPr>
          <w:sz w:val="24"/>
          <w:szCs w:val="24"/>
        </w:rPr>
        <w:t>-</w:t>
      </w:r>
      <w:r w:rsidRPr="00C051F7">
        <w:rPr>
          <w:sz w:val="24"/>
          <w:szCs w:val="24"/>
        </w:rPr>
        <w:t xml:space="preserve"> силовой Щит-2 АЕ20066-100-00УЗУХЛ4-А</w:t>
      </w:r>
      <w:r w:rsidR="00C051F7" w:rsidRPr="00C051F7">
        <w:rPr>
          <w:sz w:val="24"/>
          <w:szCs w:val="24"/>
        </w:rPr>
        <w:t>,</w:t>
      </w:r>
    </w:p>
    <w:p w14:paraId="2028B25F" w14:textId="77777777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r w:rsidR="002D1BC8" w:rsidRPr="00C051F7">
        <w:rPr>
          <w:sz w:val="24"/>
          <w:szCs w:val="24"/>
        </w:rPr>
        <w:t xml:space="preserve"> станок </w:t>
      </w:r>
      <w:proofErr w:type="spellStart"/>
      <w:r w:rsidR="002D1BC8" w:rsidRPr="00C051F7">
        <w:rPr>
          <w:sz w:val="24"/>
          <w:szCs w:val="24"/>
        </w:rPr>
        <w:t>заточно-точильно</w:t>
      </w:r>
      <w:proofErr w:type="spellEnd"/>
      <w:r w:rsidR="002D1BC8" w:rsidRPr="00C051F7">
        <w:rPr>
          <w:sz w:val="24"/>
          <w:szCs w:val="24"/>
        </w:rPr>
        <w:t xml:space="preserve"> – шлифовальный 3Б634 двухсторонний,</w:t>
      </w:r>
    </w:p>
    <w:p w14:paraId="793C1C20" w14:textId="77777777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r w:rsidR="002D1BC8" w:rsidRPr="00C051F7">
        <w:rPr>
          <w:sz w:val="24"/>
          <w:szCs w:val="24"/>
        </w:rPr>
        <w:t xml:space="preserve"> станок заточной ЭТ-62, </w:t>
      </w:r>
    </w:p>
    <w:p w14:paraId="21241B6A" w14:textId="77777777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-механическая пила Н1</w:t>
      </w:r>
      <w:r w:rsidR="002D1BC8" w:rsidRPr="00C051F7">
        <w:rPr>
          <w:sz w:val="24"/>
          <w:szCs w:val="24"/>
        </w:rPr>
        <w:t xml:space="preserve">, </w:t>
      </w:r>
    </w:p>
    <w:p w14:paraId="01432683" w14:textId="1AD94FCE" w:rsidR="00C051F7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r w:rsidR="002D1BC8" w:rsidRPr="00C051F7">
        <w:rPr>
          <w:sz w:val="24"/>
          <w:szCs w:val="24"/>
        </w:rPr>
        <w:t>ящик д</w:t>
      </w:r>
      <w:r w:rsidRPr="00C051F7">
        <w:rPr>
          <w:sz w:val="24"/>
          <w:szCs w:val="24"/>
        </w:rPr>
        <w:t>ля хранения смазочных материалов,</w:t>
      </w:r>
    </w:p>
    <w:p w14:paraId="10C8D7A7" w14:textId="13DF24F1" w:rsidR="002D1BC8" w:rsidRP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 w:rsidRPr="00C051F7">
        <w:rPr>
          <w:sz w:val="24"/>
          <w:szCs w:val="24"/>
        </w:rPr>
        <w:t>-</w:t>
      </w:r>
      <w:r w:rsidR="002D1BC8" w:rsidRPr="00C051F7">
        <w:rPr>
          <w:bCs/>
          <w:sz w:val="24"/>
          <w:szCs w:val="24"/>
        </w:rPr>
        <w:t xml:space="preserve"> ящик для хранения инструмента</w:t>
      </w:r>
      <w:r w:rsidRPr="00C051F7">
        <w:rPr>
          <w:bCs/>
          <w:sz w:val="24"/>
          <w:szCs w:val="24"/>
        </w:rPr>
        <w:t>.</w:t>
      </w:r>
    </w:p>
    <w:p w14:paraId="7298EF4A" w14:textId="243F457D" w:rsidR="00C051F7" w:rsidRDefault="00C051F7" w:rsidP="00C05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297EE5D" w14:textId="24F62F3E" w:rsidR="008E201B" w:rsidRDefault="008E201B" w:rsidP="008E201B">
      <w:pPr>
        <w:tabs>
          <w:tab w:val="left" w:pos="0"/>
        </w:tabs>
        <w:ind w:right="138" w:firstLine="709"/>
        <w:jc w:val="both"/>
        <w:rPr>
          <w:bCs/>
          <w:iCs/>
          <w:sz w:val="24"/>
          <w:szCs w:val="24"/>
        </w:rPr>
      </w:pPr>
      <w:r w:rsidRPr="00C051F7">
        <w:rPr>
          <w:bCs/>
          <w:sz w:val="24"/>
          <w:szCs w:val="24"/>
        </w:rPr>
        <w:t>Мастерская «</w:t>
      </w:r>
      <w:r>
        <w:rPr>
          <w:bCs/>
          <w:sz w:val="24"/>
          <w:szCs w:val="24"/>
        </w:rPr>
        <w:t>Слесарна</w:t>
      </w:r>
      <w:r w:rsidRPr="00C051F7">
        <w:rPr>
          <w:bCs/>
          <w:sz w:val="24"/>
          <w:szCs w:val="24"/>
        </w:rPr>
        <w:t>я</w:t>
      </w:r>
      <w:r w:rsidRPr="002D1BC8">
        <w:rPr>
          <w:bCs/>
          <w:sz w:val="24"/>
          <w:szCs w:val="24"/>
        </w:rPr>
        <w:t xml:space="preserve">», </w:t>
      </w:r>
      <w:r>
        <w:rPr>
          <w:bCs/>
          <w:sz w:val="24"/>
          <w:szCs w:val="24"/>
        </w:rPr>
        <w:t>оснащенная</w:t>
      </w:r>
      <w:r w:rsidRPr="00FA680C">
        <w:rPr>
          <w:bCs/>
          <w:sz w:val="24"/>
          <w:szCs w:val="24"/>
        </w:rPr>
        <w:t xml:space="preserve"> </w:t>
      </w:r>
      <w:r w:rsidRPr="00FA680C">
        <w:rPr>
          <w:bCs/>
          <w:iCs/>
          <w:sz w:val="24"/>
          <w:szCs w:val="24"/>
        </w:rPr>
        <w:t xml:space="preserve">в соответствии с приложением </w:t>
      </w:r>
      <w:r>
        <w:rPr>
          <w:bCs/>
          <w:iCs/>
          <w:sz w:val="24"/>
          <w:szCs w:val="24"/>
        </w:rPr>
        <w:t>3</w:t>
      </w:r>
      <w:r w:rsidRPr="00FA680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ОПОП-П</w:t>
      </w:r>
    </w:p>
    <w:p w14:paraId="09A0355D" w14:textId="77777777" w:rsidR="008E201B" w:rsidRPr="004A2B0A" w:rsidRDefault="008E201B" w:rsidP="008E201B">
      <w:pPr>
        <w:ind w:firstLine="709"/>
        <w:rPr>
          <w:bCs/>
          <w:sz w:val="24"/>
          <w:szCs w:val="24"/>
        </w:rPr>
      </w:pPr>
      <w:r w:rsidRPr="004A2B0A">
        <w:rPr>
          <w:bCs/>
          <w:sz w:val="24"/>
          <w:szCs w:val="24"/>
        </w:rPr>
        <w:t>Оборудование/ мебель</w:t>
      </w:r>
    </w:p>
    <w:p w14:paraId="622BE083" w14:textId="77777777" w:rsidR="008E201B" w:rsidRPr="00C051F7" w:rsidRDefault="008E201B" w:rsidP="008E201B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 комплект учебной мебели для преподавателя;</w:t>
      </w:r>
    </w:p>
    <w:p w14:paraId="4850F67A" w14:textId="77777777" w:rsidR="008E201B" w:rsidRPr="00C051F7" w:rsidRDefault="008E201B" w:rsidP="008E201B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комплекты учебной мебели для обучающихся;</w:t>
      </w:r>
    </w:p>
    <w:p w14:paraId="650C8DF2" w14:textId="77777777" w:rsidR="008E201B" w:rsidRPr="00C051F7" w:rsidRDefault="008E201B" w:rsidP="008E201B">
      <w:pPr>
        <w:ind w:firstLine="709"/>
        <w:rPr>
          <w:bCs/>
          <w:sz w:val="24"/>
          <w:szCs w:val="24"/>
        </w:rPr>
      </w:pPr>
    </w:p>
    <w:p w14:paraId="2DAE5EC6" w14:textId="77777777" w:rsidR="008E201B" w:rsidRPr="00C051F7" w:rsidRDefault="008E201B" w:rsidP="008E201B">
      <w:pPr>
        <w:ind w:firstLine="709"/>
        <w:rPr>
          <w:bCs/>
          <w:sz w:val="24"/>
          <w:szCs w:val="24"/>
        </w:rPr>
      </w:pPr>
      <w:r w:rsidRPr="00C051F7">
        <w:rPr>
          <w:bCs/>
          <w:sz w:val="24"/>
          <w:szCs w:val="24"/>
        </w:rPr>
        <w:t>Технические средства обучения:</w:t>
      </w:r>
    </w:p>
    <w:p w14:paraId="62C56FF7" w14:textId="77777777" w:rsidR="008E201B" w:rsidRDefault="008E201B" w:rsidP="008E2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r w:rsidRPr="008E201B">
        <w:t xml:space="preserve"> </w:t>
      </w:r>
      <w:r>
        <w:rPr>
          <w:sz w:val="24"/>
          <w:szCs w:val="24"/>
        </w:rPr>
        <w:t>верстак слесарный,</w:t>
      </w:r>
    </w:p>
    <w:p w14:paraId="2239086B" w14:textId="77777777" w:rsidR="008E201B" w:rsidRDefault="008E201B" w:rsidP="008E2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E201B">
        <w:rPr>
          <w:sz w:val="24"/>
          <w:szCs w:val="24"/>
        </w:rPr>
        <w:t xml:space="preserve">  верстак</w:t>
      </w:r>
      <w:r>
        <w:rPr>
          <w:sz w:val="24"/>
          <w:szCs w:val="24"/>
        </w:rPr>
        <w:t xml:space="preserve"> слесарный оборудованный тискам</w:t>
      </w:r>
      <w:r w:rsidRPr="008E201B">
        <w:rPr>
          <w:sz w:val="24"/>
          <w:szCs w:val="24"/>
        </w:rPr>
        <w:t xml:space="preserve">, </w:t>
      </w:r>
    </w:p>
    <w:p w14:paraId="09035512" w14:textId="77777777" w:rsidR="008E201B" w:rsidRDefault="008E201B" w:rsidP="008E2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01B">
        <w:rPr>
          <w:sz w:val="24"/>
          <w:szCs w:val="24"/>
        </w:rPr>
        <w:t>настольный сверлильный станок модель ZJ4116/8</w:t>
      </w:r>
      <w:r>
        <w:rPr>
          <w:sz w:val="24"/>
          <w:szCs w:val="24"/>
        </w:rPr>
        <w:t>,</w:t>
      </w:r>
    </w:p>
    <w:p w14:paraId="6DC20536" w14:textId="77777777" w:rsidR="008E201B" w:rsidRDefault="008E201B" w:rsidP="008E2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E201B">
        <w:rPr>
          <w:sz w:val="24"/>
          <w:szCs w:val="24"/>
        </w:rPr>
        <w:t xml:space="preserve">  </w:t>
      </w:r>
      <w:proofErr w:type="gramStart"/>
      <w:r w:rsidRPr="008E201B">
        <w:rPr>
          <w:sz w:val="24"/>
          <w:szCs w:val="24"/>
        </w:rPr>
        <w:t>настольный  сверлильный</w:t>
      </w:r>
      <w:proofErr w:type="gramEnd"/>
      <w:r w:rsidRPr="008E201B">
        <w:rPr>
          <w:sz w:val="24"/>
          <w:szCs w:val="24"/>
        </w:rPr>
        <w:t xml:space="preserve"> станок   модель ZJ4113,  </w:t>
      </w:r>
    </w:p>
    <w:p w14:paraId="5A656FC7" w14:textId="0269E71F" w:rsidR="008E201B" w:rsidRDefault="008E201B" w:rsidP="008E2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E201B">
        <w:rPr>
          <w:sz w:val="24"/>
          <w:szCs w:val="24"/>
        </w:rPr>
        <w:t xml:space="preserve"> станок заточной </w:t>
      </w:r>
      <w:proofErr w:type="gramStart"/>
      <w:r w:rsidRPr="008E201B">
        <w:rPr>
          <w:sz w:val="24"/>
          <w:szCs w:val="24"/>
        </w:rPr>
        <w:t>школьный  СЭШ</w:t>
      </w:r>
      <w:proofErr w:type="gramEnd"/>
      <w:r w:rsidRPr="008E201B">
        <w:rPr>
          <w:sz w:val="24"/>
          <w:szCs w:val="24"/>
        </w:rPr>
        <w:t>-1</w:t>
      </w:r>
    </w:p>
    <w:p w14:paraId="394C46A2" w14:textId="01128BA2" w:rsidR="008E201B" w:rsidRPr="00C051F7" w:rsidRDefault="008E201B" w:rsidP="008E2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01B">
        <w:rPr>
          <w:sz w:val="24"/>
          <w:szCs w:val="24"/>
        </w:rPr>
        <w:t xml:space="preserve">расходный материал </w:t>
      </w:r>
      <w:r>
        <w:rPr>
          <w:sz w:val="24"/>
          <w:szCs w:val="24"/>
        </w:rPr>
        <w:t>(</w:t>
      </w:r>
      <w:r w:rsidRPr="008E201B">
        <w:rPr>
          <w:sz w:val="24"/>
          <w:szCs w:val="24"/>
        </w:rPr>
        <w:t xml:space="preserve">напильники, молотки, зубило, сверла, штангенциркули, </w:t>
      </w:r>
      <w:proofErr w:type="spellStart"/>
      <w:proofErr w:type="gramStart"/>
      <w:r w:rsidRPr="008E201B">
        <w:rPr>
          <w:sz w:val="24"/>
          <w:szCs w:val="24"/>
        </w:rPr>
        <w:t>керно</w:t>
      </w:r>
      <w:proofErr w:type="spellEnd"/>
      <w:r w:rsidRPr="008E201B">
        <w:rPr>
          <w:sz w:val="24"/>
          <w:szCs w:val="24"/>
        </w:rPr>
        <w:t>;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62).</w:t>
      </w:r>
    </w:p>
    <w:p w14:paraId="67974F00" w14:textId="77777777" w:rsidR="008E201B" w:rsidRDefault="008E201B" w:rsidP="00C051F7">
      <w:pPr>
        <w:pStyle w:val="11"/>
        <w:rPr>
          <w:rFonts w:ascii="Times New Roman" w:hAnsi="Times New Roman"/>
          <w:color w:val="auto"/>
        </w:rPr>
      </w:pPr>
      <w:bookmarkStart w:id="12" w:name="_Toc170887533"/>
    </w:p>
    <w:p w14:paraId="11097366" w14:textId="2642B144" w:rsidR="00C051F7" w:rsidRPr="008E201B" w:rsidRDefault="00C051F7" w:rsidP="008E201B">
      <w:pPr>
        <w:pStyle w:val="11"/>
        <w:spacing w:after="0" w:line="240" w:lineRule="auto"/>
        <w:rPr>
          <w:rFonts w:ascii="Times New Roman" w:eastAsia="Times New Roman" w:hAnsi="Times New Roman"/>
          <w:color w:val="auto"/>
        </w:rPr>
      </w:pPr>
      <w:r w:rsidRPr="008E201B">
        <w:rPr>
          <w:rFonts w:ascii="Times New Roman" w:hAnsi="Times New Roman"/>
          <w:color w:val="auto"/>
        </w:rPr>
        <w:t>3.2. Учебно-методическое обеспечение</w:t>
      </w:r>
      <w:bookmarkEnd w:id="12"/>
    </w:p>
    <w:p w14:paraId="329CC40E" w14:textId="77777777" w:rsidR="00C051F7" w:rsidRPr="00D14570" w:rsidRDefault="00C051F7" w:rsidP="008E201B">
      <w:pPr>
        <w:pStyle w:val="a5"/>
        <w:ind w:left="0" w:firstLine="709"/>
        <w:rPr>
          <w:b/>
          <w:sz w:val="24"/>
          <w:szCs w:val="24"/>
        </w:rPr>
      </w:pPr>
      <w:r w:rsidRPr="00D14570">
        <w:rPr>
          <w:b/>
          <w:sz w:val="24"/>
          <w:szCs w:val="24"/>
        </w:rPr>
        <w:t>3.2.1. Основные печатные и/или электронные издания</w:t>
      </w:r>
    </w:p>
    <w:p w14:paraId="431A292C" w14:textId="268E156B" w:rsidR="00C051F7" w:rsidRPr="006E546D" w:rsidRDefault="00C051F7" w:rsidP="008E201B">
      <w:pPr>
        <w:pStyle w:val="a5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bCs/>
          <w:sz w:val="24"/>
          <w:szCs w:val="24"/>
        </w:rPr>
      </w:pPr>
      <w:proofErr w:type="spellStart"/>
      <w:r w:rsidRPr="00D14570">
        <w:rPr>
          <w:bCs/>
          <w:sz w:val="24"/>
          <w:szCs w:val="24"/>
        </w:rPr>
        <w:t>Лапицкий</w:t>
      </w:r>
      <w:proofErr w:type="spellEnd"/>
      <w:r w:rsidRPr="00D14570">
        <w:rPr>
          <w:bCs/>
          <w:sz w:val="24"/>
          <w:szCs w:val="24"/>
        </w:rPr>
        <w:t xml:space="preserve">, В. Н. Разработка технологических процессов, конструкторско-технической и технологической документации (тепловозы и дизель-поезда): учебное пособие / В. Н. </w:t>
      </w:r>
      <w:proofErr w:type="spellStart"/>
      <w:r w:rsidRPr="00D14570">
        <w:rPr>
          <w:bCs/>
          <w:sz w:val="24"/>
          <w:szCs w:val="24"/>
        </w:rPr>
        <w:t>Лапицкий</w:t>
      </w:r>
      <w:proofErr w:type="spellEnd"/>
      <w:r w:rsidRPr="00D14570">
        <w:rPr>
          <w:bCs/>
          <w:sz w:val="24"/>
          <w:szCs w:val="24"/>
        </w:rPr>
        <w:t xml:space="preserve">. — Москва: УМЦ ЖДТ, 2022. — 144 с. — </w:t>
      </w:r>
      <w:proofErr w:type="gramStart"/>
      <w:r w:rsidRPr="00D14570">
        <w:rPr>
          <w:bCs/>
          <w:sz w:val="24"/>
          <w:szCs w:val="24"/>
        </w:rPr>
        <w:t>Текст :</w:t>
      </w:r>
      <w:proofErr w:type="gramEnd"/>
      <w:r w:rsidRPr="00D14570">
        <w:rPr>
          <w:bCs/>
          <w:sz w:val="24"/>
          <w:szCs w:val="24"/>
        </w:rPr>
        <w:t xml:space="preserve"> электронный // УМЦ ЖДТ : электронная библиотека. — URL </w:t>
      </w:r>
      <w:r w:rsidRPr="006E546D">
        <w:rPr>
          <w:bCs/>
          <w:sz w:val="24"/>
          <w:szCs w:val="24"/>
        </w:rPr>
        <w:t xml:space="preserve">: </w:t>
      </w:r>
      <w:hyperlink r:id="rId8" w:history="1">
        <w:r w:rsidRPr="006E546D">
          <w:rPr>
            <w:sz w:val="24"/>
            <w:szCs w:val="24"/>
          </w:rPr>
          <w:t>http://umczdt.ru/books/1149/260712/</w:t>
        </w:r>
      </w:hyperlink>
    </w:p>
    <w:p w14:paraId="5DAA5FE3" w14:textId="77777777" w:rsidR="00C051F7" w:rsidRDefault="00C051F7" w:rsidP="00C051F7">
      <w:pPr>
        <w:pStyle w:val="a5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bCs/>
          <w:sz w:val="24"/>
          <w:szCs w:val="24"/>
        </w:rPr>
      </w:pPr>
      <w:r w:rsidRPr="00D14570">
        <w:rPr>
          <w:bCs/>
          <w:sz w:val="24"/>
          <w:szCs w:val="24"/>
        </w:rPr>
        <w:t>Кузнецов, К.В. Неисправности тормозного оборудования тягового подвижного состава : справочное издание / К. В. Кузнецов. — Москва: УМЦ ЖДТ, 2023. — 136 с. — 978-5-907695-00-9. — Текст: электронный // УМЦ ЖДТ: электронная библиотека. — URL: </w:t>
      </w:r>
      <w:hyperlink r:id="rId9" w:history="1">
        <w:r w:rsidRPr="00D14570">
          <w:rPr>
            <w:bCs/>
            <w:sz w:val="24"/>
            <w:szCs w:val="24"/>
          </w:rPr>
          <w:t>https://umczdt.ru/books/972/280586/</w:t>
        </w:r>
      </w:hyperlink>
      <w:r w:rsidRPr="00D14570">
        <w:rPr>
          <w:bCs/>
          <w:sz w:val="24"/>
          <w:szCs w:val="24"/>
        </w:rPr>
        <w:t> </w:t>
      </w:r>
    </w:p>
    <w:p w14:paraId="6C2D7EAC" w14:textId="77777777" w:rsidR="00C051F7" w:rsidRDefault="00C051F7" w:rsidP="00C051F7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3C1320">
        <w:rPr>
          <w:sz w:val="24"/>
          <w:szCs w:val="24"/>
        </w:rPr>
        <w:t xml:space="preserve">Кузнецов, К. В. Техническая эксплуатация тягового подвижного состава железных дорог. </w:t>
      </w:r>
      <w:proofErr w:type="gramStart"/>
      <w:r w:rsidRPr="003C1320">
        <w:rPr>
          <w:sz w:val="24"/>
          <w:szCs w:val="24"/>
        </w:rPr>
        <w:t>Тепловозы :</w:t>
      </w:r>
      <w:proofErr w:type="gramEnd"/>
      <w:r w:rsidRPr="003C1320">
        <w:rPr>
          <w:sz w:val="24"/>
          <w:szCs w:val="24"/>
        </w:rPr>
        <w:t xml:space="preserve"> учебное пособие / К. В. Кузнецов, С. </w:t>
      </w:r>
      <w:proofErr w:type="spellStart"/>
      <w:r w:rsidRPr="003C1320">
        <w:rPr>
          <w:sz w:val="24"/>
          <w:szCs w:val="24"/>
        </w:rPr>
        <w:t>А.Пильник</w:t>
      </w:r>
      <w:proofErr w:type="spellEnd"/>
      <w:r w:rsidRPr="003C1320">
        <w:rPr>
          <w:sz w:val="24"/>
          <w:szCs w:val="24"/>
        </w:rPr>
        <w:t xml:space="preserve">. — </w:t>
      </w:r>
      <w:proofErr w:type="gramStart"/>
      <w:r w:rsidRPr="003C1320">
        <w:rPr>
          <w:sz w:val="24"/>
          <w:szCs w:val="24"/>
        </w:rPr>
        <w:t>Москва :</w:t>
      </w:r>
      <w:proofErr w:type="gramEnd"/>
      <w:r w:rsidRPr="003C1320">
        <w:rPr>
          <w:sz w:val="24"/>
          <w:szCs w:val="24"/>
        </w:rPr>
        <w:t xml:space="preserve"> УМЦ ЖДТ, 2022. — 208 с. — </w:t>
      </w:r>
      <w:proofErr w:type="gramStart"/>
      <w:r w:rsidRPr="003C1320">
        <w:rPr>
          <w:sz w:val="24"/>
          <w:szCs w:val="24"/>
        </w:rPr>
        <w:t>Текст :</w:t>
      </w:r>
      <w:proofErr w:type="gramEnd"/>
      <w:r w:rsidRPr="003C1320">
        <w:rPr>
          <w:sz w:val="24"/>
          <w:szCs w:val="24"/>
        </w:rPr>
        <w:t xml:space="preserve"> электронный // УМЦ ЖДТ : электронная библиотека. — URL : </w:t>
      </w:r>
      <w:hyperlink r:id="rId10" w:history="1">
        <w:r w:rsidRPr="00310DA3">
          <w:rPr>
            <w:rStyle w:val="a8"/>
            <w:sz w:val="24"/>
            <w:szCs w:val="24"/>
          </w:rPr>
          <w:t>http://umczdt.ru/books/1200/260716/</w:t>
        </w:r>
      </w:hyperlink>
    </w:p>
    <w:p w14:paraId="28618C50" w14:textId="77777777" w:rsidR="00C051F7" w:rsidRPr="001F10F1" w:rsidRDefault="00C051F7" w:rsidP="00C051F7">
      <w:pPr>
        <w:pStyle w:val="a5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Style w:val="a8"/>
          <w:bCs/>
          <w:sz w:val="24"/>
          <w:szCs w:val="24"/>
        </w:rPr>
      </w:pPr>
      <w:proofErr w:type="spellStart"/>
      <w:r w:rsidRPr="00FA2404">
        <w:rPr>
          <w:iCs/>
          <w:color w:val="000000"/>
          <w:bdr w:val="single" w:sz="2" w:space="0" w:color="E5E7EB" w:frame="1"/>
          <w:shd w:val="clear" w:color="auto" w:fill="FFFFFF"/>
        </w:rPr>
        <w:t>Сазыкин</w:t>
      </w:r>
      <w:proofErr w:type="spellEnd"/>
      <w:r w:rsidRPr="00FA2404">
        <w:rPr>
          <w:iCs/>
          <w:color w:val="000000"/>
          <w:bdr w:val="single" w:sz="2" w:space="0" w:color="E5E7EB" w:frame="1"/>
          <w:shd w:val="clear" w:color="auto" w:fill="FFFFFF"/>
        </w:rPr>
        <w:t>, Г. В. </w:t>
      </w:r>
      <w:r w:rsidRPr="00FA2404">
        <w:rPr>
          <w:color w:val="000000"/>
          <w:shd w:val="clear" w:color="auto" w:fill="FFFFFF"/>
        </w:rPr>
        <w:t> Устройство, техническое обслуживание и ремонт узлов локомотива. Электровозы ВЛ80С и ЭП1</w:t>
      </w:r>
      <w:proofErr w:type="gramStart"/>
      <w:r w:rsidRPr="00FA2404">
        <w:rPr>
          <w:color w:val="000000"/>
          <w:shd w:val="clear" w:color="auto" w:fill="FFFFFF"/>
        </w:rPr>
        <w:t>М :</w:t>
      </w:r>
      <w:proofErr w:type="gramEnd"/>
      <w:r w:rsidRPr="00FA2404">
        <w:rPr>
          <w:color w:val="000000"/>
          <w:shd w:val="clear" w:color="auto" w:fill="FFFFFF"/>
        </w:rPr>
        <w:t xml:space="preserve"> учебник для среднего профессионального образования / Г. В. </w:t>
      </w:r>
      <w:proofErr w:type="spellStart"/>
      <w:r w:rsidRPr="00FA2404">
        <w:rPr>
          <w:color w:val="000000"/>
          <w:shd w:val="clear" w:color="auto" w:fill="FFFFFF"/>
        </w:rPr>
        <w:t>Сазыкин</w:t>
      </w:r>
      <w:proofErr w:type="spellEnd"/>
      <w:r w:rsidRPr="00FA2404">
        <w:rPr>
          <w:color w:val="000000"/>
          <w:shd w:val="clear" w:color="auto" w:fill="FFFFFF"/>
        </w:rPr>
        <w:t xml:space="preserve">, Д. Н. Москалева. — </w:t>
      </w:r>
      <w:proofErr w:type="gramStart"/>
      <w:r w:rsidRPr="00FA2404">
        <w:rPr>
          <w:color w:val="000000"/>
          <w:shd w:val="clear" w:color="auto" w:fill="FFFFFF"/>
        </w:rPr>
        <w:t>Москва :</w:t>
      </w:r>
      <w:proofErr w:type="gramEnd"/>
      <w:r w:rsidRPr="00FA2404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FA2404">
        <w:rPr>
          <w:color w:val="000000"/>
          <w:shd w:val="clear" w:color="auto" w:fill="FFFFFF"/>
        </w:rPr>
        <w:t>Юрайт</w:t>
      </w:r>
      <w:proofErr w:type="spellEnd"/>
      <w:r w:rsidRPr="00FA2404">
        <w:rPr>
          <w:color w:val="000000"/>
          <w:shd w:val="clear" w:color="auto" w:fill="FFFFFF"/>
        </w:rPr>
        <w:t xml:space="preserve">, 2025. — 384 с. — (Профессиональное образование). — ISBN 978-5-534-19326-8. — </w:t>
      </w:r>
      <w:proofErr w:type="gramStart"/>
      <w:r w:rsidRPr="00FA2404">
        <w:rPr>
          <w:color w:val="000000"/>
          <w:shd w:val="clear" w:color="auto" w:fill="FFFFFF"/>
        </w:rPr>
        <w:t>Текст :</w:t>
      </w:r>
      <w:proofErr w:type="gramEnd"/>
      <w:r w:rsidRPr="00FA240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2404">
        <w:rPr>
          <w:color w:val="000000"/>
          <w:shd w:val="clear" w:color="auto" w:fill="FFFFFF"/>
        </w:rPr>
        <w:t>Юрайт</w:t>
      </w:r>
      <w:proofErr w:type="spellEnd"/>
      <w:r w:rsidRPr="00FA2404">
        <w:rPr>
          <w:color w:val="000000"/>
          <w:shd w:val="clear" w:color="auto" w:fill="FFFFFF"/>
        </w:rPr>
        <w:t xml:space="preserve"> [сайт]. — URL: </w:t>
      </w:r>
      <w:hyperlink r:id="rId11" w:tgtFrame="_blank" w:history="1">
        <w:r w:rsidRPr="00FA2404">
          <w:rPr>
            <w:rStyle w:val="a8"/>
            <w:color w:val="486C97"/>
            <w:bdr w:val="single" w:sz="2" w:space="0" w:color="E5E7EB" w:frame="1"/>
            <w:shd w:val="clear" w:color="auto" w:fill="FFFFFF"/>
          </w:rPr>
          <w:t>https://urait.ru/bcode/569093</w:t>
        </w:r>
      </w:hyperlink>
    </w:p>
    <w:p w14:paraId="4150AE68" w14:textId="77777777" w:rsidR="00C051F7" w:rsidRDefault="00C051F7" w:rsidP="00C051F7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3C1320">
        <w:rPr>
          <w:sz w:val="24"/>
          <w:szCs w:val="24"/>
        </w:rPr>
        <w:t xml:space="preserve">Елистратов А.В. Тормозные системы подвижного состава железных </w:t>
      </w:r>
      <w:proofErr w:type="gramStart"/>
      <w:r w:rsidRPr="003C1320">
        <w:rPr>
          <w:sz w:val="24"/>
          <w:szCs w:val="24"/>
        </w:rPr>
        <w:t>дорог :</w:t>
      </w:r>
      <w:proofErr w:type="gramEnd"/>
      <w:r w:rsidRPr="003C1320">
        <w:rPr>
          <w:sz w:val="24"/>
          <w:szCs w:val="24"/>
        </w:rPr>
        <w:t xml:space="preserve"> учебное пособие — Москва: ФГБУ ДПО «Учебно-методический центр по образованию на железнодорожном транспорте», 2021. — 304 с. — ISBN 978-5-907206-61-8. — </w:t>
      </w:r>
      <w:proofErr w:type="gramStart"/>
      <w:r w:rsidRPr="003C1320">
        <w:rPr>
          <w:sz w:val="24"/>
          <w:szCs w:val="24"/>
        </w:rPr>
        <w:t>Текст :</w:t>
      </w:r>
      <w:proofErr w:type="gramEnd"/>
      <w:r w:rsidRPr="003C1320">
        <w:rPr>
          <w:sz w:val="24"/>
          <w:szCs w:val="24"/>
        </w:rPr>
        <w:t xml:space="preserve"> электронный // УМЦ ЖДТ : электронная библиотека. — URL: </w:t>
      </w:r>
      <w:hyperlink r:id="rId12" w:history="1">
        <w:r w:rsidRPr="00310DA3">
          <w:rPr>
            <w:rStyle w:val="a8"/>
            <w:sz w:val="24"/>
            <w:szCs w:val="24"/>
          </w:rPr>
          <w:t>http://umczdt.ru/books/1200/251711/</w:t>
        </w:r>
      </w:hyperlink>
    </w:p>
    <w:p w14:paraId="4F3FA159" w14:textId="77777777" w:rsidR="00C051F7" w:rsidRPr="00FA2404" w:rsidRDefault="00C051F7" w:rsidP="00C051F7">
      <w:pPr>
        <w:pStyle w:val="a5"/>
        <w:tabs>
          <w:tab w:val="left" w:pos="993"/>
        </w:tabs>
        <w:suppressAutoHyphens/>
        <w:ind w:left="709"/>
        <w:jc w:val="both"/>
        <w:rPr>
          <w:bCs/>
          <w:sz w:val="24"/>
          <w:szCs w:val="24"/>
        </w:rPr>
      </w:pPr>
    </w:p>
    <w:p w14:paraId="571DBDCE" w14:textId="77777777" w:rsidR="00C051F7" w:rsidRDefault="00C051F7" w:rsidP="00C051F7">
      <w:pPr>
        <w:suppressAutoHyphens/>
        <w:ind w:firstLine="709"/>
        <w:contextualSpacing/>
        <w:rPr>
          <w:b/>
          <w:bCs/>
          <w:sz w:val="24"/>
          <w:szCs w:val="24"/>
        </w:rPr>
      </w:pPr>
      <w:r w:rsidRPr="00FA680C">
        <w:rPr>
          <w:b/>
          <w:bCs/>
          <w:sz w:val="24"/>
          <w:szCs w:val="24"/>
        </w:rPr>
        <w:t xml:space="preserve">3.2.2. Дополнительные источники </w:t>
      </w:r>
    </w:p>
    <w:p w14:paraId="2B0765F3" w14:textId="77777777" w:rsidR="00C051F7" w:rsidRDefault="00C051F7" w:rsidP="00C051F7">
      <w:pPr>
        <w:tabs>
          <w:tab w:val="left" w:pos="993"/>
        </w:tabs>
        <w:suppressAutoHyphens/>
        <w:ind w:firstLine="709"/>
        <w:contextualSpacing/>
        <w:rPr>
          <w:rStyle w:val="a8"/>
          <w:rFonts w:eastAsia="Segoe UI"/>
          <w:bCs/>
          <w:caps/>
          <w:kern w:val="32"/>
          <w:sz w:val="24"/>
          <w:szCs w:val="24"/>
        </w:rPr>
      </w:pPr>
      <w:r w:rsidRPr="00D14570">
        <w:rPr>
          <w:rFonts w:eastAsia="Segoe UI"/>
          <w:bCs/>
          <w:kern w:val="32"/>
          <w:sz w:val="24"/>
          <w:szCs w:val="24"/>
        </w:rPr>
        <w:t>1.</w:t>
      </w:r>
      <w:r>
        <w:rPr>
          <w:rFonts w:eastAsia="Segoe UI"/>
          <w:bCs/>
          <w:kern w:val="32"/>
          <w:sz w:val="24"/>
          <w:szCs w:val="24"/>
        </w:rPr>
        <w:t>Мукушев, Т.Ш. К</w:t>
      </w:r>
      <w:r w:rsidRPr="00D14570">
        <w:rPr>
          <w:rFonts w:eastAsia="Segoe UI"/>
          <w:bCs/>
          <w:kern w:val="32"/>
          <w:sz w:val="24"/>
          <w:szCs w:val="24"/>
        </w:rPr>
        <w:t xml:space="preserve">онструкция, техническое обслуживание и ремонт подвижного состава (тепловозы и дизель-поезда): учебное пособие / Т. Ш. </w:t>
      </w:r>
      <w:proofErr w:type="spellStart"/>
      <w:r w:rsidRPr="00D14570">
        <w:rPr>
          <w:rFonts w:eastAsia="Segoe UI"/>
          <w:bCs/>
          <w:kern w:val="32"/>
          <w:sz w:val="24"/>
          <w:szCs w:val="24"/>
        </w:rPr>
        <w:t>Мукушев</w:t>
      </w:r>
      <w:proofErr w:type="spellEnd"/>
      <w:r w:rsidRPr="00D14570">
        <w:rPr>
          <w:rFonts w:eastAsia="Segoe UI"/>
          <w:bCs/>
          <w:kern w:val="32"/>
          <w:sz w:val="24"/>
          <w:szCs w:val="24"/>
        </w:rPr>
        <w:t xml:space="preserve">. — </w:t>
      </w:r>
      <w:proofErr w:type="gramStart"/>
      <w:r w:rsidRPr="00D14570">
        <w:rPr>
          <w:rFonts w:eastAsia="Segoe UI"/>
          <w:bCs/>
          <w:kern w:val="32"/>
          <w:sz w:val="24"/>
          <w:szCs w:val="24"/>
        </w:rPr>
        <w:t>Москва :</w:t>
      </w:r>
      <w:proofErr w:type="gramEnd"/>
      <w:r w:rsidRPr="00D14570">
        <w:rPr>
          <w:rFonts w:eastAsia="Segoe UI"/>
          <w:bCs/>
          <w:kern w:val="32"/>
          <w:sz w:val="24"/>
          <w:szCs w:val="24"/>
        </w:rPr>
        <w:t xml:space="preserve"> ФГБУ ДПО «</w:t>
      </w:r>
      <w:proofErr w:type="spellStart"/>
      <w:r>
        <w:rPr>
          <w:rFonts w:eastAsia="Segoe UI"/>
          <w:bCs/>
          <w:kern w:val="32"/>
          <w:sz w:val="24"/>
          <w:szCs w:val="24"/>
        </w:rPr>
        <w:t>У</w:t>
      </w:r>
      <w:r w:rsidRPr="00D14570">
        <w:rPr>
          <w:rFonts w:eastAsia="Segoe UI"/>
          <w:bCs/>
          <w:kern w:val="32"/>
          <w:sz w:val="24"/>
          <w:szCs w:val="24"/>
        </w:rPr>
        <w:t>учебно</w:t>
      </w:r>
      <w:proofErr w:type="spellEnd"/>
      <w:r w:rsidRPr="00D14570">
        <w:rPr>
          <w:rFonts w:eastAsia="Segoe UI"/>
          <w:bCs/>
          <w:kern w:val="32"/>
          <w:sz w:val="24"/>
          <w:szCs w:val="24"/>
        </w:rPr>
        <w:t xml:space="preserve">-методический центр по образованию на железнодорожном транспорте», 2019. — 240 с. — 978-5-907055-88-9. — </w:t>
      </w:r>
      <w:proofErr w:type="gramStart"/>
      <w:r w:rsidRPr="00D14570">
        <w:rPr>
          <w:rFonts w:eastAsia="Segoe UI"/>
          <w:bCs/>
          <w:kern w:val="32"/>
          <w:sz w:val="24"/>
          <w:szCs w:val="24"/>
        </w:rPr>
        <w:t>текст :</w:t>
      </w:r>
      <w:proofErr w:type="gramEnd"/>
      <w:r w:rsidRPr="00D14570">
        <w:rPr>
          <w:rFonts w:eastAsia="Segoe UI"/>
          <w:bCs/>
          <w:kern w:val="32"/>
          <w:sz w:val="24"/>
          <w:szCs w:val="24"/>
        </w:rPr>
        <w:t xml:space="preserve"> электронный // УМЦ ЖДТ : электронная библиотека. — URL: </w:t>
      </w:r>
      <w:hyperlink r:id="rId13" w:history="1">
        <w:r w:rsidRPr="0004532F">
          <w:rPr>
            <w:rStyle w:val="a8"/>
            <w:rFonts w:eastAsia="Segoe UI"/>
            <w:bCs/>
            <w:caps/>
            <w:kern w:val="32"/>
            <w:sz w:val="24"/>
            <w:szCs w:val="24"/>
          </w:rPr>
          <w:t>https://umczdt.ru/books/1202/290055/</w:t>
        </w:r>
      </w:hyperlink>
    </w:p>
    <w:p w14:paraId="55DED426" w14:textId="77777777" w:rsidR="00C051F7" w:rsidRPr="00B71BE9" w:rsidRDefault="00C051F7" w:rsidP="00C051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71BE9">
        <w:rPr>
          <w:sz w:val="24"/>
          <w:szCs w:val="24"/>
        </w:rPr>
        <w:t xml:space="preserve">Сосков, А.В. Пособие для локомотивных бригад в обеспечении безопасности движения </w:t>
      </w:r>
      <w:proofErr w:type="gramStart"/>
      <w:r w:rsidRPr="00B71BE9">
        <w:rPr>
          <w:sz w:val="24"/>
          <w:szCs w:val="24"/>
        </w:rPr>
        <w:t>поездов :</w:t>
      </w:r>
      <w:proofErr w:type="gramEnd"/>
      <w:r w:rsidRPr="00B71BE9">
        <w:rPr>
          <w:sz w:val="24"/>
          <w:szCs w:val="24"/>
        </w:rPr>
        <w:t xml:space="preserve"> / А. В. Сосков, В. Е. </w:t>
      </w:r>
      <w:proofErr w:type="spellStart"/>
      <w:r w:rsidRPr="00B71BE9">
        <w:rPr>
          <w:sz w:val="24"/>
          <w:szCs w:val="24"/>
        </w:rPr>
        <w:t>Добросельский</w:t>
      </w:r>
      <w:proofErr w:type="spellEnd"/>
      <w:r w:rsidRPr="00B71BE9">
        <w:rPr>
          <w:sz w:val="24"/>
          <w:szCs w:val="24"/>
        </w:rPr>
        <w:t xml:space="preserve"> . — </w:t>
      </w:r>
      <w:proofErr w:type="gramStart"/>
      <w:r w:rsidRPr="00B71BE9">
        <w:rPr>
          <w:sz w:val="24"/>
          <w:szCs w:val="24"/>
        </w:rPr>
        <w:t>Москва :</w:t>
      </w:r>
      <w:proofErr w:type="gramEnd"/>
      <w:r w:rsidRPr="00B71BE9">
        <w:rPr>
          <w:sz w:val="24"/>
          <w:szCs w:val="24"/>
        </w:rPr>
        <w:t xml:space="preserve"> УМЦ ЖДТ, 2024. — 248 с. — 978-5-907695-66-5. — </w:t>
      </w:r>
      <w:proofErr w:type="gramStart"/>
      <w:r w:rsidRPr="00B71BE9">
        <w:rPr>
          <w:sz w:val="24"/>
          <w:szCs w:val="24"/>
        </w:rPr>
        <w:t>Текст :</w:t>
      </w:r>
      <w:proofErr w:type="gramEnd"/>
      <w:r w:rsidRPr="00B71BE9">
        <w:rPr>
          <w:sz w:val="24"/>
          <w:szCs w:val="24"/>
        </w:rPr>
        <w:t xml:space="preserve"> электронный // УМЦ ЖДТ : электронная библиотека. — URL: https://umczdt.ru/books/1200/290040/ (дата обращения 04.07.2024). — Режим доступа: по подписке.</w:t>
      </w:r>
    </w:p>
    <w:p w14:paraId="607D8A79" w14:textId="77777777" w:rsidR="00C051F7" w:rsidRDefault="00C051F7" w:rsidP="00C051F7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3C1320">
        <w:rPr>
          <w:sz w:val="24"/>
          <w:szCs w:val="24"/>
        </w:rPr>
        <w:t xml:space="preserve">Соломатин А.В. Электрическое оборудование тягового подвижного состава железных </w:t>
      </w:r>
      <w:proofErr w:type="gramStart"/>
      <w:r w:rsidRPr="003C1320">
        <w:rPr>
          <w:sz w:val="24"/>
          <w:szCs w:val="24"/>
        </w:rPr>
        <w:t>дорог :</w:t>
      </w:r>
      <w:proofErr w:type="gramEnd"/>
      <w:r w:rsidRPr="003C1320">
        <w:rPr>
          <w:sz w:val="24"/>
          <w:szCs w:val="24"/>
        </w:rPr>
        <w:t xml:space="preserve"> учебное пособие — Москва: ФГБУ ДПО «Учебно-методический центр по образованию на железнодорожном транспорте», 2021. — 216 с. — ISBN 978-5-907206-76-2. — </w:t>
      </w:r>
      <w:proofErr w:type="gramStart"/>
      <w:r w:rsidRPr="003C1320">
        <w:rPr>
          <w:sz w:val="24"/>
          <w:szCs w:val="24"/>
        </w:rPr>
        <w:t>Текст :</w:t>
      </w:r>
      <w:proofErr w:type="gramEnd"/>
      <w:r w:rsidRPr="003C1320">
        <w:rPr>
          <w:sz w:val="24"/>
          <w:szCs w:val="24"/>
        </w:rPr>
        <w:t xml:space="preserve"> электронный // УМЦ ЖДТ : электронная библиотека. — URL: </w:t>
      </w:r>
      <w:hyperlink r:id="rId14" w:history="1">
        <w:r w:rsidRPr="00310DA3">
          <w:rPr>
            <w:rStyle w:val="a8"/>
            <w:sz w:val="24"/>
            <w:szCs w:val="24"/>
          </w:rPr>
          <w:t>http://umczdt.ru/books/1200/251706/</w:t>
        </w:r>
      </w:hyperlink>
    </w:p>
    <w:p w14:paraId="53714720" w14:textId="77777777" w:rsidR="00C051F7" w:rsidRDefault="00C051F7" w:rsidP="00982BB9">
      <w:pPr>
        <w:jc w:val="center"/>
        <w:rPr>
          <w:b/>
          <w:sz w:val="24"/>
          <w:szCs w:val="24"/>
        </w:rPr>
      </w:pPr>
    </w:p>
    <w:p w14:paraId="1447C997" w14:textId="77777777" w:rsidR="00C051F7" w:rsidRDefault="00C051F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F71F02F" w14:textId="3FD97419" w:rsidR="000343D7" w:rsidRPr="000343D7" w:rsidRDefault="000343D7" w:rsidP="00982BB9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t xml:space="preserve">4. КОНТРОЛЬ И ОЦЕНКА РЕЗУЛЬТАТОВ ОСВОЕНИЯ </w:t>
      </w:r>
    </w:p>
    <w:p w14:paraId="51183FD9" w14:textId="77777777" w:rsidR="000343D7" w:rsidRPr="000343D7" w:rsidRDefault="000343D7" w:rsidP="00982BB9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t>УЧЕБНОЙ ПРАКТИКИ</w:t>
      </w:r>
    </w:p>
    <w:p w14:paraId="2D3D5748" w14:textId="77777777" w:rsidR="00982BB9" w:rsidRPr="000343D7" w:rsidRDefault="00982BB9" w:rsidP="00982BB9">
      <w:pPr>
        <w:ind w:firstLine="567"/>
        <w:jc w:val="both"/>
        <w:rPr>
          <w:sz w:val="24"/>
          <w:szCs w:val="24"/>
        </w:rPr>
      </w:pPr>
    </w:p>
    <w:tbl>
      <w:tblPr>
        <w:tblW w:w="10055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4"/>
        <w:gridCol w:w="4961"/>
      </w:tblGrid>
      <w:tr w:rsidR="00982BB9" w:rsidRPr="00982BB9" w14:paraId="05D50738" w14:textId="77777777" w:rsidTr="00035C44">
        <w:trPr>
          <w:cantSplit/>
          <w:trHeight w:val="20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9962B" w14:textId="77777777" w:rsidR="00982BB9" w:rsidRPr="00982BB9" w:rsidRDefault="00982BB9" w:rsidP="00982BB9">
            <w:pPr>
              <w:shd w:val="clear" w:color="auto" w:fill="FFFFFF"/>
              <w:spacing w:line="281" w:lineRule="exact"/>
              <w:ind w:left="72" w:right="65" w:firstLine="68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982BB9">
              <w:rPr>
                <w:b/>
                <w:color w:val="000000"/>
                <w:spacing w:val="-1"/>
                <w:sz w:val="22"/>
                <w:szCs w:val="22"/>
              </w:rPr>
              <w:t xml:space="preserve">Результаты обучения </w:t>
            </w:r>
          </w:p>
          <w:p w14:paraId="4DF2EB07" w14:textId="5FF12D70" w:rsidR="00982BB9" w:rsidRPr="007E0BC2" w:rsidRDefault="00982BB9" w:rsidP="00982BB9">
            <w:pPr>
              <w:shd w:val="clear" w:color="auto" w:fill="FFFFFF"/>
              <w:spacing w:line="281" w:lineRule="exact"/>
              <w:ind w:left="72" w:right="65" w:firstLine="68"/>
              <w:jc w:val="center"/>
              <w:rPr>
                <w:b/>
                <w:spacing w:val="-5"/>
                <w:sz w:val="22"/>
                <w:szCs w:val="22"/>
              </w:rPr>
            </w:pPr>
            <w:r w:rsidRPr="00982BB9">
              <w:rPr>
                <w:b/>
                <w:color w:val="000000"/>
                <w:spacing w:val="-5"/>
                <w:sz w:val="22"/>
                <w:szCs w:val="22"/>
              </w:rPr>
              <w:t>(приобретённы</w:t>
            </w: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е </w:t>
            </w:r>
            <w:r w:rsidRPr="007E0BC2">
              <w:rPr>
                <w:b/>
                <w:spacing w:val="-5"/>
                <w:sz w:val="22"/>
                <w:szCs w:val="22"/>
              </w:rPr>
              <w:t xml:space="preserve">навыки, </w:t>
            </w:r>
          </w:p>
          <w:p w14:paraId="7B2F4B99" w14:textId="77777777" w:rsidR="00982BB9" w:rsidRPr="00982BB9" w:rsidRDefault="00982BB9" w:rsidP="00982BB9">
            <w:pPr>
              <w:shd w:val="clear" w:color="auto" w:fill="FFFFFF"/>
              <w:spacing w:line="281" w:lineRule="exact"/>
              <w:ind w:left="72" w:right="65" w:firstLine="68"/>
              <w:jc w:val="center"/>
              <w:rPr>
                <w:b/>
                <w:sz w:val="22"/>
                <w:szCs w:val="22"/>
              </w:rPr>
            </w:pPr>
            <w:r w:rsidRPr="007E0BC2">
              <w:rPr>
                <w:b/>
                <w:spacing w:val="-5"/>
                <w:sz w:val="22"/>
                <w:szCs w:val="22"/>
              </w:rPr>
              <w:t>освоенные умения)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DB5D1" w14:textId="6F4D03E2" w:rsidR="00982BB9" w:rsidRPr="00982BB9" w:rsidRDefault="00982BB9" w:rsidP="00982BB9">
            <w:pPr>
              <w:shd w:val="clear" w:color="auto" w:fill="FFFFFF"/>
              <w:spacing w:line="281" w:lineRule="exact"/>
              <w:ind w:left="317" w:right="331"/>
              <w:jc w:val="center"/>
              <w:rPr>
                <w:b/>
                <w:sz w:val="22"/>
                <w:szCs w:val="22"/>
              </w:rPr>
            </w:pPr>
            <w:r w:rsidRPr="00EA555B">
              <w:rPr>
                <w:b/>
                <w:sz w:val="22"/>
                <w:szCs w:val="22"/>
              </w:rPr>
              <w:t>Методы оценки</w:t>
            </w:r>
          </w:p>
        </w:tc>
      </w:tr>
      <w:tr w:rsidR="007E0BC2" w:rsidRPr="007E0BC2" w14:paraId="26232A2C" w14:textId="77777777" w:rsidTr="00035C44">
        <w:trPr>
          <w:cantSplit/>
          <w:trHeight w:val="20"/>
        </w:trPr>
        <w:tc>
          <w:tcPr>
            <w:tcW w:w="100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829F39" w14:textId="561641C3" w:rsidR="00982BB9" w:rsidRPr="007E0BC2" w:rsidRDefault="00982BB9" w:rsidP="007E0BC2">
            <w:pPr>
              <w:shd w:val="clear" w:color="auto" w:fill="FFFFFF"/>
              <w:suppressAutoHyphens/>
              <w:ind w:left="95"/>
              <w:rPr>
                <w:sz w:val="22"/>
                <w:szCs w:val="22"/>
              </w:rPr>
            </w:pPr>
            <w:r w:rsidRPr="007E0BC2">
              <w:rPr>
                <w:b/>
                <w:bCs/>
                <w:spacing w:val="-6"/>
                <w:sz w:val="22"/>
                <w:szCs w:val="22"/>
              </w:rPr>
              <w:t>Навыки</w:t>
            </w:r>
          </w:p>
        </w:tc>
      </w:tr>
      <w:tr w:rsidR="007E0BC2" w:rsidRPr="00C051F7" w14:paraId="2795586F" w14:textId="77777777" w:rsidTr="00035C44">
        <w:trPr>
          <w:cantSplit/>
          <w:trHeight w:val="20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9302" w14:textId="0A4C64AF" w:rsidR="00982BB9" w:rsidRPr="00C051F7" w:rsidRDefault="007E0BC2" w:rsidP="007E0BC2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rPr>
                <w:b/>
                <w:bCs/>
                <w:iCs/>
                <w:spacing w:val="-6"/>
                <w:sz w:val="22"/>
                <w:szCs w:val="22"/>
              </w:rPr>
            </w:pPr>
            <w:r w:rsidRPr="00C051F7">
              <w:rPr>
                <w:rFonts w:eastAsiaTheme="minorHAnsi"/>
                <w:bCs/>
                <w:sz w:val="22"/>
                <w:szCs w:val="22"/>
                <w:lang w:eastAsia="en-US"/>
              </w:rPr>
              <w:t>технического обслуживания и ремонта деталей, узлов, агрегатов, систем подвижного состава железных дорог</w:t>
            </w:r>
            <w:r w:rsidRPr="00C051F7">
              <w:rPr>
                <w:b/>
                <w:bCs/>
                <w:i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22EF1" w14:textId="77777777" w:rsidR="007E0BC2" w:rsidRPr="00C051F7" w:rsidRDefault="007E0BC2" w:rsidP="007E0BC2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051F7">
              <w:rPr>
                <w:rFonts w:eastAsiaTheme="minorHAnsi"/>
                <w:bCs/>
                <w:sz w:val="22"/>
                <w:szCs w:val="22"/>
                <w:lang w:eastAsia="en-US"/>
              </w:rPr>
              <w:t>наблюдение и оценка деятельности и результатов при выполнении практических заданий в ходе учебной практики;</w:t>
            </w:r>
          </w:p>
          <w:p w14:paraId="695F9017" w14:textId="77777777" w:rsidR="007E0BC2" w:rsidRPr="00C051F7" w:rsidRDefault="007E0BC2" w:rsidP="007E0BC2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051F7">
              <w:rPr>
                <w:rFonts w:eastAsiaTheme="minorHAnsi"/>
                <w:bCs/>
                <w:sz w:val="22"/>
                <w:szCs w:val="22"/>
                <w:lang w:eastAsia="en-US"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1227B992" w14:textId="77777777" w:rsidR="007E0BC2" w:rsidRPr="00C051F7" w:rsidRDefault="007E0BC2" w:rsidP="007E0BC2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051F7">
              <w:rPr>
                <w:rFonts w:eastAsiaTheme="minorHAnsi"/>
                <w:bCs/>
                <w:sz w:val="22"/>
                <w:szCs w:val="22"/>
                <w:lang w:eastAsia="en-US"/>
              </w:rPr>
              <w:t>наблюдение за организацией рабочего места в процессе деятельности;</w:t>
            </w:r>
          </w:p>
          <w:p w14:paraId="0CB56FF9" w14:textId="1906C925" w:rsidR="00982BB9" w:rsidRPr="00C051F7" w:rsidRDefault="007E0BC2" w:rsidP="007E0BC2">
            <w:pPr>
              <w:ind w:left="57"/>
              <w:rPr>
                <w:bCs/>
                <w:sz w:val="22"/>
                <w:szCs w:val="22"/>
              </w:rPr>
            </w:pPr>
            <w:r w:rsidRPr="00C051F7">
              <w:rPr>
                <w:rFonts w:eastAsiaTheme="minorHAnsi"/>
                <w:bCs/>
                <w:sz w:val="22"/>
                <w:szCs w:val="22"/>
                <w:lang w:eastAsia="en-US"/>
              </w:rPr>
              <w:t>-дифференцированный зачет</w:t>
            </w:r>
          </w:p>
        </w:tc>
      </w:tr>
      <w:tr w:rsidR="007E0BC2" w:rsidRPr="00C051F7" w14:paraId="1BE42E66" w14:textId="77777777" w:rsidTr="00035C44">
        <w:trPr>
          <w:cantSplit/>
          <w:trHeight w:val="20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2B4433" w14:textId="11CFF166" w:rsidR="00982BB9" w:rsidRPr="00C051F7" w:rsidRDefault="00982BB9" w:rsidP="00982BB9">
            <w:pPr>
              <w:shd w:val="clear" w:color="auto" w:fill="FFFFFF"/>
              <w:suppressAutoHyphens/>
              <w:ind w:left="95"/>
              <w:rPr>
                <w:sz w:val="22"/>
                <w:szCs w:val="22"/>
              </w:rPr>
            </w:pPr>
            <w:r w:rsidRPr="00C051F7">
              <w:rPr>
                <w:b/>
                <w:bCs/>
                <w:spacing w:val="-6"/>
                <w:sz w:val="22"/>
                <w:szCs w:val="22"/>
              </w:rPr>
              <w:t>Умения</w:t>
            </w:r>
          </w:p>
        </w:tc>
      </w:tr>
      <w:tr w:rsidR="007E0BC2" w:rsidRPr="00C051F7" w14:paraId="65A90CB0" w14:textId="77777777" w:rsidTr="00035C44">
        <w:trPr>
          <w:cantSplit/>
          <w:trHeight w:val="20"/>
        </w:trPr>
        <w:tc>
          <w:tcPr>
            <w:tcW w:w="5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753969" w14:textId="0A272760" w:rsidR="007E0BC2" w:rsidRPr="00C051F7" w:rsidRDefault="00C051F7" w:rsidP="007E0BC2">
            <w:pPr>
              <w:tabs>
                <w:tab w:val="left" w:pos="708"/>
              </w:tabs>
              <w:ind w:left="95" w:right="10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7E0BC2" w:rsidRPr="00C051F7">
              <w:rPr>
                <w:iCs/>
                <w:sz w:val="22"/>
                <w:szCs w:val="22"/>
              </w:rPr>
              <w:t xml:space="preserve"> определять конструктивные особенности узлов и деталей железнодорожного подвижного состава;</w:t>
            </w:r>
          </w:p>
          <w:p w14:paraId="39285F4A" w14:textId="48FA3D2B" w:rsidR="007E0BC2" w:rsidRPr="00C051F7" w:rsidRDefault="007E0BC2" w:rsidP="007E0BC2">
            <w:pPr>
              <w:tabs>
                <w:tab w:val="left" w:pos="708"/>
              </w:tabs>
              <w:ind w:left="95" w:right="101"/>
              <w:jc w:val="both"/>
              <w:rPr>
                <w:iCs/>
                <w:sz w:val="22"/>
                <w:szCs w:val="22"/>
              </w:rPr>
            </w:pPr>
            <w:r w:rsidRPr="00C051F7">
              <w:rPr>
                <w:iCs/>
                <w:sz w:val="22"/>
                <w:szCs w:val="22"/>
              </w:rPr>
              <w:t>- 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5CDC742C" w14:textId="5AFC991A" w:rsidR="007E0BC2" w:rsidRPr="00C051F7" w:rsidRDefault="007E0BC2" w:rsidP="007E0BC2">
            <w:pPr>
              <w:tabs>
                <w:tab w:val="left" w:pos="708"/>
              </w:tabs>
              <w:ind w:left="95" w:right="101"/>
              <w:jc w:val="both"/>
              <w:rPr>
                <w:iCs/>
                <w:sz w:val="22"/>
                <w:szCs w:val="22"/>
              </w:rPr>
            </w:pPr>
            <w:r w:rsidRPr="00C051F7">
              <w:rPr>
                <w:iCs/>
                <w:sz w:val="22"/>
                <w:szCs w:val="22"/>
              </w:rPr>
              <w:t>- определять состояние деталей и узлов подвижного состава при входном и выходном контроле;</w:t>
            </w:r>
          </w:p>
          <w:p w14:paraId="1061911B" w14:textId="278A56E9" w:rsidR="007E0BC2" w:rsidRPr="00C051F7" w:rsidRDefault="007E0BC2" w:rsidP="007E0BC2">
            <w:pPr>
              <w:tabs>
                <w:tab w:val="left" w:pos="708"/>
              </w:tabs>
              <w:ind w:left="95" w:right="101"/>
              <w:jc w:val="both"/>
              <w:rPr>
                <w:iCs/>
                <w:sz w:val="22"/>
                <w:szCs w:val="22"/>
              </w:rPr>
            </w:pPr>
            <w:r w:rsidRPr="00C051F7">
              <w:rPr>
                <w:iCs/>
                <w:sz w:val="22"/>
                <w:szCs w:val="22"/>
              </w:rPr>
              <w:t>- обнаруживать неисправности, регулировать и испытывать оборудование железнодорожного подвижного состава при выпуске из ремонта</w:t>
            </w:r>
          </w:p>
          <w:p w14:paraId="1BD4B8AD" w14:textId="0A08797A" w:rsidR="00982BB9" w:rsidRPr="00C051F7" w:rsidRDefault="007E0BC2" w:rsidP="007E0BC2">
            <w:pPr>
              <w:tabs>
                <w:tab w:val="left" w:pos="708"/>
              </w:tabs>
              <w:ind w:left="95" w:right="101"/>
              <w:jc w:val="both"/>
              <w:rPr>
                <w:iCs/>
                <w:sz w:val="22"/>
                <w:szCs w:val="22"/>
              </w:rPr>
            </w:pPr>
            <w:r w:rsidRPr="00C051F7">
              <w:rPr>
                <w:iCs/>
                <w:sz w:val="22"/>
                <w:szCs w:val="22"/>
              </w:rPr>
              <w:t>выполнять основные виды работ по техническому обслуживанию и ремонту подвижного состава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F355A4" w14:textId="77777777" w:rsidR="007E0BC2" w:rsidRPr="00C051F7" w:rsidRDefault="007E0BC2" w:rsidP="007E0BC2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051F7">
              <w:rPr>
                <w:rFonts w:eastAsiaTheme="minorHAnsi"/>
                <w:bCs/>
                <w:sz w:val="22"/>
                <w:szCs w:val="22"/>
                <w:lang w:eastAsia="en-US"/>
              </w:rPr>
              <w:t>наблюдение и оценка деятельности и результатов при выполнении практических заданий в ходе учебной практики;</w:t>
            </w:r>
          </w:p>
          <w:p w14:paraId="0B294401" w14:textId="77777777" w:rsidR="007E0BC2" w:rsidRPr="00C051F7" w:rsidRDefault="007E0BC2" w:rsidP="007E0BC2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051F7">
              <w:rPr>
                <w:rFonts w:eastAsiaTheme="minorHAnsi"/>
                <w:bCs/>
                <w:sz w:val="22"/>
                <w:szCs w:val="22"/>
                <w:lang w:eastAsia="en-US"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4922A285" w14:textId="77777777" w:rsidR="007E0BC2" w:rsidRPr="00C051F7" w:rsidRDefault="007E0BC2" w:rsidP="007E0BC2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051F7">
              <w:rPr>
                <w:rFonts w:eastAsiaTheme="minorHAnsi"/>
                <w:bCs/>
                <w:sz w:val="22"/>
                <w:szCs w:val="22"/>
                <w:lang w:eastAsia="en-US"/>
              </w:rPr>
              <w:t>наблюдение за организацией рабочего места в процессе деятельности;</w:t>
            </w:r>
          </w:p>
          <w:p w14:paraId="4ABD9279" w14:textId="50C19F15" w:rsidR="00982BB9" w:rsidRPr="00C051F7" w:rsidRDefault="007E0BC2" w:rsidP="007E0BC2">
            <w:pPr>
              <w:shd w:val="clear" w:color="auto" w:fill="FFFFFF"/>
              <w:suppressAutoHyphens/>
              <w:ind w:left="176" w:right="106"/>
              <w:rPr>
                <w:bCs/>
                <w:sz w:val="22"/>
                <w:szCs w:val="22"/>
              </w:rPr>
            </w:pPr>
            <w:r w:rsidRPr="00C051F7">
              <w:rPr>
                <w:rFonts w:eastAsiaTheme="minorHAnsi"/>
                <w:bCs/>
                <w:sz w:val="22"/>
                <w:szCs w:val="22"/>
                <w:lang w:eastAsia="en-US"/>
              </w:rPr>
              <w:t>-дифференцированный зачет</w:t>
            </w:r>
          </w:p>
        </w:tc>
      </w:tr>
    </w:tbl>
    <w:p w14:paraId="41F48431" w14:textId="190143C8" w:rsidR="000343D7" w:rsidRPr="00C051F7" w:rsidRDefault="000343D7" w:rsidP="000343D7">
      <w:pPr>
        <w:pStyle w:val="2"/>
        <w:spacing w:before="0" w:after="0"/>
        <w:ind w:firstLine="0"/>
        <w:rPr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3"/>
        <w:gridCol w:w="2268"/>
      </w:tblGrid>
      <w:tr w:rsidR="007E0BC2" w:rsidRPr="00C051F7" w14:paraId="7A6453F6" w14:textId="77777777" w:rsidTr="00035C44">
        <w:tc>
          <w:tcPr>
            <w:tcW w:w="2694" w:type="dxa"/>
          </w:tcPr>
          <w:p w14:paraId="092A0918" w14:textId="21DB6889" w:rsidR="007E0BC2" w:rsidRPr="00C051F7" w:rsidRDefault="007E0BC2" w:rsidP="007E0BC2">
            <w:pPr>
              <w:contextualSpacing/>
              <w:rPr>
                <w:bCs/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5103" w:type="dxa"/>
          </w:tcPr>
          <w:p w14:paraId="7946208A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-демонстрация знаний конструкции деталей, узлов, агрегатов и систем ПС;</w:t>
            </w:r>
          </w:p>
          <w:p w14:paraId="125B46FF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-полнота и точность выполнения норм охраны труда;</w:t>
            </w:r>
          </w:p>
          <w:p w14:paraId="52BF57A9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-выполнение подготовки систем ПС к работе;</w:t>
            </w:r>
          </w:p>
          <w:p w14:paraId="1192E2FC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-выполнение проверки работоспособности систем ПС;</w:t>
            </w:r>
          </w:p>
          <w:p w14:paraId="4B1AA94D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-управление системами ПС;</w:t>
            </w:r>
          </w:p>
          <w:p w14:paraId="58DDBAF3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-осуществление контроля за работой систем ПС;</w:t>
            </w:r>
          </w:p>
          <w:p w14:paraId="4D59DD29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-приведение систем ПС в нерабочее состояние;</w:t>
            </w:r>
          </w:p>
          <w:p w14:paraId="0B86426B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 xml:space="preserve">-выбор оптимального режима управления </w:t>
            </w:r>
          </w:p>
          <w:p w14:paraId="38AEB227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системами ПС;</w:t>
            </w:r>
          </w:p>
          <w:p w14:paraId="20F54D40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-выбор экономичного режима движения поезда;</w:t>
            </w:r>
          </w:p>
          <w:p w14:paraId="7DA143DF" w14:textId="77777777" w:rsidR="007E0BC2" w:rsidRPr="00C051F7" w:rsidRDefault="007E0BC2" w:rsidP="007E0BC2">
            <w:pPr>
              <w:ind w:left="142"/>
              <w:rPr>
                <w:rFonts w:eastAsia="Calibri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-выполнение ТО узлов, агрегатов и систем ПС;</w:t>
            </w:r>
          </w:p>
          <w:p w14:paraId="592FACA9" w14:textId="2EB5C7FC" w:rsidR="007E0BC2" w:rsidRPr="00C051F7" w:rsidRDefault="007E0BC2" w:rsidP="007E0BC2">
            <w:pPr>
              <w:suppressAutoHyphens/>
              <w:contextualSpacing/>
              <w:rPr>
                <w:color w:val="0070C0"/>
                <w:sz w:val="22"/>
                <w:szCs w:val="22"/>
              </w:rPr>
            </w:pPr>
            <w:r w:rsidRPr="00C051F7">
              <w:rPr>
                <w:rFonts w:eastAsia="Calibri"/>
                <w:sz w:val="22"/>
                <w:szCs w:val="22"/>
              </w:rPr>
              <w:t>-применение противопожарных средств.</w:t>
            </w:r>
          </w:p>
        </w:tc>
        <w:tc>
          <w:tcPr>
            <w:tcW w:w="2268" w:type="dxa"/>
          </w:tcPr>
          <w:p w14:paraId="7673C982" w14:textId="77777777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 xml:space="preserve">-наблюдение и оценка деятельности и </w:t>
            </w:r>
            <w:proofErr w:type="spellStart"/>
            <w:proofErr w:type="gramStart"/>
            <w:r w:rsidRPr="00C051F7">
              <w:rPr>
                <w:sz w:val="22"/>
                <w:szCs w:val="22"/>
              </w:rPr>
              <w:t>резуль</w:t>
            </w:r>
            <w:proofErr w:type="spellEnd"/>
            <w:r w:rsidRPr="00C051F7">
              <w:rPr>
                <w:sz w:val="22"/>
                <w:szCs w:val="22"/>
              </w:rPr>
              <w:t>-татов</w:t>
            </w:r>
            <w:proofErr w:type="gramEnd"/>
            <w:r w:rsidRPr="00C051F7">
              <w:rPr>
                <w:sz w:val="22"/>
                <w:szCs w:val="22"/>
              </w:rPr>
              <w:t xml:space="preserve"> при выполнении практических заданий в ходе производственной практики;</w:t>
            </w:r>
          </w:p>
          <w:p w14:paraId="53067005" w14:textId="77777777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 xml:space="preserve">-сравнительная оценка результатов выполнения практических заданий с требованиями </w:t>
            </w:r>
            <w:proofErr w:type="gramStart"/>
            <w:r w:rsidRPr="00C051F7">
              <w:rPr>
                <w:sz w:val="22"/>
                <w:szCs w:val="22"/>
              </w:rPr>
              <w:t>норма-</w:t>
            </w:r>
            <w:proofErr w:type="spellStart"/>
            <w:r w:rsidRPr="00C051F7">
              <w:rPr>
                <w:sz w:val="22"/>
                <w:szCs w:val="22"/>
              </w:rPr>
              <w:t>тивных</w:t>
            </w:r>
            <w:proofErr w:type="spellEnd"/>
            <w:proofErr w:type="gramEnd"/>
            <w:r w:rsidRPr="00C051F7">
              <w:rPr>
                <w:sz w:val="22"/>
                <w:szCs w:val="22"/>
              </w:rPr>
              <w:t xml:space="preserve"> документов и инструкций;</w:t>
            </w:r>
          </w:p>
          <w:p w14:paraId="390449F5" w14:textId="77777777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 xml:space="preserve">-наблюдение за </w:t>
            </w:r>
            <w:proofErr w:type="spellStart"/>
            <w:proofErr w:type="gramStart"/>
            <w:r w:rsidRPr="00C051F7">
              <w:rPr>
                <w:sz w:val="22"/>
                <w:szCs w:val="22"/>
              </w:rPr>
              <w:t>органи-зацией</w:t>
            </w:r>
            <w:proofErr w:type="spellEnd"/>
            <w:proofErr w:type="gramEnd"/>
            <w:r w:rsidRPr="00C051F7">
              <w:rPr>
                <w:sz w:val="22"/>
                <w:szCs w:val="22"/>
              </w:rPr>
              <w:t xml:space="preserve"> рабочего места в процессе деятельности;</w:t>
            </w:r>
          </w:p>
          <w:p w14:paraId="7496032F" w14:textId="77777777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 xml:space="preserve">-оценка выполнения заданий для </w:t>
            </w:r>
            <w:proofErr w:type="spellStart"/>
            <w:proofErr w:type="gramStart"/>
            <w:r w:rsidRPr="00C051F7">
              <w:rPr>
                <w:sz w:val="22"/>
                <w:szCs w:val="22"/>
              </w:rPr>
              <w:t>самостоя</w:t>
            </w:r>
            <w:proofErr w:type="spellEnd"/>
            <w:r w:rsidRPr="00C051F7">
              <w:rPr>
                <w:sz w:val="22"/>
                <w:szCs w:val="22"/>
              </w:rPr>
              <w:t>-тельной</w:t>
            </w:r>
            <w:proofErr w:type="gramEnd"/>
            <w:r w:rsidRPr="00C051F7">
              <w:rPr>
                <w:sz w:val="22"/>
                <w:szCs w:val="22"/>
              </w:rPr>
              <w:t xml:space="preserve"> работы;</w:t>
            </w:r>
          </w:p>
          <w:p w14:paraId="23366F9B" w14:textId="3A051158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- дифференцированный зачет</w:t>
            </w:r>
          </w:p>
        </w:tc>
      </w:tr>
      <w:tr w:rsidR="007E0BC2" w:rsidRPr="00C051F7" w14:paraId="68CE685E" w14:textId="77777777" w:rsidTr="00035C44">
        <w:tc>
          <w:tcPr>
            <w:tcW w:w="2694" w:type="dxa"/>
          </w:tcPr>
          <w:p w14:paraId="1C67D109" w14:textId="0E4CCCCD" w:rsidR="007E0BC2" w:rsidRPr="00C051F7" w:rsidRDefault="007E0BC2" w:rsidP="007E0BC2">
            <w:pPr>
              <w:contextualSpacing/>
              <w:rPr>
                <w:bCs/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03" w:type="dxa"/>
          </w:tcPr>
          <w:p w14:paraId="74BEB404" w14:textId="33597D4F" w:rsidR="007E0BC2" w:rsidRPr="00C051F7" w:rsidRDefault="007E0BC2" w:rsidP="007E0BC2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268" w:type="dxa"/>
          </w:tcPr>
          <w:p w14:paraId="2E7565C8" w14:textId="661CB2E8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экспертное наблюдение и оценка при выполнении работ и заполнении дневника по практике, защита отчёта по практике</w:t>
            </w:r>
          </w:p>
        </w:tc>
      </w:tr>
      <w:tr w:rsidR="007E0BC2" w:rsidRPr="00C051F7" w14:paraId="6C117B53" w14:textId="77777777" w:rsidTr="00C24B1B">
        <w:tc>
          <w:tcPr>
            <w:tcW w:w="2694" w:type="dxa"/>
          </w:tcPr>
          <w:p w14:paraId="03F4069E" w14:textId="0B291951" w:rsidR="007E0BC2" w:rsidRPr="00C051F7" w:rsidRDefault="007E0BC2" w:rsidP="007E0BC2">
            <w:pPr>
              <w:contextualSpacing/>
              <w:rPr>
                <w:bCs/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14:paraId="43AE8FD9" w14:textId="42BCF531" w:rsidR="007E0BC2" w:rsidRPr="00C051F7" w:rsidRDefault="007E0BC2" w:rsidP="007E0BC2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268" w:type="dxa"/>
          </w:tcPr>
          <w:p w14:paraId="1AD1575E" w14:textId="77777777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7E0BC2" w:rsidRPr="00C051F7" w14:paraId="4EA1E12C" w14:textId="77777777" w:rsidTr="00035C44">
        <w:tc>
          <w:tcPr>
            <w:tcW w:w="2694" w:type="dxa"/>
          </w:tcPr>
          <w:p w14:paraId="54136562" w14:textId="66173E8D" w:rsidR="007E0BC2" w:rsidRPr="00C051F7" w:rsidRDefault="007E0BC2" w:rsidP="007E0BC2">
            <w:pPr>
              <w:contextualSpacing/>
              <w:rPr>
                <w:bCs/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14:paraId="072552B9" w14:textId="24C79AB0" w:rsidR="007E0BC2" w:rsidRPr="00C051F7" w:rsidRDefault="007E0BC2" w:rsidP="007E0BC2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268" w:type="dxa"/>
            <w:vMerge w:val="restart"/>
          </w:tcPr>
          <w:p w14:paraId="3DE328D2" w14:textId="77777777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7E0BC2" w:rsidRPr="00C051F7" w14:paraId="28C8BFE3" w14:textId="77777777" w:rsidTr="00035C44">
        <w:tc>
          <w:tcPr>
            <w:tcW w:w="2694" w:type="dxa"/>
          </w:tcPr>
          <w:p w14:paraId="4CE9BF53" w14:textId="18862842" w:rsidR="007E0BC2" w:rsidRPr="00C051F7" w:rsidRDefault="007E0BC2" w:rsidP="007E0BC2">
            <w:pPr>
              <w:contextualSpacing/>
              <w:rPr>
                <w:bCs/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14:paraId="6DC3290A" w14:textId="77777777" w:rsidR="007E0BC2" w:rsidRPr="00C051F7" w:rsidRDefault="007E0BC2" w:rsidP="007E0BC2">
            <w:pPr>
              <w:suppressAutoHyphens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14:paraId="3E5DB2C3" w14:textId="730A6642" w:rsidR="007E0BC2" w:rsidRPr="00C051F7" w:rsidRDefault="007E0BC2" w:rsidP="007E0BC2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268" w:type="dxa"/>
            <w:vMerge/>
          </w:tcPr>
          <w:p w14:paraId="2B9FB3FD" w14:textId="77777777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7E0BC2" w:rsidRPr="00C051F7" w14:paraId="0C4F82B7" w14:textId="77777777" w:rsidTr="00035C44">
        <w:tc>
          <w:tcPr>
            <w:tcW w:w="2694" w:type="dxa"/>
          </w:tcPr>
          <w:p w14:paraId="1A8ED957" w14:textId="7101D4F4" w:rsidR="007E0BC2" w:rsidRPr="00C051F7" w:rsidRDefault="007E0BC2" w:rsidP="007E0BC2">
            <w:pPr>
              <w:contextualSpacing/>
              <w:rPr>
                <w:bCs/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14:paraId="6E5392E4" w14:textId="77777777" w:rsidR="007E0BC2" w:rsidRPr="00C051F7" w:rsidRDefault="007E0BC2" w:rsidP="007E0BC2">
            <w:pPr>
              <w:suppressAutoHyphens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 xml:space="preserve">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14:paraId="17373795" w14:textId="77777777" w:rsidR="007E0BC2" w:rsidRPr="00C051F7" w:rsidRDefault="007E0BC2" w:rsidP="007E0BC2">
            <w:pPr>
              <w:suppressAutoHyphens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- описывает значимость своей специальности;</w:t>
            </w:r>
          </w:p>
          <w:p w14:paraId="7534A256" w14:textId="3C5C0142" w:rsidR="007E0BC2" w:rsidRPr="00C051F7" w:rsidRDefault="007E0BC2" w:rsidP="007E0BC2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268" w:type="dxa"/>
            <w:vMerge/>
          </w:tcPr>
          <w:p w14:paraId="7F44C53C" w14:textId="77777777" w:rsidR="007E0BC2" w:rsidRPr="00C051F7" w:rsidRDefault="007E0BC2" w:rsidP="007E0BC2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7E0BC2" w:rsidRPr="00C051F7" w14:paraId="3BA8AC7B" w14:textId="77777777" w:rsidTr="00035C44">
        <w:tc>
          <w:tcPr>
            <w:tcW w:w="2694" w:type="dxa"/>
          </w:tcPr>
          <w:p w14:paraId="5186DFA0" w14:textId="30A9084F" w:rsidR="007E0BC2" w:rsidRPr="00C051F7" w:rsidRDefault="007E0BC2" w:rsidP="007E0BC2">
            <w:pPr>
              <w:contextualSpacing/>
              <w:rPr>
                <w:bCs/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14:paraId="7FC536CD" w14:textId="5FB0958A" w:rsidR="007E0BC2" w:rsidRPr="00C051F7" w:rsidRDefault="007E0BC2" w:rsidP="007E0BC2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268" w:type="dxa"/>
            <w:vMerge/>
          </w:tcPr>
          <w:p w14:paraId="1FCAA1AA" w14:textId="68225B5C" w:rsidR="007E0BC2" w:rsidRPr="00C051F7" w:rsidRDefault="007E0BC2" w:rsidP="007E0BC2">
            <w:pPr>
              <w:suppressAutoHyphens/>
              <w:contextualSpacing/>
              <w:jc w:val="both"/>
              <w:rPr>
                <w:color w:val="0070C0"/>
                <w:sz w:val="22"/>
                <w:szCs w:val="22"/>
              </w:rPr>
            </w:pPr>
          </w:p>
        </w:tc>
      </w:tr>
      <w:tr w:rsidR="007E0BC2" w:rsidRPr="00C051F7" w14:paraId="7DDEAAC0" w14:textId="77777777" w:rsidTr="00035C44">
        <w:tc>
          <w:tcPr>
            <w:tcW w:w="2694" w:type="dxa"/>
          </w:tcPr>
          <w:p w14:paraId="50EDCD97" w14:textId="1465BCFB" w:rsidR="007E0BC2" w:rsidRPr="00C051F7" w:rsidRDefault="007E0BC2" w:rsidP="007E0BC2">
            <w:pPr>
              <w:contextualSpacing/>
              <w:rPr>
                <w:bCs/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14:paraId="4DF4EAB4" w14:textId="1E0FA79A" w:rsidR="007E0BC2" w:rsidRPr="00C051F7" w:rsidRDefault="007E0BC2" w:rsidP="007E0BC2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C051F7">
              <w:rPr>
                <w:sz w:val="22"/>
                <w:szCs w:val="22"/>
              </w:rPr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2268" w:type="dxa"/>
            <w:vMerge/>
          </w:tcPr>
          <w:p w14:paraId="47DCD4DB" w14:textId="77777777" w:rsidR="007E0BC2" w:rsidRPr="00C051F7" w:rsidRDefault="007E0BC2" w:rsidP="007E0BC2">
            <w:pPr>
              <w:suppressAutoHyphens/>
              <w:contextualSpacing/>
              <w:jc w:val="both"/>
              <w:rPr>
                <w:color w:val="0070C0"/>
                <w:sz w:val="22"/>
                <w:szCs w:val="22"/>
              </w:rPr>
            </w:pPr>
          </w:p>
        </w:tc>
      </w:tr>
    </w:tbl>
    <w:p w14:paraId="6091FCFC" w14:textId="5BA34BA0" w:rsidR="00982BB9" w:rsidRPr="007E0BC2" w:rsidRDefault="00982BB9" w:rsidP="007E0BC2"/>
    <w:p w14:paraId="0FF0ABC2" w14:textId="0A12D1A2" w:rsidR="0034166C" w:rsidRPr="007E0BC2" w:rsidRDefault="0034166C" w:rsidP="007E0BC2"/>
    <w:sectPr w:rsidR="0034166C" w:rsidRPr="007E0BC2" w:rsidSect="004D735E">
      <w:footerReference w:type="default" r:id="rId15"/>
      <w:pgSz w:w="11907" w:h="16840"/>
      <w:pgMar w:top="1134" w:right="851" w:bottom="113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91364" w14:textId="77777777" w:rsidR="004C11BD" w:rsidRDefault="004C11BD" w:rsidP="004D735E">
      <w:r>
        <w:separator/>
      </w:r>
    </w:p>
  </w:endnote>
  <w:endnote w:type="continuationSeparator" w:id="0">
    <w:p w14:paraId="4C22C90F" w14:textId="77777777" w:rsidR="004C11BD" w:rsidRDefault="004C11BD" w:rsidP="004D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charset w:val="00"/>
    <w:family w:val="auto"/>
    <w:pitch w:val="default"/>
  </w:font>
  <w:font w:name="IBM Plex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868934"/>
      <w:docPartObj>
        <w:docPartGallery w:val="Page Numbers (Bottom of Page)"/>
        <w:docPartUnique/>
      </w:docPartObj>
    </w:sdtPr>
    <w:sdtEndPr/>
    <w:sdtContent>
      <w:p w14:paraId="0602F53D" w14:textId="04947AF5" w:rsidR="004D735E" w:rsidRDefault="004D73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772">
          <w:rPr>
            <w:noProof/>
          </w:rPr>
          <w:t>12</w:t>
        </w:r>
        <w:r>
          <w:fldChar w:fldCharType="end"/>
        </w:r>
      </w:p>
    </w:sdtContent>
  </w:sdt>
  <w:p w14:paraId="7F74C857" w14:textId="77777777" w:rsidR="004D735E" w:rsidRDefault="004D735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4E24C" w14:textId="77777777" w:rsidR="004C11BD" w:rsidRDefault="004C11BD" w:rsidP="004D735E">
      <w:r>
        <w:separator/>
      </w:r>
    </w:p>
  </w:footnote>
  <w:footnote w:type="continuationSeparator" w:id="0">
    <w:p w14:paraId="79D2CA97" w14:textId="77777777" w:rsidR="004C11BD" w:rsidRDefault="004C11BD" w:rsidP="004D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065"/>
    <w:multiLevelType w:val="hybridMultilevel"/>
    <w:tmpl w:val="B32E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383C"/>
    <w:multiLevelType w:val="hybridMultilevel"/>
    <w:tmpl w:val="0FA8F1DC"/>
    <w:lvl w:ilvl="0" w:tplc="FAFAF55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6351C"/>
    <w:multiLevelType w:val="hybridMultilevel"/>
    <w:tmpl w:val="5EE04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60F4E"/>
    <w:multiLevelType w:val="hybridMultilevel"/>
    <w:tmpl w:val="AFF4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34DA9"/>
    <w:multiLevelType w:val="hybridMultilevel"/>
    <w:tmpl w:val="2D50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C4"/>
    <w:rsid w:val="00022CE8"/>
    <w:rsid w:val="000343D7"/>
    <w:rsid w:val="00035C44"/>
    <w:rsid w:val="00047645"/>
    <w:rsid w:val="000738B0"/>
    <w:rsid w:val="000B6F24"/>
    <w:rsid w:val="000F26D4"/>
    <w:rsid w:val="00143F15"/>
    <w:rsid w:val="001703DD"/>
    <w:rsid w:val="001A7A1D"/>
    <w:rsid w:val="00272255"/>
    <w:rsid w:val="002B2B3F"/>
    <w:rsid w:val="002C063A"/>
    <w:rsid w:val="002D1BC8"/>
    <w:rsid w:val="002E4F0C"/>
    <w:rsid w:val="00313AA2"/>
    <w:rsid w:val="0034166C"/>
    <w:rsid w:val="003726F7"/>
    <w:rsid w:val="00382973"/>
    <w:rsid w:val="003C7476"/>
    <w:rsid w:val="00427F6E"/>
    <w:rsid w:val="00431BB3"/>
    <w:rsid w:val="00491239"/>
    <w:rsid w:val="004C11BD"/>
    <w:rsid w:val="004D735E"/>
    <w:rsid w:val="00515BDA"/>
    <w:rsid w:val="005472E5"/>
    <w:rsid w:val="00561F91"/>
    <w:rsid w:val="005C1A6D"/>
    <w:rsid w:val="005E3772"/>
    <w:rsid w:val="00631B90"/>
    <w:rsid w:val="00644A1B"/>
    <w:rsid w:val="00686103"/>
    <w:rsid w:val="006862C8"/>
    <w:rsid w:val="00695655"/>
    <w:rsid w:val="006B3E9E"/>
    <w:rsid w:val="006E546D"/>
    <w:rsid w:val="007702FE"/>
    <w:rsid w:val="007C1974"/>
    <w:rsid w:val="007E0BC2"/>
    <w:rsid w:val="0088661F"/>
    <w:rsid w:val="008C10D8"/>
    <w:rsid w:val="008E201B"/>
    <w:rsid w:val="00970AFA"/>
    <w:rsid w:val="00982BB9"/>
    <w:rsid w:val="009B2C43"/>
    <w:rsid w:val="009B5B37"/>
    <w:rsid w:val="00A72BE1"/>
    <w:rsid w:val="00A80F0C"/>
    <w:rsid w:val="00A83BF6"/>
    <w:rsid w:val="00AD4A68"/>
    <w:rsid w:val="00B0339C"/>
    <w:rsid w:val="00B57825"/>
    <w:rsid w:val="00B6023D"/>
    <w:rsid w:val="00BE6C93"/>
    <w:rsid w:val="00C051F7"/>
    <w:rsid w:val="00C54A3E"/>
    <w:rsid w:val="00CE5708"/>
    <w:rsid w:val="00D0540D"/>
    <w:rsid w:val="00D542FB"/>
    <w:rsid w:val="00D834BF"/>
    <w:rsid w:val="00E83262"/>
    <w:rsid w:val="00ED3FC4"/>
    <w:rsid w:val="00ED55A6"/>
    <w:rsid w:val="00F84606"/>
    <w:rsid w:val="00F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704D"/>
  <w15:docId w15:val="{EC235541-C16C-4287-9092-7D36B094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343D7"/>
    <w:pPr>
      <w:keepNext/>
      <w:spacing w:before="240" w:after="240"/>
      <w:ind w:firstLine="709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43D7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0343D7"/>
    <w:pPr>
      <w:jc w:val="center"/>
    </w:pPr>
  </w:style>
  <w:style w:type="character" w:customStyle="1" w:styleId="a4">
    <w:name w:val="Основной текст Знак"/>
    <w:basedOn w:val="a0"/>
    <w:link w:val="a3"/>
    <w:rsid w:val="00034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0343D7"/>
    <w:pPr>
      <w:ind w:left="708"/>
    </w:pPr>
  </w:style>
  <w:style w:type="paragraph" w:styleId="3">
    <w:name w:val="List 3"/>
    <w:basedOn w:val="a"/>
    <w:rsid w:val="000343D7"/>
    <w:pPr>
      <w:ind w:left="849" w:hanging="283"/>
      <w:contextualSpacing/>
    </w:pPr>
    <w:rPr>
      <w:sz w:val="24"/>
      <w:szCs w:val="24"/>
    </w:rPr>
  </w:style>
  <w:style w:type="character" w:customStyle="1" w:styleId="FontStyle60">
    <w:name w:val="Font Style60"/>
    <w:uiPriority w:val="99"/>
    <w:rsid w:val="000343D7"/>
    <w:rPr>
      <w:rFonts w:ascii="Times New Roman" w:hAnsi="Times New Roman" w:cs="Times New Roman"/>
      <w:sz w:val="26"/>
      <w:szCs w:val="26"/>
    </w:rPr>
  </w:style>
  <w:style w:type="paragraph" w:styleId="a7">
    <w:name w:val="List"/>
    <w:basedOn w:val="a"/>
    <w:uiPriority w:val="99"/>
    <w:semiHidden/>
    <w:unhideWhenUsed/>
    <w:rsid w:val="000343D7"/>
    <w:pPr>
      <w:ind w:left="283" w:hanging="283"/>
      <w:contextualSpacing/>
    </w:pPr>
  </w:style>
  <w:style w:type="character" w:styleId="a8">
    <w:name w:val="Hyperlink"/>
    <w:uiPriority w:val="99"/>
    <w:unhideWhenUsed/>
    <w:rsid w:val="000343D7"/>
    <w:rPr>
      <w:color w:val="0000FF"/>
      <w:u w:val="single"/>
    </w:rPr>
  </w:style>
  <w:style w:type="character" w:customStyle="1" w:styleId="FontStyle58">
    <w:name w:val="Font Style58"/>
    <w:rsid w:val="000343D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33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27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2722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D73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7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D73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7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qFormat/>
    <w:rsid w:val="00A72BE1"/>
    <w:rPr>
      <w:rFonts w:cs="Times New Roman"/>
      <w:i/>
    </w:rPr>
  </w:style>
  <w:style w:type="character" w:customStyle="1" w:styleId="FontStyle51">
    <w:name w:val="Font Style51"/>
    <w:rsid w:val="000B6F24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0B6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C1A6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1A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uiPriority w:val="99"/>
    <w:rsid w:val="00C051F7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051F7"/>
    <w:pPr>
      <w:shd w:val="clear" w:color="auto" w:fill="FFFFFF"/>
      <w:spacing w:before="240" w:after="3840" w:line="288" w:lineRule="exact"/>
      <w:jc w:val="right"/>
    </w:pPr>
    <w:rPr>
      <w:rFonts w:eastAsiaTheme="minorHAnsi" w:cstheme="minorBidi"/>
      <w:b/>
      <w:bCs/>
      <w:i/>
      <w:iCs/>
      <w:sz w:val="23"/>
      <w:szCs w:val="23"/>
      <w:lang w:eastAsia="en-US"/>
    </w:rPr>
  </w:style>
  <w:style w:type="paragraph" w:customStyle="1" w:styleId="11">
    <w:name w:val="Раздел 1.1"/>
    <w:basedOn w:val="af2"/>
    <w:link w:val="110"/>
    <w:qFormat/>
    <w:rsid w:val="00C051F7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</w:rPr>
  </w:style>
  <w:style w:type="character" w:customStyle="1" w:styleId="110">
    <w:name w:val="Раздел 1.1 Знак"/>
    <w:basedOn w:val="af3"/>
    <w:link w:val="11"/>
    <w:rsid w:val="00C051F7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C051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C051F7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zdt.ru/books/1149/260712/" TargetMode="External"/><Relationship Id="rId13" Type="http://schemas.openxmlformats.org/officeDocument/2006/relationships/hyperlink" Target="https://umczdt.ru/books/1202/290055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Admin\Desktop\&#1052;&#1054;%20&#1047;&#1072;&#1084;&#1059;&#1056;\&#1055;&#1045;&#1058;&#1056;&#1054;&#1047;&#1040;&#1042;&#1054;&#1044;&#1057;&#1050;\&#1056;&#1055;%2004_02_2k20\Application%20Data\Application%20Data\ian\&#1056;&#1072;&#1073;&#1086;&#1095;&#1080;&#1081;%20&#1089;&#1090;&#1086;&#1083;\&#1060;&#1043;&#1054;&#1057;&#1057;&#1055;&#1054;-210420_&#1057;.doc" TargetMode="External"/><Relationship Id="rId12" Type="http://schemas.openxmlformats.org/officeDocument/2006/relationships/hyperlink" Target="http://umczdt.ru/books/1200/25171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909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umczdt.ru/books/1200/2607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czdt.ru/books/972/280586/" TargetMode="External"/><Relationship Id="rId14" Type="http://schemas.openxmlformats.org/officeDocument/2006/relationships/hyperlink" Target="http://umczdt.ru/books/1200/2517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Зам. директора УМО</cp:lastModifiedBy>
  <cp:revision>10</cp:revision>
  <cp:lastPrinted>2024-07-12T05:49:00Z</cp:lastPrinted>
  <dcterms:created xsi:type="dcterms:W3CDTF">2025-05-03T18:37:00Z</dcterms:created>
  <dcterms:modified xsi:type="dcterms:W3CDTF">2026-03-27T04:15:00Z</dcterms:modified>
</cp:coreProperties>
</file>