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8A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</w:p>
    <w:p w:rsidR="00253B50" w:rsidRPr="007C6464" w:rsidRDefault="00253B50" w:rsidP="00253B50">
      <w:pPr>
        <w:jc w:val="right"/>
      </w:pPr>
      <w:r>
        <w:t xml:space="preserve">Приложение </w:t>
      </w:r>
    </w:p>
    <w:p w:rsidR="00253B50" w:rsidRPr="007C6464" w:rsidRDefault="00253B50" w:rsidP="00253B50">
      <w:pPr>
        <w:ind w:left="426" w:hanging="1135"/>
        <w:jc w:val="right"/>
      </w:pPr>
      <w:r>
        <w:t xml:space="preserve"> к </w:t>
      </w:r>
      <w:r w:rsidR="004D69AC">
        <w:t>ОПОП-</w:t>
      </w:r>
      <w:r w:rsidRPr="007C6464">
        <w:t>ПП</w:t>
      </w:r>
      <w:r w:rsidR="00DB26A7">
        <w:t>С</w:t>
      </w:r>
      <w:r w:rsidRPr="007C6464">
        <w:t xml:space="preserve">СЗ по специальности </w:t>
      </w:r>
    </w:p>
    <w:p w:rsidR="00253B50" w:rsidRPr="00A35FBA" w:rsidRDefault="00253B50" w:rsidP="00253B50">
      <w:pPr>
        <w:ind w:firstLine="540"/>
        <w:jc w:val="right"/>
      </w:pPr>
      <w:r>
        <w:t>13.02.07 Электроснабжение (по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410DC5" w:rsidRDefault="00253B50" w:rsidP="00253B50">
      <w:pPr>
        <w:jc w:val="right"/>
        <w:rPr>
          <w:rFonts w:ascii="Arial" w:hAnsi="Arial"/>
        </w:rPr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/>
    <w:p w:rsidR="00253B50" w:rsidRPr="007C6464" w:rsidRDefault="00253B50" w:rsidP="00253B50"/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</w:rPr>
      </w:pPr>
    </w:p>
    <w:p w:rsidR="00253B50" w:rsidRDefault="00253B50" w:rsidP="00253B50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001410" w:rsidRDefault="0000141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A63794" w:rsidRDefault="00A63794" w:rsidP="00253B50">
      <w:pPr>
        <w:jc w:val="center"/>
        <w:rPr>
          <w:b/>
          <w:sz w:val="28"/>
          <w:szCs w:val="28"/>
        </w:rPr>
      </w:pPr>
      <w:r w:rsidRPr="00A63794">
        <w:rPr>
          <w:b/>
          <w:sz w:val="28"/>
          <w:szCs w:val="28"/>
        </w:rPr>
        <w:t>ОП.03 Метрология</w:t>
      </w:r>
      <w:r>
        <w:rPr>
          <w:b/>
          <w:sz w:val="28"/>
          <w:szCs w:val="28"/>
        </w:rPr>
        <w:t>, стандартизация и сертификация</w:t>
      </w:r>
    </w:p>
    <w:p w:rsidR="00253B50" w:rsidRPr="002E3B7F" w:rsidRDefault="00A63794" w:rsidP="00253B50">
      <w:pPr>
        <w:jc w:val="center"/>
      </w:pPr>
      <w:r w:rsidRPr="00A63794">
        <w:rPr>
          <w:b/>
          <w:sz w:val="28"/>
          <w:szCs w:val="28"/>
        </w:rPr>
        <w:t xml:space="preserve"> </w:t>
      </w:r>
      <w:r w:rsidR="00253B50" w:rsidRPr="002E3B7F">
        <w:t xml:space="preserve">для </w:t>
      </w:r>
      <w:r w:rsidR="00253B50" w:rsidRPr="002E3B7F">
        <w:rPr>
          <w:b/>
        </w:rPr>
        <w:t xml:space="preserve"> </w:t>
      </w:r>
      <w:r w:rsidR="00253B50" w:rsidRPr="002E3B7F">
        <w:t>специальности</w:t>
      </w:r>
    </w:p>
    <w:p w:rsidR="00253B50" w:rsidRPr="007C6464" w:rsidRDefault="00253B50" w:rsidP="00253B50">
      <w:pPr>
        <w:ind w:firstLine="540"/>
        <w:jc w:val="center"/>
        <w:rPr>
          <w:b/>
          <w:sz w:val="28"/>
          <w:szCs w:val="28"/>
        </w:rPr>
      </w:pPr>
    </w:p>
    <w:p w:rsidR="00253B50" w:rsidRPr="00B455BA" w:rsidRDefault="00253B50" w:rsidP="00253B50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A35FBA" w:rsidRDefault="00253B50" w:rsidP="00253B50">
      <w:pPr>
        <w:ind w:hanging="709"/>
        <w:jc w:val="center"/>
        <w:rPr>
          <w:bCs/>
          <w:sz w:val="28"/>
          <w:szCs w:val="28"/>
        </w:rPr>
      </w:pPr>
    </w:p>
    <w:p w:rsidR="001719CD" w:rsidRPr="001719CD" w:rsidRDefault="001719CD" w:rsidP="001719CD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  <w:r w:rsidRPr="001719CD">
        <w:rPr>
          <w:rFonts w:eastAsia="Times New Roman"/>
          <w:i/>
          <w:sz w:val="24"/>
          <w:szCs w:val="24"/>
        </w:rPr>
        <w:t xml:space="preserve">Базовая подготовка </w:t>
      </w:r>
    </w:p>
    <w:p w:rsidR="001719CD" w:rsidRPr="001719CD" w:rsidRDefault="001719CD" w:rsidP="001719CD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  <w:r w:rsidRPr="001719CD">
        <w:rPr>
          <w:rFonts w:eastAsia="Times New Roman"/>
          <w:i/>
          <w:sz w:val="24"/>
          <w:szCs w:val="24"/>
        </w:rPr>
        <w:t>среднего профессионального образования</w:t>
      </w:r>
    </w:p>
    <w:p w:rsidR="001719CD" w:rsidRPr="001719CD" w:rsidRDefault="001719CD" w:rsidP="001719CD">
      <w:pPr>
        <w:spacing w:after="200" w:line="360" w:lineRule="auto"/>
        <w:jc w:val="center"/>
        <w:rPr>
          <w:rFonts w:eastAsia="Times New Roman"/>
          <w:i/>
          <w:sz w:val="24"/>
          <w:szCs w:val="24"/>
        </w:rPr>
      </w:pPr>
      <w:r w:rsidRPr="001719CD">
        <w:rPr>
          <w:rFonts w:eastAsia="Times New Roman"/>
          <w:i/>
          <w:sz w:val="24"/>
          <w:szCs w:val="24"/>
        </w:rPr>
        <w:t>(год начала обучения: 202</w:t>
      </w:r>
      <w:r w:rsidR="00F9318C">
        <w:rPr>
          <w:rFonts w:eastAsia="Times New Roman"/>
          <w:i/>
          <w:sz w:val="24"/>
          <w:szCs w:val="24"/>
        </w:rPr>
        <w:t>3</w:t>
      </w:r>
      <w:r w:rsidRPr="001719CD">
        <w:rPr>
          <w:rFonts w:eastAsia="Times New Roman"/>
          <w:i/>
          <w:sz w:val="24"/>
          <w:szCs w:val="24"/>
        </w:rPr>
        <w:t>).</w:t>
      </w:r>
    </w:p>
    <w:p w:rsidR="00253B50" w:rsidRPr="001719CD" w:rsidRDefault="00253B50" w:rsidP="001719CD">
      <w:pPr>
        <w:jc w:val="center"/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Default="00253B50" w:rsidP="00253B50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Pr="00A80FFA" w:rsidRDefault="00253B50" w:rsidP="00253B50">
      <w:pPr>
        <w:rPr>
          <w:lang w:eastAsia="x-none"/>
        </w:rPr>
      </w:pPr>
    </w:p>
    <w:p w:rsidR="00253B50" w:rsidRPr="00EC6E55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253B50" w:rsidRDefault="00253B50" w:rsidP="00253B50">
      <w:pPr>
        <w:jc w:val="right"/>
      </w:pPr>
    </w:p>
    <w:p w:rsidR="008036E3" w:rsidRDefault="008036E3" w:rsidP="008036E3">
      <w:pPr>
        <w:spacing w:after="200" w:line="276" w:lineRule="auto"/>
        <w:rPr>
          <w:b/>
          <w:sz w:val="28"/>
          <w:szCs w:val="28"/>
        </w:rPr>
      </w:pPr>
    </w:p>
    <w:p w:rsidR="00A57E4A" w:rsidRPr="008C242C" w:rsidRDefault="00A57E4A" w:rsidP="008036E3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  <w:r w:rsidRPr="008C242C">
        <w:rPr>
          <w:b/>
          <w:sz w:val="28"/>
          <w:szCs w:val="28"/>
        </w:rPr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A57E4A" w:rsidRDefault="00A57E4A" w:rsidP="00A57E4A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A57E4A">
        <w:rPr>
          <w:b/>
          <w:sz w:val="28"/>
          <w:szCs w:val="28"/>
        </w:rPr>
        <w:t>Метрология, стандартизация и сертификация</w:t>
      </w:r>
      <w:r w:rsidRPr="008C242C">
        <w:rPr>
          <w:b/>
          <w:sz w:val="28"/>
          <w:szCs w:val="28"/>
        </w:rPr>
        <w:t>»</w:t>
      </w:r>
    </w:p>
    <w:p w:rsidR="00A57E4A" w:rsidRPr="008C242C" w:rsidRDefault="00A57E4A" w:rsidP="00A57E4A">
      <w:pPr>
        <w:ind w:firstLine="709"/>
        <w:jc w:val="both"/>
        <w:rPr>
          <w:b/>
          <w:sz w:val="28"/>
          <w:szCs w:val="28"/>
        </w:rPr>
      </w:pPr>
    </w:p>
    <w:p w:rsidR="00A57E4A" w:rsidRPr="00DE7C02" w:rsidRDefault="00A57E4A" w:rsidP="00A57E4A">
      <w:pPr>
        <w:pStyle w:val="a3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A57E4A" w:rsidRPr="00DE7C02" w:rsidRDefault="00A57E4A" w:rsidP="00A57E4A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A57E4A">
        <w:rPr>
          <w:b/>
          <w:sz w:val="28"/>
          <w:szCs w:val="28"/>
          <w:u w:val="single"/>
        </w:rPr>
        <w:t>Метрология, стандартизация и сертификация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A57E4A" w:rsidRPr="00DE7C02" w:rsidRDefault="00A57E4A" w:rsidP="00A57E4A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A57E4A" w:rsidRPr="00DE7C02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A57E4A" w:rsidRDefault="00A57E4A" w:rsidP="00A57E4A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57E4A" w:rsidRDefault="00A57E4A" w:rsidP="00A57E4A">
      <w:pPr>
        <w:ind w:firstLine="720"/>
        <w:rPr>
          <w:b/>
          <w:bCs/>
          <w:sz w:val="28"/>
          <w:szCs w:val="28"/>
        </w:rPr>
      </w:pPr>
    </w:p>
    <w:p w:rsidR="00EC638A" w:rsidRDefault="00EC638A" w:rsidP="00EC638A">
      <w:pPr>
        <w:pStyle w:val="Style19"/>
        <w:widowControl/>
        <w:spacing w:line="240" w:lineRule="auto"/>
        <w:ind w:firstLine="709"/>
        <w:contextualSpacing/>
      </w:pPr>
    </w:p>
    <w:p w:rsidR="00A57E4A" w:rsidRPr="00DE7C02" w:rsidRDefault="00A57E4A" w:rsidP="00A57E4A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57E4A" w:rsidRDefault="00A57E4A" w:rsidP="00A57E4A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A57E4A">
        <w:rPr>
          <w:sz w:val="28"/>
          <w:szCs w:val="28"/>
        </w:rPr>
        <w:t>Метрология, стандартизация и сертификация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общепрофессиональный цикл.</w:t>
      </w:r>
      <w:r w:rsidRPr="00DE7C02">
        <w:rPr>
          <w:color w:val="000000"/>
          <w:sz w:val="28"/>
          <w:szCs w:val="28"/>
        </w:rPr>
        <w:t xml:space="preserve"> 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A57E4A" w:rsidRPr="00293E68" w:rsidRDefault="00A57E4A" w:rsidP="00A57E4A">
      <w:pPr>
        <w:pStyle w:val="a3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A57E4A" w:rsidRPr="00293E68" w:rsidRDefault="00A57E4A" w:rsidP="00A57E4A">
      <w:pPr>
        <w:pStyle w:val="a3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EC638A" w:rsidRPr="00EE5F68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ab/>
      </w:r>
      <w:r w:rsidRPr="00A57E4A">
        <w:rPr>
          <w:sz w:val="28"/>
          <w:szCs w:val="28"/>
        </w:rPr>
        <w:t xml:space="preserve"> </w:t>
      </w:r>
      <w:r w:rsidR="00EC638A" w:rsidRPr="00A57E4A">
        <w:rPr>
          <w:sz w:val="28"/>
          <w:szCs w:val="28"/>
        </w:rPr>
        <w:t xml:space="preserve">У1 </w:t>
      </w:r>
      <w:r w:rsidR="00EC638A" w:rsidRPr="00EE5F68">
        <w:rPr>
          <w:sz w:val="28"/>
          <w:szCs w:val="28"/>
        </w:rPr>
        <w:t xml:space="preserve">- </w:t>
      </w:r>
      <w:r w:rsidR="00EC638A" w:rsidRPr="00EE5F68">
        <w:rPr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EC638A" w:rsidRPr="00EE5F68" w:rsidRDefault="00A57E4A" w:rsidP="00A57E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C638A" w:rsidRPr="00EE5F68">
        <w:rPr>
          <w:sz w:val="28"/>
          <w:szCs w:val="28"/>
          <w:lang w:eastAsia="ar-SA"/>
        </w:rPr>
        <w:t>Российской Федерации;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У2</w:t>
      </w:r>
      <w:r>
        <w:rPr>
          <w:sz w:val="28"/>
          <w:szCs w:val="28"/>
        </w:rPr>
        <w:t> - </w:t>
      </w:r>
      <w:r w:rsidR="00EC638A" w:rsidRPr="00EE5F68">
        <w:rPr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У3</w:t>
      </w:r>
      <w:r>
        <w:rPr>
          <w:sz w:val="28"/>
          <w:szCs w:val="28"/>
        </w:rPr>
        <w:t xml:space="preserve"> - </w:t>
      </w:r>
      <w:r w:rsidR="00EC638A" w:rsidRPr="00EE5F68">
        <w:rPr>
          <w:sz w:val="28"/>
          <w:szCs w:val="28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57E4A">
        <w:rPr>
          <w:sz w:val="28"/>
          <w:szCs w:val="28"/>
        </w:rPr>
        <w:t>             </w:t>
      </w:r>
      <w:r w:rsidR="00EC638A" w:rsidRPr="00A57E4A">
        <w:rPr>
          <w:sz w:val="28"/>
          <w:szCs w:val="28"/>
        </w:rPr>
        <w:t>У4</w:t>
      </w:r>
      <w:r w:rsidR="00EC638A" w:rsidRPr="00EE5F68">
        <w:rPr>
          <w:sz w:val="28"/>
          <w:szCs w:val="28"/>
        </w:rPr>
        <w:t xml:space="preserve"> - применять требования нормативных актов к основным видам продукции (услуг) и процессов;</w:t>
      </w:r>
    </w:p>
    <w:p w:rsidR="00EC638A" w:rsidRPr="00EE5F68" w:rsidRDefault="00A57E4A" w:rsidP="00A57E4A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 w:rsidRPr="00A57E4A">
        <w:rPr>
          <w:sz w:val="28"/>
          <w:szCs w:val="28"/>
        </w:rPr>
        <w:t>            </w:t>
      </w:r>
      <w:r w:rsidR="00EC638A" w:rsidRPr="00A57E4A">
        <w:rPr>
          <w:sz w:val="28"/>
          <w:szCs w:val="28"/>
        </w:rPr>
        <w:t>У5</w:t>
      </w:r>
      <w:r w:rsidR="00EC638A" w:rsidRPr="00EE5F68">
        <w:rPr>
          <w:b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– применять навыки критического восприятия информации</w:t>
      </w:r>
      <w:r w:rsidR="00EC638A" w:rsidRPr="00EE5F68">
        <w:rPr>
          <w:b/>
          <w:snapToGrid w:val="0"/>
          <w:sz w:val="28"/>
          <w:szCs w:val="28"/>
        </w:rPr>
        <w:t>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</w:t>
      </w:r>
      <w:r w:rsidR="00EC638A" w:rsidRPr="00A57E4A">
        <w:rPr>
          <w:snapToGrid w:val="0"/>
          <w:sz w:val="28"/>
          <w:szCs w:val="28"/>
        </w:rPr>
        <w:t>У6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навыки разработки нормативной и технологической документации с учетом новейших достижений в области инновационных технологий;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              </w:t>
      </w:r>
      <w:r w:rsidR="00EC638A" w:rsidRPr="00A57E4A">
        <w:rPr>
          <w:snapToGrid w:val="0"/>
          <w:sz w:val="28"/>
          <w:szCs w:val="28"/>
        </w:rPr>
        <w:t>У7</w:t>
      </w:r>
      <w:r>
        <w:rPr>
          <w:b/>
          <w:snapToGrid w:val="0"/>
          <w:sz w:val="28"/>
          <w:szCs w:val="28"/>
        </w:rPr>
        <w:t xml:space="preserve"> – </w:t>
      </w:r>
      <w:r w:rsidR="00EC638A" w:rsidRPr="00EE5F68">
        <w:rPr>
          <w:snapToGrid w:val="0"/>
          <w:sz w:val="28"/>
          <w:szCs w:val="28"/>
        </w:rPr>
        <w:t>применять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napToGrid w:val="0"/>
          <w:sz w:val="28"/>
          <w:szCs w:val="28"/>
        </w:rPr>
        <w:t>навыки</w:t>
      </w:r>
      <w:r w:rsidR="00EC638A" w:rsidRPr="00EE5F68">
        <w:rPr>
          <w:b/>
          <w:snapToGrid w:val="0"/>
          <w:sz w:val="28"/>
          <w:szCs w:val="28"/>
        </w:rPr>
        <w:t xml:space="preserve"> </w:t>
      </w:r>
      <w:r w:rsidR="00EC638A" w:rsidRPr="00EE5F68">
        <w:rPr>
          <w:sz w:val="28"/>
          <w:szCs w:val="28"/>
        </w:rPr>
        <w:t>самостоятельно анализировать научную литературу.</w:t>
      </w:r>
    </w:p>
    <w:p w:rsidR="00EC638A" w:rsidRPr="00EE5F68" w:rsidRDefault="00EC638A" w:rsidP="00A57E4A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EE5F68" w:rsidRDefault="00EC638A" w:rsidP="00A57E4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знать: </w:t>
      </w:r>
    </w:p>
    <w:p w:rsidR="00EC638A" w:rsidRPr="00EE5F68" w:rsidRDefault="00EC638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A57E4A">
        <w:rPr>
          <w:snapToGrid w:val="0"/>
          <w:sz w:val="28"/>
          <w:szCs w:val="28"/>
        </w:rPr>
        <w:lastRenderedPageBreak/>
        <w:t>З1</w:t>
      </w:r>
      <w:r w:rsidRPr="00EE5F68">
        <w:rPr>
          <w:snapToGrid w:val="0"/>
          <w:sz w:val="28"/>
          <w:szCs w:val="28"/>
        </w:rPr>
        <w:t xml:space="preserve"> - задачи стандартизации, ее экономическую эффективность;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З2</w:t>
      </w:r>
      <w:r w:rsidR="00EC638A" w:rsidRPr="00EE5F68">
        <w:rPr>
          <w:snapToGrid w:val="0"/>
          <w:sz w:val="28"/>
          <w:szCs w:val="28"/>
        </w:rPr>
        <w:t xml:space="preserve"> - основные положения систем (комплексов) общетехнических и организационно-методических стандартов;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>З3</w:t>
      </w:r>
      <w:r w:rsidR="00EC638A" w:rsidRPr="00EE5F68">
        <w:rPr>
          <w:snapToGrid w:val="0"/>
          <w:sz w:val="28"/>
          <w:szCs w:val="28"/>
        </w:rPr>
        <w:t xml:space="preserve"> - основные понятия и определения метрологии, стандартизации, сертификации и документации систем качества;</w:t>
      </w:r>
    </w:p>
    <w:p w:rsidR="00EC638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З4 </w:t>
      </w:r>
      <w:r w:rsidR="00EC638A" w:rsidRPr="00EE5F68">
        <w:rPr>
          <w:snapToGrid w:val="0"/>
          <w:sz w:val="28"/>
          <w:szCs w:val="28"/>
        </w:rPr>
        <w:t>-терминологию и единицы измерения величин в соответствии с действующими стандартами и международной системой единиц СИ;</w:t>
      </w:r>
    </w:p>
    <w:p w:rsidR="00EC638A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EC638A" w:rsidRPr="00A57E4A">
        <w:rPr>
          <w:snapToGrid w:val="0"/>
          <w:sz w:val="28"/>
          <w:szCs w:val="28"/>
        </w:rPr>
        <w:t xml:space="preserve">З5 </w:t>
      </w:r>
      <w:r w:rsidR="00EC638A" w:rsidRPr="00EE5F68">
        <w:rPr>
          <w:snapToGrid w:val="0"/>
          <w:sz w:val="28"/>
          <w:szCs w:val="28"/>
        </w:rPr>
        <w:t>- формы подтверждения качест</w:t>
      </w:r>
      <w:r>
        <w:rPr>
          <w:snapToGrid w:val="0"/>
          <w:sz w:val="28"/>
          <w:szCs w:val="28"/>
        </w:rPr>
        <w:t>ва.</w:t>
      </w:r>
    </w:p>
    <w:p w:rsidR="00A57E4A" w:rsidRPr="00EE5F68" w:rsidRDefault="00A57E4A" w:rsidP="00A57E4A">
      <w:pPr>
        <w:tabs>
          <w:tab w:val="left" w:pos="0"/>
          <w:tab w:val="left" w:pos="216"/>
          <w:tab w:val="left" w:pos="993"/>
        </w:tabs>
        <w:autoSpaceDE w:val="0"/>
        <w:autoSpaceDN w:val="0"/>
        <w:adjustRightInd w:val="0"/>
        <w:contextualSpacing/>
        <w:jc w:val="both"/>
        <w:rPr>
          <w:snapToGrid w:val="0"/>
          <w:sz w:val="28"/>
          <w:szCs w:val="28"/>
        </w:rPr>
      </w:pPr>
    </w:p>
    <w:p w:rsidR="00A57E4A" w:rsidRPr="00BC15E9" w:rsidRDefault="00A57E4A" w:rsidP="00A57E4A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C638A" w:rsidRDefault="00EC638A" w:rsidP="00A57E4A">
      <w:pPr>
        <w:ind w:firstLine="708"/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837136" w:rsidP="00A5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E4A"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18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837136" w:rsidRDefault="00837136" w:rsidP="00A57E4A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A57E4A" w:rsidRDefault="00A57E4A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638A" w:rsidRDefault="00EC638A" w:rsidP="00EC638A">
      <w:pPr>
        <w:rPr>
          <w:rStyle w:val="FontStyle51"/>
        </w:rPr>
      </w:pPr>
    </w:p>
    <w:p w:rsidR="00DB655F" w:rsidRPr="00AA002A" w:rsidRDefault="00DB655F" w:rsidP="00DB655F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t>2. СТРУКТУРА И СОДЕРЖАНИЕ УЧЕБНОЙ ДИСЦИПЛИНЫ</w:t>
      </w:r>
    </w:p>
    <w:p w:rsidR="00DB655F" w:rsidRPr="00AA002A" w:rsidRDefault="00DB655F" w:rsidP="00DB655F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DB655F" w:rsidRPr="00AA002A" w:rsidRDefault="00DB655F" w:rsidP="00DB655F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B655F" w:rsidRPr="00962840" w:rsidTr="00F75B5F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DB655F" w:rsidRPr="00962840" w:rsidTr="00F75B5F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DB655F">
              <w:rPr>
                <w:rStyle w:val="FontStyle50"/>
                <w:sz w:val="28"/>
                <w:szCs w:val="28"/>
              </w:rPr>
              <w:t>40</w:t>
            </w:r>
          </w:p>
        </w:tc>
      </w:tr>
      <w:tr w:rsidR="00DB655F" w:rsidRPr="00962840" w:rsidTr="00F75B5F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DB655F" w:rsidRPr="00962840" w:rsidTr="00F75B5F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DB655F" w:rsidRPr="00962840" w:rsidTr="00F75B5F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0430B7" w:rsidRDefault="00DB655F" w:rsidP="00F75B5F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0430B7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DB655F" w:rsidRDefault="00DB655F" w:rsidP="00F75B5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DB655F">
              <w:rPr>
                <w:rStyle w:val="FontStyle51"/>
                <w:sz w:val="28"/>
                <w:szCs w:val="28"/>
              </w:rPr>
              <w:t>24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655F" w:rsidRPr="00962840" w:rsidTr="00F75B5F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DB655F" w:rsidRPr="00962840" w:rsidTr="00F75B5F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962840" w:rsidRDefault="00DB655F" w:rsidP="00F75B5F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DB655F" w:rsidRPr="00962840" w:rsidTr="00F75B5F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655F" w:rsidRPr="00AA002A" w:rsidRDefault="00DB655F" w:rsidP="00DB655F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55F" w:rsidRPr="00621F75" w:rsidRDefault="00DB655F" w:rsidP="00F75B5F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DB655F" w:rsidRDefault="00DB655F" w:rsidP="00EC638A">
      <w:pPr>
        <w:rPr>
          <w:rStyle w:val="FontStyle51"/>
        </w:rPr>
        <w:sectPr w:rsidR="00DB655F" w:rsidSect="00EC638A">
          <w:pgSz w:w="11907" w:h="16840"/>
          <w:pgMar w:top="851" w:right="567" w:bottom="1134" w:left="1701" w:header="720" w:footer="720" w:gutter="0"/>
          <w:cols w:space="720"/>
        </w:sectPr>
      </w:pPr>
    </w:p>
    <w:p w:rsidR="00A62AD8" w:rsidRDefault="00A62AD8" w:rsidP="00A62AD8">
      <w:pPr>
        <w:pStyle w:val="Style35"/>
        <w:widowControl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A62AD8" w:rsidRPr="0066128E" w:rsidRDefault="00A62AD8" w:rsidP="00A62AD8">
      <w:pPr>
        <w:spacing w:after="269" w:line="1" w:lineRule="exact"/>
        <w:jc w:val="both"/>
        <w:rPr>
          <w:sz w:val="24"/>
          <w:szCs w:val="24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10120"/>
        <w:gridCol w:w="1134"/>
        <w:gridCol w:w="1985"/>
      </w:tblGrid>
      <w:tr w:rsidR="00A62AD8" w:rsidRPr="0066128E" w:rsidTr="00393258">
        <w:trPr>
          <w:trHeight w:hRule="exact" w:val="1618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A62AD8" w:rsidP="00C83F76">
            <w:pPr>
              <w:widowControl w:val="0"/>
              <w:shd w:val="clear" w:color="auto" w:fill="FFFFFF"/>
              <w:ind w:left="97" w:right="192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66128E" w:rsidRDefault="0066128E" w:rsidP="00C83F76">
            <w:pPr>
              <w:widowControl w:val="0"/>
              <w:shd w:val="clear" w:color="auto" w:fill="FFFFFF"/>
              <w:ind w:left="163"/>
              <w:jc w:val="center"/>
              <w:rPr>
                <w:sz w:val="24"/>
                <w:szCs w:val="24"/>
                <w:lang w:eastAsia="en-US"/>
              </w:rPr>
            </w:pPr>
            <w:r w:rsidRPr="0066128E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лабораторные занятия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A62AD8" w:rsidP="00C83F76">
            <w:pPr>
              <w:widowControl w:val="0"/>
              <w:shd w:val="clear" w:color="auto" w:fill="FFFFFF"/>
              <w:ind w:left="130" w:right="120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Объем </w:t>
            </w:r>
            <w:r w:rsidRPr="0066128E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C83F76" w:rsidRDefault="00DB655F" w:rsidP="00C83F76">
            <w:pPr>
              <w:widowControl w:val="0"/>
              <w:shd w:val="clear" w:color="auto" w:fill="FFFFFF"/>
              <w:ind w:left="10" w:right="29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C83F7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Уровень освоения, формируемые компетенции, личностные результаты</w:t>
            </w:r>
          </w:p>
        </w:tc>
      </w:tr>
      <w:tr w:rsidR="00A62AD8" w:rsidTr="00393258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109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47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62AD8" w:rsidTr="00393258">
        <w:trPr>
          <w:trHeight w:hRule="exact" w:val="433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Правовые основы метрологии,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 и серти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56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right="5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Защита прав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Качество, показатели качества, методы определения качества.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Понятие о жизненном цикле продукции.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Защита прав потребителей в условиях рыночной экономики. Закон Российской Федерации «О защите прав потребителей».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A62AD8" w:rsidTr="00393258">
        <w:trPr>
          <w:trHeight w:hRule="exact" w:val="113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5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10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Правовые нормы технического регулирования.  Закон Российской Федерации «О техническом  регулировании».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01;   </w:t>
            </w:r>
            <w:proofErr w:type="gramEnd"/>
            <w:r>
              <w:rPr>
                <w:sz w:val="24"/>
                <w:szCs w:val="24"/>
                <w:lang w:eastAsia="en-US"/>
              </w:rPr>
              <w:t>ОК 02;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ЛР 27; ЛР 30</w:t>
            </w:r>
          </w:p>
        </w:tc>
      </w:tr>
      <w:tr w:rsidR="00A62AD8" w:rsidTr="00393258">
        <w:trPr>
          <w:trHeight w:hRule="exact" w:val="470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в области мет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рологии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Основные термины и определения в области метрологии. Три составляющие метрологии: законодатель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ная, фундаментальная и практическая. Задачи метрологии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>01;  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02;  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4;  ЛР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25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2.2. Международная система единиц физических величин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Предпосылки и принципы создания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Международная система единиц физических величин </w:t>
            </w:r>
            <w:r w:rsidRPr="00A62AD8">
              <w:rPr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Основные, дополнительные, кратные, дольные и производные единицы физических величин системы </w:t>
            </w:r>
            <w:r w:rsidRPr="00A62AD8">
              <w:rPr>
                <w:color w:val="000000"/>
                <w:spacing w:val="-1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Внесистемные единицы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proofErr w:type="gramStart"/>
            <w:r>
              <w:rPr>
                <w:sz w:val="24"/>
                <w:szCs w:val="24"/>
                <w:lang w:eastAsia="en-US"/>
              </w:rPr>
              <w:t>01;  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02;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ЛР 4;  ЛР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val="196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2.3. Средства изме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рений и эталоны. Основные виды измерений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C83F76" w:rsidRPr="00C83F76" w:rsidRDefault="00A62AD8" w:rsidP="00C83F76">
            <w:pPr>
              <w:widowControl w:val="0"/>
              <w:shd w:val="clear" w:color="auto" w:fill="FFFFFF"/>
              <w:ind w:hanging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Измерительные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приборы и их классификация. Измерительные преобразователи: первичные, передающие и промежуточ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 xml:space="preserve">ные. Измерительная установка, измерительная система и измерительная принадлежность. Эталоны и их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классификация. 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Методы прямых измерений: непосредственной оценки, сравнения с мерой,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2.4 Метрологичес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кие характеристики.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измерений.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Погрешности измерений и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2" w:hanging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случайные и грубые погрешности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158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</w:t>
            </w:r>
            <w:r w:rsidR="00393258">
              <w:rPr>
                <w:b/>
                <w:bCs/>
                <w:color w:val="000000"/>
                <w:sz w:val="24"/>
                <w:szCs w:val="24"/>
                <w:lang w:eastAsia="en-US"/>
              </w:rPr>
              <w:t>2.5 Допуски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и посадки. Шероховатость и волнистость поверхности.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Шероховатость и волнистость поверхностей. Приборы для определения уровня шероховатости.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74"/>
        </w:trPr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1. Построение схемы полей допусков в соответствии со стандартами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19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тов по практическим занятиям, подготовка к их защите.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55F" w:rsidRDefault="00DB655F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</w:t>
            </w:r>
            <w:r w:rsidR="00C83F76">
              <w:rPr>
                <w:sz w:val="24"/>
                <w:szCs w:val="24"/>
                <w:lang w:eastAsia="en-US"/>
              </w:rPr>
              <w:t>01; ОК</w:t>
            </w:r>
            <w:r>
              <w:rPr>
                <w:sz w:val="24"/>
                <w:szCs w:val="24"/>
                <w:lang w:eastAsia="en-US"/>
              </w:rPr>
              <w:t xml:space="preserve"> 02;  </w:t>
            </w:r>
          </w:p>
          <w:p w:rsidR="00C83F76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</w:t>
            </w:r>
            <w:r w:rsidR="00C83F76">
              <w:rPr>
                <w:sz w:val="24"/>
                <w:szCs w:val="24"/>
                <w:lang w:eastAsia="en-US"/>
              </w:rPr>
              <w:t>4; ЛР</w:t>
            </w:r>
            <w:r>
              <w:rPr>
                <w:sz w:val="24"/>
                <w:szCs w:val="24"/>
                <w:lang w:eastAsia="en-US"/>
              </w:rPr>
              <w:t xml:space="preserve"> 18; </w:t>
            </w:r>
          </w:p>
          <w:p w:rsidR="00A62AD8" w:rsidRPr="00A62AD8" w:rsidRDefault="001B6DE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212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0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2.6  Система обес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печения единства изме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рений в РФ и на железнодорожном транспорте</w:t>
            </w:r>
          </w:p>
          <w:p w:rsidR="00A62AD8" w:rsidRDefault="00A62AD8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  <w:p w:rsidR="00C83F76" w:rsidRDefault="00C83F76" w:rsidP="00393258">
            <w:pPr>
              <w:widowControl w:val="0"/>
              <w:ind w:right="10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Default="00A62AD8" w:rsidP="00C83F76">
            <w:pPr>
              <w:widowControl w:val="0"/>
              <w:shd w:val="clear" w:color="auto" w:fill="FFFFFF"/>
              <w:ind w:right="48" w:firstLine="5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>ских документов государственной системы измерений (ГСИ). Техническая организационная основа метро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Система аккредитации филиа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  <w:t xml:space="preserve">лов и структурных подразделений железнодорожного транспорта на право проведения калибровочных работ. 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ind w:right="48" w:firstLine="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 01; ОК 02;  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ЛР 4; ЛР 18; 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8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 xml:space="preserve"> 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2 Определение параметров шероховатости поверхности.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25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40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1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2.7  Государст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венный метрологиче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ский контроль и надзор</w:t>
            </w:r>
          </w:p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Межповерочные</w:t>
            </w:r>
            <w:proofErr w:type="spellEnd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интервалы. Калибровка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измерений. Утверждение типа средств измерений.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8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3. Допуски и посадки резьбовых деталей и соединений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27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24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Стандар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2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   Цель, задачи, прин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ципы и функции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</w:t>
            </w:r>
          </w:p>
          <w:p w:rsidR="00A62AD8" w:rsidRDefault="00A62AD8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C83F76" w:rsidRPr="00A62AD8" w:rsidRDefault="00C83F76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ЛР 27; ЛР 30 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142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10" w:right="72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3.2  Основные нормативные документы в области стандартизации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Нормативные документы по стандартиза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C83F76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C83F76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28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Default="00393258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3.3 Методы стандар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тизации</w:t>
            </w: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ind w:right="35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Методы стандартизации: систематизация, селекция,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симплификация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типизация, оптимизация, параметри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 xml:space="preserve">ческая стандартизация, унификация,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агрегатирование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, взаимозаменяемость, комплексная и опережающая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27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Практическое занятие №4 Определение показателей уровня унификации.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Tr="00393258">
        <w:trPr>
          <w:trHeight w:hRule="exact" w:val="1431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C83F76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393258" w:rsidRPr="00A62AD8" w:rsidRDefault="0039325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258" w:rsidRPr="00A62AD8" w:rsidRDefault="00393258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39325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17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393258">
            <w:pPr>
              <w:widowControl w:val="0"/>
              <w:shd w:val="clear" w:color="auto" w:fill="FFFFFF"/>
              <w:ind w:left="5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3.4 Органы и службы стандартизации.  Организация службы стандартизации на железнодорожном транспорте.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Экспертиза стандартов.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ind w:right="48" w:firstLine="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A62AD8" w:rsidRPr="00A62AD8" w:rsidRDefault="00A62AD8" w:rsidP="00C83F76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A62AD8" w:rsidRPr="00A62AD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A62AD8" w:rsidTr="00393258">
        <w:trPr>
          <w:trHeight w:hRule="exact" w:val="322"/>
        </w:trPr>
        <w:tc>
          <w:tcPr>
            <w:tcW w:w="1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Сертификация</w:t>
            </w:r>
          </w:p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 w:rsidP="00C83F76">
            <w:pPr>
              <w:widowControl w:val="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3627E" w:rsidTr="00393258">
        <w:trPr>
          <w:trHeight w:hRule="exact" w:val="148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4.1 Цель и задачи сертификации. Добровольная и обязательная сертификация.</w:t>
            </w:r>
          </w:p>
          <w:p w:rsidR="0073627E" w:rsidRDefault="0073627E" w:rsidP="003932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A62AD8" w:rsidRDefault="0073627E" w:rsidP="00C83F76">
            <w:pPr>
              <w:widowControl w:val="0"/>
              <w:shd w:val="clear" w:color="auto" w:fill="FFFFFF"/>
              <w:ind w:right="34" w:firstLine="5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A62AD8" w:rsidRDefault="0073627E" w:rsidP="00C83F76">
            <w:pPr>
              <w:widowControl w:val="0"/>
              <w:shd w:val="clear" w:color="auto" w:fill="FFFFFF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 01; ОК 02;</w:t>
            </w:r>
          </w:p>
          <w:p w:rsidR="00393258" w:rsidRDefault="00393258" w:rsidP="00393258">
            <w:pPr>
              <w:widowControl w:val="0"/>
              <w:shd w:val="clear" w:color="auto" w:fill="FFFFFF"/>
              <w:ind w:left="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4; ЛР 18;</w:t>
            </w:r>
          </w:p>
          <w:p w:rsidR="0073627E" w:rsidRPr="00A62AD8" w:rsidRDefault="00393258" w:rsidP="00393258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ЛР 27; ЛР 30</w:t>
            </w:r>
          </w:p>
        </w:tc>
      </w:tr>
      <w:tr w:rsidR="00393258" w:rsidRPr="00393258" w:rsidTr="00393258">
        <w:trPr>
          <w:trHeight w:hRule="exact" w:val="17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393258">
            <w:pPr>
              <w:widowControl w:val="0"/>
              <w:shd w:val="clear" w:color="auto" w:fill="FFFFFF"/>
              <w:ind w:left="10"/>
              <w:jc w:val="both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Тема 4.2. Правила и порядок проведения сертификации. Организация сертификации на железнодорожном транспорте.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393258"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ind w:right="120" w:firstLine="5"/>
              <w:rPr>
                <w:sz w:val="24"/>
                <w:szCs w:val="24"/>
                <w:lang w:eastAsia="en-US"/>
              </w:rPr>
            </w:pPr>
            <w:r w:rsidRPr="00393258">
              <w:rPr>
                <w:bCs/>
                <w:sz w:val="24"/>
                <w:szCs w:val="24"/>
                <w:lang w:eastAsia="en-US"/>
              </w:rPr>
              <w:t xml:space="preserve">Правила и порядок проведения сертификации. </w:t>
            </w:r>
            <w:r w:rsidRPr="00393258">
              <w:rPr>
                <w:spacing w:val="-1"/>
                <w:sz w:val="24"/>
                <w:szCs w:val="24"/>
                <w:lang w:eastAsia="en-US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98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393258" w:rsidRDefault="0073627E" w:rsidP="00C83F76">
            <w:pPr>
              <w:widowControl w:val="0"/>
              <w:shd w:val="clear" w:color="auto" w:fill="FFFFFF"/>
              <w:ind w:left="374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1</w:t>
            </w:r>
          </w:p>
          <w:p w:rsidR="0073627E" w:rsidRPr="00393258" w:rsidRDefault="0073627E" w:rsidP="00C83F76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93258">
              <w:rPr>
                <w:sz w:val="24"/>
                <w:szCs w:val="24"/>
                <w:lang w:eastAsia="en-US"/>
              </w:rPr>
              <w:t>ОК 01;   ОК 02;    ЛР 4;      ЛР 18; ЛР 27; ЛР 30</w:t>
            </w:r>
          </w:p>
        </w:tc>
      </w:tr>
      <w:tr w:rsidR="0073627E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73627E" w:rsidRDefault="0073627E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      </w:t>
            </w:r>
            <w:r w:rsidRPr="0073627E"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627E" w:rsidRPr="00A62AD8" w:rsidRDefault="0073627E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Промежуточная аттестация</w:t>
            </w:r>
            <w:r w:rsidR="0066128E">
              <w:rPr>
                <w:b/>
                <w:sz w:val="24"/>
                <w:szCs w:val="24"/>
                <w:lang w:eastAsia="en-US"/>
              </w:rPr>
              <w:t>: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(</w:t>
            </w:r>
            <w:r w:rsidR="0073627E">
              <w:rPr>
                <w:b/>
                <w:sz w:val="24"/>
                <w:szCs w:val="24"/>
                <w:lang w:eastAsia="en-US"/>
              </w:rPr>
              <w:t>в форме дифференцированного</w:t>
            </w:r>
            <w:r w:rsidRPr="0073627E">
              <w:rPr>
                <w:b/>
                <w:sz w:val="24"/>
                <w:szCs w:val="24"/>
                <w:lang w:eastAsia="en-US"/>
              </w:rPr>
              <w:t xml:space="preserve"> зачет</w:t>
            </w:r>
            <w:r w:rsidR="0073627E">
              <w:rPr>
                <w:b/>
                <w:sz w:val="24"/>
                <w:szCs w:val="24"/>
                <w:lang w:eastAsia="en-US"/>
              </w:rPr>
              <w:t>а</w:t>
            </w:r>
            <w:r w:rsidRPr="0073627E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ind w:left="422"/>
              <w:rPr>
                <w:b/>
                <w:sz w:val="24"/>
                <w:szCs w:val="24"/>
                <w:lang w:eastAsia="en-US"/>
              </w:rPr>
            </w:pPr>
            <w:r w:rsidRPr="0073627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A62AD8" w:rsidTr="00393258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73627E" w:rsidRDefault="00A62AD8" w:rsidP="00C83F76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3627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Всего </w:t>
            </w:r>
            <w:r w:rsidR="0066128E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C83F76">
            <w:pPr>
              <w:widowControl w:val="0"/>
              <w:shd w:val="clear" w:color="auto" w:fill="FFFFFF"/>
              <w:ind w:left="42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 w:rsidP="00C83F76">
            <w:pPr>
              <w:widowControl w:val="0"/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</w:tbl>
    <w:p w:rsidR="0073627E" w:rsidRPr="005801FA" w:rsidRDefault="0073627E" w:rsidP="0073627E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       </w:t>
      </w: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73627E" w:rsidRPr="005801FA" w:rsidRDefault="0073627E" w:rsidP="0073627E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1B6DE8" w:rsidRDefault="0073627E" w:rsidP="00393258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</w:pPr>
    </w:p>
    <w:p w:rsidR="001B6DE8" w:rsidRDefault="001B6DE8" w:rsidP="00EC638A">
      <w:pPr>
        <w:pStyle w:val="Style3"/>
        <w:widowControl/>
        <w:contextualSpacing/>
        <w:rPr>
          <w:rStyle w:val="FontStyle50"/>
          <w:sz w:val="28"/>
          <w:szCs w:val="28"/>
        </w:rPr>
        <w:sectPr w:rsidR="001B6DE8" w:rsidSect="009779CA">
          <w:pgSz w:w="16838" w:h="11906" w:orient="landscape"/>
          <w:pgMar w:top="568" w:right="1134" w:bottom="284" w:left="851" w:header="709" w:footer="709" w:gutter="0"/>
          <w:cols w:space="708"/>
          <w:docGrid w:linePitch="360"/>
        </w:sectPr>
      </w:pPr>
    </w:p>
    <w:p w:rsidR="0073627E" w:rsidRPr="004F6A65" w:rsidRDefault="0073627E" w:rsidP="0073627E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73627E" w:rsidRPr="004F6A65" w:rsidRDefault="0073627E" w:rsidP="0073627E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73627E" w:rsidRPr="004F6A65" w:rsidRDefault="0073627E" w:rsidP="0073627E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Pr="0073627E">
        <w:rPr>
          <w:bCs/>
          <w:color w:val="000000"/>
          <w:sz w:val="28"/>
          <w:szCs w:val="28"/>
        </w:rPr>
        <w:t>Метрология, стандартизация и сертификация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73627E" w:rsidRPr="004F6A65" w:rsidRDefault="0073627E" w:rsidP="0073627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73627E" w:rsidRPr="004F6A65" w:rsidRDefault="0073627E" w:rsidP="0073627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73627E" w:rsidRPr="004F6A65" w:rsidRDefault="0073627E" w:rsidP="0073627E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73627E" w:rsidRPr="004F6A65" w:rsidRDefault="0073627E" w:rsidP="0073627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3627E" w:rsidRPr="004F6A65" w:rsidRDefault="0073627E" w:rsidP="0073627E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73627E" w:rsidRPr="004F6A65" w:rsidRDefault="0073627E" w:rsidP="0073627E">
      <w:pPr>
        <w:ind w:firstLine="708"/>
        <w:contextualSpacing/>
        <w:jc w:val="both"/>
        <w:rPr>
          <w:sz w:val="28"/>
          <w:szCs w:val="28"/>
        </w:rPr>
      </w:pPr>
    </w:p>
    <w:p w:rsidR="0073627E" w:rsidRPr="004F6A65" w:rsidRDefault="0073627E" w:rsidP="0073627E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05"/>
        <w:gridCol w:w="2656"/>
        <w:gridCol w:w="2553"/>
        <w:gridCol w:w="1841"/>
      </w:tblGrid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Вячеславова</w:t>
            </w:r>
            <w:proofErr w:type="spellEnd"/>
            <w:r w:rsidRPr="005B5C70">
              <w:rPr>
                <w:sz w:val="28"/>
                <w:szCs w:val="28"/>
              </w:rPr>
              <w:t xml:space="preserve"> О.Ф., Парфеньева И.Е., Зайцев С.А.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39325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2022.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 174 с. </w:t>
            </w:r>
            <w:r w:rsidRPr="005B5C70">
              <w:rPr>
                <w:sz w:val="28"/>
                <w:szCs w:val="28"/>
              </w:rPr>
              <w:t xml:space="preserve"> - режим доступа: </w:t>
            </w:r>
            <w:r w:rsidR="001B6DE8" w:rsidRPr="005B5C70">
              <w:rPr>
                <w:color w:val="0000FF"/>
                <w:sz w:val="28"/>
                <w:szCs w:val="28"/>
                <w:u w:val="single"/>
              </w:rPr>
              <w:t>https://book.ru/books/944651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  <w:tr w:rsidR="00001410" w:rsidRPr="005B5C70" w:rsidTr="003932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10" w:rsidRPr="005B5C70" w:rsidRDefault="00001410" w:rsidP="00001410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5B5C70">
              <w:rPr>
                <w:sz w:val="28"/>
                <w:szCs w:val="28"/>
              </w:rPr>
              <w:t>Шишмарев</w:t>
            </w:r>
            <w:proofErr w:type="spellEnd"/>
            <w:r w:rsidRPr="005B5C70">
              <w:rPr>
                <w:sz w:val="28"/>
                <w:szCs w:val="28"/>
              </w:rPr>
              <w:t xml:space="preserve"> В.Ю. 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Метрология, стандартизация и сертификация. (СПО)</w:t>
            </w:r>
          </w:p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Default="00001410" w:rsidP="001B6DE8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202</w:t>
            </w:r>
            <w:r w:rsidR="001B6DE8" w:rsidRPr="005B5C70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393258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 xml:space="preserve"> 304 с. </w:t>
            </w:r>
            <w:r w:rsidRPr="005B5C70">
              <w:rPr>
                <w:sz w:val="28"/>
                <w:szCs w:val="28"/>
              </w:rPr>
              <w:t xml:space="preserve"> - режим доступа: </w:t>
            </w:r>
            <w:hyperlink r:id="rId6" w:history="1">
              <w:r w:rsidR="0073627E" w:rsidRPr="002D46D8">
                <w:rPr>
                  <w:rStyle w:val="a7"/>
                  <w:sz w:val="28"/>
                  <w:szCs w:val="28"/>
                </w:rPr>
                <w:t>https://book.ru/books/944979</w:t>
              </w:r>
            </w:hyperlink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  <w:p w:rsidR="0073627E" w:rsidRPr="005B5C70" w:rsidRDefault="0073627E" w:rsidP="001B6DE8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10" w:rsidRPr="005B5C70" w:rsidRDefault="00001410" w:rsidP="00187A26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</w:tbl>
    <w:p w:rsidR="00393258" w:rsidRDefault="00393258" w:rsidP="00F23776">
      <w:pPr>
        <w:ind w:firstLine="708"/>
        <w:rPr>
          <w:b/>
          <w:sz w:val="28"/>
          <w:szCs w:val="28"/>
        </w:rPr>
      </w:pPr>
    </w:p>
    <w:p w:rsidR="00F23776" w:rsidRPr="004F6A65" w:rsidRDefault="00F23776" w:rsidP="00F23776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lastRenderedPageBreak/>
        <w:t>3.2.2 Дополнительные источники: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9"/>
        <w:gridCol w:w="3711"/>
        <w:gridCol w:w="2553"/>
        <w:gridCol w:w="1215"/>
      </w:tblGrid>
      <w:tr w:rsidR="00F23776" w:rsidRPr="005B5C70" w:rsidTr="009779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76" w:rsidRPr="005B5C70" w:rsidRDefault="00F23776" w:rsidP="00F75B5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Хрусталева З.А.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bCs/>
                <w:sz w:val="28"/>
                <w:szCs w:val="28"/>
              </w:rPr>
              <w:t>Метрология, стандартизация и сертификация. Практикум</w:t>
            </w:r>
            <w:r w:rsidRPr="005B5C70">
              <w:rPr>
                <w:sz w:val="28"/>
                <w:szCs w:val="28"/>
              </w:rPr>
              <w:t>: учебное пособие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 xml:space="preserve">М.: </w:t>
            </w:r>
            <w:proofErr w:type="spellStart"/>
            <w:r w:rsidRPr="005B5C70">
              <w:rPr>
                <w:sz w:val="28"/>
                <w:szCs w:val="28"/>
              </w:rPr>
              <w:t>КноРус</w:t>
            </w:r>
            <w:proofErr w:type="spellEnd"/>
            <w:r w:rsidRPr="005B5C70">
              <w:rPr>
                <w:sz w:val="28"/>
                <w:szCs w:val="28"/>
              </w:rPr>
              <w:t xml:space="preserve">, </w:t>
            </w:r>
            <w:r w:rsidRPr="005B5C70">
              <w:rPr>
                <w:color w:val="333333"/>
                <w:sz w:val="28"/>
                <w:szCs w:val="28"/>
                <w:shd w:val="clear" w:color="auto" w:fill="FFFFFF"/>
              </w:rPr>
              <w:t> 2023. — 171 с.</w:t>
            </w:r>
            <w:r w:rsidRPr="005B5C70">
              <w:rPr>
                <w:sz w:val="28"/>
                <w:szCs w:val="28"/>
              </w:rPr>
              <w:t>- Режим доступа: https://book.ru/books/944940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76" w:rsidRPr="005B5C70" w:rsidRDefault="00F23776" w:rsidP="00F75B5F">
            <w:pPr>
              <w:widowControl w:val="0"/>
              <w:autoSpaceDN w:val="0"/>
              <w:rPr>
                <w:sz w:val="28"/>
                <w:szCs w:val="28"/>
              </w:rPr>
            </w:pPr>
            <w:r w:rsidRPr="005B5C70">
              <w:rPr>
                <w:sz w:val="28"/>
                <w:szCs w:val="28"/>
              </w:rPr>
              <w:t>[Электронный ресурс]</w:t>
            </w:r>
          </w:p>
        </w:tc>
      </w:tr>
    </w:tbl>
    <w:p w:rsidR="00F23776" w:rsidRDefault="00F23776" w:rsidP="00F23776">
      <w:pPr>
        <w:rPr>
          <w:b/>
          <w:sz w:val="28"/>
          <w:szCs w:val="28"/>
        </w:rPr>
      </w:pPr>
    </w:p>
    <w:p w:rsidR="003541A0" w:rsidRDefault="003541A0" w:rsidP="003541A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3541A0" w:rsidRPr="00355425" w:rsidRDefault="003541A0" w:rsidP="003541A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8512E7" w:rsidRDefault="008512E7" w:rsidP="003541A0">
      <w:pPr>
        <w:spacing w:after="200" w:line="276" w:lineRule="auto"/>
        <w:rPr>
          <w:b/>
          <w:bCs/>
          <w:sz w:val="28"/>
          <w:szCs w:val="28"/>
        </w:rPr>
      </w:pPr>
    </w:p>
    <w:p w:rsidR="008512E7" w:rsidRPr="004F6A65" w:rsidRDefault="008512E7" w:rsidP="008512E7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t>4. КОНТРОЛЬ И ОЦЕНКА РЕЗУЛЬТАТОВ ОСВОЕНИЯ</w:t>
      </w:r>
    </w:p>
    <w:p w:rsidR="008512E7" w:rsidRPr="004F6A65" w:rsidRDefault="008512E7" w:rsidP="008512E7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8512E7" w:rsidRPr="004F6A65" w:rsidRDefault="008512E7" w:rsidP="008512E7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512E7" w:rsidRDefault="008512E7" w:rsidP="008512E7">
      <w:pPr>
        <w:ind w:left="170" w:right="57" w:firstLine="538"/>
        <w:jc w:val="both"/>
        <w:rPr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дифференцированного зачета.</w:t>
      </w:r>
    </w:p>
    <w:tbl>
      <w:tblPr>
        <w:tblStyle w:val="a9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3057"/>
        <w:gridCol w:w="3259"/>
        <w:gridCol w:w="2978"/>
      </w:tblGrid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Показатели оценки</w:t>
            </w:r>
          </w:p>
          <w:p w:rsidR="00393258" w:rsidRPr="00393258" w:rsidRDefault="00393258" w:rsidP="00393258">
            <w:pPr>
              <w:jc w:val="center"/>
              <w:rPr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93258" w:rsidRPr="00393258" w:rsidTr="00393258">
        <w:tc>
          <w:tcPr>
            <w:tcW w:w="3057" w:type="dxa"/>
            <w:vAlign w:val="center"/>
          </w:tcPr>
          <w:p w:rsidR="00393258" w:rsidRPr="00393258" w:rsidRDefault="00393258" w:rsidP="00393258">
            <w:pPr>
              <w:rPr>
                <w:b/>
                <w:bCs/>
                <w:sz w:val="24"/>
                <w:szCs w:val="24"/>
              </w:rPr>
            </w:pPr>
            <w:r w:rsidRPr="00393258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9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393258" w:rsidRPr="00393258" w:rsidRDefault="00393258" w:rsidP="0039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393258">
              <w:rPr>
                <w:sz w:val="24"/>
                <w:szCs w:val="24"/>
              </w:rPr>
              <w:t xml:space="preserve">У1 </w:t>
            </w:r>
            <w:r w:rsidRPr="00393258">
              <w:rPr>
                <w:sz w:val="24"/>
                <w:szCs w:val="24"/>
                <w:lang w:eastAsia="ar-SA"/>
              </w:rPr>
              <w:t xml:space="preserve">применять основные правила и документы в системе сертификации </w:t>
            </w:r>
          </w:p>
          <w:p w:rsidR="00393258" w:rsidRPr="00393258" w:rsidRDefault="00393258" w:rsidP="0039325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  <w:lang w:eastAsia="ar-SA"/>
              </w:rPr>
              <w:t xml:space="preserve"> Российской Федерации;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система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оценка 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формы подтверждения соответствия;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продукции: добровольная и обязательная;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правила и порядок проведения сертификации;</w:t>
            </w:r>
          </w:p>
          <w:p w:rsidR="00393258" w:rsidRPr="00393258" w:rsidRDefault="00393258" w:rsidP="003932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У2  оформлять технологическую и техническую документацию в соответствии с действующей нормативной базой;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правовые нормы технического регулирования;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-технические регламенты;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-допуски и посадки;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-шероховатость и волнистость поверхности;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-нормативные документы по стандартизации; 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«Об обеспечении единства измерений».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У3- приводить несистемные величины измерений в соответствие с действующими стандартами и международной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предпосылки 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основные, дополнительные,  производные, кратные и дольные единицы  физических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 внесистемные единицы.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У4 - применять требования нормативных актов к основным видам продукции (услуг) и процессов;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-качество, показатели качества, методы оценки качества;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-понятие о жизненном цикле продукции;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-защита прав потребителей в условиях рыночной экономики;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-ФЗ «О защите прав потребителей».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 У5-</w:t>
            </w:r>
            <w:r w:rsidRPr="00393258">
              <w:rPr>
                <w:b/>
                <w:sz w:val="24"/>
                <w:szCs w:val="24"/>
              </w:rPr>
              <w:t> </w:t>
            </w:r>
            <w:r w:rsidRPr="00393258">
              <w:rPr>
                <w:sz w:val="24"/>
                <w:szCs w:val="24"/>
              </w:rPr>
              <w:t>применять навыки критического восприятия информации</w:t>
            </w:r>
            <w:r w:rsidRPr="00393258">
              <w:rPr>
                <w:b/>
                <w:snapToGrid w:val="0"/>
                <w:sz w:val="24"/>
                <w:szCs w:val="24"/>
              </w:rPr>
              <w:t>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-исторические аспекты развития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-государственная метрологическая служба;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метрологических служб.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У6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–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навыки разработки нормативной и технологической документации с учетом новей</w:t>
            </w:r>
            <w:r w:rsidRPr="00393258">
              <w:rPr>
                <w:sz w:val="24"/>
                <w:szCs w:val="24"/>
              </w:rPr>
              <w:lastRenderedPageBreak/>
              <w:t>ших достижений в области инновационных технологий;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lastRenderedPageBreak/>
              <w:t>- нормативные документы в области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  методы стандартизации: систематизация, селекция, </w:t>
            </w:r>
            <w:proofErr w:type="spellStart"/>
            <w:r w:rsidRPr="00393258">
              <w:rPr>
                <w:sz w:val="24"/>
                <w:szCs w:val="24"/>
              </w:rPr>
              <w:lastRenderedPageBreak/>
              <w:t>симплификация</w:t>
            </w:r>
            <w:proofErr w:type="spellEnd"/>
            <w:r w:rsidRPr="00393258">
              <w:rPr>
                <w:sz w:val="24"/>
                <w:szCs w:val="24"/>
              </w:rPr>
              <w:t>, типизация, оптимизация; параметрическая стандартизация, унификация, </w:t>
            </w:r>
            <w:proofErr w:type="spellStart"/>
            <w:r w:rsidRPr="00393258">
              <w:rPr>
                <w:sz w:val="24"/>
                <w:szCs w:val="24"/>
              </w:rPr>
              <w:t>агрегатирование</w:t>
            </w:r>
            <w:proofErr w:type="spellEnd"/>
            <w:r w:rsidRPr="00393258">
              <w:rPr>
                <w:sz w:val="24"/>
                <w:szCs w:val="24"/>
              </w:rPr>
              <w:t xml:space="preserve">, комплексная и опережающая </w:t>
            </w:r>
            <w:proofErr w:type="gramStart"/>
            <w:r w:rsidRPr="00393258">
              <w:rPr>
                <w:sz w:val="24"/>
                <w:szCs w:val="24"/>
              </w:rPr>
              <w:t>стандартизация..</w:t>
            </w:r>
            <w:proofErr w:type="gramEnd"/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У</w:t>
            </w:r>
            <w:proofErr w:type="gramStart"/>
            <w:r w:rsidRPr="00393258">
              <w:rPr>
                <w:snapToGrid w:val="0"/>
                <w:sz w:val="24"/>
                <w:szCs w:val="24"/>
              </w:rPr>
              <w:t>7</w:t>
            </w:r>
            <w:r w:rsidRPr="00393258">
              <w:rPr>
                <w:b/>
                <w:snapToGrid w:val="0"/>
                <w:sz w:val="24"/>
                <w:szCs w:val="24"/>
              </w:rPr>
              <w:t>  </w:t>
            </w:r>
            <w:r w:rsidRPr="00393258">
              <w:rPr>
                <w:snapToGrid w:val="0"/>
                <w:sz w:val="24"/>
                <w:szCs w:val="24"/>
              </w:rPr>
              <w:t>применять</w:t>
            </w:r>
            <w:proofErr w:type="gramEnd"/>
            <w:r w:rsidRPr="00393258">
              <w:rPr>
                <w:b/>
                <w:snapToGrid w:val="0"/>
                <w:sz w:val="24"/>
                <w:szCs w:val="24"/>
              </w:rPr>
              <w:t> </w:t>
            </w:r>
            <w:r w:rsidRPr="00393258">
              <w:rPr>
                <w:snapToGrid w:val="0"/>
                <w:sz w:val="24"/>
                <w:szCs w:val="24"/>
              </w:rPr>
              <w:t>навыки</w:t>
            </w:r>
            <w:r w:rsidRPr="00393258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93258">
              <w:rPr>
                <w:sz w:val="24"/>
                <w:szCs w:val="24"/>
              </w:rPr>
              <w:t>самостоятельно анализировать научную литературу.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показателей уровня унификации;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и объекты государственного метрологического контроля и надзора;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-аккредитация  испытательных лабораторий и органов по сертификации.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З1 - задачи стандартизации, ее экономическую эффективность;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-цель принципы, функции и задачи стандартизации;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-национальная, региональная и международная стандартизация.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З2-основные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-комплексы стандартов определенного назначения;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-комплекс нормативных и методических документов государственной  системы измерений (ГСИ);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-техническая и организационная основа метрологического обеспечения.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</w:t>
            </w:r>
            <w:r w:rsidRPr="00393258">
              <w:rPr>
                <w:color w:val="000000"/>
                <w:sz w:val="24"/>
                <w:szCs w:val="24"/>
              </w:rPr>
              <w:lastRenderedPageBreak/>
              <w:t>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lastRenderedPageBreak/>
              <w:t>З3-основные понятия и определения метрологии, стандартизации, сертификации и документации систем качества;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-основные термины и определения  в области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-задачи метрологии;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-общие сведения о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-определение понятия стандартизации.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З4-терминологию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 xml:space="preserve">-основные, дополнительные,  производные, кратные и дольные единицы  физических величин системы </w:t>
            </w:r>
            <w:r w:rsidRPr="00393258">
              <w:rPr>
                <w:sz w:val="24"/>
                <w:szCs w:val="24"/>
                <w:lang w:val="en-US"/>
              </w:rPr>
              <w:t>SI</w:t>
            </w:r>
            <w:r w:rsidRPr="00393258">
              <w:rPr>
                <w:sz w:val="24"/>
                <w:szCs w:val="24"/>
              </w:rPr>
              <w:t>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93258" w:rsidRPr="00393258" w:rsidTr="00393258">
        <w:tc>
          <w:tcPr>
            <w:tcW w:w="3057" w:type="dxa"/>
          </w:tcPr>
          <w:p w:rsidR="00393258" w:rsidRPr="00393258" w:rsidRDefault="00393258" w:rsidP="00393258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393258">
              <w:rPr>
                <w:snapToGrid w:val="0"/>
                <w:sz w:val="24"/>
                <w:szCs w:val="24"/>
              </w:rPr>
              <w:t>З5-формы подтверждения качества.</w:t>
            </w:r>
          </w:p>
          <w:p w:rsidR="00393258" w:rsidRPr="00393258" w:rsidRDefault="00393258" w:rsidP="00393258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-принципы подтверждения соответствия;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-цели подтверждения соответствия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:rsidR="00393258" w:rsidRPr="00393258" w:rsidRDefault="00393258" w:rsidP="00393258">
            <w:pPr>
              <w:jc w:val="both"/>
              <w:rPr>
                <w:sz w:val="24"/>
                <w:szCs w:val="24"/>
              </w:rPr>
            </w:pPr>
            <w:r w:rsidRPr="00393258">
              <w:rPr>
                <w:sz w:val="24"/>
                <w:szCs w:val="24"/>
              </w:rPr>
              <w:t>-декларирование соответствия.</w:t>
            </w:r>
          </w:p>
        </w:tc>
        <w:tc>
          <w:tcPr>
            <w:tcW w:w="2978" w:type="dxa"/>
          </w:tcPr>
          <w:p w:rsidR="00393258" w:rsidRPr="00393258" w:rsidRDefault="00393258" w:rsidP="00393258">
            <w:pPr>
              <w:jc w:val="both"/>
              <w:rPr>
                <w:color w:val="000000"/>
                <w:sz w:val="24"/>
                <w:szCs w:val="24"/>
              </w:rPr>
            </w:pPr>
            <w:r w:rsidRPr="00393258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proofErr w:type="spellStart"/>
            <w:r w:rsidRPr="00393258">
              <w:rPr>
                <w:color w:val="000000"/>
                <w:sz w:val="24"/>
                <w:szCs w:val="24"/>
              </w:rPr>
              <w:t>практичес</w:t>
            </w:r>
            <w:proofErr w:type="spellEnd"/>
            <w:r w:rsidRPr="00393258">
              <w:rPr>
                <w:color w:val="000000"/>
                <w:sz w:val="24"/>
                <w:szCs w:val="24"/>
              </w:rPr>
              <w:t xml:space="preserve"> 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393258" w:rsidRDefault="00393258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</w:p>
    <w:p w:rsidR="00393258" w:rsidRDefault="00393258">
      <w:pPr>
        <w:spacing w:after="200" w:line="276" w:lineRule="auto"/>
        <w:rPr>
          <w:rStyle w:val="10"/>
          <w:rFonts w:eastAsia="Times New Roman"/>
          <w:b/>
          <w:sz w:val="28"/>
          <w:szCs w:val="28"/>
        </w:rPr>
      </w:pPr>
      <w:r>
        <w:rPr>
          <w:rStyle w:val="10"/>
          <w:b/>
          <w:sz w:val="28"/>
          <w:szCs w:val="28"/>
        </w:rPr>
        <w:br w:type="page"/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lastRenderedPageBreak/>
        <w:t>5.ПЕРЕЧЕНЬ ИСПОЛЬЗУЕМЫХ МЕТОДОВ ОБУЧЕНИЯ</w:t>
      </w:r>
    </w:p>
    <w:p w:rsidR="008512E7" w:rsidRPr="004E2E17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8512E7" w:rsidRPr="006C5B78" w:rsidRDefault="008512E7" w:rsidP="00851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</w:t>
      </w:r>
      <w:r w:rsidRPr="006C5B78">
        <w:rPr>
          <w:rStyle w:val="10"/>
          <w:sz w:val="28"/>
          <w:szCs w:val="28"/>
        </w:rPr>
        <w:t>итературой.</w:t>
      </w:r>
    </w:p>
    <w:p w:rsidR="008512E7" w:rsidRDefault="008512E7" w:rsidP="008512E7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FontStyle49"/>
          <w:sz w:val="28"/>
          <w:szCs w:val="28"/>
        </w:rPr>
      </w:pP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.</w:t>
      </w:r>
    </w:p>
    <w:p w:rsidR="00A62AD8" w:rsidRDefault="00A62AD8" w:rsidP="008512E7">
      <w:pPr>
        <w:jc w:val="center"/>
        <w:rPr>
          <w:rStyle w:val="FontStyle49"/>
          <w:sz w:val="28"/>
          <w:szCs w:val="28"/>
        </w:rPr>
      </w:pPr>
    </w:p>
    <w:sectPr w:rsidR="00A62AD8" w:rsidSect="00393258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C"/>
    <w:rsid w:val="00001410"/>
    <w:rsid w:val="000430B7"/>
    <w:rsid w:val="0004462F"/>
    <w:rsid w:val="001210B9"/>
    <w:rsid w:val="001317AD"/>
    <w:rsid w:val="001719CD"/>
    <w:rsid w:val="001B6DE8"/>
    <w:rsid w:val="001C4AB6"/>
    <w:rsid w:val="001D36EE"/>
    <w:rsid w:val="00253B50"/>
    <w:rsid w:val="00267AC6"/>
    <w:rsid w:val="003446D2"/>
    <w:rsid w:val="003541A0"/>
    <w:rsid w:val="00366353"/>
    <w:rsid w:val="00383357"/>
    <w:rsid w:val="00392B4D"/>
    <w:rsid w:val="00393258"/>
    <w:rsid w:val="00465234"/>
    <w:rsid w:val="00475B42"/>
    <w:rsid w:val="004A1262"/>
    <w:rsid w:val="004D69AC"/>
    <w:rsid w:val="005448C8"/>
    <w:rsid w:val="005940C4"/>
    <w:rsid w:val="005B0FEB"/>
    <w:rsid w:val="005B1CA6"/>
    <w:rsid w:val="005B5C70"/>
    <w:rsid w:val="005F062D"/>
    <w:rsid w:val="0066128E"/>
    <w:rsid w:val="006B5CEB"/>
    <w:rsid w:val="00733392"/>
    <w:rsid w:val="0073627E"/>
    <w:rsid w:val="00756CAD"/>
    <w:rsid w:val="00775D1C"/>
    <w:rsid w:val="00777AC9"/>
    <w:rsid w:val="007E0BCE"/>
    <w:rsid w:val="008016D3"/>
    <w:rsid w:val="008036E3"/>
    <w:rsid w:val="00805B30"/>
    <w:rsid w:val="00837136"/>
    <w:rsid w:val="008512E7"/>
    <w:rsid w:val="008521E3"/>
    <w:rsid w:val="008A7080"/>
    <w:rsid w:val="0093096F"/>
    <w:rsid w:val="009779CA"/>
    <w:rsid w:val="009B4E14"/>
    <w:rsid w:val="00A00251"/>
    <w:rsid w:val="00A37A30"/>
    <w:rsid w:val="00A57E4A"/>
    <w:rsid w:val="00A62AD8"/>
    <w:rsid w:val="00A63794"/>
    <w:rsid w:val="00A8348D"/>
    <w:rsid w:val="00AA2153"/>
    <w:rsid w:val="00B4646B"/>
    <w:rsid w:val="00B47367"/>
    <w:rsid w:val="00C11F00"/>
    <w:rsid w:val="00C83F76"/>
    <w:rsid w:val="00CF0F4A"/>
    <w:rsid w:val="00D55D63"/>
    <w:rsid w:val="00D92500"/>
    <w:rsid w:val="00DA0877"/>
    <w:rsid w:val="00DA2C06"/>
    <w:rsid w:val="00DB26A7"/>
    <w:rsid w:val="00DB655F"/>
    <w:rsid w:val="00EC638A"/>
    <w:rsid w:val="00F00BC2"/>
    <w:rsid w:val="00F05EC8"/>
    <w:rsid w:val="00F23776"/>
    <w:rsid w:val="00F434D1"/>
    <w:rsid w:val="00F9318C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9E5E"/>
  <w15:docId w15:val="{B5C697B3-4CCD-4CED-B75B-DA21F2D1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57E4A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A57E4A"/>
  </w:style>
  <w:style w:type="character" w:customStyle="1" w:styleId="FontStyle43">
    <w:name w:val="Font Style43"/>
    <w:rsid w:val="00DB655F"/>
    <w:rPr>
      <w:rFonts w:ascii="Times New Roman" w:hAnsi="Times New Roman" w:cs="Times New Roman" w:hint="default"/>
      <w:b/>
      <w:bCs/>
      <w:sz w:val="26"/>
      <w:szCs w:val="26"/>
    </w:rPr>
  </w:style>
  <w:style w:type="table" w:styleId="a9">
    <w:name w:val="Table Grid"/>
    <w:basedOn w:val="a1"/>
    <w:uiPriority w:val="59"/>
    <w:rsid w:val="0073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3541A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9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47BD-E6FC-4DF6-9F62-8DE4C9D2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14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21</cp:revision>
  <cp:lastPrinted>2022-10-20T06:30:00Z</cp:lastPrinted>
  <dcterms:created xsi:type="dcterms:W3CDTF">2022-01-26T07:26:00Z</dcterms:created>
  <dcterms:modified xsi:type="dcterms:W3CDTF">2024-12-13T09:35:00Z</dcterms:modified>
</cp:coreProperties>
</file>