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58" w:rsidRPr="00500039" w:rsidRDefault="006F6858" w:rsidP="006F6858">
      <w:pPr>
        <w:ind w:right="-1"/>
        <w:jc w:val="right"/>
        <w:rPr>
          <w:rFonts w:ascii="Times New Roman" w:hAnsi="Times New Roman"/>
          <w:sz w:val="24"/>
          <w:szCs w:val="24"/>
          <w:lang w:eastAsia="ru-RU"/>
        </w:rPr>
      </w:pPr>
      <w:bookmarkStart w:id="0" w:name="_Toc156825287"/>
      <w:bookmarkStart w:id="1" w:name="_Toc149904144"/>
      <w:bookmarkStart w:id="2" w:name="_Toc150695622"/>
      <w:bookmarkStart w:id="3" w:name="_Toc150695787"/>
      <w:r w:rsidRPr="00500039">
        <w:rPr>
          <w:rFonts w:ascii="Times New Roman" w:hAnsi="Times New Roman"/>
          <w:bCs/>
          <w:sz w:val="24"/>
          <w:szCs w:val="24"/>
          <w:lang w:eastAsia="ru-RU"/>
        </w:rPr>
        <w:t xml:space="preserve">Приложение </w:t>
      </w:r>
      <w:r>
        <w:rPr>
          <w:rFonts w:ascii="Times New Roman" w:hAnsi="Times New Roman"/>
          <w:bCs/>
          <w:sz w:val="24"/>
          <w:szCs w:val="24"/>
          <w:lang w:eastAsia="ru-RU"/>
        </w:rPr>
        <w:t>2.1</w:t>
      </w:r>
    </w:p>
    <w:p w:rsidR="006F6858" w:rsidRPr="00500039" w:rsidRDefault="006F6858" w:rsidP="006F6858">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6F6858" w:rsidRPr="00954C47" w:rsidRDefault="006F6858" w:rsidP="006F6858">
      <w:pPr>
        <w:pStyle w:val="affffff4"/>
        <w:ind w:left="426" w:hanging="1135"/>
        <w:jc w:val="right"/>
        <w:rPr>
          <w:rFonts w:ascii="Times New Roman" w:eastAsiaTheme="minorHAnsi" w:hAnsi="Times New Roman" w:cstheme="minorBidi"/>
          <w:spacing w:val="-2"/>
          <w:sz w:val="24"/>
          <w:szCs w:val="24"/>
          <w:lang w:eastAsia="en-US"/>
        </w:rPr>
      </w:pPr>
      <w:r w:rsidRPr="00954C47">
        <w:rPr>
          <w:rFonts w:ascii="Times New Roman" w:eastAsiaTheme="minorHAnsi" w:hAnsi="Times New Roman" w:cstheme="minorBidi"/>
          <w:spacing w:val="-2"/>
          <w:sz w:val="24"/>
          <w:szCs w:val="24"/>
          <w:lang w:eastAsia="en-US"/>
        </w:rPr>
        <w:t xml:space="preserve">23.02.09 Автоматика и телемеханика на транспорте </w:t>
      </w:r>
    </w:p>
    <w:p w:rsidR="006F6858" w:rsidRPr="00FB601A" w:rsidRDefault="006F6858" w:rsidP="006F6858">
      <w:pPr>
        <w:pStyle w:val="affffff4"/>
        <w:ind w:left="426" w:hanging="1135"/>
        <w:jc w:val="right"/>
        <w:rPr>
          <w:rFonts w:ascii="Times New Roman" w:hAnsi="Times New Roman"/>
          <w:bCs/>
          <w:sz w:val="28"/>
          <w:szCs w:val="28"/>
        </w:rPr>
      </w:pPr>
      <w:r w:rsidRPr="00954C47">
        <w:rPr>
          <w:rFonts w:ascii="Times New Roman" w:eastAsiaTheme="minorHAnsi" w:hAnsi="Times New Roman" w:cstheme="minorBidi"/>
          <w:spacing w:val="-2"/>
          <w:sz w:val="24"/>
          <w:szCs w:val="24"/>
          <w:lang w:eastAsia="en-US"/>
        </w:rPr>
        <w:t>(железнодорожном транспорте)</w:t>
      </w: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r w:rsidRPr="00331AB6">
        <w:rPr>
          <w:rFonts w:ascii="Times New Roman" w:hAnsi="Times New Roman"/>
          <w:b/>
          <w:sz w:val="24"/>
          <w:szCs w:val="24"/>
        </w:rPr>
        <w:t>РАБОЧАЯ ПРОГРАММА ДИСЦИПЛИНЫ</w:t>
      </w:r>
    </w:p>
    <w:p w:rsidR="00F94ABD" w:rsidRDefault="00F94ABD" w:rsidP="00F94ABD">
      <w:pPr>
        <w:jc w:val="center"/>
        <w:rPr>
          <w:rFonts w:ascii="Times New Roman" w:hAnsi="Times New Roman"/>
          <w:b/>
          <w:sz w:val="24"/>
          <w:szCs w:val="24"/>
        </w:rPr>
      </w:pPr>
    </w:p>
    <w:p w:rsidR="00F94ABD" w:rsidRPr="00331AB6" w:rsidRDefault="00F94ABD" w:rsidP="00F94ABD">
      <w:pPr>
        <w:jc w:val="center"/>
        <w:rPr>
          <w:rFonts w:ascii="Times New Roman" w:hAnsi="Times New Roman"/>
          <w:b/>
          <w:sz w:val="24"/>
          <w:szCs w:val="24"/>
        </w:rPr>
      </w:pPr>
    </w:p>
    <w:p w:rsidR="00F94ABD" w:rsidRPr="00331AB6" w:rsidRDefault="00CC24E1" w:rsidP="00F94ABD">
      <w:pPr>
        <w:jc w:val="center"/>
        <w:rPr>
          <w:rFonts w:ascii="Times New Roman" w:hAnsi="Times New Roman"/>
          <w:b/>
          <w:sz w:val="24"/>
          <w:szCs w:val="24"/>
        </w:rPr>
      </w:pPr>
      <w:r w:rsidRPr="00CC24E1">
        <w:rPr>
          <w:rFonts w:ascii="Times New Roman" w:hAnsi="Times New Roman"/>
          <w:b/>
          <w:sz w:val="24"/>
          <w:szCs w:val="24"/>
        </w:rPr>
        <w:t>ОП</w:t>
      </w:r>
      <w:r w:rsidR="00D9098D">
        <w:rPr>
          <w:rFonts w:ascii="Times New Roman" w:hAnsi="Times New Roman"/>
          <w:b/>
          <w:sz w:val="24"/>
          <w:szCs w:val="24"/>
        </w:rPr>
        <w:t>Ц</w:t>
      </w:r>
      <w:r w:rsidRPr="00CC24E1">
        <w:rPr>
          <w:rFonts w:ascii="Times New Roman" w:hAnsi="Times New Roman"/>
          <w:b/>
          <w:sz w:val="24"/>
          <w:szCs w:val="24"/>
        </w:rPr>
        <w:t>.</w:t>
      </w:r>
      <w:r w:rsidR="00D9098D">
        <w:rPr>
          <w:rFonts w:ascii="Times New Roman" w:hAnsi="Times New Roman"/>
          <w:b/>
          <w:sz w:val="24"/>
          <w:szCs w:val="24"/>
        </w:rPr>
        <w:t>07</w:t>
      </w:r>
      <w:r w:rsidR="009419E6">
        <w:rPr>
          <w:rFonts w:ascii="Times New Roman" w:hAnsi="Times New Roman"/>
          <w:b/>
          <w:sz w:val="24"/>
          <w:szCs w:val="24"/>
        </w:rPr>
        <w:t xml:space="preserve"> </w:t>
      </w:r>
      <w:r w:rsidR="00D60BC5">
        <w:rPr>
          <w:rFonts w:ascii="Times New Roman" w:hAnsi="Times New Roman"/>
          <w:b/>
          <w:sz w:val="24"/>
          <w:szCs w:val="24"/>
        </w:rPr>
        <w:t>ТРАНСПОРТНАЯ БЕЗОПАСНОСТЬ</w:t>
      </w: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Default="00F94ABD" w:rsidP="00F94ABD">
      <w:pPr>
        <w:rPr>
          <w:rFonts w:ascii="Times New Roman" w:hAnsi="Times New Roman"/>
          <w:sz w:val="24"/>
          <w:szCs w:val="24"/>
        </w:rPr>
      </w:pPr>
    </w:p>
    <w:p w:rsidR="00F94ABD" w:rsidRPr="00331AB6" w:rsidRDefault="00F94ABD" w:rsidP="00F94ABD">
      <w:pP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6F6858" w:rsidRDefault="006F6858" w:rsidP="00F94ABD">
      <w:pPr>
        <w:jc w:val="center"/>
        <w:rPr>
          <w:rFonts w:ascii="Times New Roman" w:hAnsi="Times New Roman"/>
          <w:sz w:val="24"/>
          <w:szCs w:val="24"/>
        </w:rPr>
      </w:pPr>
    </w:p>
    <w:p w:rsidR="00F94ABD" w:rsidRPr="00331AB6" w:rsidRDefault="00F94ABD" w:rsidP="00F94ABD">
      <w:pPr>
        <w:jc w:val="center"/>
        <w:rPr>
          <w:rFonts w:ascii="Times New Roman" w:hAnsi="Times New Roman"/>
          <w:sz w:val="24"/>
          <w:szCs w:val="24"/>
        </w:rPr>
      </w:pPr>
      <w:r w:rsidRPr="00331AB6">
        <w:rPr>
          <w:rFonts w:ascii="Times New Roman" w:hAnsi="Times New Roman"/>
          <w:sz w:val="24"/>
          <w:szCs w:val="24"/>
        </w:rPr>
        <w:br w:type="page"/>
      </w:r>
    </w:p>
    <w:p w:rsidR="00F94ABD" w:rsidRDefault="00F94ABD" w:rsidP="00C422A9">
      <w:pPr>
        <w:pStyle w:val="1f0"/>
        <w:rPr>
          <w:rFonts w:ascii="Times New Roman" w:hAnsi="Times New Roman"/>
        </w:rPr>
      </w:pPr>
    </w:p>
    <w:p w:rsidR="00502F97" w:rsidRPr="00DF068E" w:rsidRDefault="00F94ABD" w:rsidP="00C422A9">
      <w:pPr>
        <w:pStyle w:val="1f0"/>
        <w:rPr>
          <w:rFonts w:ascii="Times New Roman" w:hAnsi="Times New Roman"/>
        </w:rPr>
      </w:pPr>
      <w:r>
        <w:rPr>
          <w:rFonts w:ascii="Times New Roman" w:hAnsi="Times New Roman"/>
        </w:rPr>
        <w:t>С</w:t>
      </w:r>
      <w:r w:rsidR="00C422A9">
        <w:rPr>
          <w:rFonts w:ascii="Times New Roman" w:hAnsi="Times New Roman"/>
        </w:rPr>
        <w:t>ОДЕРЖАНИЕ</w:t>
      </w:r>
      <w:r w:rsidR="00DF068E" w:rsidRPr="00DF068E">
        <w:rPr>
          <w:rFonts w:ascii="Times New Roman" w:hAnsi="Times New Roman"/>
        </w:rPr>
        <w:t xml:space="preserve"> ПРОГРАММЫ</w:t>
      </w:r>
      <w:bookmarkEnd w:id="0"/>
    </w:p>
    <w:p w:rsidR="00C34FE7" w:rsidRPr="00C34FE7" w:rsidRDefault="005B2952">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C34FE7" w:rsidRPr="00C34FE7" w:rsidRDefault="00227BF1">
      <w:pPr>
        <w:pStyle w:val="15"/>
        <w:rPr>
          <w:rFonts w:asciiTheme="minorHAnsi" w:eastAsiaTheme="minorEastAsia" w:hAnsiTheme="minorHAnsi" w:cstheme="minorBidi"/>
          <w:b w:val="0"/>
          <w:bCs w:val="0"/>
          <w:lang w:eastAsia="ru-RU"/>
        </w:rPr>
      </w:pPr>
      <w:hyperlink w:anchor="_Toc156825288" w:history="1">
        <w:r w:rsidR="00C34FE7" w:rsidRPr="00C34FE7">
          <w:rPr>
            <w:rStyle w:val="af0"/>
          </w:rPr>
          <w:t xml:space="preserve">1. </w:t>
        </w:r>
        <w:r w:rsidR="005B05D1" w:rsidRPr="005B05D1">
          <w:rPr>
            <w:rStyle w:val="af0"/>
          </w:rPr>
          <w:t>ОБЩАЯ ХАРАКТЕРИСТИКА РАБОЧЕЙ ПРОГРАММЫ ДИСЦИПЛИНЫ</w:t>
        </w:r>
        <w:r w:rsidR="00C34FE7" w:rsidRPr="00C34FE7">
          <w:rPr>
            <w:webHidden/>
          </w:rPr>
          <w:tab/>
        </w:r>
        <w:r w:rsidR="005B2952" w:rsidRPr="00C34FE7">
          <w:rPr>
            <w:webHidden/>
          </w:rPr>
          <w:fldChar w:fldCharType="begin"/>
        </w:r>
        <w:r w:rsidR="00C34FE7" w:rsidRPr="00C34FE7">
          <w:rPr>
            <w:webHidden/>
          </w:rPr>
          <w:instrText xml:space="preserve"> PAGEREF _Toc156825288 \h </w:instrText>
        </w:r>
        <w:r w:rsidR="005B2952" w:rsidRPr="00C34FE7">
          <w:rPr>
            <w:webHidden/>
          </w:rPr>
        </w:r>
        <w:r w:rsidR="005B2952" w:rsidRPr="00C34FE7">
          <w:rPr>
            <w:webHidden/>
          </w:rPr>
          <w:fldChar w:fldCharType="separate"/>
        </w:r>
        <w:r w:rsidR="00D637D8">
          <w:rPr>
            <w:webHidden/>
          </w:rPr>
          <w:t>3</w:t>
        </w:r>
        <w:r w:rsidR="005B2952" w:rsidRPr="00C34FE7">
          <w:rPr>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_Toc156825289 \h </w:instrText>
        </w:r>
        <w:r w:rsidR="005B2952" w:rsidRPr="00C34FE7">
          <w:rPr>
            <w:i w:val="0"/>
            <w:iCs w:val="0"/>
            <w:webHidden/>
          </w:rPr>
        </w:r>
        <w:r w:rsidR="005B2952" w:rsidRPr="00C34FE7">
          <w:rPr>
            <w:i w:val="0"/>
            <w:iCs w:val="0"/>
            <w:webHidden/>
          </w:rPr>
          <w:fldChar w:fldCharType="separate"/>
        </w:r>
        <w:r w:rsidR="00D637D8">
          <w:rPr>
            <w:i w:val="0"/>
            <w:iCs w:val="0"/>
            <w:webHidden/>
          </w:rPr>
          <w:t>3</w:t>
        </w:r>
        <w:r w:rsidR="005B2952" w:rsidRPr="00C34FE7">
          <w:rPr>
            <w:i w:val="0"/>
            <w:iCs w:val="0"/>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_Toc156825290 \h </w:instrText>
        </w:r>
        <w:r w:rsidR="005B2952" w:rsidRPr="00C34FE7">
          <w:rPr>
            <w:i w:val="0"/>
            <w:iCs w:val="0"/>
            <w:webHidden/>
          </w:rPr>
        </w:r>
        <w:r w:rsidR="005B2952" w:rsidRPr="00C34FE7">
          <w:rPr>
            <w:i w:val="0"/>
            <w:iCs w:val="0"/>
            <w:webHidden/>
          </w:rPr>
          <w:fldChar w:fldCharType="separate"/>
        </w:r>
        <w:r w:rsidR="00D637D8">
          <w:rPr>
            <w:i w:val="0"/>
            <w:iCs w:val="0"/>
            <w:webHidden/>
          </w:rPr>
          <w:t>3</w:t>
        </w:r>
        <w:r w:rsidR="005B2952" w:rsidRPr="00C34FE7">
          <w:rPr>
            <w:i w:val="0"/>
            <w:iCs w:val="0"/>
            <w:webHidden/>
          </w:rPr>
          <w:fldChar w:fldCharType="end"/>
        </w:r>
      </w:hyperlink>
    </w:p>
    <w:p w:rsidR="00C34FE7" w:rsidRPr="00C34FE7" w:rsidRDefault="00227BF1">
      <w:pPr>
        <w:pStyle w:val="15"/>
        <w:rPr>
          <w:rFonts w:asciiTheme="minorHAnsi" w:eastAsiaTheme="minorEastAsia" w:hAnsiTheme="minorHAnsi" w:cstheme="minorBidi"/>
          <w:b w:val="0"/>
          <w:bCs w:val="0"/>
          <w:lang w:eastAsia="ru-RU"/>
        </w:rPr>
      </w:pPr>
      <w:hyperlink w:anchor="_Toc156825291" w:history="1">
        <w:r w:rsidR="00C34FE7" w:rsidRPr="00C34FE7">
          <w:rPr>
            <w:rStyle w:val="af0"/>
          </w:rPr>
          <w:t xml:space="preserve">2. </w:t>
        </w:r>
        <w:r w:rsidR="005B05D1" w:rsidRPr="00C34FE7">
          <w:rPr>
            <w:rStyle w:val="af0"/>
          </w:rPr>
          <w:t>СТРУКТУРА И СОДЕРЖАНИЕ</w:t>
        </w:r>
        <w:r w:rsidR="00C34FE7" w:rsidRPr="00C34FE7">
          <w:rPr>
            <w:rStyle w:val="af0"/>
          </w:rPr>
          <w:t xml:space="preserve"> ДИСЦИПЛИНЫ</w:t>
        </w:r>
        <w:r w:rsidR="00C34FE7" w:rsidRPr="00C34FE7">
          <w:rPr>
            <w:webHidden/>
          </w:rPr>
          <w:tab/>
        </w:r>
        <w:r w:rsidR="005B2952" w:rsidRPr="00C34FE7">
          <w:rPr>
            <w:webHidden/>
          </w:rPr>
          <w:fldChar w:fldCharType="begin"/>
        </w:r>
        <w:r w:rsidR="00C34FE7" w:rsidRPr="00C34FE7">
          <w:rPr>
            <w:webHidden/>
          </w:rPr>
          <w:instrText xml:space="preserve"> PAGEREF _Toc156825291 \h </w:instrText>
        </w:r>
        <w:r w:rsidR="005B2952" w:rsidRPr="00C34FE7">
          <w:rPr>
            <w:webHidden/>
          </w:rPr>
        </w:r>
        <w:r w:rsidR="005B2952" w:rsidRPr="00C34FE7">
          <w:rPr>
            <w:webHidden/>
          </w:rPr>
          <w:fldChar w:fldCharType="separate"/>
        </w:r>
        <w:r w:rsidR="00D637D8">
          <w:rPr>
            <w:webHidden/>
          </w:rPr>
          <w:t>6</w:t>
        </w:r>
        <w:r w:rsidR="005B2952" w:rsidRPr="00C34FE7">
          <w:rPr>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_Toc156825292 \h </w:instrText>
        </w:r>
        <w:r w:rsidR="005B2952" w:rsidRPr="00C34FE7">
          <w:rPr>
            <w:i w:val="0"/>
            <w:iCs w:val="0"/>
            <w:webHidden/>
          </w:rPr>
        </w:r>
        <w:r w:rsidR="005B2952" w:rsidRPr="00C34FE7">
          <w:rPr>
            <w:i w:val="0"/>
            <w:iCs w:val="0"/>
            <w:webHidden/>
          </w:rPr>
          <w:fldChar w:fldCharType="separate"/>
        </w:r>
        <w:r w:rsidR="00D637D8">
          <w:rPr>
            <w:i w:val="0"/>
            <w:iCs w:val="0"/>
            <w:webHidden/>
          </w:rPr>
          <w:t>6</w:t>
        </w:r>
        <w:r w:rsidR="005B2952" w:rsidRPr="00C34FE7">
          <w:rPr>
            <w:i w:val="0"/>
            <w:iCs w:val="0"/>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_Toc156825293 \h </w:instrText>
        </w:r>
        <w:r w:rsidR="005B2952" w:rsidRPr="00C34FE7">
          <w:rPr>
            <w:i w:val="0"/>
            <w:iCs w:val="0"/>
            <w:webHidden/>
          </w:rPr>
        </w:r>
        <w:r w:rsidR="005B2952" w:rsidRPr="00C34FE7">
          <w:rPr>
            <w:i w:val="0"/>
            <w:iCs w:val="0"/>
            <w:webHidden/>
          </w:rPr>
          <w:fldChar w:fldCharType="separate"/>
        </w:r>
        <w:r w:rsidR="00D637D8">
          <w:rPr>
            <w:i w:val="0"/>
            <w:iCs w:val="0"/>
            <w:webHidden/>
          </w:rPr>
          <w:t>7</w:t>
        </w:r>
        <w:r w:rsidR="005B2952" w:rsidRPr="00C34FE7">
          <w:rPr>
            <w:i w:val="0"/>
            <w:iCs w:val="0"/>
            <w:webHidden/>
          </w:rPr>
          <w:fldChar w:fldCharType="end"/>
        </w:r>
      </w:hyperlink>
    </w:p>
    <w:p w:rsidR="00C34FE7" w:rsidRPr="00C34FE7" w:rsidRDefault="00227BF1">
      <w:pPr>
        <w:pStyle w:val="15"/>
        <w:rPr>
          <w:rFonts w:asciiTheme="minorHAnsi" w:eastAsiaTheme="minorEastAsia" w:hAnsiTheme="minorHAnsi" w:cstheme="minorBidi"/>
          <w:b w:val="0"/>
          <w:bCs w:val="0"/>
          <w:lang w:eastAsia="ru-RU"/>
        </w:rPr>
      </w:pPr>
      <w:hyperlink w:anchor="_Toc156825296" w:history="1">
        <w:r w:rsidR="00C34FE7" w:rsidRPr="00C34FE7">
          <w:rPr>
            <w:rStyle w:val="af0"/>
          </w:rPr>
          <w:t xml:space="preserve">3. </w:t>
        </w:r>
        <w:r w:rsidR="005B05D1" w:rsidRPr="00C34FE7">
          <w:rPr>
            <w:rStyle w:val="af0"/>
          </w:rPr>
          <w:t xml:space="preserve">УСЛОВИЯ РЕАЛИЗАЦИИ </w:t>
        </w:r>
        <w:r w:rsidR="00C34FE7" w:rsidRPr="00C34FE7">
          <w:rPr>
            <w:rStyle w:val="af0"/>
          </w:rPr>
          <w:t>ДИСЦИПЛИНЫ</w:t>
        </w:r>
        <w:r w:rsidR="00C34FE7" w:rsidRPr="00C34FE7">
          <w:rPr>
            <w:webHidden/>
          </w:rPr>
          <w:tab/>
        </w:r>
        <w:r w:rsidR="005B2952" w:rsidRPr="00C34FE7">
          <w:rPr>
            <w:webHidden/>
          </w:rPr>
          <w:fldChar w:fldCharType="begin"/>
        </w:r>
        <w:r w:rsidR="00C34FE7" w:rsidRPr="00C34FE7">
          <w:rPr>
            <w:webHidden/>
          </w:rPr>
          <w:instrText xml:space="preserve"> PAGEREF _Toc156825296 \h </w:instrText>
        </w:r>
        <w:r w:rsidR="005B2952" w:rsidRPr="00C34FE7">
          <w:rPr>
            <w:webHidden/>
          </w:rPr>
        </w:r>
        <w:r w:rsidR="005B2952" w:rsidRPr="00C34FE7">
          <w:rPr>
            <w:webHidden/>
          </w:rPr>
          <w:fldChar w:fldCharType="separate"/>
        </w:r>
        <w:r w:rsidR="00D637D8">
          <w:rPr>
            <w:webHidden/>
          </w:rPr>
          <w:t>10</w:t>
        </w:r>
        <w:r w:rsidR="005B2952" w:rsidRPr="00C34FE7">
          <w:rPr>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_Toc156825297 \h </w:instrText>
        </w:r>
        <w:r w:rsidR="005B2952" w:rsidRPr="00C34FE7">
          <w:rPr>
            <w:i w:val="0"/>
            <w:iCs w:val="0"/>
            <w:webHidden/>
          </w:rPr>
        </w:r>
        <w:r w:rsidR="005B2952" w:rsidRPr="00C34FE7">
          <w:rPr>
            <w:i w:val="0"/>
            <w:iCs w:val="0"/>
            <w:webHidden/>
          </w:rPr>
          <w:fldChar w:fldCharType="separate"/>
        </w:r>
        <w:r w:rsidR="00D637D8">
          <w:rPr>
            <w:i w:val="0"/>
            <w:iCs w:val="0"/>
            <w:webHidden/>
          </w:rPr>
          <w:t>10</w:t>
        </w:r>
        <w:r w:rsidR="005B2952" w:rsidRPr="00C34FE7">
          <w:rPr>
            <w:i w:val="0"/>
            <w:iCs w:val="0"/>
            <w:webHidden/>
          </w:rPr>
          <w:fldChar w:fldCharType="end"/>
        </w:r>
      </w:hyperlink>
    </w:p>
    <w:p w:rsidR="00C34FE7" w:rsidRPr="00C34FE7" w:rsidRDefault="00227BF1">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5B2952" w:rsidRPr="00C34FE7">
          <w:rPr>
            <w:i w:val="0"/>
            <w:iCs w:val="0"/>
            <w:webHidden/>
          </w:rPr>
          <w:fldChar w:fldCharType="begin"/>
        </w:r>
        <w:r w:rsidR="00C34FE7" w:rsidRPr="00C34FE7">
          <w:rPr>
            <w:i w:val="0"/>
            <w:iCs w:val="0"/>
            <w:webHidden/>
          </w:rPr>
          <w:instrText xml:space="preserve"> PAGEREF _Toc156825298 \h </w:instrText>
        </w:r>
        <w:r w:rsidR="005B2952" w:rsidRPr="00C34FE7">
          <w:rPr>
            <w:i w:val="0"/>
            <w:iCs w:val="0"/>
            <w:webHidden/>
          </w:rPr>
        </w:r>
        <w:r w:rsidR="005B2952" w:rsidRPr="00C34FE7">
          <w:rPr>
            <w:i w:val="0"/>
            <w:iCs w:val="0"/>
            <w:webHidden/>
          </w:rPr>
          <w:fldChar w:fldCharType="separate"/>
        </w:r>
        <w:r w:rsidR="00D637D8">
          <w:rPr>
            <w:i w:val="0"/>
            <w:iCs w:val="0"/>
            <w:webHidden/>
          </w:rPr>
          <w:t>10</w:t>
        </w:r>
        <w:r w:rsidR="005B2952" w:rsidRPr="00C34FE7">
          <w:rPr>
            <w:i w:val="0"/>
            <w:iCs w:val="0"/>
            <w:webHidden/>
          </w:rPr>
          <w:fldChar w:fldCharType="end"/>
        </w:r>
      </w:hyperlink>
    </w:p>
    <w:p w:rsidR="00C34FE7" w:rsidRPr="00C34FE7" w:rsidRDefault="00227BF1">
      <w:pPr>
        <w:pStyle w:val="15"/>
        <w:rPr>
          <w:rFonts w:asciiTheme="minorHAnsi" w:eastAsiaTheme="minorEastAsia" w:hAnsiTheme="minorHAnsi" w:cstheme="minorBidi"/>
          <w:b w:val="0"/>
          <w:bCs w:val="0"/>
          <w:lang w:eastAsia="ru-RU"/>
        </w:rPr>
      </w:pPr>
      <w:hyperlink w:anchor="_Toc156825299" w:history="1">
        <w:r w:rsidR="00C34FE7" w:rsidRPr="00C34FE7">
          <w:rPr>
            <w:rStyle w:val="af0"/>
          </w:rPr>
          <w:t>4. К</w:t>
        </w:r>
        <w:r w:rsidR="006D42BD" w:rsidRPr="00C34FE7">
          <w:rPr>
            <w:rStyle w:val="af0"/>
          </w:rPr>
          <w:t>ОНТРОЛЬ И ОЦЕНКА РЕЗУЛЬТАТОВ  ОСВОЕНИЯ</w:t>
        </w:r>
        <w:r w:rsidR="00C34FE7" w:rsidRPr="00C34FE7">
          <w:rPr>
            <w:rStyle w:val="af0"/>
          </w:rPr>
          <w:t xml:space="preserve"> ДИСЦИПЛИНЫ</w:t>
        </w:r>
        <w:r w:rsidR="00C34FE7" w:rsidRPr="00C34FE7">
          <w:rPr>
            <w:webHidden/>
          </w:rPr>
          <w:tab/>
        </w:r>
        <w:r w:rsidR="005B2952" w:rsidRPr="00C34FE7">
          <w:rPr>
            <w:webHidden/>
          </w:rPr>
          <w:fldChar w:fldCharType="begin"/>
        </w:r>
        <w:r w:rsidR="00C34FE7" w:rsidRPr="00C34FE7">
          <w:rPr>
            <w:webHidden/>
          </w:rPr>
          <w:instrText xml:space="preserve"> PAGEREF _Toc156825299 \h </w:instrText>
        </w:r>
        <w:r w:rsidR="005B2952" w:rsidRPr="00C34FE7">
          <w:rPr>
            <w:webHidden/>
          </w:rPr>
        </w:r>
        <w:r w:rsidR="005B2952" w:rsidRPr="00C34FE7">
          <w:rPr>
            <w:webHidden/>
          </w:rPr>
          <w:fldChar w:fldCharType="separate"/>
        </w:r>
        <w:r w:rsidR="00D637D8">
          <w:rPr>
            <w:webHidden/>
          </w:rPr>
          <w:t>11</w:t>
        </w:r>
        <w:r w:rsidR="005B2952" w:rsidRPr="00C34FE7">
          <w:rPr>
            <w:webHidden/>
          </w:rPr>
          <w:fldChar w:fldCharType="end"/>
        </w:r>
      </w:hyperlink>
    </w:p>
    <w:p w:rsidR="00C422A9" w:rsidRPr="00C34FE7" w:rsidRDefault="005B2952"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BF0D9B">
          <w:headerReference w:type="even" r:id="rId8"/>
          <w:headerReference w:type="default" r:id="rId9"/>
          <w:pgSz w:w="11906" w:h="16838"/>
          <w:pgMar w:top="1134" w:right="567" w:bottom="1134" w:left="1701" w:header="709" w:footer="709" w:gutter="0"/>
          <w:cols w:space="708"/>
          <w:titlePg/>
          <w:docGrid w:linePitch="360"/>
        </w:sectPr>
      </w:pPr>
    </w:p>
    <w:p w:rsidR="006E7FF4" w:rsidRPr="00900FFA" w:rsidRDefault="006E7FF4" w:rsidP="006F6858">
      <w:pPr>
        <w:pStyle w:val="1f0"/>
        <w:keepNext w:val="0"/>
        <w:widowControl w:val="0"/>
        <w:numPr>
          <w:ilvl w:val="0"/>
          <w:numId w:val="1"/>
        </w:numPr>
        <w:spacing w:after="0"/>
        <w:rPr>
          <w:rStyle w:val="afb"/>
          <w:i w:val="0"/>
          <w:iCs/>
        </w:rPr>
      </w:pPr>
      <w:bookmarkStart w:id="4" w:name="_Toc156294566"/>
      <w:bookmarkStart w:id="5" w:name="_Toc156825288"/>
      <w:r w:rsidRPr="00A07404">
        <w:rPr>
          <w:rStyle w:val="afb"/>
          <w:i w:val="0"/>
          <w:iCs/>
        </w:rPr>
        <w:lastRenderedPageBreak/>
        <w:t>Общая характеристика</w:t>
      </w:r>
      <w:bookmarkEnd w:id="1"/>
      <w:bookmarkEnd w:id="2"/>
      <w:bookmarkEnd w:id="3"/>
      <w:bookmarkEnd w:id="4"/>
      <w:bookmarkEnd w:id="5"/>
      <w:r w:rsidR="00A07404" w:rsidRPr="00A07404">
        <w:rPr>
          <w:rStyle w:val="afb"/>
          <w:i w:val="0"/>
          <w:iCs/>
        </w:rPr>
        <w:t xml:space="preserve"> </w:t>
      </w:r>
      <w:r w:rsidR="00A07404" w:rsidRPr="00900FFA">
        <w:rPr>
          <w:rStyle w:val="afb"/>
          <w:i w:val="0"/>
          <w:iCs/>
        </w:rPr>
        <w:t>РАБОЧЕЙ ПРОГРАММЫ ДИСЦИПЛИНЫ</w:t>
      </w:r>
    </w:p>
    <w:p w:rsidR="00F94ABD" w:rsidRDefault="00DE529C" w:rsidP="006F6858">
      <w:pPr>
        <w:pStyle w:val="afc"/>
        <w:widowControl w:val="0"/>
        <w:spacing w:after="0" w:line="240" w:lineRule="auto"/>
        <w:jc w:val="center"/>
        <w:rPr>
          <w:rFonts w:eastAsia="Segoe UI"/>
          <w:b/>
          <w:lang w:eastAsia="nl-NL"/>
        </w:rPr>
      </w:pPr>
      <w:r w:rsidRPr="00DE529C">
        <w:rPr>
          <w:rFonts w:eastAsia="Segoe UI"/>
          <w:b/>
          <w:lang w:eastAsia="nl-NL"/>
        </w:rPr>
        <w:t>ОП</w:t>
      </w:r>
      <w:r w:rsidR="00D9098D">
        <w:rPr>
          <w:rFonts w:eastAsia="Segoe UI"/>
          <w:b/>
          <w:lang w:eastAsia="nl-NL"/>
        </w:rPr>
        <w:t>Ц</w:t>
      </w:r>
      <w:r w:rsidRPr="00DE529C">
        <w:rPr>
          <w:rFonts w:eastAsia="Segoe UI"/>
          <w:b/>
          <w:lang w:eastAsia="nl-NL"/>
        </w:rPr>
        <w:t>.</w:t>
      </w:r>
      <w:r w:rsidR="00227BF1">
        <w:rPr>
          <w:rFonts w:eastAsia="Segoe UI"/>
          <w:b/>
          <w:lang w:eastAsia="nl-NL"/>
        </w:rPr>
        <w:t xml:space="preserve"> </w:t>
      </w:r>
      <w:r w:rsidR="00D9098D">
        <w:rPr>
          <w:rFonts w:eastAsia="Segoe UI"/>
          <w:b/>
          <w:lang w:eastAsia="nl-NL"/>
        </w:rPr>
        <w:t>07</w:t>
      </w:r>
      <w:r w:rsidR="009419E6">
        <w:rPr>
          <w:rFonts w:eastAsia="Segoe UI"/>
          <w:b/>
          <w:lang w:eastAsia="nl-NL"/>
        </w:rPr>
        <w:t xml:space="preserve"> </w:t>
      </w:r>
      <w:r w:rsidRPr="00DE529C">
        <w:rPr>
          <w:rFonts w:eastAsia="Segoe UI"/>
          <w:b/>
          <w:lang w:eastAsia="nl-NL"/>
        </w:rPr>
        <w:t xml:space="preserve"> </w:t>
      </w:r>
      <w:r w:rsidR="00227BF1">
        <w:rPr>
          <w:rFonts w:eastAsia="Segoe UI"/>
          <w:b/>
          <w:lang w:eastAsia="nl-NL"/>
        </w:rPr>
        <w:t>Транспортная безопасность</w:t>
      </w:r>
    </w:p>
    <w:p w:rsidR="00227BF1" w:rsidRPr="00F94ABD" w:rsidRDefault="00227BF1" w:rsidP="006F6858">
      <w:pPr>
        <w:pStyle w:val="afc"/>
        <w:widowControl w:val="0"/>
        <w:spacing w:after="0" w:line="240" w:lineRule="auto"/>
        <w:jc w:val="center"/>
        <w:rPr>
          <w:rFonts w:eastAsia="Segoe UI"/>
          <w:lang w:eastAsia="nl-NL"/>
        </w:rPr>
      </w:pPr>
    </w:p>
    <w:p w:rsidR="00C63897" w:rsidRPr="00EA6E1D" w:rsidRDefault="007863C1" w:rsidP="006F6858">
      <w:pPr>
        <w:pStyle w:val="114"/>
        <w:widowControl w:val="0"/>
        <w:spacing w:after="0" w:line="240" w:lineRule="auto"/>
        <w:rPr>
          <w:rFonts w:ascii="Times New Roman" w:hAnsi="Times New Roman"/>
        </w:rPr>
      </w:pPr>
      <w:bookmarkStart w:id="6" w:name="_Toc150695623"/>
      <w:bookmarkStart w:id="7" w:name="_Toc156294567"/>
      <w:bookmarkStart w:id="8"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6"/>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7"/>
      <w:bookmarkEnd w:id="8"/>
    </w:p>
    <w:p w:rsidR="00D60BC5" w:rsidRDefault="004F5C5E" w:rsidP="006F6858">
      <w:pPr>
        <w:widowControl w:val="0"/>
        <w:ind w:firstLine="709"/>
        <w:jc w:val="both"/>
        <w:rPr>
          <w:rFonts w:ascii="Times New Roman" w:eastAsia="Times New Roman" w:hAnsi="Times New Roman" w:cs="Times New Roman"/>
          <w:iCs/>
          <w:sz w:val="24"/>
          <w:szCs w:val="24"/>
          <w:lang w:eastAsia="ru-RU"/>
        </w:rPr>
      </w:pPr>
      <w:r w:rsidRPr="00B74D31">
        <w:rPr>
          <w:rFonts w:ascii="Times New Roman" w:eastAsia="Times New Roman" w:hAnsi="Times New Roman" w:cs="Times New Roman"/>
          <w:sz w:val="24"/>
          <w:szCs w:val="24"/>
          <w:lang w:eastAsia="ru-RU"/>
        </w:rPr>
        <w:t xml:space="preserve">Цель </w:t>
      </w:r>
      <w:r w:rsidR="00F5373D" w:rsidRPr="00B74D31">
        <w:rPr>
          <w:rFonts w:ascii="Times New Roman" w:eastAsia="Times New Roman" w:hAnsi="Times New Roman" w:cs="Times New Roman"/>
          <w:sz w:val="24"/>
          <w:szCs w:val="24"/>
          <w:lang w:eastAsia="ru-RU"/>
        </w:rPr>
        <w:t>дисциплины</w:t>
      </w:r>
      <w:r w:rsidR="00DF068E" w:rsidRPr="00B74D31">
        <w:rPr>
          <w:rFonts w:ascii="Times New Roman" w:eastAsia="Times New Roman" w:hAnsi="Times New Roman" w:cs="Times New Roman"/>
          <w:sz w:val="24"/>
          <w:szCs w:val="24"/>
          <w:lang w:eastAsia="ru-RU"/>
        </w:rPr>
        <w:t xml:space="preserve"> </w:t>
      </w:r>
      <w:r w:rsidR="00DE529C" w:rsidRPr="00B74D31">
        <w:rPr>
          <w:rFonts w:ascii="Times New Roman" w:hAnsi="Times New Roman"/>
          <w:sz w:val="24"/>
          <w:szCs w:val="24"/>
        </w:rPr>
        <w:t>ОП</w:t>
      </w:r>
      <w:r w:rsidR="00D9098D">
        <w:rPr>
          <w:rFonts w:ascii="Times New Roman" w:hAnsi="Times New Roman"/>
          <w:sz w:val="24"/>
          <w:szCs w:val="24"/>
        </w:rPr>
        <w:t>Ц</w:t>
      </w:r>
      <w:r w:rsidR="00DE529C" w:rsidRPr="00B74D31">
        <w:rPr>
          <w:rFonts w:ascii="Times New Roman" w:hAnsi="Times New Roman"/>
          <w:sz w:val="24"/>
          <w:szCs w:val="24"/>
        </w:rPr>
        <w:t>.</w:t>
      </w:r>
      <w:r w:rsidR="00D9098D">
        <w:rPr>
          <w:rFonts w:ascii="Times New Roman" w:hAnsi="Times New Roman"/>
          <w:sz w:val="24"/>
          <w:szCs w:val="24"/>
        </w:rPr>
        <w:t>07</w:t>
      </w:r>
      <w:r w:rsidR="00DE529C" w:rsidRPr="00B74D31">
        <w:rPr>
          <w:rFonts w:ascii="Times New Roman" w:hAnsi="Times New Roman"/>
          <w:sz w:val="24"/>
          <w:szCs w:val="24"/>
        </w:rPr>
        <w:t xml:space="preserve"> </w:t>
      </w:r>
      <w:r w:rsidR="00D60BC5">
        <w:rPr>
          <w:rFonts w:ascii="Times New Roman" w:hAnsi="Times New Roman"/>
          <w:sz w:val="24"/>
          <w:szCs w:val="24"/>
        </w:rPr>
        <w:t>Транспортная безопасность</w:t>
      </w:r>
      <w:r w:rsidR="008026BE" w:rsidRPr="00B74D31">
        <w:rPr>
          <w:rFonts w:ascii="Times New Roman" w:eastAsia="Times New Roman" w:hAnsi="Times New Roman" w:cs="Times New Roman"/>
          <w:sz w:val="24"/>
          <w:szCs w:val="24"/>
          <w:lang w:eastAsia="ru-RU"/>
        </w:rPr>
        <w:t>:</w:t>
      </w:r>
      <w:r w:rsidR="00CB5D56" w:rsidRPr="00B74D31">
        <w:rPr>
          <w:rFonts w:ascii="Times New Roman" w:eastAsia="Times New Roman" w:hAnsi="Times New Roman" w:cs="Times New Roman"/>
          <w:iCs/>
          <w:sz w:val="24"/>
          <w:szCs w:val="24"/>
          <w:lang w:eastAsia="ru-RU"/>
        </w:rPr>
        <w:t xml:space="preserve"> </w:t>
      </w:r>
      <w:r w:rsidR="00D60BC5" w:rsidRPr="00D60BC5">
        <w:rPr>
          <w:rFonts w:ascii="Times New Roman" w:eastAsia="Times New Roman" w:hAnsi="Times New Roman" w:cs="Times New Roman"/>
          <w:iCs/>
          <w:sz w:val="24"/>
          <w:szCs w:val="24"/>
          <w:lang w:eastAsia="ru-RU"/>
        </w:rPr>
        <w:t>формирование знаний о нормативно-правовой базе в сфере транспортной безопасности и основах обеспечения транспортной безопасности на объекте своей профессиональной деятельности (объекты транспортной инфраструктуры или транспортные средства железнодорожного транспорта)</w:t>
      </w:r>
      <w:r w:rsidR="00D60BC5">
        <w:rPr>
          <w:rFonts w:ascii="Times New Roman" w:eastAsia="Times New Roman" w:hAnsi="Times New Roman" w:cs="Times New Roman"/>
          <w:iCs/>
          <w:sz w:val="24"/>
          <w:szCs w:val="24"/>
          <w:lang w:eastAsia="ru-RU"/>
        </w:rPr>
        <w:t>.</w:t>
      </w:r>
    </w:p>
    <w:p w:rsidR="00644670" w:rsidRDefault="00644670" w:rsidP="006F6858">
      <w:pPr>
        <w:widowControl w:val="0"/>
        <w:tabs>
          <w:tab w:val="left" w:pos="709"/>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Дисциплина </w:t>
      </w:r>
      <w:r w:rsidR="00CC24E1">
        <w:rPr>
          <w:rFonts w:ascii="Times New Roman" w:hAnsi="Times New Roman" w:cs="Times New Roman"/>
          <w:sz w:val="24"/>
          <w:szCs w:val="24"/>
        </w:rPr>
        <w:t>ОП</w:t>
      </w:r>
      <w:r w:rsidR="00D9098D">
        <w:rPr>
          <w:rFonts w:ascii="Times New Roman" w:hAnsi="Times New Roman" w:cs="Times New Roman"/>
          <w:sz w:val="24"/>
          <w:szCs w:val="24"/>
        </w:rPr>
        <w:t>Ц</w:t>
      </w:r>
      <w:r w:rsidR="00CC24E1">
        <w:rPr>
          <w:rFonts w:ascii="Times New Roman" w:hAnsi="Times New Roman" w:cs="Times New Roman"/>
          <w:sz w:val="24"/>
          <w:szCs w:val="24"/>
        </w:rPr>
        <w:t>.</w:t>
      </w:r>
      <w:r w:rsidR="00D9098D">
        <w:rPr>
          <w:rFonts w:ascii="Times New Roman" w:hAnsi="Times New Roman" w:cs="Times New Roman"/>
          <w:sz w:val="24"/>
          <w:szCs w:val="24"/>
        </w:rPr>
        <w:t>07</w:t>
      </w:r>
      <w:r w:rsidR="00CC24E1">
        <w:rPr>
          <w:rFonts w:ascii="Times New Roman" w:hAnsi="Times New Roman" w:cs="Times New Roman"/>
          <w:sz w:val="24"/>
          <w:szCs w:val="24"/>
        </w:rPr>
        <w:t xml:space="preserve"> </w:t>
      </w:r>
      <w:r w:rsidR="00D60BC5">
        <w:rPr>
          <w:rFonts w:ascii="Times New Roman" w:hAnsi="Times New Roman" w:cs="Times New Roman"/>
          <w:sz w:val="24"/>
          <w:szCs w:val="24"/>
        </w:rPr>
        <w:t>Транспортная безопасность</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w:t>
      </w:r>
      <w:r w:rsidRPr="00522FBF">
        <w:rPr>
          <w:rFonts w:ascii="Times New Roman" w:hAnsi="Times New Roman" w:cs="Times New Roman"/>
          <w:sz w:val="24"/>
          <w:szCs w:val="24"/>
        </w:rPr>
        <w:t xml:space="preserve">в </w:t>
      </w:r>
      <w:r w:rsidR="000622F0">
        <w:rPr>
          <w:rFonts w:ascii="Times New Roman" w:hAnsi="Times New Roman" w:cs="Times New Roman"/>
          <w:sz w:val="24"/>
          <w:szCs w:val="24"/>
        </w:rPr>
        <w:t>вариативную</w:t>
      </w:r>
      <w:r w:rsidRPr="00522FBF">
        <w:rPr>
          <w:rFonts w:ascii="Times New Roman" w:hAnsi="Times New Roman" w:cs="Times New Roman"/>
          <w:sz w:val="24"/>
          <w:szCs w:val="24"/>
        </w:rPr>
        <w:t xml:space="preserve"> часть </w:t>
      </w:r>
      <w:r w:rsidR="00D26576">
        <w:rPr>
          <w:rFonts w:ascii="Times New Roman" w:hAnsi="Times New Roman" w:cs="Times New Roman"/>
          <w:sz w:val="24"/>
          <w:szCs w:val="24"/>
        </w:rPr>
        <w:t>общепрофессионального</w:t>
      </w:r>
      <w:r w:rsidRPr="00522FBF">
        <w:rPr>
          <w:rFonts w:ascii="Times New Roman" w:hAnsi="Times New Roman" w:cs="Times New Roman"/>
          <w:sz w:val="24"/>
          <w:szCs w:val="24"/>
        </w:rPr>
        <w:t xml:space="preserve"> цикла образовательной программы.</w:t>
      </w:r>
      <w:r w:rsidRPr="00522FBF">
        <w:rPr>
          <w:rFonts w:ascii="Times New Roman" w:hAnsi="Times New Roman" w:cs="Times New Roman"/>
          <w:i/>
          <w:sz w:val="24"/>
          <w:szCs w:val="24"/>
        </w:rPr>
        <w:t xml:space="preserve"> </w:t>
      </w:r>
    </w:p>
    <w:p w:rsidR="009D2CD0" w:rsidRPr="00900FFA" w:rsidRDefault="009D2CD0" w:rsidP="006F6858">
      <w:pPr>
        <w:widowControl w:val="0"/>
        <w:ind w:firstLine="709"/>
        <w:jc w:val="both"/>
        <w:rPr>
          <w:rFonts w:ascii="Times New Roman" w:eastAsia="Times New Roman" w:hAnsi="Times New Roman" w:cs="Times New Roman"/>
          <w:sz w:val="24"/>
          <w:szCs w:val="24"/>
          <w:lang w:eastAsia="ru-RU"/>
        </w:rPr>
      </w:pPr>
    </w:p>
    <w:p w:rsidR="00EA6E1D" w:rsidRPr="00EA6E1D" w:rsidRDefault="00EA6E1D" w:rsidP="006F6858">
      <w:pPr>
        <w:pStyle w:val="114"/>
        <w:widowControl w:val="0"/>
        <w:spacing w:after="0" w:line="240" w:lineRule="auto"/>
        <w:rPr>
          <w:rFonts w:ascii="Times New Roman" w:hAnsi="Times New Roman"/>
        </w:rPr>
      </w:pPr>
      <w:bookmarkStart w:id="9" w:name="_Toc156294568"/>
      <w:bookmarkStart w:id="10"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9"/>
      <w:bookmarkEnd w:id="10"/>
    </w:p>
    <w:p w:rsidR="00C63897" w:rsidRDefault="00EA6E1D" w:rsidP="006F6858">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6F6858">
      <w:pPr>
        <w:widowControl w:val="0"/>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04"/>
        <w:gridCol w:w="2939"/>
        <w:gridCol w:w="1885"/>
      </w:tblGrid>
      <w:tr w:rsidR="007A510E" w:rsidRPr="00900FFA" w:rsidTr="002973FD">
        <w:tc>
          <w:tcPr>
            <w:tcW w:w="2000" w:type="dxa"/>
            <w:tcBorders>
              <w:top w:val="single" w:sz="4" w:space="0" w:color="auto"/>
              <w:left w:val="single" w:sz="4" w:space="0" w:color="auto"/>
              <w:right w:val="single" w:sz="4" w:space="0" w:color="auto"/>
            </w:tcBorders>
          </w:tcPr>
          <w:p w:rsidR="00A07404" w:rsidRPr="00B31C83" w:rsidRDefault="00B31C83" w:rsidP="00AD67EF">
            <w:pPr>
              <w:rPr>
                <w:rStyle w:val="afb"/>
                <w:b/>
                <w:i w:val="0"/>
                <w:sz w:val="24"/>
                <w:szCs w:val="24"/>
              </w:rPr>
            </w:pPr>
            <w:bookmarkStart w:id="11" w:name="_Hlk158201861"/>
            <w:r>
              <w:rPr>
                <w:rStyle w:val="afb"/>
                <w:b/>
                <w:i w:val="0"/>
                <w:sz w:val="24"/>
                <w:szCs w:val="24"/>
              </w:rPr>
              <w:t>Код ОК, ПК</w:t>
            </w:r>
            <w:r w:rsidR="00A07404" w:rsidRPr="00900FFA">
              <w:rPr>
                <w:rStyle w:val="afb"/>
                <w:b/>
                <w:color w:val="0070C0"/>
                <w:sz w:val="24"/>
                <w:szCs w:val="24"/>
              </w:rPr>
              <w:t xml:space="preserve"> </w:t>
            </w:r>
          </w:p>
        </w:tc>
        <w:tc>
          <w:tcPr>
            <w:tcW w:w="2804" w:type="dxa"/>
            <w:tcBorders>
              <w:top w:val="single" w:sz="4" w:space="0" w:color="auto"/>
              <w:left w:val="single" w:sz="4" w:space="0" w:color="auto"/>
              <w:right w:val="single" w:sz="4" w:space="0" w:color="auto"/>
            </w:tcBorders>
          </w:tcPr>
          <w:p w:rsidR="00A07404" w:rsidRPr="00900FFA" w:rsidRDefault="00A07404" w:rsidP="00AD67E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939"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AD67E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1885" w:type="dxa"/>
            <w:tcBorders>
              <w:top w:val="single" w:sz="4" w:space="0" w:color="auto"/>
              <w:left w:val="single" w:sz="4" w:space="0" w:color="auto"/>
              <w:bottom w:val="single" w:sz="4" w:space="0" w:color="auto"/>
              <w:right w:val="single" w:sz="4" w:space="0" w:color="auto"/>
            </w:tcBorders>
          </w:tcPr>
          <w:p w:rsidR="00A07404" w:rsidRPr="00900FFA" w:rsidRDefault="00A07404" w:rsidP="00AD67EF">
            <w:pPr>
              <w:jc w:val="center"/>
              <w:rPr>
                <w:rFonts w:ascii="Times New Roman" w:hAnsi="Times New Roman" w:cs="Times New Roman"/>
                <w:b/>
                <w:i/>
                <w:sz w:val="24"/>
                <w:szCs w:val="24"/>
              </w:rPr>
            </w:pPr>
            <w:r w:rsidRPr="00B31C83">
              <w:rPr>
                <w:rFonts w:ascii="Times New Roman" w:hAnsi="Times New Roman" w:cs="Times New Roman"/>
                <w:b/>
                <w:sz w:val="24"/>
                <w:szCs w:val="24"/>
              </w:rPr>
              <w:t xml:space="preserve">Владеть навыками </w:t>
            </w:r>
          </w:p>
        </w:tc>
      </w:tr>
      <w:tr w:rsidR="007A510E" w:rsidRPr="00900FFA" w:rsidTr="00AE1DE1">
        <w:tc>
          <w:tcPr>
            <w:tcW w:w="2000" w:type="dxa"/>
            <w:tcBorders>
              <w:top w:val="single" w:sz="4" w:space="0" w:color="auto"/>
              <w:left w:val="single" w:sz="4" w:space="0" w:color="auto"/>
              <w:right w:val="single" w:sz="4" w:space="0" w:color="auto"/>
            </w:tcBorders>
            <w:vAlign w:val="center"/>
          </w:tcPr>
          <w:p w:rsidR="00D60BC5" w:rsidRPr="00900FFA"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804" w:type="dxa"/>
            <w:tcBorders>
              <w:top w:val="single" w:sz="4" w:space="0" w:color="auto"/>
              <w:left w:val="single" w:sz="4" w:space="0" w:color="auto"/>
              <w:right w:val="single" w:sz="4" w:space="0" w:color="auto"/>
            </w:tcBorders>
          </w:tcPr>
          <w:p w:rsidR="00D60BC5" w:rsidRPr="00644670" w:rsidRDefault="00D60BC5" w:rsidP="006F6858">
            <w:pPr>
              <w:pStyle w:val="a4"/>
              <w:numPr>
                <w:ilvl w:val="0"/>
                <w:numId w:val="14"/>
              </w:numPr>
              <w:tabs>
                <w:tab w:val="left" w:pos="391"/>
              </w:tabs>
              <w:ind w:left="0" w:firstLine="0"/>
              <w:jc w:val="both"/>
              <w:rPr>
                <w:rFonts w:ascii="Times New Roman" w:hAnsi="Times New Roman" w:cs="Times New Roman"/>
                <w:bCs/>
                <w:sz w:val="20"/>
                <w:szCs w:val="20"/>
              </w:rPr>
            </w:pPr>
            <w:r w:rsidRPr="00644670">
              <w:rPr>
                <w:rFonts w:ascii="Times New Roman" w:hAnsi="Times New Roman"/>
                <w:sz w:val="20"/>
                <w:szCs w:val="20"/>
              </w:rPr>
              <w:t>распознавать задачу и/или проблему в профессиональном и/или социальном контексте, анализировать и выделять её составные части</w:t>
            </w:r>
          </w:p>
          <w:p w:rsidR="00D60BC5" w:rsidRPr="00644670" w:rsidRDefault="00D60BC5" w:rsidP="006F6858">
            <w:pPr>
              <w:pStyle w:val="a4"/>
              <w:numPr>
                <w:ilvl w:val="0"/>
                <w:numId w:val="14"/>
              </w:numPr>
              <w:tabs>
                <w:tab w:val="left" w:pos="391"/>
              </w:tabs>
              <w:ind w:left="0" w:firstLine="0"/>
              <w:jc w:val="both"/>
              <w:rPr>
                <w:rFonts w:ascii="Times New Roman" w:hAnsi="Times New Roman" w:cs="Times New Roman"/>
                <w:bCs/>
                <w:sz w:val="20"/>
                <w:szCs w:val="20"/>
              </w:rPr>
            </w:pPr>
            <w:r w:rsidRPr="00644670">
              <w:rPr>
                <w:rFonts w:ascii="Times New Roman" w:hAnsi="Times New Roman"/>
                <w:sz w:val="20"/>
                <w:szCs w:val="20"/>
              </w:rPr>
              <w:t>определять этапы решения задачи, составлять план действия, реализовывать составленный план, определять необходимые ресурсы</w:t>
            </w:r>
          </w:p>
          <w:p w:rsidR="00D60BC5" w:rsidRPr="00644670" w:rsidRDefault="00D60BC5" w:rsidP="006F6858">
            <w:pPr>
              <w:pStyle w:val="a4"/>
              <w:numPr>
                <w:ilvl w:val="0"/>
                <w:numId w:val="14"/>
              </w:numPr>
              <w:tabs>
                <w:tab w:val="left" w:pos="391"/>
              </w:tabs>
              <w:ind w:left="0" w:firstLine="0"/>
              <w:jc w:val="both"/>
              <w:rPr>
                <w:rFonts w:ascii="Times New Roman" w:hAnsi="Times New Roman" w:cs="Times New Roman"/>
                <w:bCs/>
                <w:sz w:val="20"/>
                <w:szCs w:val="20"/>
              </w:rPr>
            </w:pPr>
            <w:r w:rsidRPr="00644670">
              <w:rPr>
                <w:rFonts w:ascii="Times New Roman" w:hAnsi="Times New Roman"/>
                <w:sz w:val="20"/>
                <w:szCs w:val="20"/>
              </w:rPr>
              <w:t>выявлять и эффективно искать информацию, необходимую для решения задачи и/или проблемы</w:t>
            </w:r>
          </w:p>
          <w:p w:rsidR="00D60BC5" w:rsidRPr="00644670" w:rsidRDefault="00D60BC5" w:rsidP="006F6858">
            <w:pPr>
              <w:pStyle w:val="a4"/>
              <w:numPr>
                <w:ilvl w:val="0"/>
                <w:numId w:val="14"/>
              </w:numPr>
              <w:tabs>
                <w:tab w:val="left" w:pos="391"/>
              </w:tabs>
              <w:ind w:left="0" w:firstLine="0"/>
              <w:jc w:val="both"/>
              <w:rPr>
                <w:rFonts w:ascii="Times New Roman" w:hAnsi="Times New Roman" w:cs="Times New Roman"/>
                <w:bCs/>
                <w:sz w:val="20"/>
                <w:szCs w:val="20"/>
              </w:rPr>
            </w:pPr>
            <w:r w:rsidRPr="00644670">
              <w:rPr>
                <w:rFonts w:ascii="Times New Roman" w:hAnsi="Times New Roman"/>
                <w:sz w:val="20"/>
                <w:szCs w:val="20"/>
              </w:rPr>
              <w:t>владеть актуальными методами работы в профессиональной и смежных сферах</w:t>
            </w:r>
          </w:p>
          <w:p w:rsidR="00D60BC5" w:rsidRPr="00644670" w:rsidRDefault="00D60BC5" w:rsidP="006F6858">
            <w:pPr>
              <w:pStyle w:val="a4"/>
              <w:numPr>
                <w:ilvl w:val="0"/>
                <w:numId w:val="14"/>
              </w:numPr>
              <w:tabs>
                <w:tab w:val="left" w:pos="391"/>
              </w:tabs>
              <w:ind w:left="0" w:firstLine="0"/>
              <w:jc w:val="both"/>
              <w:rPr>
                <w:rFonts w:ascii="Times New Roman" w:hAnsi="Times New Roman" w:cs="Times New Roman"/>
                <w:bCs/>
                <w:sz w:val="20"/>
                <w:szCs w:val="20"/>
              </w:rPr>
            </w:pPr>
            <w:r w:rsidRPr="00644670">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2939" w:type="dxa"/>
            <w:tcBorders>
              <w:top w:val="single" w:sz="4" w:space="0" w:color="auto"/>
              <w:left w:val="single" w:sz="4" w:space="0" w:color="auto"/>
              <w:right w:val="single" w:sz="4" w:space="0" w:color="auto"/>
            </w:tcBorders>
            <w:shd w:val="clear" w:color="auto" w:fill="auto"/>
          </w:tcPr>
          <w:p w:rsidR="00D60BC5" w:rsidRPr="00EE2EA3" w:rsidRDefault="00D60BC5" w:rsidP="006F6858">
            <w:pPr>
              <w:pStyle w:val="a4"/>
              <w:numPr>
                <w:ilvl w:val="0"/>
                <w:numId w:val="15"/>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 xml:space="preserve">актуальный профессиональный и социальный контекст, в котором приходится работать и жить </w:t>
            </w:r>
          </w:p>
          <w:p w:rsidR="00D60BC5" w:rsidRPr="00EE2EA3" w:rsidRDefault="00D60BC5" w:rsidP="006F6858">
            <w:pPr>
              <w:pStyle w:val="a4"/>
              <w:numPr>
                <w:ilvl w:val="0"/>
                <w:numId w:val="15"/>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структура плана для решения задач, алгоритмы выполнения работ в профессиональной и смежных областях</w:t>
            </w:r>
          </w:p>
          <w:p w:rsidR="00D60BC5" w:rsidRPr="00EE2EA3" w:rsidRDefault="00D60BC5" w:rsidP="006F6858">
            <w:pPr>
              <w:pStyle w:val="a4"/>
              <w:numPr>
                <w:ilvl w:val="0"/>
                <w:numId w:val="15"/>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основные источники информации и ресурсы для решения задач и/или проблем в профессиональном и/или социальном контексте</w:t>
            </w:r>
          </w:p>
          <w:p w:rsidR="00D60BC5" w:rsidRPr="00EE2EA3" w:rsidRDefault="00D60BC5" w:rsidP="006F6858">
            <w:pPr>
              <w:pStyle w:val="a4"/>
              <w:numPr>
                <w:ilvl w:val="0"/>
                <w:numId w:val="15"/>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методы работы в профессиональной и смежных сферах</w:t>
            </w:r>
          </w:p>
          <w:p w:rsidR="00D60BC5" w:rsidRPr="00EE2EA3" w:rsidRDefault="00D60BC5" w:rsidP="006F6858">
            <w:pPr>
              <w:pStyle w:val="a4"/>
              <w:numPr>
                <w:ilvl w:val="0"/>
                <w:numId w:val="15"/>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порядок оценки результатов решения задач профессиональной деятельности</w:t>
            </w:r>
          </w:p>
        </w:tc>
        <w:tc>
          <w:tcPr>
            <w:tcW w:w="1885" w:type="dxa"/>
            <w:tcBorders>
              <w:top w:val="single" w:sz="4" w:space="0" w:color="auto"/>
              <w:left w:val="single" w:sz="4" w:space="0" w:color="auto"/>
              <w:right w:val="single" w:sz="4" w:space="0" w:color="auto"/>
            </w:tcBorders>
          </w:tcPr>
          <w:p w:rsidR="00D60BC5" w:rsidRPr="00900FFA" w:rsidRDefault="00D60BC5" w:rsidP="006F6858">
            <w:pPr>
              <w:tabs>
                <w:tab w:val="left" w:pos="391"/>
              </w:tabs>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7A510E" w:rsidRPr="00900FFA" w:rsidTr="00AE1DE1">
        <w:tc>
          <w:tcPr>
            <w:tcW w:w="2000" w:type="dxa"/>
            <w:tcBorders>
              <w:left w:val="single" w:sz="4" w:space="0" w:color="auto"/>
              <w:right w:val="single" w:sz="4" w:space="0" w:color="auto"/>
            </w:tcBorders>
            <w:vAlign w:val="center"/>
          </w:tcPr>
          <w:p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804" w:type="dxa"/>
            <w:tcBorders>
              <w:top w:val="single" w:sz="4" w:space="0" w:color="000000"/>
              <w:left w:val="single" w:sz="4" w:space="0" w:color="000000"/>
              <w:right w:val="single" w:sz="4" w:space="0" w:color="000000"/>
            </w:tcBorders>
            <w:shd w:val="clear" w:color="auto" w:fill="auto"/>
          </w:tcPr>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определять задачи для поиска информации, планировать процесс поиска, выбирать необходимые источники информации</w:t>
            </w:r>
          </w:p>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выделять наиболее значимое в перечне информации, структурировать получаемую информацию, оформлять результаты поиска</w:t>
            </w:r>
          </w:p>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оценивать практическую значимость результатов поиска</w:t>
            </w:r>
          </w:p>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 xml:space="preserve">применять средства информационных технологий для решения </w:t>
            </w:r>
            <w:r w:rsidRPr="00965ECC">
              <w:rPr>
                <w:rFonts w:ascii="Times New Roman" w:hAnsi="Times New Roman" w:cs="Times New Roman"/>
                <w:bCs/>
                <w:sz w:val="20"/>
                <w:szCs w:val="20"/>
              </w:rPr>
              <w:lastRenderedPageBreak/>
              <w:t>профессиональных задач</w:t>
            </w:r>
          </w:p>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использовать современное программное обеспечение в профессиональной деятельности</w:t>
            </w:r>
          </w:p>
          <w:p w:rsidR="00D60BC5" w:rsidRPr="00D11475" w:rsidRDefault="00D60BC5" w:rsidP="006F6858">
            <w:pPr>
              <w:pStyle w:val="a4"/>
              <w:numPr>
                <w:ilvl w:val="0"/>
                <w:numId w:val="14"/>
              </w:numPr>
              <w:tabs>
                <w:tab w:val="left" w:pos="391"/>
              </w:tabs>
              <w:ind w:left="0" w:firstLine="0"/>
              <w:jc w:val="both"/>
              <w:rPr>
                <w:rFonts w:ascii="Times New Roman" w:hAnsi="Times New Roman"/>
                <w:sz w:val="20"/>
                <w:szCs w:val="20"/>
              </w:rPr>
            </w:pPr>
            <w:r w:rsidRPr="00965ECC">
              <w:rPr>
                <w:rFonts w:ascii="Times New Roman" w:hAnsi="Times New Roman" w:cs="Times New Roman"/>
                <w:bCs/>
                <w:sz w:val="20"/>
                <w:szCs w:val="20"/>
              </w:rPr>
              <w:t>использовать различные цифровые средства для решения профессиональных задач</w:t>
            </w:r>
          </w:p>
        </w:tc>
        <w:tc>
          <w:tcPr>
            <w:tcW w:w="2939" w:type="dxa"/>
            <w:tcBorders>
              <w:top w:val="single" w:sz="4" w:space="0" w:color="000000"/>
              <w:left w:val="single" w:sz="4" w:space="0" w:color="000000"/>
              <w:right w:val="single" w:sz="4" w:space="0" w:color="000000"/>
            </w:tcBorders>
            <w:shd w:val="clear" w:color="auto" w:fill="auto"/>
          </w:tcPr>
          <w:p w:rsidR="00D60BC5" w:rsidRPr="00965ECC"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lastRenderedPageBreak/>
              <w:t>номенклатура информационных источников, применяемых в профессиональной деятельности</w:t>
            </w:r>
          </w:p>
          <w:p w:rsidR="00D60BC5" w:rsidRPr="00965ECC"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приемы структурирования информации</w:t>
            </w:r>
          </w:p>
          <w:p w:rsidR="00D60BC5" w:rsidRPr="00965ECC"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формат оформления результатов поиска информации</w:t>
            </w:r>
          </w:p>
          <w:p w:rsidR="00D60BC5" w:rsidRPr="00965ECC"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965ECC">
              <w:rPr>
                <w:rFonts w:ascii="Times New Roman" w:hAnsi="Times New Roman" w:cs="Times New Roman"/>
                <w:bCs/>
                <w:sz w:val="20"/>
                <w:szCs w:val="20"/>
              </w:rPr>
              <w:t>современные средства и устройства информатизации, порядок их применения</w:t>
            </w:r>
          </w:p>
          <w:p w:rsidR="00D60BC5" w:rsidRPr="00EE2EA3" w:rsidRDefault="00D60BC5" w:rsidP="006F6858">
            <w:pPr>
              <w:pStyle w:val="a4"/>
              <w:numPr>
                <w:ilvl w:val="0"/>
                <w:numId w:val="15"/>
              </w:numPr>
              <w:tabs>
                <w:tab w:val="left" w:pos="391"/>
              </w:tabs>
              <w:ind w:left="0" w:firstLine="0"/>
              <w:jc w:val="both"/>
              <w:rPr>
                <w:rFonts w:ascii="Times New Roman" w:hAnsi="Times New Roman"/>
                <w:sz w:val="20"/>
                <w:szCs w:val="20"/>
              </w:rPr>
            </w:pPr>
            <w:r w:rsidRPr="00965ECC">
              <w:rPr>
                <w:rFonts w:ascii="Times New Roman" w:hAnsi="Times New Roman" w:cs="Times New Roman"/>
                <w:bCs/>
                <w:sz w:val="20"/>
                <w:szCs w:val="20"/>
              </w:rPr>
              <w:t>программное обеспечение в профессиональной деятельности, в том числе цифровые средства</w:t>
            </w:r>
          </w:p>
        </w:tc>
        <w:tc>
          <w:tcPr>
            <w:tcW w:w="1885" w:type="dxa"/>
            <w:tcBorders>
              <w:top w:val="single" w:sz="4" w:space="0" w:color="auto"/>
              <w:left w:val="single" w:sz="4" w:space="0" w:color="auto"/>
              <w:right w:val="single" w:sz="4" w:space="0" w:color="auto"/>
            </w:tcBorders>
          </w:tcPr>
          <w:p w:rsidR="00D60BC5" w:rsidRPr="00900FFA" w:rsidRDefault="009C167B" w:rsidP="006F6858">
            <w:pPr>
              <w:tabs>
                <w:tab w:val="left" w:pos="391"/>
              </w:tabs>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A510E" w:rsidRPr="00900FFA" w:rsidTr="00CC24E1">
        <w:tc>
          <w:tcPr>
            <w:tcW w:w="2000" w:type="dxa"/>
            <w:tcBorders>
              <w:top w:val="single" w:sz="4" w:space="0" w:color="auto"/>
              <w:left w:val="single" w:sz="4" w:space="0" w:color="auto"/>
              <w:right w:val="single" w:sz="4" w:space="0" w:color="auto"/>
            </w:tcBorders>
            <w:vAlign w:val="center"/>
          </w:tcPr>
          <w:p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804" w:type="dxa"/>
            <w:tcBorders>
              <w:top w:val="single" w:sz="4" w:space="0" w:color="auto"/>
              <w:left w:val="single" w:sz="4" w:space="0" w:color="auto"/>
              <w:right w:val="single" w:sz="4" w:space="0" w:color="auto"/>
            </w:tcBorders>
          </w:tcPr>
          <w:p w:rsidR="00D60BC5" w:rsidRPr="00EE2EA3" w:rsidRDefault="00D60BC5" w:rsidP="006F6858">
            <w:pPr>
              <w:pStyle w:val="a4"/>
              <w:numPr>
                <w:ilvl w:val="0"/>
                <w:numId w:val="18"/>
              </w:numPr>
              <w:tabs>
                <w:tab w:val="left" w:pos="391"/>
              </w:tabs>
              <w:ind w:left="0" w:firstLine="0"/>
              <w:jc w:val="both"/>
              <w:rPr>
                <w:rFonts w:ascii="Times New Roman" w:hAnsi="Times New Roman" w:cs="Times New Roman"/>
                <w:bCs/>
                <w:sz w:val="20"/>
                <w:szCs w:val="20"/>
              </w:rPr>
            </w:pPr>
            <w:r w:rsidRPr="00EE2EA3">
              <w:rPr>
                <w:rFonts w:ascii="Times New Roman" w:hAnsi="Times New Roman"/>
                <w:spacing w:val="-4"/>
                <w:sz w:val="20"/>
                <w:szCs w:val="20"/>
              </w:rPr>
              <w:t>организовывать работу коллектива и команды</w:t>
            </w:r>
          </w:p>
          <w:p w:rsidR="00D60BC5" w:rsidRPr="00965ECC"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EE2EA3">
              <w:rPr>
                <w:rFonts w:ascii="Times New Roman" w:hAnsi="Times New Roman"/>
                <w:spacing w:val="-4"/>
                <w:sz w:val="20"/>
                <w:szCs w:val="20"/>
              </w:rPr>
              <w:t>взаимодействовать с коллегами, руководством, клиентами в ходе профессиональной деятельности</w:t>
            </w:r>
          </w:p>
        </w:tc>
        <w:tc>
          <w:tcPr>
            <w:tcW w:w="2939" w:type="dxa"/>
            <w:tcBorders>
              <w:top w:val="single" w:sz="4" w:space="0" w:color="auto"/>
              <w:left w:val="single" w:sz="4" w:space="0" w:color="auto"/>
              <w:right w:val="single" w:sz="4" w:space="0" w:color="auto"/>
            </w:tcBorders>
            <w:shd w:val="clear" w:color="auto" w:fill="auto"/>
          </w:tcPr>
          <w:p w:rsidR="00D60BC5" w:rsidRPr="00EE2EA3" w:rsidRDefault="00D60BC5" w:rsidP="006F6858">
            <w:pPr>
              <w:pStyle w:val="a4"/>
              <w:numPr>
                <w:ilvl w:val="0"/>
                <w:numId w:val="19"/>
              </w:numPr>
              <w:tabs>
                <w:tab w:val="left" w:pos="391"/>
              </w:tabs>
              <w:ind w:left="0" w:firstLine="0"/>
              <w:jc w:val="both"/>
              <w:rPr>
                <w:rFonts w:ascii="Times New Roman" w:hAnsi="Times New Roman" w:cs="Times New Roman"/>
                <w:bCs/>
                <w:i/>
                <w:sz w:val="20"/>
                <w:szCs w:val="20"/>
              </w:rPr>
            </w:pPr>
            <w:r w:rsidRPr="00EE2EA3">
              <w:rPr>
                <w:rFonts w:ascii="Times New Roman" w:hAnsi="Times New Roman"/>
                <w:sz w:val="20"/>
                <w:szCs w:val="20"/>
              </w:rPr>
              <w:t>психологические основы деятельности коллектива</w:t>
            </w:r>
          </w:p>
          <w:p w:rsidR="00D60BC5" w:rsidRPr="00965ECC"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EE2EA3">
              <w:rPr>
                <w:rFonts w:ascii="Times New Roman" w:hAnsi="Times New Roman"/>
                <w:sz w:val="20"/>
                <w:szCs w:val="20"/>
              </w:rPr>
              <w:t>психологические особенности личности</w:t>
            </w:r>
          </w:p>
        </w:tc>
        <w:tc>
          <w:tcPr>
            <w:tcW w:w="1885" w:type="dxa"/>
            <w:tcBorders>
              <w:top w:val="single" w:sz="4" w:space="0" w:color="auto"/>
              <w:left w:val="single" w:sz="4" w:space="0" w:color="auto"/>
              <w:right w:val="single" w:sz="4" w:space="0" w:color="auto"/>
            </w:tcBorders>
          </w:tcPr>
          <w:p w:rsidR="00D60BC5" w:rsidRDefault="009C167B" w:rsidP="006F6858">
            <w:pPr>
              <w:tabs>
                <w:tab w:val="left" w:pos="391"/>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7A510E" w:rsidRPr="00900FFA" w:rsidTr="00AE1DE1">
        <w:tc>
          <w:tcPr>
            <w:tcW w:w="2000" w:type="dxa"/>
            <w:tcBorders>
              <w:top w:val="single" w:sz="4" w:space="0" w:color="auto"/>
              <w:left w:val="single" w:sz="4" w:space="0" w:color="auto"/>
              <w:right w:val="single" w:sz="4" w:space="0" w:color="auto"/>
            </w:tcBorders>
            <w:vAlign w:val="center"/>
          </w:tcPr>
          <w:p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ОК.05</w:t>
            </w:r>
          </w:p>
        </w:tc>
        <w:tc>
          <w:tcPr>
            <w:tcW w:w="2804" w:type="dxa"/>
            <w:tcBorders>
              <w:top w:val="single" w:sz="4" w:space="0" w:color="000000"/>
              <w:left w:val="single" w:sz="4" w:space="0" w:color="000000"/>
              <w:right w:val="single" w:sz="4" w:space="0" w:color="000000"/>
            </w:tcBorders>
            <w:shd w:val="clear" w:color="auto" w:fill="auto"/>
          </w:tcPr>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EE2EA3">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w:t>
            </w:r>
          </w:p>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EE2EA3">
              <w:rPr>
                <w:rFonts w:ascii="Times New Roman" w:hAnsi="Times New Roman"/>
                <w:sz w:val="20"/>
                <w:szCs w:val="20"/>
              </w:rPr>
              <w:t>проявлять толерантность в рабочем коллективе</w:t>
            </w:r>
          </w:p>
        </w:tc>
        <w:tc>
          <w:tcPr>
            <w:tcW w:w="2939" w:type="dxa"/>
            <w:tcBorders>
              <w:top w:val="single" w:sz="4" w:space="0" w:color="000000"/>
              <w:left w:val="single" w:sz="4" w:space="0" w:color="000000"/>
              <w:right w:val="single" w:sz="4" w:space="0" w:color="000000"/>
            </w:tcBorders>
            <w:shd w:val="clear" w:color="auto" w:fill="auto"/>
          </w:tcPr>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EE2EA3">
              <w:rPr>
                <w:rFonts w:ascii="Times New Roman" w:hAnsi="Times New Roman"/>
                <w:sz w:val="20"/>
                <w:szCs w:val="20"/>
              </w:rPr>
              <w:t xml:space="preserve">правила оформления документов </w:t>
            </w:r>
          </w:p>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EE2EA3">
              <w:rPr>
                <w:rFonts w:ascii="Times New Roman" w:hAnsi="Times New Roman"/>
                <w:sz w:val="20"/>
                <w:szCs w:val="20"/>
              </w:rPr>
              <w:t>правила построения устных сообщений</w:t>
            </w:r>
          </w:p>
          <w:p w:rsidR="00D60BC5" w:rsidRPr="00A1619A" w:rsidRDefault="00D60BC5" w:rsidP="006F6858">
            <w:pPr>
              <w:pStyle w:val="a4"/>
              <w:numPr>
                <w:ilvl w:val="0"/>
                <w:numId w:val="19"/>
              </w:numPr>
              <w:tabs>
                <w:tab w:val="left" w:pos="391"/>
              </w:tabs>
              <w:ind w:left="0" w:firstLine="0"/>
              <w:jc w:val="both"/>
              <w:rPr>
                <w:rFonts w:ascii="Times New Roman" w:hAnsi="Times New Roman"/>
                <w:sz w:val="20"/>
                <w:szCs w:val="20"/>
              </w:rPr>
            </w:pPr>
            <w:r w:rsidRPr="00EE2EA3">
              <w:rPr>
                <w:rFonts w:ascii="Times New Roman" w:hAnsi="Times New Roman"/>
                <w:sz w:val="20"/>
                <w:szCs w:val="20"/>
              </w:rPr>
              <w:t>особенности социального и культурного контекста</w:t>
            </w:r>
          </w:p>
        </w:tc>
        <w:tc>
          <w:tcPr>
            <w:tcW w:w="1885" w:type="dxa"/>
            <w:tcBorders>
              <w:top w:val="single" w:sz="4" w:space="0" w:color="auto"/>
              <w:left w:val="single" w:sz="4" w:space="0" w:color="auto"/>
              <w:right w:val="single" w:sz="4" w:space="0" w:color="auto"/>
            </w:tcBorders>
          </w:tcPr>
          <w:p w:rsidR="00D60BC5" w:rsidRDefault="009C167B" w:rsidP="006F6858">
            <w:pPr>
              <w:tabs>
                <w:tab w:val="left" w:pos="391"/>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7A510E" w:rsidRPr="00900FFA" w:rsidTr="00AE1DE1">
        <w:tc>
          <w:tcPr>
            <w:tcW w:w="2000" w:type="dxa"/>
            <w:tcBorders>
              <w:top w:val="single" w:sz="4" w:space="0" w:color="auto"/>
              <w:left w:val="single" w:sz="4" w:space="0" w:color="auto"/>
              <w:right w:val="single" w:sz="4" w:space="0" w:color="auto"/>
            </w:tcBorders>
            <w:vAlign w:val="center"/>
          </w:tcPr>
          <w:p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804" w:type="dxa"/>
            <w:tcBorders>
              <w:top w:val="single" w:sz="4" w:space="0" w:color="000000"/>
              <w:left w:val="single" w:sz="4" w:space="0" w:color="000000"/>
              <w:right w:val="single" w:sz="4" w:space="0" w:color="000000"/>
            </w:tcBorders>
            <w:shd w:val="clear" w:color="auto" w:fill="auto"/>
          </w:tcPr>
          <w:p w:rsidR="00D60BC5" w:rsidRPr="00A1619A" w:rsidRDefault="00D60BC5" w:rsidP="006F6858">
            <w:pPr>
              <w:pStyle w:val="a4"/>
              <w:numPr>
                <w:ilvl w:val="0"/>
                <w:numId w:val="19"/>
              </w:numPr>
              <w:tabs>
                <w:tab w:val="left" w:pos="391"/>
              </w:tabs>
              <w:ind w:left="0" w:firstLine="0"/>
              <w:jc w:val="both"/>
              <w:rPr>
                <w:rFonts w:ascii="Times New Roman" w:hAnsi="Times New Roman"/>
                <w:sz w:val="20"/>
                <w:szCs w:val="20"/>
              </w:rPr>
            </w:pPr>
            <w:r w:rsidRPr="00A1619A">
              <w:rPr>
                <w:rFonts w:ascii="Times New Roman" w:hAnsi="Times New Roman"/>
                <w:sz w:val="20"/>
                <w:szCs w:val="20"/>
              </w:rPr>
              <w:t>проявлять гражданско-патриотическую позицию</w:t>
            </w:r>
          </w:p>
          <w:p w:rsidR="00D60BC5" w:rsidRPr="00A1619A" w:rsidRDefault="00D60BC5" w:rsidP="006F6858">
            <w:pPr>
              <w:pStyle w:val="a4"/>
              <w:numPr>
                <w:ilvl w:val="0"/>
                <w:numId w:val="19"/>
              </w:numPr>
              <w:tabs>
                <w:tab w:val="left" w:pos="391"/>
              </w:tabs>
              <w:ind w:left="0" w:firstLine="0"/>
              <w:jc w:val="both"/>
              <w:rPr>
                <w:rFonts w:ascii="Times New Roman" w:hAnsi="Times New Roman"/>
                <w:sz w:val="20"/>
                <w:szCs w:val="20"/>
              </w:rPr>
            </w:pPr>
            <w:r w:rsidRPr="00A1619A">
              <w:rPr>
                <w:rFonts w:ascii="Times New Roman" w:hAnsi="Times New Roman"/>
                <w:sz w:val="20"/>
                <w:szCs w:val="20"/>
              </w:rPr>
              <w:t>демонстрировать осознанное поведение</w:t>
            </w:r>
          </w:p>
          <w:p w:rsidR="00D60BC5" w:rsidRPr="00A1619A" w:rsidRDefault="00D60BC5" w:rsidP="006F6858">
            <w:pPr>
              <w:pStyle w:val="a4"/>
              <w:numPr>
                <w:ilvl w:val="0"/>
                <w:numId w:val="19"/>
              </w:numPr>
              <w:tabs>
                <w:tab w:val="left" w:pos="391"/>
              </w:tabs>
              <w:ind w:left="0" w:firstLine="0"/>
              <w:jc w:val="both"/>
              <w:rPr>
                <w:rFonts w:ascii="Times New Roman" w:hAnsi="Times New Roman"/>
                <w:sz w:val="20"/>
                <w:szCs w:val="20"/>
              </w:rPr>
            </w:pPr>
            <w:r w:rsidRPr="00A1619A">
              <w:rPr>
                <w:rFonts w:ascii="Times New Roman" w:hAnsi="Times New Roman"/>
                <w:sz w:val="20"/>
                <w:szCs w:val="20"/>
              </w:rPr>
              <w:t>описывать значимость своей специальности</w:t>
            </w:r>
          </w:p>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A1619A">
              <w:rPr>
                <w:rFonts w:ascii="Times New Roman" w:hAnsi="Times New Roman"/>
                <w:sz w:val="20"/>
                <w:szCs w:val="20"/>
              </w:rPr>
              <w:t>применять стандарты антикоррупционного поведения</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793CF6" w:rsidRPr="002E0A6B" w:rsidRDefault="00793CF6" w:rsidP="006F6858">
            <w:pPr>
              <w:pStyle w:val="a4"/>
              <w:numPr>
                <w:ilvl w:val="0"/>
                <w:numId w:val="31"/>
              </w:numPr>
              <w:tabs>
                <w:tab w:val="left" w:pos="391"/>
              </w:tabs>
              <w:ind w:left="0" w:firstLine="0"/>
              <w:jc w:val="both"/>
              <w:rPr>
                <w:rFonts w:ascii="Times New Roman" w:hAnsi="Times New Roman" w:cs="Times New Roman"/>
                <w:bCs/>
                <w:i/>
                <w:sz w:val="20"/>
                <w:szCs w:val="20"/>
              </w:rPr>
            </w:pPr>
            <w:r w:rsidRPr="002E0A6B">
              <w:rPr>
                <w:rFonts w:ascii="Times New Roman" w:hAnsi="Times New Roman"/>
                <w:sz w:val="20"/>
                <w:szCs w:val="20"/>
              </w:rPr>
              <w:t>сущность гражданско-патриотической позиции</w:t>
            </w:r>
          </w:p>
          <w:p w:rsidR="00793CF6" w:rsidRPr="002E0A6B" w:rsidRDefault="00793CF6" w:rsidP="006F6858">
            <w:pPr>
              <w:pStyle w:val="a4"/>
              <w:numPr>
                <w:ilvl w:val="0"/>
                <w:numId w:val="31"/>
              </w:numPr>
              <w:tabs>
                <w:tab w:val="left" w:pos="391"/>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традиционные </w:t>
            </w:r>
            <w:r>
              <w:rPr>
                <w:rFonts w:ascii="Times New Roman" w:hAnsi="Times New Roman"/>
                <w:sz w:val="20"/>
                <w:szCs w:val="20"/>
              </w:rPr>
              <w:t>российские духовно-нравственные</w:t>
            </w:r>
            <w:r w:rsidRPr="002E0A6B">
              <w:rPr>
                <w:rFonts w:ascii="Times New Roman" w:hAnsi="Times New Roman"/>
                <w:sz w:val="20"/>
                <w:szCs w:val="20"/>
              </w:rPr>
              <w:t xml:space="preserve"> ценности, в том числе с учетом гармонизации межнациональных и межрелигиозных отношений</w:t>
            </w:r>
          </w:p>
          <w:p w:rsidR="00793CF6" w:rsidRPr="002E0A6B" w:rsidRDefault="00793CF6" w:rsidP="006F6858">
            <w:pPr>
              <w:pStyle w:val="a4"/>
              <w:numPr>
                <w:ilvl w:val="0"/>
                <w:numId w:val="31"/>
              </w:numPr>
              <w:tabs>
                <w:tab w:val="left" w:pos="391"/>
              </w:tabs>
              <w:ind w:left="0" w:firstLine="0"/>
              <w:jc w:val="both"/>
              <w:rPr>
                <w:rFonts w:ascii="Times New Roman" w:hAnsi="Times New Roman" w:cs="Times New Roman"/>
                <w:bCs/>
                <w:i/>
                <w:sz w:val="20"/>
                <w:szCs w:val="20"/>
              </w:rPr>
            </w:pPr>
            <w:r w:rsidRPr="002E0A6B">
              <w:rPr>
                <w:rFonts w:ascii="Times New Roman" w:hAnsi="Times New Roman"/>
                <w:sz w:val="20"/>
                <w:szCs w:val="20"/>
              </w:rPr>
              <w:t xml:space="preserve">значимость профессиональной деятельности по </w:t>
            </w:r>
            <w:r w:rsidRPr="002E0A6B">
              <w:rPr>
                <w:rFonts w:ascii="Times New Roman" w:hAnsi="Times New Roman"/>
                <w:iCs/>
                <w:sz w:val="20"/>
                <w:szCs w:val="20"/>
              </w:rPr>
              <w:t>специальности</w:t>
            </w:r>
          </w:p>
          <w:p w:rsidR="00D60BC5" w:rsidRPr="00EE2EA3" w:rsidRDefault="00793CF6" w:rsidP="006F6858">
            <w:pPr>
              <w:pStyle w:val="a4"/>
              <w:numPr>
                <w:ilvl w:val="0"/>
                <w:numId w:val="19"/>
              </w:numPr>
              <w:tabs>
                <w:tab w:val="left" w:pos="391"/>
              </w:tabs>
              <w:ind w:left="0" w:firstLine="0"/>
              <w:jc w:val="both"/>
              <w:rPr>
                <w:rFonts w:ascii="Times New Roman" w:hAnsi="Times New Roman"/>
                <w:sz w:val="20"/>
                <w:szCs w:val="20"/>
              </w:rPr>
            </w:pPr>
            <w:r w:rsidRPr="00076E73">
              <w:rPr>
                <w:rFonts w:ascii="Times New Roman" w:hAnsi="Times New Roman"/>
                <w:sz w:val="20"/>
                <w:szCs w:val="20"/>
              </w:rPr>
              <w:t>стандарты антикоррупционного поведения и последствия его нарушения</w:t>
            </w:r>
          </w:p>
        </w:tc>
        <w:tc>
          <w:tcPr>
            <w:tcW w:w="1885" w:type="dxa"/>
            <w:tcBorders>
              <w:top w:val="single" w:sz="4" w:space="0" w:color="auto"/>
              <w:left w:val="single" w:sz="4" w:space="0" w:color="auto"/>
              <w:right w:val="single" w:sz="4" w:space="0" w:color="auto"/>
            </w:tcBorders>
          </w:tcPr>
          <w:p w:rsidR="00D60BC5" w:rsidRDefault="009C167B" w:rsidP="006F6858">
            <w:pPr>
              <w:tabs>
                <w:tab w:val="left" w:pos="391"/>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7A510E" w:rsidRPr="00900FFA" w:rsidTr="00AE1DE1">
        <w:tc>
          <w:tcPr>
            <w:tcW w:w="2000" w:type="dxa"/>
            <w:tcBorders>
              <w:left w:val="single" w:sz="4" w:space="0" w:color="auto"/>
              <w:right w:val="single" w:sz="4" w:space="0" w:color="auto"/>
            </w:tcBorders>
            <w:vAlign w:val="center"/>
          </w:tcPr>
          <w:p w:rsidR="00D60BC5" w:rsidRDefault="00D60BC5" w:rsidP="00D60BC5">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804" w:type="dxa"/>
            <w:tcBorders>
              <w:top w:val="single" w:sz="4" w:space="0" w:color="000000"/>
              <w:left w:val="single" w:sz="4" w:space="0" w:color="000000"/>
              <w:right w:val="single" w:sz="4" w:space="0" w:color="000000"/>
            </w:tcBorders>
            <w:shd w:val="clear" w:color="auto" w:fill="auto"/>
          </w:tcPr>
          <w:p w:rsidR="00D60BC5" w:rsidRPr="006105C3"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соблюдать нормы экологической безопасности</w:t>
            </w:r>
          </w:p>
          <w:p w:rsidR="00D60BC5" w:rsidRPr="006105C3"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определять направления ресурсосбережения в рамках профессиональной деятельности по специальности</w:t>
            </w:r>
          </w:p>
          <w:p w:rsidR="00D60BC5" w:rsidRPr="006105C3"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организовывать профессиональную деятельность с соблюдением принципов бережливого производства</w:t>
            </w:r>
          </w:p>
          <w:p w:rsidR="00D60BC5" w:rsidRPr="006105C3" w:rsidRDefault="00D60BC5" w:rsidP="006F6858">
            <w:pPr>
              <w:pStyle w:val="a4"/>
              <w:numPr>
                <w:ilvl w:val="0"/>
                <w:numId w:val="16"/>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организовывать профессиональную деятельность с учетом знаний об изменении климатических условий региона</w:t>
            </w:r>
          </w:p>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6105C3">
              <w:rPr>
                <w:rFonts w:ascii="Times New Roman" w:hAnsi="Times New Roman" w:cs="Times New Roman"/>
                <w:bCs/>
                <w:sz w:val="20"/>
                <w:szCs w:val="20"/>
              </w:rPr>
              <w:t>эффективно действовать в чрезвычайных ситуациях</w:t>
            </w:r>
          </w:p>
        </w:tc>
        <w:tc>
          <w:tcPr>
            <w:tcW w:w="2939" w:type="dxa"/>
            <w:tcBorders>
              <w:top w:val="single" w:sz="4" w:space="0" w:color="000000"/>
              <w:left w:val="single" w:sz="4" w:space="0" w:color="000000"/>
              <w:right w:val="single" w:sz="4" w:space="0" w:color="000000"/>
            </w:tcBorders>
            <w:shd w:val="clear" w:color="auto" w:fill="auto"/>
          </w:tcPr>
          <w:p w:rsidR="00D60BC5" w:rsidRPr="006105C3"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 xml:space="preserve">правила экологической безопасности при ведении профессиональной деятельности </w:t>
            </w:r>
          </w:p>
          <w:p w:rsidR="00D60BC5" w:rsidRPr="006105C3"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основные ресурсы, задействованные в профессиональной деятельности</w:t>
            </w:r>
          </w:p>
          <w:p w:rsidR="00D60BC5" w:rsidRPr="006105C3"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пути обеспечения ресурсосбережения</w:t>
            </w:r>
          </w:p>
          <w:p w:rsidR="00D60BC5" w:rsidRPr="006105C3"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принципы бережливого производства</w:t>
            </w:r>
          </w:p>
          <w:p w:rsidR="00D60BC5" w:rsidRPr="006105C3" w:rsidRDefault="00D60BC5" w:rsidP="006F6858">
            <w:pPr>
              <w:pStyle w:val="a4"/>
              <w:numPr>
                <w:ilvl w:val="0"/>
                <w:numId w:val="17"/>
              </w:numPr>
              <w:tabs>
                <w:tab w:val="left" w:pos="391"/>
              </w:tabs>
              <w:ind w:left="0" w:firstLine="0"/>
              <w:jc w:val="both"/>
              <w:rPr>
                <w:rFonts w:ascii="Times New Roman" w:hAnsi="Times New Roman" w:cs="Times New Roman"/>
                <w:bCs/>
                <w:sz w:val="20"/>
                <w:szCs w:val="20"/>
              </w:rPr>
            </w:pPr>
            <w:r w:rsidRPr="006105C3">
              <w:rPr>
                <w:rFonts w:ascii="Times New Roman" w:hAnsi="Times New Roman" w:cs="Times New Roman"/>
                <w:bCs/>
                <w:sz w:val="20"/>
                <w:szCs w:val="20"/>
              </w:rPr>
              <w:t>основные направления изменения климатических условий региона</w:t>
            </w:r>
          </w:p>
          <w:p w:rsidR="00D60BC5" w:rsidRPr="00EE2EA3" w:rsidRDefault="00D60BC5" w:rsidP="006F6858">
            <w:pPr>
              <w:pStyle w:val="a4"/>
              <w:numPr>
                <w:ilvl w:val="0"/>
                <w:numId w:val="19"/>
              </w:numPr>
              <w:tabs>
                <w:tab w:val="left" w:pos="391"/>
              </w:tabs>
              <w:ind w:left="0" w:firstLine="0"/>
              <w:jc w:val="both"/>
              <w:rPr>
                <w:rFonts w:ascii="Times New Roman" w:hAnsi="Times New Roman"/>
                <w:sz w:val="20"/>
                <w:szCs w:val="20"/>
              </w:rPr>
            </w:pPr>
            <w:r w:rsidRPr="006105C3">
              <w:rPr>
                <w:rFonts w:ascii="Times New Roman" w:hAnsi="Times New Roman" w:cs="Times New Roman"/>
                <w:bCs/>
                <w:sz w:val="20"/>
                <w:szCs w:val="20"/>
              </w:rPr>
              <w:t>правила поведения в чрезвычайных ситуациях</w:t>
            </w:r>
          </w:p>
        </w:tc>
        <w:tc>
          <w:tcPr>
            <w:tcW w:w="1885" w:type="dxa"/>
            <w:tcBorders>
              <w:top w:val="single" w:sz="4" w:space="0" w:color="auto"/>
              <w:left w:val="single" w:sz="4" w:space="0" w:color="auto"/>
              <w:right w:val="single" w:sz="4" w:space="0" w:color="auto"/>
            </w:tcBorders>
          </w:tcPr>
          <w:p w:rsidR="00D60BC5" w:rsidRDefault="009C167B" w:rsidP="006F6858">
            <w:pPr>
              <w:tabs>
                <w:tab w:val="left" w:pos="391"/>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7A510E" w:rsidTr="00CC24E1">
        <w:trPr>
          <w:trHeight w:val="327"/>
        </w:trPr>
        <w:tc>
          <w:tcPr>
            <w:tcW w:w="2000" w:type="dxa"/>
            <w:vAlign w:val="center"/>
          </w:tcPr>
          <w:p w:rsidR="00D11475" w:rsidRDefault="00D9098D" w:rsidP="00D60BC5">
            <w:pPr>
              <w:jc w:val="center"/>
              <w:rPr>
                <w:rFonts w:ascii="Times New Roman" w:hAnsi="Times New Roman" w:cs="Times New Roman"/>
                <w:bCs/>
                <w:sz w:val="24"/>
                <w:szCs w:val="24"/>
              </w:rPr>
            </w:pPr>
            <w:r>
              <w:rPr>
                <w:rFonts w:ascii="Times New Roman" w:hAnsi="Times New Roman" w:cs="Times New Roman"/>
                <w:bCs/>
                <w:sz w:val="24"/>
                <w:szCs w:val="24"/>
              </w:rPr>
              <w:t>ПК 1.1</w:t>
            </w:r>
          </w:p>
        </w:tc>
        <w:tc>
          <w:tcPr>
            <w:tcW w:w="2804" w:type="dxa"/>
            <w:tcBorders>
              <w:top w:val="single" w:sz="4" w:space="0" w:color="auto"/>
              <w:left w:val="single" w:sz="4" w:space="0" w:color="auto"/>
              <w:right w:val="single" w:sz="4" w:space="0" w:color="auto"/>
            </w:tcBorders>
          </w:tcPr>
          <w:p w:rsidR="00614A9F" w:rsidRPr="00614A9F" w:rsidRDefault="00614A9F" w:rsidP="006F6858">
            <w:pPr>
              <w:pStyle w:val="a4"/>
              <w:numPr>
                <w:ilvl w:val="0"/>
                <w:numId w:val="19"/>
              </w:numPr>
              <w:tabs>
                <w:tab w:val="left" w:pos="391"/>
              </w:tabs>
              <w:ind w:left="0" w:firstLine="0"/>
              <w:jc w:val="both"/>
              <w:rPr>
                <w:rFonts w:ascii="Times New Roman" w:hAnsi="Times New Roman"/>
                <w:sz w:val="20"/>
                <w:szCs w:val="20"/>
              </w:rPr>
            </w:pPr>
            <w:r w:rsidRPr="00614A9F">
              <w:rPr>
                <w:rFonts w:ascii="Times New Roman" w:hAnsi="Times New Roman"/>
                <w:sz w:val="20"/>
                <w:szCs w:val="20"/>
              </w:rPr>
              <w:t xml:space="preserve">применять нормативную правовую базу по транспортной безопасности в </w:t>
            </w:r>
            <w:r w:rsidRPr="00614A9F">
              <w:rPr>
                <w:rFonts w:ascii="Times New Roman" w:hAnsi="Times New Roman"/>
                <w:sz w:val="20"/>
                <w:szCs w:val="20"/>
              </w:rPr>
              <w:lastRenderedPageBreak/>
              <w:t>своей профессиональной деятельности</w:t>
            </w:r>
          </w:p>
          <w:p w:rsidR="00D11475" w:rsidRPr="008026BE" w:rsidRDefault="00614A9F" w:rsidP="006F6858">
            <w:pPr>
              <w:pStyle w:val="a4"/>
              <w:numPr>
                <w:ilvl w:val="0"/>
                <w:numId w:val="19"/>
              </w:numPr>
              <w:tabs>
                <w:tab w:val="left" w:pos="391"/>
              </w:tabs>
              <w:ind w:left="0" w:firstLine="0"/>
              <w:jc w:val="both"/>
              <w:rPr>
                <w:rFonts w:ascii="Times New Roman" w:hAnsi="Times New Roman"/>
                <w:sz w:val="20"/>
                <w:szCs w:val="20"/>
              </w:rPr>
            </w:pPr>
            <w:r w:rsidRPr="00614A9F">
              <w:rPr>
                <w:rFonts w:ascii="Times New Roman" w:hAnsi="Times New Roman"/>
                <w:sz w:val="20"/>
                <w:szCs w:val="20"/>
              </w:rPr>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lastRenderedPageBreak/>
              <w:t xml:space="preserve">нормативная правовая база в сфере транспортной безопасности на </w:t>
            </w:r>
            <w:r w:rsidRPr="00614A9F">
              <w:rPr>
                <w:rFonts w:ascii="Times New Roman" w:hAnsi="Times New Roman"/>
                <w:sz w:val="20"/>
                <w:szCs w:val="20"/>
              </w:rPr>
              <w:lastRenderedPageBreak/>
              <w:t>железнодорожном транспорте</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основные понятия, цели и задачи обеспечения транспортной безопасности</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понятия объектов транспортной инфраструктуры и субъектов транспортной инфраструктуры (перевозчика), применяемые в транспортной безопасности</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права и обязанности субъектов транспортной инфраструктуры и перевозчиков в сфере транспортной безопасности</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категории и критерии категорирования объектов транспортной инфраструктуры и транспортных средств железнодорожного транспорта;</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основы организации оценки уязвимости объектов транспортной инфраструктуры и транспортных средств железнодорожного транспорта;</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виды и формы  актов незаконного    вмешательства   в   деятельность транспортного комплекса</w:t>
            </w:r>
          </w:p>
          <w:p w:rsidR="00614A9F" w:rsidRPr="00614A9F"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D11475" w:rsidRPr="00EE2EA3" w:rsidRDefault="00614A9F" w:rsidP="006F6858">
            <w:pPr>
              <w:pStyle w:val="a4"/>
              <w:numPr>
                <w:ilvl w:val="0"/>
                <w:numId w:val="28"/>
              </w:numPr>
              <w:tabs>
                <w:tab w:val="left" w:pos="391"/>
              </w:tabs>
              <w:ind w:left="0" w:firstLine="0"/>
              <w:jc w:val="both"/>
              <w:rPr>
                <w:rFonts w:ascii="Times New Roman" w:hAnsi="Times New Roman"/>
                <w:sz w:val="20"/>
                <w:szCs w:val="20"/>
              </w:rPr>
            </w:pPr>
            <w:r w:rsidRPr="00614A9F">
              <w:rPr>
                <w:rFonts w:ascii="Times New Roman" w:hAnsi="Times New Roman"/>
                <w:sz w:val="20"/>
                <w:szCs w:val="20"/>
              </w:rPr>
              <w:t>инженерно-технические системы обеспечения транспортной безопасности на железнодорожном транспорте</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D11475" w:rsidRDefault="007A510E" w:rsidP="006F6858">
            <w:pPr>
              <w:pStyle w:val="a4"/>
              <w:numPr>
                <w:ilvl w:val="0"/>
                <w:numId w:val="19"/>
              </w:numPr>
              <w:tabs>
                <w:tab w:val="left" w:pos="391"/>
              </w:tabs>
              <w:ind w:left="0" w:firstLine="0"/>
              <w:jc w:val="both"/>
              <w:rPr>
                <w:rFonts w:ascii="Times New Roman" w:hAnsi="Times New Roman" w:cs="Times New Roman"/>
                <w:bCs/>
                <w:i/>
                <w:sz w:val="24"/>
                <w:szCs w:val="24"/>
              </w:rPr>
            </w:pPr>
            <w:r w:rsidRPr="007A510E">
              <w:rPr>
                <w:rFonts w:ascii="Times New Roman" w:hAnsi="Times New Roman" w:cs="Times New Roman"/>
                <w:bCs/>
                <w:sz w:val="20"/>
                <w:szCs w:val="20"/>
              </w:rPr>
              <w:lastRenderedPageBreak/>
              <w:t>применения</w:t>
            </w:r>
            <w:r w:rsidRPr="007A510E">
              <w:rPr>
                <w:rFonts w:ascii="Times New Roman" w:hAnsi="Times New Roman" w:cs="Times New Roman"/>
                <w:bCs/>
                <w:i/>
                <w:sz w:val="20"/>
                <w:szCs w:val="20"/>
              </w:rPr>
              <w:t xml:space="preserve"> </w:t>
            </w:r>
            <w:r w:rsidRPr="007A510E">
              <w:rPr>
                <w:rFonts w:ascii="Times New Roman" w:hAnsi="Times New Roman"/>
                <w:sz w:val="20"/>
                <w:szCs w:val="20"/>
              </w:rPr>
              <w:t xml:space="preserve">нормативно- правовой базы по </w:t>
            </w:r>
            <w:r w:rsidRPr="007A510E">
              <w:rPr>
                <w:rFonts w:ascii="Times New Roman" w:hAnsi="Times New Roman"/>
                <w:sz w:val="20"/>
                <w:szCs w:val="20"/>
              </w:rPr>
              <w:lastRenderedPageBreak/>
              <w:t>транспортной безопасности при работе на объектах транспортной инфр</w:t>
            </w:r>
            <w:r>
              <w:rPr>
                <w:rFonts w:ascii="Times New Roman" w:hAnsi="Times New Roman"/>
                <w:sz w:val="20"/>
                <w:szCs w:val="20"/>
              </w:rPr>
              <w:t>а</w:t>
            </w:r>
            <w:r w:rsidRPr="007A510E">
              <w:rPr>
                <w:rFonts w:ascii="Times New Roman" w:hAnsi="Times New Roman"/>
                <w:sz w:val="20"/>
                <w:szCs w:val="20"/>
              </w:rPr>
              <w:t>структуры</w:t>
            </w:r>
            <w:r>
              <w:rPr>
                <w:rFonts w:ascii="Times New Roman" w:hAnsi="Times New Roman"/>
                <w:sz w:val="20"/>
                <w:szCs w:val="20"/>
              </w:rPr>
              <w:t xml:space="preserve"> </w:t>
            </w:r>
          </w:p>
        </w:tc>
      </w:tr>
      <w:bookmarkEnd w:id="11"/>
    </w:tbl>
    <w:p w:rsidR="00614A9F" w:rsidRDefault="00614A9F" w:rsidP="00B31C83">
      <w:pPr>
        <w:shd w:val="clear" w:color="auto" w:fill="FFFFFF" w:themeFill="background1"/>
        <w:spacing w:after="120"/>
        <w:ind w:firstLine="709"/>
        <w:rPr>
          <w:rFonts w:ascii="Times New Roman" w:hAnsi="Times New Roman" w:cs="Times New Roman"/>
          <w:bCs/>
          <w:sz w:val="24"/>
          <w:szCs w:val="24"/>
        </w:rPr>
      </w:pPr>
    </w:p>
    <w:p w:rsidR="00227BF1" w:rsidRPr="00EA6E1D" w:rsidRDefault="00227BF1" w:rsidP="00227BF1">
      <w:pPr>
        <w:pStyle w:val="114"/>
        <w:widowControl w:val="0"/>
        <w:spacing w:after="0" w:line="240" w:lineRule="auto"/>
        <w:ind w:left="360" w:firstLine="0"/>
        <w:rPr>
          <w:rFonts w:ascii="Times New Roman" w:hAnsi="Times New Roman"/>
        </w:rPr>
      </w:pPr>
      <w:bookmarkStart w:id="12" w:name="_GoBack"/>
      <w:bookmarkEnd w:id="12"/>
      <w:r w:rsidRPr="00E11160">
        <w:rPr>
          <w:rFonts w:ascii="Times New Roman" w:hAnsi="Times New Roman"/>
        </w:rPr>
        <w:t>1.</w:t>
      </w:r>
      <w:r>
        <w:rPr>
          <w:rFonts w:ascii="Times New Roman" w:hAnsi="Times New Roman"/>
        </w:rPr>
        <w:t>3</w:t>
      </w:r>
      <w:r w:rsidRPr="00E11160">
        <w:rPr>
          <w:rFonts w:ascii="Times New Roman" w:hAnsi="Times New Roman"/>
        </w:rPr>
        <w:t xml:space="preserve">. </w:t>
      </w:r>
      <w:r>
        <w:rPr>
          <w:rFonts w:ascii="Times New Roman" w:hAnsi="Times New Roman"/>
        </w:rPr>
        <w:t>Обоснование часов вариативной части ОПОП - П</w:t>
      </w:r>
    </w:p>
    <w:p w:rsidR="00227BF1" w:rsidRDefault="00227BF1" w:rsidP="00227BF1">
      <w:pPr>
        <w:pStyle w:val="a4"/>
        <w:shd w:val="clear" w:color="auto" w:fill="FFFFFF" w:themeFill="background1"/>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2694"/>
        <w:gridCol w:w="6945"/>
      </w:tblGrid>
      <w:tr w:rsidR="000622F0" w:rsidRPr="00DF3488" w:rsidTr="00AE1DE1">
        <w:tc>
          <w:tcPr>
            <w:tcW w:w="2694" w:type="dxa"/>
          </w:tcPr>
          <w:p w:rsidR="000622F0" w:rsidRPr="00DF3488" w:rsidRDefault="000622F0" w:rsidP="00AE1DE1">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Объем часов</w:t>
            </w:r>
          </w:p>
        </w:tc>
        <w:tc>
          <w:tcPr>
            <w:tcW w:w="6945" w:type="dxa"/>
          </w:tcPr>
          <w:p w:rsidR="000622F0" w:rsidRPr="00DF3488" w:rsidRDefault="000622F0" w:rsidP="00AE1DE1">
            <w:pPr>
              <w:pStyle w:val="a4"/>
              <w:spacing w:after="120"/>
              <w:ind w:left="0"/>
              <w:jc w:val="center"/>
              <w:rPr>
                <w:rFonts w:ascii="Times New Roman" w:hAnsi="Times New Roman" w:cs="Times New Roman"/>
                <w:b/>
                <w:sz w:val="24"/>
                <w:szCs w:val="24"/>
              </w:rPr>
            </w:pPr>
            <w:r w:rsidRPr="00DF3488">
              <w:rPr>
                <w:rFonts w:ascii="Times New Roman" w:hAnsi="Times New Roman" w:cs="Times New Roman"/>
                <w:b/>
                <w:sz w:val="24"/>
                <w:szCs w:val="24"/>
              </w:rPr>
              <w:t>Обоснование включения в рабочую программу</w:t>
            </w:r>
          </w:p>
        </w:tc>
      </w:tr>
      <w:tr w:rsidR="00F025A5" w:rsidRPr="00DF3488" w:rsidTr="00AE1DE1">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025A5" w:rsidRDefault="00D9098D" w:rsidP="00F025A5">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6945" w:type="dxa"/>
            <w:tcBorders>
              <w:top w:val="single" w:sz="8" w:space="0" w:color="000000"/>
              <w:left w:val="single" w:sz="8" w:space="0" w:color="000000"/>
              <w:bottom w:val="single" w:sz="8" w:space="0" w:color="000000"/>
              <w:right w:val="single" w:sz="8" w:space="0" w:color="000000"/>
            </w:tcBorders>
            <w:shd w:val="clear" w:color="auto" w:fill="auto"/>
          </w:tcPr>
          <w:p w:rsidR="00F025A5" w:rsidRPr="00DF3488" w:rsidRDefault="00D9098D" w:rsidP="00D9098D">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EF09B2" w:rsidRDefault="00EF09B2" w:rsidP="00EF09B2">
      <w:pPr>
        <w:pStyle w:val="a4"/>
        <w:spacing w:after="120"/>
        <w:rPr>
          <w:rFonts w:ascii="Times New Roman" w:hAnsi="Times New Roman" w:cs="Times New Roman"/>
          <w:b/>
          <w:sz w:val="24"/>
          <w:szCs w:val="24"/>
        </w:rPr>
      </w:pPr>
    </w:p>
    <w:p w:rsidR="006F6858" w:rsidRDefault="006F6858" w:rsidP="00EF09B2">
      <w:pPr>
        <w:pStyle w:val="a4"/>
        <w:spacing w:after="120"/>
        <w:rPr>
          <w:rFonts w:ascii="Times New Roman" w:hAnsi="Times New Roman" w:cs="Times New Roman"/>
          <w:b/>
          <w:sz w:val="24"/>
          <w:szCs w:val="24"/>
        </w:rPr>
      </w:pPr>
    </w:p>
    <w:p w:rsidR="006F6858" w:rsidRDefault="006F6858" w:rsidP="00EF09B2">
      <w:pPr>
        <w:pStyle w:val="a4"/>
        <w:spacing w:after="120"/>
        <w:rPr>
          <w:rFonts w:ascii="Times New Roman" w:hAnsi="Times New Roman" w:cs="Times New Roman"/>
          <w:b/>
          <w:sz w:val="24"/>
          <w:szCs w:val="24"/>
        </w:rPr>
      </w:pPr>
    </w:p>
    <w:p w:rsidR="00227BF1" w:rsidRDefault="00227BF1" w:rsidP="00EF09B2">
      <w:pPr>
        <w:pStyle w:val="a4"/>
        <w:spacing w:after="120"/>
        <w:rPr>
          <w:rFonts w:ascii="Times New Roman" w:hAnsi="Times New Roman" w:cs="Times New Roman"/>
          <w:b/>
          <w:sz w:val="24"/>
          <w:szCs w:val="24"/>
        </w:rPr>
      </w:pPr>
    </w:p>
    <w:p w:rsidR="00227BF1" w:rsidRDefault="00227BF1" w:rsidP="00EF09B2">
      <w:pPr>
        <w:pStyle w:val="a4"/>
        <w:spacing w:after="120"/>
        <w:rPr>
          <w:rFonts w:ascii="Times New Roman" w:hAnsi="Times New Roman" w:cs="Times New Roman"/>
          <w:b/>
          <w:sz w:val="24"/>
          <w:szCs w:val="24"/>
        </w:rPr>
      </w:pPr>
    </w:p>
    <w:p w:rsidR="00227BF1" w:rsidRDefault="00227BF1" w:rsidP="00EF09B2">
      <w:pPr>
        <w:pStyle w:val="a4"/>
        <w:spacing w:after="120"/>
        <w:rPr>
          <w:rFonts w:ascii="Times New Roman" w:hAnsi="Times New Roman" w:cs="Times New Roman"/>
          <w:b/>
          <w:sz w:val="24"/>
          <w:szCs w:val="24"/>
        </w:rPr>
      </w:pPr>
    </w:p>
    <w:p w:rsidR="006F6858" w:rsidRPr="00B9365F" w:rsidRDefault="006F6858" w:rsidP="00EF09B2">
      <w:pPr>
        <w:pStyle w:val="a4"/>
        <w:spacing w:after="120"/>
        <w:rPr>
          <w:rFonts w:ascii="Times New Roman" w:hAnsi="Times New Roman" w:cs="Times New Roman"/>
          <w:b/>
          <w:sz w:val="24"/>
          <w:szCs w:val="24"/>
        </w:rPr>
      </w:pPr>
    </w:p>
    <w:p w:rsidR="000143A1" w:rsidRPr="00711ECC" w:rsidRDefault="000143A1" w:rsidP="00EA6E1D">
      <w:pPr>
        <w:ind w:firstLine="709"/>
        <w:rPr>
          <w:rFonts w:ascii="Times New Roman" w:eastAsia="Times New Roman" w:hAnsi="Times New Roman" w:cs="Times New Roman"/>
          <w:sz w:val="12"/>
          <w:szCs w:val="12"/>
          <w:lang w:eastAsia="ru-RU"/>
        </w:rPr>
      </w:pPr>
    </w:p>
    <w:p w:rsidR="00DF3488" w:rsidRDefault="00DF3488" w:rsidP="000156CF">
      <w:pPr>
        <w:pStyle w:val="1f0"/>
        <w:rPr>
          <w:rFonts w:ascii="Times New Roman" w:hAnsi="Times New Roman"/>
        </w:rPr>
      </w:pPr>
      <w:bookmarkStart w:id="13" w:name="_Toc152334663"/>
      <w:bookmarkStart w:id="14" w:name="_Toc156294569"/>
      <w:bookmarkStart w:id="15" w:name="_Toc156825291"/>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Default="000156CF" w:rsidP="000156CF">
      <w:pPr>
        <w:pStyle w:val="114"/>
        <w:rPr>
          <w:rFonts w:ascii="Times New Roman" w:hAnsi="Times New Roman"/>
        </w:rPr>
      </w:pPr>
      <w:bookmarkStart w:id="16" w:name="_Toc152334664"/>
      <w:bookmarkStart w:id="17" w:name="_Toc156294570"/>
      <w:bookmarkStart w:id="18" w:name="_Toc156825292"/>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9"/>
        <w:gridCol w:w="1159"/>
        <w:gridCol w:w="2326"/>
      </w:tblGrid>
      <w:tr w:rsidR="00D9098D" w:rsidRPr="00785FC1" w:rsidTr="00AE1DE1">
        <w:trPr>
          <w:trHeight w:val="23"/>
        </w:trPr>
        <w:tc>
          <w:tcPr>
            <w:tcW w:w="3235" w:type="pct"/>
            <w:vAlign w:val="center"/>
          </w:tcPr>
          <w:p w:rsidR="00D9098D" w:rsidRPr="00785FC1" w:rsidRDefault="00D9098D" w:rsidP="00AE1DE1">
            <w:pPr>
              <w:jc w:val="center"/>
              <w:rPr>
                <w:rFonts w:ascii="Times New Roman" w:hAnsi="Times New Roman"/>
                <w:b/>
              </w:rPr>
            </w:pPr>
            <w:r w:rsidRPr="00785FC1">
              <w:rPr>
                <w:rFonts w:ascii="Times New Roman" w:hAnsi="Times New Roman"/>
                <w:b/>
              </w:rPr>
              <w:t>Наименование составных частей дисциплины</w:t>
            </w:r>
          </w:p>
        </w:tc>
        <w:tc>
          <w:tcPr>
            <w:tcW w:w="587" w:type="pct"/>
            <w:vAlign w:val="center"/>
          </w:tcPr>
          <w:p w:rsidR="00D9098D" w:rsidRPr="00785FC1" w:rsidRDefault="00D9098D" w:rsidP="00AE1DE1">
            <w:pPr>
              <w:jc w:val="center"/>
              <w:rPr>
                <w:rFonts w:ascii="Times New Roman" w:hAnsi="Times New Roman"/>
                <w:b/>
                <w:iCs/>
              </w:rPr>
            </w:pPr>
            <w:r w:rsidRPr="00785FC1">
              <w:rPr>
                <w:rFonts w:ascii="Times New Roman" w:hAnsi="Times New Roman"/>
                <w:b/>
                <w:iCs/>
              </w:rPr>
              <w:t>Объем в часах</w:t>
            </w:r>
          </w:p>
        </w:tc>
        <w:tc>
          <w:tcPr>
            <w:tcW w:w="1178" w:type="pct"/>
          </w:tcPr>
          <w:p w:rsidR="00D9098D" w:rsidRPr="00785FC1" w:rsidRDefault="00D9098D" w:rsidP="00AE1DE1">
            <w:pPr>
              <w:jc w:val="center"/>
              <w:rPr>
                <w:rFonts w:ascii="Times New Roman" w:hAnsi="Times New Roman"/>
                <w:b/>
                <w:iCs/>
              </w:rPr>
            </w:pPr>
            <w:r w:rsidRPr="00785FC1">
              <w:rPr>
                <w:rFonts w:ascii="Times New Roman" w:hAnsi="Times New Roman"/>
                <w:b/>
              </w:rPr>
              <w:t>В т.ч. в форме практ. подготовки</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bCs/>
                <w:sz w:val="24"/>
                <w:szCs w:val="24"/>
              </w:rPr>
              <w:t>Учебные занятия</w:t>
            </w:r>
          </w:p>
        </w:tc>
        <w:tc>
          <w:tcPr>
            <w:tcW w:w="587"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48</w:t>
            </w:r>
          </w:p>
        </w:tc>
        <w:tc>
          <w:tcPr>
            <w:tcW w:w="1178"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bCs/>
                <w:sz w:val="24"/>
                <w:szCs w:val="24"/>
              </w:rPr>
              <w:t>в т.ч.:</w:t>
            </w:r>
          </w:p>
        </w:tc>
        <w:tc>
          <w:tcPr>
            <w:tcW w:w="587" w:type="pct"/>
          </w:tcPr>
          <w:p w:rsidR="00D9098D" w:rsidRPr="00785FC1" w:rsidRDefault="00D9098D" w:rsidP="00AE1DE1">
            <w:pPr>
              <w:jc w:val="center"/>
              <w:rPr>
                <w:rFonts w:ascii="Times New Roman" w:hAnsi="Times New Roman"/>
                <w:bCs/>
                <w:sz w:val="24"/>
                <w:szCs w:val="24"/>
              </w:rPr>
            </w:pPr>
          </w:p>
        </w:tc>
        <w:tc>
          <w:tcPr>
            <w:tcW w:w="1178" w:type="pct"/>
          </w:tcPr>
          <w:p w:rsidR="00D9098D" w:rsidRPr="00785FC1" w:rsidRDefault="00D9098D" w:rsidP="00AE1DE1">
            <w:pPr>
              <w:jc w:val="center"/>
              <w:rPr>
                <w:rFonts w:ascii="Times New Roman" w:hAnsi="Times New Roman"/>
                <w:bCs/>
                <w:sz w:val="24"/>
                <w:szCs w:val="24"/>
              </w:rPr>
            </w:pPr>
          </w:p>
        </w:tc>
      </w:tr>
      <w:tr w:rsidR="00D9098D" w:rsidRPr="00785FC1" w:rsidTr="00AE1DE1">
        <w:trPr>
          <w:trHeight w:val="23"/>
        </w:trPr>
        <w:tc>
          <w:tcPr>
            <w:tcW w:w="3235" w:type="pct"/>
          </w:tcPr>
          <w:p w:rsidR="00D9098D" w:rsidRPr="00785FC1" w:rsidRDefault="00D9098D" w:rsidP="00AE1DE1">
            <w:pPr>
              <w:ind w:left="306"/>
              <w:rPr>
                <w:rFonts w:ascii="Times New Roman" w:hAnsi="Times New Roman"/>
                <w:bCs/>
                <w:sz w:val="24"/>
                <w:szCs w:val="24"/>
              </w:rPr>
            </w:pPr>
            <w:r w:rsidRPr="00785FC1">
              <w:rPr>
                <w:rFonts w:ascii="Times New Roman" w:hAnsi="Times New Roman"/>
                <w:bCs/>
                <w:sz w:val="24"/>
                <w:szCs w:val="24"/>
              </w:rPr>
              <w:t>теоретические занятия</w:t>
            </w:r>
          </w:p>
        </w:tc>
        <w:tc>
          <w:tcPr>
            <w:tcW w:w="587"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38</w:t>
            </w:r>
          </w:p>
        </w:tc>
        <w:tc>
          <w:tcPr>
            <w:tcW w:w="1178"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ind w:left="306"/>
              <w:rPr>
                <w:rFonts w:ascii="Times New Roman" w:hAnsi="Times New Roman"/>
                <w:bCs/>
                <w:sz w:val="24"/>
                <w:szCs w:val="24"/>
              </w:rPr>
            </w:pPr>
            <w:r w:rsidRPr="00785FC1">
              <w:rPr>
                <w:rFonts w:ascii="Times New Roman" w:hAnsi="Times New Roman"/>
                <w:sz w:val="24"/>
                <w:szCs w:val="24"/>
              </w:rPr>
              <w:t xml:space="preserve">лабораторные занятия </w:t>
            </w:r>
          </w:p>
        </w:tc>
        <w:tc>
          <w:tcPr>
            <w:tcW w:w="587"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ind w:left="306"/>
              <w:rPr>
                <w:rFonts w:ascii="Times New Roman" w:hAnsi="Times New Roman"/>
                <w:bCs/>
                <w:sz w:val="24"/>
                <w:szCs w:val="24"/>
              </w:rPr>
            </w:pPr>
            <w:r w:rsidRPr="00785FC1">
              <w:rPr>
                <w:rFonts w:ascii="Times New Roman" w:hAnsi="Times New Roman"/>
                <w:sz w:val="24"/>
                <w:szCs w:val="24"/>
              </w:rPr>
              <w:t>практические занятия</w:t>
            </w:r>
            <w:r w:rsidRPr="00785FC1">
              <w:rPr>
                <w:rFonts w:ascii="Times New Roman" w:hAnsi="Times New Roman"/>
                <w:i/>
                <w:sz w:val="24"/>
                <w:szCs w:val="24"/>
              </w:rPr>
              <w:t xml:space="preserve"> </w:t>
            </w:r>
          </w:p>
        </w:tc>
        <w:tc>
          <w:tcPr>
            <w:tcW w:w="587"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10</w:t>
            </w:r>
          </w:p>
        </w:tc>
        <w:tc>
          <w:tcPr>
            <w:tcW w:w="1178" w:type="pct"/>
          </w:tcPr>
          <w:p w:rsidR="00D9098D" w:rsidRPr="00785FC1" w:rsidRDefault="00D9098D" w:rsidP="00AE1DE1">
            <w:pPr>
              <w:jc w:val="center"/>
              <w:rPr>
                <w:rFonts w:ascii="Times New Roman" w:hAnsi="Times New Roman"/>
                <w:bCs/>
                <w:sz w:val="24"/>
                <w:szCs w:val="24"/>
              </w:rPr>
            </w:pPr>
            <w:r>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ind w:left="306"/>
              <w:rPr>
                <w:rFonts w:ascii="Times New Roman" w:hAnsi="Times New Roman"/>
                <w:bCs/>
                <w:sz w:val="24"/>
                <w:szCs w:val="24"/>
              </w:rPr>
            </w:pPr>
            <w:r w:rsidRPr="00785FC1">
              <w:rPr>
                <w:rFonts w:ascii="Times New Roman" w:hAnsi="Times New Roman"/>
                <w:sz w:val="24"/>
                <w:szCs w:val="24"/>
              </w:rPr>
              <w:t xml:space="preserve">курсовой проект (работа) </w:t>
            </w:r>
          </w:p>
        </w:tc>
        <w:tc>
          <w:tcPr>
            <w:tcW w:w="587"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bCs/>
                <w:sz w:val="24"/>
                <w:szCs w:val="24"/>
              </w:rPr>
              <w:t>Самостоятельная работа</w:t>
            </w:r>
          </w:p>
        </w:tc>
        <w:tc>
          <w:tcPr>
            <w:tcW w:w="587"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iCs/>
                <w:sz w:val="24"/>
                <w:szCs w:val="24"/>
              </w:rPr>
              <w:t xml:space="preserve">Консультации </w:t>
            </w:r>
          </w:p>
        </w:tc>
        <w:tc>
          <w:tcPr>
            <w:tcW w:w="587"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bCs/>
                <w:sz w:val="24"/>
                <w:szCs w:val="24"/>
              </w:rPr>
              <w:t>Промежуточная аттестация в форме</w:t>
            </w:r>
            <w:r w:rsidRPr="00785FC1">
              <w:rPr>
                <w:rFonts w:ascii="Times New Roman" w:hAnsi="Times New Roman"/>
                <w:bCs/>
                <w:iCs/>
                <w:sz w:val="24"/>
                <w:szCs w:val="24"/>
              </w:rPr>
              <w:t xml:space="preserve"> дифференцированного зачета</w:t>
            </w:r>
          </w:p>
        </w:tc>
        <w:tc>
          <w:tcPr>
            <w:tcW w:w="587"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c>
          <w:tcPr>
            <w:tcW w:w="1178" w:type="pct"/>
          </w:tcPr>
          <w:p w:rsidR="00D9098D" w:rsidRPr="00785FC1" w:rsidRDefault="00D9098D" w:rsidP="00AE1DE1">
            <w:pPr>
              <w:jc w:val="center"/>
              <w:rPr>
                <w:rFonts w:ascii="Times New Roman" w:hAnsi="Times New Roman"/>
                <w:bCs/>
                <w:sz w:val="24"/>
                <w:szCs w:val="24"/>
              </w:rPr>
            </w:pPr>
            <w:r w:rsidRPr="00785FC1">
              <w:rPr>
                <w:rFonts w:ascii="Times New Roman" w:hAnsi="Times New Roman"/>
                <w:bCs/>
                <w:sz w:val="24"/>
                <w:szCs w:val="24"/>
              </w:rPr>
              <w:t>-</w:t>
            </w:r>
          </w:p>
        </w:tc>
      </w:tr>
      <w:tr w:rsidR="00D9098D" w:rsidRPr="00785FC1" w:rsidTr="00AE1DE1">
        <w:trPr>
          <w:trHeight w:val="23"/>
        </w:trPr>
        <w:tc>
          <w:tcPr>
            <w:tcW w:w="3235" w:type="pct"/>
          </w:tcPr>
          <w:p w:rsidR="00D9098D" w:rsidRPr="00785FC1" w:rsidRDefault="00D9098D" w:rsidP="00AE1DE1">
            <w:pPr>
              <w:rPr>
                <w:rFonts w:ascii="Times New Roman" w:hAnsi="Times New Roman"/>
                <w:bCs/>
                <w:sz w:val="24"/>
                <w:szCs w:val="24"/>
              </w:rPr>
            </w:pPr>
            <w:r w:rsidRPr="00785FC1">
              <w:rPr>
                <w:rFonts w:ascii="Times New Roman" w:hAnsi="Times New Roman"/>
                <w:bCs/>
                <w:sz w:val="24"/>
                <w:szCs w:val="24"/>
              </w:rPr>
              <w:t>Всего</w:t>
            </w:r>
          </w:p>
        </w:tc>
        <w:tc>
          <w:tcPr>
            <w:tcW w:w="587" w:type="pct"/>
          </w:tcPr>
          <w:p w:rsidR="00D9098D" w:rsidRPr="00785FC1" w:rsidRDefault="00D9098D" w:rsidP="00AE1DE1">
            <w:pPr>
              <w:jc w:val="center"/>
              <w:rPr>
                <w:rFonts w:ascii="Times New Roman" w:hAnsi="Times New Roman"/>
                <w:b/>
                <w:sz w:val="24"/>
                <w:szCs w:val="24"/>
              </w:rPr>
            </w:pPr>
            <w:r>
              <w:rPr>
                <w:rFonts w:ascii="Times New Roman" w:hAnsi="Times New Roman"/>
                <w:b/>
                <w:sz w:val="24"/>
                <w:szCs w:val="24"/>
              </w:rPr>
              <w:t>48</w:t>
            </w:r>
          </w:p>
        </w:tc>
        <w:tc>
          <w:tcPr>
            <w:tcW w:w="1178" w:type="pct"/>
          </w:tcPr>
          <w:p w:rsidR="00D9098D" w:rsidRPr="00785FC1" w:rsidRDefault="00D9098D" w:rsidP="00AE1DE1">
            <w:pPr>
              <w:jc w:val="center"/>
              <w:rPr>
                <w:rFonts w:ascii="Times New Roman" w:hAnsi="Times New Roman"/>
                <w:b/>
                <w:sz w:val="24"/>
                <w:szCs w:val="24"/>
              </w:rPr>
            </w:pPr>
            <w:r>
              <w:rPr>
                <w:rFonts w:ascii="Times New Roman" w:hAnsi="Times New Roman"/>
                <w:b/>
                <w:sz w:val="24"/>
                <w:szCs w:val="24"/>
              </w:rPr>
              <w:t>-</w:t>
            </w:r>
          </w:p>
        </w:tc>
      </w:tr>
    </w:tbl>
    <w:p w:rsidR="00D9098D" w:rsidRPr="00D9098D" w:rsidRDefault="00D9098D" w:rsidP="00D9098D">
      <w:pPr>
        <w:pStyle w:val="114"/>
        <w:ind w:firstLine="0"/>
        <w:rPr>
          <w:rFonts w:ascii="Times New Roman" w:hAnsi="Times New Roman"/>
          <w:b w:val="0"/>
        </w:rPr>
      </w:pPr>
    </w:p>
    <w:p w:rsidR="00D9098D" w:rsidRPr="00E11160" w:rsidRDefault="00D9098D" w:rsidP="00D9098D">
      <w:pPr>
        <w:pStyle w:val="114"/>
        <w:ind w:firstLine="0"/>
        <w:rPr>
          <w:rFonts w:ascii="Times New Roman" w:hAnsi="Times New Roman"/>
        </w:rPr>
      </w:pPr>
    </w:p>
    <w:p w:rsidR="000143A1" w:rsidRDefault="000143A1">
      <w:pPr>
        <w:rPr>
          <w:rFonts w:ascii="Times New Roman" w:eastAsia="Segoe UI" w:hAnsi="Times New Roman" w:cs="Times New Roman"/>
          <w:b/>
          <w:bCs/>
          <w:sz w:val="24"/>
          <w:szCs w:val="24"/>
          <w:lang w:eastAsia="ru-RU"/>
        </w:rPr>
      </w:pPr>
      <w:bookmarkStart w:id="19" w:name="_Toc150695626"/>
      <w:bookmarkStart w:id="20" w:name="_Toc156294571"/>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C63897" w:rsidRDefault="00C63897" w:rsidP="007863C1">
      <w:pPr>
        <w:pStyle w:val="114"/>
        <w:rPr>
          <w:rFonts w:ascii="Times New Roman" w:hAnsi="Times New Roman"/>
        </w:rPr>
      </w:pPr>
      <w:bookmarkStart w:id="21" w:name="_Toc156825293"/>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19"/>
      <w:r w:rsidR="00B115E3">
        <w:rPr>
          <w:rFonts w:ascii="Times New Roman" w:hAnsi="Times New Roman"/>
        </w:rPr>
        <w:t>дисциплины</w:t>
      </w:r>
      <w:bookmarkEnd w:id="20"/>
      <w:bookmarkEnd w:id="21"/>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8322"/>
        <w:gridCol w:w="1727"/>
        <w:gridCol w:w="1900"/>
      </w:tblGrid>
      <w:tr w:rsidR="00614A9F" w:rsidRPr="00400F75" w:rsidTr="00D9098D">
        <w:trPr>
          <w:trHeight w:val="20"/>
        </w:trPr>
        <w:tc>
          <w:tcPr>
            <w:tcW w:w="938" w:type="pct"/>
            <w:vAlign w:val="center"/>
          </w:tcPr>
          <w:p w:rsidR="00614A9F" w:rsidRPr="00C34E4C" w:rsidRDefault="00614A9F" w:rsidP="00AE1DE1">
            <w:pPr>
              <w:suppressAutoHyphens/>
              <w:jc w:val="center"/>
              <w:rPr>
                <w:rFonts w:ascii="Times New Roman" w:hAnsi="Times New Roman"/>
                <w:b/>
                <w:bCs/>
                <w:sz w:val="20"/>
                <w:szCs w:val="20"/>
              </w:rPr>
            </w:pPr>
            <w:r w:rsidRPr="00C34E4C">
              <w:rPr>
                <w:rFonts w:ascii="Times New Roman" w:hAnsi="Times New Roman"/>
                <w:b/>
                <w:bCs/>
                <w:sz w:val="20"/>
                <w:szCs w:val="20"/>
              </w:rPr>
              <w:t>Наименование разделов и тем</w:t>
            </w:r>
          </w:p>
        </w:tc>
        <w:tc>
          <w:tcPr>
            <w:tcW w:w="2829" w:type="pct"/>
            <w:vAlign w:val="center"/>
          </w:tcPr>
          <w:p w:rsidR="00614A9F" w:rsidRPr="00C34E4C" w:rsidRDefault="00614A9F" w:rsidP="00AE1DE1">
            <w:pPr>
              <w:suppressAutoHyphens/>
              <w:jc w:val="center"/>
              <w:rPr>
                <w:rFonts w:ascii="Times New Roman" w:hAnsi="Times New Roman"/>
                <w:b/>
                <w:bCs/>
                <w:sz w:val="20"/>
                <w:szCs w:val="20"/>
              </w:rPr>
            </w:pPr>
            <w:r w:rsidRPr="0067304F">
              <w:rPr>
                <w:rFonts w:ascii="Times New Roman" w:hAnsi="Times New Roman"/>
                <w:b/>
                <w:bCs/>
                <w:sz w:val="20"/>
                <w:szCs w:val="20"/>
              </w:rPr>
              <w:t>Содержание учебного материала, практических и лабораторных занятий</w:t>
            </w:r>
          </w:p>
        </w:tc>
        <w:tc>
          <w:tcPr>
            <w:tcW w:w="587" w:type="pct"/>
            <w:vAlign w:val="center"/>
          </w:tcPr>
          <w:p w:rsidR="00614A9F" w:rsidRPr="00C34E4C" w:rsidRDefault="00614A9F" w:rsidP="00AE1DE1">
            <w:pPr>
              <w:suppressAutoHyphens/>
              <w:jc w:val="center"/>
              <w:rPr>
                <w:rFonts w:ascii="Times New Roman" w:hAnsi="Times New Roman"/>
                <w:b/>
                <w:bCs/>
                <w:sz w:val="18"/>
                <w:szCs w:val="18"/>
              </w:rPr>
            </w:pPr>
            <w:r w:rsidRPr="00C34E4C">
              <w:rPr>
                <w:rFonts w:ascii="Times New Roman" w:hAnsi="Times New Roman"/>
                <w:b/>
                <w:bCs/>
                <w:sz w:val="18"/>
                <w:szCs w:val="18"/>
              </w:rPr>
              <w:t>Объем, акад. ч / в том числе в форме практической подготовки, акад ч</w:t>
            </w:r>
          </w:p>
        </w:tc>
        <w:tc>
          <w:tcPr>
            <w:tcW w:w="646" w:type="pct"/>
            <w:vAlign w:val="center"/>
          </w:tcPr>
          <w:p w:rsidR="00614A9F" w:rsidRPr="00400F75" w:rsidRDefault="00614A9F" w:rsidP="00AE1DE1">
            <w:pPr>
              <w:suppressAutoHyphens/>
              <w:jc w:val="center"/>
              <w:rPr>
                <w:rFonts w:ascii="Times New Roman" w:hAnsi="Times New Roman"/>
                <w:b/>
                <w:bCs/>
                <w:sz w:val="20"/>
                <w:szCs w:val="20"/>
              </w:rPr>
            </w:pPr>
            <w:r w:rsidRPr="0067304F">
              <w:rPr>
                <w:rFonts w:ascii="Times New Roman" w:hAnsi="Times New Roman"/>
                <w:b/>
                <w:bCs/>
                <w:sz w:val="20"/>
                <w:szCs w:val="20"/>
              </w:rPr>
              <w:t>Коды компетенций, формированию которых способствует элемент программы</w:t>
            </w:r>
          </w:p>
        </w:tc>
      </w:tr>
      <w:tr w:rsidR="00614A9F" w:rsidRPr="00400F75" w:rsidTr="00D9098D">
        <w:trPr>
          <w:trHeight w:val="20"/>
        </w:trPr>
        <w:tc>
          <w:tcPr>
            <w:tcW w:w="938" w:type="pct"/>
          </w:tcPr>
          <w:p w:rsidR="00614A9F" w:rsidRPr="00C34E4C" w:rsidRDefault="00614A9F" w:rsidP="00AE1DE1">
            <w:pPr>
              <w:jc w:val="center"/>
              <w:rPr>
                <w:rFonts w:ascii="Times New Roman" w:hAnsi="Times New Roman"/>
                <w:sz w:val="20"/>
                <w:szCs w:val="20"/>
              </w:rPr>
            </w:pPr>
            <w:r w:rsidRPr="00C34E4C">
              <w:rPr>
                <w:rFonts w:ascii="Times New Roman" w:hAnsi="Times New Roman"/>
                <w:sz w:val="20"/>
                <w:szCs w:val="20"/>
              </w:rPr>
              <w:t>1</w:t>
            </w:r>
          </w:p>
        </w:tc>
        <w:tc>
          <w:tcPr>
            <w:tcW w:w="2829" w:type="pct"/>
          </w:tcPr>
          <w:p w:rsidR="00614A9F" w:rsidRPr="00C34E4C" w:rsidRDefault="00614A9F" w:rsidP="00AE1DE1">
            <w:pPr>
              <w:jc w:val="center"/>
              <w:rPr>
                <w:rFonts w:ascii="Times New Roman" w:hAnsi="Times New Roman"/>
                <w:sz w:val="20"/>
                <w:szCs w:val="20"/>
              </w:rPr>
            </w:pPr>
            <w:r w:rsidRPr="00C34E4C">
              <w:rPr>
                <w:rFonts w:ascii="Times New Roman" w:hAnsi="Times New Roman"/>
                <w:sz w:val="20"/>
                <w:szCs w:val="20"/>
              </w:rPr>
              <w:t>2</w:t>
            </w:r>
          </w:p>
        </w:tc>
        <w:tc>
          <w:tcPr>
            <w:tcW w:w="587" w:type="pct"/>
          </w:tcPr>
          <w:p w:rsidR="00614A9F" w:rsidRPr="00C34E4C" w:rsidRDefault="00614A9F" w:rsidP="00AE1DE1">
            <w:pPr>
              <w:jc w:val="center"/>
              <w:rPr>
                <w:rFonts w:ascii="Times New Roman" w:hAnsi="Times New Roman"/>
                <w:sz w:val="20"/>
                <w:szCs w:val="20"/>
              </w:rPr>
            </w:pPr>
            <w:r w:rsidRPr="00C34E4C">
              <w:rPr>
                <w:rFonts w:ascii="Times New Roman" w:hAnsi="Times New Roman"/>
                <w:sz w:val="20"/>
                <w:szCs w:val="20"/>
              </w:rPr>
              <w:t>3</w:t>
            </w:r>
          </w:p>
        </w:tc>
        <w:tc>
          <w:tcPr>
            <w:tcW w:w="646" w:type="pct"/>
          </w:tcPr>
          <w:p w:rsidR="00614A9F" w:rsidRPr="00400F75" w:rsidRDefault="00614A9F" w:rsidP="00AE1DE1">
            <w:pPr>
              <w:jc w:val="center"/>
              <w:rPr>
                <w:rFonts w:ascii="Times New Roman" w:hAnsi="Times New Roman"/>
                <w:sz w:val="20"/>
                <w:szCs w:val="20"/>
              </w:rPr>
            </w:pPr>
            <w:r w:rsidRPr="00400F75">
              <w:rPr>
                <w:rFonts w:ascii="Times New Roman" w:hAnsi="Times New Roman"/>
                <w:sz w:val="20"/>
                <w:szCs w:val="20"/>
              </w:rPr>
              <w:t>4</w:t>
            </w:r>
          </w:p>
        </w:tc>
      </w:tr>
      <w:tr w:rsidR="00614A9F" w:rsidRPr="00400F75" w:rsidTr="00D9098D">
        <w:trPr>
          <w:trHeight w:val="20"/>
        </w:trPr>
        <w:tc>
          <w:tcPr>
            <w:tcW w:w="3767" w:type="pct"/>
            <w:gridSpan w:val="2"/>
          </w:tcPr>
          <w:p w:rsidR="00614A9F" w:rsidRPr="00D17609" w:rsidRDefault="00614A9F" w:rsidP="00AE1DE1">
            <w:pPr>
              <w:jc w:val="both"/>
              <w:rPr>
                <w:rFonts w:ascii="Times New Roman" w:hAnsi="Times New Roman"/>
                <w:sz w:val="24"/>
                <w:szCs w:val="24"/>
              </w:rPr>
            </w:pPr>
            <w:r w:rsidRPr="00D17609">
              <w:rPr>
                <w:rFonts w:ascii="Times New Roman" w:hAnsi="Times New Roman"/>
                <w:b/>
                <w:sz w:val="24"/>
                <w:szCs w:val="24"/>
              </w:rPr>
              <w:t>Раздел 1. Основные понятия и общие положения нормативной правовой базы в сфере транспортной безопасности</w:t>
            </w:r>
          </w:p>
        </w:tc>
        <w:tc>
          <w:tcPr>
            <w:tcW w:w="587" w:type="pct"/>
          </w:tcPr>
          <w:p w:rsidR="00614A9F" w:rsidRPr="00D17609" w:rsidRDefault="00614A9F" w:rsidP="00AE1DE1">
            <w:pPr>
              <w:jc w:val="center"/>
              <w:rPr>
                <w:rFonts w:ascii="Times New Roman" w:hAnsi="Times New Roman"/>
                <w:b/>
                <w:sz w:val="24"/>
                <w:szCs w:val="24"/>
                <w:highlight w:val="yellow"/>
              </w:rPr>
            </w:pPr>
            <w:r w:rsidRPr="00A75D79">
              <w:rPr>
                <w:rFonts w:ascii="Times New Roman" w:hAnsi="Times New Roman"/>
                <w:b/>
                <w:sz w:val="24"/>
                <w:szCs w:val="24"/>
              </w:rPr>
              <w:t>1</w:t>
            </w:r>
            <w:r w:rsidR="00AE1DE1">
              <w:rPr>
                <w:rFonts w:ascii="Times New Roman" w:hAnsi="Times New Roman"/>
                <w:b/>
                <w:sz w:val="24"/>
                <w:szCs w:val="24"/>
              </w:rPr>
              <w:t>8</w:t>
            </w:r>
            <w:r>
              <w:rPr>
                <w:rFonts w:ascii="Times New Roman" w:hAnsi="Times New Roman"/>
                <w:b/>
                <w:sz w:val="24"/>
                <w:szCs w:val="24"/>
              </w:rPr>
              <w:t>/-</w:t>
            </w:r>
          </w:p>
        </w:tc>
        <w:tc>
          <w:tcPr>
            <w:tcW w:w="646" w:type="pct"/>
          </w:tcPr>
          <w:p w:rsidR="00614A9F" w:rsidRPr="00400F75" w:rsidRDefault="00614A9F" w:rsidP="00AE1DE1">
            <w:pPr>
              <w:jc w:val="center"/>
              <w:rPr>
                <w:rFonts w:ascii="Times New Roman" w:hAnsi="Times New Roman"/>
                <w:sz w:val="20"/>
                <w:szCs w:val="20"/>
              </w:rPr>
            </w:pPr>
          </w:p>
        </w:tc>
      </w:tr>
      <w:tr w:rsidR="00614A9F" w:rsidRPr="009171E3" w:rsidTr="00D9098D">
        <w:trPr>
          <w:trHeight w:val="20"/>
        </w:trPr>
        <w:tc>
          <w:tcPr>
            <w:tcW w:w="938" w:type="pct"/>
            <w:vMerge w:val="restart"/>
          </w:tcPr>
          <w:p w:rsidR="00614A9F" w:rsidRPr="00A75D79" w:rsidRDefault="00614A9F" w:rsidP="00AE1DE1">
            <w:pPr>
              <w:rPr>
                <w:rFonts w:ascii="Times New Roman" w:hAnsi="Times New Roman"/>
                <w:b/>
                <w:bCs/>
                <w:sz w:val="24"/>
                <w:szCs w:val="24"/>
              </w:rPr>
            </w:pPr>
            <w:r w:rsidRPr="00A75D79">
              <w:rPr>
                <w:rFonts w:ascii="Times New Roman" w:hAnsi="Times New Roman"/>
                <w:b/>
                <w:sz w:val="24"/>
                <w:szCs w:val="24"/>
              </w:rPr>
              <w:t>Тема 1.1. Цели, задачи и принципы обеспечения транспортной безопасности</w:t>
            </w:r>
          </w:p>
        </w:tc>
        <w:tc>
          <w:tcPr>
            <w:tcW w:w="2829" w:type="pct"/>
          </w:tcPr>
          <w:p w:rsidR="00614A9F" w:rsidRPr="00A75D79" w:rsidRDefault="00614A9F" w:rsidP="00AE1DE1">
            <w:pPr>
              <w:rPr>
                <w:rFonts w:ascii="Times New Roman" w:hAnsi="Times New Roman"/>
                <w:b/>
                <w:bCs/>
                <w:i/>
                <w:sz w:val="24"/>
                <w:szCs w:val="24"/>
              </w:rPr>
            </w:pPr>
            <w:r w:rsidRPr="00A75D79">
              <w:rPr>
                <w:rFonts w:ascii="Times New Roman" w:hAnsi="Times New Roman"/>
                <w:b/>
                <w:sz w:val="24"/>
                <w:szCs w:val="24"/>
              </w:rPr>
              <w:t>Содержание учебного материала</w:t>
            </w:r>
          </w:p>
        </w:tc>
        <w:tc>
          <w:tcPr>
            <w:tcW w:w="587" w:type="pct"/>
          </w:tcPr>
          <w:p w:rsidR="00614A9F" w:rsidRPr="00A75D79" w:rsidRDefault="00614A9F" w:rsidP="00AE1DE1">
            <w:pPr>
              <w:suppressAutoHyphens/>
              <w:jc w:val="center"/>
              <w:rPr>
                <w:rFonts w:ascii="Times New Roman" w:hAnsi="Times New Roman"/>
                <w:b/>
                <w:iCs/>
                <w:sz w:val="24"/>
                <w:szCs w:val="24"/>
              </w:rPr>
            </w:pPr>
            <w:r w:rsidRPr="00A75D79">
              <w:rPr>
                <w:rFonts w:ascii="Times New Roman" w:hAnsi="Times New Roman"/>
                <w:b/>
                <w:iCs/>
                <w:sz w:val="24"/>
                <w:szCs w:val="24"/>
              </w:rPr>
              <w:t>6</w:t>
            </w:r>
          </w:p>
        </w:tc>
        <w:tc>
          <w:tcPr>
            <w:tcW w:w="646" w:type="pct"/>
            <w:vMerge w:val="restart"/>
          </w:tcPr>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01</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02</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06</w:t>
            </w:r>
          </w:p>
          <w:p w:rsidR="00614A9F" w:rsidRPr="009171E3" w:rsidRDefault="00614A9F" w:rsidP="00AE1DE1">
            <w:pPr>
              <w:jc w:val="center"/>
              <w:rPr>
                <w:rFonts w:ascii="Times New Roman" w:hAnsi="Times New Roman"/>
                <w:iCs/>
                <w:sz w:val="20"/>
                <w:szCs w:val="20"/>
              </w:rPr>
            </w:pPr>
          </w:p>
        </w:tc>
      </w:tr>
      <w:tr w:rsidR="00614A9F" w:rsidRPr="00400F75" w:rsidTr="00D9098D">
        <w:trPr>
          <w:trHeight w:val="20"/>
        </w:trPr>
        <w:tc>
          <w:tcPr>
            <w:tcW w:w="938" w:type="pct"/>
            <w:vMerge/>
          </w:tcPr>
          <w:p w:rsidR="00614A9F" w:rsidRPr="00A75D79" w:rsidRDefault="00614A9F" w:rsidP="00AE1DE1">
            <w:pPr>
              <w:rPr>
                <w:rFonts w:ascii="Times New Roman" w:hAnsi="Times New Roman"/>
                <w:b/>
                <w:bCs/>
                <w:sz w:val="24"/>
                <w:szCs w:val="24"/>
              </w:rPr>
            </w:pPr>
          </w:p>
        </w:tc>
        <w:tc>
          <w:tcPr>
            <w:tcW w:w="2829" w:type="pct"/>
          </w:tcPr>
          <w:p w:rsidR="00614A9F" w:rsidRPr="00A75D79" w:rsidRDefault="00614A9F" w:rsidP="00AE1DE1">
            <w:pPr>
              <w:jc w:val="both"/>
              <w:rPr>
                <w:rFonts w:ascii="Times New Roman" w:hAnsi="Times New Roman"/>
                <w:sz w:val="24"/>
                <w:szCs w:val="24"/>
              </w:rPr>
            </w:pPr>
            <w:r w:rsidRPr="00A75D79">
              <w:rPr>
                <w:rFonts w:ascii="Times New Roman" w:hAnsi="Times New Roman"/>
                <w:sz w:val="24"/>
                <w:szCs w:val="24"/>
              </w:rPr>
              <w:t>Введение. Основные положения нормативной правовой базы о понятиях в сфере транспортной безопасности: транспортная безопасность и транспортный комплекс; объекты и субъекты транспортной инфраструктуры, перевозчики, транспортные средства; акт незаконного вмешательства; зона транспортной безопасности и критические элементы. Цели обеспечения транспортной безопасности. Основные задачи обеспечения транспортной безопасности.</w:t>
            </w:r>
            <w:r w:rsidRPr="00A75D79">
              <w:rPr>
                <w:rFonts w:ascii="Times New Roman" w:hAnsi="Times New Roman"/>
                <w:b/>
                <w:bCs/>
                <w:sz w:val="24"/>
                <w:szCs w:val="24"/>
              </w:rPr>
              <w:t xml:space="preserve"> </w:t>
            </w:r>
            <w:r w:rsidRPr="00A75D79">
              <w:rPr>
                <w:rFonts w:ascii="Times New Roman" w:hAnsi="Times New Roman"/>
                <w:bCs/>
                <w:sz w:val="24"/>
                <w:szCs w:val="24"/>
              </w:rPr>
              <w:t>Принципы обеспечения транспортной безопасности.</w:t>
            </w:r>
            <w:r w:rsidRPr="00A75D79">
              <w:rPr>
                <w:rFonts w:ascii="Times New Roman" w:hAnsi="Times New Roman"/>
                <w:sz w:val="24"/>
                <w:szCs w:val="24"/>
              </w:rPr>
              <w:t xml:space="preserve"> </w:t>
            </w:r>
          </w:p>
        </w:tc>
        <w:tc>
          <w:tcPr>
            <w:tcW w:w="587" w:type="pct"/>
          </w:tcPr>
          <w:p w:rsidR="00614A9F" w:rsidRPr="00A75D79" w:rsidRDefault="00614A9F" w:rsidP="00AE1DE1">
            <w:pPr>
              <w:suppressAutoHyphens/>
              <w:jc w:val="center"/>
              <w:rPr>
                <w:rFonts w:ascii="Times New Roman" w:hAnsi="Times New Roman"/>
                <w:bCs/>
                <w:iCs/>
                <w:sz w:val="24"/>
                <w:szCs w:val="24"/>
              </w:rPr>
            </w:pPr>
            <w:r w:rsidRPr="00A75D79">
              <w:rPr>
                <w:rFonts w:ascii="Times New Roman" w:hAnsi="Times New Roman"/>
                <w:bCs/>
                <w:iCs/>
                <w:sz w:val="24"/>
                <w:szCs w:val="24"/>
              </w:rPr>
              <w:t>6</w:t>
            </w:r>
          </w:p>
        </w:tc>
        <w:tc>
          <w:tcPr>
            <w:tcW w:w="646" w:type="pct"/>
            <w:vMerge/>
          </w:tcPr>
          <w:p w:rsidR="00614A9F" w:rsidRPr="00400F75" w:rsidRDefault="00614A9F" w:rsidP="00AE1DE1">
            <w:pPr>
              <w:jc w:val="center"/>
              <w:rPr>
                <w:rFonts w:ascii="Times New Roman" w:hAnsi="Times New Roman"/>
                <w:sz w:val="20"/>
                <w:szCs w:val="20"/>
              </w:rPr>
            </w:pPr>
          </w:p>
        </w:tc>
      </w:tr>
      <w:tr w:rsidR="00614A9F" w:rsidRPr="009171E3" w:rsidTr="00D9098D">
        <w:trPr>
          <w:trHeight w:val="20"/>
        </w:trPr>
        <w:tc>
          <w:tcPr>
            <w:tcW w:w="938" w:type="pct"/>
            <w:vMerge w:val="restart"/>
          </w:tcPr>
          <w:p w:rsidR="00614A9F" w:rsidRPr="00A75D79" w:rsidRDefault="00614A9F" w:rsidP="00AE1DE1">
            <w:pPr>
              <w:rPr>
                <w:rFonts w:ascii="Times New Roman" w:hAnsi="Times New Roman"/>
                <w:b/>
                <w:bCs/>
                <w:sz w:val="24"/>
                <w:szCs w:val="24"/>
              </w:rPr>
            </w:pPr>
            <w:r w:rsidRPr="00A75D79">
              <w:rPr>
                <w:rFonts w:ascii="Times New Roman" w:hAnsi="Times New Roman"/>
                <w:b/>
                <w:sz w:val="24"/>
                <w:szCs w:val="24"/>
              </w:rPr>
              <w:t>Тема 1.2. Категорирование, оценка уязвимости и уровни безопасности объектов транспортной инфраструктуры и транспортных средств железнодорожного транспорта</w:t>
            </w:r>
            <w:r w:rsidRPr="00A75D79">
              <w:rPr>
                <w:rFonts w:ascii="Times New Roman" w:hAnsi="Times New Roman"/>
                <w:sz w:val="24"/>
                <w:szCs w:val="24"/>
              </w:rPr>
              <w:t xml:space="preserve"> </w:t>
            </w:r>
          </w:p>
        </w:tc>
        <w:tc>
          <w:tcPr>
            <w:tcW w:w="2829" w:type="pct"/>
          </w:tcPr>
          <w:p w:rsidR="00614A9F" w:rsidRPr="00A75D79" w:rsidRDefault="00614A9F" w:rsidP="00AE1DE1">
            <w:pPr>
              <w:rPr>
                <w:rFonts w:ascii="Times New Roman" w:hAnsi="Times New Roman"/>
                <w:b/>
                <w:bCs/>
                <w:sz w:val="24"/>
                <w:szCs w:val="24"/>
              </w:rPr>
            </w:pPr>
            <w:r w:rsidRPr="00A75D79">
              <w:rPr>
                <w:rFonts w:ascii="Times New Roman" w:hAnsi="Times New Roman"/>
                <w:b/>
                <w:sz w:val="24"/>
                <w:szCs w:val="24"/>
              </w:rPr>
              <w:t>Содержание учебного материала</w:t>
            </w:r>
          </w:p>
        </w:tc>
        <w:tc>
          <w:tcPr>
            <w:tcW w:w="587" w:type="pct"/>
          </w:tcPr>
          <w:p w:rsidR="00614A9F" w:rsidRPr="00A75D79" w:rsidRDefault="00AE1DE1" w:rsidP="00AE1DE1">
            <w:pPr>
              <w:jc w:val="center"/>
              <w:rPr>
                <w:rFonts w:ascii="Times New Roman" w:hAnsi="Times New Roman"/>
                <w:b/>
                <w:bCs/>
                <w:sz w:val="24"/>
                <w:szCs w:val="24"/>
              </w:rPr>
            </w:pPr>
            <w:r>
              <w:rPr>
                <w:rFonts w:ascii="Times New Roman" w:hAnsi="Times New Roman"/>
                <w:b/>
                <w:sz w:val="24"/>
                <w:szCs w:val="24"/>
              </w:rPr>
              <w:t>8</w:t>
            </w:r>
          </w:p>
        </w:tc>
        <w:tc>
          <w:tcPr>
            <w:tcW w:w="646" w:type="pct"/>
            <w:vMerge w:val="restart"/>
          </w:tcPr>
          <w:p w:rsidR="00614A9F" w:rsidRPr="00614A9F" w:rsidRDefault="00D9098D" w:rsidP="00AE1DE1">
            <w:pPr>
              <w:jc w:val="center"/>
              <w:rPr>
                <w:rFonts w:ascii="Times New Roman" w:hAnsi="Times New Roman"/>
                <w:iCs/>
                <w:sz w:val="20"/>
                <w:szCs w:val="20"/>
              </w:rPr>
            </w:pPr>
            <w:r>
              <w:rPr>
                <w:rFonts w:ascii="Times New Roman" w:hAnsi="Times New Roman"/>
                <w:sz w:val="20"/>
                <w:szCs w:val="20"/>
              </w:rPr>
              <w:t>ПК 1.1</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01</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02</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04</w:t>
            </w:r>
          </w:p>
          <w:p w:rsidR="00614A9F" w:rsidRPr="009171E3" w:rsidRDefault="00614A9F" w:rsidP="00AE1DE1">
            <w:pPr>
              <w:jc w:val="center"/>
              <w:rPr>
                <w:rFonts w:ascii="Times New Roman" w:hAnsi="Times New Roman"/>
                <w:iCs/>
                <w:sz w:val="20"/>
                <w:szCs w:val="20"/>
              </w:rPr>
            </w:pPr>
            <w:r w:rsidRPr="009171E3">
              <w:rPr>
                <w:rFonts w:ascii="Times New Roman" w:hAnsi="Times New Roman"/>
                <w:iCs/>
                <w:sz w:val="20"/>
                <w:szCs w:val="20"/>
              </w:rPr>
              <w:t>ОК 05</w:t>
            </w:r>
          </w:p>
          <w:p w:rsidR="00614A9F" w:rsidRPr="009171E3" w:rsidRDefault="00614A9F" w:rsidP="00AE1DE1">
            <w:pPr>
              <w:jc w:val="center"/>
              <w:rPr>
                <w:rFonts w:ascii="Times New Roman" w:hAnsi="Times New Roman"/>
                <w:i/>
                <w:sz w:val="20"/>
                <w:szCs w:val="20"/>
              </w:rPr>
            </w:pPr>
          </w:p>
        </w:tc>
      </w:tr>
      <w:tr w:rsidR="00614A9F" w:rsidRPr="00400F75" w:rsidTr="00D9098D">
        <w:trPr>
          <w:trHeight w:val="20"/>
        </w:trPr>
        <w:tc>
          <w:tcPr>
            <w:tcW w:w="938" w:type="pct"/>
            <w:vMerge/>
          </w:tcPr>
          <w:p w:rsidR="00614A9F" w:rsidRPr="00A75D79" w:rsidRDefault="00614A9F" w:rsidP="00AE1DE1">
            <w:pPr>
              <w:rPr>
                <w:rFonts w:ascii="Times New Roman" w:hAnsi="Times New Roman"/>
                <w:b/>
                <w:bCs/>
                <w:sz w:val="24"/>
                <w:szCs w:val="24"/>
              </w:rPr>
            </w:pPr>
          </w:p>
        </w:tc>
        <w:tc>
          <w:tcPr>
            <w:tcW w:w="2829" w:type="pct"/>
          </w:tcPr>
          <w:p w:rsidR="00614A9F" w:rsidRPr="00A75D79" w:rsidRDefault="00614A9F" w:rsidP="00AE1DE1">
            <w:pPr>
              <w:jc w:val="both"/>
              <w:rPr>
                <w:rFonts w:ascii="Times New Roman" w:hAnsi="Times New Roman"/>
                <w:sz w:val="24"/>
                <w:szCs w:val="24"/>
              </w:rPr>
            </w:pPr>
            <w:r w:rsidRPr="00A75D79">
              <w:rPr>
                <w:rFonts w:ascii="Times New Roman" w:hAnsi="Times New Roman"/>
                <w:sz w:val="24"/>
                <w:szCs w:val="24"/>
              </w:rPr>
              <w:t xml:space="preserve">Категорирование объектов транспортной инфраструктуры и транспортных средств. </w:t>
            </w:r>
            <w:r w:rsidRPr="00A75D79">
              <w:rPr>
                <w:rFonts w:ascii="Times New Roman" w:hAnsi="Times New Roman"/>
                <w:color w:val="000000"/>
                <w:sz w:val="24"/>
                <w:szCs w:val="24"/>
              </w:rPr>
              <w:t xml:space="preserve">Категории и критерии категорирования объектов транспортной инфраструктуры и транспортных средств. </w:t>
            </w:r>
            <w:r w:rsidRPr="00A75D79">
              <w:rPr>
                <w:rFonts w:ascii="Times New Roman" w:hAnsi="Times New Roman"/>
                <w:sz w:val="24"/>
                <w:szCs w:val="24"/>
              </w:rPr>
              <w:t xml:space="preserve">Обеспечение транспортной безопасности. Компетентные органы в области обеспечения транспортной безопасности. Оценка уязвимости объектов транспортной инфраструктуры и транспортных средств. Основные положения нормативной правовой базы, определяющих права и обязанности субъектов транспортной инфраструктуры и перевозчиков в области обеспечения транспортной безопасности на объектах транспортной инфраструктуры и транспортных средствах. </w:t>
            </w:r>
            <w:r w:rsidRPr="00A75D79">
              <w:rPr>
                <w:rFonts w:ascii="Times New Roman" w:hAnsi="Times New Roman"/>
                <w:bCs/>
                <w:sz w:val="24"/>
                <w:szCs w:val="24"/>
              </w:rPr>
              <w:t>Ограничения при приеме на работу, непосредственно связанную с обеспечением транспортной безопасности.</w:t>
            </w:r>
            <w:r w:rsidRPr="00A75D79">
              <w:rPr>
                <w:rFonts w:ascii="Times New Roman" w:hAnsi="Times New Roman"/>
                <w:sz w:val="24"/>
                <w:szCs w:val="24"/>
              </w:rPr>
              <w:t xml:space="preserve"> Потенциальные угрозы транспортной безопасности.</w:t>
            </w:r>
            <w:r w:rsidRPr="00A75D79">
              <w:rPr>
                <w:rFonts w:ascii="Times New Roman" w:hAnsi="Times New Roman"/>
                <w:b/>
                <w:sz w:val="24"/>
                <w:szCs w:val="24"/>
              </w:rPr>
              <w:t xml:space="preserve"> </w:t>
            </w:r>
            <w:r w:rsidRPr="00A75D79">
              <w:rPr>
                <w:rFonts w:ascii="Times New Roman" w:hAnsi="Times New Roman"/>
                <w:sz w:val="24"/>
                <w:szCs w:val="24"/>
              </w:rPr>
              <w:t>Уровни безопасности объектов транспортной инфраструктуры и транспортных средств.</w:t>
            </w:r>
            <w:r w:rsidRPr="00A75D79">
              <w:rPr>
                <w:rFonts w:ascii="Times New Roman" w:hAnsi="Times New Roman"/>
                <w:b/>
                <w:sz w:val="24"/>
                <w:szCs w:val="24"/>
              </w:rPr>
              <w:t xml:space="preserve"> </w:t>
            </w:r>
            <w:r w:rsidRPr="00A75D79">
              <w:rPr>
                <w:rFonts w:ascii="Times New Roman" w:hAnsi="Times New Roman"/>
                <w:sz w:val="24"/>
                <w:szCs w:val="24"/>
              </w:rPr>
              <w:t>Обязанности субъектов транспортной инфраструктуры и перевозчиков в области обеспечения транспортной безопасности на объектах транспортной инфраструктуры и транспортных средствах при различных уровнях безопасности. Порядок введения уровней безопасности для объектов транспортной инфраструктуры и транспортных средств.</w:t>
            </w:r>
          </w:p>
        </w:tc>
        <w:tc>
          <w:tcPr>
            <w:tcW w:w="587" w:type="pct"/>
          </w:tcPr>
          <w:p w:rsidR="00614A9F" w:rsidRPr="00A75D79" w:rsidRDefault="00AE1DE1" w:rsidP="00AE1DE1">
            <w:pPr>
              <w:jc w:val="center"/>
              <w:rPr>
                <w:rFonts w:ascii="Times New Roman" w:hAnsi="Times New Roman"/>
                <w:bCs/>
                <w:sz w:val="24"/>
                <w:szCs w:val="24"/>
              </w:rPr>
            </w:pPr>
            <w:r>
              <w:rPr>
                <w:rFonts w:ascii="Times New Roman" w:hAnsi="Times New Roman"/>
                <w:bCs/>
                <w:sz w:val="24"/>
                <w:szCs w:val="24"/>
              </w:rPr>
              <w:t>8</w:t>
            </w:r>
          </w:p>
        </w:tc>
        <w:tc>
          <w:tcPr>
            <w:tcW w:w="646" w:type="pct"/>
            <w:vMerge/>
          </w:tcPr>
          <w:p w:rsidR="00614A9F" w:rsidRPr="00400F75"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val="restart"/>
          </w:tcPr>
          <w:p w:rsidR="00614A9F" w:rsidRPr="00614A9F" w:rsidRDefault="00614A9F" w:rsidP="00AE1DE1">
            <w:pPr>
              <w:rPr>
                <w:rFonts w:ascii="Times New Roman" w:hAnsi="Times New Roman"/>
                <w:b/>
                <w:sz w:val="24"/>
                <w:szCs w:val="24"/>
              </w:rPr>
            </w:pPr>
            <w:r w:rsidRPr="00614A9F">
              <w:rPr>
                <w:rFonts w:ascii="Times New Roman" w:hAnsi="Times New Roman"/>
                <w:b/>
                <w:sz w:val="24"/>
                <w:szCs w:val="24"/>
              </w:rPr>
              <w:t>Тема 1.3. Информационное обеспечение в области транспортной безопасности</w:t>
            </w:r>
          </w:p>
        </w:tc>
        <w:tc>
          <w:tcPr>
            <w:tcW w:w="2829" w:type="pct"/>
          </w:tcPr>
          <w:p w:rsidR="00614A9F" w:rsidRPr="00614A9F" w:rsidRDefault="00614A9F" w:rsidP="00AE1DE1">
            <w:pPr>
              <w:rPr>
                <w:rFonts w:ascii="Times New Roman" w:hAnsi="Times New Roman"/>
                <w:sz w:val="24"/>
                <w:szCs w:val="24"/>
              </w:rPr>
            </w:pPr>
            <w:r w:rsidRPr="00614A9F">
              <w:rPr>
                <w:rFonts w:ascii="Times New Roman" w:hAnsi="Times New Roman"/>
                <w:b/>
                <w:sz w:val="24"/>
                <w:szCs w:val="24"/>
              </w:rPr>
              <w:t>Содержание учебного материала</w:t>
            </w:r>
          </w:p>
        </w:tc>
        <w:tc>
          <w:tcPr>
            <w:tcW w:w="587" w:type="pct"/>
          </w:tcPr>
          <w:p w:rsidR="00614A9F" w:rsidRPr="00614A9F" w:rsidRDefault="00614A9F" w:rsidP="00AE1DE1">
            <w:pPr>
              <w:jc w:val="center"/>
              <w:rPr>
                <w:rFonts w:ascii="Times New Roman" w:hAnsi="Times New Roman"/>
                <w:b/>
                <w:bCs/>
                <w:sz w:val="24"/>
                <w:szCs w:val="24"/>
              </w:rPr>
            </w:pPr>
            <w:r w:rsidRPr="00614A9F">
              <w:rPr>
                <w:rFonts w:ascii="Times New Roman" w:hAnsi="Times New Roman"/>
                <w:b/>
                <w:bCs/>
                <w:sz w:val="24"/>
                <w:szCs w:val="24"/>
              </w:rPr>
              <w:t>4</w:t>
            </w:r>
          </w:p>
        </w:tc>
        <w:tc>
          <w:tcPr>
            <w:tcW w:w="646" w:type="pct"/>
            <w:vMerge w:val="restart"/>
          </w:tcPr>
          <w:p w:rsidR="00614A9F" w:rsidRPr="00614A9F" w:rsidRDefault="00614A9F" w:rsidP="00AE1DE1">
            <w:pPr>
              <w:jc w:val="center"/>
              <w:rPr>
                <w:rFonts w:ascii="Times New Roman" w:hAnsi="Times New Roman"/>
                <w:iCs/>
                <w:sz w:val="20"/>
                <w:szCs w:val="20"/>
              </w:rPr>
            </w:pPr>
            <w:r w:rsidRPr="00614A9F">
              <w:rPr>
                <w:rFonts w:ascii="Times New Roman" w:hAnsi="Times New Roman"/>
                <w:sz w:val="20"/>
                <w:szCs w:val="20"/>
              </w:rPr>
              <w:t xml:space="preserve">ПК </w:t>
            </w:r>
            <w:r w:rsidR="00650A46">
              <w:rPr>
                <w:rFonts w:ascii="Times New Roman" w:hAnsi="Times New Roman"/>
                <w:sz w:val="20"/>
                <w:szCs w:val="20"/>
              </w:rPr>
              <w:t>1.1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02</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04</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05</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06</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07</w:t>
            </w: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14A9F" w:rsidRPr="00614A9F" w:rsidRDefault="00614A9F" w:rsidP="00AE1DE1">
            <w:pPr>
              <w:jc w:val="both"/>
              <w:rPr>
                <w:rFonts w:ascii="Times New Roman" w:hAnsi="Times New Roman"/>
                <w:sz w:val="24"/>
                <w:szCs w:val="24"/>
              </w:rPr>
            </w:pPr>
            <w:r w:rsidRPr="00614A9F">
              <w:rPr>
                <w:rFonts w:ascii="Times New Roman" w:hAnsi="Times New Roman"/>
                <w:sz w:val="24"/>
                <w:szCs w:val="24"/>
              </w:rPr>
              <w:t xml:space="preserve">Основные информационные термины и понятия. Основные положения нормативной правовой базы об информационном обеспечении в области транспортной безопасности.  Единая государственная информационная система обеспечения транспортной безопасности. </w:t>
            </w:r>
            <w:r w:rsidRPr="00614A9F">
              <w:rPr>
                <w:rFonts w:ascii="Times New Roman" w:hAnsi="Times New Roman"/>
                <w:bCs/>
                <w:sz w:val="24"/>
                <w:szCs w:val="24"/>
              </w:rPr>
              <w:t xml:space="preserve">Порядок обращения с документами, содержащими служебную информацию ограниченного распространения. </w:t>
            </w:r>
            <w:r w:rsidRPr="00614A9F">
              <w:rPr>
                <w:rFonts w:ascii="Times New Roman" w:hAnsi="Times New Roman"/>
                <w:sz w:val="24"/>
                <w:szCs w:val="24"/>
              </w:rPr>
              <w:t>Меры ответственности за разглашение служебной информации. Порядок получения и передачи информации.</w:t>
            </w:r>
            <w:r w:rsidRPr="00614A9F">
              <w:rPr>
                <w:rFonts w:ascii="Times New Roman" w:hAnsi="Times New Roman"/>
                <w:b/>
                <w:sz w:val="24"/>
                <w:szCs w:val="24"/>
              </w:rPr>
              <w:t xml:space="preserve"> </w:t>
            </w:r>
            <w:r w:rsidRPr="00614A9F">
              <w:rPr>
                <w:rFonts w:ascii="Times New Roman" w:hAnsi="Times New Roman"/>
                <w:bCs/>
                <w:sz w:val="24"/>
                <w:szCs w:val="24"/>
              </w:rPr>
              <w:t xml:space="preserve">Порядок информирования </w:t>
            </w:r>
            <w:r w:rsidRPr="00614A9F">
              <w:rPr>
                <w:rFonts w:ascii="Times New Roman" w:hAnsi="Times New Roman"/>
                <w:sz w:val="24"/>
                <w:szCs w:val="24"/>
              </w:rPr>
              <w:t>об угрозах совершения и о совершении актов незаконного вмешательства на объектах транспортной инфраструктуры и транспортных средствах</w:t>
            </w:r>
            <w:r w:rsidRPr="00614A9F">
              <w:rPr>
                <w:rFonts w:ascii="Times New Roman" w:hAnsi="Times New Roman"/>
                <w:bCs/>
                <w:sz w:val="24"/>
                <w:szCs w:val="24"/>
              </w:rPr>
              <w:t>.</w:t>
            </w:r>
          </w:p>
        </w:tc>
        <w:tc>
          <w:tcPr>
            <w:tcW w:w="587" w:type="pct"/>
          </w:tcPr>
          <w:p w:rsidR="00614A9F" w:rsidRPr="00614A9F" w:rsidRDefault="00614A9F" w:rsidP="00AE1DE1">
            <w:pPr>
              <w:jc w:val="center"/>
              <w:rPr>
                <w:rFonts w:ascii="Times New Roman" w:hAnsi="Times New Roman"/>
                <w:bCs/>
                <w:sz w:val="24"/>
                <w:szCs w:val="24"/>
              </w:rPr>
            </w:pPr>
            <w:r w:rsidRPr="00614A9F">
              <w:rPr>
                <w:rFonts w:ascii="Times New Roman" w:hAnsi="Times New Roman"/>
                <w:bCs/>
                <w:sz w:val="24"/>
                <w:szCs w:val="24"/>
              </w:rPr>
              <w:t>4</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3767" w:type="pct"/>
            <w:gridSpan w:val="2"/>
          </w:tcPr>
          <w:p w:rsidR="00614A9F" w:rsidRPr="00614A9F" w:rsidRDefault="00614A9F" w:rsidP="00AE1DE1">
            <w:pPr>
              <w:jc w:val="both"/>
              <w:rPr>
                <w:rFonts w:ascii="Times New Roman" w:hAnsi="Times New Roman"/>
                <w:sz w:val="24"/>
                <w:szCs w:val="24"/>
              </w:rPr>
            </w:pPr>
            <w:r w:rsidRPr="00614A9F">
              <w:rPr>
                <w:rFonts w:ascii="Times New Roman" w:hAnsi="Times New Roman"/>
                <w:b/>
                <w:sz w:val="24"/>
                <w:szCs w:val="24"/>
              </w:rPr>
              <w:t>Раздел 2. Обеспечение транспортной безопасности на железнодорожном транспорте</w:t>
            </w:r>
          </w:p>
        </w:tc>
        <w:tc>
          <w:tcPr>
            <w:tcW w:w="587" w:type="pct"/>
          </w:tcPr>
          <w:p w:rsidR="00614A9F" w:rsidRPr="00614A9F" w:rsidRDefault="00AE1DE1" w:rsidP="00AE1DE1">
            <w:pPr>
              <w:jc w:val="center"/>
              <w:rPr>
                <w:rFonts w:ascii="Times New Roman" w:hAnsi="Times New Roman"/>
                <w:b/>
                <w:bCs/>
                <w:sz w:val="24"/>
                <w:szCs w:val="24"/>
              </w:rPr>
            </w:pPr>
            <w:r>
              <w:rPr>
                <w:rFonts w:ascii="Times New Roman" w:hAnsi="Times New Roman"/>
                <w:b/>
                <w:bCs/>
                <w:sz w:val="24"/>
                <w:szCs w:val="24"/>
              </w:rPr>
              <w:t>30</w:t>
            </w:r>
            <w:r w:rsidR="00614A9F" w:rsidRPr="00614A9F">
              <w:rPr>
                <w:rFonts w:ascii="Times New Roman" w:hAnsi="Times New Roman"/>
                <w:b/>
                <w:bCs/>
                <w:sz w:val="24"/>
                <w:szCs w:val="24"/>
              </w:rPr>
              <w:t>/-</w:t>
            </w:r>
          </w:p>
        </w:tc>
        <w:tc>
          <w:tcPr>
            <w:tcW w:w="646" w:type="pct"/>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val="restart"/>
            <w:tcBorders>
              <w:top w:val="single" w:sz="4" w:space="0" w:color="auto"/>
              <w:left w:val="single" w:sz="4" w:space="0" w:color="auto"/>
              <w:bottom w:val="single" w:sz="4" w:space="0" w:color="auto"/>
              <w:right w:val="single" w:sz="4" w:space="0" w:color="auto"/>
            </w:tcBorders>
            <w:hideMark/>
          </w:tcPr>
          <w:p w:rsidR="00614A9F" w:rsidRPr="00614A9F" w:rsidRDefault="00614A9F" w:rsidP="00AE1DE1">
            <w:pPr>
              <w:rPr>
                <w:rFonts w:ascii="Times New Roman" w:hAnsi="Times New Roman"/>
                <w:b/>
                <w:sz w:val="24"/>
                <w:szCs w:val="24"/>
              </w:rPr>
            </w:pPr>
            <w:r w:rsidRPr="00614A9F">
              <w:rPr>
                <w:rFonts w:ascii="Times New Roman" w:hAnsi="Times New Roman"/>
                <w:b/>
                <w:sz w:val="24"/>
                <w:szCs w:val="24"/>
              </w:rPr>
              <w:t>Тема 2.1.</w:t>
            </w:r>
          </w:p>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Акты незаконного вмешательства в деятельность объектов транспортной инфраструктуры и транспортных средств железнодорожного транспорта</w:t>
            </w:r>
          </w:p>
        </w:tc>
        <w:tc>
          <w:tcPr>
            <w:tcW w:w="2829" w:type="pct"/>
            <w:tcBorders>
              <w:top w:val="single" w:sz="4" w:space="0" w:color="auto"/>
              <w:left w:val="single" w:sz="4" w:space="0" w:color="auto"/>
              <w:bottom w:val="single" w:sz="4" w:space="0" w:color="auto"/>
              <w:right w:val="single" w:sz="4" w:space="0" w:color="auto"/>
            </w:tcBorders>
            <w:hideMark/>
          </w:tcPr>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Содержание учебного материала</w:t>
            </w:r>
          </w:p>
        </w:tc>
        <w:tc>
          <w:tcPr>
            <w:tcW w:w="587" w:type="pct"/>
            <w:tcBorders>
              <w:top w:val="single" w:sz="4" w:space="0" w:color="auto"/>
              <w:left w:val="single" w:sz="4" w:space="0" w:color="auto"/>
              <w:bottom w:val="single" w:sz="4" w:space="0" w:color="auto"/>
              <w:right w:val="single" w:sz="4" w:space="0" w:color="auto"/>
            </w:tcBorders>
          </w:tcPr>
          <w:p w:rsidR="00614A9F" w:rsidRPr="00614A9F" w:rsidRDefault="00AE1DE1" w:rsidP="00AE1DE1">
            <w:pPr>
              <w:jc w:val="center"/>
              <w:rPr>
                <w:rFonts w:ascii="Times New Roman" w:hAnsi="Times New Roman"/>
                <w:b/>
                <w:bCs/>
                <w:sz w:val="24"/>
                <w:szCs w:val="24"/>
              </w:rPr>
            </w:pPr>
            <w:r>
              <w:rPr>
                <w:rFonts w:ascii="Times New Roman" w:hAnsi="Times New Roman"/>
                <w:b/>
                <w:sz w:val="24"/>
                <w:szCs w:val="24"/>
              </w:rPr>
              <w:t>12</w:t>
            </w:r>
          </w:p>
        </w:tc>
        <w:tc>
          <w:tcPr>
            <w:tcW w:w="646" w:type="pct"/>
            <w:vMerge w:val="restart"/>
            <w:tcBorders>
              <w:top w:val="single" w:sz="4" w:space="0" w:color="auto"/>
              <w:left w:val="single" w:sz="4" w:space="0" w:color="auto"/>
              <w:right w:val="single" w:sz="4" w:space="0" w:color="auto"/>
            </w:tcBorders>
          </w:tcPr>
          <w:p w:rsidR="00614A9F" w:rsidRPr="00614A9F" w:rsidRDefault="00614A9F" w:rsidP="00AE1DE1">
            <w:pPr>
              <w:jc w:val="center"/>
              <w:rPr>
                <w:rFonts w:ascii="Times New Roman" w:hAnsi="Times New Roman"/>
                <w:iCs/>
                <w:sz w:val="20"/>
                <w:szCs w:val="20"/>
              </w:rPr>
            </w:pPr>
            <w:r w:rsidRPr="00614A9F">
              <w:rPr>
                <w:rFonts w:ascii="Times New Roman" w:hAnsi="Times New Roman"/>
                <w:sz w:val="20"/>
                <w:szCs w:val="20"/>
              </w:rPr>
              <w:t xml:space="preserve">ПК </w:t>
            </w:r>
            <w:r w:rsidR="00650A46">
              <w:rPr>
                <w:rFonts w:ascii="Times New Roman" w:hAnsi="Times New Roman"/>
                <w:sz w:val="20"/>
                <w:szCs w:val="20"/>
              </w:rPr>
              <w:t>1.1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02</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04</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05</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06</w:t>
            </w:r>
          </w:p>
          <w:p w:rsidR="00614A9F" w:rsidRPr="00614A9F" w:rsidRDefault="00614A9F" w:rsidP="00AE1DE1">
            <w:pPr>
              <w:jc w:val="center"/>
              <w:rPr>
                <w:rFonts w:ascii="Times New Roman" w:hAnsi="Times New Roman"/>
                <w:i/>
                <w:sz w:val="20"/>
                <w:szCs w:val="20"/>
              </w:rPr>
            </w:pPr>
            <w:r w:rsidRPr="00614A9F">
              <w:rPr>
                <w:rFonts w:ascii="Times New Roman" w:hAnsi="Times New Roman"/>
                <w:iCs/>
                <w:sz w:val="20"/>
                <w:szCs w:val="20"/>
              </w:rPr>
              <w:t>ОК 07</w:t>
            </w:r>
          </w:p>
        </w:tc>
      </w:tr>
      <w:tr w:rsidR="00614A9F" w:rsidRPr="00614A9F" w:rsidTr="00D9098D">
        <w:trPr>
          <w:trHeight w:val="20"/>
        </w:trPr>
        <w:tc>
          <w:tcPr>
            <w:tcW w:w="938" w:type="pct"/>
            <w:vMerge/>
            <w:tcBorders>
              <w:top w:val="single" w:sz="4" w:space="0" w:color="auto"/>
              <w:left w:val="single" w:sz="4" w:space="0" w:color="auto"/>
              <w:bottom w:val="single" w:sz="4" w:space="0" w:color="auto"/>
              <w:right w:val="single" w:sz="4" w:space="0" w:color="auto"/>
            </w:tcBorders>
          </w:tcPr>
          <w:p w:rsidR="00614A9F" w:rsidRPr="00614A9F" w:rsidRDefault="00614A9F" w:rsidP="00AE1DE1">
            <w:pPr>
              <w:rPr>
                <w:rFonts w:ascii="Times New Roman" w:hAnsi="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tcPr>
          <w:p w:rsidR="00614A9F" w:rsidRPr="00614A9F" w:rsidRDefault="00614A9F" w:rsidP="00AE1DE1">
            <w:pPr>
              <w:jc w:val="both"/>
              <w:rPr>
                <w:rFonts w:ascii="Times New Roman" w:hAnsi="Times New Roman"/>
                <w:sz w:val="24"/>
                <w:szCs w:val="24"/>
              </w:rPr>
            </w:pPr>
            <w:r w:rsidRPr="00614A9F">
              <w:rPr>
                <w:rFonts w:ascii="Times New Roman" w:hAnsi="Times New Roman"/>
                <w:sz w:val="24"/>
                <w:szCs w:val="24"/>
              </w:rPr>
              <w:t>Статистика актов незаконного вмешательства на объектах транспортной инфраструктуры и транспортных средствах железнодорожного транспорта (связанные с профессиональной деятельностью по специальности). Прогнозирование и основные меры профилактики актов незаконного вмешательства в деятельность объектов транспортной инфраструктуры и транспортных средств железнодорожного транспорта. Мероприятия на объектах транспортной инфраструктуры и транспортных средствах железнодорожного транспорта, связанные с обеспечением транспортной безопасности (в соответствии с профессиональной деятельностью по специальности).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w:t>
            </w:r>
          </w:p>
        </w:tc>
        <w:tc>
          <w:tcPr>
            <w:tcW w:w="587" w:type="pct"/>
            <w:tcBorders>
              <w:top w:val="single" w:sz="4" w:space="0" w:color="auto"/>
              <w:left w:val="single" w:sz="4" w:space="0" w:color="auto"/>
              <w:bottom w:val="single" w:sz="4" w:space="0" w:color="auto"/>
              <w:right w:val="single" w:sz="4" w:space="0" w:color="auto"/>
            </w:tcBorders>
          </w:tcPr>
          <w:p w:rsidR="00614A9F" w:rsidRPr="00614A9F" w:rsidRDefault="00AE1DE1" w:rsidP="00AE1DE1">
            <w:pPr>
              <w:jc w:val="center"/>
              <w:rPr>
                <w:rFonts w:ascii="Times New Roman" w:hAnsi="Times New Roman"/>
                <w:bCs/>
                <w:sz w:val="24"/>
                <w:szCs w:val="24"/>
              </w:rPr>
            </w:pPr>
            <w:r>
              <w:rPr>
                <w:rFonts w:ascii="Times New Roman" w:hAnsi="Times New Roman"/>
                <w:bCs/>
                <w:sz w:val="24"/>
                <w:szCs w:val="24"/>
              </w:rPr>
              <w:t>8</w:t>
            </w:r>
          </w:p>
        </w:tc>
        <w:tc>
          <w:tcPr>
            <w:tcW w:w="646" w:type="pct"/>
            <w:vMerge/>
            <w:tcBorders>
              <w:top w:val="single" w:sz="4" w:space="0" w:color="auto"/>
              <w:left w:val="single" w:sz="4" w:space="0" w:color="auto"/>
              <w:right w:val="single" w:sz="4" w:space="0" w:color="auto"/>
            </w:tcBorders>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614A9F" w:rsidRPr="00614A9F" w:rsidRDefault="00614A9F" w:rsidP="00AE1DE1">
            <w:pPr>
              <w:rPr>
                <w:rFonts w:ascii="Times New Roman" w:hAnsi="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rsidR="00614A9F" w:rsidRPr="00614A9F" w:rsidRDefault="00614A9F" w:rsidP="00AE1DE1">
            <w:pPr>
              <w:rPr>
                <w:rFonts w:ascii="Times New Roman" w:hAnsi="Times New Roman"/>
                <w:b/>
                <w:sz w:val="24"/>
                <w:szCs w:val="24"/>
              </w:rPr>
            </w:pPr>
            <w:r w:rsidRPr="00614A9F">
              <w:rPr>
                <w:rFonts w:ascii="Times New Roman" w:hAnsi="Times New Roman"/>
                <w:b/>
                <w:bCs/>
                <w:sz w:val="24"/>
                <w:szCs w:val="24"/>
              </w:rPr>
              <w:t>В том числе практических занятий</w:t>
            </w:r>
          </w:p>
        </w:tc>
        <w:tc>
          <w:tcPr>
            <w:tcW w:w="587" w:type="pct"/>
            <w:tcBorders>
              <w:top w:val="single" w:sz="4" w:space="0" w:color="auto"/>
              <w:left w:val="single" w:sz="4" w:space="0" w:color="auto"/>
              <w:bottom w:val="single" w:sz="4" w:space="0" w:color="auto"/>
              <w:right w:val="single" w:sz="4" w:space="0" w:color="auto"/>
            </w:tcBorders>
            <w:vAlign w:val="center"/>
            <w:hideMark/>
          </w:tcPr>
          <w:p w:rsidR="00614A9F" w:rsidRPr="00614A9F" w:rsidRDefault="00AE1DE1" w:rsidP="00AE1DE1">
            <w:pPr>
              <w:jc w:val="center"/>
              <w:rPr>
                <w:rFonts w:ascii="Times New Roman" w:hAnsi="Times New Roman"/>
                <w:b/>
                <w:bCs/>
                <w:sz w:val="24"/>
                <w:szCs w:val="24"/>
              </w:rPr>
            </w:pPr>
            <w:r>
              <w:rPr>
                <w:rFonts w:ascii="Times New Roman" w:hAnsi="Times New Roman"/>
                <w:b/>
                <w:bCs/>
                <w:sz w:val="24"/>
                <w:szCs w:val="24"/>
              </w:rPr>
              <w:t>4</w:t>
            </w:r>
          </w:p>
        </w:tc>
        <w:tc>
          <w:tcPr>
            <w:tcW w:w="646" w:type="pct"/>
            <w:vMerge/>
            <w:tcBorders>
              <w:left w:val="single" w:sz="4" w:space="0" w:color="auto"/>
              <w:right w:val="single" w:sz="4" w:space="0" w:color="auto"/>
            </w:tcBorders>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614A9F" w:rsidRPr="00614A9F" w:rsidRDefault="00614A9F" w:rsidP="00AE1DE1">
            <w:pPr>
              <w:rPr>
                <w:rFonts w:ascii="Times New Roman" w:hAnsi="Times New Roman"/>
                <w:b/>
                <w:bCs/>
                <w:sz w:val="24"/>
                <w:szCs w:val="24"/>
              </w:rPr>
            </w:pPr>
          </w:p>
        </w:tc>
        <w:tc>
          <w:tcPr>
            <w:tcW w:w="2829" w:type="pct"/>
            <w:tcBorders>
              <w:top w:val="single" w:sz="4" w:space="0" w:color="auto"/>
              <w:left w:val="single" w:sz="4" w:space="0" w:color="auto"/>
              <w:bottom w:val="single" w:sz="4" w:space="0" w:color="auto"/>
              <w:right w:val="single" w:sz="4" w:space="0" w:color="auto"/>
            </w:tcBorders>
            <w:hideMark/>
          </w:tcPr>
          <w:p w:rsidR="006F6858" w:rsidRDefault="00614A9F" w:rsidP="00AE1DE1">
            <w:pPr>
              <w:jc w:val="both"/>
              <w:rPr>
                <w:rFonts w:ascii="Times New Roman" w:hAnsi="Times New Roman"/>
                <w:b/>
                <w:sz w:val="24"/>
                <w:szCs w:val="24"/>
              </w:rPr>
            </w:pPr>
            <w:r w:rsidRPr="00614A9F">
              <w:rPr>
                <w:rFonts w:ascii="Times New Roman" w:hAnsi="Times New Roman"/>
                <w:b/>
                <w:sz w:val="24"/>
                <w:szCs w:val="24"/>
              </w:rPr>
              <w:t xml:space="preserve">Практическое занятие 1. </w:t>
            </w:r>
          </w:p>
          <w:p w:rsidR="00614A9F" w:rsidRPr="00614A9F" w:rsidRDefault="00614A9F" w:rsidP="00AE1DE1">
            <w:pPr>
              <w:jc w:val="both"/>
              <w:rPr>
                <w:rFonts w:ascii="Times New Roman" w:hAnsi="Times New Roman"/>
                <w:b/>
                <w:sz w:val="24"/>
                <w:szCs w:val="24"/>
              </w:rPr>
            </w:pPr>
            <w:r w:rsidRPr="00614A9F">
              <w:rPr>
                <w:rFonts w:ascii="Times New Roman" w:hAnsi="Times New Roman"/>
                <w:sz w:val="24"/>
                <w:szCs w:val="24"/>
              </w:rPr>
              <w:t>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 связанных с профессиональной деятельностью по специальности.</w:t>
            </w:r>
          </w:p>
        </w:tc>
        <w:tc>
          <w:tcPr>
            <w:tcW w:w="587" w:type="pct"/>
            <w:tcBorders>
              <w:top w:val="single" w:sz="4" w:space="0" w:color="auto"/>
              <w:left w:val="single" w:sz="4" w:space="0" w:color="auto"/>
              <w:bottom w:val="single" w:sz="4" w:space="0" w:color="auto"/>
              <w:right w:val="single" w:sz="4" w:space="0" w:color="auto"/>
            </w:tcBorders>
            <w:hideMark/>
          </w:tcPr>
          <w:p w:rsidR="00614A9F" w:rsidRPr="00614A9F" w:rsidRDefault="00AE1DE1" w:rsidP="00AE1DE1">
            <w:pPr>
              <w:jc w:val="center"/>
              <w:rPr>
                <w:rFonts w:ascii="Times New Roman" w:hAnsi="Times New Roman"/>
                <w:sz w:val="24"/>
                <w:szCs w:val="24"/>
              </w:rPr>
            </w:pPr>
            <w:r>
              <w:rPr>
                <w:rFonts w:ascii="Times New Roman" w:hAnsi="Times New Roman"/>
                <w:sz w:val="24"/>
                <w:szCs w:val="24"/>
              </w:rPr>
              <w:t>4</w:t>
            </w:r>
          </w:p>
        </w:tc>
        <w:tc>
          <w:tcPr>
            <w:tcW w:w="646" w:type="pct"/>
            <w:vMerge/>
            <w:tcBorders>
              <w:left w:val="single" w:sz="4" w:space="0" w:color="auto"/>
              <w:bottom w:val="single" w:sz="4" w:space="0" w:color="auto"/>
              <w:right w:val="single" w:sz="4" w:space="0" w:color="auto"/>
            </w:tcBorders>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val="restart"/>
          </w:tcPr>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 xml:space="preserve">Темя 2.2. Основы планирования и инженерно-технические системы обеспечения транспортной безопасности на железнодорожном транспорте </w:t>
            </w:r>
          </w:p>
        </w:tc>
        <w:tc>
          <w:tcPr>
            <w:tcW w:w="2829" w:type="pct"/>
          </w:tcPr>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Содержание учебного материала</w:t>
            </w:r>
          </w:p>
        </w:tc>
        <w:tc>
          <w:tcPr>
            <w:tcW w:w="587" w:type="pct"/>
          </w:tcPr>
          <w:p w:rsidR="00614A9F" w:rsidRPr="00614A9F" w:rsidRDefault="00AE1DE1" w:rsidP="00AE1DE1">
            <w:pPr>
              <w:jc w:val="center"/>
              <w:rPr>
                <w:rFonts w:ascii="Times New Roman" w:hAnsi="Times New Roman"/>
                <w:b/>
                <w:bCs/>
                <w:sz w:val="24"/>
                <w:szCs w:val="24"/>
              </w:rPr>
            </w:pPr>
            <w:r>
              <w:rPr>
                <w:rFonts w:ascii="Times New Roman" w:hAnsi="Times New Roman"/>
                <w:b/>
                <w:sz w:val="24"/>
                <w:szCs w:val="24"/>
              </w:rPr>
              <w:t>10</w:t>
            </w:r>
          </w:p>
        </w:tc>
        <w:tc>
          <w:tcPr>
            <w:tcW w:w="646" w:type="pct"/>
            <w:vMerge w:val="restart"/>
          </w:tcPr>
          <w:p w:rsidR="00614A9F" w:rsidRPr="00614A9F" w:rsidRDefault="00650A46" w:rsidP="00AE1DE1">
            <w:pPr>
              <w:jc w:val="center"/>
              <w:rPr>
                <w:rFonts w:ascii="Times New Roman" w:hAnsi="Times New Roman"/>
                <w:iCs/>
                <w:sz w:val="20"/>
                <w:szCs w:val="20"/>
              </w:rPr>
            </w:pPr>
            <w:r>
              <w:rPr>
                <w:rFonts w:ascii="Times New Roman" w:hAnsi="Times New Roman"/>
                <w:sz w:val="20"/>
                <w:szCs w:val="20"/>
              </w:rPr>
              <w:t>ПК 1.1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02</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04</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05</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06</w:t>
            </w:r>
          </w:p>
          <w:p w:rsidR="00614A9F" w:rsidRPr="00614A9F" w:rsidRDefault="00614A9F" w:rsidP="00AE1DE1">
            <w:pPr>
              <w:jc w:val="center"/>
              <w:rPr>
                <w:rFonts w:ascii="Times New Roman" w:hAnsi="Times New Roman"/>
                <w:i/>
                <w:sz w:val="20"/>
                <w:szCs w:val="20"/>
              </w:rPr>
            </w:pPr>
            <w:r w:rsidRPr="00614A9F">
              <w:rPr>
                <w:rFonts w:ascii="Times New Roman" w:hAnsi="Times New Roman"/>
                <w:iCs/>
                <w:sz w:val="20"/>
                <w:szCs w:val="20"/>
              </w:rPr>
              <w:t>ОК 07</w:t>
            </w: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14A9F" w:rsidRPr="00614A9F" w:rsidRDefault="00614A9F" w:rsidP="00AE1DE1">
            <w:pPr>
              <w:jc w:val="both"/>
              <w:rPr>
                <w:rFonts w:ascii="Times New Roman" w:hAnsi="Times New Roman"/>
                <w:sz w:val="24"/>
                <w:szCs w:val="24"/>
              </w:rPr>
            </w:pPr>
            <w:r w:rsidRPr="00614A9F">
              <w:rPr>
                <w:rFonts w:ascii="Times New Roman" w:hAnsi="Times New Roman"/>
                <w:sz w:val="24"/>
                <w:szCs w:val="24"/>
              </w:rPr>
              <w:t>Порядок разработки планов обеспечения транспортной безопасности объектов транспортной инфраструктуры и транспортных средств. Сведения, отражаемые в плане обеспечения транспортной безопасности объектов транспортной инфраструктуры и транспортных средств. Утверждение плана обеспечения транспортной безопасности объектов транспортной инфраструктуры и транспортных средств. Инженерно-технические системы обеспечения транспортной безопасности, применяемые на железнодорожном транспорте. Технические средства видеонаблюдения (мониторинг, обнаружение, идентификация, распознавание). Система охранной сигнализации. Технические средства досмотра пассажиров, ручной клади и грузов. Технические средства радиационного контроля. Взрывозащитные средства. Новые разработки в сфере технических средств обеспечения транспортной безопасности на железнодорожном транспорте</w:t>
            </w:r>
          </w:p>
        </w:tc>
        <w:tc>
          <w:tcPr>
            <w:tcW w:w="587" w:type="pct"/>
          </w:tcPr>
          <w:p w:rsidR="00614A9F" w:rsidRPr="00614A9F" w:rsidRDefault="00614A9F" w:rsidP="00AE1DE1">
            <w:pPr>
              <w:jc w:val="center"/>
              <w:rPr>
                <w:rFonts w:ascii="Times New Roman" w:hAnsi="Times New Roman"/>
                <w:sz w:val="24"/>
                <w:szCs w:val="24"/>
              </w:rPr>
            </w:pPr>
            <w:r w:rsidRPr="00614A9F">
              <w:rPr>
                <w:rFonts w:ascii="Times New Roman" w:hAnsi="Times New Roman"/>
                <w:sz w:val="24"/>
                <w:szCs w:val="24"/>
              </w:rPr>
              <w:t>6</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14A9F" w:rsidRPr="00614A9F" w:rsidRDefault="00614A9F" w:rsidP="00AE1DE1">
            <w:pPr>
              <w:rPr>
                <w:rFonts w:ascii="Times New Roman" w:hAnsi="Times New Roman"/>
                <w:b/>
                <w:sz w:val="24"/>
                <w:szCs w:val="24"/>
              </w:rPr>
            </w:pPr>
            <w:r w:rsidRPr="00614A9F">
              <w:rPr>
                <w:rFonts w:ascii="Times New Roman" w:hAnsi="Times New Roman"/>
                <w:b/>
                <w:bCs/>
                <w:sz w:val="24"/>
                <w:szCs w:val="24"/>
              </w:rPr>
              <w:t>В том числе практических занятий</w:t>
            </w:r>
          </w:p>
        </w:tc>
        <w:tc>
          <w:tcPr>
            <w:tcW w:w="587" w:type="pct"/>
            <w:vAlign w:val="center"/>
          </w:tcPr>
          <w:p w:rsidR="00614A9F" w:rsidRPr="00614A9F" w:rsidRDefault="00AE1DE1" w:rsidP="00AE1DE1">
            <w:pPr>
              <w:jc w:val="center"/>
              <w:rPr>
                <w:rFonts w:ascii="Times New Roman" w:hAnsi="Times New Roman"/>
                <w:b/>
                <w:bCs/>
                <w:sz w:val="24"/>
                <w:szCs w:val="24"/>
              </w:rPr>
            </w:pPr>
            <w:r>
              <w:rPr>
                <w:rFonts w:ascii="Times New Roman" w:hAnsi="Times New Roman"/>
                <w:b/>
                <w:bCs/>
                <w:sz w:val="24"/>
                <w:szCs w:val="24"/>
              </w:rPr>
              <w:t>4</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F6858" w:rsidRDefault="00614A9F" w:rsidP="00AE1DE1">
            <w:pPr>
              <w:jc w:val="both"/>
              <w:rPr>
                <w:rFonts w:ascii="Times New Roman" w:hAnsi="Times New Roman"/>
                <w:b/>
                <w:sz w:val="24"/>
                <w:szCs w:val="24"/>
              </w:rPr>
            </w:pPr>
            <w:r w:rsidRPr="00614A9F">
              <w:rPr>
                <w:rFonts w:ascii="Times New Roman" w:hAnsi="Times New Roman"/>
                <w:b/>
                <w:sz w:val="24"/>
                <w:szCs w:val="24"/>
              </w:rPr>
              <w:t>Практическое занятие № 2</w:t>
            </w:r>
          </w:p>
          <w:p w:rsidR="00614A9F" w:rsidRPr="00614A9F" w:rsidRDefault="00614A9F" w:rsidP="00AE1DE1">
            <w:pPr>
              <w:jc w:val="both"/>
              <w:rPr>
                <w:rFonts w:ascii="Times New Roman" w:hAnsi="Times New Roman"/>
                <w:b/>
                <w:sz w:val="24"/>
                <w:szCs w:val="24"/>
              </w:rPr>
            </w:pPr>
            <w:r w:rsidRPr="00614A9F">
              <w:rPr>
                <w:rFonts w:ascii="Times New Roman" w:hAnsi="Times New Roman"/>
                <w:b/>
                <w:sz w:val="24"/>
                <w:szCs w:val="24"/>
              </w:rPr>
              <w:t xml:space="preserve"> </w:t>
            </w:r>
            <w:r w:rsidRPr="00614A9F">
              <w:rPr>
                <w:rFonts w:ascii="Times New Roman" w:hAnsi="Times New Roman"/>
                <w:sz w:val="24"/>
                <w:szCs w:val="24"/>
              </w:rPr>
              <w:t>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(в соответствии с профессиональной деятельностью по специальности).</w:t>
            </w:r>
          </w:p>
        </w:tc>
        <w:tc>
          <w:tcPr>
            <w:tcW w:w="587" w:type="pct"/>
          </w:tcPr>
          <w:p w:rsidR="00614A9F" w:rsidRPr="00614A9F" w:rsidRDefault="00AE1DE1" w:rsidP="00AE1DE1">
            <w:pPr>
              <w:jc w:val="center"/>
              <w:rPr>
                <w:rFonts w:ascii="Times New Roman" w:hAnsi="Times New Roman"/>
                <w:sz w:val="24"/>
                <w:szCs w:val="24"/>
              </w:rPr>
            </w:pPr>
            <w:r>
              <w:rPr>
                <w:rFonts w:ascii="Times New Roman" w:hAnsi="Times New Roman"/>
                <w:sz w:val="24"/>
                <w:szCs w:val="24"/>
              </w:rPr>
              <w:t>4</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val="restart"/>
          </w:tcPr>
          <w:p w:rsidR="00614A9F" w:rsidRPr="00614A9F" w:rsidRDefault="00614A9F" w:rsidP="00AE1DE1">
            <w:pPr>
              <w:rPr>
                <w:rFonts w:ascii="Times New Roman" w:hAnsi="Times New Roman"/>
                <w:b/>
                <w:sz w:val="24"/>
                <w:szCs w:val="24"/>
              </w:rPr>
            </w:pPr>
            <w:r w:rsidRPr="00614A9F">
              <w:rPr>
                <w:rFonts w:ascii="Times New Roman" w:hAnsi="Times New Roman"/>
                <w:b/>
                <w:sz w:val="24"/>
                <w:szCs w:val="24"/>
              </w:rPr>
              <w:t>Тема 2.3.</w:t>
            </w:r>
          </w:p>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tc>
        <w:tc>
          <w:tcPr>
            <w:tcW w:w="2829" w:type="pct"/>
          </w:tcPr>
          <w:p w:rsidR="00614A9F" w:rsidRPr="00614A9F" w:rsidRDefault="00614A9F" w:rsidP="00AE1DE1">
            <w:pPr>
              <w:rPr>
                <w:rFonts w:ascii="Times New Roman" w:hAnsi="Times New Roman"/>
                <w:b/>
                <w:bCs/>
                <w:sz w:val="24"/>
                <w:szCs w:val="24"/>
              </w:rPr>
            </w:pPr>
            <w:r w:rsidRPr="00614A9F">
              <w:rPr>
                <w:rFonts w:ascii="Times New Roman" w:hAnsi="Times New Roman"/>
                <w:b/>
                <w:sz w:val="24"/>
                <w:szCs w:val="24"/>
              </w:rPr>
              <w:t>Содержание учебного материала</w:t>
            </w:r>
          </w:p>
        </w:tc>
        <w:tc>
          <w:tcPr>
            <w:tcW w:w="587" w:type="pct"/>
          </w:tcPr>
          <w:p w:rsidR="00614A9F" w:rsidRPr="00614A9F" w:rsidRDefault="00AE1DE1" w:rsidP="00AE1DE1">
            <w:pPr>
              <w:jc w:val="center"/>
              <w:rPr>
                <w:rFonts w:ascii="Times New Roman" w:hAnsi="Times New Roman"/>
                <w:b/>
                <w:bCs/>
                <w:sz w:val="24"/>
                <w:szCs w:val="24"/>
              </w:rPr>
            </w:pPr>
            <w:r>
              <w:rPr>
                <w:rFonts w:ascii="Times New Roman" w:hAnsi="Times New Roman"/>
                <w:b/>
                <w:sz w:val="24"/>
                <w:szCs w:val="24"/>
              </w:rPr>
              <w:t>8</w:t>
            </w:r>
          </w:p>
        </w:tc>
        <w:tc>
          <w:tcPr>
            <w:tcW w:w="646" w:type="pct"/>
            <w:vMerge w:val="restart"/>
          </w:tcPr>
          <w:p w:rsidR="00614A9F" w:rsidRPr="00614A9F" w:rsidRDefault="00614A9F" w:rsidP="00AE1DE1">
            <w:pPr>
              <w:jc w:val="center"/>
              <w:rPr>
                <w:rFonts w:ascii="Times New Roman" w:hAnsi="Times New Roman"/>
                <w:iCs/>
                <w:sz w:val="20"/>
                <w:szCs w:val="20"/>
              </w:rPr>
            </w:pPr>
            <w:r w:rsidRPr="00614A9F">
              <w:rPr>
                <w:rFonts w:ascii="Times New Roman" w:hAnsi="Times New Roman"/>
                <w:sz w:val="20"/>
                <w:szCs w:val="20"/>
              </w:rPr>
              <w:t xml:space="preserve">ПК </w:t>
            </w:r>
            <w:r w:rsidR="00650A46">
              <w:rPr>
                <w:rFonts w:ascii="Times New Roman" w:hAnsi="Times New Roman"/>
                <w:sz w:val="20"/>
                <w:szCs w:val="20"/>
              </w:rPr>
              <w:t>1.1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01</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02</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04</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05</w:t>
            </w:r>
          </w:p>
          <w:p w:rsidR="00614A9F" w:rsidRPr="00614A9F" w:rsidRDefault="00614A9F" w:rsidP="00AE1DE1">
            <w:pPr>
              <w:jc w:val="center"/>
              <w:rPr>
                <w:rFonts w:ascii="Times New Roman" w:hAnsi="Times New Roman"/>
                <w:iCs/>
                <w:sz w:val="20"/>
                <w:szCs w:val="20"/>
              </w:rPr>
            </w:pPr>
            <w:r w:rsidRPr="00614A9F">
              <w:rPr>
                <w:rFonts w:ascii="Times New Roman" w:hAnsi="Times New Roman"/>
                <w:iCs/>
                <w:sz w:val="20"/>
                <w:szCs w:val="20"/>
              </w:rPr>
              <w:t>ОК 06</w:t>
            </w:r>
          </w:p>
          <w:p w:rsidR="00614A9F" w:rsidRPr="00614A9F" w:rsidRDefault="00614A9F" w:rsidP="00AE1DE1">
            <w:pPr>
              <w:jc w:val="center"/>
              <w:rPr>
                <w:rFonts w:ascii="Times New Roman" w:hAnsi="Times New Roman"/>
                <w:i/>
                <w:sz w:val="20"/>
                <w:szCs w:val="20"/>
              </w:rPr>
            </w:pPr>
            <w:r w:rsidRPr="00614A9F">
              <w:rPr>
                <w:rFonts w:ascii="Times New Roman" w:hAnsi="Times New Roman"/>
                <w:iCs/>
                <w:sz w:val="20"/>
                <w:szCs w:val="20"/>
              </w:rPr>
              <w:t>ОК 07</w:t>
            </w: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14A9F" w:rsidRPr="00614A9F" w:rsidRDefault="00614A9F" w:rsidP="00AE1DE1">
            <w:pPr>
              <w:jc w:val="both"/>
              <w:rPr>
                <w:rFonts w:ascii="Times New Roman" w:hAnsi="Times New Roman"/>
                <w:sz w:val="24"/>
                <w:szCs w:val="24"/>
              </w:rPr>
            </w:pPr>
            <w:r w:rsidRPr="00614A9F">
              <w:rPr>
                <w:rFonts w:ascii="Times New Roman" w:hAnsi="Times New Roman"/>
                <w:sz w:val="24"/>
                <w:szCs w:val="24"/>
              </w:rPr>
              <w:t xml:space="preserve">Теоретические основы метода визуальной диагностики психоэмоционального состояния человека. </w:t>
            </w:r>
            <w:r w:rsidRPr="00614A9F">
              <w:rPr>
                <w:rFonts w:ascii="Times New Roman" w:hAnsi="Times New Roman"/>
                <w:bCs/>
                <w:sz w:val="24"/>
                <w:szCs w:val="24"/>
              </w:rPr>
              <w:t>Классификация опасных пассажиров</w:t>
            </w:r>
            <w:r w:rsidRPr="00614A9F">
              <w:rPr>
                <w:rFonts w:ascii="Times New Roman" w:hAnsi="Times New Roman"/>
                <w:sz w:val="24"/>
                <w:szCs w:val="24"/>
              </w:rPr>
              <w:t xml:space="preserve">. Внешние признаки и особенности поведения. </w:t>
            </w:r>
            <w:r w:rsidRPr="00614A9F">
              <w:rPr>
                <w:rFonts w:ascii="Times New Roman" w:hAnsi="Times New Roman"/>
                <w:bCs/>
                <w:sz w:val="24"/>
                <w:szCs w:val="24"/>
              </w:rPr>
              <w:t>Критические параметры для отнесения пассажира к группе риска</w:t>
            </w:r>
            <w:r w:rsidRPr="00614A9F">
              <w:rPr>
                <w:rFonts w:ascii="Times New Roman" w:hAnsi="Times New Roman"/>
                <w:sz w:val="24"/>
                <w:szCs w:val="24"/>
              </w:rPr>
              <w:t>.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(в соответствии с профессиональной деятельностью по специальности).</w:t>
            </w:r>
          </w:p>
        </w:tc>
        <w:tc>
          <w:tcPr>
            <w:tcW w:w="587" w:type="pct"/>
          </w:tcPr>
          <w:p w:rsidR="00614A9F" w:rsidRPr="00614A9F" w:rsidRDefault="00767AED" w:rsidP="00AE1DE1">
            <w:pPr>
              <w:jc w:val="center"/>
              <w:rPr>
                <w:rFonts w:ascii="Times New Roman" w:hAnsi="Times New Roman"/>
                <w:sz w:val="24"/>
                <w:szCs w:val="24"/>
              </w:rPr>
            </w:pPr>
            <w:r>
              <w:rPr>
                <w:rFonts w:ascii="Times New Roman" w:hAnsi="Times New Roman"/>
                <w:sz w:val="24"/>
                <w:szCs w:val="24"/>
              </w:rPr>
              <w:t>6</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14A9F" w:rsidRPr="00614A9F" w:rsidRDefault="00614A9F" w:rsidP="00AE1DE1">
            <w:pPr>
              <w:rPr>
                <w:rFonts w:ascii="Times New Roman" w:hAnsi="Times New Roman"/>
                <w:b/>
                <w:sz w:val="24"/>
                <w:szCs w:val="24"/>
              </w:rPr>
            </w:pPr>
            <w:r w:rsidRPr="00614A9F">
              <w:rPr>
                <w:rFonts w:ascii="Times New Roman" w:hAnsi="Times New Roman"/>
                <w:b/>
                <w:bCs/>
                <w:sz w:val="24"/>
                <w:szCs w:val="24"/>
              </w:rPr>
              <w:t>В том числе практических занятий</w:t>
            </w:r>
          </w:p>
        </w:tc>
        <w:tc>
          <w:tcPr>
            <w:tcW w:w="587" w:type="pct"/>
            <w:vAlign w:val="center"/>
          </w:tcPr>
          <w:p w:rsidR="00614A9F" w:rsidRPr="00614A9F" w:rsidRDefault="00767AED" w:rsidP="00AE1DE1">
            <w:pPr>
              <w:jc w:val="center"/>
              <w:rPr>
                <w:rFonts w:ascii="Times New Roman" w:hAnsi="Times New Roman"/>
                <w:b/>
                <w:bCs/>
                <w:sz w:val="24"/>
                <w:szCs w:val="24"/>
              </w:rPr>
            </w:pPr>
            <w:r>
              <w:rPr>
                <w:rFonts w:ascii="Times New Roman" w:hAnsi="Times New Roman"/>
                <w:b/>
                <w:bCs/>
                <w:sz w:val="24"/>
                <w:szCs w:val="24"/>
              </w:rPr>
              <w:t>2</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938" w:type="pct"/>
            <w:vMerge/>
          </w:tcPr>
          <w:p w:rsidR="00614A9F" w:rsidRPr="00614A9F" w:rsidRDefault="00614A9F" w:rsidP="00AE1DE1">
            <w:pPr>
              <w:rPr>
                <w:rFonts w:ascii="Times New Roman" w:hAnsi="Times New Roman"/>
                <w:b/>
                <w:bCs/>
                <w:sz w:val="24"/>
                <w:szCs w:val="24"/>
              </w:rPr>
            </w:pPr>
          </w:p>
        </w:tc>
        <w:tc>
          <w:tcPr>
            <w:tcW w:w="2829" w:type="pct"/>
          </w:tcPr>
          <w:p w:rsidR="006F6858" w:rsidRDefault="00614A9F" w:rsidP="00AE1DE1">
            <w:pPr>
              <w:jc w:val="both"/>
              <w:rPr>
                <w:rFonts w:ascii="Times New Roman" w:hAnsi="Times New Roman"/>
                <w:b/>
                <w:sz w:val="24"/>
                <w:szCs w:val="24"/>
              </w:rPr>
            </w:pPr>
            <w:r w:rsidRPr="00614A9F">
              <w:rPr>
                <w:rFonts w:ascii="Times New Roman" w:hAnsi="Times New Roman"/>
                <w:b/>
                <w:sz w:val="24"/>
                <w:szCs w:val="24"/>
              </w:rPr>
              <w:t xml:space="preserve">Практическое занятие № 3 </w:t>
            </w:r>
          </w:p>
          <w:p w:rsidR="00614A9F" w:rsidRPr="00614A9F" w:rsidRDefault="00614A9F" w:rsidP="00AE1DE1">
            <w:pPr>
              <w:jc w:val="both"/>
              <w:rPr>
                <w:rFonts w:ascii="Times New Roman" w:hAnsi="Times New Roman"/>
                <w:b/>
                <w:sz w:val="24"/>
                <w:szCs w:val="24"/>
              </w:rPr>
            </w:pPr>
            <w:r w:rsidRPr="00614A9F">
              <w:rPr>
                <w:rFonts w:ascii="Times New Roman" w:hAnsi="Times New Roman"/>
                <w:sz w:val="24"/>
                <w:szCs w:val="24"/>
              </w:rPr>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p>
        </w:tc>
        <w:tc>
          <w:tcPr>
            <w:tcW w:w="587" w:type="pct"/>
          </w:tcPr>
          <w:p w:rsidR="00614A9F" w:rsidRPr="00614A9F" w:rsidRDefault="00767AED" w:rsidP="00AE1DE1">
            <w:pPr>
              <w:jc w:val="center"/>
              <w:rPr>
                <w:rFonts w:ascii="Times New Roman" w:hAnsi="Times New Roman"/>
                <w:sz w:val="24"/>
                <w:szCs w:val="24"/>
              </w:rPr>
            </w:pPr>
            <w:r>
              <w:rPr>
                <w:rFonts w:ascii="Times New Roman" w:hAnsi="Times New Roman"/>
                <w:sz w:val="24"/>
                <w:szCs w:val="24"/>
              </w:rPr>
              <w:t>2</w:t>
            </w:r>
          </w:p>
        </w:tc>
        <w:tc>
          <w:tcPr>
            <w:tcW w:w="646" w:type="pct"/>
            <w:vMerge/>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3767" w:type="pct"/>
            <w:gridSpan w:val="2"/>
            <w:tcBorders>
              <w:top w:val="single" w:sz="4" w:space="0" w:color="auto"/>
              <w:left w:val="single" w:sz="4" w:space="0" w:color="auto"/>
              <w:bottom w:val="single" w:sz="4" w:space="0" w:color="auto"/>
              <w:right w:val="single" w:sz="4" w:space="0" w:color="auto"/>
            </w:tcBorders>
          </w:tcPr>
          <w:p w:rsidR="00614A9F" w:rsidRPr="00614A9F" w:rsidRDefault="00614A9F" w:rsidP="00AE1DE1">
            <w:pPr>
              <w:suppressAutoHyphens/>
              <w:rPr>
                <w:rFonts w:ascii="Times New Roman" w:hAnsi="Times New Roman"/>
                <w:sz w:val="24"/>
                <w:szCs w:val="24"/>
              </w:rPr>
            </w:pPr>
            <w:r w:rsidRPr="00614A9F">
              <w:rPr>
                <w:rFonts w:ascii="Times New Roman" w:hAnsi="Times New Roman"/>
                <w:b/>
                <w:sz w:val="24"/>
                <w:szCs w:val="24"/>
              </w:rPr>
              <w:t>Промежуточная аттестация</w:t>
            </w:r>
            <w:r w:rsidRPr="00614A9F">
              <w:rPr>
                <w:rFonts w:ascii="Times New Roman" w:hAnsi="Times New Roman"/>
                <w:b/>
                <w:i/>
                <w:sz w:val="24"/>
                <w:szCs w:val="24"/>
              </w:rPr>
              <w:t xml:space="preserve"> </w:t>
            </w:r>
            <w:r w:rsidRPr="00614A9F">
              <w:rPr>
                <w:rFonts w:ascii="Times New Roman" w:hAnsi="Times New Roman"/>
                <w:b/>
                <w:iCs/>
                <w:sz w:val="24"/>
                <w:szCs w:val="24"/>
              </w:rPr>
              <w:t>в форме дифференцированного зачета</w:t>
            </w:r>
          </w:p>
        </w:tc>
        <w:tc>
          <w:tcPr>
            <w:tcW w:w="587" w:type="pct"/>
            <w:tcBorders>
              <w:top w:val="single" w:sz="4" w:space="0" w:color="auto"/>
              <w:left w:val="single" w:sz="4" w:space="0" w:color="auto"/>
              <w:bottom w:val="single" w:sz="4" w:space="0" w:color="auto"/>
              <w:right w:val="single" w:sz="4" w:space="0" w:color="auto"/>
            </w:tcBorders>
          </w:tcPr>
          <w:p w:rsidR="00614A9F" w:rsidRPr="00614A9F" w:rsidRDefault="00614A9F" w:rsidP="00AE1DE1">
            <w:pPr>
              <w:jc w:val="center"/>
              <w:rPr>
                <w:rFonts w:ascii="Times New Roman" w:hAnsi="Times New Roman"/>
                <w:b/>
                <w:bCs/>
                <w:sz w:val="24"/>
                <w:szCs w:val="24"/>
              </w:rPr>
            </w:pPr>
            <w:r w:rsidRPr="00614A9F">
              <w:rPr>
                <w:rFonts w:ascii="Times New Roman" w:hAnsi="Times New Roman"/>
                <w:b/>
                <w:bCs/>
                <w:sz w:val="24"/>
                <w:szCs w:val="24"/>
              </w:rPr>
              <w:t>-</w:t>
            </w:r>
          </w:p>
        </w:tc>
        <w:tc>
          <w:tcPr>
            <w:tcW w:w="646" w:type="pct"/>
            <w:tcBorders>
              <w:left w:val="single" w:sz="4" w:space="0" w:color="auto"/>
              <w:right w:val="single" w:sz="4" w:space="0" w:color="auto"/>
            </w:tcBorders>
          </w:tcPr>
          <w:p w:rsidR="00614A9F" w:rsidRPr="00614A9F" w:rsidRDefault="00614A9F" w:rsidP="00AE1DE1">
            <w:pPr>
              <w:jc w:val="center"/>
              <w:rPr>
                <w:rFonts w:ascii="Times New Roman" w:hAnsi="Times New Roman"/>
                <w:sz w:val="20"/>
                <w:szCs w:val="20"/>
              </w:rPr>
            </w:pPr>
          </w:p>
        </w:tc>
      </w:tr>
      <w:tr w:rsidR="00614A9F" w:rsidRPr="00614A9F" w:rsidTr="00D9098D">
        <w:trPr>
          <w:trHeight w:val="20"/>
        </w:trPr>
        <w:tc>
          <w:tcPr>
            <w:tcW w:w="3767" w:type="pct"/>
            <w:gridSpan w:val="2"/>
            <w:tcBorders>
              <w:top w:val="single" w:sz="4" w:space="0" w:color="auto"/>
              <w:left w:val="single" w:sz="4" w:space="0" w:color="auto"/>
              <w:bottom w:val="single" w:sz="4" w:space="0" w:color="auto"/>
              <w:right w:val="single" w:sz="4" w:space="0" w:color="auto"/>
            </w:tcBorders>
            <w:vAlign w:val="center"/>
          </w:tcPr>
          <w:p w:rsidR="00614A9F" w:rsidRPr="00614A9F" w:rsidRDefault="00614A9F" w:rsidP="00AE1DE1">
            <w:pPr>
              <w:rPr>
                <w:rFonts w:ascii="Times New Roman" w:hAnsi="Times New Roman"/>
                <w:sz w:val="24"/>
                <w:szCs w:val="24"/>
              </w:rPr>
            </w:pPr>
            <w:r w:rsidRPr="00614A9F">
              <w:rPr>
                <w:rFonts w:ascii="Times New Roman" w:hAnsi="Times New Roman"/>
                <w:b/>
                <w:bCs/>
                <w:sz w:val="24"/>
                <w:szCs w:val="24"/>
              </w:rPr>
              <w:t>Всего:</w:t>
            </w:r>
          </w:p>
        </w:tc>
        <w:tc>
          <w:tcPr>
            <w:tcW w:w="587" w:type="pct"/>
            <w:tcBorders>
              <w:top w:val="single" w:sz="4" w:space="0" w:color="auto"/>
              <w:left w:val="single" w:sz="4" w:space="0" w:color="auto"/>
              <w:bottom w:val="single" w:sz="4" w:space="0" w:color="auto"/>
              <w:right w:val="single" w:sz="4" w:space="0" w:color="auto"/>
            </w:tcBorders>
          </w:tcPr>
          <w:p w:rsidR="00614A9F" w:rsidRPr="00614A9F" w:rsidRDefault="00614A9F" w:rsidP="00D9098D">
            <w:pPr>
              <w:jc w:val="center"/>
              <w:rPr>
                <w:rFonts w:ascii="Times New Roman" w:hAnsi="Times New Roman"/>
                <w:b/>
                <w:bCs/>
                <w:sz w:val="24"/>
                <w:szCs w:val="24"/>
              </w:rPr>
            </w:pPr>
            <w:r w:rsidRPr="00614A9F">
              <w:rPr>
                <w:rFonts w:ascii="Times New Roman" w:hAnsi="Times New Roman"/>
                <w:b/>
                <w:bCs/>
                <w:sz w:val="24"/>
                <w:szCs w:val="24"/>
              </w:rPr>
              <w:t>4</w:t>
            </w:r>
            <w:r w:rsidR="00D9098D">
              <w:rPr>
                <w:rFonts w:ascii="Times New Roman" w:hAnsi="Times New Roman"/>
                <w:b/>
                <w:bCs/>
                <w:sz w:val="24"/>
                <w:szCs w:val="24"/>
              </w:rPr>
              <w:t>8</w:t>
            </w:r>
            <w:r w:rsidRPr="00614A9F">
              <w:rPr>
                <w:rFonts w:ascii="Times New Roman" w:hAnsi="Times New Roman"/>
                <w:b/>
                <w:bCs/>
                <w:sz w:val="24"/>
                <w:szCs w:val="24"/>
              </w:rPr>
              <w:t>/-</w:t>
            </w:r>
          </w:p>
        </w:tc>
        <w:tc>
          <w:tcPr>
            <w:tcW w:w="646" w:type="pct"/>
            <w:tcBorders>
              <w:left w:val="single" w:sz="4" w:space="0" w:color="auto"/>
              <w:bottom w:val="single" w:sz="4" w:space="0" w:color="auto"/>
              <w:right w:val="single" w:sz="4" w:space="0" w:color="auto"/>
            </w:tcBorders>
          </w:tcPr>
          <w:p w:rsidR="00614A9F" w:rsidRPr="00614A9F" w:rsidRDefault="00614A9F" w:rsidP="00AE1DE1">
            <w:pPr>
              <w:jc w:val="center"/>
              <w:rPr>
                <w:rFonts w:ascii="Times New Roman" w:hAnsi="Times New Roman"/>
                <w:sz w:val="20"/>
                <w:szCs w:val="20"/>
              </w:rPr>
            </w:pPr>
          </w:p>
        </w:tc>
      </w:tr>
    </w:tbl>
    <w:p w:rsidR="00D11475" w:rsidRDefault="00D11475" w:rsidP="00782EFC">
      <w:pPr>
        <w:rPr>
          <w:rFonts w:ascii="Times New Roman" w:hAnsi="Times New Roman" w:cs="Times New Roman"/>
          <w:sz w:val="24"/>
          <w:szCs w:val="24"/>
        </w:rPr>
        <w:sectPr w:rsidR="00D11475" w:rsidSect="006F6858">
          <w:pgSz w:w="16838" w:h="11906" w:orient="landscape"/>
          <w:pgMar w:top="1276"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0"/>
        <w:rPr>
          <w:rFonts w:ascii="Times New Roman" w:hAnsi="Times New Roman"/>
        </w:rPr>
      </w:pPr>
      <w:bookmarkStart w:id="22" w:name="_Toc152334671"/>
      <w:bookmarkStart w:id="23" w:name="_Toc156294574"/>
      <w:bookmarkStart w:id="24"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2"/>
      <w:r w:rsidR="00DF068E">
        <w:rPr>
          <w:rFonts w:ascii="Times New Roman" w:hAnsi="Times New Roman"/>
        </w:rPr>
        <w:t>ДИСЦИПЛИНЫ</w:t>
      </w:r>
      <w:bookmarkEnd w:id="23"/>
      <w:bookmarkEnd w:id="24"/>
    </w:p>
    <w:p w:rsidR="00782EFC" w:rsidRPr="00E11160" w:rsidRDefault="00782EFC" w:rsidP="00782EFC">
      <w:pPr>
        <w:pStyle w:val="114"/>
        <w:rPr>
          <w:rFonts w:ascii="Times New Roman" w:hAnsi="Times New Roman"/>
        </w:rPr>
      </w:pPr>
      <w:bookmarkStart w:id="25" w:name="_Toc152334672"/>
      <w:bookmarkStart w:id="26" w:name="_Toc156294575"/>
      <w:bookmarkStart w:id="27" w:name="_Toc156825297"/>
      <w:r w:rsidRPr="00E11160">
        <w:rPr>
          <w:rFonts w:ascii="Times New Roman" w:hAnsi="Times New Roman"/>
        </w:rPr>
        <w:t>3.1. Материально-техническое обеспечение</w:t>
      </w:r>
      <w:bookmarkEnd w:id="25"/>
      <w:bookmarkEnd w:id="26"/>
      <w:bookmarkEnd w:id="27"/>
    </w:p>
    <w:p w:rsidR="00DC3A45" w:rsidRPr="002D165D" w:rsidRDefault="00DC3A45" w:rsidP="00DC3A45">
      <w:pPr>
        <w:suppressAutoHyphens/>
        <w:ind w:firstLine="567"/>
        <w:jc w:val="both"/>
        <w:rPr>
          <w:rFonts w:ascii="Times New Roman" w:hAnsi="Times New Roman"/>
          <w:bCs/>
          <w:color w:val="000000"/>
          <w:sz w:val="24"/>
          <w:szCs w:val="24"/>
        </w:rPr>
      </w:pPr>
      <w:bookmarkStart w:id="28" w:name="_Toc152334673"/>
      <w:bookmarkStart w:id="29" w:name="_Toc156294576"/>
      <w:bookmarkStart w:id="30" w:name="_Toc156825298"/>
      <w:r w:rsidRPr="002D165D">
        <w:rPr>
          <w:rFonts w:ascii="Times New Roman" w:hAnsi="Times New Roman"/>
          <w:bCs/>
          <w:color w:val="000000"/>
          <w:sz w:val="24"/>
          <w:szCs w:val="24"/>
        </w:rPr>
        <w:t xml:space="preserve">Кабинет </w:t>
      </w:r>
      <w:r w:rsidRPr="002D165D">
        <w:rPr>
          <w:rFonts w:ascii="Times New Roman" w:hAnsi="Times New Roman"/>
          <w:sz w:val="24"/>
          <w:szCs w:val="24"/>
        </w:rPr>
        <w:t>«</w:t>
      </w:r>
      <w:r w:rsidRPr="00BA56D9">
        <w:rPr>
          <w:rFonts w:ascii="Times New Roman" w:hAnsi="Times New Roman"/>
          <w:sz w:val="24"/>
          <w:szCs w:val="24"/>
        </w:rPr>
        <w:t>Правовых основ профессиональной деятельности</w:t>
      </w:r>
      <w:r w:rsidRPr="002D165D">
        <w:rPr>
          <w:rFonts w:ascii="Times New Roman" w:hAnsi="Times New Roman"/>
          <w:sz w:val="24"/>
          <w:szCs w:val="24"/>
        </w:rPr>
        <w:t>»,</w:t>
      </w:r>
      <w:r w:rsidRPr="002D165D">
        <w:rPr>
          <w:rFonts w:ascii="Times New Roman" w:hAnsi="Times New Roman"/>
          <w:bCs/>
          <w:i/>
          <w:color w:val="000000"/>
          <w:sz w:val="24"/>
          <w:szCs w:val="24"/>
        </w:rPr>
        <w:t xml:space="preserve"> </w:t>
      </w:r>
      <w:r w:rsidRPr="002D165D">
        <w:rPr>
          <w:rFonts w:ascii="Times New Roman" w:hAnsi="Times New Roman"/>
          <w:bCs/>
          <w:color w:val="000000"/>
          <w:sz w:val="24"/>
          <w:szCs w:val="24"/>
        </w:rPr>
        <w:t xml:space="preserve">оснащенный </w:t>
      </w:r>
      <w:r w:rsidRPr="002D165D">
        <w:rPr>
          <w:rFonts w:ascii="Times New Roman" w:hAnsi="Times New Roman"/>
          <w:bCs/>
          <w:iCs/>
          <w:color w:val="000000"/>
          <w:sz w:val="24"/>
          <w:szCs w:val="24"/>
        </w:rPr>
        <w:t>в соответствии с приложением 3 ОПОП-П</w:t>
      </w:r>
      <w:r w:rsidRPr="002D165D">
        <w:rPr>
          <w:rFonts w:ascii="Times New Roman" w:hAnsi="Times New Roman"/>
          <w:bCs/>
          <w:color w:val="000000"/>
          <w:sz w:val="24"/>
          <w:szCs w:val="24"/>
        </w:rPr>
        <w:t xml:space="preserve">. </w:t>
      </w:r>
    </w:p>
    <w:p w:rsidR="00DC3A45" w:rsidRPr="002D165D" w:rsidRDefault="00DC3A45" w:rsidP="00DC3A45">
      <w:pPr>
        <w:ind w:firstLine="709"/>
        <w:rPr>
          <w:rFonts w:ascii="Times New Roman" w:hAnsi="Times New Roman"/>
          <w:sz w:val="24"/>
          <w:szCs w:val="24"/>
        </w:rPr>
      </w:pPr>
      <w:r w:rsidRPr="002D165D">
        <w:rPr>
          <w:rFonts w:ascii="Times New Roman" w:hAnsi="Times New Roman"/>
          <w:sz w:val="24"/>
          <w:szCs w:val="24"/>
        </w:rPr>
        <w:t xml:space="preserve">Оборудование учебного кабинета: </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Оборудование/ мебель</w:t>
      </w:r>
    </w:p>
    <w:p w:rsidR="00DC3A45" w:rsidRPr="002D165D" w:rsidRDefault="00DC3A45" w:rsidP="00DC3A45">
      <w:pPr>
        <w:ind w:firstLine="709"/>
        <w:rPr>
          <w:rFonts w:ascii="Times New Roman" w:hAnsi="Times New Roman"/>
          <w:sz w:val="24"/>
          <w:szCs w:val="24"/>
        </w:rPr>
      </w:pPr>
      <w:r w:rsidRPr="002D165D">
        <w:rPr>
          <w:rFonts w:ascii="Times New Roman" w:hAnsi="Times New Roman"/>
          <w:sz w:val="24"/>
          <w:szCs w:val="24"/>
        </w:rPr>
        <w:t>-  комплект учебной мебели для преподавателя;</w:t>
      </w:r>
    </w:p>
    <w:p w:rsidR="00DC3A45" w:rsidRPr="002D165D" w:rsidRDefault="00DC3A45" w:rsidP="00DC3A45">
      <w:pPr>
        <w:ind w:firstLine="709"/>
        <w:rPr>
          <w:rFonts w:ascii="Times New Roman" w:hAnsi="Times New Roman"/>
          <w:sz w:val="24"/>
          <w:szCs w:val="24"/>
        </w:rPr>
      </w:pPr>
      <w:r w:rsidRPr="002D165D">
        <w:rPr>
          <w:rFonts w:ascii="Times New Roman" w:hAnsi="Times New Roman"/>
          <w:sz w:val="24"/>
          <w:szCs w:val="24"/>
        </w:rPr>
        <w:t>- комплекты учебной мебели для обучающихся;</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 учебная доска;</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 Технические средства обучения:</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 мультимедиа проектор (переносной)</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 экран (переносной);</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Демонстрационные учебно-наглядные пособия:</w:t>
      </w:r>
    </w:p>
    <w:p w:rsidR="00DC3A45" w:rsidRPr="002D165D" w:rsidRDefault="00DC3A45" w:rsidP="00DC3A45">
      <w:pPr>
        <w:ind w:firstLine="709"/>
        <w:rPr>
          <w:rFonts w:ascii="Times New Roman" w:hAnsi="Times New Roman"/>
          <w:bCs/>
          <w:sz w:val="24"/>
          <w:szCs w:val="24"/>
        </w:rPr>
      </w:pPr>
      <w:r w:rsidRPr="002D165D">
        <w:rPr>
          <w:rFonts w:ascii="Times New Roman" w:hAnsi="Times New Roman"/>
          <w:bCs/>
          <w:sz w:val="24"/>
          <w:szCs w:val="24"/>
        </w:rPr>
        <w:t>- наглядные пособия (комплект презентаций)</w:t>
      </w:r>
    </w:p>
    <w:p w:rsidR="00367F9E" w:rsidRDefault="00367F9E" w:rsidP="00782EFC">
      <w:pPr>
        <w:pStyle w:val="114"/>
        <w:rPr>
          <w:rFonts w:ascii="Times New Roman" w:hAnsi="Times New Roman"/>
        </w:rPr>
      </w:pPr>
    </w:p>
    <w:p w:rsidR="00782EFC" w:rsidRDefault="00782EFC" w:rsidP="00DC3A45">
      <w:pPr>
        <w:pStyle w:val="114"/>
        <w:tabs>
          <w:tab w:val="left" w:pos="851"/>
          <w:tab w:val="left" w:pos="993"/>
        </w:tabs>
        <w:spacing w:after="0" w:line="240" w:lineRule="auto"/>
        <w:jc w:val="both"/>
        <w:rPr>
          <w:rFonts w:ascii="Times New Roman" w:hAnsi="Times New Roman"/>
        </w:rPr>
      </w:pPr>
      <w:r w:rsidRPr="00E11160">
        <w:rPr>
          <w:rFonts w:ascii="Times New Roman" w:hAnsi="Times New Roman"/>
        </w:rPr>
        <w:t>3.2. Учебно-методическое обеспечение</w:t>
      </w:r>
      <w:bookmarkEnd w:id="28"/>
      <w:bookmarkEnd w:id="29"/>
      <w:bookmarkEnd w:id="30"/>
    </w:p>
    <w:p w:rsidR="00686618" w:rsidRDefault="006841BF" w:rsidP="00DC3A45">
      <w:pPr>
        <w:tabs>
          <w:tab w:val="left" w:pos="851"/>
          <w:tab w:val="left" w:pos="993"/>
        </w:tabs>
        <w:ind w:firstLine="709"/>
        <w:contextualSpacing/>
        <w:jc w:val="both"/>
        <w:rPr>
          <w:rFonts w:ascii="Times New Roman" w:hAnsi="Times New Roman" w:cs="Times New Roman"/>
          <w:bCs/>
          <w:sz w:val="24"/>
          <w:szCs w:val="24"/>
        </w:rPr>
      </w:pPr>
      <w:bookmarkStart w:id="31"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r w:rsidR="00686618" w:rsidRPr="00686618">
        <w:rPr>
          <w:rFonts w:ascii="Times New Roman" w:hAnsi="Times New Roman" w:cs="Times New Roman"/>
          <w:bCs/>
          <w:sz w:val="24"/>
          <w:szCs w:val="24"/>
        </w:rPr>
        <w:t xml:space="preserve"> </w:t>
      </w:r>
    </w:p>
    <w:bookmarkEnd w:id="31"/>
    <w:p w:rsidR="00AE1DE1" w:rsidRPr="00AE1DE1" w:rsidRDefault="00AE1DE1" w:rsidP="00DC3A45">
      <w:pPr>
        <w:pStyle w:val="a4"/>
        <w:numPr>
          <w:ilvl w:val="0"/>
          <w:numId w:val="32"/>
        </w:numPr>
        <w:tabs>
          <w:tab w:val="left" w:pos="851"/>
          <w:tab w:val="left" w:pos="993"/>
        </w:tabs>
        <w:suppressAutoHyphens/>
        <w:ind w:left="0" w:firstLine="709"/>
        <w:jc w:val="both"/>
        <w:rPr>
          <w:rFonts w:ascii="Times New Roman" w:hAnsi="Times New Roman" w:cs="Times New Roman"/>
          <w:bCs/>
          <w:iCs/>
          <w:sz w:val="24"/>
          <w:szCs w:val="24"/>
        </w:rPr>
      </w:pPr>
      <w:r w:rsidRPr="00AE1DE1">
        <w:rPr>
          <w:rFonts w:ascii="Times New Roman" w:hAnsi="Times New Roman" w:cs="Times New Roman"/>
          <w:bCs/>
          <w:iCs/>
          <w:sz w:val="24"/>
          <w:szCs w:val="24"/>
        </w:rPr>
        <w:t xml:space="preserve">Землин, А. И.  Безопасность жизнедеятельности для транспортных специальностей: противодействие терроризму на транспорте: учебник для среднего профессионального образования / А. И. Землин, В. В. Козлов. — 2-е изд., перераб. и доп. — Москва : Издательство Юрайт, 2025. — 155 с. — (Профессиональное образование). — ISBN 978-5-534-14044-6. — </w:t>
      </w:r>
      <w:r w:rsidR="00DC3A45" w:rsidRPr="00AE1DE1">
        <w:rPr>
          <w:rFonts w:ascii="Times New Roman" w:hAnsi="Times New Roman" w:cs="Times New Roman"/>
          <w:bCs/>
          <w:iCs/>
          <w:sz w:val="24"/>
          <w:szCs w:val="24"/>
        </w:rPr>
        <w:t>Текст:</w:t>
      </w:r>
      <w:r w:rsidRPr="00AE1DE1">
        <w:rPr>
          <w:rFonts w:ascii="Times New Roman" w:hAnsi="Times New Roman" w:cs="Times New Roman"/>
          <w:bCs/>
          <w:iCs/>
          <w:sz w:val="24"/>
          <w:szCs w:val="24"/>
        </w:rPr>
        <w:t xml:space="preserve"> электронный // Образовательная платформа Юрайт [сайт]. — URL: https://urait.ru/bcode/565396 (дата обращения: 20.02.2025). — Режим доступа: для авториз. пользователей.</w:t>
      </w:r>
    </w:p>
    <w:p w:rsidR="006F6858" w:rsidRDefault="00AE1DE1" w:rsidP="00DC3A45">
      <w:pPr>
        <w:pStyle w:val="a4"/>
        <w:numPr>
          <w:ilvl w:val="0"/>
          <w:numId w:val="32"/>
        </w:numPr>
        <w:tabs>
          <w:tab w:val="left" w:pos="851"/>
          <w:tab w:val="left" w:pos="993"/>
        </w:tabs>
        <w:suppressAutoHyphens/>
        <w:ind w:left="0" w:firstLine="709"/>
        <w:jc w:val="both"/>
        <w:rPr>
          <w:rFonts w:ascii="Times New Roman" w:hAnsi="Times New Roman" w:cs="Times New Roman"/>
          <w:bCs/>
          <w:iCs/>
          <w:sz w:val="24"/>
          <w:szCs w:val="24"/>
        </w:rPr>
      </w:pPr>
      <w:r w:rsidRPr="00AE1DE1">
        <w:rPr>
          <w:rFonts w:ascii="Times New Roman" w:hAnsi="Times New Roman" w:cs="Times New Roman"/>
          <w:bCs/>
          <w:iCs/>
          <w:sz w:val="24"/>
          <w:szCs w:val="24"/>
        </w:rPr>
        <w:t xml:space="preserve">Мартынова, Ю. А. Транспортная </w:t>
      </w:r>
      <w:r w:rsidR="00DC3A45" w:rsidRPr="00AE1DE1">
        <w:rPr>
          <w:rFonts w:ascii="Times New Roman" w:hAnsi="Times New Roman" w:cs="Times New Roman"/>
          <w:bCs/>
          <w:iCs/>
          <w:sz w:val="24"/>
          <w:szCs w:val="24"/>
        </w:rPr>
        <w:t>безопасность:</w:t>
      </w:r>
      <w:r w:rsidRPr="00AE1DE1">
        <w:rPr>
          <w:rFonts w:ascii="Times New Roman" w:hAnsi="Times New Roman" w:cs="Times New Roman"/>
          <w:bCs/>
          <w:iCs/>
          <w:sz w:val="24"/>
          <w:szCs w:val="24"/>
        </w:rPr>
        <w:t xml:space="preserve"> учебное </w:t>
      </w:r>
      <w:r w:rsidR="00DC3A45" w:rsidRPr="00AE1DE1">
        <w:rPr>
          <w:rFonts w:ascii="Times New Roman" w:hAnsi="Times New Roman" w:cs="Times New Roman"/>
          <w:bCs/>
          <w:iCs/>
          <w:sz w:val="24"/>
          <w:szCs w:val="24"/>
        </w:rPr>
        <w:t>пособие /</w:t>
      </w:r>
      <w:r w:rsidRPr="00AE1DE1">
        <w:rPr>
          <w:rFonts w:ascii="Times New Roman" w:hAnsi="Times New Roman" w:cs="Times New Roman"/>
          <w:bCs/>
          <w:iCs/>
          <w:sz w:val="24"/>
          <w:szCs w:val="24"/>
        </w:rPr>
        <w:t xml:space="preserve"> А. Ю. Мартынова, Т. В. Полунина. — </w:t>
      </w:r>
      <w:r w:rsidR="00DC3A45" w:rsidRPr="00AE1DE1">
        <w:rPr>
          <w:rFonts w:ascii="Times New Roman" w:hAnsi="Times New Roman" w:cs="Times New Roman"/>
          <w:bCs/>
          <w:iCs/>
          <w:sz w:val="24"/>
          <w:szCs w:val="24"/>
        </w:rPr>
        <w:t>Москва:</w:t>
      </w:r>
      <w:r w:rsidRPr="00AE1DE1">
        <w:rPr>
          <w:rFonts w:ascii="Times New Roman" w:hAnsi="Times New Roman" w:cs="Times New Roman"/>
          <w:bCs/>
          <w:iCs/>
          <w:sz w:val="24"/>
          <w:szCs w:val="24"/>
        </w:rPr>
        <w:t xml:space="preserve"> УМЦ ЖДТ, 2022 . — 104 с. — ISBN 978-5-907479-40-1. — </w:t>
      </w:r>
      <w:r w:rsidR="00DC3A45" w:rsidRPr="00AE1DE1">
        <w:rPr>
          <w:rFonts w:ascii="Times New Roman" w:hAnsi="Times New Roman" w:cs="Times New Roman"/>
          <w:bCs/>
          <w:iCs/>
          <w:sz w:val="24"/>
          <w:szCs w:val="24"/>
        </w:rPr>
        <w:t>Текст:</w:t>
      </w:r>
      <w:r w:rsidRPr="00AE1DE1">
        <w:rPr>
          <w:rFonts w:ascii="Times New Roman" w:hAnsi="Times New Roman" w:cs="Times New Roman"/>
          <w:bCs/>
          <w:iCs/>
          <w:sz w:val="24"/>
          <w:szCs w:val="24"/>
        </w:rPr>
        <w:t xml:space="preserve"> электронный // УМЦ ЖДТ: электронная библиотека. — URL:   </w:t>
      </w:r>
      <w:hyperlink r:id="rId11" w:history="1">
        <w:r w:rsidR="006F6858" w:rsidRPr="00242B0F">
          <w:rPr>
            <w:rStyle w:val="af0"/>
            <w:rFonts w:ascii="Times New Roman" w:hAnsi="Times New Roman" w:cs="Times New Roman"/>
            <w:bCs/>
            <w:iCs/>
            <w:sz w:val="24"/>
            <w:szCs w:val="24"/>
          </w:rPr>
          <w:t>http://umczdt.ru/books/collection/1217/260710/</w:t>
        </w:r>
      </w:hyperlink>
    </w:p>
    <w:p w:rsidR="00076E73" w:rsidRDefault="008D4D8B" w:rsidP="00DC3A45">
      <w:pPr>
        <w:tabs>
          <w:tab w:val="left" w:pos="851"/>
          <w:tab w:val="left" w:pos="993"/>
        </w:tabs>
        <w:suppressAutoHyphens/>
        <w:ind w:firstLine="709"/>
        <w:contextualSpacing/>
        <w:jc w:val="both"/>
        <w:rPr>
          <w:rFonts w:ascii="Times New Roman" w:hAnsi="Times New Roman" w:cs="Times New Roman"/>
          <w:b/>
          <w:bCs/>
          <w:iCs/>
          <w:sz w:val="24"/>
          <w:szCs w:val="24"/>
        </w:rPr>
      </w:pPr>
      <w:r w:rsidRPr="00D1706D">
        <w:rPr>
          <w:rFonts w:ascii="Times New Roman" w:hAnsi="Times New Roman" w:cs="Times New Roman"/>
          <w:b/>
          <w:bCs/>
          <w:iCs/>
          <w:sz w:val="24"/>
          <w:szCs w:val="24"/>
        </w:rPr>
        <w:t>3.2.2. Дополнительные источники</w:t>
      </w:r>
    </w:p>
    <w:p w:rsidR="00DC3A45" w:rsidRDefault="00AE1DE1" w:rsidP="00DC3A45">
      <w:pPr>
        <w:pStyle w:val="a4"/>
        <w:numPr>
          <w:ilvl w:val="0"/>
          <w:numId w:val="33"/>
        </w:numPr>
        <w:tabs>
          <w:tab w:val="left" w:pos="851"/>
          <w:tab w:val="left" w:pos="993"/>
        </w:tabs>
        <w:suppressAutoHyphens/>
        <w:ind w:left="0" w:firstLine="709"/>
        <w:jc w:val="both"/>
        <w:rPr>
          <w:rFonts w:ascii="Times New Roman" w:hAnsi="Times New Roman" w:cs="Times New Roman"/>
          <w:sz w:val="24"/>
          <w:szCs w:val="24"/>
        </w:rPr>
      </w:pPr>
      <w:r w:rsidRPr="00AE1DE1">
        <w:rPr>
          <w:rFonts w:ascii="Times New Roman" w:hAnsi="Times New Roman" w:cs="Times New Roman"/>
          <w:sz w:val="24"/>
          <w:szCs w:val="24"/>
        </w:rPr>
        <w:t xml:space="preserve">Федеральный закон от 9 февраля 2007 г. N 16-ФЗ "О транспортной безопасности" (с изменениями и дополнениями). — </w:t>
      </w:r>
      <w:r w:rsidR="00DC3A45" w:rsidRPr="00AE1DE1">
        <w:rPr>
          <w:rFonts w:ascii="Times New Roman" w:hAnsi="Times New Roman" w:cs="Times New Roman"/>
          <w:sz w:val="24"/>
          <w:szCs w:val="24"/>
        </w:rPr>
        <w:t>Текст:</w:t>
      </w:r>
      <w:r w:rsidRPr="00AE1DE1">
        <w:rPr>
          <w:rFonts w:ascii="Times New Roman" w:hAnsi="Times New Roman" w:cs="Times New Roman"/>
          <w:sz w:val="24"/>
          <w:szCs w:val="24"/>
        </w:rPr>
        <w:t xml:space="preserve"> электронный // Гарант : справочно-правовая система. — URL: </w:t>
      </w:r>
      <w:hyperlink r:id="rId12" w:history="1">
        <w:r w:rsidR="00DC3A45" w:rsidRPr="00242B0F">
          <w:rPr>
            <w:rStyle w:val="af0"/>
            <w:rFonts w:ascii="Times New Roman" w:hAnsi="Times New Roman" w:cs="Times New Roman"/>
            <w:sz w:val="24"/>
            <w:szCs w:val="24"/>
          </w:rPr>
          <w:t>https://base.garant.ru/12151931//</w:t>
        </w:r>
      </w:hyperlink>
    </w:p>
    <w:p w:rsidR="002742DC" w:rsidRDefault="002742DC" w:rsidP="00DC3A45">
      <w:pPr>
        <w:tabs>
          <w:tab w:val="left" w:pos="851"/>
          <w:tab w:val="left" w:pos="993"/>
        </w:tabs>
        <w:suppressAutoHyphens/>
        <w:ind w:firstLine="709"/>
        <w:contextualSpacing/>
        <w:jc w:val="both"/>
        <w:rPr>
          <w:rFonts w:ascii="Times New Roman" w:hAnsi="Times New Roman" w:cs="Times New Roman"/>
          <w:sz w:val="24"/>
          <w:szCs w:val="24"/>
        </w:rPr>
      </w:pPr>
    </w:p>
    <w:p w:rsidR="00E03C37" w:rsidRDefault="00E03C37" w:rsidP="00DC3A45">
      <w:pPr>
        <w:tabs>
          <w:tab w:val="left" w:pos="851"/>
          <w:tab w:val="left" w:pos="993"/>
        </w:tabs>
        <w:suppressAutoHyphens/>
        <w:ind w:firstLine="709"/>
        <w:contextualSpacing/>
        <w:jc w:val="both"/>
        <w:rPr>
          <w:rFonts w:ascii="Times New Roman" w:hAnsi="Times New Roman" w:cs="Times New Roman"/>
          <w:sz w:val="24"/>
          <w:szCs w:val="24"/>
        </w:rPr>
      </w:pPr>
    </w:p>
    <w:p w:rsidR="00E03C37" w:rsidRDefault="00E03C37" w:rsidP="00DC3A45">
      <w:pPr>
        <w:tabs>
          <w:tab w:val="left" w:pos="851"/>
          <w:tab w:val="left" w:pos="993"/>
        </w:tabs>
        <w:suppressAutoHyphens/>
        <w:ind w:firstLine="709"/>
        <w:contextualSpacing/>
        <w:jc w:val="both"/>
        <w:rPr>
          <w:rFonts w:ascii="Times New Roman" w:hAnsi="Times New Roman" w:cs="Times New Roman"/>
          <w:sz w:val="24"/>
          <w:szCs w:val="24"/>
        </w:rPr>
      </w:pPr>
    </w:p>
    <w:p w:rsidR="002742DC" w:rsidRDefault="002742DC" w:rsidP="00DC3A45">
      <w:pPr>
        <w:tabs>
          <w:tab w:val="left" w:pos="851"/>
          <w:tab w:val="left" w:pos="993"/>
        </w:tabs>
        <w:suppressAutoHyphens/>
        <w:ind w:firstLine="709"/>
        <w:contextualSpacing/>
        <w:jc w:val="both"/>
        <w:rPr>
          <w:rFonts w:ascii="Times New Roman" w:hAnsi="Times New Roman" w:cs="Times New Roman"/>
          <w:sz w:val="24"/>
          <w:szCs w:val="24"/>
        </w:rPr>
      </w:pPr>
    </w:p>
    <w:p w:rsidR="00AE1DE1" w:rsidRDefault="00AE1DE1" w:rsidP="00DC3A45">
      <w:pPr>
        <w:tabs>
          <w:tab w:val="left" w:pos="851"/>
          <w:tab w:val="left" w:pos="993"/>
        </w:tabs>
        <w:ind w:firstLine="709"/>
        <w:jc w:val="both"/>
        <w:rPr>
          <w:rFonts w:ascii="Times New Roman" w:eastAsia="Segoe UI" w:hAnsi="Times New Roman" w:cs="Times New Roman"/>
          <w:b/>
          <w:bCs/>
          <w:caps/>
          <w:kern w:val="32"/>
          <w:sz w:val="24"/>
          <w:szCs w:val="24"/>
          <w:lang w:eastAsia="ru-RU"/>
        </w:rPr>
      </w:pPr>
      <w:bookmarkStart w:id="32" w:name="_Toc152334674"/>
      <w:bookmarkStart w:id="33" w:name="_Toc156294577"/>
      <w:bookmarkStart w:id="34" w:name="_Toc156825299"/>
      <w:r>
        <w:rPr>
          <w:rFonts w:ascii="Times New Roman" w:hAnsi="Times New Roman"/>
        </w:rPr>
        <w:br w:type="page"/>
      </w:r>
    </w:p>
    <w:p w:rsidR="006841BF" w:rsidRPr="00DF068E" w:rsidRDefault="006841BF" w:rsidP="006841BF">
      <w:pPr>
        <w:pStyle w:val="1f0"/>
        <w:rPr>
          <w:rFonts w:ascii="Times New Roman" w:hAnsi="Times New Roman"/>
          <w:b w:val="0"/>
          <w:bCs w:val="0"/>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2"/>
      <w:r w:rsidR="00DF068E">
        <w:rPr>
          <w:rFonts w:ascii="Times New Roman" w:hAnsi="Times New Roman"/>
        </w:rPr>
        <w:t>ДИСЦИПЛИНЫ</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857"/>
        <w:gridCol w:w="3041"/>
        <w:gridCol w:w="2601"/>
      </w:tblGrid>
      <w:tr w:rsidR="00AE1DE1" w:rsidRPr="009B3925" w:rsidTr="00AE1DE1">
        <w:tc>
          <w:tcPr>
            <w:tcW w:w="3928" w:type="dxa"/>
            <w:gridSpan w:val="2"/>
            <w:vAlign w:val="center"/>
          </w:tcPr>
          <w:p w:rsidR="00AE1DE1" w:rsidRPr="009B3925" w:rsidRDefault="00AE1DE1" w:rsidP="00AE1DE1">
            <w:pPr>
              <w:contextualSpacing/>
              <w:jc w:val="center"/>
              <w:rPr>
                <w:rFonts w:ascii="Times New Roman" w:hAnsi="Times New Roman"/>
                <w:b/>
              </w:rPr>
            </w:pPr>
            <w:r w:rsidRPr="009B3925">
              <w:rPr>
                <w:rFonts w:ascii="Times New Roman" w:hAnsi="Times New Roman"/>
                <w:b/>
                <w:bCs/>
              </w:rPr>
              <w:t>Результаты обучения</w:t>
            </w:r>
          </w:p>
        </w:tc>
        <w:tc>
          <w:tcPr>
            <w:tcW w:w="3041" w:type="dxa"/>
            <w:shd w:val="clear" w:color="auto" w:fill="auto"/>
            <w:vAlign w:val="center"/>
          </w:tcPr>
          <w:p w:rsidR="00AE1DE1" w:rsidRPr="009B3925" w:rsidRDefault="00AE1DE1" w:rsidP="00AE1DE1">
            <w:pPr>
              <w:contextualSpacing/>
              <w:jc w:val="center"/>
              <w:rPr>
                <w:rFonts w:ascii="Times New Roman" w:hAnsi="Times New Roman"/>
                <w:b/>
              </w:rPr>
            </w:pPr>
            <w:r w:rsidRPr="009B3925">
              <w:rPr>
                <w:rFonts w:ascii="Times New Roman" w:hAnsi="Times New Roman"/>
                <w:b/>
                <w:iCs/>
              </w:rPr>
              <w:t>Показатели освоенности компетенций</w:t>
            </w:r>
          </w:p>
        </w:tc>
        <w:tc>
          <w:tcPr>
            <w:tcW w:w="2601" w:type="dxa"/>
            <w:shd w:val="clear" w:color="auto" w:fill="auto"/>
            <w:vAlign w:val="center"/>
          </w:tcPr>
          <w:p w:rsidR="00AE1DE1" w:rsidRPr="009B3925" w:rsidRDefault="00AE1DE1" w:rsidP="00AE1DE1">
            <w:pPr>
              <w:contextualSpacing/>
              <w:jc w:val="center"/>
              <w:rPr>
                <w:rFonts w:ascii="Times New Roman" w:hAnsi="Times New Roman"/>
                <w:b/>
              </w:rPr>
            </w:pPr>
            <w:r w:rsidRPr="009B3925">
              <w:rPr>
                <w:rFonts w:ascii="Times New Roman" w:hAnsi="Times New Roman"/>
                <w:b/>
                <w:bCs/>
              </w:rPr>
              <w:t>Методы оценки</w:t>
            </w:r>
          </w:p>
        </w:tc>
      </w:tr>
      <w:tr w:rsidR="00AE1DE1" w:rsidRPr="009B3925" w:rsidTr="00AE1DE1">
        <w:tc>
          <w:tcPr>
            <w:tcW w:w="1071" w:type="dxa"/>
            <w:vMerge w:val="restart"/>
          </w:tcPr>
          <w:p w:rsidR="00AE1DE1" w:rsidRPr="00F666E2" w:rsidRDefault="00AE1DE1" w:rsidP="00AE1DE1">
            <w:pPr>
              <w:rPr>
                <w:rFonts w:ascii="Times New Roman" w:hAnsi="Times New Roman"/>
                <w:bCs/>
              </w:rPr>
            </w:pPr>
            <w:r w:rsidRPr="00F666E2">
              <w:rPr>
                <w:rFonts w:ascii="Times New Roman" w:hAnsi="Times New Roman"/>
                <w:bCs/>
              </w:rPr>
              <w:t xml:space="preserve">ПК </w:t>
            </w:r>
            <w:r w:rsidR="00E7461A">
              <w:rPr>
                <w:rFonts w:ascii="Times New Roman" w:hAnsi="Times New Roman"/>
                <w:bCs/>
              </w:rPr>
              <w:t>1</w:t>
            </w:r>
            <w:r w:rsidRPr="00F666E2">
              <w:rPr>
                <w:rFonts w:ascii="Times New Roman" w:hAnsi="Times New Roman"/>
                <w:bCs/>
              </w:rPr>
              <w:t>.1</w:t>
            </w:r>
          </w:p>
          <w:p w:rsidR="00AE1DE1" w:rsidRPr="00F666E2" w:rsidRDefault="00AE1DE1" w:rsidP="00AE1DE1">
            <w:pPr>
              <w:rPr>
                <w:rFonts w:ascii="Times New Roman" w:hAnsi="Times New Roman"/>
                <w:b/>
                <w:highlight w:val="yellow"/>
              </w:rPr>
            </w:pPr>
          </w:p>
        </w:tc>
        <w:tc>
          <w:tcPr>
            <w:tcW w:w="2857" w:type="dxa"/>
            <w:shd w:val="clear" w:color="auto" w:fill="auto"/>
          </w:tcPr>
          <w:p w:rsidR="00AE1DE1" w:rsidRDefault="00AE1DE1" w:rsidP="00AE1DE1">
            <w:pPr>
              <w:rPr>
                <w:rFonts w:ascii="Times New Roman" w:hAnsi="Times New Roman"/>
                <w:bCs/>
                <w:u w:val="single"/>
              </w:rPr>
            </w:pPr>
            <w:r>
              <w:rPr>
                <w:rFonts w:ascii="Times New Roman" w:hAnsi="Times New Roman"/>
                <w:bCs/>
                <w:u w:val="single"/>
              </w:rPr>
              <w:t>Знает:</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нормативная правовая база в сфере транспортной безопасности на железнодорожном транспорте</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основные понятия, цели и задачи обеспечения транспортной безопасности</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понятия объектов транспортной инфраструктуры и субъектов транспортной инфраструктуры (перевозчика), применяемые в транспортной безопасности</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права и обязанности субъектов транспортной инфраструктуры и перевозчиков в сфере транспортной безопасности</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категории и критерии категорирования объектов транспортной инфраструктуры и транспортных средств железнодорожного транспорта;</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основы организации оценки уязвимости объектов транспортной инфраструктуры и транспортных средств железнодорожного транспорта;</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виды и формы  актов незаконного    вмешательства   в   деятельность транспортного комплекса</w:t>
            </w:r>
          </w:p>
          <w:p w:rsidR="00E7461A" w:rsidRPr="00E7461A" w:rsidRDefault="00E7461A" w:rsidP="00E7461A">
            <w:pPr>
              <w:jc w:val="both"/>
              <w:rPr>
                <w:rFonts w:ascii="Times New Roman" w:hAnsi="Times New Roman"/>
                <w:sz w:val="20"/>
                <w:szCs w:val="20"/>
              </w:rPr>
            </w:pPr>
            <w:r>
              <w:rPr>
                <w:rFonts w:ascii="Times New Roman" w:hAnsi="Times New Roman"/>
                <w:sz w:val="20"/>
                <w:szCs w:val="20"/>
              </w:rPr>
              <w:t xml:space="preserve">- </w:t>
            </w:r>
            <w:r w:rsidRPr="00E7461A">
              <w:rPr>
                <w:rFonts w:ascii="Times New Roman" w:hAnsi="Times New Roman"/>
                <w:sz w:val="20"/>
                <w:szCs w:val="20"/>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AE1DE1" w:rsidRPr="00E7461A" w:rsidRDefault="00E7461A" w:rsidP="00E7461A">
            <w:pPr>
              <w:jc w:val="both"/>
              <w:rPr>
                <w:rFonts w:ascii="Times New Roman" w:hAnsi="Times New Roman"/>
                <w:b/>
              </w:rPr>
            </w:pPr>
            <w:r>
              <w:rPr>
                <w:rFonts w:ascii="Times New Roman" w:hAnsi="Times New Roman"/>
                <w:sz w:val="20"/>
                <w:szCs w:val="20"/>
              </w:rPr>
              <w:t xml:space="preserve">- </w:t>
            </w:r>
            <w:r w:rsidRPr="00E7461A">
              <w:rPr>
                <w:rFonts w:ascii="Times New Roman" w:hAnsi="Times New Roman"/>
                <w:sz w:val="20"/>
                <w:szCs w:val="20"/>
              </w:rPr>
              <w:t>инженерно-технические системы обеспечения транспортной безопасности на железнодорожном транспорте</w:t>
            </w:r>
          </w:p>
        </w:tc>
        <w:tc>
          <w:tcPr>
            <w:tcW w:w="3041" w:type="dxa"/>
            <w:shd w:val="clear" w:color="auto" w:fill="auto"/>
          </w:tcPr>
          <w:p w:rsidR="00E7461A" w:rsidRPr="009A2278" w:rsidRDefault="00E7461A" w:rsidP="00E7461A">
            <w:pPr>
              <w:suppressAutoHyphens/>
              <w:ind w:left="107"/>
              <w:contextualSpacing/>
              <w:jc w:val="both"/>
              <w:rPr>
                <w:rFonts w:ascii="Times New Roman" w:hAnsi="Times New Roman" w:cs="Times New Roman"/>
                <w:sz w:val="20"/>
                <w:szCs w:val="20"/>
              </w:rPr>
            </w:pPr>
            <w:r w:rsidRPr="009A2278">
              <w:rPr>
                <w:rFonts w:ascii="Times New Roman" w:hAnsi="Times New Roman" w:cs="Times New Roman"/>
                <w:sz w:val="20"/>
                <w:szCs w:val="20"/>
              </w:rPr>
              <w:t xml:space="preserve">- обучающийся использует в своей деятельности нормативную правовую базу в сфере транспортной безопасности на железнодорожном транспорте; </w:t>
            </w:r>
          </w:p>
          <w:p w:rsidR="00E7461A" w:rsidRPr="009A2278" w:rsidRDefault="00E7461A" w:rsidP="00E7461A">
            <w:pPr>
              <w:suppressAutoHyphens/>
              <w:ind w:left="107"/>
              <w:contextualSpacing/>
              <w:jc w:val="both"/>
              <w:rPr>
                <w:rFonts w:ascii="Times New Roman" w:hAnsi="Times New Roman" w:cs="Times New Roman"/>
                <w:sz w:val="20"/>
                <w:szCs w:val="20"/>
              </w:rPr>
            </w:pPr>
            <w:r w:rsidRPr="009A2278">
              <w:rPr>
                <w:rFonts w:ascii="Times New Roman" w:hAnsi="Times New Roman" w:cs="Times New Roman"/>
                <w:sz w:val="20"/>
                <w:szCs w:val="20"/>
              </w:rPr>
              <w:t xml:space="preserve">- объясняет основные понятия, цели и задачи обеспечения транспортной безопасности; </w:t>
            </w:r>
          </w:p>
          <w:p w:rsidR="00E7461A" w:rsidRPr="009A2278" w:rsidRDefault="00E7461A" w:rsidP="00E7461A">
            <w:pPr>
              <w:suppressAutoHyphens/>
              <w:ind w:left="107"/>
              <w:contextualSpacing/>
              <w:jc w:val="both"/>
              <w:rPr>
                <w:rFonts w:ascii="Times New Roman" w:hAnsi="Times New Roman" w:cs="Times New Roman"/>
                <w:sz w:val="20"/>
                <w:szCs w:val="20"/>
              </w:rPr>
            </w:pPr>
            <w:r w:rsidRPr="009A2278">
              <w:rPr>
                <w:rFonts w:ascii="Times New Roman" w:hAnsi="Times New Roman" w:cs="Times New Roman"/>
                <w:sz w:val="20"/>
                <w:szCs w:val="20"/>
              </w:rPr>
              <w:t xml:space="preserve">- описывает права и обязанности субъектов транспортной инфраструктуры и перевозчиков в сфере транспортной безопасности; </w:t>
            </w:r>
          </w:p>
          <w:p w:rsidR="00AE1DE1" w:rsidRPr="009B3925" w:rsidRDefault="00E7461A" w:rsidP="00E7461A">
            <w:pPr>
              <w:pStyle w:val="a4"/>
              <w:numPr>
                <w:ilvl w:val="0"/>
                <w:numId w:val="19"/>
              </w:numPr>
              <w:ind w:left="0" w:firstLine="14"/>
              <w:jc w:val="both"/>
              <w:rPr>
                <w:rFonts w:ascii="Times New Roman" w:hAnsi="Times New Roman"/>
                <w:b/>
              </w:rPr>
            </w:pPr>
            <w:r w:rsidRPr="009A2278">
              <w:rPr>
                <w:rFonts w:ascii="Times New Roman" w:hAnsi="Times New Roman" w:cs="Times New Roman"/>
                <w:sz w:val="20"/>
                <w:szCs w:val="20"/>
              </w:rPr>
              <w:t>- демонстрирует знание основ организации оценки уязвимости объектов транспортной инфраструктуры и транспортных средств железнодорожного транспорта; инженерно-технических систем обеспечения транспортной безопасности на железнодорожном транспорте</w:t>
            </w:r>
          </w:p>
        </w:tc>
        <w:tc>
          <w:tcPr>
            <w:tcW w:w="2601" w:type="dxa"/>
            <w:shd w:val="clear" w:color="auto" w:fill="auto"/>
          </w:tcPr>
          <w:p w:rsidR="00AE1DE1" w:rsidRPr="00E7461A" w:rsidRDefault="00AE1DE1" w:rsidP="00AE1DE1">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rsidR="00AE1DE1" w:rsidRPr="00E7461A" w:rsidRDefault="00AE1DE1" w:rsidP="00AE1DE1">
            <w:pPr>
              <w:rPr>
                <w:rFonts w:ascii="Times New Roman" w:hAnsi="Times New Roman"/>
                <w:sz w:val="20"/>
                <w:szCs w:val="20"/>
              </w:rPr>
            </w:pPr>
            <w:r w:rsidRPr="00E7461A">
              <w:rPr>
                <w:rFonts w:ascii="Times New Roman" w:hAnsi="Times New Roman"/>
                <w:sz w:val="20"/>
                <w:szCs w:val="20"/>
              </w:rPr>
              <w:t>- экспертная оценка выполнения практических заданий;</w:t>
            </w:r>
          </w:p>
          <w:p w:rsidR="00AE1DE1" w:rsidRPr="00E7461A" w:rsidRDefault="00AE1DE1" w:rsidP="00AE1DE1">
            <w:pPr>
              <w:rPr>
                <w:rFonts w:ascii="Times New Roman" w:hAnsi="Times New Roman"/>
                <w:sz w:val="20"/>
                <w:szCs w:val="20"/>
              </w:rPr>
            </w:pPr>
            <w:r w:rsidRPr="00E7461A">
              <w:rPr>
                <w:rFonts w:ascii="Times New Roman" w:hAnsi="Times New Roman"/>
                <w:sz w:val="20"/>
                <w:szCs w:val="20"/>
              </w:rPr>
              <w:t>- тестирование;</w:t>
            </w:r>
          </w:p>
          <w:p w:rsidR="00AE1DE1" w:rsidRPr="009B3925" w:rsidRDefault="00AE1DE1" w:rsidP="00AE1DE1">
            <w:pPr>
              <w:rPr>
                <w:rFonts w:ascii="Times New Roman" w:hAnsi="Times New Roman"/>
              </w:rPr>
            </w:pPr>
            <w:r w:rsidRPr="00E7461A">
              <w:rPr>
                <w:rFonts w:ascii="Times New Roman" w:hAnsi="Times New Roman"/>
                <w:sz w:val="20"/>
                <w:szCs w:val="20"/>
              </w:rPr>
              <w:t>- дифференцированный зачет</w:t>
            </w:r>
          </w:p>
        </w:tc>
      </w:tr>
      <w:tr w:rsidR="00AE1DE1" w:rsidRPr="009B3925" w:rsidTr="00AE1DE1">
        <w:tc>
          <w:tcPr>
            <w:tcW w:w="1071" w:type="dxa"/>
            <w:vMerge/>
          </w:tcPr>
          <w:p w:rsidR="00AE1DE1" w:rsidRPr="009B3925" w:rsidRDefault="00AE1DE1" w:rsidP="00AE1DE1">
            <w:pPr>
              <w:rPr>
                <w:rFonts w:ascii="Times New Roman" w:hAnsi="Times New Roman"/>
                <w:b/>
                <w:highlight w:val="yellow"/>
              </w:rPr>
            </w:pPr>
          </w:p>
        </w:tc>
        <w:tc>
          <w:tcPr>
            <w:tcW w:w="2857" w:type="dxa"/>
            <w:shd w:val="clear" w:color="auto" w:fill="auto"/>
          </w:tcPr>
          <w:p w:rsidR="00AE1DE1" w:rsidRPr="009B3925" w:rsidRDefault="00AE1DE1" w:rsidP="00AE1DE1">
            <w:pPr>
              <w:rPr>
                <w:rFonts w:ascii="Times New Roman" w:hAnsi="Times New Roman"/>
                <w:bCs/>
                <w:u w:val="single"/>
              </w:rPr>
            </w:pPr>
            <w:r w:rsidRPr="009B3925">
              <w:rPr>
                <w:rFonts w:ascii="Times New Roman" w:hAnsi="Times New Roman"/>
                <w:bCs/>
                <w:u w:val="single"/>
              </w:rPr>
              <w:t>Умеет:</w:t>
            </w:r>
          </w:p>
          <w:p w:rsidR="00E7461A" w:rsidRPr="00614A9F" w:rsidRDefault="00E7461A" w:rsidP="00E7461A">
            <w:pPr>
              <w:pStyle w:val="a4"/>
              <w:ind w:left="14"/>
              <w:jc w:val="both"/>
              <w:rPr>
                <w:rFonts w:ascii="Times New Roman" w:hAnsi="Times New Roman"/>
                <w:sz w:val="20"/>
                <w:szCs w:val="20"/>
              </w:rPr>
            </w:pPr>
            <w:r>
              <w:rPr>
                <w:rFonts w:ascii="Times New Roman" w:hAnsi="Times New Roman"/>
                <w:sz w:val="20"/>
                <w:szCs w:val="20"/>
              </w:rPr>
              <w:t xml:space="preserve">- </w:t>
            </w:r>
            <w:r w:rsidRPr="00614A9F">
              <w:rPr>
                <w:rFonts w:ascii="Times New Roman" w:hAnsi="Times New Roman"/>
                <w:sz w:val="20"/>
                <w:szCs w:val="20"/>
              </w:rPr>
              <w:t>применять нормативную правовую базу по транспортной безопасности в своей профессиональной деятельности</w:t>
            </w:r>
            <w:r>
              <w:rPr>
                <w:rFonts w:ascii="Times New Roman" w:hAnsi="Times New Roman"/>
                <w:sz w:val="20"/>
                <w:szCs w:val="20"/>
              </w:rPr>
              <w:t>;</w:t>
            </w:r>
          </w:p>
          <w:p w:rsidR="00AE1DE1" w:rsidRPr="009B3925" w:rsidRDefault="00E7461A" w:rsidP="00E7461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Pr>
                <w:rFonts w:ascii="Times New Roman" w:hAnsi="Times New Roman"/>
                <w:sz w:val="20"/>
                <w:szCs w:val="20"/>
              </w:rPr>
              <w:t xml:space="preserve">- </w:t>
            </w:r>
            <w:r w:rsidRPr="00614A9F">
              <w:rPr>
                <w:rFonts w:ascii="Times New Roman" w:hAnsi="Times New Roman"/>
                <w:sz w:val="20"/>
                <w:szCs w:val="20"/>
              </w:rPr>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tc>
        <w:tc>
          <w:tcPr>
            <w:tcW w:w="3041" w:type="dxa"/>
            <w:shd w:val="clear" w:color="auto" w:fill="auto"/>
          </w:tcPr>
          <w:p w:rsidR="00E7461A" w:rsidRPr="009A2278" w:rsidRDefault="00E7461A" w:rsidP="00E7461A">
            <w:pPr>
              <w:suppressAutoHyphens/>
              <w:spacing w:line="276" w:lineRule="auto"/>
              <w:contextualSpacing/>
              <w:jc w:val="both"/>
              <w:rPr>
                <w:rFonts w:ascii="Times New Roman" w:hAnsi="Times New Roman" w:cs="Times New Roman"/>
                <w:bCs/>
                <w:sz w:val="20"/>
                <w:szCs w:val="20"/>
              </w:rPr>
            </w:pPr>
            <w:r w:rsidRPr="009A2278">
              <w:rPr>
                <w:rFonts w:ascii="Times New Roman" w:hAnsi="Times New Roman" w:cs="Times New Roman"/>
                <w:bCs/>
                <w:sz w:val="20"/>
                <w:szCs w:val="20"/>
              </w:rPr>
              <w:t xml:space="preserve">- обучающийся демонстрирует способность применять нормативную правовую базу по транспортной безопасности в своей профессиональной деятельности; </w:t>
            </w:r>
          </w:p>
          <w:p w:rsidR="00AE1DE1" w:rsidRPr="009B3925" w:rsidRDefault="00E7461A" w:rsidP="00E7461A">
            <w:pPr>
              <w:pStyle w:val="a4"/>
              <w:ind w:left="14"/>
              <w:jc w:val="both"/>
              <w:rPr>
                <w:rFonts w:ascii="Times New Roman" w:hAnsi="Times New Roman"/>
                <w:b/>
              </w:rPr>
            </w:pPr>
            <w:r w:rsidRPr="009A2278">
              <w:rPr>
                <w:rFonts w:ascii="Times New Roman" w:hAnsi="Times New Roman" w:cs="Times New Roman"/>
                <w:bCs/>
                <w:sz w:val="20"/>
                <w:szCs w:val="20"/>
              </w:rPr>
              <w:t>- обеспечивает транспортную безопасность на объекте своей профессиональной деятельности (объекте транспортной инфраструктуры или транспортном средстве железнодорожного транспорта)</w:t>
            </w:r>
          </w:p>
        </w:tc>
        <w:tc>
          <w:tcPr>
            <w:tcW w:w="2601" w:type="dxa"/>
            <w:shd w:val="clear" w:color="auto" w:fill="auto"/>
          </w:tcPr>
          <w:p w:rsidR="00AE1DE1" w:rsidRPr="00E7461A" w:rsidRDefault="00AE1DE1" w:rsidP="00AE1DE1">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rsidR="00AE1DE1" w:rsidRPr="00E7461A" w:rsidRDefault="00AE1DE1" w:rsidP="00AE1DE1">
            <w:pPr>
              <w:rPr>
                <w:rFonts w:ascii="Times New Roman" w:hAnsi="Times New Roman"/>
                <w:sz w:val="20"/>
                <w:szCs w:val="20"/>
              </w:rPr>
            </w:pPr>
            <w:r w:rsidRPr="00E7461A">
              <w:rPr>
                <w:rFonts w:ascii="Times New Roman" w:hAnsi="Times New Roman"/>
                <w:sz w:val="20"/>
                <w:szCs w:val="20"/>
              </w:rPr>
              <w:t>- экспертное наблюдение за ходом выполнения практических заданий;</w:t>
            </w:r>
          </w:p>
          <w:p w:rsidR="00AE1DE1" w:rsidRPr="00E7461A" w:rsidRDefault="00AE1DE1" w:rsidP="00AE1DE1">
            <w:pPr>
              <w:rPr>
                <w:rFonts w:ascii="Times New Roman" w:hAnsi="Times New Roman"/>
                <w:sz w:val="20"/>
                <w:szCs w:val="20"/>
              </w:rPr>
            </w:pPr>
            <w:r w:rsidRPr="00E7461A">
              <w:rPr>
                <w:rFonts w:ascii="Times New Roman" w:hAnsi="Times New Roman"/>
                <w:sz w:val="20"/>
                <w:szCs w:val="20"/>
              </w:rPr>
              <w:t>- тестирование;</w:t>
            </w:r>
          </w:p>
          <w:p w:rsidR="00AE1DE1" w:rsidRPr="00E7461A" w:rsidRDefault="00AE1DE1" w:rsidP="00AE1DE1">
            <w:pPr>
              <w:rPr>
                <w:rFonts w:ascii="Times New Roman" w:hAnsi="Times New Roman"/>
                <w:sz w:val="20"/>
                <w:szCs w:val="20"/>
              </w:rPr>
            </w:pPr>
            <w:r w:rsidRPr="00E7461A">
              <w:rPr>
                <w:rFonts w:ascii="Times New Roman" w:hAnsi="Times New Roman"/>
                <w:sz w:val="20"/>
                <w:szCs w:val="20"/>
              </w:rPr>
              <w:t>- дифференцированный зачет</w:t>
            </w:r>
          </w:p>
          <w:p w:rsidR="00AE1DE1" w:rsidRPr="00E7461A" w:rsidRDefault="00AE1DE1" w:rsidP="00AE1DE1">
            <w:pPr>
              <w:rPr>
                <w:rFonts w:ascii="Times New Roman" w:hAnsi="Times New Roman"/>
                <w:sz w:val="20"/>
                <w:szCs w:val="20"/>
              </w:rPr>
            </w:pPr>
          </w:p>
          <w:p w:rsidR="00AE1DE1" w:rsidRPr="00E7461A" w:rsidRDefault="00AE1DE1" w:rsidP="00AE1DE1">
            <w:pPr>
              <w:contextualSpacing/>
              <w:rPr>
                <w:rFonts w:ascii="Times New Roman" w:hAnsi="Times New Roman"/>
                <w:b/>
                <w:sz w:val="20"/>
                <w:szCs w:val="20"/>
              </w:rPr>
            </w:pPr>
          </w:p>
        </w:tc>
      </w:tr>
      <w:tr w:rsidR="00E7461A" w:rsidRPr="009B3925" w:rsidTr="00AE1DE1">
        <w:tc>
          <w:tcPr>
            <w:tcW w:w="3928" w:type="dxa"/>
            <w:gridSpan w:val="2"/>
          </w:tcPr>
          <w:p w:rsidR="00E7461A" w:rsidRPr="009A2278" w:rsidRDefault="00E7461A" w:rsidP="00E7461A">
            <w:pPr>
              <w:suppressAutoHyphens/>
              <w:contextualSpacing/>
              <w:jc w:val="both"/>
              <w:rPr>
                <w:rFonts w:ascii="Times New Roman" w:hAnsi="Times New Roman" w:cs="Times New Roman"/>
                <w:b/>
                <w:bCs/>
                <w:sz w:val="20"/>
                <w:szCs w:val="20"/>
              </w:rPr>
            </w:pPr>
            <w:r w:rsidRPr="009A2278">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3041" w:type="dxa"/>
            <w:shd w:val="clear" w:color="auto" w:fill="auto"/>
          </w:tcPr>
          <w:p w:rsidR="00E7461A" w:rsidRPr="009A2278" w:rsidRDefault="00E7461A" w:rsidP="00E7461A">
            <w:pPr>
              <w:suppressAutoHyphens/>
              <w:contextualSpacing/>
              <w:jc w:val="both"/>
              <w:rPr>
                <w:rFonts w:ascii="Times New Roman" w:hAnsi="Times New Roman" w:cs="Times New Roman"/>
                <w:bCs/>
                <w:sz w:val="20"/>
                <w:szCs w:val="20"/>
              </w:rPr>
            </w:pPr>
            <w:r w:rsidRPr="009A2278">
              <w:rPr>
                <w:rFonts w:ascii="Times New Roman" w:hAnsi="Times New Roman" w:cs="Times New Roman"/>
                <w:sz w:val="20"/>
                <w:szCs w:val="20"/>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2601" w:type="dxa"/>
            <w:shd w:val="clear" w:color="auto" w:fill="auto"/>
          </w:tcPr>
          <w:p w:rsidR="00E7461A" w:rsidRPr="00E7461A" w:rsidRDefault="00E7461A" w:rsidP="00AE1DE1">
            <w:pPr>
              <w:rPr>
                <w:rFonts w:ascii="Times New Roman" w:hAnsi="Times New Roman"/>
                <w:sz w:val="20"/>
                <w:szCs w:val="20"/>
              </w:rPr>
            </w:pPr>
            <w:r w:rsidRPr="00E7461A">
              <w:rPr>
                <w:rFonts w:ascii="Times New Roman" w:hAnsi="Times New Roman"/>
                <w:sz w:val="20"/>
                <w:szCs w:val="20"/>
              </w:rPr>
              <w:t>- устные ответы на контрольные вопросы;</w:t>
            </w:r>
          </w:p>
          <w:p w:rsidR="00E7461A" w:rsidRPr="00E7461A" w:rsidRDefault="00E7461A" w:rsidP="00AE1DE1">
            <w:pPr>
              <w:rPr>
                <w:rFonts w:ascii="Times New Roman" w:hAnsi="Times New Roman"/>
                <w:sz w:val="20"/>
                <w:szCs w:val="20"/>
              </w:rPr>
            </w:pPr>
            <w:r w:rsidRPr="00E7461A">
              <w:rPr>
                <w:rFonts w:ascii="Times New Roman" w:hAnsi="Times New Roman"/>
                <w:sz w:val="20"/>
                <w:szCs w:val="20"/>
              </w:rPr>
              <w:t>- экспертное наблюдение за ходом выполнения практических заданий;</w:t>
            </w:r>
          </w:p>
          <w:p w:rsidR="00E7461A" w:rsidRPr="00E7461A" w:rsidRDefault="00E7461A" w:rsidP="00AE1DE1">
            <w:pPr>
              <w:rPr>
                <w:rFonts w:ascii="Times New Roman" w:hAnsi="Times New Roman"/>
                <w:sz w:val="20"/>
                <w:szCs w:val="20"/>
              </w:rPr>
            </w:pPr>
            <w:r w:rsidRPr="00E7461A">
              <w:rPr>
                <w:rFonts w:ascii="Times New Roman" w:hAnsi="Times New Roman"/>
                <w:sz w:val="20"/>
                <w:szCs w:val="20"/>
              </w:rPr>
              <w:t>- тестирование;</w:t>
            </w:r>
          </w:p>
          <w:p w:rsidR="00E7461A" w:rsidRPr="00E7461A" w:rsidRDefault="00E7461A" w:rsidP="00AE1DE1">
            <w:pPr>
              <w:rPr>
                <w:rFonts w:ascii="Times New Roman" w:hAnsi="Times New Roman"/>
                <w:sz w:val="20"/>
                <w:szCs w:val="20"/>
              </w:rPr>
            </w:pPr>
            <w:r w:rsidRPr="00E7461A">
              <w:rPr>
                <w:rFonts w:ascii="Times New Roman" w:hAnsi="Times New Roman"/>
                <w:sz w:val="20"/>
                <w:szCs w:val="20"/>
              </w:rPr>
              <w:t>- дифференцированный зачет</w:t>
            </w:r>
          </w:p>
        </w:tc>
      </w:tr>
      <w:tr w:rsidR="00E7461A" w:rsidRPr="009B3925" w:rsidTr="00AE1DE1">
        <w:tc>
          <w:tcPr>
            <w:tcW w:w="3928" w:type="dxa"/>
            <w:gridSpan w:val="2"/>
          </w:tcPr>
          <w:p w:rsidR="00E7461A" w:rsidRPr="00E03C37" w:rsidRDefault="00E7461A" w:rsidP="00E7461A">
            <w:pPr>
              <w:pStyle w:val="a4"/>
              <w:suppressAutoHyphens/>
              <w:ind w:left="29"/>
              <w:jc w:val="both"/>
              <w:rPr>
                <w:rFonts w:ascii="Times New Roman" w:hAnsi="Times New Roman" w:cs="Times New Roman"/>
                <w:bCs/>
                <w:sz w:val="20"/>
                <w:szCs w:val="20"/>
              </w:rPr>
            </w:pPr>
            <w:r w:rsidRPr="00E03C37">
              <w:rPr>
                <w:rFonts w:ascii="Times New Roman" w:hAnsi="Times New Roman"/>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1" w:type="dxa"/>
            <w:shd w:val="clear" w:color="auto" w:fill="auto"/>
          </w:tcPr>
          <w:p w:rsidR="00E7461A" w:rsidRPr="00E03C37" w:rsidRDefault="00E7461A" w:rsidP="00E7461A">
            <w:pPr>
              <w:pStyle w:val="a4"/>
              <w:suppressAutoHyphens/>
              <w:ind w:left="29"/>
              <w:jc w:val="both"/>
              <w:rPr>
                <w:rFonts w:ascii="Times New Roman" w:hAnsi="Times New Roman" w:cs="Times New Roman"/>
                <w:bCs/>
                <w:sz w:val="20"/>
                <w:szCs w:val="20"/>
              </w:rPr>
            </w:pPr>
            <w:r w:rsidRPr="00E03C37">
              <w:rPr>
                <w:rFonts w:ascii="Times New Roman" w:hAnsi="Times New Roman"/>
                <w:sz w:val="20"/>
                <w:szCs w:val="20"/>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2601" w:type="dxa"/>
            <w:shd w:val="clear" w:color="auto" w:fill="auto"/>
          </w:tcPr>
          <w:p w:rsidR="00E7461A" w:rsidRPr="009B3925" w:rsidRDefault="00E7461A" w:rsidP="00AE1DE1">
            <w:pPr>
              <w:rPr>
                <w:rFonts w:ascii="Times New Roman" w:hAnsi="Times New Roman"/>
              </w:rPr>
            </w:pPr>
          </w:p>
        </w:tc>
      </w:tr>
      <w:tr w:rsidR="00E7461A" w:rsidRPr="009B3925" w:rsidTr="00AE1DE1">
        <w:tc>
          <w:tcPr>
            <w:tcW w:w="3928" w:type="dxa"/>
            <w:gridSpan w:val="2"/>
          </w:tcPr>
          <w:p w:rsidR="00E7461A" w:rsidRPr="004F61EC" w:rsidRDefault="00E7461A" w:rsidP="00E7461A">
            <w:pPr>
              <w:suppressAutoHyphens/>
              <w:contextualSpacing/>
              <w:jc w:val="both"/>
              <w:rPr>
                <w:rFonts w:ascii="Times New Roman" w:hAnsi="Times New Roman" w:cs="Times New Roman"/>
                <w:sz w:val="20"/>
                <w:szCs w:val="20"/>
              </w:rPr>
            </w:pPr>
            <w:r w:rsidRPr="007811EA">
              <w:rPr>
                <w:rFonts w:ascii="Times New Roman" w:hAnsi="Times New Roman" w:cs="Times New Roman"/>
                <w:sz w:val="20"/>
                <w:szCs w:val="20"/>
              </w:rPr>
              <w:t>ОК 04. Эффективно взаимодействовать и работать в коллективе и команде</w:t>
            </w:r>
          </w:p>
        </w:tc>
        <w:tc>
          <w:tcPr>
            <w:tcW w:w="3041" w:type="dxa"/>
            <w:shd w:val="clear" w:color="auto" w:fill="auto"/>
          </w:tcPr>
          <w:p w:rsidR="00E7461A" w:rsidRPr="004F61EC" w:rsidRDefault="00E7461A" w:rsidP="00E7461A">
            <w:pPr>
              <w:suppressAutoHyphens/>
              <w:contextualSpacing/>
              <w:jc w:val="both"/>
              <w:rPr>
                <w:rFonts w:ascii="Times New Roman" w:hAnsi="Times New Roman" w:cs="Times New Roman"/>
                <w:sz w:val="20"/>
                <w:szCs w:val="20"/>
              </w:rPr>
            </w:pPr>
            <w:r w:rsidRPr="007811EA">
              <w:rPr>
                <w:rFonts w:ascii="Times New Roman" w:hAnsi="Times New Roman" w:cs="Times New Roman"/>
                <w:sz w:val="20"/>
                <w:szCs w:val="20"/>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601" w:type="dxa"/>
            <w:shd w:val="clear" w:color="auto" w:fill="auto"/>
          </w:tcPr>
          <w:p w:rsidR="00E7461A" w:rsidRPr="009B3925" w:rsidRDefault="00E7461A" w:rsidP="00AE1DE1">
            <w:pPr>
              <w:rPr>
                <w:rFonts w:ascii="Times New Roman" w:hAnsi="Times New Roman"/>
              </w:rPr>
            </w:pPr>
          </w:p>
        </w:tc>
      </w:tr>
      <w:tr w:rsidR="00E7461A" w:rsidRPr="009B3925" w:rsidTr="00AE1DE1">
        <w:tc>
          <w:tcPr>
            <w:tcW w:w="3928" w:type="dxa"/>
            <w:gridSpan w:val="2"/>
          </w:tcPr>
          <w:p w:rsidR="00E7461A" w:rsidRPr="009A2278" w:rsidRDefault="00E7461A" w:rsidP="00E7461A">
            <w:pPr>
              <w:suppressAutoHyphens/>
              <w:contextualSpacing/>
              <w:jc w:val="both"/>
              <w:rPr>
                <w:rFonts w:ascii="Times New Roman" w:hAnsi="Times New Roman" w:cs="Times New Roman"/>
                <w:sz w:val="20"/>
                <w:szCs w:val="20"/>
              </w:rPr>
            </w:pPr>
            <w:r w:rsidRPr="009A2278">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1" w:type="dxa"/>
            <w:shd w:val="clear" w:color="auto" w:fill="auto"/>
          </w:tcPr>
          <w:p w:rsidR="00E7461A" w:rsidRPr="009A2278" w:rsidRDefault="00E7461A" w:rsidP="00E7461A">
            <w:pPr>
              <w:rPr>
                <w:rFonts w:ascii="Times New Roman" w:hAnsi="Times New Roman"/>
                <w:sz w:val="20"/>
                <w:szCs w:val="20"/>
              </w:rPr>
            </w:pPr>
            <w:r w:rsidRPr="009A2278">
              <w:rPr>
                <w:rFonts w:ascii="Times New Roman" w:hAnsi="Times New Roman"/>
                <w:sz w:val="20"/>
                <w:szCs w:val="20"/>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E7461A" w:rsidRPr="009A2278" w:rsidRDefault="00E7461A" w:rsidP="00E7461A">
            <w:pPr>
              <w:suppressAutoHyphens/>
              <w:contextualSpacing/>
              <w:jc w:val="both"/>
              <w:rPr>
                <w:rFonts w:ascii="Times New Roman" w:hAnsi="Times New Roman" w:cs="Times New Roman"/>
                <w:sz w:val="20"/>
                <w:szCs w:val="20"/>
              </w:rPr>
            </w:pPr>
            <w:r w:rsidRPr="009A2278">
              <w:rPr>
                <w:rFonts w:ascii="Times New Roman" w:hAnsi="Times New Roman"/>
                <w:sz w:val="20"/>
                <w:szCs w:val="20"/>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2601" w:type="dxa"/>
            <w:shd w:val="clear" w:color="auto" w:fill="auto"/>
          </w:tcPr>
          <w:p w:rsidR="00E7461A" w:rsidRPr="009B3925" w:rsidRDefault="00E7461A" w:rsidP="00AE1DE1">
            <w:pPr>
              <w:rPr>
                <w:rFonts w:ascii="Times New Roman" w:hAnsi="Times New Roman"/>
              </w:rPr>
            </w:pPr>
          </w:p>
        </w:tc>
      </w:tr>
      <w:tr w:rsidR="00E7461A" w:rsidRPr="009B3925" w:rsidTr="00AE1DE1">
        <w:tc>
          <w:tcPr>
            <w:tcW w:w="3928" w:type="dxa"/>
            <w:gridSpan w:val="2"/>
          </w:tcPr>
          <w:p w:rsidR="00E7461A" w:rsidRPr="00FC34DA" w:rsidRDefault="00E7461A" w:rsidP="00E7461A">
            <w:pPr>
              <w:rPr>
                <w:rFonts w:ascii="Times New Roman" w:hAnsi="Times New Roman"/>
                <w:sz w:val="20"/>
                <w:szCs w:val="20"/>
              </w:rPr>
            </w:pPr>
            <w:r w:rsidRPr="00FC34DA">
              <w:rPr>
                <w:rFonts w:ascii="Times New Roman" w:hAnsi="Times New Roman"/>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1" w:type="dxa"/>
            <w:shd w:val="clear" w:color="auto" w:fill="auto"/>
          </w:tcPr>
          <w:p w:rsidR="00E7461A" w:rsidRPr="00FC34DA" w:rsidRDefault="00E7461A" w:rsidP="00E7461A">
            <w:pPr>
              <w:suppressAutoHyphens/>
              <w:contextualSpacing/>
              <w:jc w:val="both"/>
              <w:rPr>
                <w:rFonts w:ascii="Times New Roman" w:hAnsi="Times New Roman"/>
                <w:sz w:val="20"/>
                <w:szCs w:val="20"/>
              </w:rPr>
            </w:pPr>
            <w:r w:rsidRPr="00FC34DA">
              <w:rPr>
                <w:rFonts w:ascii="Times New Roman" w:hAnsi="Times New Roman"/>
                <w:sz w:val="20"/>
                <w:szCs w:val="20"/>
              </w:rPr>
              <w:t xml:space="preserve">Обучающийся демонстрирует знание и понимание сущности гражданско-патриотической позиции, традиционных российских духовно-нравственных ценностей; </w:t>
            </w:r>
          </w:p>
          <w:p w:rsidR="00E7461A" w:rsidRPr="00FC34DA" w:rsidRDefault="00E7461A" w:rsidP="00E7461A">
            <w:pPr>
              <w:suppressAutoHyphens/>
              <w:contextualSpacing/>
              <w:jc w:val="both"/>
              <w:rPr>
                <w:rFonts w:ascii="Times New Roman" w:hAnsi="Times New Roman"/>
                <w:sz w:val="20"/>
                <w:szCs w:val="20"/>
              </w:rPr>
            </w:pPr>
            <w:r w:rsidRPr="00FC34DA">
              <w:rPr>
                <w:rFonts w:ascii="Times New Roman" w:hAnsi="Times New Roman"/>
                <w:sz w:val="20"/>
                <w:szCs w:val="20"/>
              </w:rPr>
              <w:t>- описывает значимость своей специальности;</w:t>
            </w:r>
          </w:p>
          <w:p w:rsidR="00E7461A" w:rsidRPr="00FC34DA" w:rsidRDefault="00E7461A" w:rsidP="00E7461A">
            <w:pPr>
              <w:rPr>
                <w:rFonts w:ascii="Times New Roman" w:hAnsi="Times New Roman"/>
                <w:sz w:val="20"/>
                <w:szCs w:val="20"/>
              </w:rPr>
            </w:pPr>
            <w:r w:rsidRPr="00FC34DA">
              <w:rPr>
                <w:rFonts w:ascii="Times New Roman" w:hAnsi="Times New Roman"/>
                <w:sz w:val="20"/>
                <w:szCs w:val="20"/>
              </w:rPr>
              <w:t>- применяет стандарты антикоррупционного поведения, осознает возможные последствия его нарушения</w:t>
            </w:r>
          </w:p>
        </w:tc>
        <w:tc>
          <w:tcPr>
            <w:tcW w:w="2601" w:type="dxa"/>
            <w:shd w:val="clear" w:color="auto" w:fill="auto"/>
          </w:tcPr>
          <w:p w:rsidR="00E7461A" w:rsidRPr="009B3925" w:rsidRDefault="00E7461A" w:rsidP="00AE1DE1">
            <w:pPr>
              <w:rPr>
                <w:rFonts w:ascii="Times New Roman" w:hAnsi="Times New Roman"/>
              </w:rPr>
            </w:pPr>
          </w:p>
        </w:tc>
      </w:tr>
      <w:tr w:rsidR="00E7461A" w:rsidRPr="009B3925" w:rsidTr="00AE1DE1">
        <w:tc>
          <w:tcPr>
            <w:tcW w:w="3928" w:type="dxa"/>
            <w:gridSpan w:val="2"/>
          </w:tcPr>
          <w:p w:rsidR="00E7461A" w:rsidRPr="009A2278" w:rsidRDefault="00E7461A" w:rsidP="00E7461A">
            <w:pPr>
              <w:suppressAutoHyphens/>
              <w:contextualSpacing/>
              <w:jc w:val="both"/>
              <w:rPr>
                <w:rFonts w:ascii="Times New Roman" w:hAnsi="Times New Roman"/>
                <w:sz w:val="20"/>
                <w:szCs w:val="20"/>
              </w:rPr>
            </w:pPr>
            <w:r w:rsidRPr="009A2278">
              <w:rPr>
                <w:rFonts w:ascii="Times New Roman" w:hAnsi="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1" w:type="dxa"/>
            <w:shd w:val="clear" w:color="auto" w:fill="auto"/>
          </w:tcPr>
          <w:p w:rsidR="00E7461A" w:rsidRPr="009A2278" w:rsidRDefault="00E7461A" w:rsidP="00E7461A">
            <w:pPr>
              <w:suppressAutoHyphens/>
              <w:rPr>
                <w:rFonts w:ascii="Times New Roman" w:hAnsi="Times New Roman"/>
                <w:sz w:val="20"/>
                <w:szCs w:val="20"/>
              </w:rPr>
            </w:pPr>
            <w:r w:rsidRPr="009A2278">
              <w:rPr>
                <w:rFonts w:ascii="Times New Roman" w:hAnsi="Times New Roman"/>
                <w:sz w:val="20"/>
                <w:szCs w:val="20"/>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601" w:type="dxa"/>
            <w:shd w:val="clear" w:color="auto" w:fill="auto"/>
          </w:tcPr>
          <w:p w:rsidR="00E7461A" w:rsidRPr="009B3925" w:rsidRDefault="00E7461A" w:rsidP="00AE1DE1">
            <w:pPr>
              <w:rPr>
                <w:rFonts w:ascii="Times New Roman" w:hAnsi="Times New Roman"/>
              </w:rPr>
            </w:pPr>
          </w:p>
        </w:tc>
      </w:tr>
    </w:tbl>
    <w:p w:rsidR="00C63897" w:rsidRDefault="00C63897" w:rsidP="00FB50A0">
      <w:pPr>
        <w:rPr>
          <w:rFonts w:ascii="Times New Roman" w:hAnsi="Times New Roman" w:cs="Times New Roman"/>
          <w:b/>
          <w:bCs/>
          <w:sz w:val="18"/>
          <w:szCs w:val="18"/>
        </w:rPr>
      </w:pPr>
    </w:p>
    <w:p w:rsidR="00AE1DE1" w:rsidRDefault="00AE1DE1" w:rsidP="00FB50A0">
      <w:pPr>
        <w:rPr>
          <w:rFonts w:ascii="Times New Roman" w:hAnsi="Times New Roman" w:cs="Times New Roman"/>
          <w:b/>
          <w:bCs/>
          <w:sz w:val="18"/>
          <w:szCs w:val="18"/>
        </w:rPr>
      </w:pPr>
    </w:p>
    <w:p w:rsidR="00AE1DE1" w:rsidRDefault="00AE1DE1" w:rsidP="00FB50A0">
      <w:pPr>
        <w:rPr>
          <w:rFonts w:ascii="Times New Roman" w:hAnsi="Times New Roman" w:cs="Times New Roman"/>
          <w:b/>
          <w:bCs/>
          <w:sz w:val="18"/>
          <w:szCs w:val="18"/>
        </w:rPr>
      </w:pPr>
    </w:p>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w:hAnsi="Times New Roman" w:cs="Times New Roman"/>
          <w:b/>
          <w:bCs/>
          <w:sz w:val="18"/>
          <w:szCs w:val="18"/>
        </w:rPr>
      </w:pPr>
    </w:p>
    <w:p w:rsidR="007811EA" w:rsidRPr="007811EA" w:rsidRDefault="007811EA" w:rsidP="007811EA">
      <w:pPr>
        <w:rPr>
          <w:rFonts w:ascii="Times New Roman Полужирный" w:eastAsia="Segoe UI" w:hAnsi="Times New Roman Полужирный" w:cs="Times New Roman"/>
          <w:b/>
          <w:bCs/>
          <w:caps/>
          <w:kern w:val="32"/>
          <w:sz w:val="24"/>
          <w:szCs w:val="24"/>
        </w:rPr>
      </w:pPr>
    </w:p>
    <w:p w:rsidR="000143A1" w:rsidRPr="007811EA" w:rsidRDefault="000143A1" w:rsidP="00FB50A0">
      <w:pPr>
        <w:rPr>
          <w:rFonts w:ascii="Times New Roman" w:hAnsi="Times New Roman" w:cs="Times New Roman"/>
          <w:b/>
          <w:bCs/>
          <w:sz w:val="18"/>
          <w:szCs w:val="18"/>
        </w:rPr>
      </w:pPr>
    </w:p>
    <w:p w:rsidR="000143A1" w:rsidRDefault="000143A1" w:rsidP="00E62D82">
      <w:pPr>
        <w:jc w:val="right"/>
        <w:rPr>
          <w:rFonts w:ascii="Times New Roman Полужирный" w:eastAsia="Segoe UI" w:hAnsi="Times New Roman Полужирный" w:cs="Times New Roman"/>
          <w:b/>
          <w:bCs/>
          <w:caps/>
          <w:kern w:val="32"/>
          <w:sz w:val="24"/>
          <w:szCs w:val="24"/>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7C" w:rsidRDefault="007B537C" w:rsidP="00A858FE">
      <w:r>
        <w:separator/>
      </w:r>
    </w:p>
  </w:endnote>
  <w:endnote w:type="continuationSeparator" w:id="0">
    <w:p w:rsidR="007B537C" w:rsidRDefault="007B537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7C" w:rsidRDefault="007B537C" w:rsidP="00A858FE">
      <w:r>
        <w:separator/>
      </w:r>
    </w:p>
  </w:footnote>
  <w:footnote w:type="continuationSeparator" w:id="0">
    <w:p w:rsidR="007B537C" w:rsidRDefault="007B537C"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E1" w:rsidRDefault="00AE1DE1">
    <w:pPr>
      <w:pStyle w:val="ac"/>
      <w:jc w:val="center"/>
    </w:pPr>
    <w:r>
      <w:fldChar w:fldCharType="begin"/>
    </w:r>
    <w:r>
      <w:instrText xml:space="preserve"> PAGE   \* MERGEFORMAT </w:instrText>
    </w:r>
    <w:r>
      <w:fldChar w:fldCharType="separate"/>
    </w:r>
    <w:r>
      <w:rPr>
        <w:noProof/>
      </w:rPr>
      <w:t>48</w:t>
    </w:r>
    <w:r>
      <w:rPr>
        <w:noProof/>
      </w:rPr>
      <w:fldChar w:fldCharType="end"/>
    </w:r>
  </w:p>
  <w:p w:rsidR="00AE1DE1" w:rsidRDefault="00AE1DE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485715"/>
    </w:sdtPr>
    <w:sdtEndPr/>
    <w:sdtContent>
      <w:p w:rsidR="00AE1DE1" w:rsidRDefault="00AE1DE1">
        <w:pPr>
          <w:pStyle w:val="ac"/>
          <w:jc w:val="center"/>
        </w:pPr>
        <w:r>
          <w:fldChar w:fldCharType="begin"/>
        </w:r>
        <w:r>
          <w:instrText>PAGE   \* MERGEFORMAT</w:instrText>
        </w:r>
        <w:r>
          <w:fldChar w:fldCharType="separate"/>
        </w:r>
        <w:r w:rsidR="00227BF1">
          <w:rPr>
            <w:noProof/>
          </w:rPr>
          <w:t>5</w:t>
        </w:r>
        <w:r>
          <w:fldChar w:fldCharType="end"/>
        </w:r>
      </w:p>
    </w:sdtContent>
  </w:sdt>
  <w:p w:rsidR="00AE1DE1" w:rsidRDefault="00AE1DE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E1" w:rsidRDefault="00AE1DE1">
    <w:pPr>
      <w:pStyle w:val="ac"/>
      <w:jc w:val="center"/>
    </w:pPr>
    <w:r>
      <w:fldChar w:fldCharType="begin"/>
    </w:r>
    <w:r>
      <w:instrText xml:space="preserve"> PAGE   \* MERGEFORMAT </w:instrText>
    </w:r>
    <w:r>
      <w:fldChar w:fldCharType="separate"/>
    </w:r>
    <w:r>
      <w:rPr>
        <w:noProof/>
      </w:rPr>
      <w:t>48</w:t>
    </w:r>
    <w:r>
      <w:rPr>
        <w:noProof/>
      </w:rPr>
      <w:fldChar w:fldCharType="end"/>
    </w:r>
  </w:p>
  <w:p w:rsidR="00AE1DE1" w:rsidRDefault="00AE1DE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7E5520"/>
    <w:multiLevelType w:val="hybridMultilevel"/>
    <w:tmpl w:val="F93863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807D5"/>
    <w:multiLevelType w:val="hybridMultilevel"/>
    <w:tmpl w:val="A9B886D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EB5E00"/>
    <w:multiLevelType w:val="hybridMultilevel"/>
    <w:tmpl w:val="D6FE7E2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F64B04"/>
    <w:multiLevelType w:val="hybridMultilevel"/>
    <w:tmpl w:val="3D58DA52"/>
    <w:lvl w:ilvl="0" w:tplc="040A3B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9A088C0">
      <w:numFmt w:val="bullet"/>
      <w:lvlText w:val="•"/>
      <w:lvlJc w:val="left"/>
      <w:pPr>
        <w:ind w:left="449" w:hanging="140"/>
      </w:pPr>
      <w:rPr>
        <w:rFonts w:hint="default"/>
        <w:lang w:val="ru-RU" w:eastAsia="en-US" w:bidi="ar-SA"/>
      </w:rPr>
    </w:lvl>
    <w:lvl w:ilvl="2" w:tplc="D256DB44">
      <w:numFmt w:val="bullet"/>
      <w:lvlText w:val="•"/>
      <w:lvlJc w:val="left"/>
      <w:pPr>
        <w:ind w:left="798" w:hanging="140"/>
      </w:pPr>
      <w:rPr>
        <w:rFonts w:hint="default"/>
        <w:lang w:val="ru-RU" w:eastAsia="en-US" w:bidi="ar-SA"/>
      </w:rPr>
    </w:lvl>
    <w:lvl w:ilvl="3" w:tplc="60622A5E">
      <w:numFmt w:val="bullet"/>
      <w:lvlText w:val="•"/>
      <w:lvlJc w:val="left"/>
      <w:pPr>
        <w:ind w:left="1147" w:hanging="140"/>
      </w:pPr>
      <w:rPr>
        <w:rFonts w:hint="default"/>
        <w:lang w:val="ru-RU" w:eastAsia="en-US" w:bidi="ar-SA"/>
      </w:rPr>
    </w:lvl>
    <w:lvl w:ilvl="4" w:tplc="BA04A8CA">
      <w:numFmt w:val="bullet"/>
      <w:lvlText w:val="•"/>
      <w:lvlJc w:val="left"/>
      <w:pPr>
        <w:ind w:left="1496" w:hanging="140"/>
      </w:pPr>
      <w:rPr>
        <w:rFonts w:hint="default"/>
        <w:lang w:val="ru-RU" w:eastAsia="en-US" w:bidi="ar-SA"/>
      </w:rPr>
    </w:lvl>
    <w:lvl w:ilvl="5" w:tplc="EBC8E54E">
      <w:numFmt w:val="bullet"/>
      <w:lvlText w:val="•"/>
      <w:lvlJc w:val="left"/>
      <w:pPr>
        <w:ind w:left="1845" w:hanging="140"/>
      </w:pPr>
      <w:rPr>
        <w:rFonts w:hint="default"/>
        <w:lang w:val="ru-RU" w:eastAsia="en-US" w:bidi="ar-SA"/>
      </w:rPr>
    </w:lvl>
    <w:lvl w:ilvl="6" w:tplc="9C38AFBE">
      <w:numFmt w:val="bullet"/>
      <w:lvlText w:val="•"/>
      <w:lvlJc w:val="left"/>
      <w:pPr>
        <w:ind w:left="2194" w:hanging="140"/>
      </w:pPr>
      <w:rPr>
        <w:rFonts w:hint="default"/>
        <w:lang w:val="ru-RU" w:eastAsia="en-US" w:bidi="ar-SA"/>
      </w:rPr>
    </w:lvl>
    <w:lvl w:ilvl="7" w:tplc="8D267DC0">
      <w:numFmt w:val="bullet"/>
      <w:lvlText w:val="•"/>
      <w:lvlJc w:val="left"/>
      <w:pPr>
        <w:ind w:left="2543" w:hanging="140"/>
      </w:pPr>
      <w:rPr>
        <w:rFonts w:hint="default"/>
        <w:lang w:val="ru-RU" w:eastAsia="en-US" w:bidi="ar-SA"/>
      </w:rPr>
    </w:lvl>
    <w:lvl w:ilvl="8" w:tplc="97F626D6">
      <w:numFmt w:val="bullet"/>
      <w:lvlText w:val="•"/>
      <w:lvlJc w:val="left"/>
      <w:pPr>
        <w:ind w:left="2892" w:hanging="140"/>
      </w:pPr>
      <w:rPr>
        <w:rFonts w:hint="default"/>
        <w:lang w:val="ru-RU" w:eastAsia="en-US" w:bidi="ar-SA"/>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15:restartNumberingAfterBreak="0">
    <w:nsid w:val="0A604196"/>
    <w:multiLevelType w:val="hybridMultilevel"/>
    <w:tmpl w:val="D8E09DF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F60E8"/>
    <w:multiLevelType w:val="hybridMultilevel"/>
    <w:tmpl w:val="E57A0F1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D76CD"/>
    <w:multiLevelType w:val="hybridMultilevel"/>
    <w:tmpl w:val="C27237F8"/>
    <w:lvl w:ilvl="0" w:tplc="2EC8343E">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F0DE5"/>
    <w:multiLevelType w:val="hybridMultilevel"/>
    <w:tmpl w:val="8D962740"/>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1285650"/>
    <w:multiLevelType w:val="hybridMultilevel"/>
    <w:tmpl w:val="F8E88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5" w15:restartNumberingAfterBreak="0">
    <w:nsid w:val="15093432"/>
    <w:multiLevelType w:val="hybridMultilevel"/>
    <w:tmpl w:val="326C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66099B"/>
    <w:multiLevelType w:val="hybridMultilevel"/>
    <w:tmpl w:val="5B0A246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170791"/>
    <w:multiLevelType w:val="hybridMultilevel"/>
    <w:tmpl w:val="FE780F4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844EB6"/>
    <w:multiLevelType w:val="hybridMultilevel"/>
    <w:tmpl w:val="DEFE4C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D16836"/>
    <w:multiLevelType w:val="hybridMultilevel"/>
    <w:tmpl w:val="5734FE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833D40"/>
    <w:multiLevelType w:val="hybridMultilevel"/>
    <w:tmpl w:val="F440DCA6"/>
    <w:lvl w:ilvl="0" w:tplc="2EC8343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34531EDF"/>
    <w:multiLevelType w:val="hybridMultilevel"/>
    <w:tmpl w:val="6CC8C6F2"/>
    <w:lvl w:ilvl="0" w:tplc="DD1C0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35C9D"/>
    <w:multiLevelType w:val="hybridMultilevel"/>
    <w:tmpl w:val="902683F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3" w15:restartNumberingAfterBreak="0">
    <w:nsid w:val="3A6F7DC1"/>
    <w:multiLevelType w:val="hybridMultilevel"/>
    <w:tmpl w:val="67083AD2"/>
    <w:lvl w:ilvl="0" w:tplc="8420467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C7F096A"/>
    <w:multiLevelType w:val="hybridMultilevel"/>
    <w:tmpl w:val="D3E80B7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AD603C"/>
    <w:multiLevelType w:val="hybridMultilevel"/>
    <w:tmpl w:val="3B9E8A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B21D6"/>
    <w:multiLevelType w:val="hybridMultilevel"/>
    <w:tmpl w:val="9C7A94A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967028"/>
    <w:multiLevelType w:val="hybridMultilevel"/>
    <w:tmpl w:val="FA367308"/>
    <w:lvl w:ilvl="0" w:tplc="5EDC91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85E16E0">
      <w:numFmt w:val="bullet"/>
      <w:lvlText w:val="•"/>
      <w:lvlJc w:val="left"/>
      <w:pPr>
        <w:ind w:left="449" w:hanging="140"/>
      </w:pPr>
      <w:rPr>
        <w:rFonts w:hint="default"/>
        <w:lang w:val="ru-RU" w:eastAsia="en-US" w:bidi="ar-SA"/>
      </w:rPr>
    </w:lvl>
    <w:lvl w:ilvl="2" w:tplc="E0E073DA">
      <w:numFmt w:val="bullet"/>
      <w:lvlText w:val="•"/>
      <w:lvlJc w:val="left"/>
      <w:pPr>
        <w:ind w:left="798" w:hanging="140"/>
      </w:pPr>
      <w:rPr>
        <w:rFonts w:hint="default"/>
        <w:lang w:val="ru-RU" w:eastAsia="en-US" w:bidi="ar-SA"/>
      </w:rPr>
    </w:lvl>
    <w:lvl w:ilvl="3" w:tplc="E7E60A00">
      <w:numFmt w:val="bullet"/>
      <w:lvlText w:val="•"/>
      <w:lvlJc w:val="left"/>
      <w:pPr>
        <w:ind w:left="1147" w:hanging="140"/>
      </w:pPr>
      <w:rPr>
        <w:rFonts w:hint="default"/>
        <w:lang w:val="ru-RU" w:eastAsia="en-US" w:bidi="ar-SA"/>
      </w:rPr>
    </w:lvl>
    <w:lvl w:ilvl="4" w:tplc="EA24175A">
      <w:numFmt w:val="bullet"/>
      <w:lvlText w:val="•"/>
      <w:lvlJc w:val="left"/>
      <w:pPr>
        <w:ind w:left="1496" w:hanging="140"/>
      </w:pPr>
      <w:rPr>
        <w:rFonts w:hint="default"/>
        <w:lang w:val="ru-RU" w:eastAsia="en-US" w:bidi="ar-SA"/>
      </w:rPr>
    </w:lvl>
    <w:lvl w:ilvl="5" w:tplc="3752D624">
      <w:numFmt w:val="bullet"/>
      <w:lvlText w:val="•"/>
      <w:lvlJc w:val="left"/>
      <w:pPr>
        <w:ind w:left="1845" w:hanging="140"/>
      </w:pPr>
      <w:rPr>
        <w:rFonts w:hint="default"/>
        <w:lang w:val="ru-RU" w:eastAsia="en-US" w:bidi="ar-SA"/>
      </w:rPr>
    </w:lvl>
    <w:lvl w:ilvl="6" w:tplc="C4301E5C">
      <w:numFmt w:val="bullet"/>
      <w:lvlText w:val="•"/>
      <w:lvlJc w:val="left"/>
      <w:pPr>
        <w:ind w:left="2194" w:hanging="140"/>
      </w:pPr>
      <w:rPr>
        <w:rFonts w:hint="default"/>
        <w:lang w:val="ru-RU" w:eastAsia="en-US" w:bidi="ar-SA"/>
      </w:rPr>
    </w:lvl>
    <w:lvl w:ilvl="7" w:tplc="2F5A0BA4">
      <w:numFmt w:val="bullet"/>
      <w:lvlText w:val="•"/>
      <w:lvlJc w:val="left"/>
      <w:pPr>
        <w:ind w:left="2543" w:hanging="140"/>
      </w:pPr>
      <w:rPr>
        <w:rFonts w:hint="default"/>
        <w:lang w:val="ru-RU" w:eastAsia="en-US" w:bidi="ar-SA"/>
      </w:rPr>
    </w:lvl>
    <w:lvl w:ilvl="8" w:tplc="030E84FC">
      <w:numFmt w:val="bullet"/>
      <w:lvlText w:val="•"/>
      <w:lvlJc w:val="left"/>
      <w:pPr>
        <w:ind w:left="2892" w:hanging="140"/>
      </w:pPr>
      <w:rPr>
        <w:rFonts w:hint="default"/>
        <w:lang w:val="ru-RU" w:eastAsia="en-US" w:bidi="ar-SA"/>
      </w:r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53606"/>
    <w:multiLevelType w:val="hybridMultilevel"/>
    <w:tmpl w:val="810E645A"/>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D1687A"/>
    <w:multiLevelType w:val="hybridMultilevel"/>
    <w:tmpl w:val="C77446C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345D1A"/>
    <w:multiLevelType w:val="hybridMultilevel"/>
    <w:tmpl w:val="E0826A8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44466D"/>
    <w:multiLevelType w:val="hybridMultilevel"/>
    <w:tmpl w:val="BAFAC23E"/>
    <w:lvl w:ilvl="0" w:tplc="2EC834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6"/>
  </w:num>
  <w:num w:numId="5">
    <w:abstractNumId w:val="3"/>
  </w:num>
  <w:num w:numId="6">
    <w:abstractNumId w:val="32"/>
  </w:num>
  <w:num w:numId="7">
    <w:abstractNumId w:val="18"/>
  </w:num>
  <w:num w:numId="8">
    <w:abstractNumId w:val="29"/>
  </w:num>
  <w:num w:numId="9">
    <w:abstractNumId w:val="7"/>
  </w:num>
  <w:num w:numId="10">
    <w:abstractNumId w:val="1"/>
  </w:num>
  <w:num w:numId="11">
    <w:abstractNumId w:val="24"/>
  </w:num>
  <w:num w:numId="12">
    <w:abstractNumId w:val="14"/>
  </w:num>
  <w:num w:numId="13">
    <w:abstractNumId w:val="8"/>
  </w:num>
  <w:num w:numId="14">
    <w:abstractNumId w:val="26"/>
  </w:num>
  <w:num w:numId="15">
    <w:abstractNumId w:val="19"/>
  </w:num>
  <w:num w:numId="16">
    <w:abstractNumId w:val="30"/>
  </w:num>
  <w:num w:numId="17">
    <w:abstractNumId w:val="17"/>
  </w:num>
  <w:num w:numId="18">
    <w:abstractNumId w:val="25"/>
  </w:num>
  <w:num w:numId="19">
    <w:abstractNumId w:val="4"/>
  </w:num>
  <w:num w:numId="20">
    <w:abstractNumId w:val="6"/>
  </w:num>
  <w:num w:numId="21">
    <w:abstractNumId w:val="28"/>
  </w:num>
  <w:num w:numId="22">
    <w:abstractNumId w:val="2"/>
  </w:num>
  <w:num w:numId="23">
    <w:abstractNumId w:val="10"/>
  </w:num>
  <w:num w:numId="24">
    <w:abstractNumId w:val="23"/>
  </w:num>
  <w:num w:numId="25">
    <w:abstractNumId w:val="9"/>
  </w:num>
  <w:num w:numId="26">
    <w:abstractNumId w:val="27"/>
  </w:num>
  <w:num w:numId="27">
    <w:abstractNumId w:val="5"/>
  </w:num>
  <w:num w:numId="28">
    <w:abstractNumId w:val="20"/>
  </w:num>
  <w:num w:numId="29">
    <w:abstractNumId w:val="22"/>
  </w:num>
  <w:num w:numId="30">
    <w:abstractNumId w:val="21"/>
  </w:num>
  <w:num w:numId="31">
    <w:abstractNumId w:val="31"/>
  </w:num>
  <w:num w:numId="32">
    <w:abstractNumId w:val="12"/>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51755"/>
    <w:rsid w:val="000622F0"/>
    <w:rsid w:val="00064407"/>
    <w:rsid w:val="000707B8"/>
    <w:rsid w:val="0007128F"/>
    <w:rsid w:val="00076E73"/>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A3F"/>
    <w:rsid w:val="000D2E2E"/>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1988"/>
    <w:rsid w:val="0011295E"/>
    <w:rsid w:val="00115C97"/>
    <w:rsid w:val="00117316"/>
    <w:rsid w:val="00117DB9"/>
    <w:rsid w:val="0012035D"/>
    <w:rsid w:val="00123AAD"/>
    <w:rsid w:val="001244C3"/>
    <w:rsid w:val="00131795"/>
    <w:rsid w:val="0013186F"/>
    <w:rsid w:val="00132B46"/>
    <w:rsid w:val="00134858"/>
    <w:rsid w:val="00135CE3"/>
    <w:rsid w:val="00137F0D"/>
    <w:rsid w:val="00141C95"/>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04EE"/>
    <w:rsid w:val="0018058F"/>
    <w:rsid w:val="00181183"/>
    <w:rsid w:val="00183D21"/>
    <w:rsid w:val="0018446A"/>
    <w:rsid w:val="00187560"/>
    <w:rsid w:val="001944D3"/>
    <w:rsid w:val="00196996"/>
    <w:rsid w:val="00197F9A"/>
    <w:rsid w:val="001A38DD"/>
    <w:rsid w:val="001A5DA5"/>
    <w:rsid w:val="001A6B4D"/>
    <w:rsid w:val="001A723D"/>
    <w:rsid w:val="001B6FDC"/>
    <w:rsid w:val="001C3496"/>
    <w:rsid w:val="001C3659"/>
    <w:rsid w:val="001D720F"/>
    <w:rsid w:val="001F3287"/>
    <w:rsid w:val="001F38D5"/>
    <w:rsid w:val="001F47BF"/>
    <w:rsid w:val="001F7412"/>
    <w:rsid w:val="002003DB"/>
    <w:rsid w:val="002005BD"/>
    <w:rsid w:val="00200AFE"/>
    <w:rsid w:val="00200BCC"/>
    <w:rsid w:val="0020413C"/>
    <w:rsid w:val="00207F28"/>
    <w:rsid w:val="00214055"/>
    <w:rsid w:val="00217CBC"/>
    <w:rsid w:val="00221845"/>
    <w:rsid w:val="002221E1"/>
    <w:rsid w:val="00223530"/>
    <w:rsid w:val="00223558"/>
    <w:rsid w:val="002236EB"/>
    <w:rsid w:val="00227BF1"/>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727D4"/>
    <w:rsid w:val="002742DC"/>
    <w:rsid w:val="00280ABA"/>
    <w:rsid w:val="00284E57"/>
    <w:rsid w:val="00286EA2"/>
    <w:rsid w:val="002879BA"/>
    <w:rsid w:val="00290CA1"/>
    <w:rsid w:val="00291E7B"/>
    <w:rsid w:val="002945C8"/>
    <w:rsid w:val="002973FD"/>
    <w:rsid w:val="002A19FA"/>
    <w:rsid w:val="002A2394"/>
    <w:rsid w:val="002A400A"/>
    <w:rsid w:val="002A538D"/>
    <w:rsid w:val="002A5DF9"/>
    <w:rsid w:val="002C3739"/>
    <w:rsid w:val="002C4B17"/>
    <w:rsid w:val="002C75C7"/>
    <w:rsid w:val="002D0503"/>
    <w:rsid w:val="002D49B6"/>
    <w:rsid w:val="002E5A9A"/>
    <w:rsid w:val="002E64F6"/>
    <w:rsid w:val="002E6F96"/>
    <w:rsid w:val="002E752C"/>
    <w:rsid w:val="002F02AE"/>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47C"/>
    <w:rsid w:val="003649A3"/>
    <w:rsid w:val="00365728"/>
    <w:rsid w:val="003664B6"/>
    <w:rsid w:val="00367A13"/>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5874"/>
    <w:rsid w:val="003B62BD"/>
    <w:rsid w:val="003B6459"/>
    <w:rsid w:val="003B7149"/>
    <w:rsid w:val="003B7C0D"/>
    <w:rsid w:val="003C50D0"/>
    <w:rsid w:val="003E3944"/>
    <w:rsid w:val="003E53A2"/>
    <w:rsid w:val="003E679E"/>
    <w:rsid w:val="003E7D10"/>
    <w:rsid w:val="003F2DBF"/>
    <w:rsid w:val="003F3610"/>
    <w:rsid w:val="003F46FC"/>
    <w:rsid w:val="003F6821"/>
    <w:rsid w:val="003F7CE2"/>
    <w:rsid w:val="003F7D5F"/>
    <w:rsid w:val="00400709"/>
    <w:rsid w:val="00410D76"/>
    <w:rsid w:val="00412DCD"/>
    <w:rsid w:val="00413206"/>
    <w:rsid w:val="004156BF"/>
    <w:rsid w:val="00420636"/>
    <w:rsid w:val="004211E4"/>
    <w:rsid w:val="00421B42"/>
    <w:rsid w:val="00421DCE"/>
    <w:rsid w:val="004229AC"/>
    <w:rsid w:val="00432178"/>
    <w:rsid w:val="004324E0"/>
    <w:rsid w:val="00433CDF"/>
    <w:rsid w:val="00434DA2"/>
    <w:rsid w:val="00437EDC"/>
    <w:rsid w:val="00443FB5"/>
    <w:rsid w:val="0044451D"/>
    <w:rsid w:val="00453ED1"/>
    <w:rsid w:val="00456D18"/>
    <w:rsid w:val="0045771E"/>
    <w:rsid w:val="00457DBB"/>
    <w:rsid w:val="004603A3"/>
    <w:rsid w:val="004626BE"/>
    <w:rsid w:val="004722A0"/>
    <w:rsid w:val="00474A82"/>
    <w:rsid w:val="00474E28"/>
    <w:rsid w:val="004806A0"/>
    <w:rsid w:val="004809D9"/>
    <w:rsid w:val="00494B4A"/>
    <w:rsid w:val="004A1B5A"/>
    <w:rsid w:val="004A5E48"/>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1F88"/>
    <w:rsid w:val="004F030E"/>
    <w:rsid w:val="004F19D7"/>
    <w:rsid w:val="004F4197"/>
    <w:rsid w:val="004F5C5E"/>
    <w:rsid w:val="004F60DA"/>
    <w:rsid w:val="004F61EC"/>
    <w:rsid w:val="00500294"/>
    <w:rsid w:val="00502E27"/>
    <w:rsid w:val="00502F97"/>
    <w:rsid w:val="005038E6"/>
    <w:rsid w:val="005052BF"/>
    <w:rsid w:val="00505834"/>
    <w:rsid w:val="005145E5"/>
    <w:rsid w:val="0051713F"/>
    <w:rsid w:val="0052763B"/>
    <w:rsid w:val="00527ABA"/>
    <w:rsid w:val="0053059B"/>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05D1"/>
    <w:rsid w:val="005B2952"/>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05C3"/>
    <w:rsid w:val="006110ED"/>
    <w:rsid w:val="0061235E"/>
    <w:rsid w:val="00614A9F"/>
    <w:rsid w:val="00615954"/>
    <w:rsid w:val="00615AF0"/>
    <w:rsid w:val="00620976"/>
    <w:rsid w:val="006229A4"/>
    <w:rsid w:val="00635015"/>
    <w:rsid w:val="00636315"/>
    <w:rsid w:val="00640C5A"/>
    <w:rsid w:val="00644670"/>
    <w:rsid w:val="00650455"/>
    <w:rsid w:val="00650A46"/>
    <w:rsid w:val="00656A72"/>
    <w:rsid w:val="00661BCB"/>
    <w:rsid w:val="00663DF9"/>
    <w:rsid w:val="00665678"/>
    <w:rsid w:val="006672FE"/>
    <w:rsid w:val="0067045C"/>
    <w:rsid w:val="0067255A"/>
    <w:rsid w:val="00673ADD"/>
    <w:rsid w:val="006758CE"/>
    <w:rsid w:val="00677DF5"/>
    <w:rsid w:val="00680EE4"/>
    <w:rsid w:val="0068198B"/>
    <w:rsid w:val="006841BF"/>
    <w:rsid w:val="00686618"/>
    <w:rsid w:val="00693608"/>
    <w:rsid w:val="00693846"/>
    <w:rsid w:val="00696023"/>
    <w:rsid w:val="00697D60"/>
    <w:rsid w:val="006A4AF7"/>
    <w:rsid w:val="006A5CE2"/>
    <w:rsid w:val="006A77F8"/>
    <w:rsid w:val="006B0501"/>
    <w:rsid w:val="006B1F6D"/>
    <w:rsid w:val="006B29DD"/>
    <w:rsid w:val="006C0C35"/>
    <w:rsid w:val="006C1743"/>
    <w:rsid w:val="006C5629"/>
    <w:rsid w:val="006C6A1B"/>
    <w:rsid w:val="006D036B"/>
    <w:rsid w:val="006D1C4C"/>
    <w:rsid w:val="006D3A82"/>
    <w:rsid w:val="006D42BD"/>
    <w:rsid w:val="006D4C3D"/>
    <w:rsid w:val="006E29B8"/>
    <w:rsid w:val="006E319A"/>
    <w:rsid w:val="006E5130"/>
    <w:rsid w:val="006E7FF4"/>
    <w:rsid w:val="006F0E0C"/>
    <w:rsid w:val="006F239E"/>
    <w:rsid w:val="006F6858"/>
    <w:rsid w:val="006F7C5D"/>
    <w:rsid w:val="00701D4A"/>
    <w:rsid w:val="00701DFB"/>
    <w:rsid w:val="0070724D"/>
    <w:rsid w:val="0071057A"/>
    <w:rsid w:val="007112DA"/>
    <w:rsid w:val="00711ECC"/>
    <w:rsid w:val="007129CE"/>
    <w:rsid w:val="00713285"/>
    <w:rsid w:val="0072121D"/>
    <w:rsid w:val="007217B1"/>
    <w:rsid w:val="007271F1"/>
    <w:rsid w:val="0072747B"/>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7AED"/>
    <w:rsid w:val="0077014D"/>
    <w:rsid w:val="00770390"/>
    <w:rsid w:val="00774C93"/>
    <w:rsid w:val="00774CB0"/>
    <w:rsid w:val="0077684B"/>
    <w:rsid w:val="007811EA"/>
    <w:rsid w:val="00781491"/>
    <w:rsid w:val="00782003"/>
    <w:rsid w:val="00782EFC"/>
    <w:rsid w:val="00783A45"/>
    <w:rsid w:val="00784B56"/>
    <w:rsid w:val="00785307"/>
    <w:rsid w:val="007863C1"/>
    <w:rsid w:val="00786B18"/>
    <w:rsid w:val="007900D3"/>
    <w:rsid w:val="00793CF6"/>
    <w:rsid w:val="007A1BB6"/>
    <w:rsid w:val="007A233F"/>
    <w:rsid w:val="007A510E"/>
    <w:rsid w:val="007A5964"/>
    <w:rsid w:val="007B0B1F"/>
    <w:rsid w:val="007B0D1E"/>
    <w:rsid w:val="007B344B"/>
    <w:rsid w:val="007B4E02"/>
    <w:rsid w:val="007B537C"/>
    <w:rsid w:val="007B5CC1"/>
    <w:rsid w:val="007B619A"/>
    <w:rsid w:val="007B65C6"/>
    <w:rsid w:val="007B6644"/>
    <w:rsid w:val="007B6DA2"/>
    <w:rsid w:val="007B7911"/>
    <w:rsid w:val="007C63D0"/>
    <w:rsid w:val="007D050C"/>
    <w:rsid w:val="007D0C4C"/>
    <w:rsid w:val="007D0D8C"/>
    <w:rsid w:val="007D2E71"/>
    <w:rsid w:val="007D4E5D"/>
    <w:rsid w:val="007D61D3"/>
    <w:rsid w:val="007E00E1"/>
    <w:rsid w:val="007E08CC"/>
    <w:rsid w:val="007E1F34"/>
    <w:rsid w:val="007E2ACA"/>
    <w:rsid w:val="007E3D13"/>
    <w:rsid w:val="007E5D87"/>
    <w:rsid w:val="007F1FD0"/>
    <w:rsid w:val="008018C7"/>
    <w:rsid w:val="008026BE"/>
    <w:rsid w:val="00802A37"/>
    <w:rsid w:val="00811910"/>
    <w:rsid w:val="00815CB5"/>
    <w:rsid w:val="0081775B"/>
    <w:rsid w:val="00820155"/>
    <w:rsid w:val="0082217F"/>
    <w:rsid w:val="008221DB"/>
    <w:rsid w:val="00824A07"/>
    <w:rsid w:val="008276F3"/>
    <w:rsid w:val="0083014A"/>
    <w:rsid w:val="0083183C"/>
    <w:rsid w:val="008336C6"/>
    <w:rsid w:val="0083567F"/>
    <w:rsid w:val="00850166"/>
    <w:rsid w:val="00851896"/>
    <w:rsid w:val="008557F4"/>
    <w:rsid w:val="00857232"/>
    <w:rsid w:val="008613FA"/>
    <w:rsid w:val="0086178E"/>
    <w:rsid w:val="00866E9A"/>
    <w:rsid w:val="0086709B"/>
    <w:rsid w:val="00870AA2"/>
    <w:rsid w:val="008714EF"/>
    <w:rsid w:val="00872097"/>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2444"/>
    <w:rsid w:val="008C3C0E"/>
    <w:rsid w:val="008D00EF"/>
    <w:rsid w:val="008D4D8B"/>
    <w:rsid w:val="008E19E9"/>
    <w:rsid w:val="008E329E"/>
    <w:rsid w:val="008E444A"/>
    <w:rsid w:val="008E712C"/>
    <w:rsid w:val="008E7C9D"/>
    <w:rsid w:val="008F225F"/>
    <w:rsid w:val="008F4F1D"/>
    <w:rsid w:val="008F578C"/>
    <w:rsid w:val="0090012C"/>
    <w:rsid w:val="00900FFA"/>
    <w:rsid w:val="00901CFE"/>
    <w:rsid w:val="00903316"/>
    <w:rsid w:val="0090362F"/>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9E6"/>
    <w:rsid w:val="00943133"/>
    <w:rsid w:val="009433CC"/>
    <w:rsid w:val="009436C7"/>
    <w:rsid w:val="00943A3D"/>
    <w:rsid w:val="00946EA9"/>
    <w:rsid w:val="00951D9B"/>
    <w:rsid w:val="009559C1"/>
    <w:rsid w:val="00955D56"/>
    <w:rsid w:val="0095653B"/>
    <w:rsid w:val="00956668"/>
    <w:rsid w:val="00957653"/>
    <w:rsid w:val="00962AFE"/>
    <w:rsid w:val="009644CA"/>
    <w:rsid w:val="00965ECC"/>
    <w:rsid w:val="00985111"/>
    <w:rsid w:val="00985130"/>
    <w:rsid w:val="00986EEC"/>
    <w:rsid w:val="00987700"/>
    <w:rsid w:val="00987E61"/>
    <w:rsid w:val="00990BCD"/>
    <w:rsid w:val="009A0AAA"/>
    <w:rsid w:val="009A1DFB"/>
    <w:rsid w:val="009A2278"/>
    <w:rsid w:val="009A4D9F"/>
    <w:rsid w:val="009B6A77"/>
    <w:rsid w:val="009B7136"/>
    <w:rsid w:val="009C121E"/>
    <w:rsid w:val="009C167B"/>
    <w:rsid w:val="009C2C4C"/>
    <w:rsid w:val="009C5AF6"/>
    <w:rsid w:val="009D2CD0"/>
    <w:rsid w:val="009D709B"/>
    <w:rsid w:val="009E44E8"/>
    <w:rsid w:val="009E57EA"/>
    <w:rsid w:val="009F6FDA"/>
    <w:rsid w:val="00A0276D"/>
    <w:rsid w:val="00A055DC"/>
    <w:rsid w:val="00A06CD6"/>
    <w:rsid w:val="00A07404"/>
    <w:rsid w:val="00A10B16"/>
    <w:rsid w:val="00A10FBD"/>
    <w:rsid w:val="00A12848"/>
    <w:rsid w:val="00A12CBE"/>
    <w:rsid w:val="00A1619A"/>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0E20"/>
    <w:rsid w:val="00A71768"/>
    <w:rsid w:val="00A73A61"/>
    <w:rsid w:val="00A77FF8"/>
    <w:rsid w:val="00A858FE"/>
    <w:rsid w:val="00A92CA3"/>
    <w:rsid w:val="00A92CB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21B5"/>
    <w:rsid w:val="00AD26D4"/>
    <w:rsid w:val="00AD32F1"/>
    <w:rsid w:val="00AD67EF"/>
    <w:rsid w:val="00AE1DE1"/>
    <w:rsid w:val="00AE4631"/>
    <w:rsid w:val="00AE57D4"/>
    <w:rsid w:val="00AE6F05"/>
    <w:rsid w:val="00AF28AC"/>
    <w:rsid w:val="00AF2BD9"/>
    <w:rsid w:val="00B00D17"/>
    <w:rsid w:val="00B01238"/>
    <w:rsid w:val="00B04261"/>
    <w:rsid w:val="00B049BF"/>
    <w:rsid w:val="00B06A1D"/>
    <w:rsid w:val="00B0786A"/>
    <w:rsid w:val="00B07A59"/>
    <w:rsid w:val="00B115E3"/>
    <w:rsid w:val="00B15148"/>
    <w:rsid w:val="00B2004A"/>
    <w:rsid w:val="00B20A56"/>
    <w:rsid w:val="00B21841"/>
    <w:rsid w:val="00B25BC4"/>
    <w:rsid w:val="00B30C0C"/>
    <w:rsid w:val="00B31C83"/>
    <w:rsid w:val="00B32779"/>
    <w:rsid w:val="00B4086B"/>
    <w:rsid w:val="00B421C2"/>
    <w:rsid w:val="00B432BF"/>
    <w:rsid w:val="00B4535B"/>
    <w:rsid w:val="00B47A03"/>
    <w:rsid w:val="00B54813"/>
    <w:rsid w:val="00B5795F"/>
    <w:rsid w:val="00B663FB"/>
    <w:rsid w:val="00B66728"/>
    <w:rsid w:val="00B7348D"/>
    <w:rsid w:val="00B7450D"/>
    <w:rsid w:val="00B74D31"/>
    <w:rsid w:val="00B75A33"/>
    <w:rsid w:val="00B773DA"/>
    <w:rsid w:val="00B77C27"/>
    <w:rsid w:val="00B82FA8"/>
    <w:rsid w:val="00B83151"/>
    <w:rsid w:val="00B84FBE"/>
    <w:rsid w:val="00B908BE"/>
    <w:rsid w:val="00B908E8"/>
    <w:rsid w:val="00B9365F"/>
    <w:rsid w:val="00B97A66"/>
    <w:rsid w:val="00BA0293"/>
    <w:rsid w:val="00BA16FD"/>
    <w:rsid w:val="00BA3E55"/>
    <w:rsid w:val="00BB3BE8"/>
    <w:rsid w:val="00BB40E8"/>
    <w:rsid w:val="00BC02B0"/>
    <w:rsid w:val="00BC07BC"/>
    <w:rsid w:val="00BC1BE2"/>
    <w:rsid w:val="00BC3058"/>
    <w:rsid w:val="00BC51F6"/>
    <w:rsid w:val="00BC7A2E"/>
    <w:rsid w:val="00BD1C92"/>
    <w:rsid w:val="00BD4504"/>
    <w:rsid w:val="00BD497E"/>
    <w:rsid w:val="00BD6A9B"/>
    <w:rsid w:val="00BD744C"/>
    <w:rsid w:val="00BE320C"/>
    <w:rsid w:val="00BE7300"/>
    <w:rsid w:val="00BF07DC"/>
    <w:rsid w:val="00BF0D9B"/>
    <w:rsid w:val="00BF20DB"/>
    <w:rsid w:val="00BF2E82"/>
    <w:rsid w:val="00BF56C4"/>
    <w:rsid w:val="00BF608E"/>
    <w:rsid w:val="00BF7FA9"/>
    <w:rsid w:val="00C02D01"/>
    <w:rsid w:val="00C03480"/>
    <w:rsid w:val="00C0458D"/>
    <w:rsid w:val="00C079B1"/>
    <w:rsid w:val="00C10568"/>
    <w:rsid w:val="00C11CA7"/>
    <w:rsid w:val="00C12101"/>
    <w:rsid w:val="00C162D4"/>
    <w:rsid w:val="00C17D5E"/>
    <w:rsid w:val="00C22785"/>
    <w:rsid w:val="00C3178D"/>
    <w:rsid w:val="00C328C9"/>
    <w:rsid w:val="00C341D6"/>
    <w:rsid w:val="00C34FE7"/>
    <w:rsid w:val="00C35B20"/>
    <w:rsid w:val="00C36BD4"/>
    <w:rsid w:val="00C40043"/>
    <w:rsid w:val="00C422A9"/>
    <w:rsid w:val="00C455CE"/>
    <w:rsid w:val="00C4573C"/>
    <w:rsid w:val="00C460EE"/>
    <w:rsid w:val="00C471C3"/>
    <w:rsid w:val="00C500FE"/>
    <w:rsid w:val="00C55112"/>
    <w:rsid w:val="00C613C8"/>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D56"/>
    <w:rsid w:val="00CB5F72"/>
    <w:rsid w:val="00CB6F71"/>
    <w:rsid w:val="00CB70AF"/>
    <w:rsid w:val="00CB71D8"/>
    <w:rsid w:val="00CC02F7"/>
    <w:rsid w:val="00CC0E54"/>
    <w:rsid w:val="00CC24E1"/>
    <w:rsid w:val="00CC325B"/>
    <w:rsid w:val="00CC74BA"/>
    <w:rsid w:val="00CC7BD0"/>
    <w:rsid w:val="00CD0013"/>
    <w:rsid w:val="00CD2973"/>
    <w:rsid w:val="00CD4574"/>
    <w:rsid w:val="00CD7BAB"/>
    <w:rsid w:val="00CE7D23"/>
    <w:rsid w:val="00CF71C2"/>
    <w:rsid w:val="00D005AA"/>
    <w:rsid w:val="00D03070"/>
    <w:rsid w:val="00D0680D"/>
    <w:rsid w:val="00D11475"/>
    <w:rsid w:val="00D1179D"/>
    <w:rsid w:val="00D132AD"/>
    <w:rsid w:val="00D16112"/>
    <w:rsid w:val="00D1706D"/>
    <w:rsid w:val="00D170EC"/>
    <w:rsid w:val="00D21459"/>
    <w:rsid w:val="00D234A7"/>
    <w:rsid w:val="00D26576"/>
    <w:rsid w:val="00D26616"/>
    <w:rsid w:val="00D3146B"/>
    <w:rsid w:val="00D32104"/>
    <w:rsid w:val="00D32F37"/>
    <w:rsid w:val="00D34A9C"/>
    <w:rsid w:val="00D34AB2"/>
    <w:rsid w:val="00D34BAC"/>
    <w:rsid w:val="00D36405"/>
    <w:rsid w:val="00D3763E"/>
    <w:rsid w:val="00D40AE9"/>
    <w:rsid w:val="00D42432"/>
    <w:rsid w:val="00D43D26"/>
    <w:rsid w:val="00D53939"/>
    <w:rsid w:val="00D54A74"/>
    <w:rsid w:val="00D56731"/>
    <w:rsid w:val="00D60BC5"/>
    <w:rsid w:val="00D6305C"/>
    <w:rsid w:val="00D637D8"/>
    <w:rsid w:val="00D63987"/>
    <w:rsid w:val="00D67E36"/>
    <w:rsid w:val="00D742DE"/>
    <w:rsid w:val="00D778FA"/>
    <w:rsid w:val="00D77A1B"/>
    <w:rsid w:val="00D820D4"/>
    <w:rsid w:val="00D825F9"/>
    <w:rsid w:val="00D84816"/>
    <w:rsid w:val="00D86513"/>
    <w:rsid w:val="00D86789"/>
    <w:rsid w:val="00D902F4"/>
    <w:rsid w:val="00D9098D"/>
    <w:rsid w:val="00D91ADA"/>
    <w:rsid w:val="00D93919"/>
    <w:rsid w:val="00D94E86"/>
    <w:rsid w:val="00DA0089"/>
    <w:rsid w:val="00DA2D6C"/>
    <w:rsid w:val="00DA7D58"/>
    <w:rsid w:val="00DB3B55"/>
    <w:rsid w:val="00DB7055"/>
    <w:rsid w:val="00DC04A7"/>
    <w:rsid w:val="00DC1794"/>
    <w:rsid w:val="00DC33AA"/>
    <w:rsid w:val="00DC3A45"/>
    <w:rsid w:val="00DC428B"/>
    <w:rsid w:val="00DC6D32"/>
    <w:rsid w:val="00DD00E4"/>
    <w:rsid w:val="00DD047D"/>
    <w:rsid w:val="00DD0B43"/>
    <w:rsid w:val="00DD0E74"/>
    <w:rsid w:val="00DD4416"/>
    <w:rsid w:val="00DE1FCA"/>
    <w:rsid w:val="00DE3D24"/>
    <w:rsid w:val="00DE529C"/>
    <w:rsid w:val="00DE5C5A"/>
    <w:rsid w:val="00DE69B6"/>
    <w:rsid w:val="00DE7355"/>
    <w:rsid w:val="00DE7ABE"/>
    <w:rsid w:val="00DF064B"/>
    <w:rsid w:val="00DF068E"/>
    <w:rsid w:val="00DF0A07"/>
    <w:rsid w:val="00DF1EFC"/>
    <w:rsid w:val="00DF3488"/>
    <w:rsid w:val="00DF5A57"/>
    <w:rsid w:val="00DF5FAC"/>
    <w:rsid w:val="00E03C37"/>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2D82"/>
    <w:rsid w:val="00E6379F"/>
    <w:rsid w:val="00E71284"/>
    <w:rsid w:val="00E738DD"/>
    <w:rsid w:val="00E7461A"/>
    <w:rsid w:val="00E7530E"/>
    <w:rsid w:val="00E759C8"/>
    <w:rsid w:val="00E765B1"/>
    <w:rsid w:val="00E810A5"/>
    <w:rsid w:val="00E8282D"/>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0E65"/>
    <w:rsid w:val="00ED1EB9"/>
    <w:rsid w:val="00ED2880"/>
    <w:rsid w:val="00ED6170"/>
    <w:rsid w:val="00EE0DFF"/>
    <w:rsid w:val="00EE2EA3"/>
    <w:rsid w:val="00EE625F"/>
    <w:rsid w:val="00EF00AF"/>
    <w:rsid w:val="00EF09B2"/>
    <w:rsid w:val="00EF167F"/>
    <w:rsid w:val="00EF5E14"/>
    <w:rsid w:val="00F00D1F"/>
    <w:rsid w:val="00F01EA2"/>
    <w:rsid w:val="00F025A5"/>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3F61"/>
    <w:rsid w:val="00F64E28"/>
    <w:rsid w:val="00F666EC"/>
    <w:rsid w:val="00F70A68"/>
    <w:rsid w:val="00F716DB"/>
    <w:rsid w:val="00F7330E"/>
    <w:rsid w:val="00F735C1"/>
    <w:rsid w:val="00F77D1D"/>
    <w:rsid w:val="00F80C94"/>
    <w:rsid w:val="00F876CD"/>
    <w:rsid w:val="00F87CCB"/>
    <w:rsid w:val="00F90EC2"/>
    <w:rsid w:val="00F92178"/>
    <w:rsid w:val="00F94ABD"/>
    <w:rsid w:val="00F94F60"/>
    <w:rsid w:val="00F9569D"/>
    <w:rsid w:val="00FA67F6"/>
    <w:rsid w:val="00FA77B1"/>
    <w:rsid w:val="00FB2082"/>
    <w:rsid w:val="00FB371B"/>
    <w:rsid w:val="00FB50A0"/>
    <w:rsid w:val="00FC1BE0"/>
    <w:rsid w:val="00FC34DA"/>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4B365"/>
  <w15:docId w15:val="{5D21EB53-A34B-4022-916E-3AC1295F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8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82003"/>
    <w:pPr>
      <w:keepNext/>
      <w:outlineLvl w:val="4"/>
    </w:pPr>
    <w:rPr>
      <w:rFonts w:ascii="Times New Roman" w:eastAsia="Calibri" w:hAnsi="Times New Roman" w:cs="Times New Roman"/>
      <w:b/>
      <w:bCs/>
      <w:i/>
      <w:iCs/>
      <w:sz w:val="20"/>
      <w:szCs w:val="20"/>
      <w:lang w:eastAsia="ru-RU"/>
    </w:rPr>
  </w:style>
  <w:style w:type="paragraph" w:styleId="6">
    <w:name w:val="heading 6"/>
    <w:basedOn w:val="a"/>
    <w:next w:val="a"/>
    <w:link w:val="60"/>
    <w:uiPriority w:val="9"/>
    <w:qFormat/>
    <w:rsid w:val="00782003"/>
    <w:pPr>
      <w:spacing w:before="240" w:after="60" w:line="276" w:lineRule="auto"/>
      <w:jc w:val="both"/>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782003"/>
    <w:pPr>
      <w:spacing w:before="240" w:after="60" w:line="276" w:lineRule="auto"/>
      <w:jc w:val="both"/>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782003"/>
    <w:pPr>
      <w:spacing w:before="240" w:after="60" w:line="276" w:lineRule="auto"/>
      <w:jc w:val="both"/>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link w:val="32"/>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
    <w:name w:val="Стиль1"/>
    <w:basedOn w:val="a4"/>
    <w:link w:val="1f2"/>
    <w:qFormat/>
    <w:rsid w:val="00AD67EF"/>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AD67EF"/>
    <w:rPr>
      <w:rFonts w:ascii="Times New Roman" w:eastAsia="Times New Roman" w:hAnsi="Times New Roman" w:cs="Times New Roman"/>
      <w:b/>
      <w:sz w:val="24"/>
      <w:szCs w:val="24"/>
      <w:lang w:val="en-US"/>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AD67EF"/>
    <w:rPr>
      <w:rFonts w:ascii="Times New Roman" w:eastAsia="Times New Roman" w:hAnsi="Times New Roman" w:cs="Times New Roman"/>
      <w:sz w:val="24"/>
      <w:szCs w:val="24"/>
      <w:lang w:eastAsia="ru-RU"/>
    </w:rPr>
  </w:style>
  <w:style w:type="character" w:customStyle="1" w:styleId="affffff6">
    <w:name w:val="Неразрешенное упоминание"/>
    <w:uiPriority w:val="99"/>
    <w:semiHidden/>
    <w:unhideWhenUsed/>
    <w:rsid w:val="00AD67EF"/>
    <w:rPr>
      <w:color w:val="605E5C"/>
      <w:shd w:val="clear" w:color="auto" w:fill="E1DFDD"/>
    </w:rPr>
  </w:style>
  <w:style w:type="character" w:customStyle="1" w:styleId="c3">
    <w:name w:val="c3"/>
    <w:basedOn w:val="a0"/>
    <w:uiPriority w:val="99"/>
    <w:rsid w:val="00AD67EF"/>
  </w:style>
  <w:style w:type="paragraph" w:customStyle="1" w:styleId="211">
    <w:name w:val="Список 21"/>
    <w:basedOn w:val="a"/>
    <w:rsid w:val="00AD67EF"/>
    <w:pPr>
      <w:ind w:left="566" w:hanging="283"/>
    </w:pPr>
    <w:rPr>
      <w:rFonts w:ascii="Times New Roman" w:eastAsia="Times New Roman" w:hAnsi="Times New Roman" w:cs="Times New Roman"/>
      <w:sz w:val="20"/>
      <w:szCs w:val="20"/>
      <w:lang w:eastAsia="ar-SA"/>
    </w:rPr>
  </w:style>
  <w:style w:type="character" w:customStyle="1" w:styleId="fontstyle01">
    <w:name w:val="fontstyle01"/>
    <w:qFormat/>
    <w:rsid w:val="00AD67EF"/>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AD67EF"/>
  </w:style>
  <w:style w:type="character" w:customStyle="1" w:styleId="productchar-value">
    <w:name w:val="product__char-value"/>
    <w:basedOn w:val="a0"/>
    <w:rsid w:val="00AD67EF"/>
  </w:style>
  <w:style w:type="character" w:customStyle="1" w:styleId="colorgray">
    <w:name w:val="colorgray"/>
    <w:basedOn w:val="a0"/>
    <w:rsid w:val="00AD67EF"/>
  </w:style>
  <w:style w:type="paragraph" w:customStyle="1" w:styleId="2d">
    <w:name w:val="Заголовок2"/>
    <w:basedOn w:val="a"/>
    <w:next w:val="a"/>
    <w:uiPriority w:val="10"/>
    <w:qFormat/>
    <w:rsid w:val="00AD67EF"/>
    <w:pPr>
      <w:spacing w:after="120" w:line="276" w:lineRule="auto"/>
      <w:ind w:firstLine="709"/>
      <w:outlineLvl w:val="0"/>
    </w:pPr>
    <w:rPr>
      <w:rFonts w:ascii="Times New Roman" w:eastAsia="Times New Roman" w:hAnsi="Times New Roman" w:cs="Times New Roman"/>
      <w:kern w:val="28"/>
      <w:sz w:val="24"/>
      <w:szCs w:val="24"/>
      <w:lang w:eastAsia="ru-RU"/>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7">
    <w:name w:val="......."/>
    <w:basedOn w:val="Default"/>
    <w:next w:val="Default"/>
    <w:uiPriority w:val="99"/>
    <w:rsid w:val="00AD67EF"/>
    <w:rPr>
      <w:rFonts w:eastAsia="Times New Roman"/>
      <w:color w:val="auto"/>
      <w:lang w:eastAsia="ru-RU"/>
    </w:rPr>
  </w:style>
  <w:style w:type="paragraph" w:customStyle="1" w:styleId="pboth">
    <w:name w:val="pboth"/>
    <w:basedOn w:val="a"/>
    <w:rsid w:val="00AD67E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3">
    <w:name w:val="Основной текст Знак1"/>
    <w:uiPriority w:val="99"/>
    <w:locked/>
    <w:rsid w:val="00AD67EF"/>
    <w:rPr>
      <w:shd w:val="clear" w:color="auto" w:fill="FFFFFF"/>
      <w:lang w:val="en-US" w:eastAsia="en-US" w:bidi="en-US"/>
    </w:rPr>
  </w:style>
  <w:style w:type="character" w:customStyle="1" w:styleId="200">
    <w:name w:val="Основной текст (20)"/>
    <w:link w:val="201"/>
    <w:rsid w:val="00AD67EF"/>
    <w:rPr>
      <w:i/>
      <w:iCs/>
      <w:shd w:val="clear" w:color="auto" w:fill="FFFFFF"/>
    </w:rPr>
  </w:style>
  <w:style w:type="paragraph" w:customStyle="1" w:styleId="201">
    <w:name w:val="Основной текст (20)1"/>
    <w:basedOn w:val="a"/>
    <w:link w:val="200"/>
    <w:rsid w:val="00AD67EF"/>
    <w:pPr>
      <w:shd w:val="clear" w:color="auto" w:fill="FFFFFF"/>
      <w:spacing w:line="197" w:lineRule="exact"/>
      <w:ind w:hanging="300"/>
    </w:pPr>
    <w:rPr>
      <w:i/>
      <w:iCs/>
      <w:shd w:val="clear" w:color="auto" w:fill="FFFFFF"/>
    </w:rPr>
  </w:style>
  <w:style w:type="paragraph" w:customStyle="1" w:styleId="punkt">
    <w:name w:val="punkt"/>
    <w:basedOn w:val="a"/>
    <w:rsid w:val="00AD67EF"/>
    <w:pPr>
      <w:spacing w:before="100" w:beforeAutospacing="1" w:after="100" w:afterAutospacing="1"/>
      <w:jc w:val="center"/>
    </w:pPr>
    <w:rPr>
      <w:rFonts w:ascii="Times New Roman" w:eastAsia="Times New Roman" w:hAnsi="Times New Roman" w:cs="Times New Roman"/>
      <w:b/>
      <w:bCs/>
      <w:sz w:val="29"/>
      <w:szCs w:val="29"/>
      <w:lang w:eastAsia="ru-RU"/>
    </w:rPr>
  </w:style>
  <w:style w:type="paragraph" w:customStyle="1" w:styleId="1f4">
    <w:name w:val="Обычный1"/>
    <w:qFormat/>
    <w:rsid w:val="00AD67EF"/>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0">
    <w:name w:val="Интернет-ссылка"/>
    <w:uiPriority w:val="99"/>
    <w:unhideWhenUsed/>
    <w:rsid w:val="00AD67EF"/>
    <w:rPr>
      <w:color w:val="0000FF"/>
      <w:u w:val="single"/>
    </w:rPr>
  </w:style>
  <w:style w:type="character" w:customStyle="1" w:styleId="50">
    <w:name w:val="Заголовок 5 Знак"/>
    <w:basedOn w:val="a0"/>
    <w:link w:val="5"/>
    <w:rsid w:val="00782003"/>
    <w:rPr>
      <w:rFonts w:ascii="Times New Roman" w:eastAsia="Calibri" w:hAnsi="Times New Roman" w:cs="Times New Roman"/>
      <w:b/>
      <w:bCs/>
      <w:i/>
      <w:iCs/>
      <w:sz w:val="20"/>
      <w:szCs w:val="20"/>
      <w:lang w:eastAsia="ru-RU"/>
    </w:rPr>
  </w:style>
  <w:style w:type="character" w:customStyle="1" w:styleId="60">
    <w:name w:val="Заголовок 6 Знак"/>
    <w:basedOn w:val="a0"/>
    <w:link w:val="6"/>
    <w:uiPriority w:val="9"/>
    <w:rsid w:val="00782003"/>
    <w:rPr>
      <w:rFonts w:ascii="Calibri" w:eastAsia="Times New Roman" w:hAnsi="Calibri" w:cs="Times New Roman"/>
      <w:b/>
      <w:bCs/>
      <w:lang w:eastAsia="ru-RU"/>
    </w:rPr>
  </w:style>
  <w:style w:type="character" w:customStyle="1" w:styleId="70">
    <w:name w:val="Заголовок 7 Знак"/>
    <w:basedOn w:val="a0"/>
    <w:link w:val="7"/>
    <w:uiPriority w:val="9"/>
    <w:rsid w:val="00782003"/>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782003"/>
    <w:rPr>
      <w:rFonts w:ascii="Calibri" w:eastAsia="Times New Roman" w:hAnsi="Calibri" w:cs="Times New Roman"/>
      <w:i/>
      <w:iCs/>
      <w:sz w:val="24"/>
      <w:szCs w:val="24"/>
      <w:lang w:eastAsia="ru-RU"/>
    </w:rPr>
  </w:style>
  <w:style w:type="paragraph" w:customStyle="1" w:styleId="ListParagraph2">
    <w:name w:val="List Paragraph2"/>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1">
    <w:name w:val="Placeholder Text1"/>
    <w:semiHidden/>
    <w:rsid w:val="00782003"/>
    <w:rPr>
      <w:rFonts w:cs="Times New Roman"/>
      <w:color w:val="808080"/>
    </w:rPr>
  </w:style>
  <w:style w:type="paragraph" w:customStyle="1" w:styleId="2e">
    <w:name w:val="Обычный2"/>
    <w:next w:val="a"/>
    <w:rsid w:val="00782003"/>
    <w:pPr>
      <w:suppressAutoHyphens/>
      <w:spacing w:before="120"/>
      <w:ind w:left="425"/>
      <w:jc w:val="both"/>
    </w:pPr>
    <w:rPr>
      <w:rFonts w:ascii="Arial" w:eastAsia="Calibri" w:hAnsi="Arial" w:cs="Arial"/>
      <w:noProof/>
      <w:sz w:val="24"/>
      <w:szCs w:val="24"/>
      <w:lang w:eastAsia="ru-RU"/>
    </w:rPr>
  </w:style>
  <w:style w:type="paragraph" w:styleId="affffff8">
    <w:name w:val="Body Text Indent"/>
    <w:basedOn w:val="a"/>
    <w:link w:val="affffff9"/>
    <w:rsid w:val="00782003"/>
    <w:pPr>
      <w:ind w:right="-57"/>
      <w:jc w:val="both"/>
    </w:pPr>
    <w:rPr>
      <w:rFonts w:ascii="Times New Roman" w:eastAsia="Calibri" w:hAnsi="Times New Roman" w:cs="Times New Roman"/>
      <w:sz w:val="24"/>
      <w:szCs w:val="24"/>
      <w:lang w:eastAsia="ru-RU"/>
    </w:rPr>
  </w:style>
  <w:style w:type="character" w:customStyle="1" w:styleId="affffff9">
    <w:name w:val="Основной текст с отступом Знак"/>
    <w:basedOn w:val="a0"/>
    <w:link w:val="affffff8"/>
    <w:rsid w:val="00782003"/>
    <w:rPr>
      <w:rFonts w:ascii="Times New Roman" w:eastAsia="Calibri" w:hAnsi="Times New Roman" w:cs="Times New Roman"/>
      <w:sz w:val="24"/>
      <w:szCs w:val="24"/>
      <w:lang w:eastAsia="ru-RU"/>
    </w:rPr>
  </w:style>
  <w:style w:type="character" w:customStyle="1" w:styleId="affffffa">
    <w:name w:val="Основной текст_"/>
    <w:link w:val="72"/>
    <w:rsid w:val="00782003"/>
    <w:rPr>
      <w:rFonts w:ascii="Times New Roman" w:hAnsi="Times New Roman" w:cs="Times New Roman"/>
      <w:shd w:val="clear" w:color="auto" w:fill="FFFFFF"/>
    </w:rPr>
  </w:style>
  <w:style w:type="paragraph" w:customStyle="1" w:styleId="72">
    <w:name w:val="Основной текст7"/>
    <w:basedOn w:val="a"/>
    <w:link w:val="affffffa"/>
    <w:rsid w:val="00782003"/>
    <w:pPr>
      <w:widowControl w:val="0"/>
      <w:shd w:val="clear" w:color="auto" w:fill="FFFFFF"/>
      <w:spacing w:after="360" w:line="241" w:lineRule="exact"/>
      <w:ind w:hanging="660"/>
      <w:jc w:val="center"/>
    </w:pPr>
    <w:rPr>
      <w:rFonts w:ascii="Times New Roman" w:hAnsi="Times New Roman" w:cs="Times New Roman"/>
    </w:rPr>
  </w:style>
  <w:style w:type="character" w:customStyle="1" w:styleId="100">
    <w:name w:val="Основной текст + 10"/>
    <w:aliases w:val="5 pt"/>
    <w:rsid w:val="00782003"/>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52">
    <w:name w:val="Основной текст (5) + Курсив"/>
    <w:rsid w:val="00782003"/>
    <w:rPr>
      <w:rFonts w:ascii="Times New Roman" w:hAnsi="Times New Roman" w:cs="Times New Roman"/>
      <w:b/>
      <w:bCs/>
      <w:i/>
      <w:iCs/>
      <w:sz w:val="21"/>
      <w:szCs w:val="21"/>
      <w:u w:val="none"/>
    </w:rPr>
  </w:style>
  <w:style w:type="character" w:customStyle="1" w:styleId="2f">
    <w:name w:val="Заголовок №2_"/>
    <w:link w:val="2f0"/>
    <w:rsid w:val="00782003"/>
    <w:rPr>
      <w:rFonts w:ascii="Times New Roman" w:hAnsi="Times New Roman"/>
      <w:spacing w:val="1"/>
      <w:sz w:val="25"/>
      <w:shd w:val="clear" w:color="auto" w:fill="FFFFFF"/>
    </w:rPr>
  </w:style>
  <w:style w:type="paragraph" w:customStyle="1" w:styleId="2f0">
    <w:name w:val="Заголовок №2"/>
    <w:basedOn w:val="a"/>
    <w:link w:val="2f"/>
    <w:rsid w:val="00782003"/>
    <w:pPr>
      <w:shd w:val="clear" w:color="auto" w:fill="FFFFFF"/>
      <w:spacing w:before="2820" w:after="660" w:line="240" w:lineRule="atLeast"/>
      <w:ind w:hanging="380"/>
      <w:jc w:val="center"/>
      <w:outlineLvl w:val="1"/>
    </w:pPr>
    <w:rPr>
      <w:rFonts w:ascii="Times New Roman" w:hAnsi="Times New Roman"/>
      <w:spacing w:val="1"/>
      <w:sz w:val="25"/>
    </w:rPr>
  </w:style>
  <w:style w:type="character" w:customStyle="1" w:styleId="62">
    <w:name w:val="Основной текст (6)_"/>
    <w:link w:val="63"/>
    <w:rsid w:val="00782003"/>
    <w:rPr>
      <w:rFonts w:ascii="Times New Roman" w:hAnsi="Times New Roman"/>
      <w:shd w:val="clear" w:color="auto" w:fill="FFFFFF"/>
    </w:rPr>
  </w:style>
  <w:style w:type="paragraph" w:customStyle="1" w:styleId="63">
    <w:name w:val="Основной текст (6)"/>
    <w:basedOn w:val="a"/>
    <w:link w:val="62"/>
    <w:rsid w:val="00782003"/>
    <w:pPr>
      <w:widowControl w:val="0"/>
      <w:shd w:val="clear" w:color="auto" w:fill="FFFFFF"/>
      <w:spacing w:line="240" w:lineRule="atLeast"/>
      <w:jc w:val="right"/>
    </w:pPr>
    <w:rPr>
      <w:rFonts w:ascii="Times New Roman" w:hAnsi="Times New Roman"/>
    </w:rPr>
  </w:style>
  <w:style w:type="character" w:customStyle="1" w:styleId="64">
    <w:name w:val="Основной текст (6) + Не полужирный"/>
    <w:rsid w:val="00782003"/>
    <w:rPr>
      <w:rFonts w:ascii="Times New Roman" w:hAnsi="Times New Roman"/>
      <w:b/>
      <w:sz w:val="18"/>
    </w:rPr>
  </w:style>
  <w:style w:type="character" w:customStyle="1" w:styleId="610">
    <w:name w:val="Основной текст (6) + Не полужирный1"/>
    <w:aliases w:val="Курсив"/>
    <w:rsid w:val="00782003"/>
    <w:rPr>
      <w:rFonts w:ascii="Times New Roman" w:hAnsi="Times New Roman"/>
      <w:b/>
      <w:i/>
      <w:spacing w:val="2"/>
      <w:sz w:val="18"/>
    </w:rPr>
  </w:style>
  <w:style w:type="character" w:customStyle="1" w:styleId="82">
    <w:name w:val="Основной текст (8) + Курсив"/>
    <w:rsid w:val="00782003"/>
    <w:rPr>
      <w:rFonts w:ascii="Times New Roman" w:hAnsi="Times New Roman"/>
      <w:i/>
      <w:spacing w:val="2"/>
      <w:sz w:val="18"/>
    </w:rPr>
  </w:style>
  <w:style w:type="paragraph" w:customStyle="1" w:styleId="1f5">
    <w:name w:val="Основной текст с отступом1"/>
    <w:aliases w:val="текст,Основной текст 1"/>
    <w:basedOn w:val="a"/>
    <w:link w:val="BodyTextIndentChar"/>
    <w:rsid w:val="00782003"/>
    <w:pPr>
      <w:spacing w:after="120"/>
      <w:ind w:left="283"/>
      <w:jc w:val="both"/>
    </w:pPr>
    <w:rPr>
      <w:rFonts w:ascii="Times New Roman" w:eastAsia="Calibri" w:hAnsi="Times New Roman" w:cs="Times New Roman"/>
      <w:sz w:val="20"/>
      <w:szCs w:val="20"/>
      <w:lang w:val="en-US" w:eastAsia="ru-RU"/>
    </w:rPr>
  </w:style>
  <w:style w:type="character" w:customStyle="1" w:styleId="BodyTextIndentChar">
    <w:name w:val="Body Text Indent Char"/>
    <w:aliases w:val="текст Char,Основной текст 1 Char"/>
    <w:link w:val="1f5"/>
    <w:rsid w:val="00782003"/>
    <w:rPr>
      <w:rFonts w:ascii="Times New Roman" w:eastAsia="Calibri" w:hAnsi="Times New Roman" w:cs="Times New Roman"/>
      <w:sz w:val="20"/>
      <w:szCs w:val="20"/>
      <w:lang w:val="en-US" w:eastAsia="ru-RU"/>
    </w:rPr>
  </w:style>
  <w:style w:type="character" w:customStyle="1" w:styleId="53">
    <w:name w:val="Основной текст (5)"/>
    <w:rsid w:val="00782003"/>
    <w:rPr>
      <w:rFonts w:ascii="Times New Roman" w:hAnsi="Times New Roman"/>
      <w:color w:val="000000"/>
      <w:spacing w:val="0"/>
      <w:w w:val="100"/>
      <w:position w:val="0"/>
      <w:sz w:val="28"/>
      <w:u w:val="none"/>
      <w:lang w:val="ru-RU" w:eastAsia="ru-RU"/>
    </w:rPr>
  </w:style>
  <w:style w:type="paragraph" w:customStyle="1" w:styleId="NoSpacing2">
    <w:name w:val="No Spacing2"/>
    <w:rsid w:val="00782003"/>
    <w:pPr>
      <w:jc w:val="both"/>
    </w:pPr>
    <w:rPr>
      <w:rFonts w:ascii="Times New Roman" w:eastAsia="Calibri" w:hAnsi="Times New Roman" w:cs="Times New Roman"/>
      <w:sz w:val="24"/>
      <w:szCs w:val="24"/>
      <w:lang w:eastAsia="ru-RU"/>
    </w:rPr>
  </w:style>
  <w:style w:type="character" w:customStyle="1" w:styleId="1f6">
    <w:name w:val="Основной текст1"/>
    <w:rsid w:val="00782003"/>
    <w:rPr>
      <w:rFonts w:ascii="Times New Roman" w:hAnsi="Times New Roman"/>
      <w:color w:val="000000"/>
      <w:spacing w:val="0"/>
      <w:w w:val="100"/>
      <w:position w:val="0"/>
      <w:sz w:val="24"/>
      <w:shd w:val="clear" w:color="auto" w:fill="FFFFFF"/>
      <w:lang w:val="ru-RU" w:eastAsia="ru-RU"/>
    </w:rPr>
  </w:style>
  <w:style w:type="character" w:customStyle="1" w:styleId="affffffb">
    <w:name w:val="Основной текст + Полужирный"/>
    <w:rsid w:val="00782003"/>
    <w:rPr>
      <w:rFonts w:ascii="Times New Roman" w:hAnsi="Times New Roman"/>
      <w:b/>
      <w:color w:val="000000"/>
      <w:spacing w:val="0"/>
      <w:w w:val="100"/>
      <w:position w:val="0"/>
      <w:sz w:val="24"/>
      <w:shd w:val="clear" w:color="auto" w:fill="FFFFFF"/>
      <w:lang w:val="ru-RU" w:eastAsia="ru-RU"/>
    </w:rPr>
  </w:style>
  <w:style w:type="character" w:customStyle="1" w:styleId="35">
    <w:name w:val="Заголовок №3_"/>
    <w:link w:val="36"/>
    <w:rsid w:val="00782003"/>
    <w:rPr>
      <w:rFonts w:ascii="Times New Roman" w:hAnsi="Times New Roman"/>
      <w:spacing w:val="1"/>
      <w:sz w:val="25"/>
      <w:shd w:val="clear" w:color="auto" w:fill="FFFFFF"/>
    </w:rPr>
  </w:style>
  <w:style w:type="paragraph" w:customStyle="1" w:styleId="36">
    <w:name w:val="Заголовок №3"/>
    <w:basedOn w:val="a"/>
    <w:link w:val="35"/>
    <w:rsid w:val="00782003"/>
    <w:pPr>
      <w:shd w:val="clear" w:color="auto" w:fill="FFFFFF"/>
      <w:spacing w:before="2520" w:after="120" w:line="696" w:lineRule="exact"/>
      <w:jc w:val="center"/>
      <w:outlineLvl w:val="2"/>
    </w:pPr>
    <w:rPr>
      <w:rFonts w:ascii="Times New Roman" w:hAnsi="Times New Roman"/>
      <w:spacing w:val="1"/>
      <w:sz w:val="25"/>
    </w:rPr>
  </w:style>
  <w:style w:type="character" w:customStyle="1" w:styleId="2f1">
    <w:name w:val="Основной текст (2) + Курсив"/>
    <w:rsid w:val="00782003"/>
    <w:rPr>
      <w:rFonts w:ascii="Times New Roman" w:hAnsi="Times New Roman"/>
      <w:i/>
      <w:spacing w:val="3"/>
      <w:sz w:val="25"/>
      <w:shd w:val="clear" w:color="auto" w:fill="FFFFFF"/>
    </w:rPr>
  </w:style>
  <w:style w:type="character" w:customStyle="1" w:styleId="2f2">
    <w:name w:val="Основной текст (2) + Полужирный"/>
    <w:rsid w:val="00782003"/>
    <w:rPr>
      <w:rFonts w:ascii="Times New Roman" w:hAnsi="Times New Roman"/>
      <w:b/>
      <w:spacing w:val="1"/>
      <w:sz w:val="25"/>
      <w:shd w:val="clear" w:color="auto" w:fill="FFFFFF"/>
    </w:rPr>
  </w:style>
  <w:style w:type="paragraph" w:customStyle="1" w:styleId="affffffc">
    <w:name w:val="Базовый"/>
    <w:link w:val="affffffd"/>
    <w:rsid w:val="00782003"/>
    <w:pPr>
      <w:tabs>
        <w:tab w:val="left" w:pos="709"/>
      </w:tabs>
      <w:suppressAutoHyphens/>
      <w:spacing w:after="200" w:line="276" w:lineRule="atLeast"/>
    </w:pPr>
    <w:rPr>
      <w:rFonts w:ascii="Calibri" w:eastAsia="Calibri" w:hAnsi="Calibri" w:cs="Times New Roman"/>
    </w:rPr>
  </w:style>
  <w:style w:type="paragraph" w:customStyle="1" w:styleId="1f7">
    <w:name w:val="1"/>
    <w:basedOn w:val="a"/>
    <w:rsid w:val="00782003"/>
    <w:pPr>
      <w:spacing w:before="100" w:beforeAutospacing="1" w:after="100" w:afterAutospacing="1"/>
      <w:jc w:val="both"/>
    </w:pPr>
    <w:rPr>
      <w:rFonts w:ascii="Times New Roman" w:eastAsia="Calibri" w:hAnsi="Times New Roman" w:cs="Times New Roman"/>
      <w:sz w:val="28"/>
      <w:szCs w:val="28"/>
      <w:lang w:eastAsia="ru-RU"/>
    </w:rPr>
  </w:style>
  <w:style w:type="paragraph" w:customStyle="1" w:styleId="1f8">
    <w:name w:val="Знак Знак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f3">
    <w:name w:val="Знак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20">
    <w:name w:val="Знак22"/>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f9">
    <w:name w:val="Знак1"/>
    <w:basedOn w:val="a"/>
    <w:rsid w:val="00782003"/>
    <w:pPr>
      <w:spacing w:after="160" w:line="240" w:lineRule="exact"/>
    </w:pPr>
    <w:rPr>
      <w:rFonts w:ascii="Verdana" w:eastAsia="Calibri" w:hAnsi="Verdana" w:cs="Verdana"/>
      <w:sz w:val="20"/>
      <w:szCs w:val="20"/>
      <w:lang w:val="en-US"/>
    </w:rPr>
  </w:style>
  <w:style w:type="paragraph" w:customStyle="1" w:styleId="Style23">
    <w:name w:val="Style23"/>
    <w:basedOn w:val="affffffc"/>
    <w:rsid w:val="00782003"/>
  </w:style>
  <w:style w:type="paragraph" w:customStyle="1" w:styleId="Style30">
    <w:name w:val="Style30"/>
    <w:basedOn w:val="a"/>
    <w:rsid w:val="00782003"/>
    <w:pPr>
      <w:widowControl w:val="0"/>
      <w:autoSpaceDE w:val="0"/>
      <w:autoSpaceDN w:val="0"/>
      <w:adjustRightInd w:val="0"/>
      <w:spacing w:line="322" w:lineRule="exact"/>
      <w:ind w:firstLine="610"/>
    </w:pPr>
    <w:rPr>
      <w:rFonts w:ascii="Times New Roman" w:eastAsia="Calibri" w:hAnsi="Times New Roman" w:cs="Times New Roman"/>
      <w:sz w:val="24"/>
      <w:szCs w:val="24"/>
      <w:lang w:eastAsia="ru-RU"/>
    </w:rPr>
  </w:style>
  <w:style w:type="paragraph" w:customStyle="1" w:styleId="Style7">
    <w:name w:val="Style7"/>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character" w:customStyle="1" w:styleId="FontStyle65">
    <w:name w:val="Font Style65"/>
    <w:rsid w:val="00782003"/>
    <w:rPr>
      <w:rFonts w:ascii="Times New Roman" w:hAnsi="Times New Roman"/>
      <w:sz w:val="26"/>
    </w:rPr>
  </w:style>
  <w:style w:type="paragraph" w:customStyle="1" w:styleId="affffffe">
    <w:name w:val="Знак Знак Знак Знак Знак Знак Знак Знак Знак Знак Знак Знак Знак Знак Знак Знак"/>
    <w:basedOn w:val="a"/>
    <w:rsid w:val="00782003"/>
    <w:pPr>
      <w:spacing w:after="160" w:line="240" w:lineRule="exact"/>
    </w:pPr>
    <w:rPr>
      <w:rFonts w:ascii="Verdana" w:eastAsia="Calibri" w:hAnsi="Verdana" w:cs="Verdana"/>
      <w:sz w:val="24"/>
      <w:szCs w:val="24"/>
      <w:lang w:val="en-US"/>
    </w:rPr>
  </w:style>
  <w:style w:type="paragraph" w:customStyle="1" w:styleId="116">
    <w:name w:val="Знак Знак1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212">
    <w:name w:val="Знак21"/>
    <w:basedOn w:val="a"/>
    <w:rsid w:val="00782003"/>
    <w:pPr>
      <w:tabs>
        <w:tab w:val="left" w:pos="708"/>
      </w:tabs>
      <w:spacing w:after="160" w:line="240" w:lineRule="exact"/>
    </w:pPr>
    <w:rPr>
      <w:rFonts w:ascii="Verdana" w:eastAsia="Calibri" w:hAnsi="Verdana" w:cs="Verdana"/>
      <w:sz w:val="20"/>
      <w:szCs w:val="20"/>
      <w:lang w:val="en-US"/>
    </w:rPr>
  </w:style>
  <w:style w:type="paragraph" w:customStyle="1" w:styleId="117">
    <w:name w:val="Знак11"/>
    <w:basedOn w:val="a"/>
    <w:rsid w:val="00782003"/>
    <w:pPr>
      <w:spacing w:after="160" w:line="240" w:lineRule="exact"/>
    </w:pPr>
    <w:rPr>
      <w:rFonts w:ascii="Verdana" w:eastAsia="Calibri" w:hAnsi="Verdana" w:cs="Verdana"/>
      <w:sz w:val="20"/>
      <w:szCs w:val="20"/>
      <w:lang w:val="en-US"/>
    </w:rPr>
  </w:style>
  <w:style w:type="paragraph" w:styleId="afffffff">
    <w:name w:val="List"/>
    <w:basedOn w:val="a"/>
    <w:rsid w:val="00782003"/>
    <w:pPr>
      <w:ind w:left="283" w:hanging="283"/>
      <w:contextualSpacing/>
    </w:pPr>
    <w:rPr>
      <w:rFonts w:ascii="Times New Roman" w:eastAsia="Calibri" w:hAnsi="Times New Roman" w:cs="Times New Roman"/>
      <w:sz w:val="24"/>
      <w:szCs w:val="24"/>
      <w:lang w:eastAsia="ru-RU"/>
    </w:rPr>
  </w:style>
  <w:style w:type="paragraph" w:customStyle="1" w:styleId="Style2">
    <w:name w:val="Style2"/>
    <w:basedOn w:val="a"/>
    <w:rsid w:val="00782003"/>
    <w:pPr>
      <w:widowControl w:val="0"/>
      <w:autoSpaceDE w:val="0"/>
      <w:autoSpaceDN w:val="0"/>
      <w:adjustRightInd w:val="0"/>
      <w:spacing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82003"/>
    <w:pPr>
      <w:widowControl w:val="0"/>
      <w:autoSpaceDE w:val="0"/>
      <w:autoSpaceDN w:val="0"/>
      <w:adjustRightInd w:val="0"/>
      <w:jc w:val="both"/>
    </w:pPr>
    <w:rPr>
      <w:rFonts w:ascii="Times New Roman" w:eastAsia="Calibri" w:hAnsi="Times New Roman" w:cs="Times New Roman"/>
      <w:sz w:val="24"/>
      <w:szCs w:val="24"/>
      <w:lang w:eastAsia="ru-RU"/>
    </w:rPr>
  </w:style>
  <w:style w:type="character" w:customStyle="1" w:styleId="FontStyle59">
    <w:name w:val="Font Style59"/>
    <w:rsid w:val="00782003"/>
    <w:rPr>
      <w:rFonts w:ascii="Times New Roman" w:hAnsi="Times New Roman"/>
      <w:b/>
      <w:sz w:val="26"/>
    </w:rPr>
  </w:style>
  <w:style w:type="paragraph" w:customStyle="1" w:styleId="Style14">
    <w:name w:val="Style14"/>
    <w:basedOn w:val="a"/>
    <w:rsid w:val="00782003"/>
    <w:pPr>
      <w:widowControl w:val="0"/>
      <w:autoSpaceDE w:val="0"/>
      <w:autoSpaceDN w:val="0"/>
      <w:adjustRightInd w:val="0"/>
      <w:spacing w:line="274" w:lineRule="exact"/>
      <w:ind w:hanging="235"/>
    </w:pPr>
    <w:rPr>
      <w:rFonts w:ascii="Times New Roman" w:eastAsia="Calibri" w:hAnsi="Times New Roman" w:cs="Times New Roman"/>
      <w:sz w:val="24"/>
      <w:szCs w:val="24"/>
      <w:lang w:eastAsia="ru-RU"/>
    </w:rPr>
  </w:style>
  <w:style w:type="paragraph" w:customStyle="1" w:styleId="Style15">
    <w:name w:val="Style15"/>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60">
    <w:name w:val="Font Style60"/>
    <w:rsid w:val="00782003"/>
    <w:rPr>
      <w:rFonts w:ascii="Times New Roman" w:hAnsi="Times New Roman"/>
      <w:b/>
      <w:sz w:val="22"/>
    </w:rPr>
  </w:style>
  <w:style w:type="paragraph" w:customStyle="1" w:styleId="Style5">
    <w:name w:val="Style5"/>
    <w:basedOn w:val="a"/>
    <w:rsid w:val="00782003"/>
    <w:pPr>
      <w:widowControl w:val="0"/>
      <w:autoSpaceDE w:val="0"/>
      <w:autoSpaceDN w:val="0"/>
      <w:adjustRightInd w:val="0"/>
      <w:spacing w:line="274" w:lineRule="exact"/>
      <w:jc w:val="center"/>
    </w:pPr>
    <w:rPr>
      <w:rFonts w:ascii="Times New Roman" w:eastAsia="Calibri" w:hAnsi="Times New Roman" w:cs="Times New Roman"/>
      <w:sz w:val="24"/>
      <w:szCs w:val="24"/>
      <w:lang w:eastAsia="ru-RU"/>
    </w:rPr>
  </w:style>
  <w:style w:type="paragraph" w:customStyle="1" w:styleId="Style20">
    <w:name w:val="Style20"/>
    <w:basedOn w:val="a"/>
    <w:rsid w:val="00782003"/>
    <w:pPr>
      <w:widowControl w:val="0"/>
      <w:autoSpaceDE w:val="0"/>
      <w:autoSpaceDN w:val="0"/>
      <w:adjustRightInd w:val="0"/>
      <w:spacing w:line="322" w:lineRule="exact"/>
      <w:ind w:firstLine="701"/>
      <w:jc w:val="both"/>
    </w:pPr>
    <w:rPr>
      <w:rFonts w:ascii="Times New Roman" w:eastAsia="Calibri" w:hAnsi="Times New Roman" w:cs="Times New Roman"/>
      <w:sz w:val="24"/>
      <w:szCs w:val="24"/>
      <w:lang w:eastAsia="ru-RU"/>
    </w:rPr>
  </w:style>
  <w:style w:type="paragraph" w:customStyle="1" w:styleId="Style25">
    <w:name w:val="Style25"/>
    <w:basedOn w:val="a"/>
    <w:rsid w:val="00782003"/>
    <w:pPr>
      <w:widowControl w:val="0"/>
      <w:autoSpaceDE w:val="0"/>
      <w:autoSpaceDN w:val="0"/>
      <w:adjustRightInd w:val="0"/>
      <w:spacing w:line="326" w:lineRule="exact"/>
      <w:jc w:val="both"/>
    </w:pPr>
    <w:rPr>
      <w:rFonts w:ascii="Times New Roman" w:eastAsia="Calibri" w:hAnsi="Times New Roman" w:cs="Times New Roman"/>
      <w:sz w:val="24"/>
      <w:szCs w:val="24"/>
      <w:lang w:eastAsia="ru-RU"/>
    </w:rPr>
  </w:style>
  <w:style w:type="paragraph" w:customStyle="1" w:styleId="Style26">
    <w:name w:val="Style26"/>
    <w:basedOn w:val="a"/>
    <w:rsid w:val="00782003"/>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9">
    <w:name w:val="Style29"/>
    <w:basedOn w:val="a"/>
    <w:rsid w:val="00782003"/>
    <w:pPr>
      <w:widowControl w:val="0"/>
      <w:autoSpaceDE w:val="0"/>
      <w:autoSpaceDN w:val="0"/>
      <w:adjustRightInd w:val="0"/>
      <w:spacing w:line="322" w:lineRule="exact"/>
      <w:ind w:hanging="240"/>
    </w:pPr>
    <w:rPr>
      <w:rFonts w:ascii="Times New Roman" w:eastAsia="Calibri" w:hAnsi="Times New Roman" w:cs="Times New Roman"/>
      <w:sz w:val="24"/>
      <w:szCs w:val="24"/>
      <w:lang w:eastAsia="ru-RU"/>
    </w:rPr>
  </w:style>
  <w:style w:type="character" w:customStyle="1" w:styleId="FontStyle58">
    <w:name w:val="Font Style58"/>
    <w:rsid w:val="00782003"/>
    <w:rPr>
      <w:rFonts w:ascii="Times New Roman" w:hAnsi="Times New Roman"/>
      <w:sz w:val="26"/>
    </w:rPr>
  </w:style>
  <w:style w:type="character" w:customStyle="1" w:styleId="FontStyle62">
    <w:name w:val="Font Style62"/>
    <w:rsid w:val="00782003"/>
    <w:rPr>
      <w:rFonts w:ascii="Times New Roman" w:hAnsi="Times New Roman"/>
      <w:sz w:val="22"/>
    </w:rPr>
  </w:style>
  <w:style w:type="paragraph" w:customStyle="1" w:styleId="Style37">
    <w:name w:val="Style37"/>
    <w:basedOn w:val="a"/>
    <w:rsid w:val="00782003"/>
    <w:pPr>
      <w:widowControl w:val="0"/>
      <w:autoSpaceDE w:val="0"/>
      <w:autoSpaceDN w:val="0"/>
      <w:adjustRightInd w:val="0"/>
      <w:spacing w:line="230" w:lineRule="exact"/>
      <w:jc w:val="center"/>
    </w:pPr>
    <w:rPr>
      <w:rFonts w:ascii="Times New Roman" w:eastAsia="Calibri" w:hAnsi="Times New Roman" w:cs="Times New Roman"/>
      <w:sz w:val="24"/>
      <w:szCs w:val="24"/>
      <w:lang w:eastAsia="ru-RU"/>
    </w:rPr>
  </w:style>
  <w:style w:type="paragraph" w:customStyle="1" w:styleId="Style38">
    <w:name w:val="Style38"/>
    <w:basedOn w:val="a"/>
    <w:rsid w:val="00782003"/>
    <w:pPr>
      <w:widowControl w:val="0"/>
      <w:autoSpaceDE w:val="0"/>
      <w:autoSpaceDN w:val="0"/>
      <w:adjustRightInd w:val="0"/>
      <w:spacing w:line="235" w:lineRule="exact"/>
      <w:ind w:firstLine="125"/>
    </w:pPr>
    <w:rPr>
      <w:rFonts w:ascii="Times New Roman" w:eastAsia="Calibri" w:hAnsi="Times New Roman" w:cs="Times New Roman"/>
      <w:sz w:val="24"/>
      <w:szCs w:val="24"/>
      <w:lang w:eastAsia="ru-RU"/>
    </w:rPr>
  </w:style>
  <w:style w:type="paragraph" w:customStyle="1" w:styleId="Style41">
    <w:name w:val="Style41"/>
    <w:basedOn w:val="a"/>
    <w:rsid w:val="00782003"/>
    <w:pPr>
      <w:widowControl w:val="0"/>
      <w:autoSpaceDE w:val="0"/>
      <w:autoSpaceDN w:val="0"/>
      <w:adjustRightInd w:val="0"/>
      <w:spacing w:line="230" w:lineRule="exact"/>
      <w:jc w:val="both"/>
    </w:pPr>
    <w:rPr>
      <w:rFonts w:ascii="Times New Roman" w:eastAsia="Calibri" w:hAnsi="Times New Roman" w:cs="Times New Roman"/>
      <w:sz w:val="24"/>
      <w:szCs w:val="24"/>
      <w:lang w:eastAsia="ru-RU"/>
    </w:rPr>
  </w:style>
  <w:style w:type="character" w:customStyle="1" w:styleId="FontStyle56">
    <w:name w:val="Font Style56"/>
    <w:rsid w:val="00782003"/>
    <w:rPr>
      <w:rFonts w:ascii="Times New Roman" w:hAnsi="Times New Roman"/>
      <w:b/>
      <w:sz w:val="18"/>
    </w:rPr>
  </w:style>
  <w:style w:type="paragraph" w:customStyle="1" w:styleId="Style8">
    <w:name w:val="Style8"/>
    <w:basedOn w:val="a"/>
    <w:rsid w:val="00782003"/>
    <w:pPr>
      <w:widowControl w:val="0"/>
      <w:autoSpaceDE w:val="0"/>
      <w:autoSpaceDN w:val="0"/>
      <w:adjustRightInd w:val="0"/>
      <w:spacing w:line="276" w:lineRule="exact"/>
      <w:jc w:val="both"/>
    </w:pPr>
    <w:rPr>
      <w:rFonts w:ascii="Times New Roman" w:eastAsia="Calibri" w:hAnsi="Times New Roman" w:cs="Times New Roman"/>
      <w:sz w:val="24"/>
      <w:szCs w:val="24"/>
      <w:lang w:eastAsia="ru-RU"/>
    </w:rPr>
  </w:style>
  <w:style w:type="paragraph" w:customStyle="1" w:styleId="Style17">
    <w:name w:val="Style17"/>
    <w:basedOn w:val="a"/>
    <w:rsid w:val="00782003"/>
    <w:pPr>
      <w:widowControl w:val="0"/>
      <w:autoSpaceDE w:val="0"/>
      <w:autoSpaceDN w:val="0"/>
      <w:adjustRightInd w:val="0"/>
      <w:spacing w:line="276" w:lineRule="exact"/>
      <w:ind w:firstLine="230"/>
      <w:jc w:val="both"/>
    </w:pPr>
    <w:rPr>
      <w:rFonts w:ascii="Times New Roman" w:eastAsia="Calibri" w:hAnsi="Times New Roman" w:cs="Times New Roman"/>
      <w:sz w:val="24"/>
      <w:szCs w:val="24"/>
      <w:lang w:eastAsia="ru-RU"/>
    </w:rPr>
  </w:style>
  <w:style w:type="paragraph" w:customStyle="1" w:styleId="western">
    <w:name w:val="western"/>
    <w:basedOn w:val="a"/>
    <w:rsid w:val="00782003"/>
    <w:pPr>
      <w:spacing w:before="100" w:beforeAutospacing="1" w:after="115"/>
    </w:pPr>
    <w:rPr>
      <w:rFonts w:ascii="Times New Roman" w:eastAsia="Calibri" w:hAnsi="Times New Roman" w:cs="Times New Roman"/>
      <w:color w:val="000000"/>
      <w:sz w:val="24"/>
      <w:szCs w:val="24"/>
      <w:lang w:eastAsia="ru-RU"/>
    </w:rPr>
  </w:style>
  <w:style w:type="paragraph" w:customStyle="1" w:styleId="1fa">
    <w:name w:val="заголовок 1"/>
    <w:basedOn w:val="a"/>
    <w:next w:val="a"/>
    <w:rsid w:val="00782003"/>
    <w:pPr>
      <w:keepNext/>
      <w:autoSpaceDE w:val="0"/>
      <w:autoSpaceDN w:val="0"/>
      <w:jc w:val="center"/>
      <w:outlineLvl w:val="0"/>
    </w:pPr>
    <w:rPr>
      <w:rFonts w:ascii="Arial" w:eastAsia="Calibri" w:hAnsi="Arial" w:cs="Arial"/>
      <w:sz w:val="28"/>
      <w:szCs w:val="28"/>
      <w:lang w:eastAsia="ru-RU"/>
    </w:rPr>
  </w:style>
  <w:style w:type="character" w:customStyle="1" w:styleId="FontStyle39">
    <w:name w:val="Font Style39"/>
    <w:rsid w:val="00782003"/>
    <w:rPr>
      <w:rFonts w:ascii="Times New Roman" w:hAnsi="Times New Roman"/>
      <w:b/>
      <w:color w:val="000000"/>
      <w:sz w:val="26"/>
    </w:rPr>
  </w:style>
  <w:style w:type="paragraph" w:customStyle="1" w:styleId="Style24">
    <w:name w:val="Style24"/>
    <w:basedOn w:val="a"/>
    <w:rsid w:val="00782003"/>
    <w:pPr>
      <w:widowControl w:val="0"/>
      <w:autoSpaceDE w:val="0"/>
      <w:autoSpaceDN w:val="0"/>
      <w:adjustRightInd w:val="0"/>
      <w:jc w:val="both"/>
    </w:pPr>
    <w:rPr>
      <w:rFonts w:ascii="Arial" w:eastAsia="Calibri" w:hAnsi="Arial" w:cs="Arial"/>
      <w:sz w:val="24"/>
      <w:szCs w:val="24"/>
      <w:lang w:eastAsia="ru-RU"/>
    </w:rPr>
  </w:style>
  <w:style w:type="character" w:customStyle="1" w:styleId="FontStyle42">
    <w:name w:val="Font Style42"/>
    <w:rsid w:val="00782003"/>
    <w:rPr>
      <w:rFonts w:ascii="Times New Roman" w:hAnsi="Times New Roman"/>
      <w:color w:val="000000"/>
      <w:sz w:val="22"/>
    </w:rPr>
  </w:style>
  <w:style w:type="paragraph" w:customStyle="1" w:styleId="Style32">
    <w:name w:val="Style32"/>
    <w:basedOn w:val="a"/>
    <w:rsid w:val="00782003"/>
    <w:pPr>
      <w:widowControl w:val="0"/>
      <w:autoSpaceDE w:val="0"/>
      <w:autoSpaceDN w:val="0"/>
      <w:adjustRightInd w:val="0"/>
    </w:pPr>
    <w:rPr>
      <w:rFonts w:ascii="Arial" w:eastAsia="Calibri" w:hAnsi="Arial" w:cs="Arial"/>
      <w:sz w:val="24"/>
      <w:szCs w:val="24"/>
      <w:lang w:eastAsia="ru-RU"/>
    </w:rPr>
  </w:style>
  <w:style w:type="character" w:customStyle="1" w:styleId="FontStyle44">
    <w:name w:val="Font Style44"/>
    <w:rsid w:val="00782003"/>
    <w:rPr>
      <w:rFonts w:ascii="Times New Roman" w:hAnsi="Times New Roman"/>
      <w:color w:val="000000"/>
      <w:sz w:val="22"/>
    </w:rPr>
  </w:style>
  <w:style w:type="paragraph" w:customStyle="1" w:styleId="Style22">
    <w:name w:val="Style22"/>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1">
    <w:name w:val="Style31"/>
    <w:basedOn w:val="a"/>
    <w:rsid w:val="00782003"/>
    <w:pPr>
      <w:widowControl w:val="0"/>
      <w:autoSpaceDE w:val="0"/>
      <w:autoSpaceDN w:val="0"/>
      <w:adjustRightInd w:val="0"/>
      <w:spacing w:line="283" w:lineRule="exact"/>
    </w:pPr>
    <w:rPr>
      <w:rFonts w:ascii="Arial" w:eastAsia="Calibri" w:hAnsi="Arial" w:cs="Arial"/>
      <w:sz w:val="24"/>
      <w:szCs w:val="24"/>
      <w:lang w:eastAsia="ru-RU"/>
    </w:rPr>
  </w:style>
  <w:style w:type="character" w:customStyle="1" w:styleId="FontStyle43">
    <w:name w:val="Font Style43"/>
    <w:rsid w:val="00782003"/>
    <w:rPr>
      <w:rFonts w:ascii="Times New Roman" w:hAnsi="Times New Roman"/>
      <w:b/>
      <w:color w:val="000000"/>
      <w:sz w:val="22"/>
    </w:rPr>
  </w:style>
  <w:style w:type="paragraph" w:customStyle="1" w:styleId="Style33">
    <w:name w:val="Style33"/>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34">
    <w:name w:val="Style34"/>
    <w:basedOn w:val="a"/>
    <w:rsid w:val="00782003"/>
    <w:pPr>
      <w:widowControl w:val="0"/>
      <w:autoSpaceDE w:val="0"/>
      <w:autoSpaceDN w:val="0"/>
      <w:adjustRightInd w:val="0"/>
    </w:pPr>
    <w:rPr>
      <w:rFonts w:ascii="Arial" w:eastAsia="Calibri" w:hAnsi="Arial" w:cs="Arial"/>
      <w:sz w:val="24"/>
      <w:szCs w:val="24"/>
      <w:lang w:eastAsia="ru-RU"/>
    </w:rPr>
  </w:style>
  <w:style w:type="paragraph" w:customStyle="1" w:styleId="Style9">
    <w:name w:val="Style9"/>
    <w:basedOn w:val="a"/>
    <w:rsid w:val="00782003"/>
    <w:pPr>
      <w:widowControl w:val="0"/>
      <w:autoSpaceDE w:val="0"/>
      <w:autoSpaceDN w:val="0"/>
      <w:adjustRightInd w:val="0"/>
      <w:spacing w:line="230" w:lineRule="exact"/>
    </w:pPr>
    <w:rPr>
      <w:rFonts w:ascii="Arial" w:eastAsia="Calibri" w:hAnsi="Arial" w:cs="Arial"/>
      <w:sz w:val="24"/>
      <w:szCs w:val="24"/>
      <w:lang w:eastAsia="ru-RU"/>
    </w:rPr>
  </w:style>
  <w:style w:type="character" w:customStyle="1" w:styleId="FontStyle72">
    <w:name w:val="Font Style72"/>
    <w:rsid w:val="00782003"/>
    <w:rPr>
      <w:rFonts w:ascii="Times New Roman" w:hAnsi="Times New Roman"/>
      <w:b/>
      <w:sz w:val="26"/>
    </w:rPr>
  </w:style>
  <w:style w:type="character" w:customStyle="1" w:styleId="pathseparator">
    <w:name w:val="path__separator"/>
    <w:rsid w:val="00782003"/>
  </w:style>
  <w:style w:type="paragraph" w:customStyle="1" w:styleId="121">
    <w:name w:val="Знак12"/>
    <w:basedOn w:val="a"/>
    <w:rsid w:val="00782003"/>
    <w:pPr>
      <w:tabs>
        <w:tab w:val="left" w:pos="708"/>
      </w:tabs>
      <w:spacing w:after="160" w:line="240" w:lineRule="exact"/>
    </w:pPr>
    <w:rPr>
      <w:rFonts w:ascii="Verdana" w:eastAsia="Times New Roman" w:hAnsi="Verdana" w:cs="Verdana"/>
      <w:sz w:val="20"/>
      <w:szCs w:val="20"/>
      <w:lang w:val="en-US"/>
    </w:rPr>
  </w:style>
  <w:style w:type="paragraph" w:customStyle="1" w:styleId="1fb">
    <w:name w:val="Абзац списка1"/>
    <w:basedOn w:val="a"/>
    <w:qFormat/>
    <w:rsid w:val="00782003"/>
    <w:pPr>
      <w:ind w:left="720"/>
      <w:contextualSpacing/>
    </w:pPr>
    <w:rPr>
      <w:rFonts w:ascii="Calibri" w:eastAsia="Times New Roman" w:hAnsi="Calibri" w:cs="Calibri"/>
      <w:sz w:val="24"/>
      <w:szCs w:val="24"/>
      <w:lang w:eastAsia="ru-RU"/>
    </w:rPr>
  </w:style>
  <w:style w:type="paragraph" w:customStyle="1" w:styleId="1fc">
    <w:name w:val="Без интервала1"/>
    <w:rsid w:val="00782003"/>
    <w:rPr>
      <w:rFonts w:ascii="Calibri" w:eastAsia="Times New Roman" w:hAnsi="Calibri" w:cs="Calibri"/>
      <w:sz w:val="24"/>
      <w:szCs w:val="24"/>
      <w:lang w:eastAsia="ru-RU"/>
    </w:rPr>
  </w:style>
  <w:style w:type="paragraph" w:customStyle="1" w:styleId="2f4">
    <w:name w:val="Абзац списка2"/>
    <w:basedOn w:val="a"/>
    <w:rsid w:val="00782003"/>
    <w:pPr>
      <w:ind w:left="720"/>
      <w:contextualSpacing/>
    </w:pPr>
    <w:rPr>
      <w:rFonts w:ascii="Calibri" w:eastAsia="Times New Roman" w:hAnsi="Calibri" w:cs="Calibri"/>
      <w:sz w:val="24"/>
      <w:szCs w:val="24"/>
      <w:lang w:eastAsia="ru-RU"/>
    </w:rPr>
  </w:style>
  <w:style w:type="paragraph" w:customStyle="1" w:styleId="2f5">
    <w:name w:val="Без интервала2"/>
    <w:rsid w:val="00782003"/>
    <w:rPr>
      <w:rFonts w:ascii="Calibri" w:eastAsia="Times New Roman" w:hAnsi="Calibri" w:cs="Calibri"/>
      <w:sz w:val="24"/>
      <w:szCs w:val="24"/>
      <w:lang w:eastAsia="ru-RU"/>
    </w:rPr>
  </w:style>
  <w:style w:type="paragraph" w:customStyle="1" w:styleId="ListParagraph1">
    <w:name w:val="List Paragraph1"/>
    <w:basedOn w:val="a"/>
    <w:rsid w:val="00782003"/>
    <w:pPr>
      <w:ind w:left="720"/>
      <w:contextualSpacing/>
    </w:pPr>
    <w:rPr>
      <w:rFonts w:ascii="Times New Roman" w:eastAsia="Calibri" w:hAnsi="Times New Roman" w:cs="Times New Roman"/>
      <w:sz w:val="24"/>
      <w:szCs w:val="24"/>
      <w:lang w:eastAsia="ru-RU"/>
    </w:rPr>
  </w:style>
  <w:style w:type="paragraph" w:customStyle="1" w:styleId="NoSpacing1">
    <w:name w:val="No Spacing1"/>
    <w:rsid w:val="00782003"/>
    <w:rPr>
      <w:rFonts w:ascii="Times New Roman" w:eastAsia="Calibri" w:hAnsi="Times New Roman" w:cs="Times New Roman"/>
      <w:sz w:val="24"/>
      <w:szCs w:val="24"/>
      <w:lang w:eastAsia="ru-RU"/>
    </w:rPr>
  </w:style>
  <w:style w:type="paragraph" w:customStyle="1" w:styleId="37">
    <w:name w:val="Абзац списка3"/>
    <w:basedOn w:val="a"/>
    <w:rsid w:val="00782003"/>
    <w:pPr>
      <w:ind w:left="720"/>
      <w:contextualSpacing/>
    </w:pPr>
    <w:rPr>
      <w:rFonts w:ascii="Calibri" w:eastAsia="Times New Roman" w:hAnsi="Calibri" w:cs="Calibri"/>
      <w:sz w:val="24"/>
      <w:szCs w:val="24"/>
      <w:lang w:eastAsia="ru-RU"/>
    </w:rPr>
  </w:style>
  <w:style w:type="paragraph" w:customStyle="1" w:styleId="38">
    <w:name w:val="Без интервала3"/>
    <w:rsid w:val="00782003"/>
    <w:rPr>
      <w:rFonts w:ascii="Calibri" w:eastAsia="Times New Roman" w:hAnsi="Calibri" w:cs="Calibri"/>
      <w:sz w:val="24"/>
      <w:szCs w:val="24"/>
      <w:lang w:eastAsia="ru-RU"/>
    </w:rPr>
  </w:style>
  <w:style w:type="paragraph" w:styleId="39">
    <w:name w:val="List 3"/>
    <w:basedOn w:val="a"/>
    <w:semiHidden/>
    <w:rsid w:val="00782003"/>
    <w:pPr>
      <w:spacing w:after="200" w:line="276" w:lineRule="auto"/>
      <w:ind w:left="849" w:hanging="283"/>
      <w:contextualSpacing/>
    </w:pPr>
    <w:rPr>
      <w:rFonts w:ascii="Calibri" w:eastAsia="Times New Roman" w:hAnsi="Calibri" w:cs="Calibri"/>
    </w:rPr>
  </w:style>
  <w:style w:type="paragraph" w:styleId="afffffff0">
    <w:name w:val="Normal Indent"/>
    <w:basedOn w:val="a"/>
    <w:rsid w:val="00782003"/>
    <w:pPr>
      <w:spacing w:after="200" w:line="276" w:lineRule="auto"/>
      <w:ind w:left="708"/>
    </w:pPr>
    <w:rPr>
      <w:rFonts w:ascii="Calibri" w:eastAsia="Calibri" w:hAnsi="Calibri" w:cs="Calibri"/>
      <w:lang w:eastAsia="ru-RU"/>
    </w:rPr>
  </w:style>
  <w:style w:type="paragraph" w:customStyle="1" w:styleId="1fd">
    <w:name w:val="Цитата1"/>
    <w:basedOn w:val="a"/>
    <w:rsid w:val="00782003"/>
    <w:pPr>
      <w:suppressAutoHyphens/>
      <w:ind w:left="57" w:right="113"/>
      <w:jc w:val="both"/>
    </w:pPr>
    <w:rPr>
      <w:rFonts w:ascii="Times New Roman" w:eastAsia="Calibri" w:hAnsi="Times New Roman" w:cs="Times New Roman"/>
      <w:sz w:val="28"/>
      <w:szCs w:val="28"/>
      <w:lang w:eastAsia="ar-SA"/>
    </w:rPr>
  </w:style>
  <w:style w:type="character" w:customStyle="1" w:styleId="apple-style-span">
    <w:name w:val="apple-style-span"/>
    <w:rsid w:val="00782003"/>
  </w:style>
  <w:style w:type="character" w:customStyle="1" w:styleId="44">
    <w:name w:val="Основной текст (4)_"/>
    <w:link w:val="45"/>
    <w:rsid w:val="00782003"/>
    <w:rPr>
      <w:rFonts w:ascii="Times New Roman" w:hAnsi="Times New Roman"/>
      <w:b/>
      <w:sz w:val="23"/>
      <w:shd w:val="clear" w:color="auto" w:fill="FFFFFF"/>
    </w:rPr>
  </w:style>
  <w:style w:type="paragraph" w:customStyle="1" w:styleId="45">
    <w:name w:val="Основной текст (4)"/>
    <w:basedOn w:val="a"/>
    <w:link w:val="44"/>
    <w:rsid w:val="00782003"/>
    <w:pPr>
      <w:widowControl w:val="0"/>
      <w:shd w:val="clear" w:color="auto" w:fill="FFFFFF"/>
      <w:spacing w:before="240" w:after="60" w:line="240" w:lineRule="atLeast"/>
      <w:jc w:val="right"/>
    </w:pPr>
    <w:rPr>
      <w:rFonts w:ascii="Times New Roman" w:hAnsi="Times New Roman"/>
      <w:b/>
      <w:sz w:val="23"/>
    </w:rPr>
  </w:style>
  <w:style w:type="paragraph" w:customStyle="1" w:styleId="3a">
    <w:name w:val="Основной текст3"/>
    <w:basedOn w:val="a"/>
    <w:rsid w:val="00782003"/>
    <w:pPr>
      <w:widowControl w:val="0"/>
      <w:shd w:val="clear" w:color="auto" w:fill="FFFFFF"/>
      <w:spacing w:after="180" w:line="317" w:lineRule="exact"/>
      <w:ind w:hanging="360"/>
      <w:jc w:val="center"/>
    </w:pPr>
    <w:rPr>
      <w:rFonts w:ascii="Times New Roman" w:eastAsia="Calibri" w:hAnsi="Times New Roman" w:cs="Times New Roman"/>
      <w:b/>
      <w:bCs/>
      <w:sz w:val="26"/>
      <w:szCs w:val="26"/>
      <w:lang w:eastAsia="ru-RU"/>
    </w:rPr>
  </w:style>
  <w:style w:type="character" w:customStyle="1" w:styleId="10pt">
    <w:name w:val="Основной текст + 10 pt"/>
    <w:aliases w:val="Не полужирный"/>
    <w:rsid w:val="00782003"/>
    <w:rPr>
      <w:rFonts w:ascii="Times New Roman" w:hAnsi="Times New Roman"/>
      <w:color w:val="000000"/>
      <w:sz w:val="20"/>
      <w:u w:val="none"/>
      <w:effect w:val="none"/>
      <w:shd w:val="clear" w:color="auto" w:fill="FFFFFF"/>
      <w:lang w:eastAsia="ru-RU"/>
    </w:rPr>
  </w:style>
  <w:style w:type="character" w:customStyle="1" w:styleId="10pt2">
    <w:name w:val="Основной текст + 10 pt2"/>
    <w:aliases w:val="Не полужирный1"/>
    <w:rsid w:val="00782003"/>
    <w:rPr>
      <w:rFonts w:ascii="Times New Roman" w:hAnsi="Times New Roman"/>
      <w:b/>
      <w:color w:val="000000"/>
      <w:spacing w:val="0"/>
      <w:w w:val="100"/>
      <w:position w:val="0"/>
      <w:sz w:val="20"/>
      <w:u w:val="none"/>
      <w:effect w:val="none"/>
      <w:lang w:val="ru-RU"/>
    </w:rPr>
  </w:style>
  <w:style w:type="character" w:customStyle="1" w:styleId="authors">
    <w:name w:val="authors"/>
    <w:rsid w:val="00782003"/>
    <w:rPr>
      <w:rFonts w:cs="Times New Roman"/>
    </w:rPr>
  </w:style>
  <w:style w:type="character" w:customStyle="1" w:styleId="year">
    <w:name w:val="year"/>
    <w:rsid w:val="00782003"/>
    <w:rPr>
      <w:rFonts w:cs="Times New Roman"/>
    </w:rPr>
  </w:style>
  <w:style w:type="paragraph" w:customStyle="1" w:styleId="afffffff1">
    <w:name w:val="Стиль"/>
    <w:rsid w:val="00782003"/>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data">
    <w:name w:val="data"/>
    <w:rsid w:val="00782003"/>
    <w:rPr>
      <w:rFonts w:cs="Times New Roman"/>
    </w:rPr>
  </w:style>
  <w:style w:type="paragraph" w:customStyle="1" w:styleId="afffffff2">
    <w:name w:val="Знак"/>
    <w:basedOn w:val="a"/>
    <w:rsid w:val="00782003"/>
    <w:pPr>
      <w:spacing w:after="160" w:line="240" w:lineRule="exact"/>
    </w:pPr>
    <w:rPr>
      <w:rFonts w:ascii="Verdana" w:eastAsia="Calibri" w:hAnsi="Verdana" w:cs="Verdana"/>
      <w:sz w:val="20"/>
      <w:szCs w:val="20"/>
      <w:lang w:eastAsia="ru-RU"/>
    </w:rPr>
  </w:style>
  <w:style w:type="table" w:styleId="1fe">
    <w:name w:val="Table Grid 1"/>
    <w:basedOn w:val="a1"/>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21">
    <w:name w:val="Style21"/>
    <w:basedOn w:val="a"/>
    <w:rsid w:val="00782003"/>
    <w:pPr>
      <w:widowControl w:val="0"/>
      <w:autoSpaceDE w:val="0"/>
      <w:autoSpaceDN w:val="0"/>
      <w:adjustRightInd w:val="0"/>
      <w:spacing w:line="322" w:lineRule="exact"/>
      <w:jc w:val="both"/>
    </w:pPr>
    <w:rPr>
      <w:rFonts w:ascii="Times New Roman" w:eastAsia="Calibri" w:hAnsi="Times New Roman" w:cs="Times New Roman"/>
      <w:sz w:val="24"/>
      <w:szCs w:val="24"/>
      <w:lang w:eastAsia="ru-RU"/>
    </w:rPr>
  </w:style>
  <w:style w:type="table" w:customStyle="1" w:styleId="122">
    <w:name w:val="Сетка таблицы12"/>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rsid w:val="00782003"/>
    <w:rPr>
      <w:rFonts w:ascii="Times New Roman" w:hAnsi="Times New Roman"/>
    </w:rPr>
  </w:style>
  <w:style w:type="character" w:customStyle="1" w:styleId="CommentTextChar1">
    <w:name w:val="Comment Text Char1"/>
    <w:semiHidden/>
    <w:rsid w:val="00782003"/>
    <w:rPr>
      <w:rFonts w:eastAsia="Times New Roman" w:cs="Times New Roman"/>
      <w:sz w:val="20"/>
      <w:szCs w:val="20"/>
    </w:rPr>
  </w:style>
  <w:style w:type="character" w:customStyle="1" w:styleId="CommentSubjectChar">
    <w:name w:val="Comment Subject Char"/>
    <w:rsid w:val="00782003"/>
    <w:rPr>
      <w:b/>
    </w:rPr>
  </w:style>
  <w:style w:type="character" w:customStyle="1" w:styleId="CommentSubjectChar1">
    <w:name w:val="Comment Subject Char1"/>
    <w:semiHidden/>
    <w:rsid w:val="00782003"/>
    <w:rPr>
      <w:rFonts w:ascii="Calibri" w:hAnsi="Calibri" w:cs="Calibri"/>
      <w:b/>
      <w:bCs/>
      <w:sz w:val="20"/>
      <w:szCs w:val="20"/>
      <w:lang w:eastAsia="ru-RU"/>
    </w:rPr>
  </w:style>
  <w:style w:type="character" w:customStyle="1" w:styleId="83">
    <w:name w:val="Основной текст (8)_"/>
    <w:link w:val="84"/>
    <w:rsid w:val="00782003"/>
    <w:rPr>
      <w:rFonts w:ascii="Times New Roman" w:hAnsi="Times New Roman" w:cs="Times New Roman"/>
      <w:sz w:val="18"/>
      <w:szCs w:val="18"/>
      <w:shd w:val="clear" w:color="auto" w:fill="FFFFFF"/>
    </w:rPr>
  </w:style>
  <w:style w:type="paragraph" w:customStyle="1" w:styleId="84">
    <w:name w:val="Основной текст (8)"/>
    <w:basedOn w:val="a"/>
    <w:link w:val="83"/>
    <w:rsid w:val="00782003"/>
    <w:pPr>
      <w:shd w:val="clear" w:color="auto" w:fill="FFFFFF"/>
      <w:spacing w:line="240" w:lineRule="atLeast"/>
    </w:pPr>
    <w:rPr>
      <w:rFonts w:ascii="Times New Roman" w:hAnsi="Times New Roman" w:cs="Times New Roman"/>
      <w:sz w:val="18"/>
      <w:szCs w:val="18"/>
    </w:rPr>
  </w:style>
  <w:style w:type="paragraph" w:customStyle="1" w:styleId="c10">
    <w:name w:val="c10"/>
    <w:basedOn w:val="a"/>
    <w:rsid w:val="00782003"/>
    <w:pPr>
      <w:spacing w:before="100" w:beforeAutospacing="1" w:after="100" w:afterAutospacing="1"/>
    </w:pPr>
    <w:rPr>
      <w:rFonts w:ascii="Calibri" w:eastAsia="Times New Roman" w:hAnsi="Calibri" w:cs="Times New Roman"/>
      <w:sz w:val="24"/>
      <w:szCs w:val="24"/>
      <w:lang w:eastAsia="ru-RU"/>
    </w:rPr>
  </w:style>
  <w:style w:type="character" w:customStyle="1" w:styleId="c2">
    <w:name w:val="c2"/>
    <w:rsid w:val="00782003"/>
    <w:rPr>
      <w:rFonts w:cs="Times New Roman"/>
    </w:rPr>
  </w:style>
  <w:style w:type="paragraph" w:customStyle="1" w:styleId="Pa13">
    <w:name w:val="Pa13"/>
    <w:basedOn w:val="Default"/>
    <w:next w:val="Default"/>
    <w:rsid w:val="00782003"/>
    <w:pPr>
      <w:spacing w:line="241" w:lineRule="atLeast"/>
    </w:pPr>
    <w:rPr>
      <w:rFonts w:ascii="NewtonC" w:eastAsia="Times New Roman" w:hAnsi="NewtonC"/>
      <w:color w:val="auto"/>
      <w:lang w:eastAsia="ru-RU"/>
    </w:rPr>
  </w:style>
  <w:style w:type="character" w:customStyle="1" w:styleId="A30">
    <w:name w:val="A3"/>
    <w:rsid w:val="00782003"/>
    <w:rPr>
      <w:rFonts w:cs="NewtonC"/>
      <w:color w:val="000000"/>
      <w:sz w:val="18"/>
      <w:szCs w:val="18"/>
    </w:rPr>
  </w:style>
  <w:style w:type="paragraph" w:customStyle="1" w:styleId="2f6">
    <w:name w:val="2"/>
    <w:basedOn w:val="a"/>
    <w:rsid w:val="00782003"/>
    <w:pPr>
      <w:spacing w:after="160" w:line="240" w:lineRule="exact"/>
    </w:pPr>
    <w:rPr>
      <w:rFonts w:ascii="Verdana" w:eastAsia="Times New Roman" w:hAnsi="Verdana" w:cs="Times New Roman"/>
      <w:sz w:val="20"/>
      <w:szCs w:val="20"/>
      <w:lang w:val="en-US"/>
    </w:rPr>
  </w:style>
  <w:style w:type="paragraph" w:customStyle="1" w:styleId="afffffff3">
    <w:name w:val="Знак Знак Знак Знак Знак Знак Знак"/>
    <w:basedOn w:val="a"/>
    <w:rsid w:val="00782003"/>
    <w:pPr>
      <w:spacing w:after="160" w:line="240" w:lineRule="exact"/>
    </w:pPr>
    <w:rPr>
      <w:rFonts w:ascii="Verdana" w:eastAsia="Times New Roman" w:hAnsi="Verdana" w:cs="Verdana"/>
      <w:sz w:val="24"/>
      <w:szCs w:val="24"/>
      <w:lang w:val="en-US"/>
    </w:rPr>
  </w:style>
  <w:style w:type="paragraph" w:styleId="afffffff4">
    <w:name w:val="Document Map"/>
    <w:basedOn w:val="a"/>
    <w:link w:val="afffffff5"/>
    <w:semiHidden/>
    <w:rsid w:val="00782003"/>
    <w:pPr>
      <w:shd w:val="clear" w:color="auto" w:fill="000080"/>
      <w:spacing w:line="276" w:lineRule="auto"/>
      <w:jc w:val="both"/>
    </w:pPr>
    <w:rPr>
      <w:rFonts w:ascii="Tahoma" w:eastAsia="Calibri" w:hAnsi="Tahoma" w:cs="Times New Roman"/>
      <w:lang w:eastAsia="ru-RU"/>
    </w:rPr>
  </w:style>
  <w:style w:type="character" w:customStyle="1" w:styleId="afffffff5">
    <w:name w:val="Схема документа Знак"/>
    <w:basedOn w:val="a0"/>
    <w:link w:val="afffffff4"/>
    <w:semiHidden/>
    <w:rsid w:val="00782003"/>
    <w:rPr>
      <w:rFonts w:ascii="Tahoma" w:eastAsia="Calibri" w:hAnsi="Tahoma" w:cs="Times New Roman"/>
      <w:shd w:val="clear" w:color="auto" w:fill="000080"/>
      <w:lang w:eastAsia="ru-RU"/>
    </w:rPr>
  </w:style>
  <w:style w:type="paragraph" w:customStyle="1" w:styleId="ListParagraph3">
    <w:name w:val="List Paragraph3"/>
    <w:basedOn w:val="a"/>
    <w:rsid w:val="00782003"/>
    <w:pPr>
      <w:spacing w:line="276" w:lineRule="auto"/>
      <w:ind w:left="720"/>
      <w:contextualSpacing/>
      <w:jc w:val="both"/>
    </w:pPr>
    <w:rPr>
      <w:rFonts w:ascii="Calibri" w:eastAsia="Calibri" w:hAnsi="Calibri" w:cs="Calibri"/>
      <w:lang w:eastAsia="ru-RU"/>
    </w:rPr>
  </w:style>
  <w:style w:type="character" w:customStyle="1" w:styleId="PlaceholderText2">
    <w:name w:val="Placeholder Text2"/>
    <w:semiHidden/>
    <w:rsid w:val="00782003"/>
    <w:rPr>
      <w:rFonts w:cs="Times New Roman"/>
      <w:color w:val="808080"/>
    </w:rPr>
  </w:style>
  <w:style w:type="paragraph" w:customStyle="1" w:styleId="NoSpacing3">
    <w:name w:val="No Spacing3"/>
    <w:rsid w:val="00782003"/>
    <w:pPr>
      <w:jc w:val="both"/>
    </w:pPr>
    <w:rPr>
      <w:rFonts w:ascii="Times New Roman" w:eastAsia="Calibri" w:hAnsi="Times New Roman" w:cs="Times New Roman"/>
      <w:sz w:val="24"/>
      <w:szCs w:val="24"/>
      <w:lang w:eastAsia="ru-RU"/>
    </w:rPr>
  </w:style>
  <w:style w:type="paragraph" w:customStyle="1" w:styleId="32">
    <w:name w:val="3"/>
    <w:basedOn w:val="a"/>
    <w:next w:val="affffff2"/>
    <w:link w:val="affffff3"/>
    <w:qFormat/>
    <w:rsid w:val="00782003"/>
    <w:pPr>
      <w:shd w:val="clear" w:color="auto" w:fill="FFFFFF"/>
      <w:jc w:val="center"/>
    </w:pPr>
    <w:rPr>
      <w:rFonts w:asciiTheme="majorHAnsi" w:eastAsiaTheme="majorEastAsia" w:hAnsiTheme="majorHAnsi" w:cstheme="majorBidi"/>
      <w:spacing w:val="-10"/>
      <w:kern w:val="28"/>
      <w:sz w:val="56"/>
      <w:szCs w:val="56"/>
    </w:rPr>
  </w:style>
  <w:style w:type="table" w:customStyle="1" w:styleId="118">
    <w:name w:val="Сетка таблицы 11"/>
    <w:basedOn w:val="a1"/>
    <w:next w:val="1fe"/>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0">
    <w:name w:val="Сетка таблицы13"/>
    <w:rsid w:val="0078200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82003"/>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basedOn w:val="a1"/>
    <w:next w:val="1fe"/>
    <w:semiHidden/>
    <w:unhideWhenUsed/>
    <w:rsid w:val="00782003"/>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40">
    <w:name w:val="Сетка таблицы14"/>
    <w:rsid w:val="00782003"/>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782003"/>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d">
    <w:name w:val="Базовый Знак"/>
    <w:link w:val="affffffc"/>
    <w:rsid w:val="00782003"/>
    <w:rPr>
      <w:rFonts w:ascii="Calibri" w:eastAsia="Calibri" w:hAnsi="Calibri" w:cs="Times New Roman"/>
    </w:rPr>
  </w:style>
  <w:style w:type="character" w:customStyle="1" w:styleId="115pt">
    <w:name w:val="Основной текст + 11;5 pt"/>
    <w:rsid w:val="0078200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ff">
    <w:name w:val="Текст сноски Знак1"/>
    <w:uiPriority w:val="99"/>
    <w:locked/>
    <w:rsid w:val="00782003"/>
    <w:rPr>
      <w:rFonts w:ascii="Times New Roman" w:hAnsi="Times New Roman" w:cs="Times New Roman"/>
      <w:sz w:val="20"/>
      <w:szCs w:val="20"/>
      <w:lang w:val="en-US"/>
    </w:rPr>
  </w:style>
  <w:style w:type="paragraph" w:customStyle="1" w:styleId="2f7">
    <w:name w:val="Стиль2"/>
    <w:basedOn w:val="2"/>
    <w:link w:val="2f8"/>
    <w:qFormat/>
    <w:rsid w:val="00782003"/>
    <w:pPr>
      <w:spacing w:before="120"/>
      <w:ind w:firstLine="709"/>
    </w:pPr>
    <w:rPr>
      <w:rFonts w:ascii="Times New Roman" w:hAnsi="Times New Roman"/>
      <w:bCs w:val="0"/>
      <w:i w:val="0"/>
      <w:sz w:val="24"/>
      <w:szCs w:val="24"/>
      <w:lang w:eastAsia="ru-RU"/>
    </w:rPr>
  </w:style>
  <w:style w:type="character" w:customStyle="1" w:styleId="2f8">
    <w:name w:val="Стиль2 Знак"/>
    <w:link w:val="2f7"/>
    <w:rsid w:val="00782003"/>
    <w:rPr>
      <w:rFonts w:ascii="Times New Roman" w:eastAsia="Times New Roman" w:hAnsi="Times New Roman" w:cs="Times New Roman"/>
      <w:b/>
      <w:iCs/>
      <w:sz w:val="24"/>
      <w:szCs w:val="24"/>
      <w:lang w:eastAsia="ru-RU"/>
    </w:rPr>
  </w:style>
  <w:style w:type="character" w:customStyle="1" w:styleId="CharAttribute0">
    <w:name w:val="CharAttribute0"/>
    <w:uiPriority w:val="99"/>
    <w:rsid w:val="00782003"/>
    <w:rPr>
      <w:rFonts w:ascii="Times New Roman" w:eastAsia="Times New Roman"/>
    </w:rPr>
  </w:style>
  <w:style w:type="character" w:customStyle="1" w:styleId="value">
    <w:name w:val="value"/>
    <w:uiPriority w:val="99"/>
    <w:rsid w:val="00782003"/>
    <w:rPr>
      <w:rFonts w:cs="Times New Roman"/>
    </w:rPr>
  </w:style>
  <w:style w:type="character" w:customStyle="1" w:styleId="hilight">
    <w:name w:val="hilight"/>
    <w:uiPriority w:val="99"/>
    <w:rsid w:val="00782003"/>
    <w:rPr>
      <w:rFonts w:cs="Times New Roman"/>
    </w:rPr>
  </w:style>
  <w:style w:type="character" w:customStyle="1" w:styleId="head">
    <w:name w:val="head"/>
    <w:uiPriority w:val="99"/>
    <w:rsid w:val="00782003"/>
    <w:rPr>
      <w:rFonts w:cs="Times New Roman"/>
    </w:rPr>
  </w:style>
  <w:style w:type="character" w:customStyle="1" w:styleId="ListParagraphChar">
    <w:name w:val="List Paragraph Char"/>
    <w:aliases w:val="Содержание. 2 уровень Char"/>
    <w:locked/>
    <w:rsid w:val="0078200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41332330">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519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collection/1217/26071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937C-A18D-4A07-8863-498D1B79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13</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59</cp:revision>
  <cp:lastPrinted>2023-04-28T08:44:00Z</cp:lastPrinted>
  <dcterms:created xsi:type="dcterms:W3CDTF">2024-01-22T11:14:00Z</dcterms:created>
  <dcterms:modified xsi:type="dcterms:W3CDTF">2025-05-22T13:07:00Z</dcterms:modified>
</cp:coreProperties>
</file>