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17F" w:rsidRPr="004A57AC" w:rsidRDefault="00B3717F" w:rsidP="00780FF6">
      <w:pPr>
        <w:jc w:val="right"/>
      </w:pPr>
      <w:r w:rsidRPr="004A57AC">
        <w:t xml:space="preserve">Приложение </w:t>
      </w:r>
    </w:p>
    <w:p w:rsidR="00B3717F" w:rsidRPr="004A57AC" w:rsidRDefault="00B3717F" w:rsidP="00B3717F">
      <w:pPr>
        <w:ind w:left="426" w:hanging="1135"/>
        <w:jc w:val="right"/>
      </w:pPr>
      <w:r w:rsidRPr="004A57AC">
        <w:t xml:space="preserve"> к ППССЗ по специальности </w:t>
      </w:r>
    </w:p>
    <w:p w:rsidR="00B3717F" w:rsidRPr="004A57AC" w:rsidRDefault="00B3717F" w:rsidP="00B3717F">
      <w:pPr>
        <w:ind w:left="426" w:hanging="1135"/>
        <w:jc w:val="right"/>
        <w:rPr>
          <w:bCs/>
        </w:rPr>
      </w:pPr>
      <w:r w:rsidRPr="004A57AC">
        <w:rPr>
          <w:bCs/>
        </w:rPr>
        <w:t>27.02.03 Автоматик</w:t>
      </w:r>
      <w:r w:rsidR="00780FF6">
        <w:rPr>
          <w:bCs/>
        </w:rPr>
        <w:t>а и телемеханика на транспорте</w:t>
      </w:r>
    </w:p>
    <w:p w:rsidR="00B3717F" w:rsidRPr="004A57AC" w:rsidRDefault="00B3717F" w:rsidP="00B3717F">
      <w:pPr>
        <w:ind w:left="426" w:hanging="1135"/>
        <w:jc w:val="right"/>
        <w:rPr>
          <w:bCs/>
        </w:rPr>
      </w:pPr>
      <w:r w:rsidRPr="004A57AC">
        <w:rPr>
          <w:bCs/>
        </w:rPr>
        <w:t>(железнодорожном транспорте)</w:t>
      </w:r>
    </w:p>
    <w:p w:rsidR="00B3717F" w:rsidRPr="004A57AC" w:rsidRDefault="00B3717F" w:rsidP="00B3717F">
      <w:pPr>
        <w:jc w:val="right"/>
      </w:pPr>
    </w:p>
    <w:p w:rsidR="00B3717F" w:rsidRPr="004A57AC" w:rsidRDefault="00B3717F" w:rsidP="00B3717F">
      <w:pPr>
        <w:jc w:val="right"/>
        <w:rPr>
          <w:rFonts w:ascii="Arial" w:hAnsi="Arial"/>
        </w:rPr>
      </w:pPr>
    </w:p>
    <w:p w:rsidR="00B3717F" w:rsidRPr="004A57AC" w:rsidRDefault="00B3717F" w:rsidP="00B3717F">
      <w:pPr>
        <w:jc w:val="right"/>
      </w:pPr>
    </w:p>
    <w:p w:rsidR="00B3717F" w:rsidRPr="004A57AC" w:rsidRDefault="00B3717F" w:rsidP="00B3717F">
      <w:pPr>
        <w:jc w:val="right"/>
      </w:pPr>
    </w:p>
    <w:p w:rsidR="00B3717F" w:rsidRPr="004A57AC" w:rsidRDefault="00B3717F" w:rsidP="00B3717F"/>
    <w:p w:rsidR="00B3717F" w:rsidRPr="004A57AC" w:rsidRDefault="00B3717F" w:rsidP="00B3717F"/>
    <w:p w:rsidR="00B3717F" w:rsidRPr="004A57AC" w:rsidRDefault="00B3717F" w:rsidP="00B3717F">
      <w:pPr>
        <w:jc w:val="center"/>
        <w:rPr>
          <w:b/>
          <w:bCs/>
          <w:sz w:val="28"/>
          <w:szCs w:val="28"/>
        </w:rPr>
      </w:pPr>
    </w:p>
    <w:p w:rsidR="00B3717F" w:rsidRPr="004A57AC" w:rsidRDefault="00B3717F" w:rsidP="00B3717F">
      <w:pPr>
        <w:jc w:val="center"/>
        <w:rPr>
          <w:b/>
          <w:bCs/>
          <w:sz w:val="28"/>
          <w:szCs w:val="28"/>
        </w:rPr>
      </w:pPr>
    </w:p>
    <w:p w:rsidR="00B3717F" w:rsidRPr="004A57AC" w:rsidRDefault="00B3717F" w:rsidP="00B3717F">
      <w:pPr>
        <w:jc w:val="center"/>
        <w:rPr>
          <w:b/>
          <w:bCs/>
          <w:sz w:val="28"/>
          <w:szCs w:val="28"/>
        </w:rPr>
      </w:pPr>
    </w:p>
    <w:p w:rsidR="00B3717F" w:rsidRPr="004A57AC" w:rsidRDefault="00B3717F" w:rsidP="00B3717F">
      <w:pPr>
        <w:jc w:val="center"/>
        <w:rPr>
          <w:b/>
          <w:bCs/>
          <w:sz w:val="28"/>
          <w:szCs w:val="28"/>
        </w:rPr>
      </w:pPr>
    </w:p>
    <w:p w:rsidR="00B3717F" w:rsidRPr="004A57AC" w:rsidRDefault="00B3717F" w:rsidP="00B3717F">
      <w:pPr>
        <w:jc w:val="center"/>
        <w:rPr>
          <w:b/>
          <w:bCs/>
          <w:sz w:val="28"/>
          <w:szCs w:val="28"/>
        </w:rPr>
      </w:pPr>
    </w:p>
    <w:p w:rsidR="00B3717F" w:rsidRPr="004A57AC" w:rsidRDefault="00B3717F" w:rsidP="00B3717F">
      <w:pPr>
        <w:jc w:val="center"/>
        <w:rPr>
          <w:b/>
          <w:bCs/>
          <w:sz w:val="28"/>
          <w:szCs w:val="28"/>
        </w:rPr>
      </w:pPr>
    </w:p>
    <w:p w:rsidR="00B3717F" w:rsidRPr="004A57AC" w:rsidRDefault="00B3717F" w:rsidP="00B3717F">
      <w:pPr>
        <w:jc w:val="center"/>
        <w:rPr>
          <w:b/>
          <w:bCs/>
        </w:rPr>
      </w:pPr>
    </w:p>
    <w:p w:rsidR="00B3717F" w:rsidRPr="004A57AC" w:rsidRDefault="00B3717F" w:rsidP="00B3717F">
      <w:pPr>
        <w:jc w:val="center"/>
        <w:rPr>
          <w:b/>
          <w:bCs/>
          <w:sz w:val="28"/>
          <w:szCs w:val="28"/>
        </w:rPr>
      </w:pPr>
      <w:r w:rsidRPr="004A57AC">
        <w:rPr>
          <w:b/>
          <w:bCs/>
          <w:sz w:val="28"/>
          <w:szCs w:val="28"/>
        </w:rPr>
        <w:t>РАБОЧАЯ ПРОГРАММА УЧЕБНОЙ ДИСЦИПЛИНЫ</w:t>
      </w:r>
    </w:p>
    <w:p w:rsidR="00B3717F" w:rsidRPr="004A57AC" w:rsidRDefault="00B3717F" w:rsidP="00B3717F">
      <w:pPr>
        <w:jc w:val="center"/>
        <w:rPr>
          <w:b/>
          <w:bCs/>
          <w:sz w:val="28"/>
          <w:szCs w:val="28"/>
        </w:rPr>
      </w:pPr>
    </w:p>
    <w:p w:rsidR="00B3717F" w:rsidRPr="004A57AC" w:rsidRDefault="00B3717F" w:rsidP="00220631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4A57AC">
        <w:rPr>
          <w:b/>
          <w:bCs/>
          <w:sz w:val="28"/>
          <w:szCs w:val="28"/>
        </w:rPr>
        <w:t xml:space="preserve">ОП.05 </w:t>
      </w:r>
      <w:r w:rsidRPr="004A57AC">
        <w:rPr>
          <w:b/>
          <w:sz w:val="28"/>
          <w:szCs w:val="28"/>
        </w:rPr>
        <w:t>Правовое обеспечение профессиональной деятельности</w:t>
      </w:r>
    </w:p>
    <w:p w:rsidR="00B3717F" w:rsidRPr="004A57AC" w:rsidRDefault="00B3717F" w:rsidP="00220631">
      <w:pPr>
        <w:spacing w:line="276" w:lineRule="auto"/>
        <w:jc w:val="center"/>
      </w:pPr>
      <w:bookmarkStart w:id="0" w:name="_GoBack"/>
      <w:r w:rsidRPr="004A57AC">
        <w:t xml:space="preserve">     для специальности</w:t>
      </w:r>
    </w:p>
    <w:p w:rsidR="00B3717F" w:rsidRPr="004A57AC" w:rsidRDefault="00B3717F" w:rsidP="00B3717F">
      <w:pPr>
        <w:ind w:firstLine="540"/>
        <w:jc w:val="center"/>
        <w:rPr>
          <w:b/>
          <w:sz w:val="28"/>
          <w:szCs w:val="28"/>
        </w:rPr>
      </w:pPr>
    </w:p>
    <w:p w:rsidR="00B3717F" w:rsidRPr="004A57AC" w:rsidRDefault="00B3717F" w:rsidP="00B3717F">
      <w:pPr>
        <w:ind w:hanging="709"/>
        <w:jc w:val="center"/>
        <w:rPr>
          <w:b/>
          <w:bCs/>
          <w:sz w:val="28"/>
          <w:szCs w:val="28"/>
        </w:rPr>
      </w:pPr>
      <w:r w:rsidRPr="004A57AC">
        <w:rPr>
          <w:b/>
          <w:bCs/>
          <w:sz w:val="28"/>
          <w:szCs w:val="28"/>
        </w:rPr>
        <w:t>27.02.03 Автоматик</w:t>
      </w:r>
      <w:r w:rsidR="00780FF6">
        <w:rPr>
          <w:b/>
          <w:bCs/>
          <w:sz w:val="28"/>
          <w:szCs w:val="28"/>
        </w:rPr>
        <w:t>а и телемеханика на транспорте</w:t>
      </w:r>
    </w:p>
    <w:p w:rsidR="00B3717F" w:rsidRPr="004A57AC" w:rsidRDefault="00780FF6" w:rsidP="00B3717F">
      <w:pPr>
        <w:ind w:hanging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3717F" w:rsidRPr="004A57AC">
        <w:rPr>
          <w:b/>
          <w:bCs/>
          <w:sz w:val="28"/>
          <w:szCs w:val="28"/>
        </w:rPr>
        <w:t>(железнодорожном транспорте)</w:t>
      </w:r>
    </w:p>
    <w:p w:rsidR="00B3717F" w:rsidRPr="004A57AC" w:rsidRDefault="00B3717F" w:rsidP="00B3717F">
      <w:pPr>
        <w:ind w:hanging="709"/>
        <w:jc w:val="center"/>
        <w:rPr>
          <w:bCs/>
          <w:sz w:val="28"/>
          <w:szCs w:val="28"/>
        </w:rPr>
      </w:pPr>
    </w:p>
    <w:p w:rsidR="00B3717F" w:rsidRPr="004A57AC" w:rsidRDefault="00B3717F" w:rsidP="00B3717F">
      <w:pPr>
        <w:jc w:val="center"/>
      </w:pPr>
      <w:r w:rsidRPr="004A57AC">
        <w:t xml:space="preserve">      (квалификация техник) </w:t>
      </w:r>
    </w:p>
    <w:p w:rsidR="00B3717F" w:rsidRPr="004A57AC" w:rsidRDefault="00B3717F" w:rsidP="00B3717F">
      <w:pPr>
        <w:jc w:val="center"/>
        <w:rPr>
          <w:sz w:val="28"/>
          <w:szCs w:val="28"/>
        </w:rPr>
      </w:pPr>
    </w:p>
    <w:p w:rsidR="00B3717F" w:rsidRPr="005928ED" w:rsidRDefault="00220631" w:rsidP="00B3717F">
      <w:pPr>
        <w:jc w:val="center"/>
        <w:rPr>
          <w:sz w:val="28"/>
          <w:szCs w:val="28"/>
        </w:rPr>
      </w:pPr>
      <w:r w:rsidRPr="004A57AC">
        <w:rPr>
          <w:sz w:val="28"/>
          <w:szCs w:val="28"/>
        </w:rPr>
        <w:t>год начала подготовки 202</w:t>
      </w:r>
      <w:r w:rsidR="001E5848" w:rsidRPr="005928ED">
        <w:rPr>
          <w:sz w:val="28"/>
          <w:szCs w:val="28"/>
        </w:rPr>
        <w:t>4</w:t>
      </w:r>
    </w:p>
    <w:p w:rsidR="00B3717F" w:rsidRPr="004A57AC" w:rsidRDefault="00B3717F" w:rsidP="00B3717F">
      <w:pPr>
        <w:rPr>
          <w:sz w:val="28"/>
          <w:szCs w:val="28"/>
        </w:rPr>
      </w:pPr>
    </w:p>
    <w:p w:rsidR="00B3717F" w:rsidRPr="004A57AC" w:rsidRDefault="00B3717F" w:rsidP="00B3717F">
      <w:pPr>
        <w:rPr>
          <w:sz w:val="28"/>
          <w:szCs w:val="28"/>
        </w:rPr>
      </w:pPr>
    </w:p>
    <w:p w:rsidR="00B3717F" w:rsidRPr="004A57AC" w:rsidRDefault="00B3717F" w:rsidP="00B3717F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bookmarkEnd w:id="0"/>
    <w:p w:rsidR="00B3717F" w:rsidRPr="004A57AC" w:rsidRDefault="00B3717F" w:rsidP="00B3717F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B3717F" w:rsidRPr="004A57AC" w:rsidRDefault="00B3717F" w:rsidP="00B3717F">
      <w:pPr>
        <w:rPr>
          <w:lang w:eastAsia="x-none"/>
        </w:rPr>
      </w:pPr>
    </w:p>
    <w:p w:rsidR="00B3717F" w:rsidRPr="004A57AC" w:rsidRDefault="00B3717F" w:rsidP="00B3717F">
      <w:pPr>
        <w:rPr>
          <w:lang w:eastAsia="x-none"/>
        </w:rPr>
      </w:pPr>
    </w:p>
    <w:p w:rsidR="00B3717F" w:rsidRPr="004A57AC" w:rsidRDefault="00B3717F" w:rsidP="00B3717F">
      <w:pPr>
        <w:rPr>
          <w:lang w:eastAsia="x-none"/>
        </w:rPr>
      </w:pPr>
    </w:p>
    <w:p w:rsidR="00B3717F" w:rsidRPr="004A57AC" w:rsidRDefault="00B3717F" w:rsidP="00B3717F">
      <w:pPr>
        <w:rPr>
          <w:lang w:eastAsia="x-none"/>
        </w:rPr>
      </w:pPr>
    </w:p>
    <w:p w:rsidR="00B3717F" w:rsidRPr="004A57AC" w:rsidRDefault="00B3717F" w:rsidP="00B3717F">
      <w:pPr>
        <w:rPr>
          <w:lang w:eastAsia="x-none"/>
        </w:rPr>
      </w:pPr>
    </w:p>
    <w:p w:rsidR="00B3717F" w:rsidRPr="004A57AC" w:rsidRDefault="00B3717F" w:rsidP="00B3717F">
      <w:pPr>
        <w:rPr>
          <w:lang w:eastAsia="x-none"/>
        </w:rPr>
      </w:pPr>
    </w:p>
    <w:p w:rsidR="00B3717F" w:rsidRPr="004A57AC" w:rsidRDefault="00B3717F" w:rsidP="00B3717F">
      <w:pPr>
        <w:rPr>
          <w:lang w:eastAsia="x-none"/>
        </w:rPr>
      </w:pPr>
    </w:p>
    <w:p w:rsidR="00B3717F" w:rsidRDefault="00B3717F" w:rsidP="00B3717F">
      <w:pPr>
        <w:rPr>
          <w:lang w:eastAsia="x-none"/>
        </w:rPr>
      </w:pPr>
    </w:p>
    <w:p w:rsidR="00780FF6" w:rsidRDefault="00780FF6" w:rsidP="00B3717F">
      <w:pPr>
        <w:rPr>
          <w:lang w:eastAsia="x-none"/>
        </w:rPr>
      </w:pPr>
    </w:p>
    <w:p w:rsidR="00780FF6" w:rsidRDefault="00780FF6" w:rsidP="00B3717F">
      <w:pPr>
        <w:rPr>
          <w:lang w:eastAsia="x-none"/>
        </w:rPr>
      </w:pPr>
    </w:p>
    <w:p w:rsidR="00780FF6" w:rsidRDefault="00780FF6" w:rsidP="00B3717F">
      <w:pPr>
        <w:rPr>
          <w:lang w:eastAsia="x-none"/>
        </w:rPr>
      </w:pPr>
    </w:p>
    <w:p w:rsidR="00780FF6" w:rsidRDefault="00780FF6" w:rsidP="00B3717F">
      <w:pPr>
        <w:rPr>
          <w:lang w:eastAsia="x-none"/>
        </w:rPr>
      </w:pPr>
    </w:p>
    <w:p w:rsidR="00B3717F" w:rsidRPr="004A57AC" w:rsidRDefault="00B3717F" w:rsidP="00B3717F">
      <w:pPr>
        <w:rPr>
          <w:lang w:eastAsia="x-none"/>
        </w:rPr>
      </w:pPr>
    </w:p>
    <w:p w:rsidR="009971B8" w:rsidRDefault="009971B8" w:rsidP="00B3717F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1A558E" w:rsidRDefault="001A558E" w:rsidP="00B3717F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B3717F" w:rsidRPr="0063292C" w:rsidRDefault="00B3717F" w:rsidP="00B3717F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4A57AC">
        <w:rPr>
          <w:b/>
          <w:bCs/>
          <w:sz w:val="28"/>
          <w:szCs w:val="28"/>
          <w:lang w:val="x-none" w:eastAsia="x-none"/>
        </w:rPr>
        <w:t>20</w:t>
      </w:r>
      <w:r w:rsidR="00220631" w:rsidRPr="004A57AC">
        <w:rPr>
          <w:b/>
          <w:bCs/>
          <w:sz w:val="28"/>
          <w:szCs w:val="28"/>
          <w:lang w:eastAsia="x-none"/>
        </w:rPr>
        <w:t>2</w:t>
      </w:r>
      <w:r w:rsidR="001E5848" w:rsidRPr="0063292C">
        <w:rPr>
          <w:b/>
          <w:bCs/>
          <w:sz w:val="28"/>
          <w:szCs w:val="28"/>
          <w:lang w:eastAsia="x-none"/>
        </w:rPr>
        <w:t>4</w:t>
      </w:r>
    </w:p>
    <w:p w:rsidR="00780FF6" w:rsidRPr="004A57AC" w:rsidRDefault="00780FF6" w:rsidP="009C7A9F">
      <w:pPr>
        <w:pStyle w:val="a4"/>
        <w:spacing w:after="0"/>
        <w:jc w:val="center"/>
        <w:rPr>
          <w:b/>
          <w:sz w:val="28"/>
          <w:szCs w:val="28"/>
        </w:rPr>
      </w:pPr>
    </w:p>
    <w:p w:rsidR="00A81C66" w:rsidRPr="004A57AC" w:rsidRDefault="00442338" w:rsidP="00A81C66">
      <w:pPr>
        <w:pStyle w:val="Style2"/>
        <w:widowControl/>
        <w:spacing w:line="276" w:lineRule="auto"/>
        <w:rPr>
          <w:rStyle w:val="FontStyle46"/>
          <w:b/>
          <w:sz w:val="28"/>
          <w:szCs w:val="28"/>
        </w:rPr>
      </w:pPr>
      <w:proofErr w:type="gramStart"/>
      <w:r>
        <w:rPr>
          <w:rStyle w:val="FontStyle46"/>
          <w:b/>
          <w:sz w:val="28"/>
          <w:szCs w:val="28"/>
        </w:rPr>
        <w:lastRenderedPageBreak/>
        <w:t xml:space="preserve">1 </w:t>
      </w:r>
      <w:r w:rsidR="00A81C66" w:rsidRPr="004A57AC">
        <w:rPr>
          <w:rStyle w:val="FontStyle46"/>
          <w:b/>
          <w:sz w:val="28"/>
          <w:szCs w:val="28"/>
        </w:rPr>
        <w:t xml:space="preserve"> ПАСПОРТ</w:t>
      </w:r>
      <w:proofErr w:type="gramEnd"/>
      <w:r w:rsidR="00A81C66" w:rsidRPr="004A57AC">
        <w:rPr>
          <w:rStyle w:val="FontStyle46"/>
          <w:b/>
          <w:sz w:val="28"/>
          <w:szCs w:val="28"/>
        </w:rPr>
        <w:t xml:space="preserve"> РАБОЧЕЙ ПРОГРАММЫ УЧЕБНОЙ ДИСЦИПЛИНЫ</w:t>
      </w:r>
    </w:p>
    <w:p w:rsidR="00A81C66" w:rsidRPr="004A57AC" w:rsidRDefault="00A81C66" w:rsidP="00A81C66">
      <w:pPr>
        <w:pStyle w:val="Style2"/>
        <w:widowControl/>
        <w:spacing w:line="276" w:lineRule="auto"/>
        <w:rPr>
          <w:rStyle w:val="FontStyle45"/>
          <w:sz w:val="28"/>
          <w:szCs w:val="28"/>
        </w:rPr>
      </w:pPr>
      <w:r w:rsidRPr="004A57AC">
        <w:rPr>
          <w:rStyle w:val="FontStyle45"/>
          <w:sz w:val="28"/>
          <w:szCs w:val="28"/>
        </w:rPr>
        <w:t>«</w:t>
      </w:r>
      <w:r w:rsidR="005B311E" w:rsidRPr="004A57AC">
        <w:rPr>
          <w:b/>
          <w:sz w:val="28"/>
          <w:szCs w:val="28"/>
        </w:rPr>
        <w:t>Правовое обеспечение профессиональной деятельности</w:t>
      </w:r>
      <w:r w:rsidRPr="004A57AC">
        <w:rPr>
          <w:rStyle w:val="FontStyle45"/>
          <w:sz w:val="28"/>
          <w:szCs w:val="28"/>
        </w:rPr>
        <w:t>»</w:t>
      </w:r>
    </w:p>
    <w:p w:rsidR="00A81C66" w:rsidRPr="004A57AC" w:rsidRDefault="00A81C66" w:rsidP="00A81C66">
      <w:pPr>
        <w:pStyle w:val="Style2"/>
        <w:widowControl/>
        <w:spacing w:before="24" w:line="240" w:lineRule="auto"/>
        <w:jc w:val="left"/>
        <w:rPr>
          <w:rStyle w:val="FontStyle46"/>
          <w:sz w:val="28"/>
          <w:szCs w:val="28"/>
        </w:rPr>
      </w:pPr>
    </w:p>
    <w:p w:rsidR="00A81C66" w:rsidRPr="004A57AC" w:rsidRDefault="00A81C66" w:rsidP="00A81C66">
      <w:pPr>
        <w:pStyle w:val="ac"/>
        <w:numPr>
          <w:ilvl w:val="1"/>
          <w:numId w:val="13"/>
        </w:num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4A57AC">
        <w:rPr>
          <w:b/>
          <w:sz w:val="28"/>
          <w:szCs w:val="28"/>
        </w:rPr>
        <w:t>Область применения рабочей программы</w:t>
      </w:r>
    </w:p>
    <w:p w:rsidR="00A81C66" w:rsidRPr="004A57AC" w:rsidRDefault="00A81C66" w:rsidP="00A81C66">
      <w:pPr>
        <w:ind w:firstLine="709"/>
        <w:jc w:val="both"/>
        <w:rPr>
          <w:bCs/>
          <w:sz w:val="28"/>
          <w:szCs w:val="28"/>
        </w:rPr>
      </w:pPr>
      <w:r w:rsidRPr="004A57AC">
        <w:rPr>
          <w:spacing w:val="-2"/>
          <w:sz w:val="28"/>
          <w:szCs w:val="28"/>
        </w:rPr>
        <w:t xml:space="preserve">Рабочая программа </w:t>
      </w:r>
      <w:proofErr w:type="gramStart"/>
      <w:r w:rsidRPr="004A57AC">
        <w:rPr>
          <w:sz w:val="28"/>
          <w:szCs w:val="28"/>
        </w:rPr>
        <w:t>учебной  дисциплины</w:t>
      </w:r>
      <w:proofErr w:type="gramEnd"/>
      <w:r w:rsidRPr="004A57AC">
        <w:rPr>
          <w:sz w:val="28"/>
          <w:szCs w:val="28"/>
        </w:rPr>
        <w:t xml:space="preserve"> </w:t>
      </w:r>
      <w:r w:rsidRPr="00267141">
        <w:rPr>
          <w:sz w:val="28"/>
          <w:szCs w:val="28"/>
        </w:rPr>
        <w:t>«</w:t>
      </w:r>
      <w:r w:rsidR="005B311E" w:rsidRPr="00267141">
        <w:rPr>
          <w:sz w:val="28"/>
          <w:szCs w:val="28"/>
        </w:rPr>
        <w:t>Правовое обеспечение профессиональной деятельности</w:t>
      </w:r>
      <w:r w:rsidRPr="00267141">
        <w:rPr>
          <w:sz w:val="28"/>
          <w:szCs w:val="28"/>
        </w:rPr>
        <w:t xml:space="preserve">» </w:t>
      </w:r>
      <w:r w:rsidRPr="00267141">
        <w:rPr>
          <w:spacing w:val="-2"/>
          <w:sz w:val="28"/>
          <w:szCs w:val="28"/>
        </w:rPr>
        <w:t xml:space="preserve">является </w:t>
      </w:r>
      <w:r w:rsidRPr="00267141">
        <w:rPr>
          <w:sz w:val="28"/>
          <w:szCs w:val="28"/>
        </w:rPr>
        <w:t>частью основной профессиональной образовательной программы – программы подготовки</w:t>
      </w:r>
      <w:r w:rsidRPr="004A57AC">
        <w:rPr>
          <w:sz w:val="28"/>
          <w:szCs w:val="28"/>
        </w:rPr>
        <w:t xml:space="preserve"> специалистов среднего звена (далее ОПОП-ППССЗ) в соответствии с ФГОС для </w:t>
      </w:r>
      <w:r w:rsidRPr="004A57AC">
        <w:rPr>
          <w:spacing w:val="-2"/>
          <w:sz w:val="28"/>
          <w:szCs w:val="28"/>
        </w:rPr>
        <w:t xml:space="preserve">специальности </w:t>
      </w:r>
      <w:r w:rsidRPr="004A57AC">
        <w:rPr>
          <w:bCs/>
          <w:sz w:val="28"/>
          <w:szCs w:val="28"/>
        </w:rPr>
        <w:t>27.02.03 Автоматика и телемеханика на транспорте, (железнодорожном транспорте).</w:t>
      </w:r>
    </w:p>
    <w:p w:rsidR="00A81C66" w:rsidRPr="004A57AC" w:rsidRDefault="00A81C66" w:rsidP="00A81C66">
      <w:pPr>
        <w:pStyle w:val="12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57AC">
        <w:rPr>
          <w:rStyle w:val="13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A81C66" w:rsidRPr="004A57AC" w:rsidRDefault="00A81C66" w:rsidP="00A81C66">
      <w:pPr>
        <w:pStyle w:val="ac"/>
        <w:ind w:left="0" w:firstLine="709"/>
        <w:jc w:val="both"/>
        <w:rPr>
          <w:spacing w:val="-1"/>
          <w:sz w:val="28"/>
          <w:szCs w:val="28"/>
        </w:rPr>
      </w:pPr>
      <w:r w:rsidRPr="004A57AC">
        <w:rPr>
          <w:sz w:val="28"/>
          <w:szCs w:val="28"/>
        </w:rPr>
        <w:t xml:space="preserve">Рабочая программа учебной дисциплины может </w:t>
      </w:r>
      <w:r w:rsidRPr="004A57AC">
        <w:rPr>
          <w:spacing w:val="1"/>
          <w:sz w:val="28"/>
          <w:szCs w:val="28"/>
        </w:rPr>
        <w:t xml:space="preserve">быть использована в </w:t>
      </w:r>
      <w:r w:rsidRPr="004A57AC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4A57AC">
        <w:rPr>
          <w:spacing w:val="-1"/>
          <w:sz w:val="28"/>
          <w:szCs w:val="28"/>
        </w:rPr>
        <w:t>рабочих по профессиям:</w:t>
      </w:r>
    </w:p>
    <w:p w:rsidR="00A81C66" w:rsidRPr="004A57AC" w:rsidRDefault="00A81C66" w:rsidP="00A81C66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4A57AC">
        <w:rPr>
          <w:color w:val="000000"/>
          <w:sz w:val="28"/>
          <w:szCs w:val="28"/>
        </w:rPr>
        <w:t>- электромонтер по обслуживанию и ремонту устройств сигнализации,  централизации и блокировки;</w:t>
      </w:r>
    </w:p>
    <w:p w:rsidR="00A81C66" w:rsidRPr="004A57AC" w:rsidRDefault="00A81C66" w:rsidP="00A81C66">
      <w:pPr>
        <w:ind w:firstLine="709"/>
        <w:jc w:val="both"/>
        <w:rPr>
          <w:color w:val="000000"/>
          <w:sz w:val="28"/>
          <w:szCs w:val="28"/>
        </w:rPr>
      </w:pPr>
      <w:r w:rsidRPr="004A57AC">
        <w:rPr>
          <w:color w:val="000000"/>
          <w:sz w:val="28"/>
          <w:szCs w:val="28"/>
        </w:rPr>
        <w:t>- электромонтажник по сигнализации, централизации и блокировке.</w:t>
      </w:r>
    </w:p>
    <w:p w:rsidR="00A81C66" w:rsidRPr="004A57AC" w:rsidRDefault="00A81C66" w:rsidP="00A81C66">
      <w:pPr>
        <w:tabs>
          <w:tab w:val="left" w:pos="6825"/>
        </w:tabs>
        <w:ind w:firstLine="709"/>
        <w:rPr>
          <w:b/>
        </w:rPr>
      </w:pPr>
      <w:r w:rsidRPr="004A57AC">
        <w:rPr>
          <w:b/>
        </w:rPr>
        <w:tab/>
      </w:r>
    </w:p>
    <w:p w:rsidR="00A81C66" w:rsidRPr="004A57AC" w:rsidRDefault="00A81C66" w:rsidP="00A81C66">
      <w:pPr>
        <w:pStyle w:val="ac"/>
        <w:numPr>
          <w:ilvl w:val="1"/>
          <w:numId w:val="13"/>
        </w:numPr>
        <w:tabs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4A57AC">
        <w:rPr>
          <w:b/>
          <w:sz w:val="28"/>
          <w:szCs w:val="28"/>
        </w:rPr>
        <w:t xml:space="preserve">Место учебной дисциплины в структуре ОПОП-ППССЗ: </w:t>
      </w:r>
    </w:p>
    <w:p w:rsidR="00A81C66" w:rsidRPr="004A57AC" w:rsidRDefault="00A81C66" w:rsidP="00A81C66">
      <w:pPr>
        <w:pStyle w:val="12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7AC">
        <w:rPr>
          <w:rFonts w:ascii="Times New Roman" w:hAnsi="Times New Roman"/>
          <w:sz w:val="28"/>
          <w:szCs w:val="28"/>
        </w:rPr>
        <w:t xml:space="preserve">Дисциплина </w:t>
      </w:r>
      <w:r w:rsidR="00780FF6">
        <w:rPr>
          <w:rFonts w:ascii="Times New Roman" w:hAnsi="Times New Roman"/>
          <w:sz w:val="28"/>
          <w:szCs w:val="28"/>
        </w:rPr>
        <w:t>«</w:t>
      </w:r>
      <w:r w:rsidR="0016590E" w:rsidRPr="004A57AC">
        <w:rPr>
          <w:rFonts w:ascii="Times New Roman" w:hAnsi="Times New Roman"/>
          <w:sz w:val="28"/>
          <w:szCs w:val="28"/>
        </w:rPr>
        <w:t>Правовое обеспечение профессиональной деятельности</w:t>
      </w:r>
      <w:r w:rsidR="00780FF6">
        <w:rPr>
          <w:rFonts w:ascii="Times New Roman" w:hAnsi="Times New Roman"/>
          <w:sz w:val="28"/>
          <w:szCs w:val="28"/>
        </w:rPr>
        <w:t>»</w:t>
      </w:r>
      <w:r w:rsidRPr="004A57AC">
        <w:rPr>
          <w:rFonts w:ascii="Times New Roman" w:hAnsi="Times New Roman"/>
          <w:sz w:val="28"/>
          <w:szCs w:val="28"/>
        </w:rPr>
        <w:t xml:space="preserve"> входит в общепрофессиональный цикл  профессиональной подготовки.</w:t>
      </w:r>
    </w:p>
    <w:p w:rsidR="0016590E" w:rsidRPr="004A57AC" w:rsidRDefault="0016590E" w:rsidP="003C230D">
      <w:pPr>
        <w:pStyle w:val="Style2"/>
        <w:widowControl/>
        <w:spacing w:before="24" w:line="240" w:lineRule="auto"/>
        <w:rPr>
          <w:rStyle w:val="FontStyle46"/>
          <w:sz w:val="28"/>
          <w:szCs w:val="28"/>
        </w:rPr>
      </w:pPr>
    </w:p>
    <w:p w:rsidR="0016590E" w:rsidRPr="004A57AC" w:rsidRDefault="0016590E" w:rsidP="0016590E">
      <w:pPr>
        <w:spacing w:line="276" w:lineRule="auto"/>
        <w:ind w:firstLine="709"/>
        <w:rPr>
          <w:color w:val="000000"/>
          <w:sz w:val="28"/>
          <w:szCs w:val="28"/>
        </w:rPr>
      </w:pPr>
      <w:r w:rsidRPr="004A57AC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:rsidR="0016590E" w:rsidRPr="004A57AC" w:rsidRDefault="0016590E" w:rsidP="0016590E">
      <w:pPr>
        <w:spacing w:line="276" w:lineRule="auto"/>
        <w:ind w:firstLine="709"/>
        <w:jc w:val="both"/>
        <w:rPr>
          <w:sz w:val="28"/>
          <w:szCs w:val="28"/>
        </w:rPr>
      </w:pPr>
      <w:r w:rsidRPr="004A57AC">
        <w:rPr>
          <w:sz w:val="28"/>
          <w:szCs w:val="28"/>
        </w:rPr>
        <w:t>1.3.1  В результате освоения учебной дисциплины обучающийся               должен</w:t>
      </w:r>
    </w:p>
    <w:p w:rsidR="00B91791" w:rsidRPr="004A57AC" w:rsidRDefault="00B91791" w:rsidP="0016590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A57AC">
        <w:rPr>
          <w:b/>
          <w:sz w:val="28"/>
          <w:szCs w:val="28"/>
        </w:rPr>
        <w:t>уметь:</w:t>
      </w:r>
    </w:p>
    <w:p w:rsidR="00B91791" w:rsidRPr="004A57AC" w:rsidRDefault="00B91791" w:rsidP="00B91791">
      <w:pPr>
        <w:tabs>
          <w:tab w:val="left" w:pos="332"/>
        </w:tabs>
        <w:spacing w:line="276" w:lineRule="auto"/>
        <w:ind w:firstLine="709"/>
        <w:jc w:val="both"/>
        <w:rPr>
          <w:sz w:val="28"/>
          <w:szCs w:val="28"/>
        </w:rPr>
      </w:pPr>
      <w:r w:rsidRPr="004A57AC">
        <w:rPr>
          <w:b/>
          <w:sz w:val="28"/>
          <w:szCs w:val="28"/>
        </w:rPr>
        <w:t>У1</w:t>
      </w:r>
      <w:r w:rsidRPr="004A57AC">
        <w:rPr>
          <w:sz w:val="28"/>
          <w:szCs w:val="28"/>
        </w:rPr>
        <w:t xml:space="preserve"> защищать свои права в соответствии с трудовым законодательством;</w:t>
      </w:r>
    </w:p>
    <w:p w:rsidR="00B91791" w:rsidRPr="004A57AC" w:rsidRDefault="00B91791" w:rsidP="00B91791">
      <w:pPr>
        <w:tabs>
          <w:tab w:val="left" w:pos="332"/>
        </w:tabs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4A57AC">
        <w:rPr>
          <w:b/>
          <w:sz w:val="28"/>
          <w:szCs w:val="28"/>
          <w:lang w:eastAsia="en-US"/>
        </w:rPr>
        <w:t>У2</w:t>
      </w:r>
      <w:r w:rsidRPr="004A57AC">
        <w:rPr>
          <w:sz w:val="28"/>
          <w:szCs w:val="28"/>
          <w:lang w:eastAsia="en-US"/>
        </w:rPr>
        <w:t xml:space="preserve"> осуществлять профессиональную деятельность в соответствии с законодательством РФ;</w:t>
      </w:r>
    </w:p>
    <w:p w:rsidR="00B91791" w:rsidRPr="004A57AC" w:rsidRDefault="00B91791" w:rsidP="00B91791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4A57AC">
        <w:rPr>
          <w:b/>
          <w:sz w:val="28"/>
          <w:szCs w:val="28"/>
          <w:lang w:eastAsia="en-US"/>
        </w:rPr>
        <w:t>У3</w:t>
      </w:r>
      <w:r w:rsidRPr="004A57AC">
        <w:rPr>
          <w:sz w:val="28"/>
          <w:szCs w:val="28"/>
          <w:lang w:eastAsia="en-US"/>
        </w:rPr>
        <w:t xml:space="preserve"> использовать нормативно-правовые акты, регламентирующие профессиональную деятельность;</w:t>
      </w:r>
    </w:p>
    <w:p w:rsidR="00B91791" w:rsidRPr="004A57AC" w:rsidRDefault="00B91791" w:rsidP="00B91791">
      <w:pPr>
        <w:spacing w:line="276" w:lineRule="auto"/>
        <w:jc w:val="both"/>
        <w:rPr>
          <w:sz w:val="28"/>
          <w:szCs w:val="28"/>
          <w:lang w:eastAsia="en-US"/>
        </w:rPr>
      </w:pPr>
    </w:p>
    <w:p w:rsidR="00B04393" w:rsidRPr="004A57AC" w:rsidRDefault="005A2F67" w:rsidP="005A2F67">
      <w:pPr>
        <w:tabs>
          <w:tab w:val="left" w:pos="9781"/>
        </w:tabs>
        <w:ind w:firstLine="709"/>
        <w:jc w:val="both"/>
        <w:rPr>
          <w:rStyle w:val="FontStyle51"/>
          <w:rFonts w:eastAsia="Calibri"/>
          <w:sz w:val="28"/>
          <w:szCs w:val="28"/>
        </w:rPr>
      </w:pPr>
      <w:r w:rsidRPr="004A57AC">
        <w:rPr>
          <w:rStyle w:val="FontStyle51"/>
          <w:rFonts w:eastAsia="Calibri"/>
          <w:b/>
          <w:sz w:val="28"/>
          <w:szCs w:val="28"/>
        </w:rPr>
        <w:t>з</w:t>
      </w:r>
      <w:r w:rsidR="00B04393" w:rsidRPr="004A57AC">
        <w:rPr>
          <w:rStyle w:val="FontStyle51"/>
          <w:rFonts w:eastAsia="Calibri"/>
          <w:b/>
          <w:sz w:val="28"/>
          <w:szCs w:val="28"/>
        </w:rPr>
        <w:t>нать:</w:t>
      </w:r>
    </w:p>
    <w:p w:rsidR="00B04393" w:rsidRPr="004A57AC" w:rsidRDefault="00EC2B71" w:rsidP="00B04393">
      <w:pPr>
        <w:ind w:firstLine="709"/>
        <w:jc w:val="both"/>
        <w:rPr>
          <w:rStyle w:val="FontStyle51"/>
          <w:rFonts w:eastAsia="Calibri"/>
          <w:sz w:val="28"/>
          <w:szCs w:val="28"/>
        </w:rPr>
      </w:pPr>
      <w:r w:rsidRPr="004A57AC">
        <w:rPr>
          <w:rStyle w:val="FontStyle51"/>
          <w:rFonts w:eastAsia="Calibri"/>
          <w:b/>
          <w:sz w:val="28"/>
          <w:szCs w:val="28"/>
        </w:rPr>
        <w:t>З1</w:t>
      </w:r>
      <w:r w:rsidRPr="004A57AC">
        <w:rPr>
          <w:rStyle w:val="FontStyle51"/>
          <w:rFonts w:eastAsia="Calibri"/>
          <w:sz w:val="28"/>
          <w:szCs w:val="28"/>
        </w:rPr>
        <w:t xml:space="preserve"> </w:t>
      </w:r>
      <w:r w:rsidR="00B04393" w:rsidRPr="004A57AC">
        <w:rPr>
          <w:rStyle w:val="FontStyle51"/>
          <w:rFonts w:eastAsia="Calibri"/>
          <w:sz w:val="28"/>
          <w:szCs w:val="28"/>
        </w:rPr>
        <w:t>права и обязанности работников в сфере профессиональной деятельности;</w:t>
      </w:r>
    </w:p>
    <w:p w:rsidR="00B04393" w:rsidRPr="004A57AC" w:rsidRDefault="00EC2B71" w:rsidP="00B04393">
      <w:pPr>
        <w:ind w:firstLine="709"/>
        <w:jc w:val="both"/>
        <w:rPr>
          <w:rStyle w:val="FontStyle51"/>
          <w:rFonts w:eastAsia="Calibri"/>
          <w:sz w:val="28"/>
          <w:szCs w:val="28"/>
        </w:rPr>
      </w:pPr>
      <w:r w:rsidRPr="004A57AC">
        <w:rPr>
          <w:rStyle w:val="FontStyle51"/>
          <w:rFonts w:eastAsia="Calibri"/>
          <w:b/>
          <w:sz w:val="28"/>
          <w:szCs w:val="28"/>
        </w:rPr>
        <w:t>З2</w:t>
      </w:r>
      <w:r w:rsidRPr="004A57AC">
        <w:rPr>
          <w:rStyle w:val="FontStyle51"/>
          <w:rFonts w:eastAsia="Calibri"/>
          <w:sz w:val="28"/>
          <w:szCs w:val="28"/>
        </w:rPr>
        <w:t xml:space="preserve"> з</w:t>
      </w:r>
      <w:r w:rsidR="00B04393" w:rsidRPr="004A57AC">
        <w:rPr>
          <w:rStyle w:val="FontStyle51"/>
          <w:rFonts w:eastAsia="Calibri"/>
          <w:sz w:val="28"/>
          <w:szCs w:val="28"/>
        </w:rPr>
        <w:t>аконодательные акты и другие нормативные документы, регулирующие правовые отношения в процессе профессиональной деятельности.</w:t>
      </w:r>
    </w:p>
    <w:p w:rsidR="005A2F67" w:rsidRPr="004A57AC" w:rsidRDefault="005A2F67" w:rsidP="00B04393">
      <w:pPr>
        <w:pStyle w:val="a4"/>
        <w:spacing w:after="0" w:line="220" w:lineRule="exact"/>
        <w:jc w:val="center"/>
        <w:rPr>
          <w:b/>
        </w:rPr>
      </w:pPr>
    </w:p>
    <w:p w:rsidR="00B91791" w:rsidRPr="004A57AC" w:rsidRDefault="00B91791" w:rsidP="00B04393">
      <w:pPr>
        <w:pStyle w:val="a4"/>
        <w:spacing w:after="0" w:line="220" w:lineRule="exact"/>
        <w:jc w:val="center"/>
        <w:rPr>
          <w:b/>
        </w:rPr>
      </w:pPr>
    </w:p>
    <w:p w:rsidR="00B91791" w:rsidRPr="004A57AC" w:rsidRDefault="00B91791" w:rsidP="00B04393">
      <w:pPr>
        <w:pStyle w:val="a4"/>
        <w:spacing w:after="0" w:line="220" w:lineRule="exact"/>
        <w:jc w:val="center"/>
        <w:rPr>
          <w:b/>
        </w:rPr>
      </w:pPr>
    </w:p>
    <w:p w:rsidR="005A2F67" w:rsidRPr="004A57AC" w:rsidRDefault="00376404" w:rsidP="00376404">
      <w:pPr>
        <w:ind w:firstLine="709"/>
        <w:jc w:val="both"/>
        <w:rPr>
          <w:sz w:val="28"/>
          <w:szCs w:val="28"/>
        </w:rPr>
      </w:pPr>
      <w:r w:rsidRPr="004A57AC">
        <w:rPr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:rsidR="00220631" w:rsidRPr="004A57AC" w:rsidRDefault="00220631" w:rsidP="00220631">
      <w:pPr>
        <w:ind w:firstLine="709"/>
        <w:jc w:val="both"/>
        <w:rPr>
          <w:sz w:val="28"/>
          <w:szCs w:val="28"/>
        </w:rPr>
      </w:pPr>
      <w:r w:rsidRPr="004A57AC">
        <w:rPr>
          <w:b/>
          <w:color w:val="000000"/>
          <w:sz w:val="28"/>
          <w:szCs w:val="28"/>
        </w:rPr>
        <w:lastRenderedPageBreak/>
        <w:t>ОК 01.</w:t>
      </w:r>
      <w:r w:rsidRPr="004A57AC">
        <w:rPr>
          <w:color w:val="000000"/>
          <w:sz w:val="28"/>
          <w:szCs w:val="28"/>
        </w:rPr>
        <w:t xml:space="preserve"> </w:t>
      </w:r>
      <w:r w:rsidRPr="004A57AC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00369E" w:rsidRPr="004A57AC" w:rsidRDefault="0000369E" w:rsidP="0000369E">
      <w:pPr>
        <w:ind w:firstLine="709"/>
        <w:jc w:val="both"/>
        <w:rPr>
          <w:sz w:val="28"/>
          <w:szCs w:val="28"/>
        </w:rPr>
      </w:pPr>
      <w:r w:rsidRPr="004A57AC">
        <w:rPr>
          <w:b/>
          <w:sz w:val="28"/>
          <w:szCs w:val="28"/>
        </w:rPr>
        <w:t xml:space="preserve">ОК 05. </w:t>
      </w:r>
      <w:r w:rsidRPr="004A57AC">
        <w:rPr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220631" w:rsidRPr="004A57AC" w:rsidRDefault="00220631" w:rsidP="00220631">
      <w:pPr>
        <w:ind w:firstLine="708"/>
        <w:jc w:val="both"/>
        <w:rPr>
          <w:sz w:val="28"/>
          <w:szCs w:val="28"/>
        </w:rPr>
      </w:pPr>
      <w:r w:rsidRPr="004A57AC">
        <w:rPr>
          <w:b/>
          <w:sz w:val="28"/>
          <w:szCs w:val="28"/>
        </w:rPr>
        <w:t>ОК 06</w:t>
      </w:r>
      <w:r w:rsidRPr="004A57AC">
        <w:rPr>
          <w:sz w:val="28"/>
          <w:szCs w:val="28"/>
        </w:rPr>
        <w:t>. 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</w:r>
    </w:p>
    <w:p w:rsidR="00B04393" w:rsidRPr="004A57AC" w:rsidRDefault="00B04393" w:rsidP="005574AE">
      <w:pPr>
        <w:pStyle w:val="Style11"/>
        <w:rPr>
          <w:rStyle w:val="FontStyle90"/>
          <w:sz w:val="28"/>
          <w:szCs w:val="28"/>
        </w:rPr>
      </w:pPr>
    </w:p>
    <w:p w:rsidR="00376404" w:rsidRPr="004A57AC" w:rsidRDefault="00376404" w:rsidP="00376404">
      <w:pPr>
        <w:spacing w:line="276" w:lineRule="auto"/>
        <w:ind w:firstLine="709"/>
        <w:jc w:val="both"/>
        <w:rPr>
          <w:rStyle w:val="FontStyle90"/>
          <w:sz w:val="28"/>
          <w:szCs w:val="28"/>
        </w:rPr>
      </w:pPr>
      <w:r w:rsidRPr="004A57AC">
        <w:rPr>
          <w:sz w:val="28"/>
          <w:szCs w:val="28"/>
        </w:rPr>
        <w:t xml:space="preserve">1.3.3 </w:t>
      </w:r>
      <w:proofErr w:type="gramStart"/>
      <w:r w:rsidRPr="004A57AC">
        <w:rPr>
          <w:sz w:val="28"/>
          <w:szCs w:val="28"/>
        </w:rPr>
        <w:t>В</w:t>
      </w:r>
      <w:proofErr w:type="gramEnd"/>
      <w:r w:rsidRPr="004A57AC">
        <w:rPr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2906DE" w:rsidRPr="004A57AC" w:rsidRDefault="00376404" w:rsidP="00376404">
      <w:pPr>
        <w:spacing w:line="276" w:lineRule="auto"/>
        <w:ind w:firstLine="709"/>
        <w:jc w:val="both"/>
        <w:rPr>
          <w:sz w:val="28"/>
          <w:szCs w:val="28"/>
        </w:rPr>
      </w:pPr>
      <w:r w:rsidRPr="004A57AC">
        <w:rPr>
          <w:b/>
          <w:sz w:val="28"/>
          <w:szCs w:val="28"/>
          <w:lang w:eastAsia="en-US"/>
        </w:rPr>
        <w:t>ЛР</w:t>
      </w:r>
      <w:r w:rsidR="002F27D4" w:rsidRPr="004A57AC">
        <w:rPr>
          <w:b/>
          <w:sz w:val="28"/>
          <w:szCs w:val="28"/>
          <w:lang w:eastAsia="en-US"/>
        </w:rPr>
        <w:t>3</w:t>
      </w:r>
      <w:r w:rsidR="002906DE" w:rsidRPr="004A57AC">
        <w:rPr>
          <w:sz w:val="28"/>
          <w:szCs w:val="28"/>
          <w:lang w:eastAsia="en-US"/>
        </w:rPr>
        <w:t xml:space="preserve"> </w:t>
      </w:r>
      <w:r w:rsidR="00A16A5A" w:rsidRPr="004A57AC">
        <w:rPr>
          <w:sz w:val="28"/>
          <w:szCs w:val="28"/>
        </w:rPr>
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 w:rsidR="00A16A5A" w:rsidRPr="004A57AC">
        <w:rPr>
          <w:sz w:val="28"/>
          <w:szCs w:val="28"/>
        </w:rPr>
        <w:t>девиантным</w:t>
      </w:r>
      <w:proofErr w:type="spellEnd"/>
      <w:r w:rsidR="00A16A5A" w:rsidRPr="004A57AC">
        <w:rPr>
          <w:sz w:val="28"/>
          <w:szCs w:val="28"/>
        </w:rPr>
        <w:t xml:space="preserve"> поведением. Демонстрирующий неприятие и предупреждающий социально опасное поведение окружающих.</w:t>
      </w:r>
    </w:p>
    <w:p w:rsidR="002906DE" w:rsidRPr="004A57AC" w:rsidRDefault="00376404" w:rsidP="002906DE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4A57AC">
        <w:rPr>
          <w:b/>
          <w:kern w:val="2"/>
          <w:sz w:val="28"/>
          <w:szCs w:val="28"/>
          <w:lang w:eastAsia="ar-SA"/>
        </w:rPr>
        <w:t>ЛР</w:t>
      </w:r>
      <w:r w:rsidR="002906DE" w:rsidRPr="004A57AC">
        <w:rPr>
          <w:b/>
          <w:kern w:val="2"/>
          <w:sz w:val="28"/>
          <w:szCs w:val="28"/>
          <w:lang w:eastAsia="ar-SA"/>
        </w:rPr>
        <w:t>13</w:t>
      </w:r>
      <w:r w:rsidR="002906DE" w:rsidRPr="004A57AC">
        <w:rPr>
          <w:kern w:val="2"/>
          <w:sz w:val="28"/>
          <w:szCs w:val="28"/>
          <w:lang w:eastAsia="ar-SA"/>
        </w:rPr>
        <w:t xml:space="preserve"> </w:t>
      </w:r>
      <w:r w:rsidR="002906DE" w:rsidRPr="004A57AC">
        <w:rPr>
          <w:bCs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="002906DE" w:rsidRPr="004A57AC">
        <w:rPr>
          <w:bCs/>
          <w:sz w:val="28"/>
          <w:szCs w:val="28"/>
        </w:rPr>
        <w:t>проектно</w:t>
      </w:r>
      <w:proofErr w:type="spellEnd"/>
      <w:r w:rsidR="002906DE" w:rsidRPr="004A57AC">
        <w:rPr>
          <w:bCs/>
          <w:sz w:val="28"/>
          <w:szCs w:val="28"/>
        </w:rPr>
        <w:t xml:space="preserve"> мыслящий.</w:t>
      </w:r>
    </w:p>
    <w:p w:rsidR="002F27D4" w:rsidRPr="004A57AC" w:rsidRDefault="00376404" w:rsidP="002906DE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4A57AC">
        <w:rPr>
          <w:b/>
          <w:kern w:val="2"/>
          <w:sz w:val="28"/>
          <w:szCs w:val="28"/>
          <w:lang w:eastAsia="ar-SA"/>
        </w:rPr>
        <w:t>ЛР</w:t>
      </w:r>
      <w:r w:rsidR="002F27D4" w:rsidRPr="004A57AC">
        <w:rPr>
          <w:b/>
          <w:kern w:val="2"/>
          <w:sz w:val="28"/>
          <w:szCs w:val="28"/>
          <w:lang w:eastAsia="ar-SA"/>
        </w:rPr>
        <w:t>15</w:t>
      </w:r>
      <w:r w:rsidR="002906DE" w:rsidRPr="004A57AC">
        <w:rPr>
          <w:kern w:val="2"/>
          <w:sz w:val="28"/>
          <w:szCs w:val="28"/>
          <w:lang w:eastAsia="ar-SA"/>
        </w:rPr>
        <w:t xml:space="preserve"> </w:t>
      </w:r>
      <w:r w:rsidR="00E36AED" w:rsidRPr="004A57AC">
        <w:rPr>
          <w:sz w:val="28"/>
          <w:szCs w:val="28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2906DE" w:rsidRPr="004A57AC" w:rsidRDefault="00376404" w:rsidP="002906DE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4A57AC">
        <w:rPr>
          <w:b/>
          <w:sz w:val="28"/>
          <w:szCs w:val="28"/>
          <w:lang w:eastAsia="en-US"/>
        </w:rPr>
        <w:t>ЛР</w:t>
      </w:r>
      <w:r w:rsidR="002F27D4" w:rsidRPr="004A57AC">
        <w:rPr>
          <w:b/>
          <w:sz w:val="28"/>
          <w:szCs w:val="28"/>
          <w:lang w:eastAsia="en-US"/>
        </w:rPr>
        <w:t>28</w:t>
      </w:r>
      <w:r w:rsidR="002906DE" w:rsidRPr="004A57AC">
        <w:rPr>
          <w:sz w:val="28"/>
          <w:szCs w:val="28"/>
          <w:lang w:eastAsia="en-US"/>
        </w:rPr>
        <w:t xml:space="preserve"> </w:t>
      </w:r>
      <w:r w:rsidR="00E36AED" w:rsidRPr="004A57AC">
        <w:rPr>
          <w:bCs/>
          <w:sz w:val="28"/>
          <w:szCs w:val="28"/>
        </w:rPr>
        <w:t>Принимающий и исполняющий стандарты антикоррупционного поведения</w:t>
      </w:r>
      <w:r w:rsidR="003C230D" w:rsidRPr="004A57AC">
        <w:rPr>
          <w:bCs/>
          <w:sz w:val="28"/>
          <w:szCs w:val="28"/>
        </w:rPr>
        <w:t>.</w:t>
      </w:r>
    </w:p>
    <w:p w:rsidR="002906DE" w:rsidRDefault="002906DE" w:rsidP="002906DE">
      <w:pPr>
        <w:jc w:val="both"/>
        <w:rPr>
          <w:b/>
          <w:bCs/>
          <w:color w:val="000000"/>
          <w:sz w:val="28"/>
          <w:szCs w:val="28"/>
        </w:rPr>
      </w:pPr>
    </w:p>
    <w:p w:rsidR="00425300" w:rsidRDefault="00425300" w:rsidP="002906DE">
      <w:pPr>
        <w:jc w:val="both"/>
        <w:rPr>
          <w:b/>
          <w:bCs/>
          <w:color w:val="000000"/>
          <w:sz w:val="28"/>
          <w:szCs w:val="28"/>
        </w:rPr>
      </w:pPr>
    </w:p>
    <w:p w:rsidR="00425300" w:rsidRDefault="00425300" w:rsidP="002906DE">
      <w:pPr>
        <w:jc w:val="both"/>
        <w:rPr>
          <w:b/>
          <w:bCs/>
          <w:color w:val="000000"/>
          <w:sz w:val="28"/>
          <w:szCs w:val="28"/>
        </w:rPr>
      </w:pPr>
    </w:p>
    <w:p w:rsidR="00425300" w:rsidRDefault="00425300" w:rsidP="002906DE">
      <w:pPr>
        <w:jc w:val="both"/>
        <w:rPr>
          <w:b/>
          <w:bCs/>
          <w:color w:val="000000"/>
          <w:sz w:val="28"/>
          <w:szCs w:val="28"/>
        </w:rPr>
      </w:pPr>
    </w:p>
    <w:p w:rsidR="00425300" w:rsidRDefault="00425300" w:rsidP="002906DE">
      <w:pPr>
        <w:jc w:val="both"/>
        <w:rPr>
          <w:b/>
          <w:bCs/>
          <w:color w:val="000000"/>
          <w:sz w:val="28"/>
          <w:szCs w:val="28"/>
        </w:rPr>
      </w:pPr>
    </w:p>
    <w:p w:rsidR="00425300" w:rsidRDefault="00425300" w:rsidP="002906DE">
      <w:pPr>
        <w:jc w:val="both"/>
        <w:rPr>
          <w:b/>
          <w:bCs/>
          <w:color w:val="000000"/>
          <w:sz w:val="28"/>
          <w:szCs w:val="28"/>
        </w:rPr>
      </w:pPr>
    </w:p>
    <w:p w:rsidR="00425300" w:rsidRDefault="00425300" w:rsidP="002906DE">
      <w:pPr>
        <w:jc w:val="both"/>
        <w:rPr>
          <w:b/>
          <w:bCs/>
          <w:color w:val="000000"/>
          <w:sz w:val="28"/>
          <w:szCs w:val="28"/>
        </w:rPr>
      </w:pPr>
    </w:p>
    <w:p w:rsidR="00425300" w:rsidRDefault="00425300" w:rsidP="002906DE">
      <w:pPr>
        <w:jc w:val="both"/>
        <w:rPr>
          <w:b/>
          <w:bCs/>
          <w:color w:val="000000"/>
          <w:sz w:val="28"/>
          <w:szCs w:val="28"/>
        </w:rPr>
      </w:pPr>
    </w:p>
    <w:p w:rsidR="00425300" w:rsidRDefault="00425300" w:rsidP="002906DE">
      <w:pPr>
        <w:jc w:val="both"/>
        <w:rPr>
          <w:b/>
          <w:bCs/>
          <w:color w:val="000000"/>
          <w:sz w:val="28"/>
          <w:szCs w:val="28"/>
        </w:rPr>
      </w:pPr>
    </w:p>
    <w:p w:rsidR="00425300" w:rsidRPr="004A57AC" w:rsidRDefault="00425300" w:rsidP="002906DE">
      <w:pPr>
        <w:jc w:val="both"/>
        <w:rPr>
          <w:b/>
          <w:bCs/>
          <w:color w:val="000000"/>
          <w:sz w:val="28"/>
          <w:szCs w:val="28"/>
        </w:rPr>
      </w:pPr>
    </w:p>
    <w:p w:rsidR="00EB3F6E" w:rsidRDefault="00EB3F6E">
      <w:pPr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br w:type="page"/>
      </w:r>
    </w:p>
    <w:p w:rsidR="00EC2B71" w:rsidRPr="004A57AC" w:rsidRDefault="00EC2B71" w:rsidP="002906DE">
      <w:pPr>
        <w:pStyle w:val="a6"/>
        <w:spacing w:line="240" w:lineRule="auto"/>
        <w:ind w:left="0" w:firstLine="0"/>
        <w:jc w:val="center"/>
        <w:rPr>
          <w:sz w:val="28"/>
          <w:szCs w:val="28"/>
        </w:rPr>
      </w:pPr>
    </w:p>
    <w:p w:rsidR="005574AE" w:rsidRPr="004A57AC" w:rsidRDefault="005574AE" w:rsidP="002906DE">
      <w:pPr>
        <w:pStyle w:val="a6"/>
        <w:spacing w:line="240" w:lineRule="auto"/>
        <w:ind w:left="0" w:firstLine="0"/>
        <w:jc w:val="center"/>
        <w:rPr>
          <w:rStyle w:val="FontStyle50"/>
          <w:b w:val="0"/>
          <w:bCs w:val="0"/>
          <w:sz w:val="28"/>
          <w:szCs w:val="28"/>
        </w:rPr>
      </w:pPr>
      <w:r w:rsidRPr="004A57AC">
        <w:rPr>
          <w:rStyle w:val="FontStyle50"/>
          <w:sz w:val="28"/>
          <w:szCs w:val="28"/>
        </w:rPr>
        <w:t>2. СТРУКТУРА И СОДЕРЖАНИЕ УЧЕБНОЙ ДИСЦИПЛИНЫ</w:t>
      </w:r>
    </w:p>
    <w:p w:rsidR="005574AE" w:rsidRPr="004A57AC" w:rsidRDefault="005574AE" w:rsidP="00B04393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  <w:r w:rsidRPr="004A57AC">
        <w:rPr>
          <w:rStyle w:val="FontStyle50"/>
          <w:sz w:val="28"/>
          <w:szCs w:val="28"/>
        </w:rPr>
        <w:t>2.1. Объем учебной дисциплины и виды учебной работы</w:t>
      </w:r>
    </w:p>
    <w:p w:rsidR="003D68A5" w:rsidRPr="004A57AC" w:rsidRDefault="003D68A5" w:rsidP="00B04393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5574AE" w:rsidRPr="004A57AC" w:rsidTr="005574A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4AE" w:rsidRPr="004A57AC" w:rsidRDefault="005574AE">
            <w:pPr>
              <w:pStyle w:val="Style34"/>
              <w:widowControl/>
              <w:spacing w:line="276" w:lineRule="auto"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4A57AC">
              <w:rPr>
                <w:rStyle w:val="FontStyle50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4AE" w:rsidRPr="004A57AC" w:rsidRDefault="005574AE">
            <w:pPr>
              <w:pStyle w:val="Style32"/>
              <w:widowControl/>
              <w:spacing w:line="276" w:lineRule="auto"/>
              <w:jc w:val="both"/>
              <w:rPr>
                <w:rStyle w:val="FontStyle41"/>
                <w:sz w:val="28"/>
                <w:szCs w:val="28"/>
              </w:rPr>
            </w:pPr>
            <w:r w:rsidRPr="004A57AC">
              <w:rPr>
                <w:rStyle w:val="FontStyle41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5574AE" w:rsidRPr="004A57AC" w:rsidTr="005574A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4AE" w:rsidRPr="004A57AC" w:rsidRDefault="005574AE">
            <w:pPr>
              <w:pStyle w:val="Style34"/>
              <w:widowControl/>
              <w:spacing w:line="276" w:lineRule="auto"/>
              <w:jc w:val="both"/>
              <w:rPr>
                <w:rStyle w:val="FontStyle50"/>
                <w:sz w:val="28"/>
                <w:szCs w:val="28"/>
              </w:rPr>
            </w:pPr>
            <w:r w:rsidRPr="004A57AC">
              <w:rPr>
                <w:rStyle w:val="FontStyle50"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4AE" w:rsidRPr="001A558E" w:rsidRDefault="00B76381">
            <w:pPr>
              <w:pStyle w:val="Style34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1A558E">
              <w:rPr>
                <w:rStyle w:val="FontStyle50"/>
                <w:sz w:val="28"/>
                <w:szCs w:val="28"/>
              </w:rPr>
              <w:t>36</w:t>
            </w:r>
          </w:p>
        </w:tc>
      </w:tr>
      <w:tr w:rsidR="005574AE" w:rsidRPr="004A57AC" w:rsidTr="005574A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4AE" w:rsidRPr="004A57AC" w:rsidRDefault="005574AE">
            <w:pPr>
              <w:pStyle w:val="Style34"/>
              <w:widowControl/>
              <w:spacing w:line="276" w:lineRule="auto"/>
              <w:jc w:val="both"/>
              <w:rPr>
                <w:rStyle w:val="FontStyle50"/>
                <w:sz w:val="28"/>
                <w:szCs w:val="28"/>
              </w:rPr>
            </w:pPr>
            <w:r w:rsidRPr="004A57AC">
              <w:rPr>
                <w:rStyle w:val="FontStyle50"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4AE" w:rsidRPr="001A558E" w:rsidRDefault="005928ED" w:rsidP="00B76381">
            <w:pPr>
              <w:pStyle w:val="Style34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1A558E">
              <w:rPr>
                <w:rStyle w:val="FontStyle50"/>
                <w:sz w:val="28"/>
                <w:szCs w:val="28"/>
              </w:rPr>
              <w:t>30</w:t>
            </w:r>
          </w:p>
        </w:tc>
      </w:tr>
      <w:tr w:rsidR="003D68A5" w:rsidRPr="004A57AC" w:rsidTr="005574A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A5" w:rsidRPr="004A57AC" w:rsidRDefault="003D68A5" w:rsidP="003D68A5">
            <w:pPr>
              <w:pStyle w:val="Style33"/>
              <w:widowControl/>
              <w:spacing w:line="276" w:lineRule="auto"/>
              <w:jc w:val="both"/>
              <w:rPr>
                <w:rStyle w:val="FontStyle50"/>
                <w:b w:val="0"/>
                <w:bCs w:val="0"/>
                <w:sz w:val="28"/>
                <w:szCs w:val="28"/>
              </w:rPr>
            </w:pPr>
            <w:r w:rsidRPr="004A57AC">
              <w:rPr>
                <w:rStyle w:val="FontStyle51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A5" w:rsidRPr="001A558E" w:rsidRDefault="003D68A5" w:rsidP="00B76381">
            <w:pPr>
              <w:pStyle w:val="Style34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3D68A5" w:rsidRPr="004A57AC" w:rsidTr="005574A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A5" w:rsidRPr="004A57AC" w:rsidRDefault="003D68A5" w:rsidP="0034493C">
            <w:pPr>
              <w:pStyle w:val="Style33"/>
              <w:widowControl/>
              <w:spacing w:line="276" w:lineRule="auto"/>
              <w:jc w:val="both"/>
              <w:rPr>
                <w:rStyle w:val="FontStyle51"/>
                <w:b/>
                <w:sz w:val="28"/>
                <w:szCs w:val="28"/>
                <w:lang w:eastAsia="en-US"/>
              </w:rPr>
            </w:pPr>
            <w:r w:rsidRPr="004A57AC">
              <w:rPr>
                <w:rStyle w:val="FontStyle50"/>
                <w:b w:val="0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A5" w:rsidRPr="001A558E" w:rsidRDefault="003D68A5" w:rsidP="005928ED">
            <w:pPr>
              <w:pStyle w:val="Style33"/>
              <w:widowControl/>
              <w:spacing w:line="276" w:lineRule="auto"/>
              <w:jc w:val="center"/>
              <w:rPr>
                <w:rStyle w:val="FontStyle51"/>
                <w:b/>
                <w:sz w:val="28"/>
                <w:szCs w:val="28"/>
                <w:lang w:eastAsia="en-US"/>
              </w:rPr>
            </w:pPr>
            <w:r w:rsidRPr="001A558E">
              <w:rPr>
                <w:rStyle w:val="FontStyle51"/>
                <w:b/>
                <w:sz w:val="28"/>
                <w:szCs w:val="28"/>
                <w:lang w:eastAsia="en-US"/>
              </w:rPr>
              <w:t>2</w:t>
            </w:r>
            <w:r w:rsidR="005928ED" w:rsidRPr="001A558E">
              <w:rPr>
                <w:rStyle w:val="FontStyle51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5574AE" w:rsidRPr="004A57AC" w:rsidTr="005574A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4AE" w:rsidRPr="004A57AC" w:rsidRDefault="00EC2B71">
            <w:pPr>
              <w:pStyle w:val="Style33"/>
              <w:widowControl/>
              <w:spacing w:line="276" w:lineRule="auto"/>
              <w:jc w:val="both"/>
              <w:rPr>
                <w:rStyle w:val="FontStyle51"/>
                <w:b/>
                <w:sz w:val="28"/>
                <w:szCs w:val="28"/>
                <w:lang w:eastAsia="en-US"/>
              </w:rPr>
            </w:pPr>
            <w:r w:rsidRPr="004A57AC">
              <w:rPr>
                <w:rStyle w:val="FontStyle50"/>
                <w:b w:val="0"/>
                <w:sz w:val="28"/>
                <w:szCs w:val="28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483" w:rsidRPr="001A558E" w:rsidRDefault="00B76381" w:rsidP="003D68A5">
            <w:pPr>
              <w:pStyle w:val="Style33"/>
              <w:widowControl/>
              <w:spacing w:line="276" w:lineRule="auto"/>
              <w:jc w:val="center"/>
              <w:rPr>
                <w:rStyle w:val="FontStyle51"/>
                <w:b/>
                <w:sz w:val="28"/>
                <w:szCs w:val="28"/>
              </w:rPr>
            </w:pPr>
            <w:r w:rsidRPr="001A558E">
              <w:rPr>
                <w:rStyle w:val="FontStyle51"/>
                <w:b/>
                <w:sz w:val="28"/>
                <w:szCs w:val="28"/>
              </w:rPr>
              <w:t>6</w:t>
            </w:r>
          </w:p>
        </w:tc>
      </w:tr>
      <w:tr w:rsidR="005574AE" w:rsidRPr="004A57AC" w:rsidTr="003D68A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AE" w:rsidRPr="004A57AC" w:rsidRDefault="003D68A5">
            <w:pPr>
              <w:pStyle w:val="Style33"/>
              <w:widowControl/>
              <w:spacing w:line="276" w:lineRule="auto"/>
              <w:jc w:val="both"/>
              <w:rPr>
                <w:rStyle w:val="FontStyle51"/>
                <w:sz w:val="28"/>
                <w:szCs w:val="28"/>
                <w:lang w:eastAsia="en-US"/>
              </w:rPr>
            </w:pPr>
            <w:r w:rsidRPr="004A57AC">
              <w:rPr>
                <w:rStyle w:val="FontStyle51"/>
                <w:sz w:val="28"/>
                <w:szCs w:val="28"/>
                <w:lang w:eastAsia="en-US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AE" w:rsidRPr="001A558E" w:rsidRDefault="003D68A5">
            <w:pPr>
              <w:pStyle w:val="Style33"/>
              <w:widowControl/>
              <w:spacing w:line="276" w:lineRule="auto"/>
              <w:jc w:val="center"/>
              <w:rPr>
                <w:rStyle w:val="FontStyle51"/>
                <w:b/>
                <w:sz w:val="28"/>
                <w:szCs w:val="28"/>
                <w:lang w:eastAsia="en-US"/>
              </w:rPr>
            </w:pPr>
            <w:r w:rsidRPr="001A558E">
              <w:rPr>
                <w:rStyle w:val="FontStyle51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5574AE" w:rsidRPr="004A57AC" w:rsidTr="005574A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4AE" w:rsidRPr="004A57AC" w:rsidRDefault="005574AE">
            <w:pPr>
              <w:pStyle w:val="Style34"/>
              <w:widowControl/>
              <w:spacing w:line="276" w:lineRule="auto"/>
              <w:jc w:val="both"/>
              <w:rPr>
                <w:rStyle w:val="FontStyle50"/>
                <w:sz w:val="28"/>
                <w:szCs w:val="28"/>
              </w:rPr>
            </w:pPr>
            <w:r w:rsidRPr="004A57AC">
              <w:rPr>
                <w:rStyle w:val="FontStyle50"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4AE" w:rsidRPr="001A558E" w:rsidRDefault="00B76381">
            <w:pPr>
              <w:pStyle w:val="Style34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1A558E">
              <w:rPr>
                <w:rStyle w:val="FontStyle50"/>
                <w:sz w:val="28"/>
                <w:szCs w:val="28"/>
              </w:rPr>
              <w:t>6</w:t>
            </w:r>
          </w:p>
        </w:tc>
      </w:tr>
      <w:tr w:rsidR="003D68A5" w:rsidRPr="004A57AC" w:rsidTr="005574A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A5" w:rsidRPr="004A57AC" w:rsidRDefault="003D68A5">
            <w:pPr>
              <w:pStyle w:val="Style34"/>
              <w:widowControl/>
              <w:spacing w:line="276" w:lineRule="auto"/>
              <w:jc w:val="both"/>
              <w:rPr>
                <w:rStyle w:val="FontStyle50"/>
                <w:b w:val="0"/>
                <w:sz w:val="28"/>
                <w:szCs w:val="28"/>
                <w:lang w:eastAsia="en-US"/>
              </w:rPr>
            </w:pPr>
            <w:r w:rsidRPr="004A57AC">
              <w:rPr>
                <w:rStyle w:val="FontStyle50"/>
                <w:b w:val="0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A5" w:rsidRPr="001A558E" w:rsidRDefault="003D68A5">
            <w:pPr>
              <w:pStyle w:val="Style34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3D68A5" w:rsidRPr="004A57AC" w:rsidTr="005574A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A5" w:rsidRPr="004A57AC" w:rsidRDefault="003D68A5">
            <w:pPr>
              <w:pStyle w:val="Style34"/>
              <w:widowControl/>
              <w:spacing w:line="276" w:lineRule="auto"/>
              <w:jc w:val="both"/>
              <w:rPr>
                <w:rStyle w:val="FontStyle50"/>
                <w:b w:val="0"/>
                <w:sz w:val="28"/>
                <w:szCs w:val="28"/>
                <w:lang w:eastAsia="en-US"/>
              </w:rPr>
            </w:pPr>
            <w:r w:rsidRPr="004A57AC">
              <w:rPr>
                <w:rStyle w:val="FontStyle50"/>
                <w:b w:val="0"/>
                <w:sz w:val="28"/>
                <w:szCs w:val="28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A5" w:rsidRPr="001A558E" w:rsidRDefault="003D68A5">
            <w:pPr>
              <w:pStyle w:val="Style34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1A558E">
              <w:rPr>
                <w:rStyle w:val="FontStyle50"/>
                <w:sz w:val="28"/>
                <w:szCs w:val="28"/>
              </w:rPr>
              <w:t>6</w:t>
            </w:r>
          </w:p>
        </w:tc>
      </w:tr>
      <w:tr w:rsidR="003D68A5" w:rsidRPr="004A57AC" w:rsidTr="005574A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A5" w:rsidRPr="004A57AC" w:rsidRDefault="003D68A5" w:rsidP="003D68A5">
            <w:pPr>
              <w:pStyle w:val="Style33"/>
              <w:widowControl/>
              <w:spacing w:line="276" w:lineRule="auto"/>
              <w:jc w:val="both"/>
              <w:rPr>
                <w:rStyle w:val="FontStyle50"/>
                <w:b w:val="0"/>
                <w:bCs w:val="0"/>
                <w:i/>
                <w:sz w:val="28"/>
                <w:szCs w:val="28"/>
                <w:lang w:eastAsia="en-US"/>
              </w:rPr>
            </w:pPr>
            <w:r w:rsidRPr="004A57AC">
              <w:rPr>
                <w:b/>
                <w:i/>
                <w:sz w:val="28"/>
                <w:szCs w:val="28"/>
              </w:rPr>
              <w:t>Промежуточная</w:t>
            </w:r>
            <w:r w:rsidRPr="004A57AC">
              <w:rPr>
                <w:rStyle w:val="FontStyle51"/>
                <w:b/>
                <w:i/>
                <w:sz w:val="28"/>
                <w:szCs w:val="28"/>
                <w:lang w:eastAsia="en-US"/>
              </w:rPr>
              <w:t xml:space="preserve"> аттестация в форме дифференцированного зачёта (8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A5" w:rsidRPr="001A558E" w:rsidRDefault="003D68A5">
            <w:pPr>
              <w:pStyle w:val="Style34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</w:p>
          <w:p w:rsidR="003D68A5" w:rsidRPr="001A558E" w:rsidRDefault="003D68A5">
            <w:pPr>
              <w:pStyle w:val="Style34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</w:p>
        </w:tc>
      </w:tr>
    </w:tbl>
    <w:p w:rsidR="005574AE" w:rsidRPr="004A57AC" w:rsidRDefault="005574AE" w:rsidP="005574AE">
      <w:pPr>
        <w:rPr>
          <w:rStyle w:val="FontStyle51"/>
          <w:rFonts w:eastAsia="Calibri"/>
        </w:rPr>
        <w:sectPr w:rsidR="005574AE" w:rsidRPr="004A57AC">
          <w:pgSz w:w="11907" w:h="16840"/>
          <w:pgMar w:top="851" w:right="567" w:bottom="1134" w:left="1701" w:header="720" w:footer="400" w:gutter="0"/>
          <w:cols w:space="720"/>
        </w:sectPr>
      </w:pPr>
    </w:p>
    <w:p w:rsidR="00317137" w:rsidRPr="00CD0671" w:rsidRDefault="00317137" w:rsidP="00317137">
      <w:pPr>
        <w:jc w:val="center"/>
        <w:rPr>
          <w:b/>
          <w:sz w:val="28"/>
          <w:szCs w:val="28"/>
        </w:rPr>
      </w:pPr>
      <w:bookmarkStart w:id="1" w:name="_Toc429135565"/>
      <w:bookmarkStart w:id="2" w:name="_Toc120474380"/>
      <w:bookmarkStart w:id="3" w:name="_Toc120474478"/>
      <w:r w:rsidRPr="00CD0671">
        <w:rPr>
          <w:b/>
          <w:sz w:val="28"/>
          <w:szCs w:val="28"/>
        </w:rPr>
        <w:lastRenderedPageBreak/>
        <w:t>2.2 Тематический план и содержание учебной дисциплины</w:t>
      </w:r>
      <w:bookmarkEnd w:id="1"/>
      <w:bookmarkEnd w:id="2"/>
      <w:bookmarkEnd w:id="3"/>
    </w:p>
    <w:p w:rsidR="00317137" w:rsidRPr="00E5530F" w:rsidRDefault="00317137" w:rsidP="00317137">
      <w:pPr>
        <w:spacing w:after="221" w:line="1" w:lineRule="exact"/>
        <w:rPr>
          <w:szCs w:val="22"/>
          <w:lang w:eastAsia="en-US"/>
        </w:rPr>
      </w:pPr>
    </w:p>
    <w:tbl>
      <w:tblPr>
        <w:tblW w:w="14317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"/>
        <w:gridCol w:w="2410"/>
        <w:gridCol w:w="544"/>
        <w:gridCol w:w="1866"/>
        <w:gridCol w:w="2410"/>
        <w:gridCol w:w="2410"/>
        <w:gridCol w:w="984"/>
        <w:gridCol w:w="1276"/>
        <w:gridCol w:w="2410"/>
      </w:tblGrid>
      <w:tr w:rsidR="00317137" w:rsidRPr="00E5530F" w:rsidTr="007D21A1">
        <w:trPr>
          <w:trHeight w:hRule="exact" w:val="1160"/>
        </w:trPr>
        <w:tc>
          <w:tcPr>
            <w:tcW w:w="29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137" w:rsidRPr="00E5530F" w:rsidRDefault="00317137" w:rsidP="001201E6">
            <w:pPr>
              <w:shd w:val="clear" w:color="auto" w:fill="FFFFFF"/>
              <w:ind w:firstLine="5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 xml:space="preserve">Наименование </w:t>
            </w: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>разделов и тем</w:t>
            </w:r>
          </w:p>
        </w:tc>
        <w:tc>
          <w:tcPr>
            <w:tcW w:w="767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7137" w:rsidRPr="00E5530F" w:rsidRDefault="00317137" w:rsidP="001201E6">
            <w:pPr>
              <w:shd w:val="clear" w:color="auto" w:fill="FFFFFF"/>
              <w:jc w:val="center"/>
              <w:rPr>
                <w:b/>
                <w:bCs/>
                <w:color w:val="000000"/>
                <w:spacing w:val="-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>Содержание учебного материала, лабораторные и практические работы,</w:t>
            </w:r>
          </w:p>
          <w:p w:rsidR="00317137" w:rsidRPr="00E5530F" w:rsidRDefault="00317137" w:rsidP="001201E6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самостоятельная работа обучающихся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137" w:rsidRPr="00E5530F" w:rsidRDefault="00317137" w:rsidP="001201E6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Объем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137" w:rsidRPr="00E5530F" w:rsidRDefault="00317137" w:rsidP="001201E6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pacing w:val="-2"/>
              </w:rPr>
              <w:t>Уровень освоения, формируемые компетенции</w:t>
            </w:r>
          </w:p>
        </w:tc>
      </w:tr>
      <w:tr w:rsidR="00317137" w:rsidRPr="00E5530F" w:rsidTr="007D21A1">
        <w:trPr>
          <w:trHeight w:hRule="exact" w:val="298"/>
        </w:trPr>
        <w:tc>
          <w:tcPr>
            <w:tcW w:w="2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137" w:rsidRPr="00E5530F" w:rsidRDefault="00317137" w:rsidP="001201E6">
            <w:pPr>
              <w:shd w:val="clear" w:color="auto" w:fill="FFFFFF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7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137" w:rsidRPr="00E5530F" w:rsidRDefault="00317137" w:rsidP="001201E6">
            <w:pPr>
              <w:shd w:val="clear" w:color="auto" w:fill="FFFFFF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Cs w:val="22"/>
                <w:lang w:eastAsia="en-US"/>
              </w:rPr>
              <w:t>8 семестр (36часов=24ч-лк+6ч-пр+6ч-сам.р)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137" w:rsidRPr="00E5530F" w:rsidRDefault="00317137" w:rsidP="001201E6">
            <w:pPr>
              <w:shd w:val="clear" w:color="auto" w:fill="FFFFFF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137" w:rsidRDefault="00317137" w:rsidP="001201E6">
            <w:pPr>
              <w:shd w:val="clear" w:color="auto" w:fill="FFFFFF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</w:p>
        </w:tc>
      </w:tr>
      <w:tr w:rsidR="00317137" w:rsidRPr="00E5530F" w:rsidTr="007D21A1">
        <w:trPr>
          <w:trHeight w:hRule="exact" w:val="298"/>
        </w:trPr>
        <w:tc>
          <w:tcPr>
            <w:tcW w:w="2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137" w:rsidRPr="00E5530F" w:rsidRDefault="00317137" w:rsidP="001201E6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7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137" w:rsidRPr="00E5530F" w:rsidRDefault="00317137" w:rsidP="001201E6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137" w:rsidRPr="00E5530F" w:rsidRDefault="00317137" w:rsidP="001201E6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137" w:rsidRPr="00E5530F" w:rsidRDefault="00317137" w:rsidP="001201E6">
            <w:pPr>
              <w:shd w:val="clear" w:color="auto" w:fill="FFFFFF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Cs w:val="22"/>
                <w:lang w:eastAsia="en-US"/>
              </w:rPr>
              <w:t>4</w:t>
            </w:r>
          </w:p>
        </w:tc>
      </w:tr>
      <w:tr w:rsidR="00317137" w:rsidRPr="00E5530F" w:rsidTr="007D21A1">
        <w:trPr>
          <w:trHeight w:hRule="exact" w:val="316"/>
        </w:trPr>
        <w:tc>
          <w:tcPr>
            <w:tcW w:w="106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137" w:rsidRPr="00E5530F" w:rsidRDefault="00317137" w:rsidP="001201E6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4"/>
                <w:szCs w:val="22"/>
                <w:lang w:eastAsia="en-US"/>
              </w:rPr>
              <w:t>Раздел 1. Основы кон</w:t>
            </w:r>
            <w:r w:rsidRPr="00E5530F">
              <w:rPr>
                <w:b/>
                <w:bCs/>
                <w:color w:val="000000"/>
                <w:spacing w:val="-4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ституционного права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137" w:rsidRPr="00E5530F" w:rsidRDefault="00317137" w:rsidP="001201E6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137" w:rsidRPr="00E5530F" w:rsidRDefault="00317137" w:rsidP="001201E6">
            <w:pPr>
              <w:shd w:val="clear" w:color="auto" w:fill="FFFFFF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</w:p>
        </w:tc>
      </w:tr>
      <w:tr w:rsidR="007D21A1" w:rsidRPr="00E5530F" w:rsidTr="007D21A1">
        <w:trPr>
          <w:trHeight w:hRule="exact" w:val="3112"/>
        </w:trPr>
        <w:tc>
          <w:tcPr>
            <w:tcW w:w="2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1A1" w:rsidRPr="00E5530F" w:rsidRDefault="007D21A1" w:rsidP="007D21A1">
            <w:pPr>
              <w:shd w:val="clear" w:color="auto" w:fill="FFFFFF"/>
              <w:rPr>
                <w:b/>
                <w:bCs/>
                <w:color w:val="000000"/>
                <w:spacing w:val="-5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3"/>
                <w:szCs w:val="22"/>
                <w:lang w:eastAsia="en-US"/>
              </w:rPr>
              <w:t>Тема    1.1</w:t>
            </w:r>
            <w:r>
              <w:rPr>
                <w:b/>
                <w:bCs/>
                <w:color w:val="000000"/>
                <w:spacing w:val="3"/>
                <w:szCs w:val="22"/>
                <w:lang w:eastAsia="en-US"/>
              </w:rPr>
              <w:t xml:space="preserve"> </w:t>
            </w:r>
            <w:r w:rsidRPr="00E5530F">
              <w:rPr>
                <w:b/>
                <w:bCs/>
                <w:color w:val="000000"/>
                <w:spacing w:val="3"/>
                <w:szCs w:val="22"/>
                <w:lang w:eastAsia="en-US"/>
              </w:rPr>
              <w:t xml:space="preserve">Основы 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 xml:space="preserve">конституционного 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строя</w:t>
            </w:r>
            <w:r w:rsidRPr="00E5530F">
              <w:rPr>
                <w:b/>
                <w:bCs/>
                <w:color w:val="000000"/>
                <w:spacing w:val="-5"/>
                <w:szCs w:val="22"/>
                <w:lang w:eastAsia="en-US"/>
              </w:rPr>
              <w:t>,</w:t>
            </w:r>
            <w:r>
              <w:rPr>
                <w:b/>
                <w:bCs/>
                <w:color w:val="000000"/>
                <w:spacing w:val="-5"/>
                <w:szCs w:val="22"/>
                <w:lang w:eastAsia="en-US"/>
              </w:rPr>
              <w:t xml:space="preserve"> </w:t>
            </w:r>
            <w:r w:rsidRPr="00E5530F">
              <w:rPr>
                <w:b/>
                <w:bCs/>
                <w:color w:val="000000"/>
                <w:spacing w:val="-5"/>
                <w:szCs w:val="22"/>
                <w:lang w:eastAsia="en-US"/>
              </w:rPr>
              <w:t>правовое по</w:t>
            </w:r>
            <w:r w:rsidRPr="00E5530F">
              <w:rPr>
                <w:b/>
                <w:bCs/>
                <w:color w:val="000000"/>
                <w:spacing w:val="-3"/>
                <w:szCs w:val="22"/>
                <w:lang w:eastAsia="en-US"/>
              </w:rPr>
              <w:t xml:space="preserve">ложение </w:t>
            </w:r>
          </w:p>
          <w:p w:rsidR="007D21A1" w:rsidRPr="00E5530F" w:rsidRDefault="007D21A1" w:rsidP="007D21A1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3"/>
                <w:szCs w:val="22"/>
                <w:lang w:eastAsia="en-US"/>
              </w:rPr>
              <w:t>государст</w:t>
            </w: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венных органов Рос</w:t>
            </w:r>
            <w:r w:rsidRPr="00E5530F">
              <w:rPr>
                <w:b/>
                <w:bCs/>
                <w:color w:val="000000"/>
                <w:spacing w:val="-4"/>
                <w:szCs w:val="22"/>
                <w:lang w:eastAsia="en-US"/>
              </w:rPr>
              <w:t>сийской Федерации</w:t>
            </w:r>
          </w:p>
          <w:p w:rsidR="007D21A1" w:rsidRPr="00E5530F" w:rsidRDefault="007D21A1" w:rsidP="007D21A1">
            <w:pPr>
              <w:rPr>
                <w:szCs w:val="22"/>
                <w:lang w:eastAsia="en-US"/>
              </w:rPr>
            </w:pPr>
          </w:p>
          <w:p w:rsidR="007D21A1" w:rsidRPr="00E5530F" w:rsidRDefault="007D21A1" w:rsidP="007D21A1">
            <w:pPr>
              <w:rPr>
                <w:szCs w:val="22"/>
                <w:lang w:eastAsia="en-US"/>
              </w:rPr>
            </w:pPr>
          </w:p>
        </w:tc>
        <w:tc>
          <w:tcPr>
            <w:tcW w:w="7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1A1" w:rsidRPr="00E5530F" w:rsidRDefault="007D21A1" w:rsidP="007D21A1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7D21A1" w:rsidRPr="00E5530F" w:rsidRDefault="007D21A1" w:rsidP="007D21A1">
            <w:pPr>
              <w:shd w:val="clear" w:color="auto" w:fill="FFFFFF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pacing w:val="-1"/>
                <w:szCs w:val="22"/>
                <w:lang w:eastAsia="en-US"/>
              </w:rPr>
              <w:t xml:space="preserve">Конституция Российской Федерации — Основной закон государства. Основы правового статуса личности, его конституционные принципы. </w:t>
            </w:r>
            <w:r w:rsidRPr="00E5530F">
              <w:rPr>
                <w:color w:val="000000"/>
                <w:szCs w:val="22"/>
                <w:lang w:eastAsia="en-US"/>
              </w:rPr>
              <w:t>Основные права и свободы человека и гражданина. Механизмы защиты прав и свобод человека и гражданина</w:t>
            </w:r>
          </w:p>
          <w:p w:rsidR="007D21A1" w:rsidRPr="00E5530F" w:rsidRDefault="007D21A1" w:rsidP="007D21A1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Законодательные и исполнительные органы власти Российской Федерации. Судебная власть и прокурорский надзор в Российской Федерации. Контрольно-надзорные инстанции и силовые структуры Российской Федерации. 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t xml:space="preserve">Принципы функционирования органов государственной власти Российской Федерации. </w:t>
            </w:r>
            <w:r w:rsidRPr="00E5530F">
              <w:rPr>
                <w:color w:val="000000"/>
                <w:szCs w:val="22"/>
                <w:lang w:eastAsia="en-US"/>
              </w:rPr>
              <w:t>Органы государственной власти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1A1" w:rsidRPr="00E5530F" w:rsidRDefault="007D21A1" w:rsidP="007D21A1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1A1" w:rsidRDefault="007D21A1" w:rsidP="007D21A1">
            <w:pPr>
              <w:tabs>
                <w:tab w:val="left" w:pos="4050"/>
              </w:tabs>
              <w:jc w:val="center"/>
            </w:pPr>
            <w:r>
              <w:t>2,3</w:t>
            </w:r>
          </w:p>
          <w:p w:rsidR="007D21A1" w:rsidRPr="004A57AC" w:rsidRDefault="007D21A1" w:rsidP="007D21A1">
            <w:pPr>
              <w:tabs>
                <w:tab w:val="left" w:pos="4050"/>
              </w:tabs>
              <w:jc w:val="center"/>
            </w:pPr>
            <w:r w:rsidRPr="004A57AC">
              <w:t>ОК01, ОК05, ОК06</w:t>
            </w:r>
          </w:p>
          <w:p w:rsidR="007D21A1" w:rsidRDefault="007D21A1" w:rsidP="007D21A1">
            <w:pPr>
              <w:shd w:val="clear" w:color="auto" w:fill="FFFFFF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4A57AC">
              <w:rPr>
                <w:bCs/>
                <w:iCs/>
              </w:rPr>
              <w:t>ЛР3, ЛР13, ЛР15, ЛР 28</w:t>
            </w:r>
          </w:p>
        </w:tc>
      </w:tr>
      <w:tr w:rsidR="007D21A1" w:rsidRPr="00E5530F" w:rsidTr="007D21A1">
        <w:trPr>
          <w:trHeight w:hRule="exact" w:val="553"/>
        </w:trPr>
        <w:tc>
          <w:tcPr>
            <w:tcW w:w="106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1A1" w:rsidRPr="00E5530F" w:rsidRDefault="007D21A1" w:rsidP="007D21A1">
            <w:pPr>
              <w:shd w:val="clear" w:color="auto" w:fill="FFFFFF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Раздел 2. Формы и средства государственного регулирова</w:t>
            </w: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 xml:space="preserve">ния правоотношений 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в профессиональной </w:t>
            </w: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>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1A1" w:rsidRPr="00E5530F" w:rsidRDefault="007D21A1" w:rsidP="007D21A1">
            <w:pPr>
              <w:shd w:val="clear" w:color="auto" w:fill="FFFFFF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1A1" w:rsidRPr="00E5530F" w:rsidRDefault="007D21A1" w:rsidP="007D21A1">
            <w:pPr>
              <w:shd w:val="clear" w:color="auto" w:fill="FFFFFF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</w:p>
        </w:tc>
      </w:tr>
      <w:tr w:rsidR="007D21A1" w:rsidRPr="00E5530F" w:rsidTr="007D21A1">
        <w:trPr>
          <w:trHeight w:hRule="exact" w:val="1968"/>
        </w:trPr>
        <w:tc>
          <w:tcPr>
            <w:tcW w:w="296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21A1" w:rsidRPr="00E5530F" w:rsidRDefault="007D21A1" w:rsidP="007D21A1">
            <w:pPr>
              <w:shd w:val="clear" w:color="auto" w:fill="FFFFFF"/>
              <w:rPr>
                <w:b/>
                <w:bCs/>
                <w:color w:val="000000"/>
                <w:spacing w:val="-3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3"/>
                <w:szCs w:val="22"/>
                <w:lang w:eastAsia="en-US"/>
              </w:rPr>
              <w:t xml:space="preserve">Тема 2.1. </w:t>
            </w:r>
          </w:p>
          <w:p w:rsidR="007D21A1" w:rsidRPr="00E5530F" w:rsidRDefault="007D21A1" w:rsidP="007D21A1">
            <w:pPr>
              <w:shd w:val="clear" w:color="auto" w:fill="FFFFFF"/>
              <w:rPr>
                <w:b/>
                <w:bCs/>
                <w:color w:val="000000"/>
                <w:spacing w:val="-4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3"/>
                <w:szCs w:val="22"/>
                <w:lang w:eastAsia="en-US"/>
              </w:rPr>
              <w:t xml:space="preserve">Правовое </w:t>
            </w:r>
            <w:r w:rsidRPr="00E5530F">
              <w:rPr>
                <w:b/>
                <w:bCs/>
                <w:color w:val="000000"/>
                <w:spacing w:val="-4"/>
                <w:szCs w:val="22"/>
                <w:lang w:eastAsia="en-US"/>
              </w:rPr>
              <w:t xml:space="preserve">регулирование </w:t>
            </w:r>
          </w:p>
          <w:p w:rsidR="007D21A1" w:rsidRPr="00E5530F" w:rsidRDefault="007D21A1" w:rsidP="007D21A1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4"/>
                <w:szCs w:val="22"/>
                <w:lang w:eastAsia="en-US"/>
              </w:rPr>
              <w:t>экономических отношений</w:t>
            </w:r>
          </w:p>
          <w:p w:rsidR="007D21A1" w:rsidRPr="00E5530F" w:rsidRDefault="007D21A1" w:rsidP="007D21A1">
            <w:pPr>
              <w:shd w:val="clear" w:color="auto" w:fill="FFFFFF"/>
              <w:rPr>
                <w:b/>
                <w:bCs/>
                <w:color w:val="000000"/>
                <w:spacing w:val="3"/>
                <w:szCs w:val="22"/>
                <w:lang w:eastAsia="en-US"/>
              </w:rPr>
            </w:pPr>
          </w:p>
        </w:tc>
        <w:tc>
          <w:tcPr>
            <w:tcW w:w="7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1A1" w:rsidRPr="00E5530F" w:rsidRDefault="007D21A1" w:rsidP="007D21A1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7D21A1" w:rsidRPr="00E5530F" w:rsidRDefault="007D21A1" w:rsidP="007D21A1">
            <w:pPr>
              <w:shd w:val="clear" w:color="auto" w:fill="FFFFFF"/>
              <w:ind w:hanging="5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Понятие и виды экономических (производственных) отношений. Понятие и признаки предпринимательской деятельности. Предмет и методы правового регулирования профессиональной деятельности. </w:t>
            </w:r>
            <w:r w:rsidRPr="00E5530F">
              <w:rPr>
                <w:color w:val="000000"/>
                <w:spacing w:val="1"/>
                <w:szCs w:val="22"/>
                <w:lang w:eastAsia="en-US"/>
              </w:rPr>
              <w:t>Основные направления и правовые источники регулирования: антимонопольное регулирова</w:t>
            </w:r>
            <w:r w:rsidRPr="00E5530F">
              <w:rPr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color w:val="000000"/>
                <w:szCs w:val="22"/>
                <w:lang w:eastAsia="en-US"/>
              </w:rPr>
              <w:t>ние, стандартизация и сертификация, порядок государственной регистрации. Государственное регулирование в сфере естественной монополии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1A1" w:rsidRPr="00E5530F" w:rsidRDefault="007D21A1" w:rsidP="007D21A1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1A1" w:rsidRDefault="007D21A1" w:rsidP="007D21A1">
            <w:pPr>
              <w:tabs>
                <w:tab w:val="left" w:pos="4050"/>
              </w:tabs>
              <w:jc w:val="center"/>
            </w:pPr>
            <w:r>
              <w:t>2,3</w:t>
            </w:r>
          </w:p>
          <w:p w:rsidR="007D21A1" w:rsidRPr="004A57AC" w:rsidRDefault="007D21A1" w:rsidP="007D21A1">
            <w:pPr>
              <w:tabs>
                <w:tab w:val="left" w:pos="4050"/>
              </w:tabs>
              <w:jc w:val="center"/>
            </w:pPr>
            <w:r w:rsidRPr="004A57AC">
              <w:t>ОК01, ОК05, ОК06</w:t>
            </w:r>
          </w:p>
          <w:p w:rsidR="007D21A1" w:rsidRDefault="007D21A1" w:rsidP="007D21A1">
            <w:pPr>
              <w:shd w:val="clear" w:color="auto" w:fill="FFFFFF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4A57AC">
              <w:rPr>
                <w:bCs/>
                <w:iCs/>
              </w:rPr>
              <w:t>ЛР3, ЛР13, ЛР15, ЛР 28</w:t>
            </w:r>
          </w:p>
        </w:tc>
      </w:tr>
      <w:tr w:rsidR="007D21A1" w:rsidRPr="00E5530F" w:rsidTr="007D21A1">
        <w:trPr>
          <w:gridBefore w:val="1"/>
          <w:gridAfter w:val="3"/>
          <w:wBefore w:w="7" w:type="dxa"/>
          <w:wAfter w:w="4670" w:type="dxa"/>
          <w:trHeight w:hRule="exact" w:val="374"/>
        </w:trPr>
        <w:tc>
          <w:tcPr>
            <w:tcW w:w="2410" w:type="dxa"/>
            <w:shd w:val="clear" w:color="auto" w:fill="FFFFFF"/>
          </w:tcPr>
          <w:p w:rsidR="007D21A1" w:rsidRPr="00E5530F" w:rsidRDefault="007D21A1" w:rsidP="007D21A1">
            <w:pPr>
              <w:shd w:val="clear" w:color="auto" w:fill="FFFFFF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</w:tcPr>
          <w:p w:rsidR="007D21A1" w:rsidRPr="00E5530F" w:rsidRDefault="007D21A1" w:rsidP="007D21A1">
            <w:pPr>
              <w:rPr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7D21A1" w:rsidRPr="00E5530F" w:rsidRDefault="007D21A1" w:rsidP="007D21A1">
            <w:pPr>
              <w:rPr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FFFFFF"/>
          </w:tcPr>
          <w:p w:rsidR="007D21A1" w:rsidRPr="00E5530F" w:rsidRDefault="007D21A1" w:rsidP="007D21A1">
            <w:pPr>
              <w:shd w:val="clear" w:color="auto" w:fill="FFFFFF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</w:p>
        </w:tc>
      </w:tr>
    </w:tbl>
    <w:p w:rsidR="00317137" w:rsidRPr="00E5530F" w:rsidRDefault="00317137" w:rsidP="00317137">
      <w:pPr>
        <w:rPr>
          <w:szCs w:val="22"/>
          <w:lang w:eastAsia="en-US"/>
        </w:rPr>
        <w:sectPr w:rsidR="00317137" w:rsidRPr="00E5530F">
          <w:pgSz w:w="16834" w:h="11909" w:orient="landscape"/>
          <w:pgMar w:top="1157" w:right="1414" w:bottom="360" w:left="1414" w:header="720" w:footer="720" w:gutter="0"/>
          <w:cols w:space="60"/>
          <w:noEndnote/>
        </w:sectPr>
      </w:pPr>
    </w:p>
    <w:p w:rsidR="00317137" w:rsidRPr="00E5530F" w:rsidRDefault="00317137" w:rsidP="00317137">
      <w:pPr>
        <w:shd w:val="clear" w:color="auto" w:fill="FFFFFF"/>
        <w:jc w:val="right"/>
        <w:rPr>
          <w:szCs w:val="22"/>
          <w:lang w:eastAsia="en-US"/>
        </w:rPr>
      </w:pPr>
    </w:p>
    <w:tbl>
      <w:tblPr>
        <w:tblW w:w="14317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1"/>
        <w:gridCol w:w="7670"/>
        <w:gridCol w:w="1276"/>
        <w:gridCol w:w="2410"/>
      </w:tblGrid>
      <w:tr w:rsidR="007D21A1" w:rsidRPr="00E5530F" w:rsidTr="007D21A1">
        <w:trPr>
          <w:trHeight w:hRule="exact" w:val="1851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21A1" w:rsidRPr="00E5530F" w:rsidRDefault="007D21A1" w:rsidP="007D21A1">
            <w:pPr>
              <w:shd w:val="clear" w:color="auto" w:fill="FFFFFF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  2.2.   </w:t>
            </w:r>
          </w:p>
          <w:p w:rsidR="007D21A1" w:rsidRPr="00E5530F" w:rsidRDefault="007D21A1" w:rsidP="007D21A1">
            <w:pPr>
              <w:shd w:val="clear" w:color="auto" w:fill="FFFFFF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Закон РФ </w:t>
            </w:r>
            <w:proofErr w:type="gramStart"/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« О</w:t>
            </w:r>
            <w:proofErr w:type="gramEnd"/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 защите прав потребителей».</w:t>
            </w:r>
          </w:p>
          <w:p w:rsidR="007D21A1" w:rsidRPr="00E5530F" w:rsidRDefault="007D21A1" w:rsidP="007D21A1">
            <w:pPr>
              <w:shd w:val="clear" w:color="auto" w:fill="FFFFFF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Общие положения.</w:t>
            </w:r>
          </w:p>
          <w:p w:rsidR="007D21A1" w:rsidRPr="00E5530F" w:rsidRDefault="007D21A1" w:rsidP="007D21A1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Государственная и общественная защита прав потребителей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1A1" w:rsidRPr="00E5530F" w:rsidRDefault="007D21A1" w:rsidP="007D21A1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7D21A1" w:rsidRPr="00E5530F" w:rsidRDefault="007D21A1" w:rsidP="007D21A1">
            <w:pPr>
              <w:shd w:val="clear" w:color="auto" w:fill="FFFFFF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Право потребителя на получение информации о </w:t>
            </w:r>
            <w:proofErr w:type="gramStart"/>
            <w:r w:rsidRPr="00E5530F">
              <w:rPr>
                <w:color w:val="000000"/>
                <w:szCs w:val="22"/>
                <w:lang w:eastAsia="en-US"/>
              </w:rPr>
              <w:t>товаре ,</w:t>
            </w:r>
            <w:proofErr w:type="gramEnd"/>
            <w:r w:rsidRPr="00E5530F">
              <w:rPr>
                <w:color w:val="000000"/>
                <w:szCs w:val="22"/>
                <w:lang w:eastAsia="en-US"/>
              </w:rPr>
              <w:t xml:space="preserve"> работах и услугах.</w:t>
            </w:r>
          </w:p>
          <w:p w:rsidR="007D21A1" w:rsidRPr="00E5530F" w:rsidRDefault="007D21A1" w:rsidP="007D21A1">
            <w:pPr>
              <w:shd w:val="clear" w:color="auto" w:fill="FFFFFF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Ответственность за не предоставление потребителю необходимой информации о </w:t>
            </w:r>
            <w:proofErr w:type="gramStart"/>
            <w:r w:rsidRPr="00E5530F">
              <w:rPr>
                <w:color w:val="000000"/>
                <w:szCs w:val="22"/>
                <w:lang w:eastAsia="en-US"/>
              </w:rPr>
              <w:t>товаре ,</w:t>
            </w:r>
            <w:proofErr w:type="gramEnd"/>
            <w:r w:rsidRPr="00E5530F">
              <w:rPr>
                <w:color w:val="000000"/>
                <w:szCs w:val="22"/>
                <w:lang w:eastAsia="en-US"/>
              </w:rPr>
              <w:t xml:space="preserve"> работах и услугах.</w:t>
            </w:r>
          </w:p>
          <w:p w:rsidR="007D21A1" w:rsidRPr="00E5530F" w:rsidRDefault="007D21A1" w:rsidP="007D21A1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Нормы о защите прав потребителей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1A1" w:rsidRPr="00E5530F" w:rsidRDefault="007D21A1" w:rsidP="007D21A1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1A1" w:rsidRDefault="007D21A1" w:rsidP="007D21A1">
            <w:pPr>
              <w:tabs>
                <w:tab w:val="left" w:pos="4050"/>
              </w:tabs>
              <w:jc w:val="center"/>
            </w:pPr>
            <w:r>
              <w:t>2,3</w:t>
            </w:r>
          </w:p>
          <w:p w:rsidR="007D21A1" w:rsidRPr="004A57AC" w:rsidRDefault="007D21A1" w:rsidP="007D21A1">
            <w:pPr>
              <w:tabs>
                <w:tab w:val="left" w:pos="4050"/>
              </w:tabs>
              <w:jc w:val="center"/>
            </w:pPr>
            <w:r w:rsidRPr="004A57AC">
              <w:t>ОК01, ОК05, ОК06</w:t>
            </w:r>
          </w:p>
          <w:p w:rsidR="007D21A1" w:rsidRDefault="007D21A1" w:rsidP="007D21A1">
            <w:pPr>
              <w:shd w:val="clear" w:color="auto" w:fill="FFFFFF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4A57AC">
              <w:rPr>
                <w:bCs/>
                <w:iCs/>
              </w:rPr>
              <w:t>ЛР3, ЛР13, ЛР15, ЛР 28</w:t>
            </w:r>
          </w:p>
        </w:tc>
      </w:tr>
      <w:tr w:rsidR="007D21A1" w:rsidRPr="00E5530F" w:rsidTr="007D21A1">
        <w:trPr>
          <w:trHeight w:hRule="exact" w:val="1693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1A1" w:rsidRPr="00E5530F" w:rsidRDefault="007D21A1" w:rsidP="007D21A1">
            <w:pPr>
              <w:shd w:val="clear" w:color="auto" w:fill="FFFFFF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2.3. </w:t>
            </w:r>
          </w:p>
          <w:p w:rsidR="007D21A1" w:rsidRPr="00E5530F" w:rsidRDefault="007D21A1" w:rsidP="007D21A1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Норматив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  <w:t>но-правовое регули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3"/>
                <w:szCs w:val="22"/>
                <w:lang w:eastAsia="en-US"/>
              </w:rPr>
              <w:t>рование деятельно</w:t>
            </w:r>
            <w:r w:rsidRPr="00E5530F">
              <w:rPr>
                <w:b/>
                <w:bCs/>
                <w:color w:val="000000"/>
                <w:spacing w:val="3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сти железнодорожно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>го транспорта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1A1" w:rsidRPr="00E5530F" w:rsidRDefault="007D21A1" w:rsidP="007D21A1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7D21A1" w:rsidRPr="00E5530F" w:rsidRDefault="007D21A1" w:rsidP="007D21A1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color w:val="000000"/>
                <w:spacing w:val="-1"/>
                <w:szCs w:val="22"/>
                <w:lang w:eastAsia="en-US"/>
              </w:rPr>
              <w:t>Организация обеспечения безопасности движения. Нормативно-правовое регулирование безо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softHyphen/>
            </w:r>
            <w:r w:rsidRPr="00E5530F">
              <w:rPr>
                <w:color w:val="000000"/>
                <w:szCs w:val="22"/>
                <w:lang w:eastAsia="en-US"/>
              </w:rPr>
              <w:t>пасной работы железнодорожного транспорта. Требования и меры по обеспечению безопасности железнодорожного транспорта. Стандартизация и сертификация продукции и услуг на железнодорожном транспорте. Организация работы отрасли в особых обстоятельствах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1A1" w:rsidRPr="00E5530F" w:rsidRDefault="007D21A1" w:rsidP="007D21A1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1A1" w:rsidRDefault="007D21A1" w:rsidP="007D21A1">
            <w:pPr>
              <w:tabs>
                <w:tab w:val="left" w:pos="4050"/>
              </w:tabs>
              <w:jc w:val="center"/>
            </w:pPr>
            <w:r>
              <w:t>2,3</w:t>
            </w:r>
          </w:p>
          <w:p w:rsidR="007D21A1" w:rsidRPr="004A57AC" w:rsidRDefault="007D21A1" w:rsidP="007D21A1">
            <w:pPr>
              <w:tabs>
                <w:tab w:val="left" w:pos="4050"/>
              </w:tabs>
              <w:jc w:val="center"/>
            </w:pPr>
            <w:r w:rsidRPr="004A57AC">
              <w:t>ОК01, ОК05, ОК06</w:t>
            </w:r>
          </w:p>
          <w:p w:rsidR="007D21A1" w:rsidRDefault="007D21A1" w:rsidP="007D21A1">
            <w:pPr>
              <w:shd w:val="clear" w:color="auto" w:fill="FFFFFF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4A57AC">
              <w:rPr>
                <w:bCs/>
                <w:iCs/>
              </w:rPr>
              <w:t>ЛР3, ЛР13, ЛР15, ЛР 28</w:t>
            </w:r>
          </w:p>
        </w:tc>
      </w:tr>
      <w:tr w:rsidR="007D21A1" w:rsidRPr="00E5530F" w:rsidTr="007D21A1">
        <w:trPr>
          <w:trHeight w:hRule="exact" w:val="423"/>
        </w:trPr>
        <w:tc>
          <w:tcPr>
            <w:tcW w:w="10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1A1" w:rsidRPr="00E5530F" w:rsidRDefault="007D21A1" w:rsidP="007D21A1">
            <w:pPr>
              <w:shd w:val="clear" w:color="auto" w:fill="FFFFFF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Раздел3. Основы гражданского права РФ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1A1" w:rsidRPr="00E5530F" w:rsidRDefault="007D21A1" w:rsidP="007D21A1">
            <w:pPr>
              <w:shd w:val="clear" w:color="auto" w:fill="FFFFFF"/>
              <w:jc w:val="center"/>
              <w:rPr>
                <w:b/>
                <w:color w:val="000000"/>
                <w:szCs w:val="22"/>
                <w:lang w:eastAsia="en-US"/>
              </w:rPr>
            </w:pPr>
            <w:r w:rsidRPr="00E5530F">
              <w:rPr>
                <w:b/>
                <w:color w:val="000000"/>
                <w:szCs w:val="22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1A1" w:rsidRPr="00E5530F" w:rsidRDefault="007D21A1" w:rsidP="007D21A1">
            <w:pPr>
              <w:shd w:val="clear" w:color="auto" w:fill="FFFFFF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</w:p>
        </w:tc>
      </w:tr>
      <w:tr w:rsidR="007D21A1" w:rsidRPr="00E5530F" w:rsidTr="007D21A1">
        <w:trPr>
          <w:trHeight w:hRule="exact" w:val="1395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1A1" w:rsidRPr="00E5530F" w:rsidRDefault="007D21A1" w:rsidP="007D21A1">
            <w:pPr>
              <w:shd w:val="clear" w:color="auto" w:fill="FFFFFF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3.1. </w:t>
            </w:r>
          </w:p>
          <w:p w:rsidR="007D21A1" w:rsidRPr="00E5530F" w:rsidRDefault="007D21A1" w:rsidP="007D21A1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Понятие, источники и принципы гражданского права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1A1" w:rsidRPr="00E5530F" w:rsidRDefault="007D21A1" w:rsidP="007D21A1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7D21A1" w:rsidRPr="00E5530F" w:rsidRDefault="007D21A1" w:rsidP="007D21A1">
            <w:pPr>
              <w:shd w:val="clear" w:color="auto" w:fill="FFFFFF"/>
              <w:ind w:hanging="5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Общие положения об объектах и субъектах гражданского права.</w:t>
            </w:r>
          </w:p>
          <w:p w:rsidR="007D21A1" w:rsidRPr="00E5530F" w:rsidRDefault="007D21A1" w:rsidP="007D21A1">
            <w:pPr>
              <w:shd w:val="clear" w:color="auto" w:fill="FFFFFF"/>
              <w:ind w:hanging="5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Организационно-правовые формы осуществления предпринимательской деятельности (порядок создания, реорганизации и ликвидации субъектов предпринимательской деятельности)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1A1" w:rsidRPr="00E5530F" w:rsidRDefault="007D21A1" w:rsidP="007D21A1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1A1" w:rsidRDefault="007D21A1" w:rsidP="007D21A1">
            <w:pPr>
              <w:tabs>
                <w:tab w:val="left" w:pos="4050"/>
              </w:tabs>
              <w:jc w:val="center"/>
            </w:pPr>
            <w:r>
              <w:t>2,3</w:t>
            </w:r>
          </w:p>
          <w:p w:rsidR="007D21A1" w:rsidRPr="004A57AC" w:rsidRDefault="007D21A1" w:rsidP="007D21A1">
            <w:pPr>
              <w:tabs>
                <w:tab w:val="left" w:pos="4050"/>
              </w:tabs>
              <w:jc w:val="center"/>
            </w:pPr>
            <w:r w:rsidRPr="004A57AC">
              <w:t>ОК01, ОК05, ОК06</w:t>
            </w:r>
          </w:p>
          <w:p w:rsidR="007D21A1" w:rsidRDefault="007D21A1" w:rsidP="007D21A1">
            <w:pPr>
              <w:shd w:val="clear" w:color="auto" w:fill="FFFFFF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4A57AC">
              <w:rPr>
                <w:bCs/>
                <w:iCs/>
              </w:rPr>
              <w:t>ЛР3, ЛР13, ЛР15, ЛР 28</w:t>
            </w:r>
          </w:p>
        </w:tc>
      </w:tr>
      <w:tr w:rsidR="007D21A1" w:rsidRPr="00E5530F" w:rsidTr="007D21A1">
        <w:trPr>
          <w:trHeight w:hRule="exact" w:val="1131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1A1" w:rsidRPr="00E5530F" w:rsidRDefault="007D21A1" w:rsidP="007D21A1">
            <w:pPr>
              <w:shd w:val="clear" w:color="auto" w:fill="FFFFFF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3.2. </w:t>
            </w:r>
          </w:p>
          <w:p w:rsidR="007D21A1" w:rsidRPr="00E5530F" w:rsidRDefault="007D21A1" w:rsidP="007D21A1">
            <w:pPr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Общее положение о договоре</w:t>
            </w:r>
          </w:p>
          <w:p w:rsidR="007D21A1" w:rsidRPr="00E5530F" w:rsidRDefault="007D21A1" w:rsidP="007D21A1">
            <w:pPr>
              <w:rPr>
                <w:szCs w:val="22"/>
                <w:lang w:eastAsia="en-US"/>
              </w:rPr>
            </w:pP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1A1" w:rsidRPr="00E5530F" w:rsidRDefault="007D21A1" w:rsidP="007D21A1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7D21A1" w:rsidRPr="00E5530F" w:rsidRDefault="007D21A1" w:rsidP="007D21A1">
            <w:pPr>
              <w:shd w:val="clear" w:color="auto" w:fill="FFFFFF"/>
              <w:ind w:hanging="5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Понятие, значение и содержание договора.</w:t>
            </w:r>
          </w:p>
          <w:p w:rsidR="007D21A1" w:rsidRPr="00E5530F" w:rsidRDefault="007D21A1" w:rsidP="007D21A1">
            <w:pPr>
              <w:shd w:val="clear" w:color="auto" w:fill="FFFFFF"/>
              <w:ind w:hanging="5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Классификация договоров. Заключение договора. Основания для изменения и расторжения договора. Перечень основных договоров, предусмотренных ГК РФ.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1A1" w:rsidRPr="00E5530F" w:rsidRDefault="007D21A1" w:rsidP="007D21A1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21A1" w:rsidRPr="00E5530F" w:rsidRDefault="007D21A1" w:rsidP="007D21A1">
            <w:pPr>
              <w:shd w:val="clear" w:color="auto" w:fill="FFFFFF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</w:p>
        </w:tc>
      </w:tr>
      <w:tr w:rsidR="007D21A1" w:rsidRPr="00E5530F" w:rsidTr="007D21A1">
        <w:trPr>
          <w:trHeight w:hRule="exact" w:val="2820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21A1" w:rsidRPr="00E5530F" w:rsidRDefault="007D21A1" w:rsidP="007D21A1">
            <w:pPr>
              <w:shd w:val="clear" w:color="auto" w:fill="FFFFFF"/>
              <w:rPr>
                <w:b/>
                <w:bCs/>
                <w:color w:val="000000"/>
                <w:spacing w:val="-7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7"/>
                <w:szCs w:val="22"/>
                <w:lang w:eastAsia="en-US"/>
              </w:rPr>
              <w:t xml:space="preserve">Тема 3.3. </w:t>
            </w:r>
          </w:p>
          <w:p w:rsidR="007D21A1" w:rsidRPr="00E5530F" w:rsidRDefault="007D21A1" w:rsidP="007D21A1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7"/>
                <w:szCs w:val="22"/>
                <w:lang w:eastAsia="en-US"/>
              </w:rPr>
              <w:t>Отдельные виды обязательств в гражданском праве, их краткая характеристика</w:t>
            </w:r>
          </w:p>
          <w:p w:rsidR="007D21A1" w:rsidRPr="00E5530F" w:rsidRDefault="007D21A1" w:rsidP="007D21A1">
            <w:pPr>
              <w:rPr>
                <w:szCs w:val="22"/>
                <w:lang w:eastAsia="en-US"/>
              </w:rPr>
            </w:pP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1A1" w:rsidRPr="00E5530F" w:rsidRDefault="007D21A1" w:rsidP="007D21A1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7D21A1" w:rsidRPr="00E5530F" w:rsidRDefault="007D21A1" w:rsidP="007D21A1">
            <w:pPr>
              <w:shd w:val="clear" w:color="auto" w:fill="FFFFFF"/>
              <w:ind w:hanging="5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Общие положения договора аренды: договор проката, аренда транспортных средств, зданий и сооружений, предприятий и финансовая аренда.</w:t>
            </w:r>
          </w:p>
          <w:p w:rsidR="007D21A1" w:rsidRPr="00E5530F" w:rsidRDefault="007D21A1" w:rsidP="007D21A1">
            <w:pPr>
              <w:shd w:val="clear" w:color="auto" w:fill="FFFFFF"/>
              <w:ind w:hanging="5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Общие положения договора подряда: договоры бытового, строительного подряда, подряд на выполнение проектных и изыскательных работ, подрядные работы для государственных нужд. Транспортные договоры: договоры перевозки грузов, перевозки пассажиров и договор </w:t>
            </w:r>
            <w:proofErr w:type="gramStart"/>
            <w:r w:rsidRPr="00E5530F">
              <w:rPr>
                <w:color w:val="000000"/>
                <w:szCs w:val="22"/>
                <w:lang w:eastAsia="en-US"/>
              </w:rPr>
              <w:t>транспортной  экспедиции</w:t>
            </w:r>
            <w:proofErr w:type="gramEnd"/>
            <w:r w:rsidRPr="00E5530F">
              <w:rPr>
                <w:color w:val="000000"/>
                <w:szCs w:val="22"/>
                <w:lang w:eastAsia="en-US"/>
              </w:rPr>
              <w:t>.</w:t>
            </w:r>
          </w:p>
          <w:p w:rsidR="007D21A1" w:rsidRPr="00E5530F" w:rsidRDefault="007D21A1" w:rsidP="007D21A1">
            <w:pPr>
              <w:shd w:val="clear" w:color="auto" w:fill="FFFFFF"/>
              <w:ind w:hanging="5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Кредитные и расчетные обязательства, договор займа, кредитный договор, факторинг (договор под уступку денежного требования), договоры банковского вклада и банковского счета, расчетные обязательства. Договор поручения. Договор возмездного оказания услуг.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1A1" w:rsidRPr="00E5530F" w:rsidRDefault="007D21A1" w:rsidP="007D21A1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1A1" w:rsidRPr="00E5530F" w:rsidRDefault="007D21A1" w:rsidP="007D21A1">
            <w:pPr>
              <w:shd w:val="clear" w:color="auto" w:fill="FFFFFF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</w:tbl>
    <w:p w:rsidR="00317137" w:rsidRPr="00E5530F" w:rsidRDefault="00317137" w:rsidP="00317137">
      <w:pPr>
        <w:rPr>
          <w:szCs w:val="22"/>
          <w:lang w:eastAsia="en-US"/>
        </w:rPr>
        <w:sectPr w:rsidR="00317137" w:rsidRPr="00E5530F">
          <w:pgSz w:w="16834" w:h="11909" w:orient="landscape"/>
          <w:pgMar w:top="1147" w:right="1414" w:bottom="360" w:left="1414" w:header="720" w:footer="720" w:gutter="0"/>
          <w:cols w:space="60"/>
          <w:noEndnote/>
        </w:sectPr>
      </w:pPr>
    </w:p>
    <w:p w:rsidR="00317137" w:rsidRPr="00E5530F" w:rsidRDefault="00317137" w:rsidP="00317137">
      <w:pPr>
        <w:shd w:val="clear" w:color="auto" w:fill="FFFFFF"/>
        <w:jc w:val="right"/>
        <w:rPr>
          <w:szCs w:val="22"/>
          <w:lang w:eastAsia="en-US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5"/>
        <w:gridCol w:w="7812"/>
        <w:gridCol w:w="1134"/>
        <w:gridCol w:w="2551"/>
      </w:tblGrid>
      <w:tr w:rsidR="007D21A1" w:rsidRPr="00E5530F" w:rsidTr="001A558E">
        <w:trPr>
          <w:trHeight w:hRule="exact" w:val="1441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21A1" w:rsidRPr="00E5530F" w:rsidRDefault="007D21A1" w:rsidP="007D21A1">
            <w:pPr>
              <w:shd w:val="clear" w:color="auto" w:fill="FFFFFF"/>
              <w:rPr>
                <w:b/>
                <w:bCs/>
                <w:color w:val="000000"/>
                <w:spacing w:val="-7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7"/>
                <w:szCs w:val="22"/>
                <w:lang w:eastAsia="en-US"/>
              </w:rPr>
              <w:t xml:space="preserve">Тема </w:t>
            </w:r>
            <w:r>
              <w:rPr>
                <w:b/>
                <w:bCs/>
                <w:color w:val="000000"/>
                <w:spacing w:val="-7"/>
                <w:szCs w:val="22"/>
                <w:lang w:eastAsia="en-US"/>
              </w:rPr>
              <w:t>3</w:t>
            </w:r>
            <w:r w:rsidRPr="00E5530F">
              <w:rPr>
                <w:b/>
                <w:bCs/>
                <w:color w:val="000000"/>
                <w:spacing w:val="-7"/>
                <w:szCs w:val="22"/>
                <w:lang w:eastAsia="en-US"/>
              </w:rPr>
              <w:t>.4.</w:t>
            </w:r>
          </w:p>
          <w:p w:rsidR="007D21A1" w:rsidRPr="00E5530F" w:rsidRDefault="007D21A1" w:rsidP="007D21A1">
            <w:pPr>
              <w:shd w:val="clear" w:color="auto" w:fill="FFFFFF"/>
              <w:rPr>
                <w:b/>
                <w:bCs/>
                <w:color w:val="000000"/>
                <w:spacing w:val="-7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7"/>
                <w:szCs w:val="22"/>
                <w:lang w:eastAsia="en-US"/>
              </w:rPr>
              <w:t>Гражданско-правовая ответственность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21A1" w:rsidRPr="00E5530F" w:rsidRDefault="007D21A1" w:rsidP="007D21A1">
            <w:pPr>
              <w:shd w:val="clear" w:color="auto" w:fill="FFFFFF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7D21A1" w:rsidRPr="00E5530F" w:rsidRDefault="007D21A1" w:rsidP="007D21A1">
            <w:pPr>
              <w:shd w:val="clear" w:color="auto" w:fill="FFFFFF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Понятие и виды гражданско-правовой ответственности</w:t>
            </w:r>
          </w:p>
          <w:p w:rsidR="007D21A1" w:rsidRPr="00E5530F" w:rsidRDefault="007D21A1" w:rsidP="007D21A1">
            <w:pPr>
              <w:shd w:val="clear" w:color="auto" w:fill="FFFFFF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Условия (состав)гражданско-правовой ответственности</w:t>
            </w:r>
          </w:p>
          <w:p w:rsidR="007D21A1" w:rsidRPr="00E5530F" w:rsidRDefault="007D21A1" w:rsidP="007D21A1">
            <w:pPr>
              <w:shd w:val="clear" w:color="auto" w:fill="FFFFFF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Гражданская ответственность Механизмы принуждения к выполнению обязательств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1A1" w:rsidRPr="00E5530F" w:rsidRDefault="007D21A1" w:rsidP="007D21A1">
            <w:pPr>
              <w:shd w:val="clear" w:color="auto" w:fill="FFFFFF"/>
              <w:jc w:val="center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1A1" w:rsidRDefault="007D21A1" w:rsidP="007D21A1">
            <w:pPr>
              <w:tabs>
                <w:tab w:val="left" w:pos="4050"/>
              </w:tabs>
              <w:jc w:val="center"/>
            </w:pPr>
            <w:r>
              <w:t>2,3</w:t>
            </w:r>
          </w:p>
          <w:p w:rsidR="007D21A1" w:rsidRPr="004A57AC" w:rsidRDefault="007D21A1" w:rsidP="007D21A1">
            <w:pPr>
              <w:tabs>
                <w:tab w:val="left" w:pos="4050"/>
              </w:tabs>
              <w:jc w:val="center"/>
            </w:pPr>
            <w:r w:rsidRPr="004A57AC">
              <w:t>ОК01, ОК05, ОК06</w:t>
            </w:r>
          </w:p>
          <w:p w:rsidR="007D21A1" w:rsidRDefault="007D21A1" w:rsidP="007D21A1">
            <w:pPr>
              <w:shd w:val="clear" w:color="auto" w:fill="FFFFFF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4A57AC">
              <w:rPr>
                <w:bCs/>
                <w:iCs/>
              </w:rPr>
              <w:t>ЛР3, ЛР13, ЛР15, ЛР 28</w:t>
            </w:r>
          </w:p>
        </w:tc>
      </w:tr>
      <w:tr w:rsidR="001A558E" w:rsidRPr="00E5530F" w:rsidTr="001A558E">
        <w:trPr>
          <w:trHeight w:hRule="exact" w:val="346"/>
        </w:trPr>
        <w:tc>
          <w:tcPr>
            <w:tcW w:w="1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58E" w:rsidRPr="00E5530F" w:rsidRDefault="001A558E" w:rsidP="007D21A1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Раздел 4. Основы 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трудового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58E" w:rsidRPr="00E5530F" w:rsidRDefault="001A558E" w:rsidP="007D21A1">
            <w:pPr>
              <w:shd w:val="clear" w:color="auto" w:fill="FFFFFF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color w:val="000000"/>
                <w:szCs w:val="22"/>
                <w:lang w:eastAsia="en-US"/>
              </w:rPr>
              <w:t>1</w:t>
            </w:r>
            <w:r>
              <w:rPr>
                <w:b/>
                <w:color w:val="000000"/>
                <w:szCs w:val="22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8E" w:rsidRPr="00E5530F" w:rsidRDefault="001A558E" w:rsidP="007D21A1">
            <w:pPr>
              <w:shd w:val="clear" w:color="auto" w:fill="FFFFFF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</w:p>
        </w:tc>
      </w:tr>
      <w:tr w:rsidR="007D21A1" w:rsidRPr="00E5530F" w:rsidTr="001A558E">
        <w:trPr>
          <w:trHeight w:hRule="exact" w:val="1197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21A1" w:rsidRPr="00E5530F" w:rsidRDefault="007D21A1" w:rsidP="007D21A1">
            <w:pPr>
              <w:shd w:val="clear" w:color="auto" w:fill="FFFFFF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4.1. </w:t>
            </w:r>
          </w:p>
          <w:p w:rsidR="007D21A1" w:rsidRPr="00E5530F" w:rsidRDefault="007D21A1" w:rsidP="007D21A1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Трудовое право как отрасль 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права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1A1" w:rsidRPr="00E5530F" w:rsidRDefault="007D21A1" w:rsidP="007D21A1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7D21A1" w:rsidRPr="00E5530F" w:rsidRDefault="007D21A1" w:rsidP="007D21A1">
            <w:pPr>
              <w:shd w:val="clear" w:color="auto" w:fill="FFFFFF"/>
              <w:ind w:hanging="5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Понятие, предмет и метод трудового права. Нормативно-правовая база профессиональной деятельности.</w:t>
            </w:r>
          </w:p>
          <w:p w:rsidR="007D21A1" w:rsidRPr="00E5530F" w:rsidRDefault="007D21A1" w:rsidP="007D21A1">
            <w:pPr>
              <w:shd w:val="clear" w:color="auto" w:fill="FFFFFF"/>
              <w:ind w:hanging="5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 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t>Основные принципы правового регулирования трудовых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1A1" w:rsidRPr="00E5530F" w:rsidRDefault="007D21A1" w:rsidP="007D21A1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1A1" w:rsidRDefault="007D21A1" w:rsidP="007D21A1">
            <w:pPr>
              <w:tabs>
                <w:tab w:val="left" w:pos="4050"/>
              </w:tabs>
              <w:jc w:val="center"/>
            </w:pPr>
            <w:r>
              <w:t>2,3</w:t>
            </w:r>
          </w:p>
          <w:p w:rsidR="007D21A1" w:rsidRPr="004A57AC" w:rsidRDefault="007D21A1" w:rsidP="007D21A1">
            <w:pPr>
              <w:tabs>
                <w:tab w:val="left" w:pos="4050"/>
              </w:tabs>
              <w:jc w:val="center"/>
            </w:pPr>
            <w:r w:rsidRPr="004A57AC">
              <w:t>ОК01, ОК05, ОК06</w:t>
            </w:r>
          </w:p>
          <w:p w:rsidR="007D21A1" w:rsidRDefault="007D21A1" w:rsidP="007D21A1">
            <w:pPr>
              <w:shd w:val="clear" w:color="auto" w:fill="FFFFFF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4A57AC">
              <w:rPr>
                <w:bCs/>
                <w:iCs/>
              </w:rPr>
              <w:t>ЛР3, ЛР13, ЛР15, ЛР 28</w:t>
            </w:r>
          </w:p>
        </w:tc>
      </w:tr>
      <w:tr w:rsidR="007D21A1" w:rsidRPr="00E5530F" w:rsidTr="001A558E">
        <w:trPr>
          <w:trHeight w:hRule="exact" w:val="1141"/>
        </w:trPr>
        <w:tc>
          <w:tcPr>
            <w:tcW w:w="3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21A1" w:rsidRPr="00E5530F" w:rsidRDefault="007D21A1" w:rsidP="007D21A1">
            <w:pPr>
              <w:shd w:val="clear" w:color="auto" w:fill="FFFFFF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4.2. </w:t>
            </w:r>
          </w:p>
          <w:p w:rsidR="007D21A1" w:rsidRPr="00E5530F" w:rsidRDefault="007D21A1" w:rsidP="007D21A1">
            <w:pPr>
              <w:shd w:val="clear" w:color="auto" w:fill="FFFFFF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Правовое регулирование </w:t>
            </w:r>
          </w:p>
          <w:p w:rsidR="007D21A1" w:rsidRPr="00E5530F" w:rsidRDefault="007D21A1" w:rsidP="007D21A1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занятости и трудоустрой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ства</w:t>
            </w:r>
          </w:p>
          <w:p w:rsidR="007D21A1" w:rsidRPr="00E5530F" w:rsidRDefault="007D21A1" w:rsidP="007D21A1">
            <w:pPr>
              <w:rPr>
                <w:szCs w:val="22"/>
                <w:lang w:eastAsia="en-US"/>
              </w:rPr>
            </w:pPr>
          </w:p>
          <w:p w:rsidR="007D21A1" w:rsidRPr="00E5530F" w:rsidRDefault="007D21A1" w:rsidP="007D21A1">
            <w:pPr>
              <w:rPr>
                <w:szCs w:val="22"/>
                <w:lang w:eastAsia="en-US"/>
              </w:rPr>
            </w:pP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1A1" w:rsidRPr="00E5530F" w:rsidRDefault="007D21A1" w:rsidP="007D21A1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7D21A1" w:rsidRPr="00E5530F" w:rsidRDefault="007D21A1" w:rsidP="007D21A1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color w:val="000000"/>
                <w:spacing w:val="-1"/>
                <w:szCs w:val="22"/>
                <w:lang w:eastAsia="en-US"/>
              </w:rPr>
              <w:t>Законодательство Российской Федерации о занятости и трудоустройстве. Понятие и формы занятости. Роль государственного регулирования в обеспечении занятости 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1A1" w:rsidRPr="00E5530F" w:rsidRDefault="007D21A1" w:rsidP="007D21A1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1A1" w:rsidRDefault="007D21A1" w:rsidP="007D21A1">
            <w:pPr>
              <w:tabs>
                <w:tab w:val="left" w:pos="4050"/>
              </w:tabs>
              <w:jc w:val="center"/>
            </w:pPr>
            <w:r>
              <w:t>2,3</w:t>
            </w:r>
          </w:p>
          <w:p w:rsidR="007D21A1" w:rsidRPr="004A57AC" w:rsidRDefault="007D21A1" w:rsidP="007D21A1">
            <w:pPr>
              <w:tabs>
                <w:tab w:val="left" w:pos="4050"/>
              </w:tabs>
              <w:jc w:val="center"/>
            </w:pPr>
            <w:r w:rsidRPr="004A57AC">
              <w:t>ОК01, ОК05, ОК06</w:t>
            </w:r>
          </w:p>
          <w:p w:rsidR="007D21A1" w:rsidRDefault="007D21A1" w:rsidP="007D21A1">
            <w:pPr>
              <w:shd w:val="clear" w:color="auto" w:fill="FFFFFF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4A57AC">
              <w:rPr>
                <w:bCs/>
                <w:iCs/>
              </w:rPr>
              <w:t>ЛР3, ЛР13, ЛР15, ЛР 28</w:t>
            </w:r>
          </w:p>
        </w:tc>
      </w:tr>
      <w:tr w:rsidR="007D21A1" w:rsidRPr="00E5530F" w:rsidTr="001A558E">
        <w:trPr>
          <w:trHeight w:hRule="exact" w:val="248"/>
        </w:trPr>
        <w:tc>
          <w:tcPr>
            <w:tcW w:w="32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21A1" w:rsidRPr="00E5530F" w:rsidRDefault="007D21A1" w:rsidP="007D21A1">
            <w:pPr>
              <w:rPr>
                <w:szCs w:val="22"/>
                <w:lang w:eastAsia="en-US"/>
              </w:rPr>
            </w:pP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21A1" w:rsidRPr="00E5530F" w:rsidRDefault="007D21A1" w:rsidP="007D21A1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 xml:space="preserve">В том числе практических занятий </w:t>
            </w:r>
          </w:p>
          <w:p w:rsidR="007D21A1" w:rsidRPr="00E5530F" w:rsidRDefault="007D21A1" w:rsidP="007D21A1">
            <w:pPr>
              <w:shd w:val="clear" w:color="auto" w:fill="FFFFFF"/>
              <w:ind w:hanging="5"/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1A1" w:rsidRPr="00E5530F" w:rsidRDefault="007D21A1" w:rsidP="007D21A1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21A1" w:rsidRPr="00E5530F" w:rsidRDefault="007D21A1" w:rsidP="007D21A1">
            <w:pPr>
              <w:shd w:val="clear" w:color="auto" w:fill="FFFFFF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</w:p>
        </w:tc>
      </w:tr>
      <w:tr w:rsidR="007D21A1" w:rsidRPr="00E5530F" w:rsidTr="001A558E">
        <w:trPr>
          <w:trHeight w:hRule="exact" w:val="663"/>
        </w:trPr>
        <w:tc>
          <w:tcPr>
            <w:tcW w:w="32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21A1" w:rsidRPr="00E5530F" w:rsidRDefault="007D21A1" w:rsidP="007D21A1">
            <w:pPr>
              <w:rPr>
                <w:szCs w:val="22"/>
                <w:lang w:eastAsia="en-US"/>
              </w:rPr>
            </w:pPr>
          </w:p>
        </w:tc>
        <w:tc>
          <w:tcPr>
            <w:tcW w:w="7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1A1" w:rsidRPr="00E5530F" w:rsidRDefault="007D21A1" w:rsidP="007D21A1">
            <w:pPr>
              <w:shd w:val="clear" w:color="auto" w:fill="FFFFFF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Практическое занятие №1.</w:t>
            </w:r>
            <w:r w:rsidRPr="00E5530F">
              <w:rPr>
                <w:bCs/>
                <w:color w:val="000000"/>
                <w:szCs w:val="22"/>
                <w:lang w:eastAsia="en-US"/>
              </w:rPr>
              <w:t>Анализ и составление трудового договора</w:t>
            </w:r>
            <w:r>
              <w:rPr>
                <w:bCs/>
                <w:color w:val="000000"/>
                <w:szCs w:val="22"/>
                <w:lang w:eastAsia="en-US"/>
              </w:rPr>
              <w:t xml:space="preserve"> </w:t>
            </w:r>
            <w:r w:rsidRPr="00E5530F">
              <w:rPr>
                <w:bCs/>
                <w:color w:val="000000"/>
                <w:szCs w:val="22"/>
                <w:lang w:eastAsia="en-US"/>
              </w:rPr>
              <w:t>(контракта) с работником железнодорожного транспорта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1A1" w:rsidRPr="00E5530F" w:rsidRDefault="007D21A1" w:rsidP="007D21A1">
            <w:pPr>
              <w:shd w:val="clear" w:color="auto" w:fill="FFFFFF"/>
              <w:jc w:val="center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21A1" w:rsidRPr="00E5530F" w:rsidRDefault="007D21A1" w:rsidP="007D21A1">
            <w:pPr>
              <w:shd w:val="clear" w:color="auto" w:fill="FFFFFF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  <w:tr w:rsidR="007D21A1" w:rsidRPr="00E5530F" w:rsidTr="001A558E">
        <w:trPr>
          <w:trHeight w:hRule="exact" w:val="648"/>
        </w:trPr>
        <w:tc>
          <w:tcPr>
            <w:tcW w:w="3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1A1" w:rsidRPr="00E5530F" w:rsidRDefault="007D21A1" w:rsidP="007D21A1">
            <w:pPr>
              <w:rPr>
                <w:szCs w:val="22"/>
                <w:lang w:eastAsia="en-US"/>
              </w:rPr>
            </w:pPr>
          </w:p>
        </w:tc>
        <w:tc>
          <w:tcPr>
            <w:tcW w:w="7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1A1" w:rsidRPr="00631B8C" w:rsidRDefault="007D21A1" w:rsidP="007D21A1">
            <w:pPr>
              <w:shd w:val="clear" w:color="auto" w:fill="FFFFFF"/>
              <w:spacing w:line="226" w:lineRule="exact"/>
            </w:pPr>
            <w:r>
              <w:rPr>
                <w:b/>
                <w:bCs/>
                <w:color w:val="000000"/>
              </w:rPr>
              <w:t>Самостоятельная работа учащихся №1</w:t>
            </w:r>
          </w:p>
          <w:p w:rsidR="007D21A1" w:rsidRPr="00631B8C" w:rsidRDefault="007D21A1" w:rsidP="007D21A1">
            <w:pPr>
              <w:shd w:val="clear" w:color="auto" w:fill="FFFFFF"/>
              <w:ind w:hanging="6"/>
            </w:pPr>
            <w:r>
              <w:rPr>
                <w:color w:val="000000"/>
                <w:spacing w:val="2"/>
              </w:rPr>
              <w:t xml:space="preserve">Изучение учебного материала, подготовка к практическим занятиям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1A1" w:rsidRPr="00DD2A99" w:rsidRDefault="007D21A1" w:rsidP="007D21A1">
            <w:pPr>
              <w:shd w:val="clear" w:color="auto" w:fill="FFFFFF"/>
              <w:jc w:val="center"/>
              <w:rPr>
                <w:szCs w:val="22"/>
              </w:rPr>
            </w:pPr>
            <w:r w:rsidRPr="00DD2A99">
              <w:rPr>
                <w:color w:val="000000"/>
                <w:szCs w:val="22"/>
              </w:rPr>
              <w:t>2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1A1" w:rsidRPr="00E5530F" w:rsidRDefault="007D21A1" w:rsidP="007D21A1">
            <w:pPr>
              <w:shd w:val="clear" w:color="auto" w:fill="FFFFFF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  <w:tr w:rsidR="007D21A1" w:rsidRPr="00E5530F" w:rsidTr="001A558E">
        <w:trPr>
          <w:trHeight w:hRule="exact" w:val="2556"/>
        </w:trPr>
        <w:tc>
          <w:tcPr>
            <w:tcW w:w="3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21A1" w:rsidRPr="00E5530F" w:rsidRDefault="007D21A1" w:rsidP="007D21A1">
            <w:pPr>
              <w:shd w:val="clear" w:color="auto" w:fill="FFFFFF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4.3. </w:t>
            </w:r>
          </w:p>
          <w:p w:rsidR="007D21A1" w:rsidRPr="00E5530F" w:rsidRDefault="007D21A1" w:rsidP="007D21A1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Материальная ответствен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  <w:t>ность сторон трудо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вого договора</w:t>
            </w:r>
          </w:p>
          <w:p w:rsidR="007D21A1" w:rsidRPr="00E5530F" w:rsidRDefault="007D21A1" w:rsidP="007D21A1">
            <w:pPr>
              <w:rPr>
                <w:szCs w:val="22"/>
                <w:lang w:eastAsia="en-US"/>
              </w:rPr>
            </w:pPr>
          </w:p>
          <w:p w:rsidR="007D21A1" w:rsidRPr="00E5530F" w:rsidRDefault="007D21A1" w:rsidP="007D21A1">
            <w:pPr>
              <w:rPr>
                <w:szCs w:val="22"/>
                <w:lang w:eastAsia="en-US"/>
              </w:rPr>
            </w:pP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1A1" w:rsidRPr="00E5530F" w:rsidRDefault="007D21A1" w:rsidP="007D21A1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7D21A1" w:rsidRPr="00E5530F" w:rsidRDefault="007D21A1" w:rsidP="007D21A1">
            <w:pPr>
              <w:shd w:val="clear" w:color="auto" w:fill="FFFFFF"/>
              <w:ind w:hanging="5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Понятие и условия возникновения материальной ответственности. </w:t>
            </w:r>
          </w:p>
          <w:p w:rsidR="007D21A1" w:rsidRPr="00E5530F" w:rsidRDefault="007D21A1" w:rsidP="007D21A1">
            <w:pPr>
              <w:shd w:val="clear" w:color="auto" w:fill="FFFFFF"/>
              <w:ind w:hanging="5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pacing w:val="-5"/>
                <w:szCs w:val="22"/>
                <w:lang w:eastAsia="en-US"/>
              </w:rPr>
              <w:t xml:space="preserve">Виды материальной ответственности работника за ущерб, причиненный имуществу работодателя. </w:t>
            </w:r>
            <w:r w:rsidRPr="00E5530F">
              <w:rPr>
                <w:color w:val="000000"/>
                <w:szCs w:val="22"/>
                <w:lang w:eastAsia="en-US"/>
              </w:rPr>
              <w:t xml:space="preserve">Материальная ответственность работодателя перед работником. </w:t>
            </w:r>
          </w:p>
          <w:p w:rsidR="007D21A1" w:rsidRPr="00E5530F" w:rsidRDefault="007D21A1" w:rsidP="007D21A1">
            <w:pPr>
              <w:shd w:val="clear" w:color="auto" w:fill="FFFFFF"/>
              <w:ind w:hanging="5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Порядок возмещения ущерба.</w:t>
            </w:r>
          </w:p>
          <w:p w:rsidR="007D21A1" w:rsidRPr="00E5530F" w:rsidRDefault="007D21A1" w:rsidP="007D21A1">
            <w:pPr>
              <w:shd w:val="clear" w:color="auto" w:fill="FFFFFF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Понятие дисциплины труда.  Правила внутреннего трудового распорядка. </w:t>
            </w:r>
          </w:p>
          <w:p w:rsidR="007D21A1" w:rsidRPr="00E5530F" w:rsidRDefault="007D21A1" w:rsidP="007D21A1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Способы обеспечения дисциплины труда. 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t>Дисциплинарная ответственность, виды дисциплинарных взысканий и порядок их наложения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1A1" w:rsidRPr="00E5530F" w:rsidRDefault="007D21A1" w:rsidP="007D21A1">
            <w:pPr>
              <w:shd w:val="clear" w:color="auto" w:fill="FFFFFF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</w:t>
            </w:r>
          </w:p>
          <w:p w:rsidR="007D21A1" w:rsidRPr="00E5530F" w:rsidRDefault="007D21A1" w:rsidP="007D21A1">
            <w:pPr>
              <w:shd w:val="clear" w:color="auto" w:fill="FFFFFF"/>
              <w:jc w:val="center"/>
              <w:rPr>
                <w:color w:val="000000"/>
                <w:szCs w:val="22"/>
                <w:lang w:eastAsia="en-US"/>
              </w:rPr>
            </w:pPr>
          </w:p>
          <w:p w:rsidR="007D21A1" w:rsidRPr="00E5530F" w:rsidRDefault="007D21A1" w:rsidP="007D21A1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1A1" w:rsidRDefault="007D21A1" w:rsidP="007D21A1">
            <w:pPr>
              <w:tabs>
                <w:tab w:val="left" w:pos="4050"/>
              </w:tabs>
              <w:jc w:val="center"/>
            </w:pPr>
            <w:r>
              <w:t>2,3</w:t>
            </w:r>
          </w:p>
          <w:p w:rsidR="007D21A1" w:rsidRPr="004A57AC" w:rsidRDefault="007D21A1" w:rsidP="007D21A1">
            <w:pPr>
              <w:tabs>
                <w:tab w:val="left" w:pos="4050"/>
              </w:tabs>
              <w:jc w:val="center"/>
            </w:pPr>
            <w:r w:rsidRPr="004A57AC">
              <w:t>ОК01, ОК05, ОК06</w:t>
            </w:r>
          </w:p>
          <w:p w:rsidR="007D21A1" w:rsidRDefault="007D21A1" w:rsidP="007D21A1">
            <w:pPr>
              <w:shd w:val="clear" w:color="auto" w:fill="FFFFFF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4A57AC">
              <w:rPr>
                <w:bCs/>
                <w:iCs/>
              </w:rPr>
              <w:t>ЛР3, ЛР13, ЛР15, ЛР 28</w:t>
            </w:r>
          </w:p>
        </w:tc>
      </w:tr>
      <w:tr w:rsidR="007D21A1" w:rsidRPr="00E5530F" w:rsidTr="001A558E">
        <w:trPr>
          <w:trHeight w:hRule="exact" w:val="288"/>
        </w:trPr>
        <w:tc>
          <w:tcPr>
            <w:tcW w:w="32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21A1" w:rsidRPr="00E5530F" w:rsidRDefault="007D21A1" w:rsidP="007D21A1">
            <w:pPr>
              <w:rPr>
                <w:szCs w:val="22"/>
                <w:lang w:eastAsia="en-US"/>
              </w:rPr>
            </w:pP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21A1" w:rsidRPr="00E5530F" w:rsidRDefault="007D21A1" w:rsidP="007D21A1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 xml:space="preserve">В том числе практических занятий </w:t>
            </w:r>
          </w:p>
          <w:p w:rsidR="007D21A1" w:rsidRPr="00E5530F" w:rsidRDefault="007D21A1" w:rsidP="007D21A1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color w:val="000000"/>
                <w:spacing w:val="-1"/>
                <w:szCs w:val="22"/>
                <w:lang w:eastAsia="en-US"/>
              </w:rPr>
              <w:t>Изучение учебного материала, подготовка к текущей аттестации. Подготовка сообщения «Не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softHyphen/>
            </w:r>
            <w:r w:rsidRPr="00E5530F">
              <w:rPr>
                <w:color w:val="000000"/>
                <w:szCs w:val="22"/>
                <w:lang w:eastAsia="en-US"/>
              </w:rPr>
              <w:t>законное привлечение к материальной ответственности». Подготовка к тестированию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1A1" w:rsidRPr="00E5530F" w:rsidRDefault="007D21A1" w:rsidP="007D21A1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1A1" w:rsidRDefault="007D21A1" w:rsidP="007D21A1">
            <w:pPr>
              <w:shd w:val="clear" w:color="auto" w:fill="FFFFFF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7D21A1" w:rsidRPr="00E5530F" w:rsidTr="001A558E">
        <w:trPr>
          <w:trHeight w:hRule="exact" w:val="771"/>
        </w:trPr>
        <w:tc>
          <w:tcPr>
            <w:tcW w:w="3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1A1" w:rsidRPr="00E5530F" w:rsidRDefault="007D21A1" w:rsidP="007D21A1">
            <w:pPr>
              <w:rPr>
                <w:szCs w:val="22"/>
                <w:lang w:eastAsia="en-US"/>
              </w:rPr>
            </w:pPr>
          </w:p>
        </w:tc>
        <w:tc>
          <w:tcPr>
            <w:tcW w:w="7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21A1" w:rsidRPr="00E5530F" w:rsidRDefault="007D21A1" w:rsidP="007D21A1">
            <w:pPr>
              <w:shd w:val="clear" w:color="auto" w:fill="FFFFFF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 xml:space="preserve">Практическое занятие №2 </w:t>
            </w:r>
            <w:r w:rsidRPr="00E5530F">
              <w:rPr>
                <w:bCs/>
                <w:color w:val="000000"/>
                <w:szCs w:val="22"/>
                <w:lang w:eastAsia="en-US"/>
              </w:rPr>
              <w:t>Решение задач по теме: «Дисциплинарная и материальная ответственность работников железнодорожного транспорта»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1A1" w:rsidRPr="00E5530F" w:rsidRDefault="007D21A1" w:rsidP="007D21A1">
            <w:pPr>
              <w:shd w:val="clear" w:color="auto" w:fill="FFFFFF"/>
              <w:jc w:val="center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1A1" w:rsidRPr="00E5530F" w:rsidRDefault="007D21A1" w:rsidP="007D21A1">
            <w:pPr>
              <w:shd w:val="clear" w:color="auto" w:fill="FFFFFF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</w:tbl>
    <w:p w:rsidR="00317137" w:rsidRPr="00E5530F" w:rsidRDefault="00317137" w:rsidP="00317137">
      <w:pPr>
        <w:rPr>
          <w:szCs w:val="22"/>
          <w:lang w:eastAsia="en-US"/>
        </w:rPr>
        <w:sectPr w:rsidR="00317137" w:rsidRPr="00E5530F">
          <w:pgSz w:w="16834" w:h="11909" w:orient="landscape"/>
          <w:pgMar w:top="1310" w:right="1414" w:bottom="360" w:left="1414" w:header="720" w:footer="720" w:gutter="0"/>
          <w:cols w:space="60"/>
          <w:noEndnote/>
        </w:sectPr>
      </w:pPr>
    </w:p>
    <w:p w:rsidR="00317137" w:rsidRPr="00E5530F" w:rsidRDefault="00317137" w:rsidP="00317137">
      <w:pPr>
        <w:shd w:val="clear" w:color="auto" w:fill="FFFFFF"/>
        <w:jc w:val="right"/>
        <w:rPr>
          <w:szCs w:val="22"/>
          <w:lang w:eastAsia="en-US"/>
        </w:rPr>
      </w:pPr>
    </w:p>
    <w:tbl>
      <w:tblPr>
        <w:tblW w:w="17003" w:type="dxa"/>
        <w:tblInd w:w="33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1"/>
        <w:gridCol w:w="7938"/>
        <w:gridCol w:w="1134"/>
        <w:gridCol w:w="2410"/>
        <w:gridCol w:w="2410"/>
      </w:tblGrid>
      <w:tr w:rsidR="00317137" w:rsidRPr="00E5530F" w:rsidTr="00317137">
        <w:trPr>
          <w:gridAfter w:val="1"/>
          <w:wAfter w:w="2410" w:type="dxa"/>
          <w:trHeight w:hRule="exact" w:val="602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137" w:rsidRPr="00E5530F" w:rsidRDefault="00317137" w:rsidP="001201E6">
            <w:pPr>
              <w:shd w:val="clear" w:color="auto" w:fill="FFFFFF"/>
              <w:rPr>
                <w:b/>
                <w:bCs/>
                <w:color w:val="000000"/>
                <w:spacing w:val="-11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137" w:rsidRPr="00DD2A99" w:rsidRDefault="00317137" w:rsidP="001201E6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szCs w:val="22"/>
              </w:rPr>
            </w:pPr>
            <w:r w:rsidRPr="00DD2A99">
              <w:rPr>
                <w:b/>
                <w:bCs/>
                <w:color w:val="000000"/>
                <w:szCs w:val="22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Cs w:val="22"/>
              </w:rPr>
              <w:t xml:space="preserve"> №2</w:t>
            </w:r>
          </w:p>
          <w:p w:rsidR="00317137" w:rsidRPr="00E5530F" w:rsidRDefault="00317137" w:rsidP="00317137">
            <w:pPr>
              <w:shd w:val="clear" w:color="auto" w:fill="FFFFFF"/>
              <w:rPr>
                <w:b/>
                <w:bCs/>
                <w:color w:val="000000"/>
                <w:szCs w:val="22"/>
                <w:lang w:eastAsia="en-US"/>
              </w:rPr>
            </w:pPr>
            <w:r w:rsidRPr="00DD2A99">
              <w:rPr>
                <w:color w:val="000000"/>
                <w:spacing w:val="-1"/>
                <w:szCs w:val="22"/>
              </w:rPr>
              <w:t>Изучение учебного материала, подготовка к текущей аттестации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137" w:rsidRPr="00E5530F" w:rsidRDefault="00317137" w:rsidP="001201E6">
            <w:pPr>
              <w:shd w:val="clear" w:color="auto" w:fill="FFFFFF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137" w:rsidRDefault="00317137" w:rsidP="001201E6">
            <w:pPr>
              <w:shd w:val="clear" w:color="auto" w:fill="FFFFFF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317137" w:rsidRPr="00E5530F" w:rsidTr="00317137">
        <w:trPr>
          <w:gridAfter w:val="1"/>
          <w:wAfter w:w="2410" w:type="dxa"/>
          <w:trHeight w:hRule="exact" w:val="2801"/>
        </w:trPr>
        <w:tc>
          <w:tcPr>
            <w:tcW w:w="3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137" w:rsidRPr="00E5530F" w:rsidRDefault="00317137" w:rsidP="00317137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11"/>
                <w:szCs w:val="22"/>
                <w:lang w:eastAsia="en-US"/>
              </w:rPr>
              <w:t xml:space="preserve">Тема 4.4. Рабочее время 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и время отдыха работников железнодо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рожного транспорта</w:t>
            </w:r>
          </w:p>
          <w:p w:rsidR="00317137" w:rsidRPr="00E5530F" w:rsidRDefault="00317137" w:rsidP="00317137">
            <w:pPr>
              <w:rPr>
                <w:szCs w:val="22"/>
                <w:lang w:eastAsia="en-US"/>
              </w:rPr>
            </w:pPr>
          </w:p>
          <w:p w:rsidR="00317137" w:rsidRPr="00E5530F" w:rsidRDefault="00317137" w:rsidP="00317137">
            <w:pPr>
              <w:rPr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137" w:rsidRPr="00E5530F" w:rsidRDefault="00317137" w:rsidP="00317137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317137" w:rsidRPr="00E5530F" w:rsidRDefault="00317137" w:rsidP="00317137">
            <w:pPr>
              <w:shd w:val="clear" w:color="auto" w:fill="FFFFFF"/>
              <w:ind w:hanging="5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pacing w:val="1"/>
                <w:szCs w:val="22"/>
                <w:lang w:eastAsia="en-US"/>
              </w:rPr>
              <w:t>Нормы рабочего времени. Особенности режима работы и отдыха работников железнодорож</w:t>
            </w:r>
            <w:r w:rsidRPr="00E5530F">
              <w:rPr>
                <w:color w:val="000000"/>
                <w:spacing w:val="1"/>
                <w:szCs w:val="22"/>
                <w:lang w:eastAsia="en-US"/>
              </w:rPr>
              <w:softHyphen/>
              <w:t xml:space="preserve">ного транспорта. Совмещенное рабочее время. Гарантийные и компенсационные выплаты за 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t>работу в особых условиях. Особенности рабочего времени сотрудников, обучающихся в учеб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softHyphen/>
            </w:r>
            <w:r w:rsidRPr="00E5530F">
              <w:rPr>
                <w:color w:val="000000"/>
                <w:szCs w:val="22"/>
                <w:lang w:eastAsia="en-US"/>
              </w:rPr>
              <w:t>ных заведениях высшего и среднего профессионального образования</w:t>
            </w:r>
          </w:p>
          <w:p w:rsidR="00317137" w:rsidRPr="00E5530F" w:rsidRDefault="00317137" w:rsidP="00317137">
            <w:pPr>
              <w:shd w:val="clear" w:color="auto" w:fill="FFFFFF"/>
              <w:ind w:hanging="5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Законодательство о трудовых спорах. </w:t>
            </w:r>
          </w:p>
          <w:p w:rsidR="00317137" w:rsidRPr="00E5530F" w:rsidRDefault="00317137" w:rsidP="00317137">
            <w:pPr>
              <w:shd w:val="clear" w:color="auto" w:fill="FFFFFF"/>
              <w:ind w:hanging="5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Понятие и виды трудовых споров. </w:t>
            </w:r>
          </w:p>
          <w:p w:rsidR="00317137" w:rsidRPr="00E5530F" w:rsidRDefault="00317137" w:rsidP="00317137">
            <w:pPr>
              <w:shd w:val="clear" w:color="auto" w:fill="FFFFFF"/>
              <w:ind w:hanging="5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Порядок разрешения индивидуальных трудовых споров. </w:t>
            </w:r>
          </w:p>
          <w:p w:rsidR="00317137" w:rsidRPr="00E5530F" w:rsidRDefault="00317137" w:rsidP="00317137">
            <w:pPr>
              <w:shd w:val="clear" w:color="auto" w:fill="FFFFFF"/>
              <w:ind w:hanging="5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Коллективные трудовые споры и порядок их рассмотрения.</w:t>
            </w:r>
          </w:p>
          <w:p w:rsidR="00317137" w:rsidRPr="00E5530F" w:rsidRDefault="00317137" w:rsidP="00317137">
            <w:pPr>
              <w:shd w:val="clear" w:color="auto" w:fill="FFFFFF"/>
              <w:ind w:hanging="5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 Подведомственность трудовых споров суду. </w:t>
            </w:r>
          </w:p>
          <w:p w:rsidR="00317137" w:rsidRPr="00E5530F" w:rsidRDefault="00317137" w:rsidP="00317137">
            <w:pPr>
              <w:shd w:val="clear" w:color="auto" w:fill="FFFFFF"/>
              <w:ind w:hanging="5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Сроки обращения за разрешением трудовых споров. </w:t>
            </w:r>
          </w:p>
          <w:p w:rsidR="00317137" w:rsidRPr="00E5530F" w:rsidRDefault="00317137" w:rsidP="00317137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color w:val="000000"/>
                <w:spacing w:val="-1"/>
                <w:szCs w:val="22"/>
                <w:lang w:eastAsia="en-US"/>
              </w:rPr>
              <w:t>Возложение ответственности на должностное лицо, виновное в увольнении работника.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137" w:rsidRPr="00E5530F" w:rsidRDefault="00317137" w:rsidP="00317137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137" w:rsidRDefault="00317137" w:rsidP="00317137">
            <w:pPr>
              <w:tabs>
                <w:tab w:val="left" w:pos="4050"/>
              </w:tabs>
              <w:jc w:val="center"/>
            </w:pPr>
            <w:r>
              <w:t>2,3</w:t>
            </w:r>
          </w:p>
          <w:p w:rsidR="00317137" w:rsidRPr="004A57AC" w:rsidRDefault="00317137" w:rsidP="00317137">
            <w:pPr>
              <w:tabs>
                <w:tab w:val="left" w:pos="4050"/>
              </w:tabs>
              <w:jc w:val="center"/>
            </w:pPr>
            <w:r w:rsidRPr="004A57AC">
              <w:t>ОК01, ОК05, ОК06</w:t>
            </w:r>
          </w:p>
          <w:p w:rsidR="00317137" w:rsidRDefault="00317137" w:rsidP="00317137">
            <w:pPr>
              <w:shd w:val="clear" w:color="auto" w:fill="FFFFFF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4A57AC">
              <w:rPr>
                <w:bCs/>
                <w:iCs/>
              </w:rPr>
              <w:t>ЛР3, ЛР13, ЛР15, ЛР 28</w:t>
            </w:r>
          </w:p>
        </w:tc>
      </w:tr>
      <w:tr w:rsidR="00317137" w:rsidRPr="00E5530F" w:rsidTr="00317137">
        <w:trPr>
          <w:gridAfter w:val="1"/>
          <w:wAfter w:w="2410" w:type="dxa"/>
          <w:trHeight w:hRule="exact" w:val="572"/>
        </w:trPr>
        <w:tc>
          <w:tcPr>
            <w:tcW w:w="3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137" w:rsidRPr="00E5530F" w:rsidRDefault="00317137" w:rsidP="00317137">
            <w:pPr>
              <w:rPr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137" w:rsidRPr="00E5530F" w:rsidRDefault="00317137" w:rsidP="00317137">
            <w:pPr>
              <w:shd w:val="clear" w:color="auto" w:fill="FFFFFF"/>
              <w:ind w:hanging="5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 xml:space="preserve">Практическое занятие №3 </w:t>
            </w:r>
            <w:r w:rsidRPr="00E5530F">
              <w:rPr>
                <w:bCs/>
                <w:color w:val="000000"/>
                <w:szCs w:val="22"/>
                <w:lang w:eastAsia="en-US"/>
              </w:rPr>
              <w:t>Защита своих в соответствии с трудовым законодательством при принятии решении я по трудовым спорам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137" w:rsidRPr="00E5530F" w:rsidRDefault="00317137" w:rsidP="00317137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137" w:rsidRPr="00E5530F" w:rsidRDefault="00317137" w:rsidP="00317137">
            <w:pPr>
              <w:shd w:val="clear" w:color="auto" w:fill="FFFFFF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</w:p>
        </w:tc>
      </w:tr>
      <w:tr w:rsidR="00317137" w:rsidRPr="00E5530F" w:rsidTr="00317137">
        <w:trPr>
          <w:gridAfter w:val="1"/>
          <w:wAfter w:w="2410" w:type="dxa"/>
          <w:trHeight w:hRule="exact" w:val="281"/>
        </w:trPr>
        <w:tc>
          <w:tcPr>
            <w:tcW w:w="1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137" w:rsidRPr="00E5530F" w:rsidRDefault="00317137" w:rsidP="00317137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Раздел </w:t>
            </w:r>
            <w:r>
              <w:rPr>
                <w:b/>
                <w:bCs/>
                <w:color w:val="000000"/>
                <w:spacing w:val="1"/>
                <w:szCs w:val="22"/>
                <w:lang w:eastAsia="en-US"/>
              </w:rPr>
              <w:t>5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. Админист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ративное право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137" w:rsidRPr="00E5530F" w:rsidRDefault="00317137" w:rsidP="00317137">
            <w:pPr>
              <w:shd w:val="clear" w:color="auto" w:fill="FFFFFF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137" w:rsidRPr="00E5530F" w:rsidRDefault="00317137" w:rsidP="00317137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</w:p>
        </w:tc>
      </w:tr>
      <w:tr w:rsidR="00317137" w:rsidRPr="00E5530F" w:rsidTr="00317137">
        <w:trPr>
          <w:gridAfter w:val="1"/>
          <w:wAfter w:w="2410" w:type="dxa"/>
          <w:trHeight w:hRule="exact" w:val="1296"/>
        </w:trPr>
        <w:tc>
          <w:tcPr>
            <w:tcW w:w="3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137" w:rsidRPr="00E5530F" w:rsidRDefault="00317137" w:rsidP="00317137">
            <w:pPr>
              <w:shd w:val="clear" w:color="auto" w:fill="FFFFFF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pacing w:val="1"/>
                <w:szCs w:val="22"/>
                <w:lang w:eastAsia="en-US"/>
              </w:rPr>
              <w:t>Тема 5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.1. </w:t>
            </w:r>
          </w:p>
          <w:p w:rsidR="00317137" w:rsidRPr="00E5530F" w:rsidRDefault="00317137" w:rsidP="00317137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Админист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ративные правона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рушения и админи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  <w:t>стративная ответст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>венность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137" w:rsidRPr="00E5530F" w:rsidRDefault="00317137" w:rsidP="00317137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317137" w:rsidRDefault="00317137" w:rsidP="00317137">
            <w:pPr>
              <w:shd w:val="clear" w:color="auto" w:fill="FFFFFF"/>
              <w:rPr>
                <w:b/>
                <w:bCs/>
                <w:color w:val="000000"/>
                <w:spacing w:val="-2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Сущность, предмет и метод административного права. Понятие и признаки административной ответственности. Административное правонарушение: субъекты и объекты. 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t>Виды административных наказаний и порядок их наложения</w:t>
            </w:r>
            <w:r>
              <w:rPr>
                <w:b/>
                <w:bCs/>
                <w:color w:val="000000"/>
                <w:spacing w:val="-2"/>
                <w:szCs w:val="22"/>
                <w:lang w:eastAsia="en-US"/>
              </w:rPr>
              <w:t>.</w:t>
            </w:r>
          </w:p>
          <w:p w:rsidR="00317137" w:rsidRPr="00E5530F" w:rsidRDefault="00317137" w:rsidP="00317137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Промежуточная аттестация</w:t>
            </w:r>
            <w:r>
              <w:rPr>
                <w:b/>
                <w:bCs/>
                <w:color w:val="000000"/>
                <w:spacing w:val="-2"/>
                <w:szCs w:val="22"/>
                <w:lang w:eastAsia="en-US"/>
              </w:rPr>
              <w:t xml:space="preserve"> </w:t>
            </w:r>
            <w:r w:rsidRPr="00DD2A99">
              <w:rPr>
                <w:b/>
                <w:bCs/>
                <w:color w:val="000000"/>
                <w:spacing w:val="-2"/>
                <w:szCs w:val="22"/>
                <w:lang w:eastAsia="en-US"/>
              </w:rPr>
              <w:t>(</w:t>
            </w:r>
            <w:r w:rsidRPr="00DD2A99">
              <w:rPr>
                <w:b/>
                <w:szCs w:val="22"/>
              </w:rPr>
              <w:t>в форме дифференцированного зачета)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137" w:rsidRPr="00E5530F" w:rsidRDefault="00317137" w:rsidP="00317137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137" w:rsidRDefault="00317137" w:rsidP="00317137">
            <w:pPr>
              <w:tabs>
                <w:tab w:val="left" w:pos="4050"/>
              </w:tabs>
              <w:jc w:val="center"/>
            </w:pPr>
            <w:r>
              <w:t>2,3</w:t>
            </w:r>
          </w:p>
          <w:p w:rsidR="00317137" w:rsidRPr="004A57AC" w:rsidRDefault="00317137" w:rsidP="00317137">
            <w:pPr>
              <w:tabs>
                <w:tab w:val="left" w:pos="4050"/>
              </w:tabs>
              <w:jc w:val="center"/>
            </w:pPr>
            <w:r w:rsidRPr="004A57AC">
              <w:t>ОК01, ОК05, ОК06</w:t>
            </w:r>
          </w:p>
          <w:p w:rsidR="00317137" w:rsidRDefault="00317137" w:rsidP="00317137">
            <w:pPr>
              <w:shd w:val="clear" w:color="auto" w:fill="FFFFFF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4A57AC">
              <w:rPr>
                <w:bCs/>
                <w:iCs/>
              </w:rPr>
              <w:t>ЛР3, ЛР13, ЛР15, ЛР 28</w:t>
            </w:r>
          </w:p>
        </w:tc>
      </w:tr>
      <w:tr w:rsidR="00317137" w:rsidRPr="00E5530F" w:rsidTr="00317137">
        <w:trPr>
          <w:gridAfter w:val="1"/>
          <w:wAfter w:w="2410" w:type="dxa"/>
          <w:trHeight w:hRule="exact" w:val="1134"/>
        </w:trPr>
        <w:tc>
          <w:tcPr>
            <w:tcW w:w="3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137" w:rsidRDefault="00317137" w:rsidP="00317137">
            <w:pPr>
              <w:shd w:val="clear" w:color="auto" w:fill="FFFFFF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137" w:rsidRPr="00DD2A99" w:rsidRDefault="00317137" w:rsidP="00317137">
            <w:pPr>
              <w:shd w:val="clear" w:color="auto" w:fill="FFFFFF"/>
              <w:spacing w:line="226" w:lineRule="exact"/>
              <w:rPr>
                <w:szCs w:val="22"/>
              </w:rPr>
            </w:pPr>
            <w:r w:rsidRPr="00DD2A99">
              <w:rPr>
                <w:b/>
                <w:bCs/>
                <w:color w:val="000000"/>
                <w:szCs w:val="22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Cs w:val="22"/>
              </w:rPr>
              <w:t xml:space="preserve"> №3</w:t>
            </w:r>
          </w:p>
          <w:p w:rsidR="00317137" w:rsidRPr="00DD2A99" w:rsidRDefault="00317137" w:rsidP="00317137">
            <w:pPr>
              <w:shd w:val="clear" w:color="auto" w:fill="FFFFFF"/>
              <w:spacing w:line="226" w:lineRule="exact"/>
              <w:rPr>
                <w:szCs w:val="22"/>
              </w:rPr>
            </w:pPr>
            <w:r w:rsidRPr="00DD2A99">
              <w:rPr>
                <w:color w:val="000000"/>
                <w:szCs w:val="22"/>
              </w:rPr>
              <w:t xml:space="preserve">Изучение учебного материала, подготовка к текущей аттестации.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137" w:rsidRPr="00DD2A99" w:rsidRDefault="00317137" w:rsidP="00317137">
            <w:pPr>
              <w:shd w:val="clear" w:color="auto" w:fill="FFFFFF"/>
              <w:jc w:val="center"/>
              <w:rPr>
                <w:szCs w:val="22"/>
              </w:rPr>
            </w:pPr>
            <w:r w:rsidRPr="00DD2A99">
              <w:rPr>
                <w:bCs/>
                <w:color w:val="000000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137" w:rsidRDefault="00317137" w:rsidP="00317137">
            <w:pPr>
              <w:tabs>
                <w:tab w:val="left" w:pos="4050"/>
              </w:tabs>
              <w:jc w:val="center"/>
            </w:pPr>
            <w:r>
              <w:t>2,3</w:t>
            </w:r>
          </w:p>
          <w:p w:rsidR="00317137" w:rsidRPr="004A57AC" w:rsidRDefault="00317137" w:rsidP="00317137">
            <w:pPr>
              <w:tabs>
                <w:tab w:val="left" w:pos="4050"/>
              </w:tabs>
              <w:jc w:val="center"/>
            </w:pPr>
            <w:r w:rsidRPr="004A57AC">
              <w:t>ОК01, ОК05, ОК06</w:t>
            </w:r>
          </w:p>
          <w:p w:rsidR="00317137" w:rsidRDefault="00317137" w:rsidP="00317137">
            <w:pPr>
              <w:shd w:val="clear" w:color="auto" w:fill="FFFFFF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4A57AC">
              <w:rPr>
                <w:bCs/>
                <w:iCs/>
              </w:rPr>
              <w:t>ЛР3, ЛР13, ЛР15, ЛР 28</w:t>
            </w:r>
          </w:p>
        </w:tc>
      </w:tr>
      <w:tr w:rsidR="00317137" w:rsidRPr="00E5530F" w:rsidTr="00317137">
        <w:trPr>
          <w:trHeight w:hRule="exact" w:val="374"/>
        </w:trPr>
        <w:tc>
          <w:tcPr>
            <w:tcW w:w="1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137" w:rsidRPr="00E5530F" w:rsidRDefault="00317137" w:rsidP="00317137">
            <w:pPr>
              <w:shd w:val="clear" w:color="auto" w:fill="FFFFFF"/>
              <w:rPr>
                <w:b/>
                <w:bCs/>
                <w:color w:val="000000"/>
                <w:spacing w:val="-2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137" w:rsidRPr="00E5530F" w:rsidRDefault="00317137" w:rsidP="00317137">
            <w:pPr>
              <w:shd w:val="clear" w:color="auto" w:fill="FFFFFF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137" w:rsidRPr="00E5530F" w:rsidRDefault="00317137" w:rsidP="00317137">
            <w:pPr>
              <w:shd w:val="clear" w:color="auto" w:fill="FFFFFF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317137" w:rsidRPr="00E5530F" w:rsidRDefault="00317137" w:rsidP="00317137">
            <w:pPr>
              <w:shd w:val="clear" w:color="auto" w:fill="FFFFFF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</w:p>
        </w:tc>
      </w:tr>
    </w:tbl>
    <w:p w:rsidR="00D41CAC" w:rsidRPr="004A57AC" w:rsidRDefault="00D41CAC" w:rsidP="00D41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1134"/>
        <w:jc w:val="both"/>
      </w:pPr>
      <w:r w:rsidRPr="004A57AC">
        <w:t>следующие обозначения:</w:t>
      </w:r>
    </w:p>
    <w:p w:rsidR="00D41CAC" w:rsidRPr="004A57AC" w:rsidRDefault="00D41CAC" w:rsidP="00D41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1134"/>
        <w:jc w:val="both"/>
      </w:pPr>
      <w:r w:rsidRPr="004A57AC">
        <w:t xml:space="preserve">1.– ознакомительный (узнавание ранее изученных объектов, свойств); </w:t>
      </w:r>
    </w:p>
    <w:p w:rsidR="00D41CAC" w:rsidRPr="004A57AC" w:rsidRDefault="00D41CAC" w:rsidP="00D41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1134"/>
        <w:jc w:val="both"/>
      </w:pPr>
      <w:r w:rsidRPr="004A57AC">
        <w:t>2.– репродуктивный (выполнение деятельности по образцу, инструкции или под руководством);</w:t>
      </w:r>
    </w:p>
    <w:p w:rsidR="008F3D0E" w:rsidRPr="002D481F" w:rsidRDefault="00D41CAC" w:rsidP="002D481F">
      <w:pPr>
        <w:spacing w:line="276" w:lineRule="auto"/>
        <w:ind w:firstLine="1134"/>
        <w:sectPr w:rsidR="008F3D0E" w:rsidRPr="002D481F" w:rsidSect="007B46F0">
          <w:pgSz w:w="16838" w:h="11906" w:orient="landscape"/>
          <w:pgMar w:top="851" w:right="6632" w:bottom="0" w:left="1134" w:header="709" w:footer="288" w:gutter="0"/>
          <w:cols w:space="720"/>
        </w:sectPr>
      </w:pPr>
      <w:r w:rsidRPr="004A57AC">
        <w:t>3. – продуктивный</w:t>
      </w:r>
      <w:r w:rsidRPr="004A57AC">
        <w:rPr>
          <w:b/>
        </w:rPr>
        <w:t xml:space="preserve"> (</w:t>
      </w:r>
      <w:r w:rsidRPr="004A57AC">
        <w:t>планирование и самостоятельное выполнение деятельно</w:t>
      </w:r>
      <w:r w:rsidR="002D481F">
        <w:t>сти, решение проблемных задач).</w:t>
      </w:r>
    </w:p>
    <w:p w:rsidR="008E7A0B" w:rsidRPr="004A57AC" w:rsidRDefault="008E7A0B" w:rsidP="008E7A0B">
      <w:pPr>
        <w:pStyle w:val="ac"/>
        <w:ind w:right="57"/>
        <w:jc w:val="center"/>
        <w:rPr>
          <w:b/>
          <w:bCs/>
          <w:color w:val="000000"/>
          <w:sz w:val="28"/>
          <w:szCs w:val="28"/>
        </w:rPr>
      </w:pPr>
      <w:r w:rsidRPr="004A57AC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8E7A0B" w:rsidRPr="004A57AC" w:rsidRDefault="008E7A0B" w:rsidP="008E7A0B">
      <w:pPr>
        <w:pStyle w:val="ac"/>
        <w:ind w:right="57"/>
        <w:jc w:val="center"/>
        <w:rPr>
          <w:color w:val="000000"/>
          <w:sz w:val="28"/>
          <w:szCs w:val="28"/>
        </w:rPr>
      </w:pPr>
      <w:r w:rsidRPr="004A57AC">
        <w:rPr>
          <w:b/>
          <w:bCs/>
          <w:color w:val="000000"/>
          <w:sz w:val="28"/>
          <w:szCs w:val="28"/>
        </w:rPr>
        <w:t>ДИСЦИПЛИНЫ</w:t>
      </w:r>
    </w:p>
    <w:p w:rsidR="008E7A0B" w:rsidRPr="004A57AC" w:rsidRDefault="008E7A0B" w:rsidP="002D481F">
      <w:pPr>
        <w:pStyle w:val="ac"/>
        <w:keepNext/>
        <w:ind w:left="142" w:firstLine="142"/>
        <w:jc w:val="both"/>
        <w:outlineLvl w:val="0"/>
        <w:rPr>
          <w:b/>
          <w:bCs/>
          <w:color w:val="000000"/>
          <w:sz w:val="28"/>
          <w:szCs w:val="28"/>
        </w:rPr>
      </w:pPr>
      <w:r w:rsidRPr="004A57AC">
        <w:rPr>
          <w:b/>
          <w:bCs/>
          <w:color w:val="000000"/>
          <w:sz w:val="28"/>
          <w:szCs w:val="28"/>
        </w:rPr>
        <w:t>3.1. Требования к минимальному материально-</w:t>
      </w:r>
      <w:proofErr w:type="gramStart"/>
      <w:r w:rsidRPr="004A57AC">
        <w:rPr>
          <w:b/>
          <w:bCs/>
          <w:color w:val="000000"/>
          <w:sz w:val="28"/>
          <w:szCs w:val="28"/>
        </w:rPr>
        <w:t>техническому  обеспечению</w:t>
      </w:r>
      <w:proofErr w:type="gramEnd"/>
      <w:r w:rsidRPr="004A57AC">
        <w:rPr>
          <w:b/>
          <w:bCs/>
          <w:color w:val="000000"/>
          <w:sz w:val="28"/>
          <w:szCs w:val="28"/>
        </w:rPr>
        <w:t xml:space="preserve"> </w:t>
      </w:r>
    </w:p>
    <w:p w:rsidR="002D481F" w:rsidRDefault="002D481F" w:rsidP="002D48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42" w:firstLine="142"/>
        <w:jc w:val="both"/>
        <w:rPr>
          <w:rFonts w:eastAsia="Arial" w:cs="Arial"/>
          <w:sz w:val="28"/>
          <w:szCs w:val="28"/>
        </w:rPr>
      </w:pPr>
      <w:proofErr w:type="gramStart"/>
      <w:r>
        <w:rPr>
          <w:rFonts w:eastAsia="Arial" w:cs="Arial"/>
          <w:bCs/>
          <w:spacing w:val="-2"/>
          <w:sz w:val="28"/>
          <w:szCs w:val="28"/>
        </w:rPr>
        <w:t>Учебная  дисциплина</w:t>
      </w:r>
      <w:proofErr w:type="gramEnd"/>
      <w:r>
        <w:rPr>
          <w:rFonts w:eastAsia="Arial" w:cs="Arial"/>
          <w:bCs/>
          <w:spacing w:val="-2"/>
          <w:sz w:val="28"/>
          <w:szCs w:val="28"/>
        </w:rPr>
        <w:t xml:space="preserve"> реализуется в учебном кабинете</w:t>
      </w:r>
      <w:r>
        <w:rPr>
          <w:rFonts w:eastAsia="Arial" w:cs="Arial"/>
          <w:sz w:val="28"/>
          <w:szCs w:val="28"/>
        </w:rPr>
        <w:tab/>
        <w:t xml:space="preserve">Оборудование учебного кабинета: </w:t>
      </w:r>
    </w:p>
    <w:p w:rsidR="002D481F" w:rsidRDefault="002D481F" w:rsidP="002D481F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посадочные места по количеству обучающихся;</w:t>
      </w:r>
    </w:p>
    <w:p w:rsidR="002D481F" w:rsidRDefault="002D481F" w:rsidP="002D481F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преподавателя;</w:t>
      </w:r>
    </w:p>
    <w:p w:rsidR="002D481F" w:rsidRDefault="002D481F" w:rsidP="002D481F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методические материалы по дисциплине. </w:t>
      </w:r>
    </w:p>
    <w:p w:rsidR="002D481F" w:rsidRPr="002D481F" w:rsidRDefault="002D481F" w:rsidP="002D481F">
      <w:pPr>
        <w:pStyle w:val="ac"/>
        <w:ind w:left="0" w:firstLine="72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Оснащенность:</w:t>
      </w:r>
      <w:r w:rsidRPr="002D481F">
        <w:rPr>
          <w:rFonts w:eastAsia="Calibri" w:cs="Arial"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r w:rsidRPr="002D481F">
        <w:rPr>
          <w:rFonts w:eastAsia="Arial"/>
          <w:bCs/>
          <w:color w:val="000000"/>
          <w:sz w:val="28"/>
          <w:szCs w:val="28"/>
        </w:rPr>
        <w:t>комплект</w:t>
      </w:r>
      <w:r w:rsidRPr="002D481F">
        <w:rPr>
          <w:rFonts w:eastAsia="Arial"/>
          <w:color w:val="000000"/>
          <w:sz w:val="28"/>
          <w:szCs w:val="28"/>
        </w:rPr>
        <w:t xml:space="preserve"> уч</w:t>
      </w:r>
      <w:r>
        <w:rPr>
          <w:rFonts w:eastAsia="Arial"/>
          <w:color w:val="000000"/>
          <w:sz w:val="28"/>
          <w:szCs w:val="28"/>
        </w:rPr>
        <w:t xml:space="preserve">ебной мебели (столы ученические </w:t>
      </w:r>
      <w:r w:rsidRPr="002D481F">
        <w:rPr>
          <w:rFonts w:eastAsia="Arial"/>
          <w:color w:val="000000"/>
          <w:sz w:val="28"/>
          <w:szCs w:val="28"/>
        </w:rPr>
        <w:t xml:space="preserve">чертежные, стулья ученические, стол преподавателя, стул преподавателя), доска </w:t>
      </w:r>
      <w:proofErr w:type="gramStart"/>
      <w:r w:rsidRPr="002D481F">
        <w:rPr>
          <w:rFonts w:eastAsia="Arial"/>
          <w:color w:val="000000"/>
          <w:sz w:val="28"/>
          <w:szCs w:val="28"/>
        </w:rPr>
        <w:t>классная  –</w:t>
      </w:r>
      <w:proofErr w:type="gramEnd"/>
      <w:r w:rsidRPr="002D481F">
        <w:rPr>
          <w:rFonts w:eastAsia="Arial"/>
          <w:color w:val="000000"/>
          <w:sz w:val="28"/>
          <w:szCs w:val="28"/>
        </w:rPr>
        <w:t xml:space="preserve"> 1 шт., стол преподавателя – 1 шт., стул преподавателя – 1 шт.</w:t>
      </w:r>
    </w:p>
    <w:p w:rsidR="008E7A0B" w:rsidRDefault="002D481F" w:rsidP="002D481F">
      <w:pPr>
        <w:pStyle w:val="ac"/>
        <w:ind w:left="0"/>
        <w:jc w:val="both"/>
        <w:rPr>
          <w:rFonts w:eastAsia="Arial"/>
          <w:color w:val="000000"/>
          <w:sz w:val="28"/>
          <w:szCs w:val="28"/>
        </w:rPr>
      </w:pPr>
      <w:r w:rsidRPr="002D481F">
        <w:rPr>
          <w:rFonts w:eastAsia="Arial"/>
          <w:color w:val="000000"/>
          <w:sz w:val="28"/>
          <w:szCs w:val="28"/>
        </w:rPr>
        <w:t>Технические средства обучения: проектор  переносной,  экран переносной</w:t>
      </w:r>
      <w:r>
        <w:rPr>
          <w:rFonts w:eastAsia="Arial"/>
          <w:color w:val="000000"/>
          <w:sz w:val="28"/>
          <w:szCs w:val="28"/>
        </w:rPr>
        <w:t>.</w:t>
      </w:r>
    </w:p>
    <w:p w:rsidR="002D481F" w:rsidRDefault="002D481F" w:rsidP="002D481F">
      <w:pPr>
        <w:pStyle w:val="ac"/>
        <w:ind w:left="0" w:firstLine="708"/>
        <w:jc w:val="both"/>
        <w:rPr>
          <w:rFonts w:eastAsia="Arial"/>
          <w:b/>
          <w:bCs/>
          <w:color w:val="000000"/>
          <w:sz w:val="28"/>
          <w:szCs w:val="28"/>
        </w:rPr>
      </w:pPr>
    </w:p>
    <w:p w:rsidR="002D481F" w:rsidRDefault="002D481F" w:rsidP="002D481F">
      <w:pPr>
        <w:pStyle w:val="ac"/>
        <w:ind w:left="0" w:firstLine="708"/>
        <w:jc w:val="both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  <w:r w:rsidR="009971B8">
        <w:rPr>
          <w:rFonts w:eastAsia="Arial"/>
          <w:b/>
          <w:bCs/>
          <w:color w:val="000000"/>
          <w:sz w:val="28"/>
          <w:szCs w:val="28"/>
        </w:rPr>
        <w:t xml:space="preserve"> </w:t>
      </w:r>
      <w:r w:rsidR="009971B8" w:rsidRPr="009971B8">
        <w:rPr>
          <w:rFonts w:eastAsia="Arial"/>
          <w:bCs/>
          <w:color w:val="000000"/>
          <w:sz w:val="28"/>
          <w:szCs w:val="28"/>
        </w:rPr>
        <w:t>не предусмотрено</w:t>
      </w:r>
    </w:p>
    <w:p w:rsidR="002D481F" w:rsidRPr="004A57AC" w:rsidRDefault="002D481F" w:rsidP="002D481F">
      <w:pPr>
        <w:pStyle w:val="ac"/>
        <w:ind w:left="0" w:firstLine="708"/>
        <w:jc w:val="both"/>
        <w:rPr>
          <w:color w:val="000000"/>
          <w:sz w:val="28"/>
          <w:szCs w:val="28"/>
        </w:rPr>
      </w:pPr>
    </w:p>
    <w:p w:rsidR="008E7A0B" w:rsidRPr="004A57AC" w:rsidRDefault="008E7A0B" w:rsidP="008E7A0B">
      <w:pPr>
        <w:tabs>
          <w:tab w:val="left" w:pos="0"/>
        </w:tabs>
        <w:spacing w:line="276" w:lineRule="auto"/>
        <w:ind w:right="-1" w:firstLine="709"/>
        <w:jc w:val="both"/>
        <w:rPr>
          <w:b/>
          <w:sz w:val="28"/>
          <w:szCs w:val="28"/>
        </w:rPr>
      </w:pPr>
      <w:r w:rsidRPr="004A57AC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A57AC">
        <w:rPr>
          <w:b/>
          <w:sz w:val="28"/>
          <w:szCs w:val="28"/>
          <w:lang w:val="en-US"/>
        </w:rPr>
        <w:t>Moodle</w:t>
      </w:r>
      <w:r w:rsidRPr="004A57AC">
        <w:rPr>
          <w:b/>
          <w:sz w:val="28"/>
          <w:szCs w:val="28"/>
        </w:rPr>
        <w:t>.</w:t>
      </w:r>
    </w:p>
    <w:p w:rsidR="008E7A0B" w:rsidRPr="004A57AC" w:rsidRDefault="008E7A0B" w:rsidP="008E7A0B">
      <w:pPr>
        <w:contextualSpacing/>
        <w:jc w:val="center"/>
        <w:rPr>
          <w:b/>
          <w:sz w:val="28"/>
          <w:szCs w:val="28"/>
        </w:rPr>
      </w:pPr>
    </w:p>
    <w:p w:rsidR="008E7A0B" w:rsidRPr="004A57AC" w:rsidRDefault="008E7A0B" w:rsidP="008E7A0B">
      <w:pPr>
        <w:ind w:firstLine="709"/>
        <w:contextualSpacing/>
        <w:rPr>
          <w:b/>
          <w:color w:val="000000"/>
          <w:sz w:val="28"/>
          <w:szCs w:val="28"/>
        </w:rPr>
      </w:pPr>
      <w:r w:rsidRPr="004A57AC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8E7A0B" w:rsidRPr="004A57AC" w:rsidRDefault="008E7A0B" w:rsidP="008E7A0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A57AC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8E7A0B" w:rsidRPr="004A57AC" w:rsidRDefault="008E7A0B" w:rsidP="008E7A0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8E7A0B" w:rsidRPr="004A57AC" w:rsidRDefault="008E7A0B" w:rsidP="008E7A0B">
      <w:pPr>
        <w:contextualSpacing/>
        <w:jc w:val="center"/>
        <w:rPr>
          <w:b/>
          <w:sz w:val="28"/>
          <w:szCs w:val="28"/>
        </w:rPr>
      </w:pPr>
      <w:r w:rsidRPr="004A57AC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8E7A0B" w:rsidRPr="004A57AC" w:rsidRDefault="008E7A0B" w:rsidP="008E7A0B">
      <w:pPr>
        <w:contextualSpacing/>
        <w:jc w:val="center"/>
        <w:rPr>
          <w:b/>
          <w:sz w:val="28"/>
          <w:szCs w:val="28"/>
        </w:rPr>
      </w:pPr>
      <w:r w:rsidRPr="004A57AC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8E7A0B" w:rsidRDefault="008E7A0B" w:rsidP="008E7A0B">
      <w:pPr>
        <w:ind w:firstLine="708"/>
        <w:contextualSpacing/>
        <w:rPr>
          <w:sz w:val="28"/>
          <w:szCs w:val="28"/>
        </w:rPr>
      </w:pPr>
    </w:p>
    <w:p w:rsidR="009971B8" w:rsidRPr="00E32E53" w:rsidRDefault="009971B8" w:rsidP="009971B8">
      <w:pPr>
        <w:ind w:firstLine="708"/>
        <w:contextualSpacing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>3.2.1 Основные источники:</w:t>
      </w:r>
    </w:p>
    <w:p w:rsidR="009971B8" w:rsidRPr="00E32E53" w:rsidRDefault="009971B8" w:rsidP="009971B8">
      <w:pPr>
        <w:ind w:firstLine="708"/>
        <w:contextualSpacing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410"/>
        <w:gridCol w:w="2835"/>
        <w:gridCol w:w="1984"/>
      </w:tblGrid>
      <w:tr w:rsidR="009971B8" w:rsidRPr="000B1160" w:rsidTr="00AE6F3F">
        <w:trPr>
          <w:trHeight w:val="1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B8" w:rsidRPr="000B1160" w:rsidRDefault="009971B8" w:rsidP="00AE6F3F">
            <w:pPr>
              <w:numPr>
                <w:ilvl w:val="0"/>
                <w:numId w:val="12"/>
              </w:numPr>
              <w:suppressAutoHyphens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B8" w:rsidRPr="001B03EE" w:rsidRDefault="009971B8" w:rsidP="00AE6F3F">
            <w:pPr>
              <w:suppressAutoHyphens/>
              <w:jc w:val="both"/>
            </w:pPr>
            <w:r w:rsidRPr="001B03EE">
              <w:t xml:space="preserve">Под ред. </w:t>
            </w:r>
            <w:proofErr w:type="spellStart"/>
            <w:r w:rsidRPr="001B03EE">
              <w:t>Авдийского</w:t>
            </w:r>
            <w:proofErr w:type="spellEnd"/>
            <w:r w:rsidRPr="001B03EE">
              <w:t xml:space="preserve"> В.И.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B8" w:rsidRPr="001B03EE" w:rsidRDefault="009971B8" w:rsidP="00AE6F3F">
            <w:pPr>
              <w:suppressAutoHyphens/>
              <w:jc w:val="both"/>
            </w:pPr>
            <w:r w:rsidRPr="001B03EE">
              <w:t>Правовое обеспечение профессиональной деятельности: учебник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B8" w:rsidRPr="001B03EE" w:rsidRDefault="009971B8" w:rsidP="00AE6F3F">
            <w:pPr>
              <w:suppressAutoHyphens/>
            </w:pPr>
            <w:r w:rsidRPr="001B03EE">
              <w:t xml:space="preserve">Москва  Издательство </w:t>
            </w:r>
            <w:proofErr w:type="spellStart"/>
            <w:r w:rsidRPr="001B03EE">
              <w:t>Юрайт</w:t>
            </w:r>
            <w:proofErr w:type="spellEnd"/>
            <w:r w:rsidRPr="001B03EE">
              <w:t xml:space="preserve">, 2021. — 333 с. — режим доступа: </w:t>
            </w:r>
            <w:hyperlink r:id="rId6" w:tgtFrame="_blank" w:history="1">
              <w:r w:rsidRPr="001B03EE">
                <w:t>https://urait.ru/bcode/469700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B8" w:rsidRPr="000B1160" w:rsidRDefault="009971B8" w:rsidP="00AE6F3F">
            <w:pPr>
              <w:suppressAutoHyphens/>
              <w:jc w:val="both"/>
            </w:pPr>
            <w:r w:rsidRPr="000B1160">
              <w:t>[Электронный ресурс]</w:t>
            </w:r>
          </w:p>
        </w:tc>
      </w:tr>
      <w:tr w:rsidR="009971B8" w:rsidRPr="000B1160" w:rsidTr="00AE6F3F">
        <w:trPr>
          <w:trHeight w:val="1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B8" w:rsidRPr="000B1160" w:rsidRDefault="009971B8" w:rsidP="00AE6F3F">
            <w:pPr>
              <w:numPr>
                <w:ilvl w:val="0"/>
                <w:numId w:val="12"/>
              </w:numPr>
              <w:suppressAutoHyphens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B8" w:rsidRPr="000B1160" w:rsidRDefault="009971B8" w:rsidP="00AE6F3F">
            <w:pPr>
              <w:suppressAutoHyphens/>
              <w:rPr>
                <w:shd w:val="clear" w:color="auto" w:fill="FFFFFF"/>
              </w:rPr>
            </w:pPr>
            <w:proofErr w:type="spellStart"/>
            <w:r w:rsidRPr="001B03EE">
              <w:rPr>
                <w:shd w:val="clear" w:color="auto" w:fill="FFFFFF"/>
              </w:rPr>
              <w:t>Зубович</w:t>
            </w:r>
            <w:proofErr w:type="spellEnd"/>
            <w:r w:rsidRPr="001B03EE">
              <w:rPr>
                <w:shd w:val="clear" w:color="auto" w:fill="FFFFFF"/>
              </w:rPr>
              <w:t xml:space="preserve"> О.А.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B8" w:rsidRPr="000B1160" w:rsidRDefault="009971B8" w:rsidP="00AE6F3F">
            <w:pPr>
              <w:suppressAutoHyphens/>
              <w:jc w:val="both"/>
              <w:rPr>
                <w:shd w:val="clear" w:color="auto" w:fill="FFFFFF"/>
              </w:rPr>
            </w:pPr>
            <w:r w:rsidRPr="001B03EE">
              <w:rPr>
                <w:shd w:val="clear" w:color="auto" w:fill="FFFFFF"/>
              </w:rPr>
              <w:t xml:space="preserve">Правовое обеспечение профессиональной деятельности 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B8" w:rsidRPr="000B1160" w:rsidRDefault="009971B8" w:rsidP="00AE6F3F">
            <w:pPr>
              <w:suppressAutoHyphens/>
              <w:rPr>
                <w:shd w:val="clear" w:color="auto" w:fill="FFFFFF"/>
              </w:rPr>
            </w:pPr>
            <w:r w:rsidRPr="001B03EE">
              <w:rPr>
                <w:shd w:val="clear" w:color="auto" w:fill="FFFFFF"/>
              </w:rPr>
              <w:t>Москва: УМЦ ЖДТ, 2022. - 216 с. – режим доступа: </w:t>
            </w:r>
            <w:hyperlink r:id="rId7" w:history="1">
              <w:r w:rsidRPr="001B03EE">
                <w:rPr>
                  <w:shd w:val="clear" w:color="auto" w:fill="FFFFFF"/>
                </w:rPr>
                <w:t>https://umczdt.ru/books/1193/260720/</w:t>
              </w:r>
            </w:hyperlink>
            <w:r w:rsidRPr="001B03EE">
              <w:rPr>
                <w:shd w:val="clear" w:color="auto" w:fill="FFFFFF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B8" w:rsidRPr="000B1160" w:rsidRDefault="009971B8" w:rsidP="00AE6F3F">
            <w:pPr>
              <w:suppressAutoHyphens/>
              <w:jc w:val="both"/>
            </w:pPr>
            <w:r w:rsidRPr="000B1160">
              <w:t>[Электронный ресурс]</w:t>
            </w:r>
          </w:p>
        </w:tc>
      </w:tr>
      <w:tr w:rsidR="009971B8" w:rsidRPr="000B1160" w:rsidTr="00AE6F3F">
        <w:trPr>
          <w:trHeight w:val="1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B8" w:rsidRPr="000B1160" w:rsidRDefault="009971B8" w:rsidP="00AE6F3F">
            <w:pPr>
              <w:numPr>
                <w:ilvl w:val="0"/>
                <w:numId w:val="12"/>
              </w:numPr>
              <w:suppressAutoHyphens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B8" w:rsidRPr="000B1160" w:rsidRDefault="009971B8" w:rsidP="00AE6F3F">
            <w:pPr>
              <w:suppressAutoHyphens/>
              <w:rPr>
                <w:i/>
                <w:spacing w:val="-8"/>
              </w:rPr>
            </w:pPr>
            <w:r w:rsidRPr="000B1160">
              <w:rPr>
                <w:shd w:val="clear" w:color="auto" w:fill="FFFFFF"/>
              </w:rPr>
              <w:t>Некрасов С.И., Зайцева-</w:t>
            </w:r>
            <w:proofErr w:type="spellStart"/>
            <w:r w:rsidRPr="000B1160">
              <w:rPr>
                <w:shd w:val="clear" w:color="auto" w:fill="FFFFFF"/>
              </w:rPr>
              <w:t>Савкович</w:t>
            </w:r>
            <w:proofErr w:type="spellEnd"/>
            <w:r w:rsidRPr="000B1160">
              <w:rPr>
                <w:shd w:val="clear" w:color="auto" w:fill="FFFFFF"/>
              </w:rPr>
              <w:t xml:space="preserve"> Е.В., </w:t>
            </w:r>
            <w:proofErr w:type="spellStart"/>
            <w:r w:rsidRPr="000B1160">
              <w:rPr>
                <w:shd w:val="clear" w:color="auto" w:fill="FFFFFF"/>
              </w:rPr>
              <w:t>Питрюк</w:t>
            </w:r>
            <w:proofErr w:type="spellEnd"/>
            <w:r w:rsidRPr="000B1160">
              <w:rPr>
                <w:shd w:val="clear" w:color="auto" w:fill="FFFFFF"/>
              </w:rPr>
              <w:t xml:space="preserve"> А.В.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B8" w:rsidRPr="000B1160" w:rsidRDefault="009971B8" w:rsidP="00AE6F3F">
            <w:r w:rsidRPr="000B1160">
              <w:t>Правовое обеспечение профессиональной деятельности. (СПО). Учебное пособие.</w:t>
            </w:r>
          </w:p>
          <w:p w:rsidR="009971B8" w:rsidRPr="000B1160" w:rsidRDefault="009971B8" w:rsidP="00AE6F3F">
            <w:pPr>
              <w:suppressAutoHyphens/>
              <w:rPr>
                <w:i/>
                <w:spacing w:val="-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B8" w:rsidRPr="000B1160" w:rsidRDefault="009971B8" w:rsidP="00AE6F3F">
            <w:pPr>
              <w:suppressAutoHyphens/>
            </w:pPr>
            <w:r w:rsidRPr="000B1160">
              <w:t xml:space="preserve">М.: </w:t>
            </w:r>
            <w:r w:rsidRPr="000B1160">
              <w:rPr>
                <w:shd w:val="clear" w:color="auto" w:fill="FFFFFF"/>
              </w:rPr>
              <w:t>Юстиция, 2022. — 211 с. — (СПО)  </w:t>
            </w:r>
            <w:r w:rsidRPr="000B1160">
              <w:t>- режим доступа: https://book.ru/books/943377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B8" w:rsidRPr="000B1160" w:rsidRDefault="009971B8" w:rsidP="00AE6F3F">
            <w:pPr>
              <w:suppressAutoHyphens/>
              <w:jc w:val="both"/>
            </w:pPr>
            <w:r w:rsidRPr="000B1160">
              <w:t>[Электронный ресурс]</w:t>
            </w:r>
          </w:p>
        </w:tc>
      </w:tr>
      <w:tr w:rsidR="009971B8" w:rsidRPr="000B1160" w:rsidTr="00AE6F3F">
        <w:trPr>
          <w:trHeight w:val="2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B8" w:rsidRPr="000B1160" w:rsidRDefault="009971B8" w:rsidP="00AE6F3F">
            <w:pPr>
              <w:numPr>
                <w:ilvl w:val="0"/>
                <w:numId w:val="12"/>
              </w:numPr>
              <w:suppressAutoHyphens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B8" w:rsidRPr="000B1160" w:rsidRDefault="009971B8" w:rsidP="00AE6F3F">
            <w:pPr>
              <w:suppressAutoHyphens/>
            </w:pPr>
            <w:r w:rsidRPr="000B1160">
              <w:rPr>
                <w:shd w:val="clear" w:color="auto" w:fill="FFFFFF"/>
              </w:rPr>
              <w:t>Клепикова М.В.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B8" w:rsidRPr="000B1160" w:rsidRDefault="009971B8" w:rsidP="00AE6F3F">
            <w:r w:rsidRPr="000B1160">
              <w:t>Правовое обеспечение профессиональной деятельности на железнодорожном транспорте и в других отраслях</w:t>
            </w:r>
          </w:p>
          <w:p w:rsidR="009971B8" w:rsidRPr="000B1160" w:rsidRDefault="009971B8" w:rsidP="00AE6F3F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B8" w:rsidRPr="000B1160" w:rsidRDefault="009971B8" w:rsidP="00AE6F3F">
            <w:pPr>
              <w:suppressAutoHyphens/>
            </w:pPr>
            <w:r w:rsidRPr="000B1160">
              <w:rPr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448 с. - Режим доступа: </w:t>
            </w:r>
            <w:hyperlink r:id="rId8" w:history="1">
              <w:r w:rsidRPr="000B1160">
                <w:rPr>
                  <w:shd w:val="clear" w:color="auto" w:fill="FFFFFF"/>
                </w:rPr>
                <w:t>http://umczdt.ru/books/40/230311/</w:t>
              </w:r>
            </w:hyperlink>
            <w:r w:rsidRPr="000B1160">
              <w:rPr>
                <w:shd w:val="clear" w:color="auto" w:fill="FFFFFF"/>
              </w:rPr>
              <w:t xml:space="preserve">  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B8" w:rsidRPr="000B1160" w:rsidRDefault="009971B8" w:rsidP="00AE6F3F">
            <w:pPr>
              <w:suppressAutoHyphens/>
              <w:jc w:val="both"/>
            </w:pPr>
            <w:r w:rsidRPr="000B1160">
              <w:t>[Электронный ресурс]</w:t>
            </w:r>
          </w:p>
        </w:tc>
      </w:tr>
      <w:tr w:rsidR="009971B8" w:rsidRPr="000B1160" w:rsidTr="00AE6F3F">
        <w:trPr>
          <w:trHeight w:val="18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B8" w:rsidRPr="000B1160" w:rsidRDefault="009971B8" w:rsidP="00AE6F3F">
            <w:pPr>
              <w:numPr>
                <w:ilvl w:val="0"/>
                <w:numId w:val="12"/>
              </w:numPr>
              <w:suppressAutoHyphens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B8" w:rsidRPr="000B1160" w:rsidRDefault="009971B8" w:rsidP="00AE6F3F">
            <w:pPr>
              <w:suppressAutoHyphens/>
              <w:rPr>
                <w:shd w:val="clear" w:color="auto" w:fill="FFFFFF"/>
              </w:rPr>
            </w:pPr>
            <w:r w:rsidRPr="000B1160">
              <w:t>Гольцов В. 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B8" w:rsidRPr="000B1160" w:rsidRDefault="009971B8" w:rsidP="00AE6F3F">
            <w:pPr>
              <w:jc w:val="both"/>
            </w:pPr>
            <w:r w:rsidRPr="000B1160">
              <w:t xml:space="preserve">Правовое обеспечение профессиональной деятельности для строительных специальностей":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B8" w:rsidRPr="000B1160" w:rsidRDefault="009971B8" w:rsidP="00AE6F3F">
            <w:pPr>
              <w:suppressAutoHyphens/>
              <w:rPr>
                <w:shd w:val="clear" w:color="auto" w:fill="FFFFFF"/>
              </w:rPr>
            </w:pPr>
            <w:r w:rsidRPr="000B1160">
              <w:t xml:space="preserve">Москва: </w:t>
            </w:r>
            <w:proofErr w:type="spellStart"/>
            <w:r w:rsidRPr="000B1160">
              <w:t>КноРус</w:t>
            </w:r>
            <w:proofErr w:type="spellEnd"/>
            <w:r w:rsidRPr="000B1160">
              <w:t>, 2024. - 183 с. – режим доступа: https://book.ru/book/950296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B8" w:rsidRPr="000B1160" w:rsidRDefault="009971B8" w:rsidP="00AE6F3F">
            <w:pPr>
              <w:suppressAutoHyphens/>
              <w:jc w:val="both"/>
            </w:pPr>
            <w:r w:rsidRPr="000B1160">
              <w:t>[Электронный ресурс]</w:t>
            </w:r>
          </w:p>
        </w:tc>
      </w:tr>
      <w:tr w:rsidR="009971B8" w:rsidRPr="000B1160" w:rsidTr="00AE6F3F">
        <w:trPr>
          <w:trHeight w:val="18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B8" w:rsidRPr="000B1160" w:rsidRDefault="009971B8" w:rsidP="00AE6F3F">
            <w:pPr>
              <w:numPr>
                <w:ilvl w:val="0"/>
                <w:numId w:val="12"/>
              </w:numPr>
              <w:suppressAutoHyphens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B8" w:rsidRPr="000B1160" w:rsidRDefault="009971B8" w:rsidP="00AE6F3F">
            <w:pPr>
              <w:suppressAutoHyphens/>
            </w:pPr>
            <w:r>
              <w:t xml:space="preserve">под редакцией </w:t>
            </w:r>
            <w:proofErr w:type="spellStart"/>
            <w:r>
              <w:t>Землина</w:t>
            </w:r>
            <w:proofErr w:type="spellEnd"/>
            <w:r>
              <w:t xml:space="preserve"> А.И.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B8" w:rsidRPr="000B1160" w:rsidRDefault="009971B8" w:rsidP="00AE6F3F">
            <w:pPr>
              <w:jc w:val="both"/>
            </w:pPr>
            <w:r w:rsidRPr="001B03EE">
              <w:t xml:space="preserve">Правовое обеспечение профессиональной деятельности на транспорте для колледжей: учебник для среднего </w:t>
            </w:r>
            <w:r>
              <w:t>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B8" w:rsidRPr="000B1160" w:rsidRDefault="009971B8" w:rsidP="00AE6F3F">
            <w:pPr>
              <w:suppressAutoHyphens/>
            </w:pPr>
            <w:r w:rsidRPr="001B03EE">
              <w:t xml:space="preserve">Москва: Издательство </w:t>
            </w:r>
            <w:proofErr w:type="spellStart"/>
            <w:r w:rsidRPr="001B03EE">
              <w:t>Юрайт</w:t>
            </w:r>
            <w:proofErr w:type="spellEnd"/>
            <w:r w:rsidRPr="001B03EE">
              <w:t>, 2024. </w:t>
            </w:r>
            <w:r>
              <w:t>-</w:t>
            </w:r>
            <w:r w:rsidRPr="001B03EE">
              <w:t xml:space="preserve"> 254 с. </w:t>
            </w:r>
            <w:r>
              <w:t>– режим доступа</w:t>
            </w:r>
            <w:r w:rsidRPr="001B03EE">
              <w:t xml:space="preserve">: https://www.urait.ru/bcode/544209/p.1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B8" w:rsidRPr="000B1160" w:rsidRDefault="009971B8" w:rsidP="00AE6F3F">
            <w:pPr>
              <w:suppressAutoHyphens/>
              <w:jc w:val="both"/>
            </w:pPr>
            <w:r w:rsidRPr="000B1160">
              <w:t>[Электронный ресурс]</w:t>
            </w:r>
          </w:p>
        </w:tc>
      </w:tr>
    </w:tbl>
    <w:p w:rsidR="009971B8" w:rsidRPr="000B1160" w:rsidRDefault="009971B8" w:rsidP="009971B8">
      <w:pPr>
        <w:suppressAutoHyphens/>
        <w:rPr>
          <w:b/>
          <w:sz w:val="28"/>
          <w:szCs w:val="28"/>
        </w:rPr>
      </w:pPr>
      <w:r w:rsidRPr="000B1160">
        <w:rPr>
          <w:b/>
          <w:sz w:val="28"/>
          <w:szCs w:val="28"/>
        </w:rPr>
        <w:t xml:space="preserve">          </w:t>
      </w:r>
    </w:p>
    <w:p w:rsidR="009971B8" w:rsidRPr="000B1160" w:rsidRDefault="009971B8" w:rsidP="009971B8">
      <w:pPr>
        <w:suppressAutoHyphens/>
        <w:ind w:firstLine="709"/>
        <w:rPr>
          <w:b/>
          <w:sz w:val="28"/>
          <w:szCs w:val="28"/>
        </w:rPr>
      </w:pPr>
      <w:r w:rsidRPr="000B1160">
        <w:rPr>
          <w:b/>
          <w:sz w:val="28"/>
          <w:szCs w:val="28"/>
        </w:rPr>
        <w:t>3.2.2 Дополнительные источники:</w:t>
      </w:r>
    </w:p>
    <w:p w:rsidR="009971B8" w:rsidRPr="000B1160" w:rsidRDefault="009971B8" w:rsidP="009971B8">
      <w:pPr>
        <w:suppressAutoHyphens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410"/>
        <w:gridCol w:w="3402"/>
        <w:gridCol w:w="1134"/>
      </w:tblGrid>
      <w:tr w:rsidR="009971B8" w:rsidRPr="000B1160" w:rsidTr="00AE6F3F">
        <w:trPr>
          <w:trHeight w:val="1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B8" w:rsidRPr="000B1160" w:rsidRDefault="009971B8" w:rsidP="00AE6F3F">
            <w:pPr>
              <w:suppressAutoHyphens/>
              <w:ind w:right="-108"/>
              <w:rPr>
                <w:rFonts w:eastAsia="Andale Sans UI"/>
                <w:kern w:val="2"/>
              </w:rPr>
            </w:pPr>
            <w:r w:rsidRPr="000B1160">
              <w:rPr>
                <w:rFonts w:eastAsia="Andale Sans UI"/>
                <w:kern w:val="2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B8" w:rsidRPr="000B1160" w:rsidRDefault="009971B8" w:rsidP="00AE6F3F">
            <w:pPr>
              <w:suppressAutoHyphens/>
              <w:rPr>
                <w:shd w:val="clear" w:color="auto" w:fill="FFFFFF"/>
              </w:rPr>
            </w:pPr>
            <w:proofErr w:type="spellStart"/>
            <w:r w:rsidRPr="000B1160">
              <w:rPr>
                <w:shd w:val="clear" w:color="auto" w:fill="FFFFFF"/>
              </w:rPr>
              <w:t>Гуреева</w:t>
            </w:r>
            <w:proofErr w:type="spellEnd"/>
            <w:r w:rsidRPr="000B1160">
              <w:rPr>
                <w:shd w:val="clear" w:color="auto" w:fill="FFFFFF"/>
              </w:rPr>
              <w:t xml:space="preserve"> М.А.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B8" w:rsidRPr="000B1160" w:rsidRDefault="009971B8" w:rsidP="00AE6F3F">
            <w:pPr>
              <w:suppressAutoHyphens/>
              <w:rPr>
                <w:shd w:val="clear" w:color="auto" w:fill="FFFFFF"/>
              </w:rPr>
            </w:pPr>
            <w:r w:rsidRPr="000B1160">
              <w:rPr>
                <w:shd w:val="clear" w:color="auto" w:fill="FFFFFF"/>
              </w:rPr>
              <w:t xml:space="preserve">Правовое обеспечение профессиональной деятельности : учебник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B8" w:rsidRPr="000B1160" w:rsidRDefault="009971B8" w:rsidP="00AE6F3F">
            <w:pPr>
              <w:suppressAutoHyphens/>
              <w:rPr>
                <w:shd w:val="clear" w:color="auto" w:fill="FFFFFF"/>
              </w:rPr>
            </w:pPr>
            <w:r w:rsidRPr="000B1160">
              <w:rPr>
                <w:shd w:val="clear" w:color="auto" w:fill="FFFFFF"/>
              </w:rPr>
              <w:t xml:space="preserve"> Москва: </w:t>
            </w:r>
            <w:proofErr w:type="spellStart"/>
            <w:r w:rsidRPr="000B1160">
              <w:rPr>
                <w:shd w:val="clear" w:color="auto" w:fill="FFFFFF"/>
              </w:rPr>
              <w:t>КноРус</w:t>
            </w:r>
            <w:proofErr w:type="spellEnd"/>
            <w:r w:rsidRPr="000B1160">
              <w:rPr>
                <w:shd w:val="clear" w:color="auto" w:fill="FFFFFF"/>
              </w:rPr>
              <w:t xml:space="preserve">, 2022. — 219 с. — Режим доступа: </w:t>
            </w:r>
            <w:r w:rsidRPr="000B1160">
              <w:t>https://book.ru/books/944675</w:t>
            </w:r>
          </w:p>
          <w:p w:rsidR="009971B8" w:rsidRPr="000B1160" w:rsidRDefault="009971B8" w:rsidP="00AE6F3F">
            <w:pPr>
              <w:suppressAutoHyphens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B8" w:rsidRPr="000B1160" w:rsidRDefault="009971B8" w:rsidP="00AE6F3F">
            <w:pPr>
              <w:suppressAutoHyphens/>
              <w:jc w:val="both"/>
              <w:rPr>
                <w:shd w:val="clear" w:color="auto" w:fill="FFFFFF"/>
              </w:rPr>
            </w:pPr>
            <w:r w:rsidRPr="000B1160">
              <w:rPr>
                <w:shd w:val="clear" w:color="auto" w:fill="FFFFFF"/>
              </w:rPr>
              <w:t>[Электронный ресурс]</w:t>
            </w:r>
          </w:p>
        </w:tc>
      </w:tr>
      <w:tr w:rsidR="009971B8" w:rsidRPr="000B1160" w:rsidTr="00AE6F3F">
        <w:trPr>
          <w:trHeight w:val="1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B8" w:rsidRPr="000B1160" w:rsidRDefault="009971B8" w:rsidP="00AE6F3F">
            <w:pPr>
              <w:suppressAutoHyphens/>
              <w:ind w:right="-108"/>
              <w:rPr>
                <w:rFonts w:eastAsia="Andale Sans UI"/>
                <w:kern w:val="2"/>
              </w:rPr>
            </w:pPr>
            <w:r w:rsidRPr="000B1160">
              <w:rPr>
                <w:rFonts w:eastAsia="Andale Sans UI"/>
                <w:kern w:val="2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B8" w:rsidRPr="000B1160" w:rsidRDefault="009971B8" w:rsidP="00AE6F3F">
            <w:pPr>
              <w:suppressAutoHyphens/>
              <w:rPr>
                <w:shd w:val="clear" w:color="auto" w:fill="FFFFFF"/>
              </w:rPr>
            </w:pPr>
            <w:r w:rsidRPr="000B1160">
              <w:rPr>
                <w:shd w:val="clear" w:color="auto" w:fill="FFFFFF"/>
              </w:rPr>
              <w:t>Капустин А. Я., Беликова К. М. ; Под ред. Капустина А.Я.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B8" w:rsidRPr="000B1160" w:rsidRDefault="009971B8" w:rsidP="00AE6F3F">
            <w:pPr>
              <w:suppressAutoHyphens/>
              <w:rPr>
                <w:shd w:val="clear" w:color="auto" w:fill="FFFFFF"/>
              </w:rPr>
            </w:pPr>
            <w:r w:rsidRPr="000B1160">
              <w:rPr>
                <w:shd w:val="clear" w:color="auto" w:fill="FFFFFF"/>
              </w:rPr>
              <w:t>Правовое обеспечение профессиональной деятельности : учебник и практикум для среднего профессионального образования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B8" w:rsidRPr="000B1160" w:rsidRDefault="009971B8" w:rsidP="00AE6F3F">
            <w:pPr>
              <w:suppressAutoHyphens/>
              <w:rPr>
                <w:shd w:val="clear" w:color="auto" w:fill="FFFFFF"/>
              </w:rPr>
            </w:pPr>
            <w:proofErr w:type="gramStart"/>
            <w:r w:rsidRPr="000B1160">
              <w:rPr>
                <w:shd w:val="clear" w:color="auto" w:fill="FFFFFF"/>
              </w:rPr>
              <w:t>Москва :</w:t>
            </w:r>
            <w:proofErr w:type="gramEnd"/>
            <w:r w:rsidRPr="000B1160">
              <w:rPr>
                <w:shd w:val="clear" w:color="auto" w:fill="FFFFFF"/>
              </w:rPr>
              <w:t xml:space="preserve"> Издательство </w:t>
            </w:r>
            <w:proofErr w:type="spellStart"/>
            <w:r w:rsidRPr="000B1160">
              <w:rPr>
                <w:shd w:val="clear" w:color="auto" w:fill="FFFFFF"/>
              </w:rPr>
              <w:t>Юрайт</w:t>
            </w:r>
            <w:proofErr w:type="spellEnd"/>
            <w:r w:rsidRPr="000B1160">
              <w:rPr>
                <w:shd w:val="clear" w:color="auto" w:fill="FFFFFF"/>
              </w:rPr>
              <w:t>, 2021. — 382 с. — режим доступа:</w:t>
            </w:r>
            <w:r w:rsidRPr="000B1160">
              <w:t xml:space="preserve"> </w:t>
            </w:r>
            <w:hyperlink r:id="rId9" w:tgtFrame="_blank" w:history="1">
              <w:r w:rsidRPr="000B1160">
                <w:rPr>
                  <w:rStyle w:val="ab"/>
                  <w:shd w:val="clear" w:color="auto" w:fill="FFFFFF"/>
                </w:rPr>
                <w:t>https://urait.ru/bcode/469525</w:t>
              </w:r>
            </w:hyperlink>
            <w:r w:rsidRPr="000B1160">
              <w:rPr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B8" w:rsidRPr="000B1160" w:rsidRDefault="009971B8" w:rsidP="00AE6F3F">
            <w:pPr>
              <w:suppressAutoHyphens/>
              <w:jc w:val="both"/>
              <w:rPr>
                <w:shd w:val="clear" w:color="auto" w:fill="FFFFFF"/>
              </w:rPr>
            </w:pPr>
            <w:r w:rsidRPr="000B1160">
              <w:rPr>
                <w:shd w:val="clear" w:color="auto" w:fill="FFFFFF"/>
              </w:rPr>
              <w:t>[Электронный ресурс]</w:t>
            </w:r>
          </w:p>
        </w:tc>
      </w:tr>
    </w:tbl>
    <w:p w:rsidR="009971B8" w:rsidRPr="000B1160" w:rsidRDefault="009971B8" w:rsidP="009971B8">
      <w:pPr>
        <w:suppressAutoHyphens/>
        <w:rPr>
          <w:b/>
          <w:sz w:val="28"/>
          <w:szCs w:val="28"/>
        </w:rPr>
      </w:pPr>
    </w:p>
    <w:p w:rsidR="009971B8" w:rsidRPr="000D4C21" w:rsidRDefault="009971B8" w:rsidP="009971B8">
      <w:pPr>
        <w:suppressAutoHyphens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D4C21">
        <w:rPr>
          <w:b/>
          <w:sz w:val="28"/>
          <w:szCs w:val="28"/>
        </w:rPr>
        <w:t xml:space="preserve">3.2.3. Периодические издания:  </w:t>
      </w:r>
      <w:r w:rsidRPr="000D4C21">
        <w:rPr>
          <w:sz w:val="28"/>
          <w:szCs w:val="28"/>
        </w:rPr>
        <w:t>не предусмотрены</w:t>
      </w:r>
    </w:p>
    <w:p w:rsidR="009971B8" w:rsidRDefault="009971B8" w:rsidP="009971B8">
      <w:pPr>
        <w:pStyle w:val="Style2"/>
        <w:widowControl/>
        <w:spacing w:line="240" w:lineRule="auto"/>
        <w:ind w:right="424" w:firstLine="709"/>
        <w:jc w:val="both"/>
        <w:rPr>
          <w:b/>
          <w:bCs/>
          <w:sz w:val="28"/>
          <w:szCs w:val="28"/>
        </w:rPr>
      </w:pPr>
    </w:p>
    <w:p w:rsidR="002D481F" w:rsidRDefault="009971B8" w:rsidP="009971B8">
      <w:pPr>
        <w:pStyle w:val="Style2"/>
        <w:widowControl/>
        <w:spacing w:line="240" w:lineRule="auto"/>
        <w:ind w:right="424" w:firstLine="709"/>
        <w:jc w:val="both"/>
        <w:rPr>
          <w:rStyle w:val="FontStyle50"/>
          <w:sz w:val="28"/>
          <w:szCs w:val="28"/>
        </w:rPr>
      </w:pPr>
      <w:r w:rsidRPr="000D4C21">
        <w:rPr>
          <w:b/>
          <w:bCs/>
          <w:sz w:val="28"/>
          <w:szCs w:val="28"/>
        </w:rPr>
        <w:t>3.2.4. Перечень профессиональных баз данных и информационных справочных систем:</w:t>
      </w:r>
      <w:r w:rsidRPr="000D4C21">
        <w:rPr>
          <w:b/>
          <w:color w:val="333333"/>
          <w:sz w:val="28"/>
          <w:szCs w:val="28"/>
          <w:shd w:val="clear" w:color="auto" w:fill="FFFFFF"/>
        </w:rPr>
        <w:t xml:space="preserve">  </w:t>
      </w:r>
      <w:r w:rsidRPr="000D4C21">
        <w:rPr>
          <w:color w:val="333333"/>
          <w:sz w:val="28"/>
          <w:szCs w:val="28"/>
          <w:shd w:val="clear" w:color="auto" w:fill="FFFFFF"/>
        </w:rPr>
        <w:t>не предусмотрен</w:t>
      </w:r>
    </w:p>
    <w:p w:rsidR="002D481F" w:rsidRDefault="002D481F" w:rsidP="009971B8">
      <w:pPr>
        <w:pStyle w:val="Style2"/>
        <w:widowControl/>
        <w:spacing w:line="240" w:lineRule="auto"/>
        <w:ind w:left="360" w:right="424"/>
        <w:jc w:val="both"/>
        <w:rPr>
          <w:rStyle w:val="FontStyle50"/>
          <w:sz w:val="28"/>
          <w:szCs w:val="28"/>
        </w:rPr>
      </w:pPr>
    </w:p>
    <w:p w:rsidR="00223425" w:rsidRPr="004A57AC" w:rsidRDefault="00223425" w:rsidP="00223425">
      <w:pPr>
        <w:rPr>
          <w:b/>
          <w:bCs/>
          <w:sz w:val="28"/>
          <w:szCs w:val="28"/>
        </w:rPr>
      </w:pPr>
      <w:r w:rsidRPr="004A57AC">
        <w:rPr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:rsidR="00223425" w:rsidRPr="004A57AC" w:rsidRDefault="00223425" w:rsidP="00223425">
      <w:pPr>
        <w:ind w:left="170" w:right="57"/>
        <w:jc w:val="center"/>
        <w:rPr>
          <w:b/>
          <w:color w:val="000000"/>
          <w:sz w:val="28"/>
          <w:szCs w:val="28"/>
        </w:rPr>
      </w:pPr>
      <w:r w:rsidRPr="004A57AC">
        <w:rPr>
          <w:b/>
          <w:bCs/>
          <w:sz w:val="28"/>
          <w:szCs w:val="28"/>
        </w:rPr>
        <w:t xml:space="preserve"> ДИСЦИПЛИНЫ</w:t>
      </w:r>
    </w:p>
    <w:p w:rsidR="00223425" w:rsidRPr="004A57AC" w:rsidRDefault="00223425" w:rsidP="00223425">
      <w:pPr>
        <w:ind w:left="170" w:right="57" w:firstLine="538"/>
        <w:jc w:val="both"/>
        <w:rPr>
          <w:sz w:val="28"/>
          <w:szCs w:val="28"/>
        </w:rPr>
      </w:pPr>
      <w:r w:rsidRPr="004A57AC">
        <w:rPr>
          <w:b/>
          <w:bCs/>
          <w:sz w:val="28"/>
          <w:szCs w:val="28"/>
        </w:rPr>
        <w:t xml:space="preserve">Контроль и оценка </w:t>
      </w:r>
      <w:r w:rsidRPr="004A57AC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 и практических занятий, выполнения, обучающимся индивидуальных заданий (подготовки сообщений и презентаций).</w:t>
      </w:r>
    </w:p>
    <w:p w:rsidR="00223425" w:rsidRPr="004A57AC" w:rsidRDefault="00223425" w:rsidP="00223425">
      <w:pPr>
        <w:ind w:left="170" w:right="57" w:firstLine="538"/>
        <w:jc w:val="both"/>
        <w:rPr>
          <w:bCs/>
          <w:sz w:val="28"/>
          <w:szCs w:val="28"/>
        </w:rPr>
      </w:pPr>
      <w:r w:rsidRPr="004A57AC">
        <w:rPr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p w:rsidR="00EF0736" w:rsidRPr="004A57AC" w:rsidRDefault="00EF0736" w:rsidP="007D7BCB">
      <w:pPr>
        <w:ind w:left="170" w:right="57" w:firstLine="538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2"/>
        <w:gridCol w:w="3828"/>
        <w:gridCol w:w="2758"/>
      </w:tblGrid>
      <w:tr w:rsidR="00223425" w:rsidRPr="004A57AC" w:rsidTr="00FD2605">
        <w:trPr>
          <w:trHeight w:val="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425" w:rsidRPr="004A57AC" w:rsidRDefault="00223425" w:rsidP="0034493C">
            <w:pPr>
              <w:jc w:val="center"/>
              <w:rPr>
                <w:b/>
                <w:bCs/>
              </w:rPr>
            </w:pPr>
            <w:r w:rsidRPr="004A57AC">
              <w:rPr>
                <w:b/>
                <w:bCs/>
              </w:rPr>
              <w:t>Результаты обучения</w:t>
            </w:r>
          </w:p>
          <w:p w:rsidR="00223425" w:rsidRPr="004A57AC" w:rsidRDefault="00223425" w:rsidP="0034493C">
            <w:pPr>
              <w:jc w:val="center"/>
            </w:pPr>
            <w:r w:rsidRPr="004A57AC">
              <w:rPr>
                <w:b/>
                <w:bCs/>
              </w:rPr>
              <w:t xml:space="preserve"> (У,З, ОК/ПК, ЛР)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425" w:rsidRPr="004A57AC" w:rsidRDefault="00223425" w:rsidP="0034493C">
            <w:pPr>
              <w:jc w:val="center"/>
            </w:pPr>
            <w:r w:rsidRPr="004A57AC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425" w:rsidRPr="004A57AC" w:rsidRDefault="00223425" w:rsidP="0034493C">
            <w:pPr>
              <w:jc w:val="center"/>
              <w:rPr>
                <w:b/>
                <w:bCs/>
              </w:rPr>
            </w:pPr>
            <w:r w:rsidRPr="004A57AC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223425" w:rsidRPr="004A57AC" w:rsidTr="00FD2605">
        <w:trPr>
          <w:trHeight w:val="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425" w:rsidRPr="004A57AC" w:rsidRDefault="00223425" w:rsidP="0034493C">
            <w:pPr>
              <w:rPr>
                <w:b/>
                <w:bCs/>
              </w:rPr>
            </w:pPr>
            <w:r w:rsidRPr="004A57AC">
              <w:rPr>
                <w:b/>
                <w:bCs/>
              </w:rPr>
              <w:t>Уметь: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425" w:rsidRPr="004A57AC" w:rsidRDefault="00223425" w:rsidP="0034493C">
            <w:pPr>
              <w:jc w:val="center"/>
              <w:rPr>
                <w:b/>
                <w:bCs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425" w:rsidRPr="004A57AC" w:rsidRDefault="00223425" w:rsidP="0034493C">
            <w:pPr>
              <w:jc w:val="center"/>
              <w:rPr>
                <w:b/>
                <w:bCs/>
              </w:rPr>
            </w:pPr>
          </w:p>
        </w:tc>
      </w:tr>
      <w:tr w:rsidR="007328A0" w:rsidRPr="004A57AC" w:rsidTr="00FD2605">
        <w:trPr>
          <w:trHeight w:val="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28A0" w:rsidRPr="004A57AC" w:rsidRDefault="007328A0" w:rsidP="00EB3F6E">
            <w:pPr>
              <w:tabs>
                <w:tab w:val="left" w:pos="332"/>
              </w:tabs>
              <w:spacing w:line="276" w:lineRule="auto"/>
              <w:jc w:val="both"/>
            </w:pPr>
            <w:r w:rsidRPr="004A57AC">
              <w:rPr>
                <w:b/>
              </w:rPr>
              <w:t>У1</w:t>
            </w:r>
            <w:r w:rsidRPr="004A57AC">
              <w:t xml:space="preserve"> защищать свои права в соответствии с трудовым законодательством</w:t>
            </w:r>
          </w:p>
          <w:p w:rsidR="00317C19" w:rsidRPr="004A57AC" w:rsidRDefault="00317C19" w:rsidP="00EB3F6E">
            <w:pPr>
              <w:tabs>
                <w:tab w:val="left" w:pos="4050"/>
              </w:tabs>
              <w:jc w:val="both"/>
            </w:pPr>
            <w:r w:rsidRPr="004A57AC">
              <w:t>ОК01, ОК05, ОК06</w:t>
            </w:r>
          </w:p>
          <w:p w:rsidR="00317C19" w:rsidRPr="004A57AC" w:rsidRDefault="00317C19" w:rsidP="00EB3F6E">
            <w:pPr>
              <w:jc w:val="both"/>
            </w:pPr>
            <w:r w:rsidRPr="004A57AC">
              <w:rPr>
                <w:bCs/>
                <w:iCs/>
              </w:rPr>
              <w:t xml:space="preserve">ЛР3,  ЛР13, ЛР15,  </w:t>
            </w:r>
            <w:r w:rsidR="00E03085" w:rsidRPr="004A57AC">
              <w:rPr>
                <w:bCs/>
                <w:iCs/>
              </w:rPr>
              <w:t>ЛР</w:t>
            </w:r>
            <w:r w:rsidRPr="004A57AC">
              <w:rPr>
                <w:bCs/>
                <w:iCs/>
              </w:rPr>
              <w:t>28</w:t>
            </w:r>
          </w:p>
          <w:p w:rsidR="007328A0" w:rsidRPr="004A57AC" w:rsidRDefault="007328A0" w:rsidP="00EB3F6E">
            <w:pPr>
              <w:jc w:val="both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035A" w:rsidRPr="004A57AC" w:rsidRDefault="003A4FB2" w:rsidP="00EB3F6E">
            <w:pPr>
              <w:jc w:val="both"/>
              <w:rPr>
                <w:lang w:eastAsia="en-US"/>
              </w:rPr>
            </w:pPr>
            <w:r w:rsidRPr="004A57AC">
              <w:rPr>
                <w:lang w:eastAsia="en-US"/>
              </w:rPr>
              <w:t>О</w:t>
            </w:r>
            <w:r w:rsidR="006B7F46" w:rsidRPr="004A57AC">
              <w:rPr>
                <w:lang w:eastAsia="en-US"/>
              </w:rPr>
              <w:t>бучающийся  понимает сущность прав и обязанностей работ</w:t>
            </w:r>
            <w:r w:rsidR="00E76FDD" w:rsidRPr="004A57AC">
              <w:rPr>
                <w:lang w:eastAsia="en-US"/>
              </w:rPr>
              <w:t>ника</w:t>
            </w:r>
            <w:r w:rsidR="006B7F46" w:rsidRPr="004A57AC">
              <w:rPr>
                <w:lang w:eastAsia="en-US"/>
              </w:rPr>
              <w:t xml:space="preserve"> в сфере профессиональной деятельности;</w:t>
            </w:r>
          </w:p>
          <w:p w:rsidR="0010035A" w:rsidRPr="004A57AC" w:rsidRDefault="0010035A" w:rsidP="00EB3F6E">
            <w:pPr>
              <w:jc w:val="both"/>
              <w:rPr>
                <w:lang w:eastAsia="en-US"/>
              </w:rPr>
            </w:pPr>
            <w:r w:rsidRPr="004A57AC">
              <w:rPr>
                <w:lang w:eastAsia="en-US"/>
              </w:rPr>
              <w:t>- грамотно выбирает аргументы и правильно формулирует требования в защиту своих прав в соответствии с трудовым законодательством, составляет проекты исковых заявлений;</w:t>
            </w:r>
          </w:p>
          <w:p w:rsidR="007328A0" w:rsidRPr="004A57AC" w:rsidRDefault="00E76FDD" w:rsidP="00EB3F6E">
            <w:pPr>
              <w:widowControl w:val="0"/>
              <w:jc w:val="both"/>
            </w:pPr>
            <w:r w:rsidRPr="004A57AC">
              <w:t xml:space="preserve">- </w:t>
            </w:r>
            <w:r w:rsidR="00E451F6" w:rsidRPr="004A57AC">
              <w:t>име</w:t>
            </w:r>
            <w:r w:rsidRPr="004A57AC">
              <w:t>ет</w:t>
            </w:r>
            <w:r w:rsidR="00E451F6" w:rsidRPr="004A57AC">
              <w:t xml:space="preserve"> представление о </w:t>
            </w:r>
            <w:r w:rsidR="007B5528" w:rsidRPr="004A57AC">
              <w:t>конституционно-судебном</w:t>
            </w:r>
            <w:r w:rsidR="00E451F6" w:rsidRPr="004A57AC">
              <w:t xml:space="preserve"> механизм</w:t>
            </w:r>
            <w:r w:rsidR="002C0A3E" w:rsidRPr="004A57AC">
              <w:t>е</w:t>
            </w:r>
            <w:r w:rsidR="00E451F6" w:rsidRPr="004A57AC">
              <w:t xml:space="preserve"> (конституцио</w:t>
            </w:r>
            <w:r w:rsidR="002C0A3E" w:rsidRPr="004A57AC">
              <w:t>нный суд), судебной защите</w:t>
            </w:r>
            <w:r w:rsidR="00E451F6" w:rsidRPr="004A57AC">
              <w:t xml:space="preserve"> (суды общей юрис</w:t>
            </w:r>
            <w:r w:rsidR="002C0A3E" w:rsidRPr="004A57AC">
              <w:t>дикции); административных</w:t>
            </w:r>
            <w:r w:rsidR="00E451F6" w:rsidRPr="004A57AC">
              <w:t xml:space="preserve"> действия</w:t>
            </w:r>
            <w:r w:rsidR="002C0A3E" w:rsidRPr="004A57AC">
              <w:t>х</w:t>
            </w:r>
            <w:r w:rsidR="00E451F6" w:rsidRPr="004A57AC">
              <w:t xml:space="preserve"> органов исполни</w:t>
            </w:r>
            <w:r w:rsidR="002C0A3E" w:rsidRPr="004A57AC">
              <w:t>тельной власти; законной</w:t>
            </w:r>
            <w:r w:rsidR="00E451F6" w:rsidRPr="004A57AC">
              <w:t xml:space="preserve"> са</w:t>
            </w:r>
            <w:r w:rsidR="002C0A3E" w:rsidRPr="004A57AC">
              <w:t>мозащите</w:t>
            </w:r>
            <w:r w:rsidR="00E451F6" w:rsidRPr="004A57AC">
              <w:t xml:space="preserve"> человеком своих прав;</w:t>
            </w:r>
            <w:r w:rsidR="002C0A3E" w:rsidRPr="004A57AC">
              <w:t xml:space="preserve"> о международно-правовом</w:t>
            </w:r>
            <w:r w:rsidR="00E451F6" w:rsidRPr="004A57AC">
              <w:t xml:space="preserve"> механизм</w:t>
            </w:r>
            <w:r w:rsidR="002C0A3E" w:rsidRPr="004A57AC">
              <w:t>е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28A0" w:rsidRPr="004A57AC" w:rsidRDefault="004A7BFA" w:rsidP="00C04823">
            <w:pPr>
              <w:jc w:val="both"/>
              <w:rPr>
                <w:bCs/>
              </w:rPr>
            </w:pPr>
            <w:r w:rsidRPr="004A57AC">
              <w:rPr>
                <w:bCs/>
              </w:rPr>
              <w:t>т</w:t>
            </w:r>
            <w:r w:rsidR="00C04823" w:rsidRPr="004A57AC">
              <w:rPr>
                <w:bCs/>
              </w:rPr>
              <w:t>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</w:t>
            </w:r>
            <w:r w:rsidR="00780FF6">
              <w:rPr>
                <w:bCs/>
              </w:rPr>
              <w:t>чная аттестация в форме дифференцированного зачёта</w:t>
            </w:r>
          </w:p>
        </w:tc>
      </w:tr>
      <w:tr w:rsidR="007328A0" w:rsidRPr="004A57AC" w:rsidTr="00FD2605">
        <w:trPr>
          <w:trHeight w:val="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28A0" w:rsidRPr="004A57AC" w:rsidRDefault="007328A0" w:rsidP="00EB3F6E">
            <w:pPr>
              <w:tabs>
                <w:tab w:val="left" w:pos="332"/>
              </w:tabs>
              <w:spacing w:line="276" w:lineRule="auto"/>
              <w:jc w:val="both"/>
              <w:rPr>
                <w:lang w:eastAsia="en-US"/>
              </w:rPr>
            </w:pPr>
            <w:r w:rsidRPr="004A57AC">
              <w:rPr>
                <w:b/>
                <w:lang w:eastAsia="en-US"/>
              </w:rPr>
              <w:t xml:space="preserve">У2 </w:t>
            </w:r>
            <w:r w:rsidRPr="004A57AC">
              <w:rPr>
                <w:lang w:eastAsia="en-US"/>
              </w:rPr>
              <w:t>осуществлять профессиональную деятельность в соот</w:t>
            </w:r>
            <w:r w:rsidR="00E03085" w:rsidRPr="004A57AC">
              <w:rPr>
                <w:lang w:eastAsia="en-US"/>
              </w:rPr>
              <w:t>ветствии с законодательством РФ</w:t>
            </w:r>
          </w:p>
          <w:p w:rsidR="00E03085" w:rsidRPr="004A57AC" w:rsidRDefault="00E03085" w:rsidP="00EB3F6E">
            <w:pPr>
              <w:tabs>
                <w:tab w:val="left" w:pos="332"/>
              </w:tabs>
              <w:spacing w:line="276" w:lineRule="auto"/>
              <w:jc w:val="both"/>
              <w:rPr>
                <w:lang w:eastAsia="en-US"/>
              </w:rPr>
            </w:pPr>
          </w:p>
          <w:p w:rsidR="00E03085" w:rsidRPr="004A57AC" w:rsidRDefault="00E03085" w:rsidP="00EB3F6E">
            <w:pPr>
              <w:tabs>
                <w:tab w:val="left" w:pos="4050"/>
              </w:tabs>
              <w:jc w:val="both"/>
            </w:pPr>
            <w:r w:rsidRPr="004A57AC">
              <w:t>ОК01, ОК05, ОК06</w:t>
            </w:r>
          </w:p>
          <w:p w:rsidR="00E03085" w:rsidRPr="004A57AC" w:rsidRDefault="00E03085" w:rsidP="00EB3F6E">
            <w:pPr>
              <w:jc w:val="both"/>
            </w:pPr>
            <w:r w:rsidRPr="004A57AC">
              <w:rPr>
                <w:bCs/>
                <w:iCs/>
              </w:rPr>
              <w:t>ЛР3,  ЛР13, ЛР15,  ЛР28</w:t>
            </w:r>
          </w:p>
          <w:p w:rsidR="007328A0" w:rsidRPr="004A57AC" w:rsidRDefault="007328A0" w:rsidP="00EB3F6E">
            <w:pPr>
              <w:tabs>
                <w:tab w:val="left" w:pos="332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08D5" w:rsidRPr="004A57AC" w:rsidRDefault="00EC08D5" w:rsidP="00EB3F6E">
            <w:pPr>
              <w:widowControl w:val="0"/>
              <w:jc w:val="both"/>
              <w:rPr>
                <w:lang w:eastAsia="en-US"/>
              </w:rPr>
            </w:pPr>
            <w:r w:rsidRPr="004A57AC">
              <w:rPr>
                <w:lang w:eastAsia="en-US"/>
              </w:rPr>
              <w:t xml:space="preserve">- </w:t>
            </w:r>
            <w:r w:rsidR="003A4FB2" w:rsidRPr="004A57AC">
              <w:rPr>
                <w:lang w:eastAsia="en-US"/>
              </w:rPr>
              <w:t>О</w:t>
            </w:r>
            <w:r w:rsidRPr="004A57AC">
              <w:rPr>
                <w:lang w:eastAsia="en-US"/>
              </w:rPr>
              <w:t>риентируется в системе органов, осуществляющих юридическую помощь и защиту, верно определяет подведомственность и подсудность дел;</w:t>
            </w:r>
          </w:p>
          <w:p w:rsidR="00EC08D5" w:rsidRPr="004A57AC" w:rsidRDefault="00EC08D5" w:rsidP="00EB3F6E">
            <w:pPr>
              <w:tabs>
                <w:tab w:val="left" w:pos="34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lang w:eastAsia="en-US"/>
              </w:rPr>
            </w:pPr>
            <w:r w:rsidRPr="004A57AC">
              <w:rPr>
                <w:lang w:eastAsia="en-US"/>
              </w:rPr>
              <w:t xml:space="preserve">- грамотно применяет необходимые </w:t>
            </w:r>
            <w:r w:rsidRPr="004A57AC">
              <w:t>нормативно-правовые акты, регламентирующие профессиональную деятельность</w:t>
            </w:r>
          </w:p>
          <w:p w:rsidR="007328A0" w:rsidRPr="004A57AC" w:rsidRDefault="007328A0" w:rsidP="00EB3F6E">
            <w:pPr>
              <w:jc w:val="both"/>
              <w:rPr>
                <w:b/>
                <w:bCs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28A0" w:rsidRPr="004A57AC" w:rsidRDefault="00E157C2" w:rsidP="00780FF6">
            <w:pPr>
              <w:jc w:val="both"/>
              <w:rPr>
                <w:b/>
                <w:bCs/>
              </w:rPr>
            </w:pPr>
            <w:r w:rsidRPr="004A57AC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</w:t>
            </w:r>
            <w:r w:rsidR="00780FF6">
              <w:rPr>
                <w:bCs/>
              </w:rPr>
              <w:t xml:space="preserve">омежуточная аттестация в форме </w:t>
            </w:r>
            <w:r w:rsidR="00780FF6" w:rsidRPr="00780FF6">
              <w:rPr>
                <w:bCs/>
              </w:rPr>
              <w:t>дифференцированного зачёта</w:t>
            </w:r>
          </w:p>
        </w:tc>
      </w:tr>
      <w:tr w:rsidR="007328A0" w:rsidRPr="004A57AC" w:rsidTr="00FD2605">
        <w:trPr>
          <w:trHeight w:val="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28A0" w:rsidRPr="004A57AC" w:rsidRDefault="007328A0" w:rsidP="00EB3F6E">
            <w:pPr>
              <w:spacing w:line="276" w:lineRule="auto"/>
              <w:jc w:val="both"/>
              <w:rPr>
                <w:lang w:eastAsia="en-US"/>
              </w:rPr>
            </w:pPr>
            <w:r w:rsidRPr="004A57AC">
              <w:rPr>
                <w:b/>
                <w:lang w:eastAsia="en-US"/>
              </w:rPr>
              <w:t>У3</w:t>
            </w:r>
            <w:r w:rsidRPr="004A57AC">
              <w:rPr>
                <w:lang w:eastAsia="en-US"/>
              </w:rPr>
              <w:t xml:space="preserve"> использовать нормативно-правовые акты, ре</w:t>
            </w:r>
            <w:r w:rsidRPr="004A57AC">
              <w:rPr>
                <w:lang w:eastAsia="en-US"/>
              </w:rPr>
              <w:lastRenderedPageBreak/>
              <w:t>гламентирующие профессиональную деятельность</w:t>
            </w:r>
          </w:p>
          <w:p w:rsidR="00E03085" w:rsidRPr="004A57AC" w:rsidRDefault="00E03085" w:rsidP="00EB3F6E">
            <w:pPr>
              <w:spacing w:line="276" w:lineRule="auto"/>
              <w:jc w:val="both"/>
              <w:rPr>
                <w:lang w:eastAsia="en-US"/>
              </w:rPr>
            </w:pPr>
          </w:p>
          <w:p w:rsidR="00E03085" w:rsidRPr="004A57AC" w:rsidRDefault="00E03085" w:rsidP="00EB3F6E">
            <w:pPr>
              <w:tabs>
                <w:tab w:val="left" w:pos="4050"/>
              </w:tabs>
              <w:jc w:val="both"/>
            </w:pPr>
            <w:r w:rsidRPr="004A57AC">
              <w:t>ОК01, ОК05, ОК06</w:t>
            </w:r>
          </w:p>
          <w:p w:rsidR="00E03085" w:rsidRPr="004A57AC" w:rsidRDefault="00E03085" w:rsidP="00EB3F6E">
            <w:pPr>
              <w:jc w:val="both"/>
            </w:pPr>
            <w:r w:rsidRPr="004A57AC">
              <w:rPr>
                <w:bCs/>
                <w:iCs/>
              </w:rPr>
              <w:t>ЛР3,  ЛР13, ЛР15,  ЛР28</w:t>
            </w:r>
          </w:p>
          <w:p w:rsidR="00E03085" w:rsidRPr="004A57AC" w:rsidRDefault="00E03085" w:rsidP="00EB3F6E">
            <w:pPr>
              <w:spacing w:line="276" w:lineRule="auto"/>
              <w:jc w:val="both"/>
              <w:rPr>
                <w:lang w:eastAsia="en-US"/>
              </w:rPr>
            </w:pPr>
          </w:p>
          <w:p w:rsidR="007328A0" w:rsidRPr="004A57AC" w:rsidRDefault="007328A0" w:rsidP="00EB3F6E">
            <w:pPr>
              <w:tabs>
                <w:tab w:val="left" w:pos="332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AC2" w:rsidRPr="004A57AC" w:rsidRDefault="003A4FB2" w:rsidP="00EB3F6E">
            <w:pPr>
              <w:jc w:val="both"/>
              <w:rPr>
                <w:bCs/>
              </w:rPr>
            </w:pPr>
            <w:r w:rsidRPr="004A57AC">
              <w:lastRenderedPageBreak/>
              <w:t>- У</w:t>
            </w:r>
            <w:r w:rsidR="00684AC2" w:rsidRPr="004A57AC">
              <w:t>ме</w:t>
            </w:r>
            <w:r w:rsidRPr="004A57AC">
              <w:t>ет</w:t>
            </w:r>
            <w:r w:rsidR="00684AC2" w:rsidRPr="004A57AC">
              <w:t xml:space="preserve"> применять </w:t>
            </w:r>
            <w:r w:rsidR="00684AC2" w:rsidRPr="004A57AC">
              <w:rPr>
                <w:bCs/>
              </w:rPr>
              <w:t xml:space="preserve">нормативно-правовые документы, регламентирующие деятельность работников </w:t>
            </w:r>
            <w:r w:rsidR="00684AC2" w:rsidRPr="004A57AC">
              <w:rPr>
                <w:bCs/>
              </w:rPr>
              <w:lastRenderedPageBreak/>
              <w:t xml:space="preserve">железнодорожного транспорта: Федеральный закон от 10.01.2003 № 17-ФЗ «О железнодорожном транспорте в Российской Федерации»; Федеральный закон от 09.02.2007 № 16-ФЗ «О транспортной безопасности»; </w:t>
            </w:r>
          </w:p>
          <w:p w:rsidR="007328A0" w:rsidRPr="004A57AC" w:rsidRDefault="00684AC2" w:rsidP="00EB3F6E">
            <w:pPr>
              <w:jc w:val="both"/>
              <w:rPr>
                <w:b/>
                <w:bCs/>
              </w:rPr>
            </w:pPr>
            <w:r w:rsidRPr="004A57AC">
              <w:rPr>
                <w:bCs/>
              </w:rPr>
              <w:t>Федеральный закон от 27.02.2003 № 29-ФЗ «Об особенностях управления и распоряжения имуществом железнодорожного транспорта»; Постановление Правительства РФ от 25.08.1992 № 621  «Об утверждении Положения о дисциплине работников железнодорожного транспорта Российской Федерации» и др.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28A0" w:rsidRPr="004A57AC" w:rsidRDefault="00E157C2" w:rsidP="00780FF6">
            <w:pPr>
              <w:jc w:val="both"/>
              <w:rPr>
                <w:b/>
                <w:bCs/>
              </w:rPr>
            </w:pPr>
            <w:r w:rsidRPr="004A57AC">
              <w:rPr>
                <w:bCs/>
              </w:rPr>
              <w:lastRenderedPageBreak/>
              <w:t>текущий контроль в виде устного и письменного опроса (индивиду</w:t>
            </w:r>
            <w:r w:rsidRPr="004A57AC">
              <w:rPr>
                <w:bCs/>
              </w:rPr>
              <w:lastRenderedPageBreak/>
              <w:t xml:space="preserve">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</w:t>
            </w:r>
            <w:r w:rsidR="00780FF6" w:rsidRPr="00780FF6">
              <w:rPr>
                <w:bCs/>
              </w:rPr>
              <w:t>дифференцированного зачёта</w:t>
            </w:r>
          </w:p>
        </w:tc>
      </w:tr>
      <w:tr w:rsidR="00223425" w:rsidRPr="004A57AC" w:rsidTr="00FD2605">
        <w:trPr>
          <w:trHeight w:val="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425" w:rsidRPr="004A57AC" w:rsidRDefault="00223425" w:rsidP="00EB3F6E">
            <w:pPr>
              <w:jc w:val="both"/>
              <w:rPr>
                <w:b/>
                <w:bCs/>
              </w:rPr>
            </w:pPr>
            <w:r w:rsidRPr="004A57AC">
              <w:rPr>
                <w:b/>
              </w:rPr>
              <w:lastRenderedPageBreak/>
              <w:t>Знать: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425" w:rsidRPr="004A57AC" w:rsidRDefault="00223425" w:rsidP="00EB3F6E">
            <w:pPr>
              <w:jc w:val="both"/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425" w:rsidRPr="004A57AC" w:rsidRDefault="00223425" w:rsidP="0034493C">
            <w:pPr>
              <w:jc w:val="both"/>
              <w:rPr>
                <w:color w:val="000000"/>
              </w:rPr>
            </w:pPr>
          </w:p>
        </w:tc>
      </w:tr>
      <w:tr w:rsidR="003825C5" w:rsidRPr="004A57AC" w:rsidTr="00FD2605">
        <w:trPr>
          <w:trHeight w:val="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5C5" w:rsidRPr="004A57AC" w:rsidRDefault="003825C5" w:rsidP="00EB3F6E">
            <w:pPr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  <w:r w:rsidRPr="004A57AC">
              <w:rPr>
                <w:rStyle w:val="FontStyle51"/>
                <w:rFonts w:eastAsia="Calibri"/>
                <w:b/>
                <w:sz w:val="24"/>
                <w:szCs w:val="24"/>
              </w:rPr>
              <w:t>З1</w:t>
            </w:r>
            <w:r w:rsidRPr="004A57AC">
              <w:rPr>
                <w:rStyle w:val="FontStyle51"/>
                <w:rFonts w:eastAsia="Calibri"/>
                <w:sz w:val="24"/>
                <w:szCs w:val="24"/>
              </w:rPr>
              <w:t xml:space="preserve"> права и обязанности работников в сфере профессиональной деятельности</w:t>
            </w:r>
          </w:p>
          <w:p w:rsidR="00E03085" w:rsidRPr="004A57AC" w:rsidRDefault="00E03085" w:rsidP="00EB3F6E">
            <w:pPr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</w:p>
          <w:p w:rsidR="00E03085" w:rsidRPr="004A57AC" w:rsidRDefault="00E03085" w:rsidP="00EB3F6E">
            <w:pPr>
              <w:tabs>
                <w:tab w:val="left" w:pos="4050"/>
              </w:tabs>
              <w:jc w:val="both"/>
            </w:pPr>
            <w:r w:rsidRPr="004A57AC">
              <w:t>ОК01, ОК05, ОК06</w:t>
            </w:r>
          </w:p>
          <w:p w:rsidR="00E03085" w:rsidRPr="004A57AC" w:rsidRDefault="00E03085" w:rsidP="00EB3F6E">
            <w:pPr>
              <w:jc w:val="both"/>
            </w:pPr>
            <w:r w:rsidRPr="004A57AC">
              <w:rPr>
                <w:bCs/>
                <w:iCs/>
              </w:rPr>
              <w:t>ЛР3,  ЛР13, ЛР15,  ЛР28</w:t>
            </w:r>
          </w:p>
          <w:p w:rsidR="00E03085" w:rsidRPr="004A57AC" w:rsidRDefault="00E03085" w:rsidP="00EB3F6E">
            <w:pPr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</w:p>
          <w:p w:rsidR="003825C5" w:rsidRPr="004A57AC" w:rsidRDefault="003825C5" w:rsidP="00EB3F6E">
            <w:pPr>
              <w:jc w:val="both"/>
              <w:rPr>
                <w:rStyle w:val="FontStyle51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5C5" w:rsidRPr="004A57AC" w:rsidRDefault="003825C5" w:rsidP="00EB3F6E">
            <w:pPr>
              <w:jc w:val="both"/>
              <w:rPr>
                <w:bCs/>
              </w:rPr>
            </w:pPr>
            <w:r w:rsidRPr="004A57AC">
              <w:rPr>
                <w:bCs/>
              </w:rPr>
              <w:t>1. Порядок заключения трудового договора и основания его прекращения, в .</w:t>
            </w:r>
            <w:proofErr w:type="spellStart"/>
            <w:r w:rsidRPr="004A57AC">
              <w:rPr>
                <w:bCs/>
              </w:rPr>
              <w:t>т.ч</w:t>
            </w:r>
            <w:proofErr w:type="spellEnd"/>
            <w:r w:rsidRPr="004A57AC">
              <w:rPr>
                <w:bCs/>
              </w:rPr>
              <w:t>.:</w:t>
            </w:r>
          </w:p>
          <w:p w:rsidR="003825C5" w:rsidRPr="004A57AC" w:rsidRDefault="003825C5" w:rsidP="00EB3F6E">
            <w:pPr>
              <w:jc w:val="both"/>
            </w:pPr>
            <w:r w:rsidRPr="004A57AC">
              <w:rPr>
                <w:bCs/>
              </w:rPr>
              <w:t xml:space="preserve">  </w:t>
            </w:r>
            <w:r w:rsidRPr="004A57AC">
              <w:t xml:space="preserve">- общий порядок заключения трудового договора; </w:t>
            </w:r>
          </w:p>
          <w:p w:rsidR="003825C5" w:rsidRPr="004A57AC" w:rsidRDefault="003825C5" w:rsidP="00EB3F6E">
            <w:pPr>
              <w:jc w:val="both"/>
            </w:pPr>
            <w:r w:rsidRPr="004A57AC">
              <w:t xml:space="preserve">- характеристику существенных условий трудового договора; </w:t>
            </w:r>
          </w:p>
          <w:p w:rsidR="003825C5" w:rsidRPr="004A57AC" w:rsidRDefault="003825C5" w:rsidP="00EB3F6E">
            <w:pPr>
              <w:jc w:val="both"/>
            </w:pPr>
            <w:r w:rsidRPr="004A57AC">
              <w:t>- условия изменений трудового договора;</w:t>
            </w:r>
          </w:p>
          <w:p w:rsidR="003825C5" w:rsidRPr="004A57AC" w:rsidRDefault="003825C5" w:rsidP="00EB3F6E">
            <w:pPr>
              <w:jc w:val="both"/>
            </w:pPr>
            <w:r w:rsidRPr="004A57AC">
              <w:t>- основания прекращения трудового договора;</w:t>
            </w:r>
          </w:p>
          <w:p w:rsidR="003825C5" w:rsidRPr="004A57AC" w:rsidRDefault="003825C5" w:rsidP="00EB3F6E">
            <w:pPr>
              <w:jc w:val="both"/>
              <w:rPr>
                <w:bCs/>
              </w:rPr>
            </w:pPr>
            <w:r w:rsidRPr="004A57AC">
              <w:rPr>
                <w:bCs/>
              </w:rPr>
              <w:t xml:space="preserve">основные положения Конституции Российской Федерации, действующие законодательные и иные нормативно-правовые акты, регулирующие правоотношения в процессе профессиональной (трудовой) деятельности, в </w:t>
            </w:r>
            <w:proofErr w:type="spellStart"/>
            <w:r w:rsidRPr="004A57AC">
              <w:rPr>
                <w:bCs/>
              </w:rPr>
              <w:t>т.ч</w:t>
            </w:r>
            <w:proofErr w:type="spellEnd"/>
            <w:r w:rsidRPr="004A57AC">
              <w:rPr>
                <w:bCs/>
              </w:rPr>
              <w:t xml:space="preserve">.: </w:t>
            </w:r>
          </w:p>
          <w:p w:rsidR="003825C5" w:rsidRPr="004A57AC" w:rsidRDefault="003825C5" w:rsidP="00EB3F6E">
            <w:pPr>
              <w:jc w:val="both"/>
            </w:pPr>
            <w:r w:rsidRPr="004A57AC">
              <w:t xml:space="preserve">- основные принципы и функции Конституции РФ; </w:t>
            </w:r>
          </w:p>
          <w:p w:rsidR="003825C5" w:rsidRPr="004A57AC" w:rsidRDefault="003825C5" w:rsidP="00EB3F6E">
            <w:pPr>
              <w:jc w:val="both"/>
            </w:pPr>
            <w:r w:rsidRPr="004A57AC">
              <w:t xml:space="preserve">- основы конституционного строя РФ; </w:t>
            </w:r>
          </w:p>
          <w:p w:rsidR="003825C5" w:rsidRPr="004A57AC" w:rsidRDefault="003825C5" w:rsidP="00EB3F6E">
            <w:pPr>
              <w:jc w:val="both"/>
            </w:pPr>
            <w:r w:rsidRPr="004A57AC">
              <w:t>- источники российского права;</w:t>
            </w:r>
          </w:p>
          <w:p w:rsidR="003825C5" w:rsidRPr="004A57AC" w:rsidRDefault="003825C5" w:rsidP="00EB3F6E">
            <w:pPr>
              <w:jc w:val="both"/>
            </w:pPr>
            <w:r w:rsidRPr="004A57AC">
              <w:t xml:space="preserve">- основные законодательные и иные нормативные правовые акты, регулирующие правоотношения в процессе профессиональной (трудовой) деятельности: ТК РФ; охрана труда; социальное страхование; специальная оценка условий труда; перечень тяжелых работ и работ с вредными или опасными условиями труда и др. </w:t>
            </w:r>
          </w:p>
          <w:p w:rsidR="003825C5" w:rsidRPr="004A57AC" w:rsidRDefault="003825C5" w:rsidP="00EB3F6E">
            <w:pPr>
              <w:jc w:val="both"/>
              <w:rPr>
                <w:bCs/>
              </w:rPr>
            </w:pPr>
            <w:r w:rsidRPr="004A57AC">
              <w:rPr>
                <w:bCs/>
              </w:rPr>
              <w:t>2. Нормы дисциплинарной и мате</w:t>
            </w:r>
            <w:r w:rsidRPr="004A57AC">
              <w:rPr>
                <w:bCs/>
              </w:rPr>
              <w:lastRenderedPageBreak/>
              <w:t xml:space="preserve">риальной ответственности работника, в </w:t>
            </w:r>
            <w:proofErr w:type="spellStart"/>
            <w:r w:rsidRPr="004A57AC">
              <w:rPr>
                <w:bCs/>
              </w:rPr>
              <w:t>т.ч</w:t>
            </w:r>
            <w:proofErr w:type="spellEnd"/>
            <w:r w:rsidRPr="004A57AC">
              <w:rPr>
                <w:bCs/>
              </w:rPr>
              <w:t>.:</w:t>
            </w:r>
          </w:p>
          <w:p w:rsidR="003825C5" w:rsidRPr="004A57AC" w:rsidRDefault="003825C5" w:rsidP="00EB3F6E">
            <w:pPr>
              <w:jc w:val="both"/>
            </w:pPr>
            <w:r w:rsidRPr="004A57AC">
              <w:t xml:space="preserve">- виды дисциплинарной и материальной ответственности работника перед работодателем; </w:t>
            </w:r>
          </w:p>
          <w:p w:rsidR="003825C5" w:rsidRPr="004A57AC" w:rsidRDefault="003825C5" w:rsidP="00EB3F6E">
            <w:pPr>
              <w:jc w:val="both"/>
            </w:pPr>
            <w:r w:rsidRPr="004A57AC">
              <w:t>- основания привлечения работника к дисциплинарной и материальной ответственности;</w:t>
            </w:r>
          </w:p>
          <w:p w:rsidR="003825C5" w:rsidRPr="004A57AC" w:rsidRDefault="003825C5" w:rsidP="00EB3F6E">
            <w:pPr>
              <w:jc w:val="both"/>
            </w:pPr>
            <w:r w:rsidRPr="004A57AC">
              <w:t xml:space="preserve">- порядок привлечения работников к дисциплинарной ответственности; </w:t>
            </w:r>
          </w:p>
          <w:p w:rsidR="003825C5" w:rsidRPr="004A57AC" w:rsidRDefault="003825C5" w:rsidP="00EB3F6E">
            <w:pPr>
              <w:jc w:val="both"/>
            </w:pPr>
            <w:r w:rsidRPr="004A57AC">
              <w:t>- обстоятельства, исключающие дисциплинарную и материальную ответственность работника перед работодателем;</w:t>
            </w:r>
          </w:p>
          <w:p w:rsidR="003825C5" w:rsidRPr="004A57AC" w:rsidRDefault="003825C5" w:rsidP="00EB3F6E">
            <w:pPr>
              <w:jc w:val="both"/>
              <w:rPr>
                <w:bCs/>
              </w:rPr>
            </w:pPr>
            <w:r w:rsidRPr="004A57AC">
              <w:rPr>
                <w:bCs/>
              </w:rPr>
              <w:t xml:space="preserve">3. Нормы защиты нарушенных прав и судебный порядок разрешения споров, в </w:t>
            </w:r>
            <w:proofErr w:type="spellStart"/>
            <w:r w:rsidRPr="004A57AC">
              <w:rPr>
                <w:bCs/>
              </w:rPr>
              <w:t>т.ч</w:t>
            </w:r>
            <w:proofErr w:type="spellEnd"/>
            <w:r w:rsidRPr="004A57AC">
              <w:rPr>
                <w:bCs/>
              </w:rPr>
              <w:t>.:</w:t>
            </w:r>
          </w:p>
          <w:p w:rsidR="003825C5" w:rsidRPr="004A57AC" w:rsidRDefault="003825C5" w:rsidP="00EB3F6E">
            <w:pPr>
              <w:jc w:val="both"/>
            </w:pPr>
            <w:r w:rsidRPr="004A57AC">
              <w:t xml:space="preserve">- способы разрешения споров: переговоры; претензионный порядок; судебное разбирательство; медиация; третейский суд; получение юридического заключения; </w:t>
            </w:r>
          </w:p>
          <w:p w:rsidR="003825C5" w:rsidRPr="004A57AC" w:rsidRDefault="003825C5" w:rsidP="00EB3F6E">
            <w:pPr>
              <w:jc w:val="both"/>
            </w:pPr>
            <w:r w:rsidRPr="004A57AC">
              <w:t xml:space="preserve">- порядок досудебного урегулирования споров; </w:t>
            </w:r>
          </w:p>
          <w:p w:rsidR="003825C5" w:rsidRPr="004A57AC" w:rsidRDefault="003825C5" w:rsidP="00EB3F6E">
            <w:pPr>
              <w:jc w:val="both"/>
            </w:pPr>
            <w:r w:rsidRPr="004A57AC">
              <w:t>- судебный порядок разрешения споров;</w:t>
            </w:r>
          </w:p>
          <w:p w:rsidR="003825C5" w:rsidRPr="004A57AC" w:rsidRDefault="003825C5" w:rsidP="00EB3F6E">
            <w:pPr>
              <w:jc w:val="both"/>
              <w:rPr>
                <w:bCs/>
              </w:rPr>
            </w:pPr>
            <w:r w:rsidRPr="004A57AC">
              <w:rPr>
                <w:bCs/>
              </w:rPr>
              <w:t xml:space="preserve">4. Виды административных правонарушений и административной ответственности, в </w:t>
            </w:r>
            <w:proofErr w:type="spellStart"/>
            <w:r w:rsidRPr="004A57AC">
              <w:rPr>
                <w:bCs/>
              </w:rPr>
              <w:t>т.ч</w:t>
            </w:r>
            <w:proofErr w:type="spellEnd"/>
            <w:r w:rsidRPr="004A57AC">
              <w:rPr>
                <w:bCs/>
              </w:rPr>
              <w:t>.:</w:t>
            </w:r>
          </w:p>
          <w:p w:rsidR="003825C5" w:rsidRPr="004A57AC" w:rsidRDefault="003825C5" w:rsidP="00EB3F6E">
            <w:pPr>
              <w:jc w:val="both"/>
            </w:pPr>
            <w:r w:rsidRPr="004A57AC">
              <w:t xml:space="preserve">- виды административных правонарушений в зависимости от характера и степени общественной вредности по КоАП РФ; </w:t>
            </w:r>
          </w:p>
          <w:p w:rsidR="003825C5" w:rsidRPr="004A57AC" w:rsidRDefault="003825C5" w:rsidP="00EB3F6E">
            <w:pPr>
              <w:jc w:val="both"/>
            </w:pPr>
            <w:r w:rsidRPr="004A57AC">
              <w:t xml:space="preserve">- виды ответственности в соответствии с КоАП РФ за </w:t>
            </w:r>
            <w:r w:rsidRPr="004A57AC">
              <w:rPr>
                <w:bCs/>
              </w:rPr>
              <w:t>административные правонарушения.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5C5" w:rsidRPr="004A57AC" w:rsidRDefault="00E157C2" w:rsidP="00780FF6">
            <w:pPr>
              <w:jc w:val="both"/>
              <w:rPr>
                <w:color w:val="000000"/>
              </w:rPr>
            </w:pPr>
            <w:r w:rsidRPr="004A57AC">
              <w:rPr>
                <w:bCs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</w:t>
            </w:r>
            <w:r w:rsidR="00780FF6" w:rsidRPr="00780FF6">
              <w:rPr>
                <w:bCs/>
              </w:rPr>
              <w:t>дифференцированного зачёта</w:t>
            </w:r>
          </w:p>
        </w:tc>
      </w:tr>
      <w:tr w:rsidR="0004476F" w:rsidRPr="004A57AC" w:rsidTr="00FD2605">
        <w:trPr>
          <w:trHeight w:val="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76F" w:rsidRPr="004A57AC" w:rsidRDefault="0004476F" w:rsidP="00EB3F6E">
            <w:pPr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  <w:r w:rsidRPr="004A57AC">
              <w:rPr>
                <w:rStyle w:val="FontStyle51"/>
                <w:rFonts w:eastAsia="Calibri"/>
                <w:b/>
                <w:sz w:val="24"/>
                <w:szCs w:val="24"/>
              </w:rPr>
              <w:lastRenderedPageBreak/>
              <w:t>З2</w:t>
            </w:r>
            <w:r w:rsidRPr="004A57AC">
              <w:rPr>
                <w:rStyle w:val="FontStyle51"/>
                <w:rFonts w:eastAsia="Calibri"/>
                <w:sz w:val="24"/>
                <w:szCs w:val="24"/>
              </w:rPr>
              <w:t xml:space="preserve"> законодательные акты и другие нормативные документы, регулирующие правовые отношения в процессе профессиональной деятельности</w:t>
            </w:r>
          </w:p>
          <w:p w:rsidR="0004476F" w:rsidRPr="004A57AC" w:rsidRDefault="0004476F" w:rsidP="00EB3F6E">
            <w:pPr>
              <w:jc w:val="both"/>
              <w:rPr>
                <w:b/>
                <w:bCs/>
              </w:rPr>
            </w:pPr>
          </w:p>
          <w:p w:rsidR="00E03085" w:rsidRPr="004A57AC" w:rsidRDefault="00E03085" w:rsidP="00EB3F6E">
            <w:pPr>
              <w:tabs>
                <w:tab w:val="left" w:pos="4050"/>
              </w:tabs>
              <w:jc w:val="both"/>
            </w:pPr>
            <w:r w:rsidRPr="004A57AC">
              <w:t>ОК01, ОК05, ОК06</w:t>
            </w:r>
          </w:p>
          <w:p w:rsidR="00E03085" w:rsidRPr="004A57AC" w:rsidRDefault="00E03085" w:rsidP="00EB3F6E">
            <w:pPr>
              <w:jc w:val="both"/>
            </w:pPr>
            <w:r w:rsidRPr="004A57AC">
              <w:rPr>
                <w:bCs/>
                <w:iCs/>
              </w:rPr>
              <w:t>ЛР3,  ЛР13, ЛР15,  ЛР28</w:t>
            </w:r>
          </w:p>
          <w:p w:rsidR="00E03085" w:rsidRPr="004A57AC" w:rsidRDefault="00E03085" w:rsidP="00EB3F6E">
            <w:pPr>
              <w:jc w:val="both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1F6" w:rsidRPr="004A57AC" w:rsidRDefault="003A4FB2" w:rsidP="00EB3F6E">
            <w:pPr>
              <w:jc w:val="both"/>
              <w:rPr>
                <w:bCs/>
              </w:rPr>
            </w:pPr>
            <w:r w:rsidRPr="004A57AC">
              <w:rPr>
                <w:bCs/>
              </w:rPr>
              <w:t>О</w:t>
            </w:r>
            <w:r w:rsidR="00E451F6" w:rsidRPr="004A57AC">
              <w:rPr>
                <w:bCs/>
              </w:rPr>
              <w:t xml:space="preserve">сновные положения Конституции Российской Федерации, действующие законодательные и иные нормативно-правовые акты, регулирующие правоотношения в процессе профессиональной (трудовой) деятельности, в </w:t>
            </w:r>
            <w:proofErr w:type="spellStart"/>
            <w:r w:rsidR="00E451F6" w:rsidRPr="004A57AC">
              <w:rPr>
                <w:bCs/>
              </w:rPr>
              <w:t>т.ч</w:t>
            </w:r>
            <w:proofErr w:type="spellEnd"/>
            <w:r w:rsidR="00E451F6" w:rsidRPr="004A57AC">
              <w:rPr>
                <w:bCs/>
              </w:rPr>
              <w:t>.:</w:t>
            </w:r>
          </w:p>
          <w:p w:rsidR="00E451F6" w:rsidRPr="004A57AC" w:rsidRDefault="00E451F6" w:rsidP="00EB3F6E">
            <w:pPr>
              <w:jc w:val="both"/>
            </w:pPr>
            <w:r w:rsidRPr="004A57AC">
              <w:t xml:space="preserve">- основные принципы и функции Конституции РФ; </w:t>
            </w:r>
          </w:p>
          <w:p w:rsidR="00E451F6" w:rsidRPr="004A57AC" w:rsidRDefault="00E451F6" w:rsidP="00EB3F6E">
            <w:pPr>
              <w:jc w:val="both"/>
            </w:pPr>
            <w:r w:rsidRPr="004A57AC">
              <w:t xml:space="preserve">- основы конституционного строя РФ; </w:t>
            </w:r>
          </w:p>
          <w:p w:rsidR="00E451F6" w:rsidRPr="004A57AC" w:rsidRDefault="00E451F6" w:rsidP="00EB3F6E">
            <w:pPr>
              <w:jc w:val="both"/>
            </w:pPr>
            <w:r w:rsidRPr="004A57AC">
              <w:t>- источники российского права;</w:t>
            </w:r>
          </w:p>
          <w:p w:rsidR="00E451F6" w:rsidRPr="004A57AC" w:rsidRDefault="00E451F6" w:rsidP="00EB3F6E">
            <w:pPr>
              <w:jc w:val="both"/>
              <w:rPr>
                <w:bCs/>
              </w:rPr>
            </w:pPr>
            <w:r w:rsidRPr="004A57AC">
              <w:t xml:space="preserve">- основные законодательные и иные нормативные правовые акты, регулирующие правоотношения в </w:t>
            </w:r>
            <w:r w:rsidRPr="004A57AC">
              <w:lastRenderedPageBreak/>
              <w:t>процессе профессиональной (трудовой) деятельности: ТК РФ; охрана труда; социальное страхование; специальная оценка условий труда; перечень тяжелых работ и работ с вредными или опасными условиями труда и др.</w:t>
            </w:r>
          </w:p>
          <w:p w:rsidR="0004476F" w:rsidRPr="004A57AC" w:rsidRDefault="0004476F" w:rsidP="00EB3F6E">
            <w:pPr>
              <w:jc w:val="both"/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76F" w:rsidRPr="004A57AC" w:rsidRDefault="00E157C2" w:rsidP="00780FF6">
            <w:pPr>
              <w:jc w:val="both"/>
              <w:rPr>
                <w:color w:val="000000"/>
              </w:rPr>
            </w:pPr>
            <w:r w:rsidRPr="004A57AC">
              <w:rPr>
                <w:bCs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</w:t>
            </w:r>
            <w:r w:rsidR="00780FF6" w:rsidRPr="00780FF6">
              <w:rPr>
                <w:bCs/>
              </w:rPr>
              <w:t>дифференцированного зачё</w:t>
            </w:r>
            <w:r w:rsidR="00780FF6" w:rsidRPr="00780FF6">
              <w:rPr>
                <w:bCs/>
              </w:rPr>
              <w:lastRenderedPageBreak/>
              <w:t>та</w:t>
            </w:r>
          </w:p>
        </w:tc>
      </w:tr>
    </w:tbl>
    <w:p w:rsidR="00223425" w:rsidRPr="004A57AC" w:rsidRDefault="00223425" w:rsidP="0060034E">
      <w:pPr>
        <w:jc w:val="center"/>
      </w:pPr>
    </w:p>
    <w:p w:rsidR="0060034E" w:rsidRPr="004A57AC" w:rsidRDefault="0060034E" w:rsidP="00317C19">
      <w:pPr>
        <w:jc w:val="center"/>
      </w:pPr>
    </w:p>
    <w:p w:rsidR="00223425" w:rsidRPr="004A57AC" w:rsidRDefault="00223425" w:rsidP="00223425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3"/>
          <w:rFonts w:ascii="Times New Roman" w:hAnsi="Times New Roman"/>
          <w:b/>
          <w:sz w:val="24"/>
        </w:rPr>
      </w:pPr>
      <w:r w:rsidRPr="004A57AC">
        <w:rPr>
          <w:rStyle w:val="13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223425" w:rsidRPr="004A57AC" w:rsidRDefault="00223425" w:rsidP="00223425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3"/>
          <w:rFonts w:ascii="Times New Roman" w:hAnsi="Times New Roman"/>
          <w:b/>
          <w:sz w:val="24"/>
        </w:rPr>
      </w:pPr>
    </w:p>
    <w:p w:rsidR="00223425" w:rsidRPr="004A57AC" w:rsidRDefault="00223425" w:rsidP="00223425">
      <w:pPr>
        <w:pStyle w:val="Style2"/>
        <w:ind w:right="425" w:firstLine="709"/>
        <w:jc w:val="both"/>
        <w:rPr>
          <w:rStyle w:val="13"/>
          <w:sz w:val="28"/>
          <w:szCs w:val="28"/>
        </w:rPr>
      </w:pPr>
      <w:r w:rsidRPr="004A57AC">
        <w:rPr>
          <w:rStyle w:val="13"/>
          <w:sz w:val="28"/>
          <w:szCs w:val="28"/>
        </w:rPr>
        <w:t>5.1. Пассивные: лекции, опрос, работа с основной и дополнительной литературой, работа в СПС Консультант.</w:t>
      </w:r>
    </w:p>
    <w:p w:rsidR="00223425" w:rsidRPr="006B2EEA" w:rsidRDefault="00223425" w:rsidP="00223425">
      <w:pPr>
        <w:pStyle w:val="Style2"/>
        <w:ind w:right="425" w:firstLine="709"/>
        <w:jc w:val="both"/>
        <w:rPr>
          <w:rStyle w:val="FontStyle50"/>
          <w:b w:val="0"/>
          <w:bCs w:val="0"/>
          <w:sz w:val="28"/>
          <w:szCs w:val="28"/>
        </w:rPr>
      </w:pPr>
      <w:r w:rsidRPr="004A57AC">
        <w:rPr>
          <w:rStyle w:val="13"/>
          <w:sz w:val="28"/>
          <w:szCs w:val="28"/>
        </w:rPr>
        <w:t xml:space="preserve">5.2. Активные и интерактивные: </w:t>
      </w:r>
      <w:r w:rsidR="00FA5621">
        <w:rPr>
          <w:rStyle w:val="13"/>
          <w:sz w:val="28"/>
          <w:szCs w:val="28"/>
        </w:rPr>
        <w:t>викторины.</w:t>
      </w:r>
    </w:p>
    <w:p w:rsidR="00223425" w:rsidRDefault="00223425" w:rsidP="00223425">
      <w:pPr>
        <w:pStyle w:val="Style2"/>
        <w:widowControl/>
        <w:spacing w:line="240" w:lineRule="auto"/>
        <w:ind w:right="424"/>
        <w:rPr>
          <w:rStyle w:val="FontStyle50"/>
          <w:sz w:val="28"/>
          <w:szCs w:val="28"/>
        </w:rPr>
      </w:pPr>
    </w:p>
    <w:p w:rsidR="00223425" w:rsidRDefault="00223425" w:rsidP="008C4438">
      <w:pPr>
        <w:pStyle w:val="Style2"/>
        <w:widowControl/>
        <w:spacing w:line="240" w:lineRule="auto"/>
        <w:ind w:left="360" w:right="424"/>
        <w:rPr>
          <w:rStyle w:val="FontStyle50"/>
          <w:sz w:val="28"/>
          <w:szCs w:val="28"/>
        </w:rPr>
      </w:pPr>
    </w:p>
    <w:p w:rsidR="00947F0A" w:rsidRDefault="00947F0A" w:rsidP="008C4438">
      <w:pPr>
        <w:pStyle w:val="Style2"/>
        <w:widowControl/>
        <w:spacing w:line="240" w:lineRule="auto"/>
        <w:ind w:left="360" w:right="424"/>
        <w:rPr>
          <w:rStyle w:val="FontStyle50"/>
          <w:sz w:val="28"/>
          <w:szCs w:val="28"/>
        </w:rPr>
      </w:pPr>
    </w:p>
    <w:p w:rsidR="00947F0A" w:rsidRDefault="00947F0A" w:rsidP="008C4438">
      <w:pPr>
        <w:pStyle w:val="Style2"/>
        <w:widowControl/>
        <w:spacing w:line="240" w:lineRule="auto"/>
        <w:ind w:left="360" w:right="424"/>
        <w:rPr>
          <w:rStyle w:val="FontStyle50"/>
          <w:sz w:val="28"/>
          <w:szCs w:val="28"/>
        </w:rPr>
      </w:pPr>
    </w:p>
    <w:sectPr w:rsidR="00947F0A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52E96D"/>
    <w:multiLevelType w:val="hybridMultilevel"/>
    <w:tmpl w:val="AFA3B455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99F00086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18CAA980"/>
    <w:multiLevelType w:val="hybridMultilevel"/>
    <w:tmpl w:val="72F46F3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AC04BD5"/>
    <w:multiLevelType w:val="hybridMultilevel"/>
    <w:tmpl w:val="8AC0843A"/>
    <w:lvl w:ilvl="0" w:tplc="87D20DE6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D613ED"/>
    <w:multiLevelType w:val="hybridMultilevel"/>
    <w:tmpl w:val="27740E1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6756C"/>
    <w:multiLevelType w:val="multilevel"/>
    <w:tmpl w:val="E2E62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369B0B1D"/>
    <w:multiLevelType w:val="hybridMultilevel"/>
    <w:tmpl w:val="3156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9349FD"/>
    <w:multiLevelType w:val="hybridMultilevel"/>
    <w:tmpl w:val="59E63444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9" w15:restartNumberingAfterBreak="0">
    <w:nsid w:val="4DD82F29"/>
    <w:multiLevelType w:val="multilevel"/>
    <w:tmpl w:val="56F217C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72E7F3B"/>
    <w:multiLevelType w:val="hybridMultilevel"/>
    <w:tmpl w:val="1B80480C"/>
    <w:lvl w:ilvl="0" w:tplc="528E70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9"/>
    <w:lvlOverride w:ilvl="0">
      <w:startOverride w:val="1"/>
    </w:lvlOverride>
  </w:num>
  <w:num w:numId="3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</w:num>
  <w:num w:numId="10">
    <w:abstractNumId w:val="12"/>
  </w:num>
  <w:num w:numId="1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AE"/>
    <w:rsid w:val="0000369E"/>
    <w:rsid w:val="00027DB0"/>
    <w:rsid w:val="000307F2"/>
    <w:rsid w:val="00035789"/>
    <w:rsid w:val="00041003"/>
    <w:rsid w:val="0004466A"/>
    <w:rsid w:val="0004476F"/>
    <w:rsid w:val="00046AC7"/>
    <w:rsid w:val="0006180F"/>
    <w:rsid w:val="000709AA"/>
    <w:rsid w:val="00074C60"/>
    <w:rsid w:val="0007769C"/>
    <w:rsid w:val="00094508"/>
    <w:rsid w:val="000B6294"/>
    <w:rsid w:val="000C01D3"/>
    <w:rsid w:val="000D0C55"/>
    <w:rsid w:val="000D53FE"/>
    <w:rsid w:val="000E043F"/>
    <w:rsid w:val="000F77A7"/>
    <w:rsid w:val="0010035A"/>
    <w:rsid w:val="00105612"/>
    <w:rsid w:val="00121557"/>
    <w:rsid w:val="00133B0D"/>
    <w:rsid w:val="001520F2"/>
    <w:rsid w:val="0016077C"/>
    <w:rsid w:val="0016590E"/>
    <w:rsid w:val="00185B73"/>
    <w:rsid w:val="001A558E"/>
    <w:rsid w:val="001C3D2F"/>
    <w:rsid w:val="001C5672"/>
    <w:rsid w:val="001E445D"/>
    <w:rsid w:val="001E5848"/>
    <w:rsid w:val="00207A91"/>
    <w:rsid w:val="00220631"/>
    <w:rsid w:val="00223425"/>
    <w:rsid w:val="00246025"/>
    <w:rsid w:val="00263C08"/>
    <w:rsid w:val="00267141"/>
    <w:rsid w:val="002906DE"/>
    <w:rsid w:val="002A0CDC"/>
    <w:rsid w:val="002C0A3E"/>
    <w:rsid w:val="002D39BD"/>
    <w:rsid w:val="002D481F"/>
    <w:rsid w:val="002D4DB5"/>
    <w:rsid w:val="002F0A22"/>
    <w:rsid w:val="002F27D4"/>
    <w:rsid w:val="00303A99"/>
    <w:rsid w:val="003073B8"/>
    <w:rsid w:val="00317137"/>
    <w:rsid w:val="00317C19"/>
    <w:rsid w:val="00336232"/>
    <w:rsid w:val="003420C2"/>
    <w:rsid w:val="0034493C"/>
    <w:rsid w:val="00356E73"/>
    <w:rsid w:val="00376404"/>
    <w:rsid w:val="00377F95"/>
    <w:rsid w:val="003825C5"/>
    <w:rsid w:val="00392A61"/>
    <w:rsid w:val="003A4FB2"/>
    <w:rsid w:val="003A7173"/>
    <w:rsid w:val="003B2C32"/>
    <w:rsid w:val="003C230D"/>
    <w:rsid w:val="003D68A5"/>
    <w:rsid w:val="003F44F9"/>
    <w:rsid w:val="003F62EC"/>
    <w:rsid w:val="003F7483"/>
    <w:rsid w:val="00425300"/>
    <w:rsid w:val="00442338"/>
    <w:rsid w:val="00491825"/>
    <w:rsid w:val="004A049A"/>
    <w:rsid w:val="004A57AC"/>
    <w:rsid w:val="004A7BFA"/>
    <w:rsid w:val="004E3F73"/>
    <w:rsid w:val="004F5E26"/>
    <w:rsid w:val="005213A3"/>
    <w:rsid w:val="00544BDD"/>
    <w:rsid w:val="00546035"/>
    <w:rsid w:val="005574AE"/>
    <w:rsid w:val="00564754"/>
    <w:rsid w:val="00583240"/>
    <w:rsid w:val="0058578B"/>
    <w:rsid w:val="005928ED"/>
    <w:rsid w:val="0059720F"/>
    <w:rsid w:val="005976F4"/>
    <w:rsid w:val="005A2076"/>
    <w:rsid w:val="005A2F67"/>
    <w:rsid w:val="005B311E"/>
    <w:rsid w:val="005D66E0"/>
    <w:rsid w:val="005E4912"/>
    <w:rsid w:val="005E6153"/>
    <w:rsid w:val="005F03CC"/>
    <w:rsid w:val="005F3D70"/>
    <w:rsid w:val="0060034E"/>
    <w:rsid w:val="006073C3"/>
    <w:rsid w:val="0061039D"/>
    <w:rsid w:val="006111EF"/>
    <w:rsid w:val="006203A9"/>
    <w:rsid w:val="00631CBD"/>
    <w:rsid w:val="0063292C"/>
    <w:rsid w:val="00662896"/>
    <w:rsid w:val="006773D2"/>
    <w:rsid w:val="00684AC2"/>
    <w:rsid w:val="00685EAD"/>
    <w:rsid w:val="006901E8"/>
    <w:rsid w:val="006B63CD"/>
    <w:rsid w:val="006B7F46"/>
    <w:rsid w:val="006D30D6"/>
    <w:rsid w:val="006E0673"/>
    <w:rsid w:val="006E369A"/>
    <w:rsid w:val="006E7B1A"/>
    <w:rsid w:val="00705E6A"/>
    <w:rsid w:val="007149C4"/>
    <w:rsid w:val="00731D27"/>
    <w:rsid w:val="007328A0"/>
    <w:rsid w:val="007377FB"/>
    <w:rsid w:val="00750DC2"/>
    <w:rsid w:val="00757C67"/>
    <w:rsid w:val="007625EB"/>
    <w:rsid w:val="00780FF6"/>
    <w:rsid w:val="00781A54"/>
    <w:rsid w:val="00783950"/>
    <w:rsid w:val="007B46F0"/>
    <w:rsid w:val="007B5528"/>
    <w:rsid w:val="007C1DC5"/>
    <w:rsid w:val="007D16AD"/>
    <w:rsid w:val="007D21A1"/>
    <w:rsid w:val="007D7BCB"/>
    <w:rsid w:val="007F6B26"/>
    <w:rsid w:val="008256FB"/>
    <w:rsid w:val="008340FA"/>
    <w:rsid w:val="00851A79"/>
    <w:rsid w:val="0086218B"/>
    <w:rsid w:val="008741DB"/>
    <w:rsid w:val="0088306B"/>
    <w:rsid w:val="008A2F33"/>
    <w:rsid w:val="008C4438"/>
    <w:rsid w:val="008E2E9E"/>
    <w:rsid w:val="008E4C78"/>
    <w:rsid w:val="008E7A0B"/>
    <w:rsid w:val="008F3D0E"/>
    <w:rsid w:val="009115FC"/>
    <w:rsid w:val="00947F0A"/>
    <w:rsid w:val="00974A9E"/>
    <w:rsid w:val="00980E84"/>
    <w:rsid w:val="00985D58"/>
    <w:rsid w:val="009971B8"/>
    <w:rsid w:val="009C7A9F"/>
    <w:rsid w:val="009E03E4"/>
    <w:rsid w:val="009E4FC0"/>
    <w:rsid w:val="00A14BF7"/>
    <w:rsid w:val="00A16A5A"/>
    <w:rsid w:val="00A20644"/>
    <w:rsid w:val="00A2462F"/>
    <w:rsid w:val="00A3428E"/>
    <w:rsid w:val="00A36ABE"/>
    <w:rsid w:val="00A5055B"/>
    <w:rsid w:val="00A704D0"/>
    <w:rsid w:val="00A81C66"/>
    <w:rsid w:val="00A84E19"/>
    <w:rsid w:val="00AC4A6E"/>
    <w:rsid w:val="00AE6F3F"/>
    <w:rsid w:val="00B04393"/>
    <w:rsid w:val="00B13C78"/>
    <w:rsid w:val="00B3717F"/>
    <w:rsid w:val="00B44DB0"/>
    <w:rsid w:val="00B53B6D"/>
    <w:rsid w:val="00B76381"/>
    <w:rsid w:val="00B82217"/>
    <w:rsid w:val="00B91791"/>
    <w:rsid w:val="00B9673C"/>
    <w:rsid w:val="00BD6E12"/>
    <w:rsid w:val="00BD7F7C"/>
    <w:rsid w:val="00C04823"/>
    <w:rsid w:val="00C3658F"/>
    <w:rsid w:val="00C37294"/>
    <w:rsid w:val="00C422D2"/>
    <w:rsid w:val="00C55BDE"/>
    <w:rsid w:val="00CA201F"/>
    <w:rsid w:val="00CB51FC"/>
    <w:rsid w:val="00CF6C04"/>
    <w:rsid w:val="00D014DA"/>
    <w:rsid w:val="00D22DCE"/>
    <w:rsid w:val="00D248AC"/>
    <w:rsid w:val="00D41CAC"/>
    <w:rsid w:val="00D71CE6"/>
    <w:rsid w:val="00D87C36"/>
    <w:rsid w:val="00DC35FC"/>
    <w:rsid w:val="00DD44E5"/>
    <w:rsid w:val="00DE19D7"/>
    <w:rsid w:val="00DE5B11"/>
    <w:rsid w:val="00DF06D3"/>
    <w:rsid w:val="00DF5ACB"/>
    <w:rsid w:val="00E03085"/>
    <w:rsid w:val="00E157C2"/>
    <w:rsid w:val="00E3178F"/>
    <w:rsid w:val="00E36AED"/>
    <w:rsid w:val="00E451F6"/>
    <w:rsid w:val="00E5375C"/>
    <w:rsid w:val="00E76FDD"/>
    <w:rsid w:val="00E91E06"/>
    <w:rsid w:val="00E941C9"/>
    <w:rsid w:val="00EB2B0C"/>
    <w:rsid w:val="00EB3F6E"/>
    <w:rsid w:val="00EC08D5"/>
    <w:rsid w:val="00EC2B71"/>
    <w:rsid w:val="00EE3304"/>
    <w:rsid w:val="00EE3354"/>
    <w:rsid w:val="00EF0736"/>
    <w:rsid w:val="00EF3D81"/>
    <w:rsid w:val="00F2279D"/>
    <w:rsid w:val="00F36173"/>
    <w:rsid w:val="00F43BF1"/>
    <w:rsid w:val="00F55E8A"/>
    <w:rsid w:val="00F72AAB"/>
    <w:rsid w:val="00FA5621"/>
    <w:rsid w:val="00FB0FE0"/>
    <w:rsid w:val="00FC5306"/>
    <w:rsid w:val="00FC6334"/>
    <w:rsid w:val="00FD2605"/>
    <w:rsid w:val="00FE44C2"/>
    <w:rsid w:val="00FE517B"/>
    <w:rsid w:val="00FE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3EB7"/>
  <w15:docId w15:val="{719B2A9F-0B55-4D52-AA09-D7A71C26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4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53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7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574AE"/>
    <w:pPr>
      <w:keepNext/>
      <w:shd w:val="clear" w:color="auto" w:fill="FFFFFF"/>
      <w:ind w:left="108"/>
      <w:jc w:val="both"/>
      <w:outlineLvl w:val="3"/>
    </w:pPr>
    <w:rPr>
      <w:color w:val="000000"/>
      <w:spacing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5574AE"/>
    <w:rPr>
      <w:rFonts w:ascii="Times New Roman" w:eastAsia="Times New Roman" w:hAnsi="Times New Roman" w:cs="Times New Roman"/>
      <w:color w:val="000000"/>
      <w:spacing w:val="4"/>
      <w:sz w:val="24"/>
      <w:szCs w:val="24"/>
      <w:shd w:val="clear" w:color="auto" w:fill="FFFFFF"/>
    </w:rPr>
  </w:style>
  <w:style w:type="paragraph" w:styleId="a3">
    <w:name w:val="Normal (Web)"/>
    <w:basedOn w:val="a"/>
    <w:uiPriority w:val="99"/>
    <w:unhideWhenUsed/>
    <w:rsid w:val="005574AE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4">
    <w:name w:val="Body Text"/>
    <w:basedOn w:val="a"/>
    <w:link w:val="a5"/>
    <w:uiPriority w:val="99"/>
    <w:semiHidden/>
    <w:unhideWhenUsed/>
    <w:rsid w:val="005574AE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557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5574AE"/>
    <w:pPr>
      <w:shd w:val="clear" w:color="auto" w:fill="FFFFFF"/>
      <w:spacing w:line="276" w:lineRule="exact"/>
      <w:ind w:left="10" w:firstLine="965"/>
    </w:pPr>
    <w:rPr>
      <w:color w:val="000000"/>
      <w:spacing w:val="1"/>
    </w:rPr>
  </w:style>
  <w:style w:type="character" w:customStyle="1" w:styleId="a7">
    <w:name w:val="Основной текст с отступом Знак"/>
    <w:link w:val="a6"/>
    <w:uiPriority w:val="99"/>
    <w:rsid w:val="005574AE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</w:rPr>
  </w:style>
  <w:style w:type="paragraph" w:customStyle="1" w:styleId="a8">
    <w:name w:val="Стиль"/>
    <w:uiPriority w:val="99"/>
    <w:rsid w:val="005574A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5574AE"/>
    <w:pPr>
      <w:widowControl w:val="0"/>
      <w:autoSpaceDE w:val="0"/>
      <w:autoSpaceDN w:val="0"/>
      <w:adjustRightInd w:val="0"/>
      <w:spacing w:line="288" w:lineRule="exact"/>
    </w:pPr>
  </w:style>
  <w:style w:type="paragraph" w:customStyle="1" w:styleId="Style22">
    <w:name w:val="Style22"/>
    <w:basedOn w:val="a"/>
    <w:uiPriority w:val="99"/>
    <w:rsid w:val="005574AE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uiPriority w:val="99"/>
    <w:rsid w:val="005574AE"/>
    <w:pPr>
      <w:widowControl w:val="0"/>
      <w:autoSpaceDE w:val="0"/>
      <w:autoSpaceDN w:val="0"/>
      <w:adjustRightInd w:val="0"/>
      <w:spacing w:line="275" w:lineRule="exact"/>
      <w:ind w:firstLine="590"/>
      <w:jc w:val="both"/>
    </w:pPr>
  </w:style>
  <w:style w:type="paragraph" w:customStyle="1" w:styleId="Style28">
    <w:name w:val="Style28"/>
    <w:basedOn w:val="a"/>
    <w:uiPriority w:val="99"/>
    <w:rsid w:val="005574AE"/>
    <w:pPr>
      <w:widowControl w:val="0"/>
      <w:autoSpaceDE w:val="0"/>
      <w:autoSpaceDN w:val="0"/>
      <w:adjustRightInd w:val="0"/>
      <w:spacing w:line="293" w:lineRule="exact"/>
      <w:ind w:hanging="341"/>
    </w:pPr>
  </w:style>
  <w:style w:type="character" w:customStyle="1" w:styleId="2">
    <w:name w:val="Основной текст (2)_"/>
    <w:link w:val="20"/>
    <w:locked/>
    <w:rsid w:val="005574AE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74AE"/>
    <w:pPr>
      <w:widowControl w:val="0"/>
      <w:shd w:val="clear" w:color="auto" w:fill="FFFFFF"/>
      <w:spacing w:before="120" w:after="4080" w:line="322" w:lineRule="exact"/>
      <w:jc w:val="center"/>
    </w:pPr>
    <w:rPr>
      <w:rFonts w:ascii="Calibri" w:eastAsia="Calibri" w:hAnsi="Calibri"/>
      <w:b/>
      <w:bCs/>
      <w:sz w:val="25"/>
      <w:szCs w:val="25"/>
      <w:lang w:eastAsia="en-US"/>
    </w:rPr>
  </w:style>
  <w:style w:type="paragraph" w:customStyle="1" w:styleId="Style2">
    <w:name w:val="Style2"/>
    <w:basedOn w:val="a"/>
    <w:rsid w:val="005574AE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paragraph" w:customStyle="1" w:styleId="Style32">
    <w:name w:val="Style32"/>
    <w:basedOn w:val="a"/>
    <w:uiPriority w:val="99"/>
    <w:rsid w:val="005574A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5574A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4">
    <w:name w:val="Style34"/>
    <w:basedOn w:val="a"/>
    <w:uiPriority w:val="99"/>
    <w:rsid w:val="005574A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">
    <w:name w:val="Style3"/>
    <w:basedOn w:val="a"/>
    <w:uiPriority w:val="99"/>
    <w:rsid w:val="005574AE"/>
    <w:pPr>
      <w:widowControl w:val="0"/>
      <w:autoSpaceDE w:val="0"/>
      <w:autoSpaceDN w:val="0"/>
      <w:adjustRightInd w:val="0"/>
      <w:spacing w:line="278" w:lineRule="exact"/>
      <w:ind w:firstLine="701"/>
    </w:pPr>
  </w:style>
  <w:style w:type="paragraph" w:customStyle="1" w:styleId="Style11">
    <w:name w:val="Style11"/>
    <w:basedOn w:val="a"/>
    <w:uiPriority w:val="99"/>
    <w:rsid w:val="005574AE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9">
    <w:name w:val="Style19"/>
    <w:basedOn w:val="a"/>
    <w:uiPriority w:val="99"/>
    <w:rsid w:val="005574AE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character" w:customStyle="1" w:styleId="Bodytext">
    <w:name w:val="Body text_"/>
    <w:link w:val="11"/>
    <w:locked/>
    <w:rsid w:val="005574AE"/>
    <w:rPr>
      <w:spacing w:val="2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574AE"/>
    <w:pPr>
      <w:widowControl w:val="0"/>
      <w:shd w:val="clear" w:color="auto" w:fill="FFFFFF"/>
      <w:spacing w:after="120" w:line="317" w:lineRule="exact"/>
      <w:ind w:hanging="360"/>
      <w:jc w:val="center"/>
    </w:pPr>
    <w:rPr>
      <w:rFonts w:ascii="Calibri" w:eastAsia="Calibri" w:hAnsi="Calibri"/>
      <w:spacing w:val="2"/>
      <w:sz w:val="22"/>
      <w:szCs w:val="22"/>
      <w:lang w:eastAsia="en-US"/>
    </w:rPr>
  </w:style>
  <w:style w:type="paragraph" w:customStyle="1" w:styleId="Style14">
    <w:name w:val="Style14"/>
    <w:rsid w:val="005574AE"/>
    <w:pPr>
      <w:suppressAutoHyphens/>
      <w:spacing w:after="200" w:line="276" w:lineRule="auto"/>
    </w:pPr>
    <w:rPr>
      <w:rFonts w:eastAsia="Times New Roman" w:cs="font187"/>
      <w:kern w:val="2"/>
      <w:sz w:val="24"/>
      <w:szCs w:val="24"/>
      <w:lang w:eastAsia="ar-SA"/>
    </w:rPr>
  </w:style>
  <w:style w:type="character" w:customStyle="1" w:styleId="FontStyle41">
    <w:name w:val="Font Style41"/>
    <w:uiPriority w:val="99"/>
    <w:rsid w:val="005574A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5574A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5574AE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5574A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3">
    <w:name w:val="Font Style53"/>
    <w:uiPriority w:val="99"/>
    <w:rsid w:val="005574AE"/>
    <w:rPr>
      <w:rFonts w:ascii="Times New Roman" w:hAnsi="Times New Roman" w:cs="Times New Roman" w:hint="default"/>
      <w:sz w:val="22"/>
      <w:szCs w:val="22"/>
    </w:rPr>
  </w:style>
  <w:style w:type="character" w:customStyle="1" w:styleId="Bodytext9pt">
    <w:name w:val="Body text + 9 pt"/>
    <w:aliases w:val="Bold,Spacing 0 pt"/>
    <w:rsid w:val="005574AE"/>
    <w:rPr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FontStyle48">
    <w:name w:val="Font Style48"/>
    <w:uiPriority w:val="99"/>
    <w:rsid w:val="005574AE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90">
    <w:name w:val="Font Style90"/>
    <w:uiPriority w:val="99"/>
    <w:rsid w:val="005574AE"/>
    <w:rPr>
      <w:rFonts w:ascii="Times New Roman" w:hAnsi="Times New Roman" w:cs="Times New Roman" w:hint="default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5574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574AE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E91E06"/>
    <w:rPr>
      <w:color w:val="0000FF"/>
      <w:u w:val="single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E91E06"/>
    <w:pPr>
      <w:ind w:left="720"/>
      <w:contextualSpacing/>
    </w:pPr>
  </w:style>
  <w:style w:type="table" w:styleId="ae">
    <w:name w:val="Table Grid"/>
    <w:basedOn w:val="a1"/>
    <w:uiPriority w:val="59"/>
    <w:rsid w:val="00985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6">
    <w:name w:val="Font Style46"/>
    <w:uiPriority w:val="99"/>
    <w:rsid w:val="00A704D0"/>
    <w:rPr>
      <w:rFonts w:ascii="Times New Roman" w:hAnsi="Times New Roman" w:cs="Times New Roman" w:hint="default"/>
      <w:sz w:val="18"/>
      <w:szCs w:val="18"/>
    </w:rPr>
  </w:style>
  <w:style w:type="character" w:customStyle="1" w:styleId="FontStyle52">
    <w:name w:val="Font Style52"/>
    <w:rsid w:val="00A704D0"/>
    <w:rPr>
      <w:rFonts w:ascii="Times New Roman" w:hAnsi="Times New Roman" w:cs="Times New Roman" w:hint="default"/>
      <w:sz w:val="22"/>
      <w:szCs w:val="22"/>
    </w:rPr>
  </w:style>
  <w:style w:type="character" w:styleId="af">
    <w:name w:val="FollowedHyperlink"/>
    <w:basedOn w:val="a0"/>
    <w:uiPriority w:val="99"/>
    <w:semiHidden/>
    <w:unhideWhenUsed/>
    <w:rsid w:val="003F44F9"/>
    <w:rPr>
      <w:color w:val="800080" w:themeColor="followedHyperlink"/>
      <w:u w:val="single"/>
    </w:rPr>
  </w:style>
  <w:style w:type="character" w:customStyle="1" w:styleId="FontStyle113">
    <w:name w:val="Font Style113"/>
    <w:uiPriority w:val="99"/>
    <w:rsid w:val="005E6153"/>
    <w:rPr>
      <w:rFonts w:ascii="Arial" w:hAnsi="Arial" w:cs="Arial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C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FC5306"/>
    <w:rPr>
      <w:rFonts w:ascii="Times New Roman" w:eastAsia="Times New Roman" w:hAnsi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A81C6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2">
    <w:name w:val="Обычный1"/>
    <w:qFormat/>
    <w:rsid w:val="00A81C66"/>
    <w:pPr>
      <w:suppressAutoHyphens/>
      <w:spacing w:after="200" w:line="247" w:lineRule="auto"/>
      <w:textAlignment w:val="baseline"/>
    </w:pPr>
    <w:rPr>
      <w:rFonts w:ascii="Cambria" w:hAnsi="Cambria"/>
      <w:sz w:val="22"/>
      <w:szCs w:val="22"/>
    </w:rPr>
  </w:style>
  <w:style w:type="character" w:customStyle="1" w:styleId="13">
    <w:name w:val="Основной шрифт абзаца1"/>
    <w:rsid w:val="00A81C66"/>
  </w:style>
  <w:style w:type="paragraph" w:customStyle="1" w:styleId="Style29">
    <w:name w:val="Style29"/>
    <w:basedOn w:val="a"/>
    <w:uiPriority w:val="99"/>
    <w:rsid w:val="003D68A5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uiPriority w:val="99"/>
    <w:rsid w:val="003D68A5"/>
    <w:pPr>
      <w:widowControl w:val="0"/>
      <w:autoSpaceDE w:val="0"/>
      <w:autoSpaceDN w:val="0"/>
      <w:adjustRightInd w:val="0"/>
      <w:spacing w:line="326" w:lineRule="exact"/>
    </w:pPr>
  </w:style>
  <w:style w:type="character" w:customStyle="1" w:styleId="FontStyle38">
    <w:name w:val="Font Style38"/>
    <w:basedOn w:val="a0"/>
    <w:uiPriority w:val="99"/>
    <w:rsid w:val="003D68A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7">
    <w:name w:val="Font Style47"/>
    <w:basedOn w:val="a0"/>
    <w:uiPriority w:val="99"/>
    <w:rsid w:val="003D68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2">
    <w:name w:val="Font Style42"/>
    <w:basedOn w:val="a0"/>
    <w:uiPriority w:val="99"/>
    <w:rsid w:val="000E043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rsid w:val="00B917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40/230311/" TargetMode="External"/><Relationship Id="rId3" Type="http://schemas.openxmlformats.org/officeDocument/2006/relationships/styles" Target="styles.xml"/><Relationship Id="rId7" Type="http://schemas.openxmlformats.org/officeDocument/2006/relationships/hyperlink" Target="https://umczdt.ru/books/1193/26072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6970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4695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A3A47-F5A4-4601-BA70-8A4569FA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14</Pages>
  <Words>3383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22627</CharactersWithSpaces>
  <SharedDoc>false</SharedDoc>
  <HLinks>
    <vt:vector size="60" baseType="variant">
      <vt:variant>
        <vt:i4>3473454</vt:i4>
      </vt:variant>
      <vt:variant>
        <vt:i4>27</vt:i4>
      </vt:variant>
      <vt:variant>
        <vt:i4>0</vt:i4>
      </vt:variant>
      <vt:variant>
        <vt:i4>5</vt:i4>
      </vt:variant>
      <vt:variant>
        <vt:lpwstr>https://www.book.ru/book/924138/view2/1</vt:lpwstr>
      </vt:variant>
      <vt:variant>
        <vt:lpwstr/>
      </vt:variant>
      <vt:variant>
        <vt:i4>3211302</vt:i4>
      </vt:variant>
      <vt:variant>
        <vt:i4>24</vt:i4>
      </vt:variant>
      <vt:variant>
        <vt:i4>0</vt:i4>
      </vt:variant>
      <vt:variant>
        <vt:i4>5</vt:i4>
      </vt:variant>
      <vt:variant>
        <vt:lpwstr>https://www.book.ru/book/926554/view2/1</vt:lpwstr>
      </vt:variant>
      <vt:variant>
        <vt:lpwstr/>
      </vt:variant>
      <vt:variant>
        <vt:i4>4587609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http://www.iprbookshop.ru/71001.html</vt:lpwstr>
      </vt:variant>
      <vt:variant>
        <vt:lpwstr/>
      </vt:variant>
      <vt:variant>
        <vt:i4>3276832</vt:i4>
      </vt:variant>
      <vt:variant>
        <vt:i4>18</vt:i4>
      </vt:variant>
      <vt:variant>
        <vt:i4>0</vt:i4>
      </vt:variant>
      <vt:variant>
        <vt:i4>5</vt:i4>
      </vt:variant>
      <vt:variant>
        <vt:lpwstr>https://www.book.ru/book/929790/view2/1</vt:lpwstr>
      </vt:variant>
      <vt:variant>
        <vt:lpwstr/>
      </vt:variant>
      <vt:variant>
        <vt:i4>3801128</vt:i4>
      </vt:variant>
      <vt:variant>
        <vt:i4>15</vt:i4>
      </vt:variant>
      <vt:variant>
        <vt:i4>0</vt:i4>
      </vt:variant>
      <vt:variant>
        <vt:i4>5</vt:i4>
      </vt:variant>
      <vt:variant>
        <vt:lpwstr>https://www.book.ru/book/929718/view2/1</vt:lpwstr>
      </vt:variant>
      <vt:variant>
        <vt:lpwstr/>
      </vt:variant>
      <vt:variant>
        <vt:i4>3276834</vt:i4>
      </vt:variant>
      <vt:variant>
        <vt:i4>12</vt:i4>
      </vt:variant>
      <vt:variant>
        <vt:i4>0</vt:i4>
      </vt:variant>
      <vt:variant>
        <vt:i4>5</vt:i4>
      </vt:variant>
      <vt:variant>
        <vt:lpwstr>https://www.book.ru/book/930206/view2/1</vt:lpwstr>
      </vt:variant>
      <vt:variant>
        <vt:lpwstr/>
      </vt:variant>
      <vt:variant>
        <vt:i4>3407908</vt:i4>
      </vt:variant>
      <vt:variant>
        <vt:i4>9</vt:i4>
      </vt:variant>
      <vt:variant>
        <vt:i4>0</vt:i4>
      </vt:variant>
      <vt:variant>
        <vt:i4>5</vt:i4>
      </vt:variant>
      <vt:variant>
        <vt:lpwstr>https://www.book.ru/book/930567/view2/1</vt:lpwstr>
      </vt:variant>
      <vt:variant>
        <vt:lpwstr/>
      </vt:variant>
      <vt:variant>
        <vt:i4>3932194</vt:i4>
      </vt:variant>
      <vt:variant>
        <vt:i4>6</vt:i4>
      </vt:variant>
      <vt:variant>
        <vt:i4>0</vt:i4>
      </vt:variant>
      <vt:variant>
        <vt:i4>5</vt:i4>
      </vt:variant>
      <vt:variant>
        <vt:lpwstr>https://www.book.ru/book/929376/view2/1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http://www.iprbookshop.ru/20988.html</vt:lpwstr>
      </vt:variant>
      <vt:variant>
        <vt:lpwstr/>
      </vt:variant>
      <vt:variant>
        <vt:i4>3473445</vt:i4>
      </vt:variant>
      <vt:variant>
        <vt:i4>0</vt:i4>
      </vt:variant>
      <vt:variant>
        <vt:i4>0</vt:i4>
      </vt:variant>
      <vt:variant>
        <vt:i4>5</vt:i4>
      </vt:variant>
      <vt:variant>
        <vt:lpwstr>https://www.book.ru/book/924133/view2/1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218</cp:revision>
  <cp:lastPrinted>2024-09-23T09:46:00Z</cp:lastPrinted>
  <dcterms:created xsi:type="dcterms:W3CDTF">2021-03-24T12:02:00Z</dcterms:created>
  <dcterms:modified xsi:type="dcterms:W3CDTF">2025-06-25T08:08:00Z</dcterms:modified>
</cp:coreProperties>
</file>