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5" w:rsidRPr="006B5683" w:rsidRDefault="00964A25" w:rsidP="006B5683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6B5683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964A25" w:rsidRPr="006B5683" w:rsidRDefault="00964A25" w:rsidP="006B5683">
      <w:pPr>
        <w:ind w:left="426" w:hanging="1135"/>
        <w:jc w:val="right"/>
      </w:pPr>
      <w:r w:rsidRPr="006B5683">
        <w:t xml:space="preserve"> к ППССЗ по специальности </w:t>
      </w:r>
    </w:p>
    <w:p w:rsidR="00964A25" w:rsidRPr="006B5683" w:rsidRDefault="00964A25" w:rsidP="006B5683">
      <w:pPr>
        <w:ind w:firstLine="540"/>
        <w:jc w:val="right"/>
      </w:pPr>
      <w:proofErr w:type="gramStart"/>
      <w:r w:rsidRPr="006B5683">
        <w:t>23.02.06  Техническая</w:t>
      </w:r>
      <w:proofErr w:type="gramEnd"/>
      <w:r w:rsidRPr="006B5683">
        <w:t xml:space="preserve"> эксплуатация </w:t>
      </w:r>
    </w:p>
    <w:p w:rsidR="00964A25" w:rsidRPr="006B5683" w:rsidRDefault="00964A25" w:rsidP="006B5683">
      <w:pPr>
        <w:ind w:firstLine="540"/>
        <w:jc w:val="right"/>
      </w:pPr>
      <w:r w:rsidRPr="006B5683"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</w:rPr>
      </w:pPr>
    </w:p>
    <w:p w:rsidR="00964A25" w:rsidRDefault="00964A25" w:rsidP="00964A25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Default="00964A25" w:rsidP="00866CDB">
      <w:pPr>
        <w:ind w:firstLine="540"/>
        <w:jc w:val="center"/>
      </w:pPr>
      <w:r>
        <w:rPr>
          <w:b/>
          <w:sz w:val="28"/>
          <w:szCs w:val="28"/>
        </w:rPr>
        <w:t>ОП.</w:t>
      </w:r>
      <w:r w:rsidR="00B61E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66CDB">
        <w:rPr>
          <w:b/>
          <w:sz w:val="28"/>
          <w:szCs w:val="28"/>
        </w:rPr>
        <w:t>Безопасность жизнедеятельности</w:t>
      </w:r>
    </w:p>
    <w:p w:rsidR="00964A25" w:rsidRDefault="00964A25" w:rsidP="003829C6">
      <w:pPr>
        <w:tabs>
          <w:tab w:val="left" w:pos="4062"/>
          <w:tab w:val="center" w:pos="5089"/>
          <w:tab w:val="left" w:pos="6835"/>
        </w:tabs>
        <w:ind w:firstLine="540"/>
      </w:pPr>
      <w:r>
        <w:tab/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  <w:rPr>
          <w:b/>
          <w:sz w:val="28"/>
          <w:szCs w:val="28"/>
        </w:rPr>
      </w:pPr>
      <w:r>
        <w:tab/>
      </w: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64A25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3829C6" w:rsidRDefault="003829C6" w:rsidP="00964A25">
      <w:pPr>
        <w:ind w:firstLine="540"/>
        <w:jc w:val="center"/>
        <w:rPr>
          <w:b/>
          <w:sz w:val="28"/>
          <w:szCs w:val="28"/>
        </w:rPr>
      </w:pPr>
    </w:p>
    <w:p w:rsidR="00964A25" w:rsidRPr="00D467AD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0B617E" w:rsidRDefault="00964A25" w:rsidP="00964A25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64A25" w:rsidRPr="00D467AD" w:rsidRDefault="00964A25" w:rsidP="00964A25">
      <w:pPr>
        <w:pStyle w:val="af2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right"/>
      </w:pPr>
    </w:p>
    <w:p w:rsidR="00964A25" w:rsidRPr="00D467AD" w:rsidRDefault="00964A25" w:rsidP="00964A25">
      <w:pPr>
        <w:ind w:hanging="709"/>
        <w:jc w:val="center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</w:pPr>
      <w:r w:rsidRPr="00D467AD">
        <w:t xml:space="preserve">(квалификация техник) </w:t>
      </w:r>
    </w:p>
    <w:p w:rsidR="00964A25" w:rsidRPr="00D467AD" w:rsidRDefault="00964A25" w:rsidP="00964A25">
      <w:pPr>
        <w:jc w:val="center"/>
        <w:rPr>
          <w:sz w:val="28"/>
          <w:szCs w:val="28"/>
        </w:rPr>
      </w:pPr>
    </w:p>
    <w:p w:rsidR="00964A25" w:rsidRPr="00596820" w:rsidRDefault="00964A25" w:rsidP="00964A25">
      <w:pPr>
        <w:jc w:val="center"/>
        <w:rPr>
          <w:sz w:val="28"/>
          <w:szCs w:val="28"/>
          <w:lang w:val="en-US"/>
        </w:rPr>
      </w:pPr>
      <w:r w:rsidRPr="00D467AD">
        <w:rPr>
          <w:sz w:val="28"/>
          <w:szCs w:val="28"/>
        </w:rPr>
        <w:t xml:space="preserve">год начала </w:t>
      </w:r>
      <w:proofErr w:type="gramStart"/>
      <w:r w:rsidRPr="00D467AD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895915">
        <w:rPr>
          <w:sz w:val="28"/>
          <w:szCs w:val="28"/>
        </w:rPr>
        <w:t xml:space="preserve"> 202</w:t>
      </w:r>
      <w:r w:rsidR="00596820">
        <w:rPr>
          <w:sz w:val="28"/>
          <w:szCs w:val="28"/>
          <w:lang w:val="en-US"/>
        </w:rPr>
        <w:t>2</w:t>
      </w:r>
      <w:proofErr w:type="gramEnd"/>
    </w:p>
    <w:p w:rsidR="00847B1A" w:rsidRDefault="00847B1A" w:rsidP="00964A25">
      <w:pPr>
        <w:jc w:val="center"/>
        <w:rPr>
          <w:sz w:val="28"/>
          <w:szCs w:val="28"/>
        </w:rPr>
      </w:pPr>
    </w:p>
    <w:p w:rsidR="00053F1D" w:rsidRPr="00053F1D" w:rsidRDefault="00C370DD" w:rsidP="00053F1D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Форма </w:t>
      </w:r>
      <w:proofErr w:type="spellStart"/>
      <w:proofErr w:type="gramStart"/>
      <w:r>
        <w:rPr>
          <w:kern w:val="0"/>
          <w:sz w:val="28"/>
          <w:szCs w:val="28"/>
          <w:lang w:eastAsia="ru-RU"/>
        </w:rPr>
        <w:t>обучения:</w:t>
      </w:r>
      <w:r w:rsidR="00053F1D" w:rsidRPr="00053F1D">
        <w:rPr>
          <w:kern w:val="0"/>
          <w:sz w:val="28"/>
          <w:szCs w:val="28"/>
          <w:lang w:eastAsia="ru-RU"/>
        </w:rPr>
        <w:t>заочная</w:t>
      </w:r>
      <w:proofErr w:type="spellEnd"/>
      <w:proofErr w:type="gramEnd"/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Pr="00D467AD" w:rsidRDefault="00964A25" w:rsidP="00964A25">
      <w:pPr>
        <w:jc w:val="center"/>
        <w:rPr>
          <w:lang w:eastAsia="x-none"/>
        </w:rPr>
      </w:pPr>
    </w:p>
    <w:p w:rsidR="00964A25" w:rsidRPr="00D467AD" w:rsidRDefault="00964A25" w:rsidP="00964A25">
      <w:pPr>
        <w:rPr>
          <w:lang w:eastAsia="x-none"/>
        </w:rPr>
      </w:pPr>
    </w:p>
    <w:p w:rsidR="00540E0E" w:rsidRPr="00596820" w:rsidRDefault="003728BA" w:rsidP="00C370DD">
      <w:pPr>
        <w:spacing w:after="160" w:line="259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202</w:t>
      </w:r>
      <w:r w:rsidR="00596820">
        <w:rPr>
          <w:b/>
          <w:color w:val="000000"/>
          <w:sz w:val="28"/>
          <w:szCs w:val="28"/>
          <w:lang w:val="en-US"/>
        </w:rPr>
        <w:t>2</w:t>
      </w:r>
      <w:bookmarkStart w:id="0" w:name="_GoBack"/>
      <w:bookmarkEnd w:id="0"/>
    </w:p>
    <w:p w:rsidR="00540E0E" w:rsidRDefault="00540E0E" w:rsidP="000F6652">
      <w:pPr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524EC9" w:rsidRDefault="00524EC9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</w:p>
    <w:p w:rsidR="0094353D" w:rsidRDefault="00895915" w:rsidP="003A48EA">
      <w:pPr>
        <w:pStyle w:val="aa"/>
        <w:tabs>
          <w:tab w:val="left" w:pos="284"/>
        </w:tabs>
        <w:spacing w:before="0" w:after="0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 xml:space="preserve">1. </w:t>
      </w:r>
      <w:r w:rsidR="0094353D" w:rsidRPr="00895915">
        <w:rPr>
          <w:rStyle w:val="FontStyle43"/>
          <w:sz w:val="28"/>
          <w:szCs w:val="28"/>
        </w:rPr>
        <w:t>ПАСПОРТ РАБОЧЕЙ ПРОГРАММЫ УЧЕБНОЙ ДИСЦИПЛИНЫ</w:t>
      </w:r>
    </w:p>
    <w:p w:rsidR="00FE747E" w:rsidRPr="00FE747E" w:rsidRDefault="00FE747E" w:rsidP="003A48EA">
      <w:pPr>
        <w:pStyle w:val="Style33"/>
      </w:pPr>
    </w:p>
    <w:p w:rsidR="0094353D" w:rsidRPr="00895915" w:rsidRDefault="0094353D" w:rsidP="003A48EA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 w:val="28"/>
          <w:szCs w:val="28"/>
        </w:rPr>
      </w:pPr>
      <w:r w:rsidRPr="00895915">
        <w:rPr>
          <w:rStyle w:val="FontStyle43"/>
          <w:sz w:val="28"/>
          <w:szCs w:val="28"/>
        </w:rPr>
        <w:t>«Безопасность жизнедеятельности»</w:t>
      </w:r>
    </w:p>
    <w:p w:rsidR="00461D3D" w:rsidRDefault="00461D3D" w:rsidP="003A48EA">
      <w:pPr>
        <w:pStyle w:val="Style33"/>
      </w:pPr>
    </w:p>
    <w:p w:rsidR="00FE747E" w:rsidRPr="00FE747E" w:rsidRDefault="00FE747E" w:rsidP="003A48EA">
      <w:pPr>
        <w:widowControl/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>Область применения рабочей программы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Рабочая программа учебной дисциплины </w:t>
      </w:r>
      <w:r w:rsidRPr="00FE747E">
        <w:rPr>
          <w:b/>
          <w:kern w:val="0"/>
          <w:sz w:val="28"/>
          <w:szCs w:val="28"/>
          <w:u w:val="single"/>
          <w:lang w:eastAsia="ru-RU"/>
        </w:rPr>
        <w:t>«</w:t>
      </w:r>
      <w:r w:rsidRPr="00FE747E">
        <w:rPr>
          <w:b/>
          <w:bCs/>
          <w:kern w:val="0"/>
          <w:sz w:val="28"/>
          <w:szCs w:val="28"/>
          <w:u w:val="single"/>
          <w:lang w:eastAsia="ru-RU"/>
        </w:rPr>
        <w:t>Безопасность жизнедеятельности</w:t>
      </w:r>
      <w:r w:rsidRPr="00FE747E">
        <w:rPr>
          <w:b/>
          <w:kern w:val="0"/>
          <w:sz w:val="28"/>
          <w:szCs w:val="28"/>
          <w:u w:val="single"/>
          <w:lang w:eastAsia="ru-RU"/>
        </w:rPr>
        <w:t>»,</w:t>
      </w:r>
      <w:r w:rsidRPr="00FE747E">
        <w:rPr>
          <w:kern w:val="0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FE747E" w:rsidRPr="00FE747E" w:rsidRDefault="00FE747E" w:rsidP="003A48EA">
      <w:pPr>
        <w:widowControl/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FE747E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E747E" w:rsidRPr="00FE747E" w:rsidRDefault="00FE747E" w:rsidP="003A48EA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kern w:val="0"/>
          <w:sz w:val="28"/>
          <w:szCs w:val="28"/>
          <w:lang w:eastAsia="ru-RU"/>
        </w:rPr>
      </w:pPr>
      <w:r w:rsidRPr="00FE747E">
        <w:rPr>
          <w:color w:val="000000"/>
          <w:kern w:val="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E747E">
        <w:rPr>
          <w:color w:val="000000"/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FE747E">
        <w:rPr>
          <w:color w:val="000000"/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E747E">
        <w:rPr>
          <w:color w:val="000000"/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 xml:space="preserve">          - помощник машиниста тепловоза;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электровоза;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помощник машиниста электропоезда;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E747E" w:rsidRPr="00FE747E" w:rsidRDefault="00FE747E" w:rsidP="003A48EA">
      <w:pPr>
        <w:tabs>
          <w:tab w:val="left" w:pos="2287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Cs/>
          <w:kern w:val="0"/>
          <w:sz w:val="28"/>
          <w:szCs w:val="28"/>
          <w:lang w:eastAsia="ru-RU"/>
        </w:rPr>
        <w:t>- слесарь по ремонту подвижного состава</w:t>
      </w:r>
      <w:r w:rsidRPr="00FE747E">
        <w:rPr>
          <w:b/>
          <w:bCs/>
          <w:kern w:val="0"/>
          <w:sz w:val="28"/>
          <w:szCs w:val="28"/>
          <w:lang w:eastAsia="ru-RU"/>
        </w:rPr>
        <w:tab/>
      </w:r>
    </w:p>
    <w:p w:rsidR="00FE747E" w:rsidRPr="00FE747E" w:rsidRDefault="00FE747E" w:rsidP="003A48EA">
      <w:pPr>
        <w:tabs>
          <w:tab w:val="left" w:pos="1710"/>
        </w:tabs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FE747E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входит </w:t>
      </w:r>
      <w:r>
        <w:rPr>
          <w:kern w:val="0"/>
          <w:sz w:val="28"/>
          <w:szCs w:val="28"/>
          <w:lang w:eastAsia="ru-RU"/>
        </w:rPr>
        <w:t>в общепрофессиональные дисциплины</w:t>
      </w:r>
      <w:r w:rsidRPr="00FE747E">
        <w:rPr>
          <w:kern w:val="0"/>
          <w:sz w:val="28"/>
          <w:szCs w:val="28"/>
          <w:lang w:eastAsia="ru-RU"/>
        </w:rPr>
        <w:t xml:space="preserve"> профессиональной подготовки.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FE747E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E747E" w:rsidRPr="00FE747E" w:rsidRDefault="00FE747E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747E">
        <w:rPr>
          <w:kern w:val="0"/>
          <w:sz w:val="28"/>
          <w:szCs w:val="28"/>
          <w:lang w:eastAsia="ru-RU"/>
        </w:rPr>
        <w:t xml:space="preserve">1.3.1 </w:t>
      </w:r>
      <w:proofErr w:type="gramStart"/>
      <w:r w:rsidRPr="00FE747E">
        <w:rPr>
          <w:kern w:val="0"/>
          <w:sz w:val="28"/>
          <w:szCs w:val="28"/>
          <w:lang w:eastAsia="ru-RU"/>
        </w:rPr>
        <w:t>В</w:t>
      </w:r>
      <w:proofErr w:type="gramEnd"/>
      <w:r w:rsidRPr="00FE747E">
        <w:rPr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5E58A8" w:rsidRPr="0048244E" w:rsidRDefault="005E58A8" w:rsidP="003A48EA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="00A55D74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У1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E58A8" w:rsidRPr="0048244E" w:rsidRDefault="00711D2F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8A8" w:rsidRPr="0048244E">
        <w:rPr>
          <w:b/>
          <w:sz w:val="28"/>
          <w:szCs w:val="28"/>
        </w:rPr>
        <w:t>У2</w:t>
      </w:r>
      <w:r w:rsidR="005E58A8"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У3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У4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первичные средства пожаротушения;</w:t>
      </w:r>
    </w:p>
    <w:p w:rsidR="005E58A8" w:rsidRPr="0048244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У5</w:t>
      </w:r>
      <w:r w:rsidR="003A48EA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E747E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У6</w:t>
      </w:r>
      <w:r w:rsidRPr="0048244E">
        <w:rPr>
          <w:sz w:val="28"/>
          <w:szCs w:val="28"/>
        </w:rPr>
        <w:t xml:space="preserve"> </w:t>
      </w:r>
      <w:r w:rsidR="00FE747E" w:rsidRPr="00FE747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11D2F" w:rsidRPr="00711D2F" w:rsidRDefault="005E58A8" w:rsidP="003A48EA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У7</w:t>
      </w:r>
      <w:r w:rsidRPr="0048244E"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711D2F" w:rsidRPr="00711D2F">
        <w:rPr>
          <w:sz w:val="28"/>
          <w:szCs w:val="28"/>
        </w:rPr>
        <w:t>саморегуляции</w:t>
      </w:r>
      <w:proofErr w:type="spellEnd"/>
      <w:r w:rsidR="00711D2F" w:rsidRPr="00711D2F">
        <w:rPr>
          <w:sz w:val="28"/>
          <w:szCs w:val="28"/>
        </w:rPr>
        <w:t xml:space="preserve"> в </w:t>
      </w:r>
      <w:r w:rsidR="00711D2F" w:rsidRPr="00711D2F">
        <w:rPr>
          <w:sz w:val="28"/>
          <w:szCs w:val="28"/>
        </w:rPr>
        <w:lastRenderedPageBreak/>
        <w:t>повседневной деятельности и экстремальных условиях военной службы;</w:t>
      </w:r>
    </w:p>
    <w:p w:rsidR="00FE747E" w:rsidRDefault="00A55D74" w:rsidP="003A4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D74">
        <w:rPr>
          <w:b/>
          <w:sz w:val="28"/>
          <w:szCs w:val="28"/>
        </w:rPr>
        <w:t>У8</w:t>
      </w:r>
      <w:r>
        <w:rPr>
          <w:sz w:val="28"/>
          <w:szCs w:val="28"/>
        </w:rPr>
        <w:t xml:space="preserve"> </w:t>
      </w:r>
      <w:r w:rsidR="00711D2F" w:rsidRPr="00711D2F">
        <w:rPr>
          <w:sz w:val="28"/>
          <w:szCs w:val="28"/>
        </w:rPr>
        <w:t>оказывать первую помощь пострадавшим;</w:t>
      </w:r>
    </w:p>
    <w:p w:rsidR="005E58A8" w:rsidRPr="0048244E" w:rsidRDefault="00711D2F" w:rsidP="003A48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58A8" w:rsidRPr="0048244E">
        <w:rPr>
          <w:b/>
          <w:sz w:val="28"/>
          <w:szCs w:val="28"/>
        </w:rPr>
        <w:t>знать: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b/>
          <w:sz w:val="28"/>
          <w:szCs w:val="28"/>
        </w:rPr>
        <w:t xml:space="preserve">- З1 </w:t>
      </w:r>
      <w:r w:rsidR="00E40BF1" w:rsidRPr="00E40BF1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З2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З3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основы военной службы и обороны государства;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З4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задачи и основные мероприятия гражданской обороны;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З5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способы защиты населения от оружия массового поражения;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З6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="002456BC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З7</w:t>
      </w:r>
      <w:r w:rsidR="002456BC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A55D74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З8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E58A8" w:rsidRDefault="005E58A8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З9</w:t>
      </w:r>
      <w:r w:rsidRPr="0048244E">
        <w:rPr>
          <w:sz w:val="28"/>
          <w:szCs w:val="28"/>
        </w:rPr>
        <w:t xml:space="preserve"> </w:t>
      </w:r>
      <w:r w:rsidR="00E40BF1" w:rsidRPr="00E40BF1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0BF1" w:rsidRDefault="00E40BF1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F1">
        <w:rPr>
          <w:b/>
          <w:sz w:val="28"/>
          <w:szCs w:val="28"/>
        </w:rPr>
        <w:t>З10</w:t>
      </w:r>
      <w:r>
        <w:rPr>
          <w:b/>
          <w:sz w:val="28"/>
          <w:szCs w:val="28"/>
        </w:rPr>
        <w:t xml:space="preserve"> </w:t>
      </w:r>
      <w:r w:rsidRPr="00E40BF1">
        <w:rPr>
          <w:sz w:val="28"/>
          <w:szCs w:val="28"/>
        </w:rPr>
        <w:t>порядок и правила оказания первой помощи пострадавшим</w:t>
      </w:r>
    </w:p>
    <w:p w:rsidR="00666C82" w:rsidRPr="00E40BF1" w:rsidRDefault="00666C82" w:rsidP="003A48EA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1.3.2 </w:t>
      </w:r>
      <w:proofErr w:type="gramStart"/>
      <w:r w:rsidRPr="00666C82">
        <w:rPr>
          <w:bCs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666C82">
        <w:rPr>
          <w:bCs/>
          <w:color w:val="000000"/>
          <w:kern w:val="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>
        <w:rPr>
          <w:kern w:val="0"/>
          <w:lang w:eastAsia="ru-RU"/>
        </w:rPr>
        <w:tab/>
      </w:r>
      <w:r w:rsidRPr="00666C82">
        <w:rPr>
          <w:kern w:val="0"/>
          <w:lang w:eastAsia="ru-RU"/>
        </w:rPr>
        <w:tab/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A48EA">
        <w:rPr>
          <w:rFonts w:eastAsia="Calibri"/>
          <w:b/>
          <w:kern w:val="0"/>
          <w:sz w:val="28"/>
          <w:szCs w:val="28"/>
          <w:lang w:eastAsia="en-US"/>
        </w:rPr>
        <w:t>ОК 01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66C82" w:rsidRPr="00666C82" w:rsidRDefault="00666C82" w:rsidP="003A48EA">
      <w:pPr>
        <w:tabs>
          <w:tab w:val="left" w:pos="1670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02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666C82">
        <w:rPr>
          <w:kern w:val="0"/>
          <w:sz w:val="28"/>
          <w:szCs w:val="28"/>
          <w:lang w:eastAsia="ru-RU"/>
        </w:rPr>
        <w:t>средства  поиска</w:t>
      </w:r>
      <w:proofErr w:type="gramEnd"/>
      <w:r w:rsidRPr="00666C82">
        <w:rPr>
          <w:kern w:val="0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03</w:t>
      </w:r>
      <w:r w:rsidRPr="00666C82">
        <w:rPr>
          <w:kern w:val="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66C82">
        <w:rPr>
          <w:kern w:val="0"/>
          <w:sz w:val="28"/>
          <w:szCs w:val="28"/>
          <w:lang w:eastAsia="ru-RU"/>
        </w:rPr>
        <w:t xml:space="preserve">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04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666C82">
        <w:rPr>
          <w:kern w:val="0"/>
          <w:sz w:val="28"/>
          <w:szCs w:val="28"/>
          <w:lang w:eastAsia="ru-RU"/>
        </w:rPr>
        <w:t>в  коллективе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 команде;</w:t>
      </w:r>
    </w:p>
    <w:p w:rsidR="00666C82" w:rsidRPr="00666C82" w:rsidRDefault="00666C82" w:rsidP="003A48EA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666C82">
        <w:rPr>
          <w:kern w:val="0"/>
          <w:sz w:val="28"/>
          <w:szCs w:val="28"/>
          <w:lang w:eastAsia="ru-RU"/>
        </w:rPr>
        <w:t xml:space="preserve">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05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en-US"/>
        </w:rPr>
        <w:t xml:space="preserve">     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06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666C82">
        <w:rPr>
          <w:rFonts w:eastAsia="Calibri"/>
          <w:kern w:val="0"/>
          <w:sz w:val="28"/>
          <w:szCs w:val="28"/>
          <w:lang w:eastAsia="en-US"/>
        </w:rPr>
        <w:t>числе  с</w:t>
      </w:r>
      <w:proofErr w:type="gramEnd"/>
      <w:r w:rsidRPr="00666C82">
        <w:rPr>
          <w:rFonts w:eastAsia="Calibri"/>
          <w:kern w:val="0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ru-RU"/>
        </w:rPr>
        <w:lastRenderedPageBreak/>
        <w:t xml:space="preserve">    </w:t>
      </w:r>
      <w:r w:rsidR="003A48EA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666C82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07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kern w:val="0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666C82">
        <w:rPr>
          <w:kern w:val="0"/>
          <w:sz w:val="28"/>
          <w:szCs w:val="28"/>
          <w:lang w:eastAsia="ru-RU"/>
        </w:rPr>
        <w:t>знания  об</w:t>
      </w:r>
      <w:proofErr w:type="gramEnd"/>
      <w:r w:rsidRPr="00666C82">
        <w:rPr>
          <w:kern w:val="0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666C82" w:rsidRPr="00666C82" w:rsidRDefault="00666C82" w:rsidP="003A48E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666C82">
        <w:rPr>
          <w:rFonts w:eastAsia="Calibri"/>
          <w:kern w:val="0"/>
          <w:sz w:val="28"/>
          <w:szCs w:val="28"/>
          <w:lang w:eastAsia="ru-RU"/>
        </w:rPr>
        <w:t xml:space="preserve">    </w:t>
      </w:r>
      <w:r w:rsidR="003A48EA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08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4CD4" w:rsidRDefault="00666C82" w:rsidP="003A48EA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666C82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3A48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Pr="003A48EA">
        <w:rPr>
          <w:rFonts w:eastAsia="Calibri"/>
          <w:b/>
          <w:kern w:val="0"/>
          <w:sz w:val="28"/>
          <w:szCs w:val="28"/>
          <w:lang w:eastAsia="en-US"/>
        </w:rPr>
        <w:t>ОК 09</w:t>
      </w:r>
      <w:r w:rsidRPr="00666C8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66C82">
        <w:rPr>
          <w:rFonts w:eastAsia="Calibri"/>
          <w:kern w:val="0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D40352" w:rsidRDefault="003A48EA" w:rsidP="003A48EA">
      <w:pPr>
        <w:widowControl/>
        <w:suppressAutoHyphens w:val="0"/>
        <w:rPr>
          <w:rStyle w:val="FontStyle48"/>
          <w:i w:val="0"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34CD4">
        <w:rPr>
          <w:rFonts w:eastAsia="Calibri"/>
          <w:kern w:val="0"/>
          <w:sz w:val="28"/>
          <w:szCs w:val="28"/>
          <w:lang w:eastAsia="en-US"/>
        </w:rPr>
        <w:t xml:space="preserve"> 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1.1.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="0094353D" w:rsidRPr="0094353D">
        <w:rPr>
          <w:rStyle w:val="FontStyle48"/>
          <w:i w:val="0"/>
          <w:sz w:val="28"/>
          <w:szCs w:val="28"/>
        </w:rPr>
        <w:t>.</w:t>
      </w:r>
      <w:r w:rsidR="00D40352">
        <w:rPr>
          <w:rStyle w:val="FontStyle48"/>
          <w:i w:val="0"/>
          <w:sz w:val="28"/>
          <w:szCs w:val="28"/>
        </w:rPr>
        <w:t xml:space="preserve"> </w:t>
      </w:r>
    </w:p>
    <w:p w:rsidR="0094353D" w:rsidRPr="00D40352" w:rsidRDefault="00D40352" w:rsidP="003A48EA">
      <w:pPr>
        <w:widowControl/>
        <w:suppressAutoHyphens w:val="0"/>
        <w:rPr>
          <w:rStyle w:val="FontStyle48"/>
          <w:rFonts w:eastAsia="Calibri"/>
          <w:i w:val="0"/>
          <w:iCs w:val="0"/>
          <w:kern w:val="0"/>
          <w:sz w:val="28"/>
          <w:szCs w:val="28"/>
          <w:lang w:eastAsia="en-US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834CD4">
        <w:rPr>
          <w:rStyle w:val="FontStyle48"/>
          <w:i w:val="0"/>
          <w:sz w:val="28"/>
          <w:szCs w:val="28"/>
        </w:rPr>
        <w:t xml:space="preserve">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Проводить техническое обслуживание и ремонт подвижного состава железных дорог в соответствии с требованиями технологического про</w:t>
      </w:r>
      <w:r w:rsidR="00766518">
        <w:rPr>
          <w:rStyle w:val="FontStyle48"/>
          <w:i w:val="0"/>
          <w:sz w:val="28"/>
          <w:szCs w:val="28"/>
        </w:rPr>
        <w:t>цесса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1.3.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2.1.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производственные работы коллективом исполнителей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>
        <w:rPr>
          <w:rStyle w:val="FontStyle48"/>
          <w:i w:val="0"/>
          <w:sz w:val="28"/>
          <w:szCs w:val="28"/>
        </w:rPr>
        <w:t xml:space="preserve">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106FE9" w:rsidRPr="003A48EA">
        <w:rPr>
          <w:rStyle w:val="FontStyle48"/>
          <w:b/>
          <w:i w:val="0"/>
          <w:sz w:val="28"/>
          <w:szCs w:val="28"/>
        </w:rPr>
        <w:t>ПК </w:t>
      </w:r>
      <w:r w:rsidR="0094353D" w:rsidRPr="003A48EA">
        <w:rPr>
          <w:rStyle w:val="FontStyle48"/>
          <w:b/>
          <w:i w:val="0"/>
          <w:sz w:val="28"/>
          <w:szCs w:val="28"/>
        </w:rPr>
        <w:t>2.2.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2.3.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Контролировать и оценивать качество выполняемых работ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 </w:t>
      </w:r>
      <w:r w:rsidR="003A48EA"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3.1.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Оформлять техническую и технологическую документацию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Default="00834CD4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  </w:t>
      </w:r>
      <w:r w:rsidR="003A48EA">
        <w:rPr>
          <w:rStyle w:val="FontStyle48"/>
          <w:i w:val="0"/>
          <w:sz w:val="28"/>
          <w:szCs w:val="28"/>
        </w:rPr>
        <w:t xml:space="preserve">  </w:t>
      </w:r>
      <w:r>
        <w:rPr>
          <w:rStyle w:val="FontStyle48"/>
          <w:i w:val="0"/>
          <w:sz w:val="28"/>
          <w:szCs w:val="28"/>
        </w:rPr>
        <w:t xml:space="preserve"> </w:t>
      </w:r>
      <w:r w:rsidR="0094353D" w:rsidRPr="003A48EA">
        <w:rPr>
          <w:rStyle w:val="FontStyle48"/>
          <w:b/>
          <w:i w:val="0"/>
          <w:sz w:val="28"/>
          <w:szCs w:val="28"/>
        </w:rPr>
        <w:t>ПК 3.2.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FE43B8" w:rsidRDefault="003A48EA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  <w:r w:rsidRPr="00847B1A">
        <w:rPr>
          <w:rStyle w:val="FontStyle48"/>
          <w:i w:val="0"/>
          <w:sz w:val="28"/>
          <w:szCs w:val="28"/>
        </w:rPr>
        <w:t xml:space="preserve">     </w:t>
      </w:r>
      <w:r w:rsidR="00FE43B8" w:rsidRPr="00847B1A">
        <w:rPr>
          <w:rStyle w:val="FontStyle48"/>
          <w:b/>
          <w:i w:val="0"/>
          <w:sz w:val="28"/>
          <w:szCs w:val="28"/>
        </w:rPr>
        <w:t>ПК 4.1.</w:t>
      </w:r>
      <w:r w:rsidR="00FE43B8">
        <w:rPr>
          <w:rStyle w:val="FontStyle48"/>
          <w:i w:val="0"/>
          <w:sz w:val="28"/>
          <w:szCs w:val="28"/>
        </w:rPr>
        <w:t xml:space="preserve"> </w:t>
      </w:r>
      <w:r w:rsidR="00FE43B8" w:rsidRPr="00FE43B8">
        <w:rPr>
          <w:rStyle w:val="FontStyle48"/>
          <w:i w:val="0"/>
          <w:sz w:val="28"/>
          <w:szCs w:val="28"/>
        </w:rPr>
        <w:t>Проверять взаимодействие узлов локомотива</w:t>
      </w:r>
      <w:r w:rsidR="00847B1A">
        <w:rPr>
          <w:rStyle w:val="FontStyle48"/>
          <w:i w:val="0"/>
          <w:sz w:val="28"/>
          <w:szCs w:val="28"/>
        </w:rPr>
        <w:t xml:space="preserve">. </w:t>
      </w:r>
      <w:r w:rsidR="007940B3">
        <w:rPr>
          <w:rStyle w:val="FontStyle48"/>
          <w:i w:val="0"/>
          <w:sz w:val="28"/>
          <w:szCs w:val="28"/>
        </w:rPr>
        <w:t xml:space="preserve"> </w:t>
      </w:r>
    </w:p>
    <w:p w:rsidR="003A48EA" w:rsidRPr="0094353D" w:rsidRDefault="003A48EA" w:rsidP="003A48EA">
      <w:pPr>
        <w:pStyle w:val="Style14"/>
        <w:jc w:val="both"/>
        <w:rPr>
          <w:rStyle w:val="FontStyle48"/>
          <w:i w:val="0"/>
          <w:sz w:val="28"/>
          <w:szCs w:val="28"/>
        </w:rPr>
      </w:pPr>
    </w:p>
    <w:p w:rsidR="0094353D" w:rsidRPr="0094353D" w:rsidRDefault="00907BD8" w:rsidP="003A48EA">
      <w:pPr>
        <w:pStyle w:val="a7"/>
        <w:tabs>
          <w:tab w:val="left" w:pos="216"/>
        </w:tabs>
      </w:pPr>
      <w:r w:rsidRPr="00907BD8">
        <w:t xml:space="preserve">1.3.3 </w:t>
      </w:r>
      <w:proofErr w:type="gramStart"/>
      <w:r w:rsidRPr="00907BD8">
        <w:t>В</w:t>
      </w:r>
      <w:proofErr w:type="gramEnd"/>
      <w:r w:rsidRPr="00907BD8"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 xml:space="preserve">      </w:t>
      </w:r>
      <w:proofErr w:type="gramStart"/>
      <w:r w:rsidR="00E41058" w:rsidRPr="003A48EA">
        <w:rPr>
          <w:b/>
          <w:sz w:val="28"/>
          <w:szCs w:val="28"/>
        </w:rPr>
        <w:t>ЛР  1</w:t>
      </w:r>
      <w:proofErr w:type="gramEnd"/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 w:rsidRPr="003A48EA"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10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15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1058" w:rsidRPr="003A48EA">
        <w:rPr>
          <w:b/>
          <w:sz w:val="28"/>
          <w:szCs w:val="28"/>
        </w:rPr>
        <w:t>ЛР 16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41058" w:rsidRPr="00E41058" w:rsidRDefault="003A48EA" w:rsidP="003A4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1058" w:rsidRPr="003A48EA">
        <w:rPr>
          <w:b/>
          <w:sz w:val="28"/>
          <w:szCs w:val="28"/>
        </w:rPr>
        <w:t>ЛР 20</w:t>
      </w:r>
      <w:r w:rsidR="00E41058" w:rsidRPr="00E41058">
        <w:rPr>
          <w:b/>
          <w:sz w:val="28"/>
          <w:szCs w:val="28"/>
        </w:rPr>
        <w:t xml:space="preserve"> </w:t>
      </w:r>
      <w:r w:rsidR="00E41058" w:rsidRPr="00E41058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E41058" w:rsidRDefault="00E41058" w:rsidP="003A48EA">
      <w:pPr>
        <w:jc w:val="both"/>
        <w:rPr>
          <w:b/>
          <w:sz w:val="28"/>
          <w:szCs w:val="28"/>
        </w:rPr>
      </w:pPr>
    </w:p>
    <w:p w:rsidR="00E41058" w:rsidRDefault="00E41058" w:rsidP="003A48EA">
      <w:pPr>
        <w:pStyle w:val="Style11"/>
        <w:widowControl/>
        <w:rPr>
          <w:rStyle w:val="FontStyle49"/>
          <w:sz w:val="28"/>
          <w:szCs w:val="28"/>
        </w:rPr>
      </w:pPr>
    </w:p>
    <w:p w:rsidR="0094353D" w:rsidRDefault="0094353D" w:rsidP="003A48EA">
      <w:pPr>
        <w:pStyle w:val="Style11"/>
        <w:widowControl/>
        <w:ind w:firstLine="708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62444A" w:rsidRPr="0062444A" w:rsidRDefault="0062444A" w:rsidP="0062444A">
      <w:pPr>
        <w:pageBreakBefore/>
        <w:suppressAutoHyphens w:val="0"/>
        <w:autoSpaceDE w:val="0"/>
        <w:autoSpaceDN w:val="0"/>
        <w:adjustRightInd w:val="0"/>
        <w:ind w:right="57"/>
        <w:jc w:val="center"/>
        <w:rPr>
          <w:b/>
          <w:bCs/>
          <w:kern w:val="0"/>
          <w:sz w:val="28"/>
          <w:szCs w:val="28"/>
          <w:lang w:eastAsia="ru-RU"/>
        </w:rPr>
      </w:pPr>
      <w:r w:rsidRPr="0062444A">
        <w:rPr>
          <w:b/>
          <w:bCs/>
          <w:kern w:val="0"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62444A">
        <w:rPr>
          <w:b/>
          <w:bCs/>
          <w:color w:val="000000"/>
          <w:kern w:val="0"/>
          <w:sz w:val="28"/>
          <w:szCs w:val="28"/>
          <w:lang w:eastAsia="ru-RU"/>
        </w:rPr>
        <w:t>2.1. Объем учебной дисциплины и виды учебной работы</w:t>
      </w:r>
    </w:p>
    <w:p w:rsidR="0062444A" w:rsidRPr="0062444A" w:rsidRDefault="0062444A" w:rsidP="0062444A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</w:p>
    <w:p w:rsidR="0062444A" w:rsidRPr="0062444A" w:rsidRDefault="0062444A" w:rsidP="0062444A">
      <w:pPr>
        <w:keepNext/>
        <w:keepLines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</w:p>
    <w:p w:rsidR="00053F1D" w:rsidRPr="00053F1D" w:rsidRDefault="00053F1D" w:rsidP="00053F1D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6"/>
          <w:szCs w:val="26"/>
          <w:lang w:eastAsia="ru-RU"/>
        </w:rPr>
      </w:pPr>
      <w:r w:rsidRPr="00053F1D">
        <w:rPr>
          <w:b/>
          <w:bCs/>
          <w:kern w:val="0"/>
          <w:sz w:val="26"/>
          <w:szCs w:val="26"/>
          <w:lang w:eastAsia="ru-RU"/>
        </w:rPr>
        <w:t>Заочная форма обучения</w:t>
      </w:r>
    </w:p>
    <w:p w:rsidR="00053F1D" w:rsidRPr="00053F1D" w:rsidRDefault="00053F1D" w:rsidP="00053F1D">
      <w:pPr>
        <w:widowControl/>
        <w:suppressAutoHyphens w:val="0"/>
        <w:ind w:right="4"/>
        <w:jc w:val="both"/>
        <w:rPr>
          <w:kern w:val="0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47B1A" w:rsidRPr="00847B1A" w:rsidTr="0006187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847B1A" w:rsidRPr="00847B1A" w:rsidTr="0006187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102</w:t>
            </w:r>
          </w:p>
        </w:tc>
      </w:tr>
      <w:tr w:rsidR="00847B1A" w:rsidRPr="00847B1A" w:rsidTr="0006187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14</w:t>
            </w:r>
          </w:p>
        </w:tc>
      </w:tr>
      <w:tr w:rsidR="00847B1A" w:rsidRPr="00847B1A" w:rsidTr="0006187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shd w:val="clear" w:color="auto" w:fill="FFFFFF"/>
                <w:lang w:eastAsia="ru-RU"/>
              </w:rPr>
            </w:pPr>
            <w:r w:rsidRPr="00847B1A">
              <w:rPr>
                <w:rFonts w:eastAsia="Calibri"/>
                <w:kern w:val="0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</w:p>
        </w:tc>
      </w:tr>
      <w:tr w:rsidR="00847B1A" w:rsidRPr="00847B1A" w:rsidTr="0006187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shd w:val="clear" w:color="auto" w:fill="FFFFFF"/>
              <w:tabs>
                <w:tab w:val="left" w:pos="4496"/>
              </w:tabs>
              <w:suppressAutoHyphens w:val="0"/>
              <w:autoSpaceDE w:val="0"/>
              <w:autoSpaceDN w:val="0"/>
              <w:adjustRightInd w:val="0"/>
              <w:ind w:left="10" w:right="1398"/>
              <w:jc w:val="both"/>
              <w:rPr>
                <w:kern w:val="0"/>
                <w:sz w:val="26"/>
                <w:szCs w:val="26"/>
                <w:lang w:val="en-US" w:eastAsia="ru-RU"/>
              </w:rPr>
            </w:pPr>
            <w:r w:rsidRPr="00847B1A">
              <w:rPr>
                <w:kern w:val="0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kern w:val="0"/>
                <w:sz w:val="26"/>
                <w:szCs w:val="26"/>
                <w:lang w:eastAsia="en-US"/>
              </w:rPr>
              <w:t>8</w:t>
            </w:r>
          </w:p>
        </w:tc>
      </w:tr>
      <w:tr w:rsidR="00847B1A" w:rsidRPr="00847B1A" w:rsidTr="0006187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kern w:val="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</w:pPr>
            <w:r w:rsidRPr="00847B1A">
              <w:rPr>
                <w:rFonts w:eastAsia="Calibri"/>
                <w:bCs/>
                <w:kern w:val="0"/>
                <w:sz w:val="26"/>
                <w:szCs w:val="26"/>
                <w:lang w:eastAsia="en-US"/>
              </w:rPr>
              <w:t>6</w:t>
            </w:r>
          </w:p>
        </w:tc>
      </w:tr>
      <w:tr w:rsidR="00847B1A" w:rsidRPr="00847B1A" w:rsidTr="0006187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bCs/>
                <w:kern w:val="0"/>
                <w:sz w:val="26"/>
                <w:szCs w:val="26"/>
                <w:lang w:eastAsia="ru-RU"/>
              </w:rPr>
              <w:t>88</w:t>
            </w:r>
          </w:p>
        </w:tc>
      </w:tr>
      <w:tr w:rsidR="00847B1A" w:rsidRPr="00847B1A" w:rsidTr="0006187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7B1A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lang w:eastAsia="en-US"/>
              </w:rPr>
            </w:pPr>
            <w:r w:rsidRPr="00847B1A">
              <w:rPr>
                <w:rFonts w:eastAsia="Calibri"/>
                <w:b/>
                <w:i/>
                <w:kern w:val="0"/>
                <w:lang w:eastAsia="ru-RU"/>
              </w:rPr>
              <w:t>Промежуточная</w:t>
            </w:r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</w:t>
            </w:r>
            <w:proofErr w:type="gramStart"/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>аттестация  в</w:t>
            </w:r>
            <w:proofErr w:type="gramEnd"/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форме дифференцированного </w:t>
            </w:r>
          </w:p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0"/>
                <w:lang w:eastAsia="en-US"/>
              </w:rPr>
            </w:pPr>
            <w:r w:rsidRPr="00847B1A">
              <w:rPr>
                <w:rFonts w:eastAsia="Calibri"/>
                <w:b/>
                <w:i/>
                <w:kern w:val="0"/>
                <w:lang w:eastAsia="en-US"/>
              </w:rPr>
              <w:t xml:space="preserve"> зачёта  (2 семестр)и домашних контрольных работ (2 семестр</w:t>
            </w:r>
            <w:r w:rsidRPr="00847B1A">
              <w:rPr>
                <w:rFonts w:eastAsia="Calibri"/>
                <w:b/>
                <w:i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F1D" w:rsidRPr="00847B1A" w:rsidRDefault="00053F1D" w:rsidP="0005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</w:pPr>
            <w:r w:rsidRPr="00847B1A">
              <w:rPr>
                <w:rFonts w:eastAsia="Calibri"/>
                <w:b/>
                <w:kern w:val="0"/>
                <w:sz w:val="26"/>
                <w:szCs w:val="26"/>
                <w:lang w:eastAsia="ru-RU"/>
              </w:rPr>
              <w:t>-</w:t>
            </w:r>
          </w:p>
        </w:tc>
      </w:tr>
    </w:tbl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6B5683" w:rsidRPr="00CE3A1F" w:rsidRDefault="006B5683" w:rsidP="006B5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26"/>
        <w:jc w:val="both"/>
        <w:rPr>
          <w:b/>
        </w:rPr>
      </w:pPr>
    </w:p>
    <w:p w:rsidR="006B5683" w:rsidRPr="00CE3A1F" w:rsidRDefault="006B5683" w:rsidP="00F51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center"/>
        <w:rPr>
          <w:b/>
        </w:rPr>
      </w:pPr>
      <w:r>
        <w:rPr>
          <w:b/>
        </w:rPr>
        <w:t>2.2.</w:t>
      </w:r>
      <w:r w:rsidRPr="00CE3A1F">
        <w:rPr>
          <w:b/>
        </w:rPr>
        <w:t xml:space="preserve"> </w:t>
      </w:r>
      <w:r w:rsidRPr="00CE3A1F">
        <w:rPr>
          <w:b/>
          <w:bCs/>
        </w:rPr>
        <w:t>Тематический план и содержание учебной дисциплины (заочное отделение)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  <w:gridCol w:w="1134"/>
        <w:gridCol w:w="3969"/>
      </w:tblGrid>
      <w:tr w:rsidR="00F51230" w:rsidRPr="00CE3A1F" w:rsidTr="00F51230">
        <w:tc>
          <w:tcPr>
            <w:tcW w:w="2411" w:type="dxa"/>
            <w:vAlign w:val="center"/>
          </w:tcPr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</w:rPr>
              <w:t>Наименование разделов</w:t>
            </w:r>
            <w:r w:rsidRPr="00613919">
              <w:rPr>
                <w:b/>
                <w:bCs/>
                <w:w w:val="99"/>
              </w:rPr>
              <w:t xml:space="preserve"> и тем </w:t>
            </w:r>
          </w:p>
        </w:tc>
        <w:tc>
          <w:tcPr>
            <w:tcW w:w="7654" w:type="dxa"/>
            <w:vAlign w:val="center"/>
          </w:tcPr>
          <w:p w:rsidR="00F51230" w:rsidRPr="00613919" w:rsidRDefault="00F51230" w:rsidP="00F51230">
            <w:pPr>
              <w:jc w:val="center"/>
              <w:rPr>
                <w:b/>
                <w:bCs/>
              </w:rPr>
            </w:pPr>
            <w:r w:rsidRPr="00613919">
              <w:rPr>
                <w:b/>
                <w:bCs/>
              </w:rPr>
              <w:t xml:space="preserve">Содержание учебного материала, практические и лабораторные занятия,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  <w:vAlign w:val="center"/>
          </w:tcPr>
          <w:p w:rsidR="00F51230" w:rsidRPr="00613919" w:rsidRDefault="00F51230" w:rsidP="00F51230">
            <w:pPr>
              <w:jc w:val="center"/>
              <w:rPr>
                <w:b/>
                <w:bCs/>
              </w:rPr>
            </w:pPr>
            <w:r w:rsidRPr="00613919">
              <w:rPr>
                <w:b/>
                <w:bCs/>
              </w:rPr>
              <w:t xml:space="preserve">Объем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  <w:w w:val="99"/>
              </w:rPr>
              <w:t>часов</w:t>
            </w:r>
          </w:p>
        </w:tc>
        <w:tc>
          <w:tcPr>
            <w:tcW w:w="3969" w:type="dxa"/>
            <w:vAlign w:val="bottom"/>
          </w:tcPr>
          <w:p w:rsidR="00F51230" w:rsidRPr="00613919" w:rsidRDefault="00F51230" w:rsidP="00F51230">
            <w:pPr>
              <w:jc w:val="center"/>
              <w:rPr>
                <w:b/>
                <w:bCs/>
                <w:w w:val="99"/>
              </w:rPr>
            </w:pPr>
            <w:r w:rsidRPr="00613919">
              <w:rPr>
                <w:b/>
                <w:bCs/>
                <w:w w:val="99"/>
              </w:rPr>
              <w:t>Уровень усвоения, формируемые компетенции,</w:t>
            </w:r>
          </w:p>
          <w:p w:rsidR="00F51230" w:rsidRPr="00613919" w:rsidRDefault="00F51230" w:rsidP="00F51230">
            <w:pPr>
              <w:jc w:val="center"/>
              <w:rPr>
                <w:b/>
                <w:bCs/>
                <w:w w:val="99"/>
              </w:rPr>
            </w:pPr>
            <w:r w:rsidRPr="00613919">
              <w:rPr>
                <w:b/>
                <w:bCs/>
                <w:w w:val="99"/>
              </w:rPr>
              <w:t xml:space="preserve">личностные </w:t>
            </w:r>
          </w:p>
          <w:p w:rsidR="00F51230" w:rsidRPr="00613919" w:rsidRDefault="00F51230" w:rsidP="00F51230">
            <w:pPr>
              <w:jc w:val="center"/>
            </w:pPr>
            <w:r w:rsidRPr="00613919">
              <w:rPr>
                <w:b/>
                <w:bCs/>
                <w:w w:val="99"/>
              </w:rPr>
              <w:t>результаты</w:t>
            </w:r>
          </w:p>
        </w:tc>
      </w:tr>
      <w:tr w:rsidR="006B5683" w:rsidRPr="00CE3A1F" w:rsidTr="00F51230">
        <w:tc>
          <w:tcPr>
            <w:tcW w:w="2411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1</w:t>
            </w:r>
          </w:p>
        </w:tc>
        <w:tc>
          <w:tcPr>
            <w:tcW w:w="7654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:rsidR="006B5683" w:rsidRPr="00CE3A1F" w:rsidRDefault="006B5683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4</w:t>
            </w:r>
          </w:p>
        </w:tc>
      </w:tr>
      <w:tr w:rsidR="00F51230" w:rsidRPr="00CE3A1F" w:rsidTr="00F51230">
        <w:trPr>
          <w:trHeight w:val="291"/>
        </w:trPr>
        <w:tc>
          <w:tcPr>
            <w:tcW w:w="10065" w:type="dxa"/>
            <w:gridSpan w:val="2"/>
            <w:shd w:val="clear" w:color="auto" w:fill="auto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Раздел 1. </w:t>
            </w:r>
            <w:r w:rsidRPr="00CE3A1F">
              <w:rPr>
                <w:b/>
                <w:bCs/>
                <w:i/>
              </w:rPr>
              <w:t>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F51230" w:rsidRPr="00CE3A1F" w:rsidTr="00F51230">
        <w:trPr>
          <w:trHeight w:val="747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Тема 1.1.Единая государственная система предупреждения и ликвидации чрезвычайных ситуаций.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5"/>
                <w:b w:val="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1F497D"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01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1.2. Организация гражданской обороны</w:t>
            </w: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color w:val="00000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01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1 </w:t>
            </w:r>
            <w:r w:rsidRPr="00CE3A1F">
              <w:rPr>
                <w:bCs/>
              </w:rPr>
              <w:t>Приборы радиационной, химической разведки и контроля.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3A1F">
              <w:rPr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29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Практическое занятие № 2 </w:t>
            </w:r>
            <w:r w:rsidRPr="00CE3A1F">
              <w:rPr>
                <w:bCs/>
              </w:rPr>
              <w:t>Назначение и устройство убежищ, противорадиационных укрытий. Порядок заполнения и поведения в убежищах.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951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rPr>
                <w:rStyle w:val="FontStyle65"/>
              </w:rPr>
            </w:pP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 </w:t>
            </w:r>
            <w:r w:rsidRPr="00CE3A1F">
              <w:t xml:space="preserve">Конспектирование темы «Оружие массового поражения и защиты от него»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Стр.18-54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hRule="exact" w:val="1135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1.3 Защита населения и территорий при стихийных бедствиях.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Cs/>
              </w:rPr>
              <w:t>Защита при землетрясениях, извержениях вулканов, ураганах, бурях, смерчах, грозах, снежных заносах, сходе лавин, метели, вьюге, селях, оползнях, наводнениях, лесных, степных и торфяных пожарах.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hRule="exact" w:val="995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jc w:val="both"/>
              <w:rPr>
                <w:rStyle w:val="FontStyle65"/>
                <w:b w:val="0"/>
              </w:rPr>
            </w:pP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t xml:space="preserve">Конспектирование темы «Стихийные бедствия»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55-67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1542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widowControl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lastRenderedPageBreak/>
              <w:t>Тема 1.4. Защита при авариях (катастрофах) на транспорте.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bCs/>
              </w:rPr>
              <w:t>Защита</w:t>
            </w:r>
            <w:proofErr w:type="gramEnd"/>
            <w:r w:rsidRPr="00CE3A1F">
              <w:rPr>
                <w:bCs/>
              </w:rPr>
              <w:t xml:space="preserve"> при автомобильных и железнодорожных авариях (катастрофах) и при авариях (катастрофах) на воздушном и водном транспорте. </w:t>
            </w:r>
            <w:r w:rsidRPr="00CE3A1F">
              <w:rPr>
                <w:b/>
                <w:bCs/>
              </w:rPr>
              <w:t xml:space="preserve"> </w:t>
            </w:r>
            <w:r w:rsidRPr="00CE3A1F">
              <w:t xml:space="preserve">Конспектирование видов транспортных аварий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68-74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999"/>
        </w:trPr>
        <w:tc>
          <w:tcPr>
            <w:tcW w:w="2411" w:type="dxa"/>
          </w:tcPr>
          <w:p w:rsidR="00F51230" w:rsidRPr="00CE3A1F" w:rsidRDefault="00F51230" w:rsidP="00F51230">
            <w:pPr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видов опасных объектов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74-98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1454"/>
        </w:trPr>
        <w:tc>
          <w:tcPr>
            <w:tcW w:w="2411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1.6. Обеспечение безопасности при неблагоприятной экологической и социальной обстановке</w:t>
            </w: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опасных факторов воздействия на человека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100-117</w:t>
            </w:r>
          </w:p>
        </w:tc>
        <w:tc>
          <w:tcPr>
            <w:tcW w:w="1134" w:type="dxa"/>
            <w:vAlign w:val="center"/>
          </w:tcPr>
          <w:p w:rsidR="00F51230" w:rsidRPr="00CE3A1F" w:rsidRDefault="0036443B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54"/>
        </w:trPr>
        <w:tc>
          <w:tcPr>
            <w:tcW w:w="10065" w:type="dxa"/>
            <w:gridSpan w:val="2"/>
            <w:shd w:val="clear" w:color="auto" w:fill="auto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1F">
              <w:rPr>
                <w:b/>
                <w:bCs/>
                <w:iCs/>
              </w:rPr>
              <w:t xml:space="preserve">Раздел 2. </w:t>
            </w:r>
            <w:r w:rsidRPr="00CE3A1F">
              <w:rPr>
                <w:b/>
                <w:bCs/>
                <w:i/>
                <w:iCs/>
              </w:rPr>
              <w:t>Основы военной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1230" w:rsidRPr="00CE3A1F" w:rsidTr="00F51230">
        <w:trPr>
          <w:trHeight w:val="2250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2.1. Вооружённые Силы России на современном этапе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jc w:val="both"/>
              <w:rPr>
                <w:b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rStyle w:val="FontStyle66"/>
              </w:rPr>
              <w:t>Состав</w:t>
            </w:r>
            <w:proofErr w:type="gramEnd"/>
            <w:r w:rsidRPr="00CE3A1F">
              <w:rPr>
                <w:rStyle w:val="FontStyle66"/>
              </w:rPr>
              <w:t xml:space="preserve"> и организационная структура Вооруженных Сил. Система руководства и управления Вооруженными Силами.</w:t>
            </w:r>
            <w:r w:rsidRPr="00CE3A1F">
              <w:rPr>
                <w:bCs/>
              </w:rPr>
              <w:t xml:space="preserve"> </w:t>
            </w:r>
            <w:r w:rsidRPr="00CE3A1F">
              <w:rPr>
                <w:rStyle w:val="FontStyle66"/>
              </w:rPr>
              <w:t>Виды Вооруженных Сил и рода войск.</w:t>
            </w:r>
            <w:r w:rsidRPr="00CE3A1F">
              <w:rPr>
                <w:bCs/>
              </w:rPr>
              <w:t xml:space="preserve"> Воинская обязанность и комплектование Вооруженных Сил личным составом. Порядок прохождения военной службы.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t xml:space="preserve">Конспектирование структуры ВС РФ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121-164</w:t>
            </w:r>
          </w:p>
        </w:tc>
        <w:tc>
          <w:tcPr>
            <w:tcW w:w="1134" w:type="dxa"/>
            <w:vAlign w:val="center"/>
          </w:tcPr>
          <w:p w:rsidR="00F51230" w:rsidRPr="00CE3A1F" w:rsidRDefault="0036443B" w:rsidP="00F512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</w:tbl>
    <w:p w:rsidR="00F51230" w:rsidRDefault="00F51230">
      <w:r>
        <w:br w:type="page"/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  <w:gridCol w:w="1134"/>
        <w:gridCol w:w="3969"/>
      </w:tblGrid>
      <w:tr w:rsidR="00F51230" w:rsidRPr="00CE3A1F" w:rsidTr="00F51230">
        <w:trPr>
          <w:trHeight w:val="1257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lastRenderedPageBreak/>
              <w:t>Тема 2.2. Огневая подготовка</w:t>
            </w: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rStyle w:val="FontStyle66"/>
              </w:rPr>
              <w:t>Материальная</w:t>
            </w:r>
            <w:proofErr w:type="gramEnd"/>
            <w:r w:rsidRPr="00CE3A1F">
              <w:rPr>
                <w:rStyle w:val="FontStyle66"/>
              </w:rPr>
              <w:t xml:space="preserve"> часть автомата. Неполная разборка и сборкам автомата.</w:t>
            </w:r>
            <w:r w:rsidRPr="00CE3A1F">
              <w:rPr>
                <w:b/>
                <w:bCs/>
              </w:rPr>
              <w:t xml:space="preserve"> 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3A1F">
              <w:t xml:space="preserve">Конспектирование темы «Материальная часть автомата </w:t>
            </w:r>
            <w:proofErr w:type="spellStart"/>
            <w:r w:rsidRPr="00CE3A1F">
              <w:t>калашникова</w:t>
            </w:r>
            <w:proofErr w:type="spellEnd"/>
            <w:r w:rsidRPr="00CE3A1F">
              <w:t xml:space="preserve">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228-243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rStyle w:val="FontStyle65"/>
                <w:b w:val="0"/>
              </w:rPr>
            </w:pPr>
            <w:r w:rsidRPr="00CE3A1F">
              <w:rPr>
                <w:rStyle w:val="FontStyle65"/>
                <w:b w:val="0"/>
              </w:rPr>
              <w:t>Тема 2.3. Уставы Вооружённых Сил России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rPr>
                <w:b/>
                <w:bCs/>
              </w:rPr>
              <w:t xml:space="preserve">Самостоятельная </w:t>
            </w:r>
            <w:proofErr w:type="gramStart"/>
            <w:r w:rsidRPr="00CE3A1F">
              <w:rPr>
                <w:b/>
                <w:bCs/>
              </w:rPr>
              <w:t xml:space="preserve">работа  </w:t>
            </w:r>
            <w:r w:rsidRPr="00CE3A1F">
              <w:rPr>
                <w:bCs/>
              </w:rPr>
              <w:t>Военная</w:t>
            </w:r>
            <w:proofErr w:type="gramEnd"/>
            <w:r w:rsidRPr="00CE3A1F">
              <w:rPr>
                <w:bCs/>
              </w:rPr>
              <w:t xml:space="preserve"> присяга. Боевое знамя воинской части. Военнослужащие и взаимоотношения между ними. Воинская дисциплина </w:t>
            </w:r>
            <w:r w:rsidRPr="00CE3A1F">
              <w:rPr>
                <w:rStyle w:val="FontStyle66"/>
              </w:rPr>
              <w:t>Внутренний порядок, размещение и быт военнослужащих. Суточный наряд роты.</w:t>
            </w:r>
            <w:r w:rsidRPr="00CE3A1F">
              <w:t xml:space="preserve"> Организация и несение </w:t>
            </w:r>
            <w:r w:rsidRPr="00CE3A1F">
              <w:rPr>
                <w:rStyle w:val="FontStyle66"/>
              </w:rPr>
              <w:t>караульной службы. Обязанности и действия часового. Порядок действия часового на посту.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6"/>
              </w:rPr>
            </w:pPr>
            <w:r w:rsidRPr="00CE3A1F">
              <w:t xml:space="preserve">Конспектирование темы «Военная присяга»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166-209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jc w:val="center"/>
              <w:rPr>
                <w:b/>
              </w:rPr>
            </w:pPr>
            <w:r w:rsidRPr="00CE3A1F"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 w:val="restart"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2.4. Медико-санитарная подготовка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A1F">
              <w:rPr>
                <w:b/>
                <w:bCs/>
              </w:rPr>
              <w:t>Содержание учебного материала</w:t>
            </w:r>
          </w:p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rStyle w:val="FontStyle66"/>
              </w:rPr>
              <w:t xml:space="preserve">Первая помощь при ушибах, переломах вывихах, растяжениях связок и синдроме длительного сдавливания. </w:t>
            </w:r>
            <w:r w:rsidRPr="00CE3A1F">
              <w:rPr>
                <w:bCs/>
              </w:rPr>
              <w:t>Первая (доврачебная) помощь при поражении электрическим током. Первая (доврачебная) помощь при перегревании, переохлаждении организма, обморожении и общем замерзании. Оказание первой помощи при отравлениях. Оказание первой помощи при утоплении.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  <w:b w:val="0"/>
              </w:rPr>
            </w:pPr>
          </w:p>
        </w:tc>
        <w:tc>
          <w:tcPr>
            <w:tcW w:w="7654" w:type="dxa"/>
            <w:vAlign w:val="center"/>
          </w:tcPr>
          <w:p w:rsidR="00F51230" w:rsidRPr="00CE3A1F" w:rsidRDefault="00F51230" w:rsidP="00F51230">
            <w:pPr>
              <w:pStyle w:val="Style42"/>
              <w:widowControl/>
              <w:spacing w:line="240" w:lineRule="auto"/>
              <w:jc w:val="both"/>
              <w:rPr>
                <w:rStyle w:val="FontStyle66"/>
                <w:b/>
                <w:bCs/>
              </w:rPr>
            </w:pPr>
            <w:r w:rsidRPr="00CE3A1F">
              <w:rPr>
                <w:rStyle w:val="FontStyle66"/>
                <w:b/>
              </w:rPr>
              <w:t xml:space="preserve">Практическое занятие № </w:t>
            </w:r>
            <w:r>
              <w:rPr>
                <w:rStyle w:val="FontStyle66"/>
                <w:b/>
              </w:rPr>
              <w:t>3</w:t>
            </w:r>
            <w:r w:rsidRPr="00CE3A1F">
              <w:rPr>
                <w:rStyle w:val="FontStyle66"/>
              </w:rPr>
              <w:t xml:space="preserve"> Наложение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502"/>
        </w:trPr>
        <w:tc>
          <w:tcPr>
            <w:tcW w:w="2411" w:type="dxa"/>
            <w:vMerge/>
          </w:tcPr>
          <w:p w:rsidR="00F51230" w:rsidRPr="00CE3A1F" w:rsidRDefault="00F51230" w:rsidP="00F51230">
            <w:pPr>
              <w:pStyle w:val="Style39"/>
              <w:spacing w:line="240" w:lineRule="auto"/>
              <w:rPr>
                <w:rStyle w:val="FontStyle65"/>
              </w:rPr>
            </w:pPr>
          </w:p>
        </w:tc>
        <w:tc>
          <w:tcPr>
            <w:tcW w:w="7654" w:type="dxa"/>
          </w:tcPr>
          <w:p w:rsidR="00F51230" w:rsidRPr="00CE3A1F" w:rsidRDefault="00F51230" w:rsidP="0036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t xml:space="preserve">Конспектирование темы «Клиническая смерть»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244-281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jc w:val="center"/>
              <w:rPr>
                <w:b/>
              </w:rPr>
            </w:pPr>
            <w:r w:rsidRPr="00CE3A1F">
              <w:rPr>
                <w:b/>
              </w:rPr>
              <w:t>10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339"/>
        </w:trPr>
        <w:tc>
          <w:tcPr>
            <w:tcW w:w="2411" w:type="dxa"/>
          </w:tcPr>
          <w:p w:rsidR="00F51230" w:rsidRPr="00CE3A1F" w:rsidRDefault="00F51230" w:rsidP="00F51230">
            <w:pPr>
              <w:pStyle w:val="Style39"/>
              <w:spacing w:line="240" w:lineRule="auto"/>
              <w:jc w:val="both"/>
              <w:rPr>
                <w:rStyle w:val="FontStyle65"/>
              </w:rPr>
            </w:pPr>
            <w:r w:rsidRPr="00CE3A1F">
              <w:rPr>
                <w:rStyle w:val="FontStyle65"/>
                <w:b w:val="0"/>
              </w:rPr>
              <w:t>Тема 2.5. Строевая подготовка</w:t>
            </w:r>
          </w:p>
        </w:tc>
        <w:tc>
          <w:tcPr>
            <w:tcW w:w="7654" w:type="dxa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E3A1F">
              <w:rPr>
                <w:b/>
                <w:bCs/>
              </w:rPr>
              <w:t xml:space="preserve">Самостоятельная работа </w:t>
            </w:r>
            <w:r w:rsidRPr="00CE3A1F">
              <w:rPr>
                <w:rStyle w:val="FontStyle66"/>
              </w:rPr>
              <w:t>Движение. Повороты в движении. Выполнение воинского приветствия без оружия на месте и в движении. Выход из строя и возвращение в строй, подход к начальнику и отход от него. Развернутый и походный строй</w:t>
            </w:r>
            <w:r w:rsidRPr="00CE3A1F">
              <w:t>. Выполнение воинского приветствия в строю на месте и в движении.</w:t>
            </w:r>
            <w:r w:rsidRPr="00CE3A1F">
              <w:rPr>
                <w:b/>
                <w:bCs/>
              </w:rPr>
              <w:t xml:space="preserve"> </w:t>
            </w:r>
          </w:p>
          <w:p w:rsidR="00F51230" w:rsidRPr="00CE3A1F" w:rsidRDefault="00F51230" w:rsidP="00F51230">
            <w:pPr>
              <w:pStyle w:val="Style42"/>
              <w:spacing w:line="240" w:lineRule="auto"/>
              <w:jc w:val="both"/>
              <w:rPr>
                <w:rStyle w:val="FontStyle65"/>
              </w:rPr>
            </w:pPr>
            <w:r w:rsidRPr="00CE3A1F">
              <w:t xml:space="preserve">Конспектирование темы «Строи и управление ими» Учебник "БЖ" </w:t>
            </w:r>
            <w:proofErr w:type="spellStart"/>
            <w:r w:rsidRPr="00CE3A1F">
              <w:t>Микрюков</w:t>
            </w:r>
            <w:proofErr w:type="spellEnd"/>
            <w:r w:rsidRPr="00CE3A1F">
              <w:t xml:space="preserve"> В.Ю. </w:t>
            </w:r>
            <w:proofErr w:type="spellStart"/>
            <w:r w:rsidRPr="00CE3A1F">
              <w:t>Кнорус</w:t>
            </w:r>
            <w:proofErr w:type="spellEnd"/>
            <w:r w:rsidRPr="00CE3A1F">
              <w:t xml:space="preserve"> Москва 2015 </w:t>
            </w:r>
            <w:proofErr w:type="spellStart"/>
            <w:r w:rsidRPr="00CE3A1F">
              <w:t>Стр</w:t>
            </w:r>
            <w:proofErr w:type="spellEnd"/>
            <w:r w:rsidRPr="00CE3A1F">
              <w:t xml:space="preserve"> 211-226</w:t>
            </w:r>
          </w:p>
        </w:tc>
        <w:tc>
          <w:tcPr>
            <w:tcW w:w="1134" w:type="dxa"/>
            <w:vAlign w:val="center"/>
          </w:tcPr>
          <w:p w:rsidR="00F51230" w:rsidRPr="0036443B" w:rsidRDefault="0036443B" w:rsidP="00F5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:rsidR="00F51230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F51230" w:rsidRPr="00CE3A1F" w:rsidRDefault="00F51230" w:rsidP="00F51230">
            <w:pPr>
              <w:jc w:val="center"/>
            </w:pPr>
            <w:r w:rsidRPr="00CE3A1F">
              <w:rPr>
                <w:bCs/>
              </w:rPr>
              <w:t xml:space="preserve"> ОК 07, ПК 1.3, ПК 2.2, ЛР10, ЛР16</w:t>
            </w: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>102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Аудиторная нагрузка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14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401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6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  <w:tr w:rsidR="00F51230" w:rsidRPr="00CE3A1F" w:rsidTr="00F51230">
        <w:trPr>
          <w:trHeight w:val="77"/>
        </w:trPr>
        <w:tc>
          <w:tcPr>
            <w:tcW w:w="10065" w:type="dxa"/>
            <w:gridSpan w:val="2"/>
            <w:vAlign w:val="bottom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CE3A1F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1230" w:rsidRPr="00CE3A1F" w:rsidRDefault="00F51230" w:rsidP="00F51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E3A1F">
              <w:rPr>
                <w:b/>
              </w:rPr>
              <w:t xml:space="preserve">88 </w:t>
            </w:r>
          </w:p>
        </w:tc>
        <w:tc>
          <w:tcPr>
            <w:tcW w:w="3969" w:type="dxa"/>
            <w:vAlign w:val="center"/>
          </w:tcPr>
          <w:p w:rsidR="00F51230" w:rsidRPr="00CE3A1F" w:rsidRDefault="00F51230" w:rsidP="00F51230">
            <w:pPr>
              <w:jc w:val="center"/>
            </w:pPr>
          </w:p>
        </w:tc>
      </w:tr>
    </w:tbl>
    <w:p w:rsidR="006B5683" w:rsidRPr="00627FBE" w:rsidRDefault="006B5683" w:rsidP="006B56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2"/>
          <w:szCs w:val="22"/>
          <w:lang w:eastAsia="ru-RU"/>
        </w:rPr>
      </w:pPr>
      <w:r w:rsidRPr="00627FBE">
        <w:rPr>
          <w:rFonts w:eastAsia="Calibri"/>
          <w:kern w:val="0"/>
          <w:sz w:val="22"/>
          <w:szCs w:val="22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6B5683" w:rsidRPr="00627FBE" w:rsidRDefault="006B5683" w:rsidP="006B5683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:rsidR="006B5683" w:rsidRPr="00627FBE" w:rsidRDefault="006B5683" w:rsidP="006B5683">
      <w:pPr>
        <w:widowControl/>
        <w:numPr>
          <w:ilvl w:val="0"/>
          <w:numId w:val="15"/>
        </w:numPr>
        <w:tabs>
          <w:tab w:val="left" w:pos="178"/>
        </w:tabs>
        <w:suppressAutoHyphens w:val="0"/>
        <w:autoSpaceDE w:val="0"/>
        <w:autoSpaceDN w:val="0"/>
        <w:adjustRightInd w:val="0"/>
        <w:ind w:left="795" w:firstLine="709"/>
        <w:jc w:val="both"/>
        <w:rPr>
          <w:kern w:val="0"/>
          <w:sz w:val="22"/>
          <w:szCs w:val="22"/>
          <w:lang w:eastAsia="ru-RU"/>
        </w:rPr>
      </w:pPr>
      <w:r w:rsidRPr="00627FBE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6B5683" w:rsidRDefault="006B5683" w:rsidP="006B5683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b/>
          <w:sz w:val="28"/>
          <w:szCs w:val="28"/>
        </w:rPr>
      </w:pPr>
      <w:r w:rsidRPr="00627FBE">
        <w:rPr>
          <w:kern w:val="0"/>
          <w:sz w:val="22"/>
          <w:szCs w:val="22"/>
          <w:lang w:eastAsia="ru-RU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061877" w:rsidRPr="006B5683" w:rsidRDefault="00061877" w:rsidP="006B5683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061877" w:rsidRPr="006B5683" w:rsidSect="00F51230">
          <w:pgSz w:w="16837" w:h="11905" w:orient="landscape"/>
          <w:pgMar w:top="680" w:right="567" w:bottom="851" w:left="1418" w:header="568" w:footer="1123" w:gutter="0"/>
          <w:cols w:space="720"/>
        </w:sectPr>
      </w:pPr>
      <w:r w:rsidRPr="00627FBE">
        <w:rPr>
          <w:kern w:val="0"/>
          <w:sz w:val="22"/>
          <w:szCs w:val="22"/>
          <w:lang w:eastAsia="ru-RU"/>
        </w:rPr>
        <w:t>—</w:t>
      </w: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lastRenderedPageBreak/>
        <w:t>3.</w:t>
      </w:r>
      <w:r w:rsidR="00E317F4">
        <w:rPr>
          <w:b/>
          <w:bCs/>
          <w:sz w:val="28"/>
          <w:szCs w:val="28"/>
        </w:rPr>
        <w:t xml:space="preserve"> </w:t>
      </w:r>
      <w:r w:rsidR="004B6705">
        <w:rPr>
          <w:b/>
          <w:bCs/>
          <w:sz w:val="28"/>
          <w:szCs w:val="28"/>
        </w:rPr>
        <w:t xml:space="preserve">УСЛОВИЯ </w:t>
      </w:r>
      <w:proofErr w:type="gramStart"/>
      <w:r w:rsidR="004B6705">
        <w:rPr>
          <w:b/>
          <w:bCs/>
          <w:sz w:val="28"/>
          <w:szCs w:val="28"/>
        </w:rPr>
        <w:t>РЕАЛИЗАЦИИ  ПРОГРАММЫ</w:t>
      </w:r>
      <w:proofErr w:type="gramEnd"/>
      <w:r w:rsidR="004B6705">
        <w:rPr>
          <w:b/>
          <w:bCs/>
          <w:sz w:val="28"/>
          <w:szCs w:val="28"/>
        </w:rPr>
        <w:t xml:space="preserve"> УЧЕБНОЙ</w:t>
      </w:r>
      <w:r w:rsidRPr="0094353D">
        <w:rPr>
          <w:b/>
          <w:bCs/>
          <w:sz w:val="28"/>
          <w:szCs w:val="28"/>
        </w:rPr>
        <w:t xml:space="preserve"> ДИСЦИПЛИНЫ</w:t>
      </w:r>
    </w:p>
    <w:p w:rsidR="00E317F4" w:rsidRPr="00106FE9" w:rsidRDefault="00E317F4" w:rsidP="004B6705">
      <w:pPr>
        <w:rPr>
          <w:sz w:val="28"/>
          <w:szCs w:val="28"/>
        </w:rPr>
      </w:pPr>
    </w:p>
    <w:p w:rsidR="00C60B30" w:rsidRDefault="004B6705" w:rsidP="004B6705">
      <w:pPr>
        <w:keepNext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 xml:space="preserve">3.1. Требования к минимальному материально-техническому </w:t>
      </w:r>
    </w:p>
    <w:p w:rsidR="004B6705" w:rsidRPr="004B6705" w:rsidRDefault="004B6705" w:rsidP="003A48EA">
      <w:pPr>
        <w:keepNext/>
        <w:suppressAutoHyphens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olor w:val="000000"/>
          <w:kern w:val="0"/>
          <w:sz w:val="28"/>
          <w:szCs w:val="28"/>
          <w:lang w:eastAsia="ru-RU"/>
        </w:rPr>
      </w:pPr>
      <w:r w:rsidRPr="004B6705">
        <w:rPr>
          <w:b/>
          <w:bCs/>
          <w:color w:val="000000"/>
          <w:kern w:val="0"/>
          <w:sz w:val="28"/>
          <w:szCs w:val="28"/>
          <w:lang w:eastAsia="ru-RU"/>
        </w:rPr>
        <w:t>обеспечению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bCs/>
          <w:spacing w:val="-2"/>
          <w:kern w:val="0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     </w:t>
      </w:r>
      <w:proofErr w:type="gramStart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Учебная  дисциплина</w:t>
      </w:r>
      <w:proofErr w:type="gramEnd"/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 реализуется в:</w:t>
      </w:r>
    </w:p>
    <w:p w:rsidR="003A48EA" w:rsidRPr="003A48EA" w:rsidRDefault="003A48EA" w:rsidP="003A48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284"/>
        <w:jc w:val="both"/>
        <w:rPr>
          <w:rFonts w:eastAsia="Arial" w:cs="Arial"/>
          <w:kern w:val="0"/>
          <w:sz w:val="28"/>
          <w:szCs w:val="28"/>
          <w:lang w:eastAsia="ru-RU"/>
        </w:rPr>
      </w:pPr>
      <w:r w:rsidRPr="003A48EA"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а) учебном кабинете «Безопасн</w:t>
      </w:r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 xml:space="preserve">ости </w:t>
      </w:r>
      <w:proofErr w:type="gramStart"/>
      <w:r>
        <w:rPr>
          <w:rFonts w:eastAsia="Arial" w:cs="Arial"/>
          <w:bCs/>
          <w:spacing w:val="-2"/>
          <w:kern w:val="0"/>
          <w:sz w:val="28"/>
          <w:szCs w:val="28"/>
          <w:lang w:eastAsia="ru-RU"/>
        </w:rPr>
        <w:t>жизнедеятельности»</w:t>
      </w:r>
      <w:r>
        <w:rPr>
          <w:rFonts w:eastAsia="Arial" w:cs="Arial"/>
          <w:kern w:val="0"/>
          <w:sz w:val="28"/>
          <w:szCs w:val="28"/>
          <w:lang w:eastAsia="ru-RU"/>
        </w:rPr>
        <w:t xml:space="preserve">   </w:t>
      </w:r>
      <w:proofErr w:type="gramEnd"/>
      <w:r>
        <w:rPr>
          <w:rFonts w:eastAsia="Arial" w:cs="Arial"/>
          <w:kern w:val="0"/>
          <w:sz w:val="28"/>
          <w:szCs w:val="28"/>
          <w:lang w:eastAsia="ru-RU"/>
        </w:rPr>
        <w:t xml:space="preserve">  </w:t>
      </w:r>
      <w:r w:rsidRPr="003A48EA">
        <w:rPr>
          <w:rFonts w:eastAsia="Arial" w:cs="Arial"/>
          <w:kern w:val="0"/>
          <w:sz w:val="28"/>
          <w:szCs w:val="28"/>
          <w:lang w:eastAsia="ru-RU"/>
        </w:rPr>
        <w:t xml:space="preserve">Оборудование учебного кабинета: 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посадочные места по количеству обучающихся;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>рабочее место преподавателя;</w:t>
      </w:r>
    </w:p>
    <w:p w:rsidR="003A48EA" w:rsidRPr="003A48EA" w:rsidRDefault="003A48EA" w:rsidP="003A48EA">
      <w:pPr>
        <w:widowControl/>
        <w:numPr>
          <w:ilvl w:val="0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ind w:left="-142" w:firstLine="284"/>
        <w:jc w:val="both"/>
        <w:rPr>
          <w:kern w:val="0"/>
          <w:sz w:val="28"/>
          <w:szCs w:val="28"/>
          <w:lang w:eastAsia="ru-RU"/>
        </w:rPr>
      </w:pPr>
      <w:r w:rsidRPr="003A48EA">
        <w:rPr>
          <w:kern w:val="0"/>
          <w:sz w:val="28"/>
          <w:szCs w:val="28"/>
          <w:lang w:eastAsia="ru-RU"/>
        </w:rPr>
        <w:t xml:space="preserve">методические материалы по дисциплине. 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kern w:val="0"/>
          <w:sz w:val="28"/>
          <w:szCs w:val="28"/>
          <w:lang w:eastAsia="ru-RU"/>
        </w:rPr>
      </w:pPr>
      <w:r>
        <w:rPr>
          <w:rFonts w:eastAsia="Arial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kern w:val="0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A48EA">
        <w:rPr>
          <w:rFonts w:eastAsia="Arial"/>
          <w:kern w:val="0"/>
          <w:sz w:val="28"/>
          <w:szCs w:val="28"/>
          <w:lang w:val="en-US" w:eastAsia="ru-RU"/>
        </w:rPr>
        <w:t>Internet</w:t>
      </w:r>
      <w:r w:rsidRPr="003A48EA">
        <w:rPr>
          <w:rFonts w:eastAsia="Arial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suppressAutoHyphens w:val="0"/>
        <w:autoSpaceDE w:val="0"/>
        <w:autoSpaceDN w:val="0"/>
        <w:adjustRightInd w:val="0"/>
        <w:ind w:left="-142" w:firstLine="284"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A48EA">
        <w:rPr>
          <w:rFonts w:eastAsia="Arial"/>
          <w:bCs/>
          <w:iCs/>
          <w:kern w:val="0"/>
          <w:sz w:val="28"/>
          <w:szCs w:val="28"/>
          <w:lang w:eastAsia="ru-RU"/>
        </w:rPr>
        <w:t>оборудованием и техническими средствами обучения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3A48EA">
        <w:rPr>
          <w:rFonts w:eastAsia="Arial"/>
          <w:kern w:val="0"/>
          <w:sz w:val="28"/>
          <w:szCs w:val="28"/>
          <w:lang w:eastAsia="ru-RU"/>
        </w:rPr>
        <w:t>с доступом к сети «Интернет» и ЭИОС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>
        <w:rPr>
          <w:rFonts w:eastAsia="Arial"/>
          <w:color w:val="000000"/>
          <w:kern w:val="0"/>
          <w:sz w:val="28"/>
          <w:szCs w:val="28"/>
          <w:lang w:eastAsia="ru-RU"/>
        </w:rPr>
        <w:t xml:space="preserve">   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</w:t>
      </w:r>
      <w:proofErr w:type="gram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),  доска</w:t>
      </w:r>
      <w:proofErr w:type="gram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классная настенная-1 шт.;  тумба для аппаратуры -1 шт.; телевизор LG CF-21F39-1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шт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; </w:t>
      </w:r>
      <w:proofErr w:type="spellStart"/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PioneerDWDplayerDV</w:t>
      </w:r>
      <w:proofErr w:type="spellEnd"/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-420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V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-</w:t>
      </w:r>
      <w:r w:rsidRPr="003A48EA">
        <w:rPr>
          <w:rFonts w:eastAsia="Arial"/>
          <w:color w:val="000000"/>
          <w:kern w:val="0"/>
          <w:sz w:val="28"/>
          <w:szCs w:val="28"/>
          <w:lang w:val="en-US" w:eastAsia="ru-RU"/>
        </w:rPr>
        <w:t>K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-1 шт.;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Макет:  Автомат Калашникова АКМ-2 шт.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Набор учебных средств индивидуальной защиты СИЗ: Комплект ОЗК, Комплект Л-1, противогазы ГП-5,  противогазы Д-1, ИПП-8, ППМ, комплект АИ-2;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 xml:space="preserve"> Набор медицинского оборудования и средств: (носилки медицинские, комплект шин для иммобилизации, аптечка бытовая, жгуты для остановки кровотечения). 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bCs/>
          <w:color w:val="000000"/>
          <w:kern w:val="0"/>
          <w:sz w:val="28"/>
          <w:szCs w:val="28"/>
          <w:lang w:eastAsia="ru-RU"/>
        </w:rPr>
        <w:t>Учебно-наглядные пособия - комплект стендов</w:t>
      </w: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4B6705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kern w:val="0"/>
          <w:sz w:val="28"/>
          <w:szCs w:val="28"/>
          <w:lang w:eastAsia="ru-RU"/>
        </w:rPr>
      </w:pPr>
      <w:r w:rsidRPr="003A48EA">
        <w:rPr>
          <w:rFonts w:eastAsia="Arial"/>
          <w:color w:val="000000"/>
          <w:kern w:val="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  <w:r>
        <w:rPr>
          <w:rFonts w:eastAsia="Arial"/>
          <w:color w:val="000000"/>
          <w:kern w:val="0"/>
          <w:sz w:val="28"/>
          <w:szCs w:val="28"/>
          <w:lang w:eastAsia="ru-RU"/>
        </w:rPr>
        <w:t>.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ind w:left="-142" w:firstLine="284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 xml:space="preserve">б) </w:t>
      </w:r>
      <w:r>
        <w:rPr>
          <w:color w:val="000000"/>
          <w:kern w:val="0"/>
          <w:sz w:val="28"/>
          <w:szCs w:val="28"/>
          <w:lang w:eastAsia="ru-RU"/>
        </w:rPr>
        <w:t>Стрелковый тир  (№1010)</w:t>
      </w:r>
    </w:p>
    <w:p w:rsidR="003A48EA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Pr="003A48EA">
        <w:rPr>
          <w:color w:val="000000"/>
          <w:kern w:val="0"/>
          <w:sz w:val="28"/>
          <w:szCs w:val="28"/>
          <w:lang w:eastAsia="ru-RU"/>
        </w:rPr>
        <w:t>Оснащенность:</w:t>
      </w:r>
      <w:r w:rsidRPr="003A48EA">
        <w:t xml:space="preserve"> </w:t>
      </w:r>
      <w:proofErr w:type="spellStart"/>
      <w:r w:rsidRPr="003A48EA">
        <w:rPr>
          <w:color w:val="000000"/>
          <w:kern w:val="0"/>
          <w:sz w:val="28"/>
          <w:szCs w:val="28"/>
          <w:lang w:eastAsia="ru-RU"/>
        </w:rPr>
        <w:t>пулеулавливатели</w:t>
      </w:r>
      <w:proofErr w:type="spellEnd"/>
      <w:r w:rsidRPr="003A48EA">
        <w:rPr>
          <w:color w:val="000000"/>
          <w:kern w:val="0"/>
          <w:sz w:val="28"/>
          <w:szCs w:val="28"/>
          <w:lang w:eastAsia="ru-RU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3A48EA">
        <w:rPr>
          <w:color w:val="000000"/>
          <w:kern w:val="0"/>
          <w:sz w:val="28"/>
          <w:szCs w:val="28"/>
          <w:lang w:eastAsia="ru-RU"/>
        </w:rPr>
        <w:t>Учебно-наглядные пособия - набор  плакатов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4B6705" w:rsidRPr="003A48EA" w:rsidRDefault="003A48EA" w:rsidP="003A48EA">
      <w:pPr>
        <w:tabs>
          <w:tab w:val="left" w:pos="474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 xml:space="preserve">         </w:t>
      </w:r>
      <w:r w:rsidRPr="003A48EA">
        <w:rPr>
          <w:b/>
          <w:bCs/>
          <w:color w:val="000000"/>
          <w:kern w:val="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lastRenderedPageBreak/>
        <w:tab/>
      </w:r>
      <w:r w:rsidRPr="004B6705">
        <w:rPr>
          <w:b/>
          <w:kern w:val="0"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4B6705">
        <w:rPr>
          <w:b/>
          <w:kern w:val="0"/>
          <w:sz w:val="28"/>
          <w:szCs w:val="28"/>
          <w:lang w:val="en-US" w:eastAsia="ru-RU"/>
        </w:rPr>
        <w:t>Moodle</w:t>
      </w:r>
      <w:r w:rsidRPr="004B6705">
        <w:rPr>
          <w:b/>
          <w:kern w:val="0"/>
          <w:sz w:val="28"/>
          <w:szCs w:val="28"/>
          <w:lang w:eastAsia="ru-RU"/>
        </w:rPr>
        <w:t>.</w:t>
      </w:r>
    </w:p>
    <w:p w:rsidR="004B6705" w:rsidRPr="004B6705" w:rsidRDefault="004B6705" w:rsidP="004B6705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4B6705">
        <w:rPr>
          <w:b/>
          <w:color w:val="000000"/>
          <w:kern w:val="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B6705">
        <w:rPr>
          <w:color w:val="000000"/>
          <w:kern w:val="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4B6705" w:rsidRPr="004B6705" w:rsidRDefault="004B6705" w:rsidP="004B6705">
      <w:pPr>
        <w:suppressAutoHyphens w:val="0"/>
        <w:autoSpaceDE w:val="0"/>
        <w:autoSpaceDN w:val="0"/>
        <w:adjustRightInd w:val="0"/>
        <w:contextualSpacing/>
        <w:jc w:val="center"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4B6705" w:rsidRPr="004B6705" w:rsidRDefault="004B6705" w:rsidP="004B6705">
      <w:pPr>
        <w:tabs>
          <w:tab w:val="left" w:pos="4197"/>
        </w:tabs>
        <w:suppressAutoHyphens w:val="0"/>
        <w:autoSpaceDE w:val="0"/>
        <w:autoSpaceDN w:val="0"/>
        <w:adjustRightInd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4B6705">
        <w:rPr>
          <w:kern w:val="0"/>
          <w:sz w:val="28"/>
          <w:szCs w:val="28"/>
          <w:lang w:eastAsia="ru-RU"/>
        </w:rPr>
        <w:tab/>
      </w:r>
    </w:p>
    <w:p w:rsidR="00E317F4" w:rsidRPr="00C60B30" w:rsidRDefault="004B6705" w:rsidP="00C60B30">
      <w:pPr>
        <w:suppressAutoHyphens w:val="0"/>
        <w:autoSpaceDE w:val="0"/>
        <w:autoSpaceDN w:val="0"/>
        <w:adjustRightInd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4B6705">
        <w:rPr>
          <w:b/>
          <w:kern w:val="0"/>
          <w:sz w:val="28"/>
          <w:szCs w:val="28"/>
          <w:lang w:eastAsia="ru-RU"/>
        </w:rPr>
        <w:t>3.2.1 Основные источники:</w:t>
      </w:r>
    </w:p>
    <w:p w:rsidR="00FB0F83" w:rsidRPr="0094353D" w:rsidRDefault="00FB0F83" w:rsidP="00483678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  <w:r w:rsidR="00B93EC4" w:rsidRPr="00B93EC4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B93EC4" w:rsidRPr="00B93EC4">
              <w:rPr>
                <w:color w:val="000000" w:themeColor="text1"/>
                <w:shd w:val="clear" w:color="auto" w:fill="FFFFFF"/>
              </w:rPr>
              <w:t xml:space="preserve">— 3-е изд., </w:t>
            </w:r>
            <w:proofErr w:type="spellStart"/>
            <w:r w:rsidR="00B93EC4" w:rsidRPr="00B93EC4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="00B93EC4" w:rsidRPr="00B93EC4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B93EC4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 xml:space="preserve">: Издательство </w:t>
            </w:r>
            <w:proofErr w:type="spellStart"/>
            <w:r w:rsidR="00106FE9"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106FE9"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3</w:t>
            </w:r>
            <w:r w:rsidR="00106FE9" w:rsidRPr="007061CA">
              <w:rPr>
                <w:color w:val="000000" w:themeColor="text1"/>
                <w:shd w:val="clear" w:color="auto" w:fill="FFFFFF"/>
              </w:rPr>
              <w:t>. — 639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 w:rsidR="00B93EC4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6" w:tgtFrame="_blank" w:history="1">
              <w:r w:rsidR="00B93EC4" w:rsidRPr="00B93EC4">
                <w:rPr>
                  <w:rStyle w:val="ae"/>
                  <w:shd w:val="clear" w:color="auto" w:fill="FFFFFF"/>
                </w:rPr>
                <w:t>https://urait.ru/bcode/533016</w:t>
              </w:r>
            </w:hyperlink>
            <w:r w:rsidR="00B93EC4" w:rsidRPr="00B93EC4">
              <w:rPr>
                <w:color w:val="000000" w:themeColor="text1"/>
                <w:shd w:val="clear" w:color="auto" w:fill="FFFFFF"/>
              </w:rPr>
              <w:t> </w:t>
            </w:r>
          </w:p>
          <w:p w:rsidR="0017498B" w:rsidRPr="007061CA" w:rsidRDefault="0017498B" w:rsidP="00B93EC4">
            <w:pPr>
              <w:rPr>
                <w:rFonts w:eastAsia="Andale Sans U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350 с.</w:t>
            </w:r>
          </w:p>
          <w:p w:rsidR="00106FE9" w:rsidRDefault="00106FE9" w:rsidP="00106FE9"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7" w:history="1">
              <w:r w:rsidR="0017498B" w:rsidRPr="00C33357">
                <w:rPr>
                  <w:rStyle w:val="ae"/>
                </w:rPr>
                <w:t>https://urait.ru/bcode/472009</w:t>
              </w:r>
            </w:hyperlink>
          </w:p>
          <w:p w:rsidR="0017498B" w:rsidRPr="007061CA" w:rsidRDefault="0017498B" w:rsidP="00106FE9">
            <w:pPr>
              <w:rPr>
                <w:rFonts w:eastAsia="Courier New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Землин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И., Козлов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155 с. </w:t>
            </w:r>
          </w:p>
          <w:p w:rsidR="0017498B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</w:p>
          <w:p w:rsidR="0017498B" w:rsidRPr="007061CA" w:rsidRDefault="00596820" w:rsidP="00106FE9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3A48EA" w:rsidRPr="003D29F3">
                <w:rPr>
                  <w:rStyle w:val="ae"/>
                  <w:shd w:val="clear" w:color="auto" w:fill="FFFFFF"/>
                </w:rPr>
                <w:t>https://urait.ru/bcode/494811</w:t>
              </w:r>
            </w:hyperlink>
            <w:r w:rsidR="003A48EA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C60B30" w:rsidRPr="00C60B30" w:rsidRDefault="00C60B30" w:rsidP="00C60B30">
      <w:pPr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 xml:space="preserve">           </w:t>
      </w:r>
      <w:r w:rsidRPr="00C60B30">
        <w:rPr>
          <w:b/>
          <w:kern w:val="0"/>
          <w:sz w:val="28"/>
          <w:szCs w:val="28"/>
          <w:lang w:eastAsia="ru-RU"/>
        </w:rPr>
        <w:t>3.2.2 Дополнительные источники:</w:t>
      </w:r>
    </w:p>
    <w:p w:rsidR="00C60B30" w:rsidRDefault="00C60B30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399 с. </w:t>
            </w:r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C60B30" w:rsidRPr="007061CA" w:rsidRDefault="00596820" w:rsidP="009F026D">
            <w:pPr>
              <w:rPr>
                <w:color w:val="000000" w:themeColor="text1"/>
              </w:rPr>
            </w:pPr>
            <w:hyperlink r:id="rId9" w:history="1">
              <w:r w:rsidR="003A48EA" w:rsidRPr="003D29F3">
                <w:rPr>
                  <w:rStyle w:val="ae"/>
                </w:rPr>
                <w:t>https://urait.ru/bcode/469524</w:t>
              </w:r>
            </w:hyperlink>
            <w:r w:rsidR="003A48EA">
              <w:rPr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C60B30" w:rsidRPr="007061CA" w:rsidTr="009F02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034BEC" w:rsidRDefault="00C60B30" w:rsidP="009F026D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B928E0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r w:rsidRPr="00B928E0">
              <w:rPr>
                <w:rFonts w:ascii="Roboto" w:hAnsi="Roboto"/>
                <w:iCs/>
                <w:color w:val="000000"/>
                <w:shd w:val="clear" w:color="auto" w:fill="FFFFFF"/>
              </w:rPr>
              <w:t>Акимова, Л. А. </w:t>
            </w:r>
            <w:r w:rsidRPr="00B928E0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технологии в школе: методика обучения и воспитания БЖД : учебник для среднего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336 с. </w:t>
            </w:r>
          </w:p>
          <w:p w:rsidR="00C60B30" w:rsidRDefault="00C60B30" w:rsidP="009F026D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  <w:r>
              <w:t xml:space="preserve"> </w:t>
            </w:r>
            <w:hyperlink r:id="rId10" w:history="1"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t>https://urait.ru/bcode/49</w:t>
              </w:r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lastRenderedPageBreak/>
                <w:t>6058</w:t>
              </w:r>
            </w:hyperlink>
          </w:p>
          <w:p w:rsidR="00C60B30" w:rsidRPr="007061CA" w:rsidRDefault="00C60B30" w:rsidP="009F026D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30" w:rsidRPr="007061CA" w:rsidRDefault="00C60B30" w:rsidP="009F026D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lastRenderedPageBreak/>
              <w:t>[Электронный ресурс]</w:t>
            </w:r>
          </w:p>
        </w:tc>
      </w:tr>
    </w:tbl>
    <w:p w:rsidR="00106FE9" w:rsidRDefault="00106FE9" w:rsidP="00C60B30">
      <w:pPr>
        <w:tabs>
          <w:tab w:val="left" w:pos="4110"/>
        </w:tabs>
        <w:rPr>
          <w:b/>
          <w:sz w:val="28"/>
          <w:szCs w:val="28"/>
          <w:lang w:eastAsia="ru-RU"/>
        </w:rPr>
      </w:pP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b/>
          <w:bCs/>
          <w:kern w:val="0"/>
          <w:sz w:val="28"/>
          <w:szCs w:val="28"/>
          <w:lang w:eastAsia="ru-RU"/>
        </w:rPr>
        <w:t>3.2.3 Перечень профессиональных баз данных и информационных справочных систем:</w:t>
      </w:r>
      <w:r w:rsidRPr="00F12C04">
        <w:rPr>
          <w:b/>
          <w:color w:val="333333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F12C04" w:rsidRPr="00F12C04" w:rsidRDefault="00F12C04" w:rsidP="00F12C0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kern w:val="0"/>
          <w:sz w:val="28"/>
          <w:szCs w:val="28"/>
          <w:shd w:val="clear" w:color="auto" w:fill="FFFFFF"/>
          <w:lang w:eastAsia="ru-RU"/>
        </w:rPr>
      </w:pP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-научная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электронная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библиотека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F12C04">
        <w:rPr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eLIBRARY</w:t>
      </w:r>
      <w:r w:rsidRPr="00F12C04">
        <w:rPr>
          <w:color w:val="000000"/>
          <w:kern w:val="0"/>
          <w:sz w:val="28"/>
          <w:szCs w:val="28"/>
          <w:shd w:val="clear" w:color="auto" w:fill="FFFFFF"/>
          <w:lang w:eastAsia="ru-RU"/>
        </w:rPr>
        <w:t>.RU</w:t>
      </w:r>
      <w:r w:rsidRPr="00F12C04">
        <w:rPr>
          <w:color w:val="333333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E317F4" w:rsidRDefault="00E317F4" w:rsidP="00F12C04">
      <w:pPr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EA06B0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A04BA3" w:rsidRPr="0094353D" w:rsidRDefault="00A04BA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A3" w:rsidRPr="00A04BA3" w:rsidRDefault="00A04BA3" w:rsidP="00A04BA3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kern w:val="0"/>
          <w:sz w:val="28"/>
          <w:szCs w:val="28"/>
          <w:lang w:eastAsia="ru-RU"/>
        </w:rPr>
      </w:pPr>
      <w:r w:rsidRPr="00A04BA3">
        <w:rPr>
          <w:b/>
          <w:bCs/>
          <w:kern w:val="0"/>
          <w:sz w:val="28"/>
          <w:szCs w:val="28"/>
          <w:lang w:eastAsia="ru-RU"/>
        </w:rPr>
        <w:t xml:space="preserve">Контроль и оценка </w:t>
      </w:r>
      <w:r w:rsidRPr="00A04BA3">
        <w:rPr>
          <w:kern w:val="0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9227EC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 xml:space="preserve">Промежуточная аттестация проводится в форме дифференцированного </w:t>
      </w:r>
    </w:p>
    <w:p w:rsidR="009F026D" w:rsidRPr="00B93EC4" w:rsidRDefault="00A04BA3" w:rsidP="00B93EC4">
      <w:pPr>
        <w:suppressAutoHyphens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kern w:val="0"/>
          <w:sz w:val="28"/>
          <w:szCs w:val="28"/>
          <w:lang w:eastAsia="ru-RU"/>
        </w:rPr>
      </w:pPr>
      <w:r w:rsidRPr="00A04BA3">
        <w:rPr>
          <w:bCs/>
          <w:kern w:val="0"/>
          <w:sz w:val="28"/>
          <w:szCs w:val="28"/>
          <w:lang w:eastAsia="ru-RU"/>
        </w:rPr>
        <w:t>за</w:t>
      </w:r>
      <w:r w:rsidR="00B93EC4">
        <w:rPr>
          <w:bCs/>
          <w:kern w:val="0"/>
          <w:sz w:val="28"/>
          <w:szCs w:val="28"/>
          <w:lang w:eastAsia="ru-RU"/>
        </w:rPr>
        <w:t>чета.</w:t>
      </w:r>
    </w:p>
    <w:p w:rsidR="009F026D" w:rsidRDefault="009F026D" w:rsidP="000E49B2">
      <w:pPr>
        <w:pStyle w:val="a4"/>
        <w:tabs>
          <w:tab w:val="left" w:pos="975"/>
        </w:tabs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654"/>
      </w:tblGrid>
      <w:tr w:rsidR="000E49B2" w:rsidRPr="000E49B2" w:rsidTr="005A2353">
        <w:trPr>
          <w:trHeight w:val="649"/>
        </w:trPr>
        <w:tc>
          <w:tcPr>
            <w:tcW w:w="2927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Результаты обучения</w:t>
            </w:r>
          </w:p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2654" w:type="dxa"/>
            <w:hideMark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ru-RU"/>
              </w:rPr>
            </w:pPr>
            <w:r w:rsidRPr="000E49B2">
              <w:rPr>
                <w:b/>
                <w:bCs/>
                <w:kern w:val="0"/>
                <w:sz w:val="22"/>
                <w:szCs w:val="2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E49B2" w:rsidRPr="000E49B2" w:rsidTr="005A2353">
        <w:trPr>
          <w:trHeight w:val="186"/>
        </w:trPr>
        <w:tc>
          <w:tcPr>
            <w:tcW w:w="2927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rPr>
                <w:rFonts w:eastAsia="Calibri"/>
                <w:b/>
                <w:bCs/>
                <w:kern w:val="0"/>
                <w:lang w:eastAsia="en-US"/>
              </w:rPr>
            </w:pPr>
            <w:r w:rsidRPr="000E49B2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kern w:val="0"/>
                <w:lang w:eastAsia="en-US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У1 - </w:t>
            </w:r>
            <w:r w:rsidRPr="000E49B2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>, 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>, 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Pr="00867F24" w:rsidRDefault="00705152" w:rsidP="00B93EC4">
            <w:pPr>
              <w:tabs>
                <w:tab w:val="center" w:pos="1355"/>
                <w:tab w:val="left" w:pos="1860"/>
              </w:tabs>
              <w:jc w:val="both"/>
              <w:rPr>
                <w:iCs/>
              </w:rPr>
            </w:pPr>
            <w:r w:rsidRPr="00705152">
              <w:t>ПК 1.3.</w:t>
            </w:r>
            <w:r>
              <w:t xml:space="preserve">, </w:t>
            </w:r>
            <w:r w:rsidRPr="00705152">
              <w:t>ПК 2.1.</w:t>
            </w:r>
            <w:r>
              <w:t xml:space="preserve">, </w:t>
            </w:r>
            <w:r>
              <w:tab/>
            </w:r>
            <w:r w:rsidRPr="00705152">
              <w:t>ПК 2.2.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</w:t>
            </w:r>
            <w:r w:rsidR="00B256E0" w:rsidRPr="00B256E0">
              <w:rPr>
                <w:iCs/>
              </w:rPr>
              <w:t>ПК 3.1.</w:t>
            </w:r>
          </w:p>
          <w:p w:rsidR="000E49B2" w:rsidRPr="00867F24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оповещение и информирование население в условиях ЧС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У2 - </w:t>
            </w:r>
            <w:r w:rsidRPr="000E49B2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>
              <w:t xml:space="preserve"> ОК02,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F00DE4">
              <w:t xml:space="preserve">, </w:t>
            </w:r>
            <w:r w:rsidR="00F00DE4" w:rsidRPr="00F00DE4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rPr>
                <w:iCs/>
              </w:rPr>
              <w:lastRenderedPageBreak/>
              <w:t>ПК 1.1.</w:t>
            </w:r>
            <w:r>
              <w:rPr>
                <w:iCs/>
              </w:rP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1.3.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2.1.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 ПК 4.1</w:t>
            </w:r>
          </w:p>
          <w:p w:rsidR="00867F24" w:rsidRPr="000E49B2" w:rsidRDefault="00867F24" w:rsidP="00B93EC4">
            <w:pPr>
              <w:tabs>
                <w:tab w:val="center" w:pos="1355"/>
              </w:tabs>
              <w:jc w:val="both"/>
            </w:pPr>
            <w:r w:rsidRPr="00867F24">
              <w:rPr>
                <w:iCs/>
              </w:rPr>
              <w:t>ЛР  1</w:t>
            </w:r>
            <w:r>
              <w:rPr>
                <w:iCs/>
              </w:rPr>
              <w:t xml:space="preserve">, </w:t>
            </w:r>
            <w:r w:rsidRPr="00867F24">
              <w:rPr>
                <w:iCs/>
              </w:rPr>
              <w:t>ЛР 10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  <w:p w:rsidR="000E49B2" w:rsidRPr="000E49B2" w:rsidRDefault="000E49B2" w:rsidP="00B93EC4">
            <w:pPr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 xml:space="preserve">- инженерная и индивидуальная защита;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виды защитных сооружений и правила поведения в них;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задачи для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определять необходимые источники информации;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lastRenderedPageBreak/>
              <w:sym w:font="Symbol" w:char="F02D"/>
            </w:r>
            <w:r w:rsidRPr="000E49B2">
              <w:rPr>
                <w:iCs/>
              </w:rPr>
              <w:t xml:space="preserve"> планировать процесс поиска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структурировать получаемую информацию;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выделять наиболее значимое в перечне информации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оценивать практическую значимость результатов поиска </w:t>
            </w:r>
            <w:r w:rsidRPr="000E49B2">
              <w:rPr>
                <w:bCs/>
              </w:rPr>
              <w:t>по дисциплине безопасность жизнедеятельности;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sym w:font="Symbol" w:char="F02D"/>
            </w:r>
            <w:r w:rsidRPr="000E49B2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654" w:type="dxa"/>
          </w:tcPr>
          <w:p w:rsidR="005A2353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lastRenderedPageBreak/>
              <w:t>У3 - </w:t>
            </w:r>
            <w:r w:rsidRPr="000E49B2">
              <w:t>использовать средства индивидуальной и коллективной защиты от оружия массового поражения;</w:t>
            </w:r>
          </w:p>
          <w:p w:rsidR="00A55610" w:rsidRDefault="00A55610" w:rsidP="00B93EC4">
            <w:pPr>
              <w:jc w:val="both"/>
            </w:pPr>
            <w:r w:rsidRPr="00A55610">
              <w:t>ОК01,</w:t>
            </w:r>
            <w:r w:rsidR="00296FC0">
              <w:t xml:space="preserve">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</w:p>
          <w:p w:rsidR="000E49B2" w:rsidRPr="000E49B2" w:rsidRDefault="00867F24" w:rsidP="00B93EC4">
            <w:pPr>
              <w:jc w:val="both"/>
            </w:pPr>
            <w:r w:rsidRPr="00867F24">
              <w:t>ЛР  1</w:t>
            </w:r>
            <w:r>
              <w:t xml:space="preserve">, </w:t>
            </w:r>
            <w:r w:rsidRPr="00867F24">
              <w:t>ЛР 10</w:t>
            </w:r>
            <w:r w:rsidR="00803E43">
              <w:t xml:space="preserve">, </w:t>
            </w:r>
            <w:r w:rsidR="00803E43" w:rsidRPr="00803E43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радиохимическая и биологическая подготовка;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готовность и способность обучающихся к саморазвитию и личностному самоопределению;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t>- </w:t>
            </w:r>
            <w:r w:rsidRPr="000E49B2">
              <w:t>применять современную научную профессиональную терминологию;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rPr>
                <w:iCs/>
              </w:rPr>
              <w:sym w:font="Symbol" w:char="F02D"/>
            </w:r>
            <w:r w:rsidRPr="000E49B2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4" w:type="dxa"/>
          </w:tcPr>
          <w:p w:rsidR="005A2353" w:rsidRDefault="000E49B2" w:rsidP="00B93EC4">
            <w:pPr>
              <w:ind w:firstLine="318"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 форме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У4 - </w:t>
            </w:r>
            <w:r w:rsidRPr="000E49B2">
              <w:t>применять первичные средства пожаротушения;</w:t>
            </w:r>
          </w:p>
          <w:p w:rsidR="000E49B2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jc w:val="both"/>
              <w:rPr>
                <w:iCs/>
                <w:sz w:val="26"/>
                <w:szCs w:val="26"/>
              </w:rPr>
            </w:pPr>
            <w:r w:rsidRPr="00705152">
              <w:rPr>
                <w:iCs/>
                <w:sz w:val="26"/>
                <w:szCs w:val="26"/>
              </w:rPr>
              <w:t>ПК 1.3.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705152">
              <w:rPr>
                <w:iCs/>
                <w:sz w:val="26"/>
                <w:szCs w:val="26"/>
              </w:rPr>
              <w:t>ПК 2.2.</w:t>
            </w:r>
          </w:p>
          <w:p w:rsidR="00867F24" w:rsidRPr="00867F24" w:rsidRDefault="00867F24" w:rsidP="00B93EC4">
            <w:pPr>
              <w:jc w:val="both"/>
              <w:rPr>
                <w:sz w:val="26"/>
                <w:szCs w:val="26"/>
              </w:rPr>
            </w:pPr>
            <w:r w:rsidRPr="00867F24">
              <w:rPr>
                <w:sz w:val="26"/>
                <w:szCs w:val="26"/>
              </w:rPr>
              <w:t>ЛР 10</w:t>
            </w:r>
            <w:r w:rsidR="002B4FC1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15</w:t>
            </w:r>
            <w:r w:rsidR="00803E43">
              <w:rPr>
                <w:sz w:val="26"/>
                <w:szCs w:val="26"/>
              </w:rPr>
              <w:t xml:space="preserve">, </w:t>
            </w:r>
            <w:r w:rsidR="00803E43" w:rsidRPr="00803E43">
              <w:rPr>
                <w:sz w:val="26"/>
                <w:szCs w:val="26"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tabs>
                <w:tab w:val="left" w:pos="426"/>
              </w:tabs>
              <w:jc w:val="both"/>
            </w:pPr>
            <w:r w:rsidRPr="000E49B2">
              <w:t>- основные виды потенциальных опасностей и их последствия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t>- </w:t>
            </w:r>
            <w:r w:rsidRPr="000E49B2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bCs/>
              </w:rPr>
            </w:pPr>
            <w:r w:rsidRPr="000E49B2">
              <w:rPr>
                <w:bCs/>
              </w:rPr>
              <w:t>-</w:t>
            </w:r>
            <w:r w:rsidRPr="000E49B2">
              <w:rPr>
                <w:b/>
                <w:bCs/>
                <w:iCs/>
              </w:rPr>
              <w:t> </w:t>
            </w:r>
            <w:r w:rsidRPr="000E49B2">
              <w:rPr>
                <w:bCs/>
                <w:iCs/>
              </w:rPr>
              <w:t>знание</w:t>
            </w:r>
            <w:r w:rsidRPr="000E49B2">
              <w:rPr>
                <w:b/>
                <w:bCs/>
                <w:iCs/>
              </w:rPr>
              <w:t xml:space="preserve"> </w:t>
            </w:r>
            <w:r w:rsidRPr="000E49B2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 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0E49B2" w:rsidRPr="000E49B2" w:rsidRDefault="000E49B2" w:rsidP="00B93EC4">
            <w:pPr>
              <w:tabs>
                <w:tab w:val="left" w:pos="426"/>
              </w:tabs>
              <w:jc w:val="both"/>
              <w:rPr>
                <w:iCs/>
              </w:rPr>
            </w:pPr>
            <w:r w:rsidRPr="000E49B2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аттестация </w:t>
            </w:r>
            <w:r w:rsidRPr="000E49B2">
              <w:rPr>
                <w:rFonts w:eastAsia="Andale Sans UI"/>
                <w:bCs/>
                <w:lang w:eastAsia="ru-RU"/>
              </w:rPr>
              <w:t>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87205D" w:rsidRDefault="000E49B2" w:rsidP="00B93EC4">
            <w:r w:rsidRPr="000E49B2">
              <w:rPr>
                <w:b/>
              </w:rPr>
              <w:t>У5 - </w:t>
            </w:r>
            <w:r w:rsidRPr="000E49B2">
              <w:t xml:space="preserve">ориентироваться в перечне военно-учётных специальностей и </w:t>
            </w:r>
            <w:r w:rsidRPr="000E49B2">
              <w:lastRenderedPageBreak/>
              <w:t>самостоятельно определять среди них родств</w:t>
            </w:r>
            <w:r w:rsidR="00A55610">
              <w:t>енные полученной специальности;</w:t>
            </w:r>
            <w:r w:rsidRPr="000E49B2">
              <w:rPr>
                <w:snapToGrid w:val="0"/>
              </w:rPr>
              <w:br/>
            </w:r>
            <w:r w:rsidR="00A55610"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0E49B2" w:rsidRDefault="00B256E0" w:rsidP="00B93EC4">
            <w:r w:rsidRPr="00B256E0">
              <w:rPr>
                <w:iCs/>
              </w:rPr>
              <w:t xml:space="preserve"> ПК 2.1.</w:t>
            </w:r>
            <w:r w:rsidRPr="000E49B2">
              <w:t xml:space="preserve"> </w:t>
            </w:r>
          </w:p>
          <w:p w:rsidR="00867F24" w:rsidRPr="000E49B2" w:rsidRDefault="00867F24" w:rsidP="00B93EC4">
            <w:r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 функции и основные задачи, структура современных ВС РФ;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-знание особенностей грамматического </w:t>
            </w:r>
            <w:r w:rsidRPr="000E49B2">
              <w:rPr>
                <w:iCs/>
              </w:rPr>
              <w:lastRenderedPageBreak/>
              <w:t xml:space="preserve">строя языка, необходимых для устного общения и деловой переписки; 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318"/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9F026D" w:rsidRDefault="009F026D" w:rsidP="00B93EC4">
            <w:pPr>
              <w:jc w:val="both"/>
            </w:pPr>
            <w:r>
              <w:rPr>
                <w:b/>
              </w:rPr>
              <w:lastRenderedPageBreak/>
              <w:t>У6-</w:t>
            </w:r>
            <w:r w:rsidRPr="009F026D">
              <w:t>применять профессиональные знания в ходе исполнения обязанностей военно</w:t>
            </w:r>
            <w:r>
              <w:t xml:space="preserve">й службы на воинских должностях </w:t>
            </w:r>
            <w:r w:rsidRPr="009F026D">
              <w:t>в соответствии с полученной специальностью;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t>ПК 2.1.</w:t>
            </w:r>
            <w:r w:rsidR="00291711">
              <w:t xml:space="preserve">, </w:t>
            </w:r>
            <w:r w:rsidR="00291711" w:rsidRPr="00291711">
              <w:t>ПК 2.3.</w:t>
            </w:r>
            <w:r w:rsidR="00B256E0">
              <w:t>,</w:t>
            </w:r>
            <w:r w:rsidR="00B256E0">
              <w:rPr>
                <w:iCs/>
              </w:rPr>
              <w:t xml:space="preserve">  </w:t>
            </w:r>
            <w:r w:rsidR="00B256E0" w:rsidRPr="00B256E0">
              <w:rPr>
                <w:iCs/>
              </w:rPr>
              <w:t>ПК 3.1.</w:t>
            </w:r>
            <w:r w:rsidR="00B256E0">
              <w:rPr>
                <w:iCs/>
              </w:rPr>
              <w:t xml:space="preserve">, </w:t>
            </w:r>
            <w:r w:rsidR="00B256E0" w:rsidRPr="00B256E0">
              <w:rPr>
                <w:iCs/>
              </w:rPr>
              <w:t>ПК 3.2.</w:t>
            </w:r>
          </w:p>
          <w:p w:rsidR="00A55610" w:rsidRPr="000E49B2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9F026D" w:rsidRDefault="00A55610" w:rsidP="00B93EC4">
            <w:pPr>
              <w:jc w:val="both"/>
            </w:pPr>
          </w:p>
          <w:p w:rsidR="000E49B2" w:rsidRPr="000E49B2" w:rsidRDefault="000E49B2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DD08B2" w:rsidRDefault="00DD08B2" w:rsidP="00B93EC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Умеет применять конкретные профессиональные знания </w:t>
            </w:r>
            <w:r w:rsidRPr="00DD08B2">
              <w:rPr>
                <w:bCs/>
                <w:iCs/>
              </w:rPr>
              <w:t>в соответствии с полученной специальностью</w:t>
            </w:r>
            <w:r>
              <w:rPr>
                <w:bCs/>
                <w:iCs/>
              </w:rPr>
              <w:t>:</w:t>
            </w:r>
          </w:p>
          <w:p w:rsidR="00DD08B2" w:rsidRPr="00DD08B2" w:rsidRDefault="00DD08B2" w:rsidP="00B93EC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D08B2">
              <w:rPr>
                <w:bCs/>
              </w:rPr>
              <w:t>- помощник машиниста тепловоза;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электровоза;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помощник машиниста электропоезда;</w:t>
            </w:r>
          </w:p>
          <w:p w:rsidR="00DD08B2" w:rsidRPr="00DD08B2" w:rsidRDefault="00DD08B2" w:rsidP="00B93EC4">
            <w:pPr>
              <w:rPr>
                <w:bCs/>
              </w:rPr>
            </w:pPr>
            <w:r w:rsidRPr="00DD08B2">
              <w:rPr>
                <w:bCs/>
              </w:rPr>
              <w:t>- слесарь по осмотру и ремонту локомотивов на пунктах технического обслуживания;</w:t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  <w:r w:rsidRPr="00DD08B2">
              <w:rPr>
                <w:bCs/>
              </w:rPr>
              <w:t>- слесарь по ремонту подвижного состава</w:t>
            </w:r>
            <w:r w:rsidRPr="00DD08B2">
              <w:rPr>
                <w:b/>
                <w:bCs/>
              </w:rPr>
              <w:tab/>
            </w:r>
          </w:p>
          <w:p w:rsidR="00DD08B2" w:rsidRPr="00DD08B2" w:rsidRDefault="00DD08B2" w:rsidP="00B93EC4">
            <w:pPr>
              <w:rPr>
                <w:b/>
                <w:bCs/>
              </w:rPr>
            </w:pPr>
          </w:p>
          <w:p w:rsidR="00DD08B2" w:rsidRDefault="00DD08B2" w:rsidP="00B93EC4"/>
          <w:p w:rsidR="000E49B2" w:rsidRPr="00DD08B2" w:rsidRDefault="00DD08B2" w:rsidP="00B93EC4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ind w:firstLine="235"/>
              <w:contextualSpacing/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9F026D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9F026D" w:rsidP="00B93EC4">
            <w:pPr>
              <w:jc w:val="both"/>
            </w:pPr>
            <w:r>
              <w:rPr>
                <w:b/>
              </w:rPr>
              <w:t>У7</w:t>
            </w:r>
            <w:r w:rsidRPr="000E49B2">
              <w:t xml:space="preserve"> - владеть способами бесконфликтного общения и </w:t>
            </w:r>
            <w:proofErr w:type="spellStart"/>
            <w:r w:rsidRPr="000E49B2">
              <w:t>саморегуляции</w:t>
            </w:r>
            <w:proofErr w:type="spellEnd"/>
            <w:r w:rsidRPr="000E49B2">
              <w:t xml:space="preserve"> в повседневной деятельности и экстремальных условиях военной службы;</w:t>
            </w:r>
          </w:p>
          <w:p w:rsidR="00296FC0" w:rsidRDefault="00A55610" w:rsidP="00B93EC4">
            <w:pPr>
              <w:jc w:val="both"/>
            </w:pPr>
            <w:r>
              <w:t xml:space="preserve">ОК01,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296FC0" w:rsidRDefault="00B256E0" w:rsidP="00B93EC4">
            <w:pPr>
              <w:jc w:val="both"/>
            </w:pPr>
            <w:r>
              <w:t>ПК 2.1.,   ПК 2.2.</w:t>
            </w:r>
          </w:p>
          <w:p w:rsidR="009F026D" w:rsidRPr="00867F24" w:rsidRDefault="00960DE6" w:rsidP="00B93EC4">
            <w:pPr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</w:p>
        </w:tc>
        <w:tc>
          <w:tcPr>
            <w:tcW w:w="4308" w:type="dxa"/>
          </w:tcPr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права и обязанности военнослужащих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способность использовать </w:t>
            </w:r>
            <w:proofErr w:type="spellStart"/>
            <w:r w:rsidRPr="000E49B2">
              <w:rPr>
                <w:iCs/>
              </w:rPr>
              <w:t>межпредметные</w:t>
            </w:r>
            <w:proofErr w:type="spellEnd"/>
            <w:r w:rsidRPr="000E49B2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9F026D" w:rsidRPr="000E49B2" w:rsidRDefault="009F026D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9F026D" w:rsidRPr="000E49B2" w:rsidRDefault="009F026D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>
              <w:t xml:space="preserve"> </w:t>
            </w:r>
            <w:r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9F026D" w:rsidP="00B93EC4">
            <w:pPr>
              <w:jc w:val="both"/>
            </w:pPr>
            <w:r>
              <w:rPr>
                <w:b/>
              </w:rPr>
              <w:lastRenderedPageBreak/>
              <w:t>У8</w:t>
            </w:r>
            <w:r w:rsidR="000E49B2" w:rsidRPr="000E49B2">
              <w:t> - оказывать первую помощь пострадавшим;</w:t>
            </w:r>
          </w:p>
          <w:p w:rsidR="00705152" w:rsidRPr="00296FC0" w:rsidRDefault="00A55610" w:rsidP="00B93EC4">
            <w:pPr>
              <w:jc w:val="both"/>
            </w:pPr>
            <w:r>
              <w:t xml:space="preserve">ОК01, </w:t>
            </w:r>
            <w:r w:rsidR="00296FC0">
              <w:t xml:space="preserve">ОК02, </w:t>
            </w:r>
            <w:r w:rsidR="00296FC0" w:rsidRPr="00296FC0">
              <w:t>ОК03</w:t>
            </w:r>
            <w:r w:rsidR="00296FC0">
              <w:t>, ОК04</w:t>
            </w:r>
            <w:r w:rsidR="008C707C">
              <w:t xml:space="preserve">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</w:p>
          <w:p w:rsidR="00296FC0" w:rsidRDefault="00705152" w:rsidP="00B93EC4">
            <w:pPr>
              <w:jc w:val="both"/>
              <w:rPr>
                <w:iCs/>
              </w:rPr>
            </w:pPr>
            <w:r w:rsidRPr="00705152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</w:p>
          <w:p w:rsidR="00867F24" w:rsidRPr="00296FC0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jc w:val="both"/>
            </w:pPr>
          </w:p>
          <w:p w:rsidR="00A55610" w:rsidRPr="000E49B2" w:rsidRDefault="00A55610" w:rsidP="00B93EC4">
            <w:pPr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общие правила оказания первой доврачебной помощи</w:t>
            </w:r>
          </w:p>
          <w:p w:rsidR="000E49B2" w:rsidRPr="000E49B2" w:rsidRDefault="000E49B2" w:rsidP="00B93EC4">
            <w:pPr>
              <w:jc w:val="both"/>
              <w:rPr>
                <w:bCs/>
              </w:rPr>
            </w:pPr>
            <w:r w:rsidRPr="000E49B2">
              <w:rPr>
                <w:iCs/>
              </w:rPr>
              <w:t xml:space="preserve">- уметь читать оригинальную литературу </w:t>
            </w:r>
            <w:r w:rsidRPr="000E49B2">
              <w:rPr>
                <w:bCs/>
              </w:rPr>
              <w:t xml:space="preserve">по дисциплине безопасность жизнедеятельности </w:t>
            </w:r>
            <w:r w:rsidRPr="000E49B2">
              <w:rPr>
                <w:iCs/>
              </w:rPr>
              <w:t>на одном из иностранных языков;</w:t>
            </w:r>
          </w:p>
          <w:p w:rsidR="000E49B2" w:rsidRPr="000E49B2" w:rsidRDefault="000E49B2" w:rsidP="00B93EC4">
            <w:pPr>
              <w:jc w:val="both"/>
            </w:pPr>
            <w:r w:rsidRPr="000E49B2">
              <w:rPr>
                <w:iCs/>
              </w:rPr>
              <w:t>-</w:t>
            </w:r>
            <w:r w:rsidRPr="000E49B2">
              <w:t> </w:t>
            </w:r>
            <w:r w:rsidRPr="000E49B2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5A2353" w:rsidRPr="005A2353">
              <w:rPr>
                <w:rFonts w:eastAsia="Andale Sans UI"/>
                <w:bCs/>
                <w:lang w:eastAsia="ru-RU"/>
              </w:rPr>
              <w:t xml:space="preserve">форме </w:t>
            </w:r>
            <w:r w:rsidRPr="000E49B2">
              <w:rPr>
                <w:rFonts w:eastAsia="Andale Sans UI"/>
                <w:bCs/>
                <w:lang w:eastAsia="ru-RU"/>
              </w:rPr>
              <w:t>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1440"/>
              </w:tabs>
              <w:jc w:val="both"/>
              <w:rPr>
                <w:b/>
              </w:rPr>
            </w:pPr>
            <w:r w:rsidRPr="000E49B2">
              <w:rPr>
                <w:b/>
              </w:rPr>
              <w:t>Знания</w:t>
            </w:r>
            <w:r w:rsidRPr="000E49B2">
              <w:rPr>
                <w:b/>
              </w:rPr>
              <w:tab/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jc w:val="both"/>
            </w:pPr>
            <w:r w:rsidRPr="000E49B2">
              <w:rPr>
                <w:b/>
              </w:rPr>
              <w:t>З1-</w:t>
            </w:r>
            <w:r w:rsidRPr="000E49B2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A55610" w:rsidRDefault="00A55610" w:rsidP="00B93EC4">
            <w:pPr>
              <w:tabs>
                <w:tab w:val="left" w:pos="1785"/>
              </w:tabs>
              <w:jc w:val="both"/>
            </w:pPr>
            <w:r>
              <w:t xml:space="preserve">ОК01, </w:t>
            </w:r>
            <w:r w:rsidR="00296FC0">
              <w:t>ОК02,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</w:t>
            </w:r>
            <w:r w:rsidR="008C707C" w:rsidRPr="008C707C">
              <w:t xml:space="preserve"> ОК07</w:t>
            </w:r>
            <w:r w:rsidR="00F00DE4">
              <w:t xml:space="preserve">, </w:t>
            </w:r>
            <w:r w:rsidR="008C707C">
              <w:t xml:space="preserve">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Default="00D40352" w:rsidP="00B93EC4">
            <w:pPr>
              <w:tabs>
                <w:tab w:val="left" w:pos="1785"/>
              </w:tabs>
              <w:jc w:val="both"/>
            </w:pPr>
            <w:r w:rsidRPr="00D40352">
              <w:t>ПК 1.1.</w:t>
            </w:r>
            <w:r w:rsidR="00705152">
              <w:t xml:space="preserve">, </w:t>
            </w:r>
            <w:r w:rsidR="00705152" w:rsidRPr="00705152">
              <w:rPr>
                <w:iCs/>
              </w:rPr>
              <w:t>ПК 2.2.</w:t>
            </w:r>
            <w:r w:rsidR="00291711">
              <w:rPr>
                <w:iCs/>
              </w:rPr>
              <w:t>,</w:t>
            </w:r>
            <w:r w:rsidR="00291711" w:rsidRPr="00291711">
              <w:rPr>
                <w:iCs/>
              </w:rPr>
              <w:t xml:space="preserve">   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left" w:pos="178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принципы обеспечения устойчивости объектов экономики.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3530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З2</w:t>
            </w:r>
            <w:r w:rsidRPr="000E49B2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352" w:rsidRPr="0087205D" w:rsidRDefault="00A55610" w:rsidP="00B93EC4">
            <w:pPr>
              <w:jc w:val="both"/>
            </w:pPr>
            <w:r>
              <w:t xml:space="preserve">ОК01, </w:t>
            </w:r>
            <w:r w:rsidR="00296FC0">
              <w:t>ОК02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867F24" w:rsidRDefault="00D403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D40352">
              <w:t>ПК 1.1.</w:t>
            </w:r>
            <w:r>
              <w:t xml:space="preserve">, </w:t>
            </w:r>
            <w:r w:rsidRPr="00D40352">
              <w:rPr>
                <w:iCs/>
              </w:rPr>
              <w:t>ПК 1.2.</w:t>
            </w:r>
            <w:r w:rsidR="00705152">
              <w:rPr>
                <w:iCs/>
              </w:rPr>
              <w:t xml:space="preserve">, </w:t>
            </w:r>
            <w:r w:rsidR="00705152" w:rsidRPr="00705152">
              <w:rPr>
                <w:iCs/>
              </w:rPr>
              <w:t>ПК 2.2.</w:t>
            </w:r>
            <w:r w:rsidR="00291711" w:rsidRPr="00291711">
              <w:rPr>
                <w:iCs/>
              </w:rPr>
              <w:t xml:space="preserve">   ПК 2.3.</w:t>
            </w:r>
          </w:p>
          <w:p w:rsidR="000E49B2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lastRenderedPageBreak/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5E3FE9" w:rsidP="00B93EC4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lastRenderedPageBreak/>
              <w:t>З3</w:t>
            </w:r>
            <w:r w:rsidR="000E49B2" w:rsidRPr="005E3FE9">
              <w:t>-</w:t>
            </w:r>
            <w:r w:rsidR="000E49B2" w:rsidRPr="000E49B2">
              <w:t>основы военной службы и обороны государства;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291711" w:rsidP="00B93EC4">
            <w:pPr>
              <w:tabs>
                <w:tab w:val="left" w:pos="1440"/>
              </w:tabs>
              <w:jc w:val="both"/>
              <w:rPr>
                <w:iCs/>
              </w:rPr>
            </w:pPr>
            <w:r w:rsidRPr="00291711">
              <w:rPr>
                <w:iCs/>
              </w:rPr>
              <w:t>ПК 2.3.</w:t>
            </w:r>
          </w:p>
          <w:p w:rsidR="00867F24" w:rsidRPr="00867F24" w:rsidRDefault="00960DE6" w:rsidP="00B93EC4">
            <w:pPr>
              <w:tabs>
                <w:tab w:val="left" w:pos="1440"/>
              </w:tabs>
              <w:jc w:val="both"/>
            </w:pPr>
            <w:r>
              <w:t>ЛР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порядок прохождения военной службы;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 по контракту Альтернативная военная служба.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З4</w:t>
            </w:r>
            <w:r w:rsidRPr="000E49B2">
              <w:t>-задачи и основные мероприятия гражданской обороны;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705152" w:rsidRDefault="00705152" w:rsidP="00B93EC4">
            <w:pPr>
              <w:jc w:val="both"/>
            </w:pPr>
            <w:r w:rsidRPr="00705152">
              <w:t>ПК 2.2.</w:t>
            </w:r>
            <w:r w:rsidR="00291711">
              <w:t xml:space="preserve">,  </w:t>
            </w:r>
            <w:r w:rsidR="00291711" w:rsidRPr="00291711">
              <w:t>ПК 2.3.</w:t>
            </w:r>
          </w:p>
          <w:p w:rsidR="00A55610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  <w:p w:rsidR="00A55610" w:rsidRPr="000E49B2" w:rsidRDefault="00A55610" w:rsidP="00B93EC4">
            <w:pPr>
              <w:tabs>
                <w:tab w:val="left" w:pos="216"/>
              </w:tabs>
              <w:autoSpaceDE w:val="0"/>
              <w:jc w:val="both"/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-гражданская оборона; </w:t>
            </w:r>
          </w:p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 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З5</w:t>
            </w:r>
            <w:r w:rsidRPr="000E49B2">
              <w:t>-способы защиты населения от оружия массового поражения;</w:t>
            </w:r>
          </w:p>
          <w:p w:rsidR="00A55610" w:rsidRDefault="00A55610" w:rsidP="00B93EC4">
            <w:pPr>
              <w:tabs>
                <w:tab w:val="center" w:pos="1355"/>
              </w:tabs>
              <w:jc w:val="both"/>
            </w:pPr>
            <w:r>
              <w:lastRenderedPageBreak/>
              <w:t xml:space="preserve">ОК01,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867F24" w:rsidRPr="000E49B2" w:rsidRDefault="00705152" w:rsidP="00B93EC4">
            <w:pPr>
              <w:tabs>
                <w:tab w:val="center" w:pos="1355"/>
              </w:tabs>
              <w:jc w:val="both"/>
            </w:pPr>
            <w:r w:rsidRPr="00705152">
              <w:t>ПК 2.2.</w:t>
            </w:r>
          </w:p>
          <w:p w:rsidR="000E49B2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lastRenderedPageBreak/>
              <w:t>-инженерная и индивидуальная защита; -виды защитных сооружений и правила поведения в них.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</w:t>
            </w:r>
            <w:r w:rsidRPr="000E49B2">
              <w:rPr>
                <w:rFonts w:eastAsia="Andale Sans UI"/>
                <w:bCs/>
                <w:lang w:eastAsia="ru-RU"/>
              </w:rPr>
              <w:lastRenderedPageBreak/>
              <w:t>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</w:t>
            </w:r>
            <w:r w:rsidR="005A2353">
              <w:rPr>
                <w:rFonts w:eastAsia="Andale Sans UI"/>
                <w:bCs/>
                <w:lang w:eastAsia="ru-RU"/>
              </w:rPr>
              <w:t xml:space="preserve">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A55610" w:rsidRPr="000E49B2" w:rsidRDefault="000E49B2" w:rsidP="00B93EC4">
            <w:pPr>
              <w:tabs>
                <w:tab w:val="left" w:pos="1440"/>
              </w:tabs>
              <w:jc w:val="both"/>
            </w:pPr>
            <w:r w:rsidRPr="000E49B2">
              <w:rPr>
                <w:b/>
              </w:rPr>
              <w:lastRenderedPageBreak/>
              <w:t>З6</w:t>
            </w:r>
            <w:r w:rsidRPr="000E49B2">
              <w:t>-меры пожарной безопасности и правила безопасного поведения при пожар</w:t>
            </w:r>
            <w:r w:rsidR="005E3FE9">
              <w:t>а</w:t>
            </w:r>
            <w:r w:rsidRPr="000E49B2">
              <w:t>х;</w:t>
            </w:r>
          </w:p>
          <w:p w:rsidR="0087205D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  <w:r w:rsidR="0087205D">
              <w:t xml:space="preserve">, </w:t>
            </w:r>
            <w:r w:rsidR="0087205D" w:rsidRPr="0087205D">
              <w:t>ОК09</w:t>
            </w:r>
          </w:p>
          <w:p w:rsidR="00A55610" w:rsidRPr="000E49B2" w:rsidRDefault="00705152" w:rsidP="00B93EC4">
            <w:pPr>
              <w:jc w:val="both"/>
            </w:pPr>
            <w:r w:rsidRPr="00705152">
              <w:t>ПК 2.1.</w:t>
            </w:r>
            <w:r>
              <w:t xml:space="preserve">, </w:t>
            </w:r>
            <w:r w:rsidRPr="00705152">
              <w:t>ПК 2.2.</w:t>
            </w:r>
            <w:r w:rsidR="00291711">
              <w:t>,</w:t>
            </w:r>
            <w:r w:rsidR="00291711" w:rsidRPr="00291711">
              <w:t xml:space="preserve">   ПК 2.3.</w:t>
            </w:r>
          </w:p>
          <w:p w:rsidR="000E49B2" w:rsidRPr="00867F24" w:rsidRDefault="00867F24" w:rsidP="00B93EC4">
            <w:pPr>
              <w:tabs>
                <w:tab w:val="left" w:pos="1440"/>
              </w:tabs>
              <w:jc w:val="both"/>
            </w:pPr>
            <w:r w:rsidRPr="00867F24">
              <w:t>ЛР 10</w:t>
            </w:r>
            <w:r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-основные виды потенциальных опасностей и их последствия.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З7</w:t>
            </w:r>
            <w:r w:rsidRPr="000E49B2">
              <w:t>-организацию и порядок призыва граждан на военную службу и поступления на нее в добровольном порядке;</w:t>
            </w:r>
          </w:p>
          <w:p w:rsidR="008C707C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ОК04, </w:t>
            </w:r>
            <w:r w:rsidR="008C707C" w:rsidRPr="008C707C">
              <w:t>ОК05</w:t>
            </w:r>
            <w:r w:rsidR="008C707C">
              <w:t xml:space="preserve">, </w:t>
            </w:r>
            <w:r w:rsidR="008C707C" w:rsidRPr="008C707C">
              <w:t>ОК06</w:t>
            </w:r>
            <w:r w:rsidR="0087205D">
              <w:t>, ОК09</w:t>
            </w:r>
          </w:p>
          <w:p w:rsidR="00291711" w:rsidRDefault="00291711" w:rsidP="00B93EC4">
            <w:pPr>
              <w:jc w:val="both"/>
            </w:pPr>
            <w:r w:rsidRPr="00291711">
              <w:t>ПК 2.3.</w:t>
            </w:r>
          </w:p>
          <w:p w:rsidR="00A55610" w:rsidRPr="000E49B2" w:rsidRDefault="00960DE6" w:rsidP="00B93EC4">
            <w:pPr>
              <w:tabs>
                <w:tab w:val="left" w:pos="216"/>
              </w:tabs>
              <w:autoSpaceDE w:val="0"/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867F24">
              <w:tab/>
            </w:r>
            <w:r w:rsidR="00803E43" w:rsidRPr="00803E43">
              <w:t>ЛР 16</w:t>
            </w:r>
            <w:r w:rsidR="00803E43" w:rsidRPr="00803E43">
              <w:rPr>
                <w:b/>
              </w:rPr>
              <w:t xml:space="preserve"> </w:t>
            </w:r>
          </w:p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-порядок прохождения военной службы.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lastRenderedPageBreak/>
              <w:t>З8</w:t>
            </w:r>
            <w:r w:rsidRPr="000E49B2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A55610" w:rsidRDefault="00A55610" w:rsidP="00B93EC4">
            <w:pPr>
              <w:jc w:val="both"/>
            </w:pPr>
            <w:r>
              <w:t xml:space="preserve">ОК01, </w:t>
            </w:r>
            <w:r w:rsidR="008C707C">
              <w:t xml:space="preserve">ОК05, </w:t>
            </w:r>
            <w:r w:rsidR="008C707C" w:rsidRPr="008C707C">
              <w:t>ОК06</w:t>
            </w:r>
            <w:r w:rsidR="008C707C">
              <w:t xml:space="preserve">, </w:t>
            </w:r>
            <w:r w:rsidR="008C707C"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D40352" w:rsidRDefault="00D40352" w:rsidP="00B93EC4">
            <w:pPr>
              <w:jc w:val="both"/>
            </w:pPr>
            <w:r w:rsidRPr="00D40352">
              <w:t>ПК 1.1.</w:t>
            </w:r>
            <w:r w:rsidR="00B256E0">
              <w:t xml:space="preserve">, </w:t>
            </w:r>
            <w:r w:rsidR="00B256E0" w:rsidRPr="00B256E0">
              <w:t>ПК 3.2.</w:t>
            </w:r>
          </w:p>
          <w:p w:rsidR="000E49B2" w:rsidRPr="000E49B2" w:rsidRDefault="00960DE6" w:rsidP="00B93EC4">
            <w:pPr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-функции и основные задачи, структура современных ВС РФ.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З9</w:t>
            </w:r>
            <w:r w:rsidRPr="000E49B2">
              <w:t>-область применения получаемых профессиональных знаний при исполнении обязанностей военной службы;</w:t>
            </w:r>
          </w:p>
          <w:p w:rsidR="000E49B2" w:rsidRDefault="008C707C" w:rsidP="00B93EC4">
            <w:pPr>
              <w:tabs>
                <w:tab w:val="center" w:pos="1355"/>
              </w:tabs>
              <w:jc w:val="both"/>
            </w:pPr>
            <w:r>
              <w:t>ОК01,</w:t>
            </w:r>
            <w:r w:rsidR="00296FC0">
              <w:t xml:space="preserve">ОК02, </w:t>
            </w:r>
            <w:r w:rsidR="00296FC0" w:rsidRPr="00296FC0">
              <w:t>ОК03</w:t>
            </w:r>
            <w:r>
              <w:t xml:space="preserve">, ОК04, ОК05, </w:t>
            </w:r>
            <w:r w:rsidRPr="008C707C">
              <w:t>ОК06</w:t>
            </w:r>
            <w:r>
              <w:t xml:space="preserve">, </w:t>
            </w:r>
            <w:r w:rsidRPr="008C707C">
              <w:t>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705152" w:rsidRDefault="00705152" w:rsidP="00B93EC4">
            <w:pPr>
              <w:tabs>
                <w:tab w:val="center" w:pos="1355"/>
              </w:tabs>
              <w:jc w:val="both"/>
              <w:rPr>
                <w:iCs/>
              </w:rPr>
            </w:pPr>
            <w:r w:rsidRPr="00705152">
              <w:rPr>
                <w:iCs/>
              </w:rPr>
              <w:t>ПК 2.1.</w:t>
            </w:r>
            <w:r>
              <w:rPr>
                <w:iCs/>
              </w:rPr>
              <w:t xml:space="preserve">, </w:t>
            </w:r>
            <w:r w:rsidRPr="00705152">
              <w:rPr>
                <w:iCs/>
              </w:rPr>
              <w:t>ПК 2.2.</w:t>
            </w:r>
            <w:r>
              <w:rPr>
                <w:iCs/>
              </w:rPr>
              <w:t xml:space="preserve">,  </w:t>
            </w:r>
            <w:r w:rsidRPr="00705152">
              <w:rPr>
                <w:iCs/>
              </w:rPr>
              <w:t>ПК 2.3.</w:t>
            </w:r>
            <w:r w:rsidR="001D0D9F">
              <w:rPr>
                <w:iCs/>
              </w:rPr>
              <w:t>;ПК 4.1</w:t>
            </w:r>
          </w:p>
          <w:p w:rsidR="00867F24" w:rsidRPr="000E49B2" w:rsidRDefault="00960DE6" w:rsidP="00B93EC4">
            <w:pPr>
              <w:tabs>
                <w:tab w:val="center" w:pos="1355"/>
              </w:tabs>
              <w:jc w:val="both"/>
            </w:pPr>
            <w:r>
              <w:t xml:space="preserve">ЛР </w:t>
            </w:r>
            <w:r w:rsidR="00867F24" w:rsidRPr="00867F24">
              <w:t>1</w:t>
            </w:r>
            <w:r w:rsidR="00867F24">
              <w:t xml:space="preserve">, </w:t>
            </w:r>
            <w:r w:rsidR="00867F24" w:rsidRPr="00867F24">
              <w:t>ЛР 10</w:t>
            </w:r>
            <w:r w:rsidR="002B4FC1">
              <w:t xml:space="preserve">, </w:t>
            </w:r>
            <w:r w:rsidR="002B4FC1" w:rsidRPr="002B4FC1">
              <w:t>ЛР 15</w:t>
            </w:r>
            <w:r w:rsidR="00803E43">
              <w:t xml:space="preserve">, </w:t>
            </w:r>
            <w:r w:rsidR="00803E43" w:rsidRPr="00803E43">
              <w:t>ЛР 16</w:t>
            </w:r>
            <w:r w:rsidR="00803E43">
              <w:t xml:space="preserve">, </w:t>
            </w:r>
            <w:r w:rsidR="00803E43" w:rsidRPr="00803E43"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 xml:space="preserve">- военно-учётные специальности. 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  <w:tr w:rsidR="000E49B2" w:rsidRPr="000E49B2" w:rsidTr="005A2353">
        <w:trPr>
          <w:trHeight w:val="212"/>
        </w:trPr>
        <w:tc>
          <w:tcPr>
            <w:tcW w:w="2927" w:type="dxa"/>
          </w:tcPr>
          <w:p w:rsidR="000E49B2" w:rsidRPr="000E49B2" w:rsidRDefault="000E49B2" w:rsidP="00B93EC4">
            <w:pPr>
              <w:tabs>
                <w:tab w:val="left" w:pos="216"/>
              </w:tabs>
              <w:autoSpaceDE w:val="0"/>
              <w:jc w:val="both"/>
            </w:pPr>
            <w:r w:rsidRPr="000E49B2">
              <w:rPr>
                <w:b/>
              </w:rPr>
              <w:t>З10</w:t>
            </w:r>
            <w:r w:rsidRPr="000E49B2">
              <w:t xml:space="preserve">-порядок и правила оказания первой помощи пострадавшим. </w:t>
            </w:r>
          </w:p>
          <w:p w:rsidR="00B256E0" w:rsidRPr="000E49B2" w:rsidRDefault="00A55610" w:rsidP="00B93EC4">
            <w:pPr>
              <w:jc w:val="both"/>
            </w:pPr>
            <w:r>
              <w:t xml:space="preserve">ОК01, </w:t>
            </w:r>
            <w:r w:rsidR="00296FC0">
              <w:t>ОК02, ОК03</w:t>
            </w:r>
            <w:r w:rsidR="008C707C">
              <w:t xml:space="preserve">, ОК04, </w:t>
            </w:r>
            <w:r w:rsidR="008C707C" w:rsidRPr="008C707C">
              <w:t>ОК06</w:t>
            </w:r>
            <w:r w:rsidR="008C707C">
              <w:t>, ОК07</w:t>
            </w:r>
            <w:r w:rsidR="00F00DE4">
              <w:t xml:space="preserve">, </w:t>
            </w:r>
            <w:r w:rsidR="00F00DE4" w:rsidRPr="00F00DE4">
              <w:t>ОК08</w:t>
            </w:r>
          </w:p>
          <w:p w:rsidR="000E49B2" w:rsidRDefault="00B256E0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 w:rsidRPr="00B256E0">
              <w:rPr>
                <w:iCs/>
              </w:rPr>
              <w:t>ПК 1.3.</w:t>
            </w:r>
            <w:r>
              <w:rPr>
                <w:iCs/>
              </w:rPr>
              <w:t>,</w:t>
            </w:r>
            <w:r w:rsidRPr="00B256E0">
              <w:rPr>
                <w:iCs/>
              </w:rPr>
              <w:t xml:space="preserve">ПК 2.2. </w:t>
            </w:r>
          </w:p>
          <w:p w:rsidR="00867F24" w:rsidRPr="00B256E0" w:rsidRDefault="00960DE6" w:rsidP="00B93EC4">
            <w:pPr>
              <w:tabs>
                <w:tab w:val="left" w:pos="216"/>
              </w:tabs>
              <w:autoSpaceDE w:val="0"/>
              <w:jc w:val="both"/>
              <w:rPr>
                <w:iCs/>
              </w:rPr>
            </w:pPr>
            <w:r>
              <w:rPr>
                <w:iCs/>
              </w:rPr>
              <w:t xml:space="preserve">ЛР </w:t>
            </w:r>
            <w:r w:rsidR="00867F24" w:rsidRPr="00867F24">
              <w:rPr>
                <w:iCs/>
              </w:rPr>
              <w:t>1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10</w:t>
            </w:r>
            <w:r w:rsidR="00867F24">
              <w:rPr>
                <w:iCs/>
              </w:rPr>
              <w:t xml:space="preserve">, </w:t>
            </w:r>
            <w:r w:rsidR="00867F24" w:rsidRPr="00867F24">
              <w:rPr>
                <w:iCs/>
              </w:rPr>
              <w:t>ЛР 15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16</w:t>
            </w:r>
            <w:r w:rsidR="00803E43">
              <w:rPr>
                <w:iCs/>
              </w:rPr>
              <w:t xml:space="preserve">, </w:t>
            </w:r>
            <w:r w:rsidR="00803E43" w:rsidRPr="00803E43">
              <w:rPr>
                <w:iCs/>
              </w:rPr>
              <w:t>ЛР 20</w:t>
            </w:r>
          </w:p>
        </w:tc>
        <w:tc>
          <w:tcPr>
            <w:tcW w:w="4308" w:type="dxa"/>
          </w:tcPr>
          <w:p w:rsidR="000E49B2" w:rsidRPr="000E49B2" w:rsidRDefault="000E49B2" w:rsidP="00B93EC4">
            <w:pPr>
              <w:jc w:val="both"/>
              <w:rPr>
                <w:iCs/>
              </w:rPr>
            </w:pPr>
            <w:r w:rsidRPr="000E49B2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654" w:type="dxa"/>
          </w:tcPr>
          <w:p w:rsidR="000E49B2" w:rsidRPr="000E49B2" w:rsidRDefault="000E49B2" w:rsidP="00B93EC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0E49B2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5A2353">
              <w:rPr>
                <w:rFonts w:eastAsia="Andale Sans UI"/>
                <w:bCs/>
                <w:lang w:eastAsia="ru-RU"/>
              </w:rPr>
              <w:t xml:space="preserve">межуточная </w:t>
            </w:r>
            <w:r w:rsidR="005A2353">
              <w:rPr>
                <w:rFonts w:eastAsia="Andale Sans UI"/>
                <w:bCs/>
                <w:lang w:eastAsia="ru-RU"/>
              </w:rPr>
              <w:lastRenderedPageBreak/>
              <w:t>аттестация в</w:t>
            </w:r>
            <w:r w:rsidR="005A2353">
              <w:t xml:space="preserve"> </w:t>
            </w:r>
            <w:r w:rsidR="005A2353" w:rsidRPr="005A2353">
              <w:rPr>
                <w:rFonts w:eastAsia="Andale Sans UI"/>
                <w:bCs/>
                <w:lang w:eastAsia="ru-RU"/>
              </w:rPr>
              <w:t>форме</w:t>
            </w:r>
            <w:r w:rsidR="005A2353">
              <w:rPr>
                <w:rFonts w:eastAsia="Andale Sans UI"/>
                <w:bCs/>
                <w:lang w:eastAsia="ru-RU"/>
              </w:rPr>
              <w:t xml:space="preserve"> </w:t>
            </w:r>
            <w:r w:rsidRPr="000E49B2">
              <w:rPr>
                <w:rFonts w:eastAsia="Andale Sans UI"/>
                <w:bCs/>
                <w:lang w:eastAsia="ru-RU"/>
              </w:rPr>
              <w:t xml:space="preserve"> дифференцированного зачета.</w:t>
            </w:r>
          </w:p>
        </w:tc>
      </w:tr>
    </w:tbl>
    <w:p w:rsidR="0082337E" w:rsidRPr="00960DE6" w:rsidRDefault="00803E43" w:rsidP="00960DE6">
      <w:pPr>
        <w:pStyle w:val="a4"/>
        <w:tabs>
          <w:tab w:val="left" w:pos="97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b/>
          <w:kern w:val="0"/>
          <w:sz w:val="28"/>
          <w:szCs w:val="28"/>
          <w:lang w:eastAsia="ru-RU"/>
        </w:rPr>
        <w:t>5.ПЕРЕЧЕНЬ ИСПОЛЬЗУЕМЫХ МЕТОДОВ ОБУЧЕНИЯ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ind w:left="1069"/>
        <w:jc w:val="center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960DE6" w:rsidRPr="00960DE6" w:rsidRDefault="00960DE6" w:rsidP="00960D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7" w:lineRule="auto"/>
        <w:jc w:val="both"/>
        <w:textAlignment w:val="baseline"/>
        <w:rPr>
          <w:rFonts w:eastAsia="Calibri"/>
          <w:b/>
          <w:kern w:val="0"/>
          <w:sz w:val="28"/>
          <w:szCs w:val="28"/>
          <w:lang w:eastAsia="ru-RU"/>
        </w:rPr>
      </w:pPr>
      <w:r w:rsidRPr="00960DE6">
        <w:rPr>
          <w:rFonts w:eastAsia="Calibri"/>
          <w:kern w:val="0"/>
          <w:sz w:val="28"/>
          <w:szCs w:val="28"/>
          <w:lang w:eastAsia="ru-RU"/>
        </w:rPr>
        <w:t>5.2.Активные и интерактивные: игры, викторины.</w:t>
      </w:r>
    </w:p>
    <w:p w:rsidR="00960DE6" w:rsidRPr="00960DE6" w:rsidRDefault="00960DE6" w:rsidP="00960DE6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sectPr w:rsidR="0082337E" w:rsidSect="00FB0F83">
      <w:pgSz w:w="11906" w:h="16838"/>
      <w:pgMar w:top="993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27391"/>
    <w:rsid w:val="000302E8"/>
    <w:rsid w:val="00043764"/>
    <w:rsid w:val="00053F1D"/>
    <w:rsid w:val="00060BAB"/>
    <w:rsid w:val="000612B2"/>
    <w:rsid w:val="00061877"/>
    <w:rsid w:val="00066CF9"/>
    <w:rsid w:val="000879D0"/>
    <w:rsid w:val="000962C7"/>
    <w:rsid w:val="000A5A25"/>
    <w:rsid w:val="000B4071"/>
    <w:rsid w:val="000D15F1"/>
    <w:rsid w:val="000E49B2"/>
    <w:rsid w:val="000F6652"/>
    <w:rsid w:val="00104028"/>
    <w:rsid w:val="00106FE9"/>
    <w:rsid w:val="0012647A"/>
    <w:rsid w:val="001409A2"/>
    <w:rsid w:val="001428FA"/>
    <w:rsid w:val="00143592"/>
    <w:rsid w:val="00160BF2"/>
    <w:rsid w:val="0017498B"/>
    <w:rsid w:val="00186B43"/>
    <w:rsid w:val="0019634F"/>
    <w:rsid w:val="001D02A8"/>
    <w:rsid w:val="001D0D9F"/>
    <w:rsid w:val="001E0FC3"/>
    <w:rsid w:val="001F1079"/>
    <w:rsid w:val="002456BC"/>
    <w:rsid w:val="00276F0D"/>
    <w:rsid w:val="00283F78"/>
    <w:rsid w:val="00291711"/>
    <w:rsid w:val="00296FC0"/>
    <w:rsid w:val="00297F19"/>
    <w:rsid w:val="002B13BB"/>
    <w:rsid w:val="002B4FC1"/>
    <w:rsid w:val="002B562D"/>
    <w:rsid w:val="002B6713"/>
    <w:rsid w:val="002C4E97"/>
    <w:rsid w:val="002D4D87"/>
    <w:rsid w:val="002D4DB5"/>
    <w:rsid w:val="00342753"/>
    <w:rsid w:val="0036443B"/>
    <w:rsid w:val="00367A89"/>
    <w:rsid w:val="003728BA"/>
    <w:rsid w:val="003829C6"/>
    <w:rsid w:val="00394AE7"/>
    <w:rsid w:val="00397E25"/>
    <w:rsid w:val="003A48EA"/>
    <w:rsid w:val="003D6FFB"/>
    <w:rsid w:val="00403B3A"/>
    <w:rsid w:val="00405E56"/>
    <w:rsid w:val="0042541C"/>
    <w:rsid w:val="00461D3D"/>
    <w:rsid w:val="00483678"/>
    <w:rsid w:val="004A39F7"/>
    <w:rsid w:val="004B6705"/>
    <w:rsid w:val="004B7A8A"/>
    <w:rsid w:val="004C5E5B"/>
    <w:rsid w:val="004E4651"/>
    <w:rsid w:val="004F0B91"/>
    <w:rsid w:val="00516B51"/>
    <w:rsid w:val="00524EC9"/>
    <w:rsid w:val="00532DC9"/>
    <w:rsid w:val="00540E0E"/>
    <w:rsid w:val="00553041"/>
    <w:rsid w:val="00557D33"/>
    <w:rsid w:val="0057278C"/>
    <w:rsid w:val="00576C17"/>
    <w:rsid w:val="0059326D"/>
    <w:rsid w:val="00596820"/>
    <w:rsid w:val="005A2353"/>
    <w:rsid w:val="005D1CBA"/>
    <w:rsid w:val="005E3FE9"/>
    <w:rsid w:val="005E500C"/>
    <w:rsid w:val="005E58A8"/>
    <w:rsid w:val="005E5924"/>
    <w:rsid w:val="005F7A5C"/>
    <w:rsid w:val="0062444A"/>
    <w:rsid w:val="00624EAA"/>
    <w:rsid w:val="00627FBE"/>
    <w:rsid w:val="00666C82"/>
    <w:rsid w:val="006774E0"/>
    <w:rsid w:val="006B14F8"/>
    <w:rsid w:val="006B333F"/>
    <w:rsid w:val="006B5683"/>
    <w:rsid w:val="006C573B"/>
    <w:rsid w:val="006E77F6"/>
    <w:rsid w:val="006F329A"/>
    <w:rsid w:val="00705152"/>
    <w:rsid w:val="00711D2F"/>
    <w:rsid w:val="00712F60"/>
    <w:rsid w:val="0071578E"/>
    <w:rsid w:val="0073040A"/>
    <w:rsid w:val="00733042"/>
    <w:rsid w:val="00733DF7"/>
    <w:rsid w:val="00766518"/>
    <w:rsid w:val="00771BDD"/>
    <w:rsid w:val="007940B3"/>
    <w:rsid w:val="007B0D39"/>
    <w:rsid w:val="007B145F"/>
    <w:rsid w:val="00803E43"/>
    <w:rsid w:val="0081207D"/>
    <w:rsid w:val="0081438D"/>
    <w:rsid w:val="0082337E"/>
    <w:rsid w:val="00834CD4"/>
    <w:rsid w:val="0084254C"/>
    <w:rsid w:val="00847B1A"/>
    <w:rsid w:val="00866CDB"/>
    <w:rsid w:val="00867F24"/>
    <w:rsid w:val="0087205D"/>
    <w:rsid w:val="00895915"/>
    <w:rsid w:val="008C707C"/>
    <w:rsid w:val="00904C58"/>
    <w:rsid w:val="00907BD8"/>
    <w:rsid w:val="00915962"/>
    <w:rsid w:val="009227EC"/>
    <w:rsid w:val="009434F4"/>
    <w:rsid w:val="0094353D"/>
    <w:rsid w:val="00960DE6"/>
    <w:rsid w:val="00964A25"/>
    <w:rsid w:val="009A1A3E"/>
    <w:rsid w:val="009B66CB"/>
    <w:rsid w:val="009F026D"/>
    <w:rsid w:val="00A04BA3"/>
    <w:rsid w:val="00A14BF7"/>
    <w:rsid w:val="00A155CA"/>
    <w:rsid w:val="00A55610"/>
    <w:rsid w:val="00A55D74"/>
    <w:rsid w:val="00A80DDC"/>
    <w:rsid w:val="00A91680"/>
    <w:rsid w:val="00A94AA0"/>
    <w:rsid w:val="00A95B00"/>
    <w:rsid w:val="00AB084F"/>
    <w:rsid w:val="00AB4068"/>
    <w:rsid w:val="00AB5975"/>
    <w:rsid w:val="00AB7E78"/>
    <w:rsid w:val="00AD7FF3"/>
    <w:rsid w:val="00AE7E78"/>
    <w:rsid w:val="00AF6E33"/>
    <w:rsid w:val="00B060C6"/>
    <w:rsid w:val="00B15E47"/>
    <w:rsid w:val="00B256E0"/>
    <w:rsid w:val="00B26C1B"/>
    <w:rsid w:val="00B36D78"/>
    <w:rsid w:val="00B61E7E"/>
    <w:rsid w:val="00B7080E"/>
    <w:rsid w:val="00B81617"/>
    <w:rsid w:val="00B87922"/>
    <w:rsid w:val="00B90AC8"/>
    <w:rsid w:val="00B928E0"/>
    <w:rsid w:val="00B93EC4"/>
    <w:rsid w:val="00B96AB3"/>
    <w:rsid w:val="00BA489A"/>
    <w:rsid w:val="00BB0EBE"/>
    <w:rsid w:val="00BB113E"/>
    <w:rsid w:val="00C0146D"/>
    <w:rsid w:val="00C16720"/>
    <w:rsid w:val="00C370DD"/>
    <w:rsid w:val="00C54005"/>
    <w:rsid w:val="00C57472"/>
    <w:rsid w:val="00C60B30"/>
    <w:rsid w:val="00C70C5F"/>
    <w:rsid w:val="00D0521C"/>
    <w:rsid w:val="00D059EB"/>
    <w:rsid w:val="00D40352"/>
    <w:rsid w:val="00D5161A"/>
    <w:rsid w:val="00D5682B"/>
    <w:rsid w:val="00D607CA"/>
    <w:rsid w:val="00D90965"/>
    <w:rsid w:val="00DA362E"/>
    <w:rsid w:val="00DA4D8D"/>
    <w:rsid w:val="00DA7AF1"/>
    <w:rsid w:val="00DB02ED"/>
    <w:rsid w:val="00DC3C6C"/>
    <w:rsid w:val="00DD08B2"/>
    <w:rsid w:val="00DD27CF"/>
    <w:rsid w:val="00DD299E"/>
    <w:rsid w:val="00DE522F"/>
    <w:rsid w:val="00E01539"/>
    <w:rsid w:val="00E04468"/>
    <w:rsid w:val="00E26A63"/>
    <w:rsid w:val="00E317F4"/>
    <w:rsid w:val="00E40BF1"/>
    <w:rsid w:val="00E41058"/>
    <w:rsid w:val="00E46EC1"/>
    <w:rsid w:val="00E64D91"/>
    <w:rsid w:val="00E838BD"/>
    <w:rsid w:val="00EA06B0"/>
    <w:rsid w:val="00EF00C0"/>
    <w:rsid w:val="00F00DE4"/>
    <w:rsid w:val="00F029FE"/>
    <w:rsid w:val="00F03273"/>
    <w:rsid w:val="00F10655"/>
    <w:rsid w:val="00F12C04"/>
    <w:rsid w:val="00F303A5"/>
    <w:rsid w:val="00F418C6"/>
    <w:rsid w:val="00F51230"/>
    <w:rsid w:val="00F8180A"/>
    <w:rsid w:val="00F95641"/>
    <w:rsid w:val="00F975DE"/>
    <w:rsid w:val="00FA55D6"/>
    <w:rsid w:val="00FB0F83"/>
    <w:rsid w:val="00FE43B8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906A"/>
  <w15:docId w15:val="{4FEA6FDD-2002-4713-A012-D01B101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5F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2456BC"/>
    <w:rPr>
      <w:color w:val="800080" w:themeColor="followedHyperlink"/>
      <w:u w:val="single"/>
    </w:rPr>
  </w:style>
  <w:style w:type="character" w:customStyle="1" w:styleId="FontStyle52">
    <w:name w:val="Font Style52"/>
    <w:rsid w:val="00823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57278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78C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AF6E33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customStyle="1" w:styleId="Style39">
    <w:name w:val="Style39"/>
    <w:basedOn w:val="a"/>
    <w:rsid w:val="00A91680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6B333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AA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964A2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64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06187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66">
    <w:name w:val="Font Style66"/>
    <w:rsid w:val="006B5683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6B56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"/>
    <w:rsid w:val="006B5683"/>
    <w:pPr>
      <w:suppressAutoHyphens w:val="0"/>
      <w:autoSpaceDE w:val="0"/>
      <w:autoSpaceDN w:val="0"/>
      <w:adjustRightInd w:val="0"/>
      <w:spacing w:line="202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12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20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3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A548-910D-4459-9C68-F849078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19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140</cp:revision>
  <cp:lastPrinted>2024-11-14T08:12:00Z</cp:lastPrinted>
  <dcterms:created xsi:type="dcterms:W3CDTF">2015-07-01T04:34:00Z</dcterms:created>
  <dcterms:modified xsi:type="dcterms:W3CDTF">2025-05-07T08:52:00Z</dcterms:modified>
</cp:coreProperties>
</file>