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29" w:rsidRPr="00500039" w:rsidRDefault="00273129" w:rsidP="00273129">
      <w:pPr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935722">
        <w:rPr>
          <w:rFonts w:ascii="Times New Roman" w:hAnsi="Times New Roman"/>
          <w:bCs/>
          <w:sz w:val="24"/>
          <w:szCs w:val="24"/>
          <w:lang w:eastAsia="ru-RU"/>
        </w:rPr>
        <w:t>6</w:t>
      </w:r>
    </w:p>
    <w:p w:rsidR="00273129" w:rsidRPr="00500039" w:rsidRDefault="00273129" w:rsidP="00273129">
      <w:pPr>
        <w:ind w:left="5103" w:right="-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 к </w:t>
      </w:r>
      <w:r w:rsidRPr="00500039">
        <w:rPr>
          <w:rFonts w:ascii="Times New Roman" w:hAnsi="Times New Roman"/>
          <w:sz w:val="24"/>
          <w:szCs w:val="24"/>
        </w:rPr>
        <w:t>ОПОП-П</w:t>
      </w: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по специальностям</w:t>
      </w:r>
    </w:p>
    <w:p w:rsidR="00273129" w:rsidRPr="00954C47" w:rsidRDefault="00273129" w:rsidP="00273129">
      <w:pPr>
        <w:pStyle w:val="affffff4"/>
        <w:ind w:left="426" w:hanging="1135"/>
        <w:jc w:val="right"/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273129" w:rsidRPr="00FB601A" w:rsidRDefault="00273129" w:rsidP="00273129">
      <w:pPr>
        <w:pStyle w:val="affffff4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>(железнодорожном транспорте)</w:t>
      </w: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273129" w:rsidP="00273129">
      <w:pPr>
        <w:tabs>
          <w:tab w:val="left" w:pos="3645"/>
        </w:tabs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</w:p>
    <w:p w:rsidR="00606213" w:rsidRDefault="0060621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606213" w:rsidP="00273129">
      <w:pPr>
        <w:tabs>
          <w:tab w:val="left" w:pos="3645"/>
        </w:tabs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606213" w:rsidRDefault="00273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273129" w:rsidRDefault="00273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29" w:rsidRDefault="00273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«ОПЦ.06 ЦИФРОВАЯ СХЕМОТЕХНИКА»</w:t>
      </w:r>
    </w:p>
    <w:p w:rsidR="00273129" w:rsidRDefault="00273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129" w:rsidRDefault="002731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  <w:bookmarkStart w:id="0" w:name="_Toc149904144"/>
      <w:bookmarkStart w:id="1" w:name="_Toc150695622"/>
      <w:bookmarkStart w:id="2" w:name="_Toc150695787"/>
      <w:r w:rsidRPr="002C1BB1"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2026 год начала подготовки </w:t>
      </w: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606213" w:rsidRPr="002C1BB1" w:rsidRDefault="002C1BB1" w:rsidP="00273129">
      <w:pPr>
        <w:jc w:val="center"/>
        <w:rPr>
          <w:rFonts w:ascii="Times New Roman" w:eastAsia="Segoe U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2026 </w:t>
      </w:r>
      <w:r w:rsidR="00273129" w:rsidRPr="002C1BB1">
        <w:rPr>
          <w:rFonts w:ascii="Times New Roman" w:eastAsia="Segoe UI" w:hAnsi="Times New Roman" w:cs="Times New Roman"/>
          <w:b/>
          <w:bCs/>
          <w:caps/>
          <w:sz w:val="24"/>
          <w:szCs w:val="24"/>
        </w:rPr>
        <w:br w:type="page" w:clear="all"/>
      </w:r>
    </w:p>
    <w:p w:rsidR="00606213" w:rsidRDefault="00273129">
      <w:pPr>
        <w:pStyle w:val="1f2"/>
        <w:rPr>
          <w:rFonts w:ascii="Times New Roman" w:hAnsi="Times New Roman"/>
        </w:rPr>
      </w:pPr>
      <w:bookmarkStart w:id="3" w:name="_Toc192866281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:rsidR="00606213" w:rsidRDefault="00273129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92866281" w:tooltip="#_Toc192866281" w:history="1">
        <w:r>
          <w:rPr>
            <w:rStyle w:val="af1"/>
            <w:noProof/>
          </w:rPr>
          <w:t>СОДЕРЖАНИЕ ПРОГРАММЫ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_Toc192866281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FE4DD8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606213" w:rsidRDefault="002C1BB1">
      <w:pPr>
        <w:pStyle w:val="17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866282" w:tooltip="#_Toc192866282" w:history="1">
        <w:r w:rsidR="00273129">
          <w:rPr>
            <w:rStyle w:val="af1"/>
            <w:iCs/>
            <w:noProof/>
          </w:rPr>
          <w:t>1.</w:t>
        </w:r>
        <w:r w:rsidR="00273129">
          <w:rPr>
            <w:rFonts w:asciiTheme="minorHAnsi" w:eastAsiaTheme="minorEastAsia" w:hAnsiTheme="minorHAnsi" w:cstheme="minorBidi"/>
            <w:b w:val="0"/>
            <w:bCs w:val="0"/>
            <w:noProof/>
            <w:lang w:eastAsia="ru-RU"/>
          </w:rPr>
          <w:tab/>
        </w:r>
        <w:r w:rsidR="00FE4DD8">
          <w:rPr>
            <w:rStyle w:val="af1"/>
            <w:iCs/>
            <w:noProof/>
          </w:rPr>
          <w:t>ОБЩАЯ ХАРАКТЕРИСТИКА</w:t>
        </w:r>
        <w:r w:rsidR="00273129">
          <w:rPr>
            <w:rStyle w:val="af1"/>
            <w:iCs/>
            <w:noProof/>
          </w:rPr>
          <w:t xml:space="preserve"> РАБОЧЕЙ ПРОГРАММЫ 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_Toc192866282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3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2866283" w:tooltip="#_Toc192866283" w:history="1">
        <w:r w:rsidR="00273129">
          <w:rPr>
            <w:rStyle w:val="af1"/>
            <w:rFonts w:eastAsia="Arial"/>
            <w:noProof/>
          </w:rPr>
          <w:t>1.1. Цель и место дисциплины в структуре образовательной программы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_Toc192866283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3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2866284" w:tooltip="#_Toc192866284" w:history="1">
        <w:r w:rsidR="00273129">
          <w:rPr>
            <w:rStyle w:val="af1"/>
            <w:rFonts w:eastAsia="Arial"/>
            <w:noProof/>
          </w:rPr>
          <w:t>1.2. Планируемые результаты освоения 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_Toc192866284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3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866285" w:tooltip="#_Toc192866285" w:history="1">
        <w:r w:rsidR="00273129">
          <w:rPr>
            <w:rStyle w:val="af1"/>
            <w:noProof/>
          </w:rPr>
          <w:t xml:space="preserve">2. </w:t>
        </w:r>
        <w:r w:rsidR="00FE4DD8">
          <w:rPr>
            <w:rStyle w:val="af1"/>
            <w:noProof/>
          </w:rPr>
          <w:t xml:space="preserve">СТРУКТУРА И СОДЕРЖАНИЕ </w:t>
        </w:r>
        <w:r w:rsidR="00273129">
          <w:rPr>
            <w:rStyle w:val="af1"/>
            <w:noProof/>
          </w:rPr>
          <w:t>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_Toc192866285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5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2866286" w:tooltip="#_Toc192866286" w:history="1">
        <w:r w:rsidR="00273129">
          <w:rPr>
            <w:rStyle w:val="af1"/>
            <w:rFonts w:eastAsia="Arial"/>
            <w:noProof/>
          </w:rPr>
          <w:t>2.1. Трудоемкость освоения 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_Toc192866286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5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2866287" w:tooltip="#_Toc192866287" w:history="1">
        <w:r w:rsidR="00273129">
          <w:rPr>
            <w:rStyle w:val="af1"/>
            <w:rFonts w:eastAsia="Arial"/>
            <w:noProof/>
          </w:rPr>
          <w:t>2.2. Содержание 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_Toc192866287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6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866288" w:tooltip="#_Toc192866288" w:history="1">
        <w:r w:rsidR="00273129">
          <w:rPr>
            <w:rStyle w:val="af1"/>
            <w:noProof/>
          </w:rPr>
          <w:t xml:space="preserve">3. </w:t>
        </w:r>
        <w:r w:rsidR="00FE4DD8">
          <w:rPr>
            <w:rStyle w:val="af1"/>
            <w:noProof/>
          </w:rPr>
          <w:t xml:space="preserve">УСЛОВИЯ РЕАЛИЗАЦИИ </w:t>
        </w:r>
        <w:r w:rsidR="00273129">
          <w:rPr>
            <w:rStyle w:val="af1"/>
            <w:noProof/>
          </w:rPr>
          <w:t>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_Toc192866288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10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2866289" w:tooltip="#_Toc192866289" w:history="1">
        <w:r w:rsidR="00273129">
          <w:rPr>
            <w:rStyle w:val="af1"/>
            <w:rFonts w:eastAsia="Arial"/>
            <w:noProof/>
          </w:rPr>
          <w:t>3.1. Материально-техническое обеспечение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_Toc192866289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10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23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2866290" w:tooltip="#_Toc192866290" w:history="1">
        <w:r w:rsidR="00273129">
          <w:rPr>
            <w:rStyle w:val="af1"/>
            <w:rFonts w:eastAsia="Arial"/>
            <w:noProof/>
          </w:rPr>
          <w:t>3.2. Учебно-м</w:t>
        </w:r>
        <w:r w:rsidR="00273129">
          <w:rPr>
            <w:rStyle w:val="af1"/>
            <w:rFonts w:eastAsia="Arial"/>
            <w:noProof/>
          </w:rPr>
          <w:t>е</w:t>
        </w:r>
        <w:r w:rsidR="00273129">
          <w:rPr>
            <w:rStyle w:val="af1"/>
            <w:rFonts w:eastAsia="Arial"/>
            <w:noProof/>
          </w:rPr>
          <w:t>тодическое обеспечение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_Toc192866290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10</w:t>
        </w:r>
        <w:r w:rsidR="00273129">
          <w:rPr>
            <w:noProof/>
          </w:rPr>
          <w:fldChar w:fldCharType="end"/>
        </w:r>
      </w:hyperlink>
    </w:p>
    <w:p w:rsidR="00606213" w:rsidRDefault="002C1BB1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866291" w:tooltip="#_Toc192866291" w:history="1">
        <w:r w:rsidR="00273129">
          <w:rPr>
            <w:rStyle w:val="af1"/>
            <w:noProof/>
          </w:rPr>
          <w:t>4. </w:t>
        </w:r>
        <w:r w:rsidR="00FE4DD8">
          <w:rPr>
            <w:rStyle w:val="af1"/>
            <w:noProof/>
          </w:rPr>
          <w:t>КОНТРОЛЬ И ОЦЕНКА РЕЗУЛЬТАТОВ  ОСВОЕНИЯ</w:t>
        </w:r>
        <w:r w:rsidR="00273129">
          <w:rPr>
            <w:rStyle w:val="af1"/>
            <w:noProof/>
          </w:rPr>
          <w:t xml:space="preserve"> ДИСЦИПЛИНЫ</w:t>
        </w:r>
        <w:r w:rsidR="00273129">
          <w:rPr>
            <w:noProof/>
          </w:rPr>
          <w:tab/>
        </w:r>
        <w:r w:rsidR="00273129">
          <w:rPr>
            <w:noProof/>
          </w:rPr>
          <w:fldChar w:fldCharType="begin"/>
        </w:r>
        <w:r w:rsidR="00273129">
          <w:rPr>
            <w:noProof/>
          </w:rPr>
          <w:instrText xml:space="preserve"> PAGEREF _Toc192866291 \h </w:instrText>
        </w:r>
        <w:r w:rsidR="00273129">
          <w:rPr>
            <w:noProof/>
          </w:rPr>
        </w:r>
        <w:r w:rsidR="00273129">
          <w:rPr>
            <w:noProof/>
          </w:rPr>
          <w:fldChar w:fldCharType="separate"/>
        </w:r>
        <w:r w:rsidR="00FE4DD8">
          <w:rPr>
            <w:noProof/>
          </w:rPr>
          <w:t>11</w:t>
        </w:r>
        <w:r w:rsidR="00273129">
          <w:rPr>
            <w:noProof/>
          </w:rPr>
          <w:fldChar w:fldCharType="end"/>
        </w:r>
      </w:hyperlink>
    </w:p>
    <w:p w:rsidR="00606213" w:rsidRDefault="00273129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606213" w:rsidRDefault="00606213">
      <w:pPr>
        <w:pStyle w:val="1f2"/>
        <w:jc w:val="left"/>
        <w:rPr>
          <w:rFonts w:ascii="Times New Roman" w:hAnsi="Times New Roman"/>
        </w:rPr>
        <w:sectPr w:rsidR="0060621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6213" w:rsidRDefault="00273129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4" w:name="_Toc156294566"/>
      <w:bookmarkStart w:id="5" w:name="_Toc192866282"/>
      <w:r>
        <w:rPr>
          <w:rStyle w:val="afc"/>
          <w:i w:val="0"/>
          <w:iCs/>
        </w:rPr>
        <w:lastRenderedPageBreak/>
        <w:t>Общая характеристика</w:t>
      </w:r>
      <w:bookmarkEnd w:id="0"/>
      <w:bookmarkEnd w:id="1"/>
      <w:bookmarkEnd w:id="2"/>
      <w:bookmarkEnd w:id="4"/>
      <w:r>
        <w:rPr>
          <w:rStyle w:val="afc"/>
          <w:i w:val="0"/>
          <w:iCs/>
        </w:rPr>
        <w:t xml:space="preserve"> РАБОЧЕЙ ПРОГРАММЫ ДИСЦИПЛИНЫ</w:t>
      </w:r>
      <w:bookmarkEnd w:id="5"/>
    </w:p>
    <w:p w:rsidR="00606213" w:rsidRDefault="00273129">
      <w:pPr>
        <w:pStyle w:val="1f0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 xml:space="preserve">«ОПЦ. 06 </w:t>
      </w:r>
      <w:r w:rsidRPr="00273129">
        <w:rPr>
          <w:u w:val="single"/>
          <w:lang w:val="ru-RU"/>
        </w:rPr>
        <w:t>ЦИФРОВАЯ СХЕМОТЕХНИКА</w:t>
      </w:r>
      <w:r>
        <w:rPr>
          <w:rFonts w:eastAsia="Segoe UI"/>
          <w:lang w:val="ru-RU"/>
        </w:rPr>
        <w:t>»</w:t>
      </w:r>
    </w:p>
    <w:p w:rsidR="00606213" w:rsidRDefault="00273129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606213" w:rsidRDefault="00273129" w:rsidP="00935722">
      <w:pPr>
        <w:pStyle w:val="115"/>
        <w:widowControl w:val="0"/>
        <w:spacing w:after="0" w:line="240" w:lineRule="auto"/>
        <w:rPr>
          <w:rFonts w:ascii="Times New Roman" w:hAnsi="Times New Roman"/>
        </w:rPr>
      </w:pPr>
      <w:bookmarkStart w:id="6" w:name="_Toc150695623"/>
      <w:bookmarkStart w:id="7" w:name="_Toc156294567"/>
      <w:bookmarkStart w:id="8" w:name="_Toc192866283"/>
      <w:r>
        <w:rPr>
          <w:rFonts w:ascii="Times New Roman" w:hAnsi="Times New Roman"/>
        </w:rPr>
        <w:t xml:space="preserve">1.1. Цель и место </w:t>
      </w:r>
      <w:bookmarkEnd w:id="6"/>
      <w:r>
        <w:rPr>
          <w:rFonts w:ascii="Times New Roman" w:hAnsi="Times New Roman"/>
        </w:rPr>
        <w:t>дисциплины в структуре образовательной программы</w:t>
      </w:r>
      <w:bookmarkEnd w:id="7"/>
      <w:bookmarkEnd w:id="8"/>
    </w:p>
    <w:p w:rsidR="00606213" w:rsidRDefault="00273129" w:rsidP="00935722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 ОПЦ.06 Ц</w:t>
      </w:r>
      <w:r w:rsidRPr="00273129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ифровая схемотехника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получение знаний цифровой схемотехники с уклоном в область функционально-логического проектирования цифровых узлов и устройств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606213" w:rsidRDefault="00273129" w:rsidP="0093572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129">
        <w:rPr>
          <w:rFonts w:ascii="Times New Roman" w:hAnsi="Times New Roman" w:cs="Times New Roman"/>
          <w:sz w:val="24"/>
          <w:szCs w:val="24"/>
        </w:rPr>
        <w:t>Дисциплина ОПЦ.06 Цифровая схемотехника</w:t>
      </w:r>
      <w:r>
        <w:rPr>
          <w:rFonts w:ascii="Times New Roman" w:hAnsi="Times New Roman" w:cs="Times New Roman"/>
          <w:sz w:val="24"/>
          <w:szCs w:val="24"/>
        </w:rPr>
        <w:t xml:space="preserve"> включена в обязательную часть общепрофессионального цикла образовательной программы.</w:t>
      </w:r>
    </w:p>
    <w:p w:rsidR="00935722" w:rsidRDefault="00935722" w:rsidP="00935722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7D7" w:rsidRDefault="00CC37D7" w:rsidP="00CC37D7">
      <w:pPr>
        <w:pStyle w:val="115"/>
        <w:widowControl w:val="0"/>
        <w:spacing w:after="0" w:line="240" w:lineRule="auto"/>
        <w:rPr>
          <w:rFonts w:ascii="Times New Roman" w:hAnsi="Times New Roman"/>
        </w:rPr>
      </w:pPr>
      <w:bookmarkStart w:id="9" w:name="_Toc192866284"/>
      <w:bookmarkStart w:id="10" w:name="_Toc156294568"/>
      <w:bookmarkStart w:id="11" w:name="_Toc152334663"/>
      <w:bookmarkStart w:id="12" w:name="_Toc156294569"/>
      <w:bookmarkStart w:id="13" w:name="_Toc192866285"/>
      <w:r>
        <w:rPr>
          <w:rFonts w:ascii="Times New Roman" w:hAnsi="Times New Roman"/>
        </w:rPr>
        <w:t>1.2. Планируемые результаты освоения дисциплины</w:t>
      </w:r>
      <w:bookmarkEnd w:id="9"/>
      <w:bookmarkEnd w:id="10"/>
    </w:p>
    <w:p w:rsidR="00CC37D7" w:rsidRDefault="00CC37D7" w:rsidP="00CC37D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CC37D7" w:rsidRDefault="00CC37D7" w:rsidP="00CC37D7">
      <w:pPr>
        <w:widowControl w:val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3186"/>
        <w:gridCol w:w="2835"/>
        <w:gridCol w:w="2516"/>
      </w:tblGrid>
      <w:tr w:rsidR="00CC37D7" w:rsidTr="00CC37D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D7" w:rsidRDefault="00CC37D7">
            <w:pPr>
              <w:jc w:val="center"/>
              <w:rPr>
                <w:rStyle w:val="afc"/>
                <w:b/>
                <w:i w:val="0"/>
                <w:sz w:val="24"/>
                <w:szCs w:val="24"/>
              </w:rPr>
            </w:pPr>
            <w:bookmarkStart w:id="14" w:name="_Hlk158201861"/>
            <w:r>
              <w:rPr>
                <w:rStyle w:val="afc"/>
                <w:b/>
                <w:sz w:val="24"/>
                <w:szCs w:val="24"/>
              </w:rPr>
              <w:t>Код ОК,</w:t>
            </w:r>
          </w:p>
          <w:p w:rsidR="00CC37D7" w:rsidRDefault="00CC37D7">
            <w:pPr>
              <w:jc w:val="center"/>
              <w:rPr>
                <w:rStyle w:val="afc"/>
                <w:b/>
                <w:sz w:val="24"/>
                <w:szCs w:val="24"/>
              </w:rPr>
            </w:pPr>
            <w:r>
              <w:rPr>
                <w:rStyle w:val="afc"/>
                <w:b/>
                <w:sz w:val="24"/>
                <w:szCs w:val="24"/>
              </w:rPr>
              <w:t>ПК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bookmarkEnd w:id="14"/>
          </w:p>
        </w:tc>
      </w:tr>
      <w:tr w:rsidR="00CC37D7" w:rsidTr="00CC37D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 01.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структуру плана для решения задач, алгоритмы выполнения работ в профессиональной и смежных областях;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методы работы в профессиональной и смежных сферах;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C37D7" w:rsidTr="00CC37D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 02.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оценивать практическую значимость результатов поиска;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использовать современное программное обеспечение в профессиональной деятельности;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приемы структурирования информации;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формат оформления результатов поиска информации;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современные средства и устройства информатизации, порядок их применения;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99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CC37D7" w:rsidTr="00CC37D7"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контролировать работу микро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процессорных и диагностических систем автоматики и телемеханики;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 xml:space="preserve">структуру и принципы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построения микропроцессорных и диагностических систем автоматики и телемеханики;</w:t>
            </w:r>
          </w:p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алгоритмы функционирования микропроцессорных и диагностических систем автоматики и телемеханики.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анализа работы </w:t>
            </w:r>
            <w:r>
              <w:rPr>
                <w:rFonts w:ascii="Times New Roman" w:hAnsi="Times New Roman" w:cs="Times New Roman"/>
                <w:bCs/>
              </w:rPr>
              <w:lastRenderedPageBreak/>
              <w:t>станционных, перегонных, микропроцессорных и диагностических систем автоматики по принципиальным схемам.</w:t>
            </w:r>
          </w:p>
        </w:tc>
      </w:tr>
      <w:tr w:rsidR="00CC37D7" w:rsidTr="00CC37D7">
        <w:trPr>
          <w:trHeight w:val="32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2.1.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читать монтажные схемы в соответствии с принципиальными схемами устройств и систем железнодорожной автоматики.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виды, причины возникновения неисправностей, повреждений, отказов и нарушений в работе устройств и систем ЖАТ, порядок и сроки их устранения.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7D7" w:rsidRDefault="00CC37D7" w:rsidP="00CC37D7">
            <w:pPr>
              <w:pStyle w:val="a7"/>
              <w:numPr>
                <w:ilvl w:val="0"/>
                <w:numId w:val="2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осуществления определения и устранения отказов в работе станционных, перегонных, микропроцессорных и диагностических систем автоматики.</w:t>
            </w:r>
          </w:p>
        </w:tc>
      </w:tr>
    </w:tbl>
    <w:p w:rsidR="00F8361A" w:rsidRPr="00037760" w:rsidRDefault="00F8361A" w:rsidP="00F8361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06213" w:rsidRDefault="00273129">
      <w:pPr>
        <w:pStyle w:val="1f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11"/>
      <w:r>
        <w:rPr>
          <w:rFonts w:ascii="Times New Roman" w:hAnsi="Times New Roman"/>
        </w:rPr>
        <w:t>ДИСЦИПЛИНЫ</w:t>
      </w:r>
      <w:bookmarkEnd w:id="12"/>
      <w:bookmarkEnd w:id="13"/>
    </w:p>
    <w:p w:rsidR="00606213" w:rsidRDefault="00273129">
      <w:pPr>
        <w:pStyle w:val="115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92866286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606213">
        <w:trPr>
          <w:trHeight w:val="23"/>
        </w:trPr>
        <w:tc>
          <w:tcPr>
            <w:tcW w:w="3259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606213">
        <w:trPr>
          <w:trHeight w:val="23"/>
        </w:trPr>
        <w:tc>
          <w:tcPr>
            <w:tcW w:w="3259" w:type="pct"/>
            <w:vAlign w:val="center"/>
          </w:tcPr>
          <w:p w:rsidR="00606213" w:rsidRDefault="00273129" w:rsidP="002731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="00A01583">
              <w:rPr>
                <w:rFonts w:ascii="Times New Roman" w:hAnsi="Times New Roman" w:cs="Times New Roman"/>
                <w:bCs/>
                <w:sz w:val="24"/>
                <w:szCs w:val="24"/>
              </w:rPr>
              <w:t>,в т.ч.:</w:t>
            </w:r>
          </w:p>
        </w:tc>
        <w:tc>
          <w:tcPr>
            <w:tcW w:w="579" w:type="pct"/>
            <w:vAlign w:val="center"/>
          </w:tcPr>
          <w:p w:rsidR="0060621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62" w:type="pct"/>
            <w:vAlign w:val="center"/>
          </w:tcPr>
          <w:p w:rsidR="00606213" w:rsidRDefault="006062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1583">
        <w:trPr>
          <w:trHeight w:val="23"/>
        </w:trPr>
        <w:tc>
          <w:tcPr>
            <w:tcW w:w="3259" w:type="pct"/>
            <w:vAlign w:val="center"/>
          </w:tcPr>
          <w:p w:rsidR="00A01583" w:rsidRDefault="00A015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 занятия</w:t>
            </w:r>
          </w:p>
        </w:tc>
        <w:tc>
          <w:tcPr>
            <w:tcW w:w="579" w:type="pct"/>
            <w:vAlign w:val="center"/>
          </w:tcPr>
          <w:p w:rsidR="00A0158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62" w:type="pct"/>
            <w:vAlign w:val="center"/>
          </w:tcPr>
          <w:p w:rsidR="00A0158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1583">
        <w:trPr>
          <w:trHeight w:val="23"/>
        </w:trPr>
        <w:tc>
          <w:tcPr>
            <w:tcW w:w="3259" w:type="pct"/>
            <w:vAlign w:val="center"/>
          </w:tcPr>
          <w:p w:rsidR="00A01583" w:rsidRDefault="00A015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579" w:type="pct"/>
            <w:vAlign w:val="center"/>
          </w:tcPr>
          <w:p w:rsidR="00A0158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62" w:type="pct"/>
            <w:vAlign w:val="center"/>
          </w:tcPr>
          <w:p w:rsidR="00A0158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01583">
        <w:trPr>
          <w:trHeight w:val="23"/>
        </w:trPr>
        <w:tc>
          <w:tcPr>
            <w:tcW w:w="3259" w:type="pct"/>
            <w:vAlign w:val="center"/>
          </w:tcPr>
          <w:p w:rsidR="00A01583" w:rsidRDefault="00A015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79" w:type="pct"/>
            <w:vAlign w:val="center"/>
          </w:tcPr>
          <w:p w:rsidR="00A0158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2" w:type="pct"/>
            <w:vAlign w:val="center"/>
          </w:tcPr>
          <w:p w:rsidR="00A01583" w:rsidRDefault="00A015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06213">
        <w:trPr>
          <w:trHeight w:val="23"/>
        </w:trPr>
        <w:tc>
          <w:tcPr>
            <w:tcW w:w="3259" w:type="pct"/>
            <w:vAlign w:val="center"/>
          </w:tcPr>
          <w:p w:rsidR="00606213" w:rsidRDefault="002731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579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606213">
        <w:trPr>
          <w:trHeight w:val="23"/>
        </w:trPr>
        <w:tc>
          <w:tcPr>
            <w:tcW w:w="3259" w:type="pct"/>
            <w:vAlign w:val="center"/>
          </w:tcPr>
          <w:p w:rsidR="00606213" w:rsidRDefault="002731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606213">
        <w:trPr>
          <w:trHeight w:val="23"/>
        </w:trPr>
        <w:tc>
          <w:tcPr>
            <w:tcW w:w="3259" w:type="pct"/>
            <w:vAlign w:val="center"/>
          </w:tcPr>
          <w:p w:rsidR="00606213" w:rsidRDefault="002731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экзамена</w:t>
            </w:r>
          </w:p>
        </w:tc>
        <w:tc>
          <w:tcPr>
            <w:tcW w:w="579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</w:tr>
      <w:tr w:rsidR="00606213">
        <w:trPr>
          <w:trHeight w:val="23"/>
        </w:trPr>
        <w:tc>
          <w:tcPr>
            <w:tcW w:w="3259" w:type="pct"/>
            <w:vAlign w:val="center"/>
          </w:tcPr>
          <w:p w:rsidR="00606213" w:rsidRDefault="002731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62" w:type="pct"/>
            <w:vAlign w:val="center"/>
          </w:tcPr>
          <w:p w:rsidR="00606213" w:rsidRDefault="00273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606213" w:rsidRDefault="00273129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:rsidR="00606213" w:rsidRDefault="00606213">
      <w:pPr>
        <w:pStyle w:val="115"/>
        <w:rPr>
          <w:rFonts w:ascii="Times New Roman" w:hAnsi="Times New Roman"/>
        </w:rPr>
        <w:sectPr w:rsidR="00606213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6213" w:rsidRDefault="00273129">
      <w:pPr>
        <w:pStyle w:val="115"/>
        <w:rPr>
          <w:rFonts w:ascii="Times New Roman" w:hAnsi="Times New Roman"/>
        </w:rPr>
      </w:pPr>
      <w:bookmarkStart w:id="21" w:name="_Toc192866287"/>
      <w:r>
        <w:rPr>
          <w:rFonts w:ascii="Times New Roman" w:hAnsi="Times New Roman"/>
        </w:rPr>
        <w:lastRenderedPageBreak/>
        <w:t xml:space="preserve">2.2. Содержание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606213" w:rsidTr="00251C0D">
        <w:trPr>
          <w:trHeight w:val="1532"/>
        </w:trPr>
        <w:tc>
          <w:tcPr>
            <w:tcW w:w="2972" w:type="dxa"/>
            <w:vAlign w:val="center"/>
          </w:tcPr>
          <w:p w:rsidR="00606213" w:rsidRDefault="002731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606213" w:rsidRDefault="002731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</w:tcPr>
          <w:p w:rsidR="00606213" w:rsidRDefault="002731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ак. ч.</w:t>
            </w:r>
          </w:p>
        </w:tc>
        <w:tc>
          <w:tcPr>
            <w:tcW w:w="2409" w:type="dxa"/>
          </w:tcPr>
          <w:p w:rsidR="00606213" w:rsidRDefault="002731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453E6" w:rsidTr="0037648A">
        <w:tc>
          <w:tcPr>
            <w:tcW w:w="9634" w:type="dxa"/>
            <w:gridSpan w:val="2"/>
            <w:vAlign w:val="center"/>
          </w:tcPr>
          <w:p w:rsidR="001453E6" w:rsidRPr="00A56E19" w:rsidRDefault="001453E6" w:rsidP="001453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3семестр ( 76ч=42ч. лк +12ч.лаб.р+10ч. пр.з+ 2 ч.конс+4ч.сам.р+6ч.Пр.Ат)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1C0D" w:rsidTr="0037648A">
        <w:tc>
          <w:tcPr>
            <w:tcW w:w="2972" w:type="dxa"/>
            <w:vMerge w:val="restart"/>
            <w:vAlign w:val="center"/>
          </w:tcPr>
          <w:p w:rsidR="00251C0D" w:rsidRDefault="00251C0D" w:rsidP="00220F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53E6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6662" w:type="dxa"/>
          </w:tcPr>
          <w:p w:rsidR="00251C0D" w:rsidRPr="00A56E19" w:rsidRDefault="00251C0D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251C0D" w:rsidRDefault="00BA7C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2/-</w:t>
            </w:r>
          </w:p>
        </w:tc>
        <w:tc>
          <w:tcPr>
            <w:tcW w:w="2409" w:type="dxa"/>
          </w:tcPr>
          <w:p w:rsidR="00251C0D" w:rsidRDefault="00251C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51C0D" w:rsidTr="0037648A">
        <w:tc>
          <w:tcPr>
            <w:tcW w:w="2972" w:type="dxa"/>
            <w:vMerge/>
            <w:vAlign w:val="center"/>
          </w:tcPr>
          <w:p w:rsidR="00251C0D" w:rsidRPr="001453E6" w:rsidRDefault="00251C0D" w:rsidP="00220F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</w:tcPr>
          <w:p w:rsidR="00251C0D" w:rsidRPr="00A56E19" w:rsidRDefault="00251C0D" w:rsidP="0037648A">
            <w:pPr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>Задачи и структура дисциплины. Значение дисциплины в системе подготовки специалистов по автоматике и телемеханике на железнодорожном транспорте. Краткий очерк развития цифровой схемотехники. Связь цифровой схемотехники с развитием элементной базы. Основные определения и понятия в цифровой схемотехнике: схемотехника, цифровой сигнал, цифровое устройство, цифровая логика, синтез, микропроцессов, микро-ЭВМ. Роль и значение функциональной электроники в построении новых систем автоматики железнодорожного транспорта</w:t>
            </w:r>
          </w:p>
        </w:tc>
        <w:tc>
          <w:tcPr>
            <w:tcW w:w="2694" w:type="dxa"/>
          </w:tcPr>
          <w:p w:rsidR="00251C0D" w:rsidRDefault="003764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09" w:type="dxa"/>
          </w:tcPr>
          <w:p w:rsidR="001453E6" w:rsidRPr="0022353D" w:rsidRDefault="001453E6" w:rsidP="001453E6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251C0D" w:rsidRPr="001453E6" w:rsidRDefault="001453E6" w:rsidP="001453E6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</w:t>
            </w:r>
            <w:r w:rsidR="00CC37D7">
              <w:rPr>
                <w:rFonts w:ascii="Times New Roman" w:hAnsi="Times New Roman"/>
                <w:sz w:val="24"/>
                <w:szCs w:val="24"/>
                <w:lang w:eastAsia="ru-RU"/>
              </w:rPr>
              <w:t>, ПК 2.1</w:t>
            </w:r>
          </w:p>
        </w:tc>
      </w:tr>
      <w:tr w:rsidR="00251C0D" w:rsidTr="0037648A">
        <w:tc>
          <w:tcPr>
            <w:tcW w:w="9634" w:type="dxa"/>
            <w:gridSpan w:val="2"/>
          </w:tcPr>
          <w:p w:rsidR="00251C0D" w:rsidRDefault="00251C0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51C0D">
              <w:rPr>
                <w:rFonts w:ascii="Times New Roman" w:eastAsia="Calibri" w:hAnsi="Times New Roman" w:cs="Times New Roman"/>
                <w:b/>
                <w:bCs/>
              </w:rPr>
              <w:t>Раздел 1. Арифметические основы цифровой схемотехники</w:t>
            </w:r>
          </w:p>
        </w:tc>
        <w:tc>
          <w:tcPr>
            <w:tcW w:w="2694" w:type="dxa"/>
          </w:tcPr>
          <w:p w:rsidR="00251C0D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</w:p>
        </w:tc>
        <w:tc>
          <w:tcPr>
            <w:tcW w:w="2409" w:type="dxa"/>
          </w:tcPr>
          <w:p w:rsidR="00251C0D" w:rsidRDefault="00251C0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731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Формы представления числовой информации в цифровых устройствах</w:t>
            </w:r>
          </w:p>
        </w:tc>
        <w:tc>
          <w:tcPr>
            <w:tcW w:w="6662" w:type="dxa"/>
          </w:tcPr>
          <w:p w:rsidR="001453E6" w:rsidRPr="00273129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/ 2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Основные особенности систем счисления для представления информации в устройствах цифровой схемотехники (двоичная, двоично-десятичная, шестнадцатеричная системы счисления). Понятие бита, байта, машинного слова. Представление положительных и отрицательных двоичных чисел в прямом, обратном, дополнительном кодах со знаковым и без знакового разряда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>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6213">
        <w:tc>
          <w:tcPr>
            <w:tcW w:w="2972" w:type="dxa"/>
            <w:vMerge/>
          </w:tcPr>
          <w:p w:rsidR="00606213" w:rsidRDefault="006062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606213" w:rsidRDefault="00273129" w:rsidP="00220F4F">
            <w:pPr>
              <w:ind w:firstLine="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606213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616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606213" w:rsidRDefault="0060621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06213">
        <w:tc>
          <w:tcPr>
            <w:tcW w:w="2972" w:type="dxa"/>
            <w:vMerge/>
          </w:tcPr>
          <w:p w:rsidR="00606213" w:rsidRDefault="0060621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220F4F" w:rsidRDefault="00273129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1. </w:t>
            </w:r>
          </w:p>
          <w:p w:rsidR="00606213" w:rsidRDefault="00273129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iCs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Кодирование целых, дробных и смешанных чисел в р</w:t>
            </w:r>
            <w:r w:rsidR="00220F4F">
              <w:rPr>
                <w:rFonts w:ascii="Times New Roman" w:eastAsia="Times New Roman" w:hAnsi="Times New Roman" w:cs="Times New Roman"/>
                <w:lang w:eastAsia="ru-RU"/>
              </w:rPr>
              <w:t xml:space="preserve">азличных системах счисления. </w:t>
            </w:r>
          </w:p>
        </w:tc>
        <w:tc>
          <w:tcPr>
            <w:tcW w:w="2694" w:type="dxa"/>
          </w:tcPr>
          <w:p w:rsidR="00606213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606213" w:rsidRDefault="0060621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1C0D">
        <w:tc>
          <w:tcPr>
            <w:tcW w:w="2972" w:type="dxa"/>
            <w:vMerge w:val="restart"/>
          </w:tcPr>
          <w:p w:rsidR="00251C0D" w:rsidRPr="00A56E19" w:rsidRDefault="00251C0D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  <w:p w:rsidR="00251C0D" w:rsidRPr="00A56E19" w:rsidRDefault="00251C0D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Арифметические операции с кодированными числами</w:t>
            </w:r>
          </w:p>
        </w:tc>
        <w:tc>
          <w:tcPr>
            <w:tcW w:w="6662" w:type="dxa"/>
          </w:tcPr>
          <w:p w:rsidR="00251C0D" w:rsidRPr="00A56E19" w:rsidRDefault="00251C0D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251C0D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</w:tcPr>
          <w:p w:rsidR="00251C0D" w:rsidRDefault="00251C0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Особенности выполнения арифметических операций с многоразрядными двоичными кодированными числами со знаковым разрядом и без знакового разряда</w:t>
            </w:r>
          </w:p>
        </w:tc>
        <w:tc>
          <w:tcPr>
            <w:tcW w:w="2694" w:type="dxa"/>
          </w:tcPr>
          <w:p w:rsidR="001453E6" w:rsidRDefault="0037648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 w:rsidTr="0037648A">
        <w:tc>
          <w:tcPr>
            <w:tcW w:w="9634" w:type="dxa"/>
            <w:gridSpan w:val="2"/>
          </w:tcPr>
          <w:p w:rsidR="001453E6" w:rsidRDefault="001453E6" w:rsidP="00220F4F">
            <w:pPr>
              <w:ind w:firstLine="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Раздел 2. Логические основы цифровой схемотехники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8/2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 xml:space="preserve">Тема 2.1. Функциональная </w:t>
            </w:r>
            <w:r w:rsidRPr="00A56E19">
              <w:rPr>
                <w:rFonts w:ascii="Times New Roman" w:hAnsi="Times New Roman" w:cs="Times New Roman"/>
                <w:b/>
                <w:bCs/>
              </w:rPr>
              <w:lastRenderedPageBreak/>
              <w:t>логика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1453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2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 xml:space="preserve">Физическое представление логических значений двоичных чисел электрическими сигналами. Логические функции одной и двух переменных. Элементарные, базисные функции И, ИЛИ, НЕ Таблицы истинности. Релейно-контактные аналоги. </w:t>
            </w:r>
          </w:p>
          <w:p w:rsidR="001453E6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Законы и тождества алгебры логики. Условное графическое обозначение (УГО) основных (базисных) и универсальных (базовых) логических элементов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>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ind w:firstLine="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616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Практическое занятие № 2. </w:t>
            </w:r>
          </w:p>
          <w:p w:rsidR="001453E6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>Выполнение арифметических операций с многоразрядными двоичными кодированными числами со знаковым и без знакового разряда.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2.2. Основы синтеза цифровых логических устройств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i/>
                <w:iCs/>
              </w:rPr>
            </w:pPr>
            <w:r w:rsidRPr="00A56E19">
              <w:rPr>
                <w:rFonts w:ascii="Times New Roman" w:hAnsi="Times New Roman" w:cs="Times New Roman"/>
              </w:rPr>
              <w:t>Основы аналитического и графического (карты Карно) способов минимизации функций. Основы синтеза и анализа комбинационных логических схем</w:t>
            </w:r>
          </w:p>
          <w:p w:rsidR="001453E6" w:rsidRPr="00251C0D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Техническая реализация — построение логических схем по переключательным функциям. Особенности построения логических устройств. Построение схем цифровых логических устройств методом синтеза</w:t>
            </w:r>
          </w:p>
        </w:tc>
        <w:tc>
          <w:tcPr>
            <w:tcW w:w="2694" w:type="dxa"/>
          </w:tcPr>
          <w:p w:rsidR="001453E6" w:rsidRDefault="0037648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  <w:r w:rsidR="001453E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2.3. Цифровые интегральные микросхемы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2/-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 xml:space="preserve">Общие сведения о цифровых интегральных микросхемах (ЦИМС) и область их применения. Основные серии ЦИМС для построения логических устройств. Классификация серий ЦИМС. Схема цифробуквенного обозначения серий ЦИМС. Основные параметры ЦИМС. Сравнительные параметры ЦИМС с различными видами схемотехнических решений. Общая характеристика последовательных и комбинационных цифровых логических устройств на основе ЦИМС. Функциональные схемы и условные графические обозначения ЦИМС в зависимости от функционального обозначения. Базовые логические элементы. Разработка схемы на логических элементах, эквивалентной по функционированию заданной релейной схеме  </w:t>
            </w:r>
          </w:p>
        </w:tc>
        <w:tc>
          <w:tcPr>
            <w:tcW w:w="2694" w:type="dxa"/>
          </w:tcPr>
          <w:p w:rsidR="001453E6" w:rsidRDefault="0037648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 w:rsidTr="00935722">
        <w:tc>
          <w:tcPr>
            <w:tcW w:w="9634" w:type="dxa"/>
            <w:gridSpan w:val="2"/>
          </w:tcPr>
          <w:p w:rsidR="001453E6" w:rsidRDefault="001453E6" w:rsidP="00220F4F">
            <w:pPr>
              <w:ind w:firstLine="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Раздел 3. Последовательностные цифровые устройства - цифровые автоматы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94" w:type="dxa"/>
          </w:tcPr>
          <w:p w:rsidR="001453E6" w:rsidRPr="00220F4F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14/10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3.1. Цифровые триггерные схемы</w:t>
            </w:r>
          </w:p>
        </w:tc>
        <w:tc>
          <w:tcPr>
            <w:tcW w:w="6662" w:type="dxa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4/3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 xml:space="preserve">Назначение триггеров и их применение. Классификация триггеров. Назначение и обозначение входов и выходов триггеров. Принцип функционирования асинхронного RS-триггера на элементах ИЛИ-НЕ. Защита от дребезга контактов. Принцип функционирования асинхронного RS-триггера на элементах И-НЕ. Триггеры T-типа и D-типа. Условия построения и работа синхронных триггеров. Двухступенчатые триггеры. Универсальный JK-триггер. Построение и работа схем взаимного преобразования триггеров: </w:t>
            </w:r>
            <w:r w:rsidRPr="00A56E19">
              <w:rPr>
                <w:rFonts w:ascii="Times New Roman" w:hAnsi="Times New Roman" w:cs="Times New Roman"/>
                <w:lang w:val="en-US"/>
              </w:rPr>
              <w:t>RS</w:t>
            </w:r>
            <w:r w:rsidRPr="00A56E19">
              <w:rPr>
                <w:rFonts w:ascii="Times New Roman" w:hAnsi="Times New Roman" w:cs="Times New Roman"/>
              </w:rPr>
              <w:t>→</w:t>
            </w:r>
            <w:r w:rsidRPr="00A56E19">
              <w:rPr>
                <w:rFonts w:ascii="Times New Roman" w:hAnsi="Times New Roman" w:cs="Times New Roman"/>
                <w:lang w:val="en-US"/>
              </w:rPr>
              <w:t>T</w:t>
            </w:r>
            <w:r w:rsidRPr="00A56E19">
              <w:rPr>
                <w:rFonts w:ascii="Times New Roman" w:hAnsi="Times New Roman" w:cs="Times New Roman"/>
              </w:rPr>
              <w:t xml:space="preserve">; </w:t>
            </w:r>
            <w:r w:rsidRPr="00A56E19">
              <w:rPr>
                <w:rFonts w:ascii="Times New Roman" w:hAnsi="Times New Roman" w:cs="Times New Roman"/>
                <w:lang w:val="en-US"/>
              </w:rPr>
              <w:t>D</w:t>
            </w:r>
            <w:r w:rsidRPr="00A56E19">
              <w:rPr>
                <w:rFonts w:ascii="Times New Roman" w:hAnsi="Times New Roman" w:cs="Times New Roman"/>
              </w:rPr>
              <w:t>→</w:t>
            </w:r>
            <w:r w:rsidRPr="00A56E19">
              <w:rPr>
                <w:rFonts w:ascii="Times New Roman" w:hAnsi="Times New Roman" w:cs="Times New Roman"/>
                <w:lang w:val="en-US"/>
              </w:rPr>
              <w:t>T</w:t>
            </w:r>
            <w:r w:rsidRPr="00A56E19">
              <w:rPr>
                <w:rFonts w:ascii="Times New Roman" w:hAnsi="Times New Roman" w:cs="Times New Roman"/>
              </w:rPr>
              <w:t xml:space="preserve">; </w:t>
            </w:r>
            <w:r w:rsidRPr="00A56E19">
              <w:rPr>
                <w:rFonts w:ascii="Times New Roman" w:hAnsi="Times New Roman" w:cs="Times New Roman"/>
                <w:lang w:val="en-US"/>
              </w:rPr>
              <w:t>RST</w:t>
            </w:r>
            <w:r w:rsidRPr="00A56E19">
              <w:rPr>
                <w:rFonts w:ascii="Times New Roman" w:hAnsi="Times New Roman" w:cs="Times New Roman"/>
              </w:rPr>
              <w:t>→</w:t>
            </w:r>
            <w:r w:rsidRPr="00A56E19">
              <w:rPr>
                <w:rFonts w:ascii="Times New Roman" w:hAnsi="Times New Roman" w:cs="Times New Roman"/>
                <w:lang w:val="en-US"/>
              </w:rPr>
              <w:t>D</w:t>
            </w:r>
            <w:r w:rsidRPr="00A56E19">
              <w:rPr>
                <w:rFonts w:ascii="Times New Roman" w:hAnsi="Times New Roman" w:cs="Times New Roman"/>
              </w:rPr>
              <w:t xml:space="preserve">; </w:t>
            </w:r>
            <w:r w:rsidRPr="00A56E19">
              <w:rPr>
                <w:rFonts w:ascii="Times New Roman" w:hAnsi="Times New Roman" w:cs="Times New Roman"/>
                <w:lang w:val="en-US"/>
              </w:rPr>
              <w:t>RST</w:t>
            </w:r>
            <w:r w:rsidRPr="00A56E19">
              <w:rPr>
                <w:rFonts w:ascii="Times New Roman" w:hAnsi="Times New Roman" w:cs="Times New Roman"/>
              </w:rPr>
              <w:t>→</w:t>
            </w:r>
            <w:r w:rsidRPr="00A56E19">
              <w:rPr>
                <w:rFonts w:ascii="Times New Roman" w:hAnsi="Times New Roman" w:cs="Times New Roman"/>
                <w:lang w:val="en-US"/>
              </w:rPr>
              <w:t>JK</w:t>
            </w:r>
            <w:r w:rsidRPr="00A56E19">
              <w:rPr>
                <w:rFonts w:ascii="Times New Roman" w:hAnsi="Times New Roman" w:cs="Times New Roman"/>
              </w:rPr>
              <w:t xml:space="preserve">; </w:t>
            </w:r>
            <w:r w:rsidRPr="00A56E19">
              <w:rPr>
                <w:rFonts w:ascii="Times New Roman" w:hAnsi="Times New Roman" w:cs="Times New Roman"/>
                <w:lang w:val="en-US"/>
              </w:rPr>
              <w:t>JK</w:t>
            </w:r>
            <w:r w:rsidRPr="00A56E19">
              <w:rPr>
                <w:rFonts w:ascii="Times New Roman" w:hAnsi="Times New Roman" w:cs="Times New Roman"/>
              </w:rPr>
              <w:t xml:space="preserve"> → </w:t>
            </w:r>
            <w:r w:rsidRPr="00A56E19">
              <w:rPr>
                <w:rFonts w:ascii="Times New Roman" w:hAnsi="Times New Roman" w:cs="Times New Roman"/>
                <w:lang w:val="en-US"/>
              </w:rPr>
              <w:t>RS</w:t>
            </w:r>
            <w:r w:rsidRPr="00A56E19">
              <w:rPr>
                <w:rFonts w:ascii="Times New Roman" w:hAnsi="Times New Roman" w:cs="Times New Roman"/>
              </w:rPr>
              <w:t xml:space="preserve">; </w:t>
            </w:r>
            <w:r w:rsidRPr="00A56E19">
              <w:rPr>
                <w:rFonts w:ascii="Times New Roman" w:hAnsi="Times New Roman" w:cs="Times New Roman"/>
                <w:lang w:val="en-US"/>
              </w:rPr>
              <w:t>JK</w:t>
            </w:r>
            <w:r w:rsidRPr="00A56E19">
              <w:rPr>
                <w:rFonts w:ascii="Times New Roman" w:hAnsi="Times New Roman" w:cs="Times New Roman"/>
              </w:rPr>
              <w:t xml:space="preserve"> → </w:t>
            </w:r>
            <w:r w:rsidRPr="00A56E19">
              <w:rPr>
                <w:rFonts w:ascii="Times New Roman" w:hAnsi="Times New Roman" w:cs="Times New Roman"/>
                <w:lang w:val="en-US"/>
              </w:rPr>
              <w:t>T</w:t>
            </w:r>
            <w:r w:rsidRPr="00A56E19">
              <w:rPr>
                <w:rFonts w:ascii="Times New Roman" w:hAnsi="Times New Roman" w:cs="Times New Roman"/>
              </w:rPr>
              <w:t xml:space="preserve">; </w:t>
            </w:r>
            <w:r w:rsidRPr="00A56E19">
              <w:rPr>
                <w:rFonts w:ascii="Times New Roman" w:hAnsi="Times New Roman" w:cs="Times New Roman"/>
                <w:lang w:val="en-US"/>
              </w:rPr>
              <w:t>JK</w:t>
            </w:r>
            <w:r w:rsidRPr="00A56E19">
              <w:rPr>
                <w:rFonts w:ascii="Times New Roman" w:hAnsi="Times New Roman" w:cs="Times New Roman"/>
              </w:rPr>
              <w:t xml:space="preserve"> → </w:t>
            </w:r>
            <w:r w:rsidRPr="00A56E19">
              <w:rPr>
                <w:rFonts w:ascii="Times New Roman" w:hAnsi="Times New Roman" w:cs="Times New Roman"/>
                <w:lang w:val="en-US"/>
              </w:rPr>
              <w:t>D</w:t>
            </w:r>
            <w:r w:rsidRPr="00A56E19">
              <w:rPr>
                <w:rFonts w:ascii="Times New Roman" w:hAnsi="Times New Roman" w:cs="Times New Roman"/>
              </w:rPr>
              <w:t>. Условное графическое обозначение триггеров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>/ -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37648A">
              <w:rPr>
                <w:rFonts w:ascii="Times New Roman" w:hAnsi="Times New Roman" w:cs="Times New Roman"/>
                <w:b/>
                <w:bCs/>
              </w:rPr>
              <w:t xml:space="preserve">том числе </w:t>
            </w:r>
            <w:r w:rsidRPr="00A56E19">
              <w:rPr>
                <w:rFonts w:ascii="Times New Roman" w:hAnsi="Times New Roman" w:cs="Times New Roman"/>
                <w:b/>
                <w:bCs/>
              </w:rPr>
              <w:t xml:space="preserve"> лабораторных работ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66CF">
              <w:rPr>
                <w:rFonts w:ascii="Times New Roman" w:hAnsi="Times New Roman" w:cs="Times New Roman"/>
                <w:b/>
              </w:rPr>
              <w:t>Лабораторная работа №</w:t>
            </w:r>
            <w:r w:rsidRPr="00A56E19">
              <w:rPr>
                <w:rFonts w:ascii="Times New Roman" w:hAnsi="Times New Roman" w:cs="Times New Roman"/>
              </w:rPr>
              <w:t xml:space="preserve"> 1 Исследование работы интегральных триггеров на логических элементах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</w:t>
            </w:r>
            <w:r w:rsidR="0037648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сле практических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занятий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/ 2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Формы представления функций алгебры логики и их минимизация. 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3.2. Цифровые счетчики импульсов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BA7C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5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>Назначение и типы счетчиков. Классификация и параметры счетчиков. Принцип функционирования счетчиков. Коэффициенты счета счетчика. Переполнение счетчика. Принципы построения и работа счетчиков на сложение и вычитание. Счетчики с последовательным, параллельным и групповым переносом. Разрядность и коэффициент пересчета счетчиков, весовое соотношение разрядов. Ввод и вывод информации в счетчиках (последовательный и параллельный). Синхронные и асинхронные счетчики. Реверсивный счетчик. Счетчик с предварительной установкой. Декадный двоично-десятичный счетчик. Кольцевые счетчики. Счетчики с переносом информации.</w:t>
            </w:r>
          </w:p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Условные графические обозначения счетчиков. Каскадное соединение счетчиков. Схема делителя частоты на основе двоичных счетчиков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 xml:space="preserve">1. </w:t>
            </w:r>
            <w:r w:rsidRPr="004B66CF">
              <w:rPr>
                <w:rFonts w:ascii="Times New Roman" w:hAnsi="Times New Roman" w:cs="Times New Roman"/>
                <w:b/>
              </w:rPr>
              <w:t>Лабораторная работа № 2</w:t>
            </w:r>
            <w:r w:rsidRPr="00A56E19">
              <w:rPr>
                <w:rFonts w:ascii="Times New Roman" w:hAnsi="Times New Roman" w:cs="Times New Roman"/>
              </w:rPr>
              <w:t xml:space="preserve"> Исследование реверсивного счетчика с предварительной установкой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/ 4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4.</w:t>
            </w:r>
          </w:p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и синтез комбинационных схем. 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5.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Синтез типовых комбинационных устройств. 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3.3. Регистры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2/1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251C0D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Назначение и типы регистров. Классификация регистров. Принцип построения последовательных, параллельных, последовательно-параллельных и параллельно-последовательных регистров. Реверсивный регистр. Особенности парафазного параллельного регистра Кольцевые регистры. Сдвигающие регистры как преобразователи кодов. Буферные регистры. Условное графическое обозначение регистров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251C0D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37648A">
              <w:rPr>
                <w:rFonts w:ascii="Times New Roman" w:hAnsi="Times New Roman" w:cs="Times New Roman"/>
                <w:b/>
                <w:bCs/>
              </w:rPr>
              <w:t xml:space="preserve">том числе </w:t>
            </w:r>
            <w:r w:rsidRPr="00A56E19">
              <w:rPr>
                <w:rFonts w:ascii="Times New Roman" w:hAnsi="Times New Roman" w:cs="Times New Roman"/>
                <w:b/>
                <w:bCs/>
              </w:rPr>
              <w:t xml:space="preserve"> лабораторных работ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251C0D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1</w:t>
            </w:r>
            <w:r w:rsidRPr="004B66CF">
              <w:rPr>
                <w:rFonts w:ascii="Times New Roman" w:hAnsi="Times New Roman" w:cs="Times New Roman"/>
                <w:b/>
              </w:rPr>
              <w:t>. Лабораторная работа №3</w:t>
            </w:r>
            <w:r w:rsidRPr="00A56E19">
              <w:rPr>
                <w:rFonts w:ascii="Times New Roman" w:hAnsi="Times New Roman" w:cs="Times New Roman"/>
              </w:rPr>
              <w:t xml:space="preserve"> Исследование схем регистров на ИМС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BA7C41" w:rsidP="003764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3.4</w:t>
            </w:r>
            <w:r w:rsidR="001453E6" w:rsidRPr="00A56E19">
              <w:rPr>
                <w:rFonts w:ascii="Times New Roman" w:hAnsi="Times New Roman" w:cs="Times New Roman"/>
                <w:b/>
                <w:bCs/>
              </w:rPr>
              <w:t>. Регистры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2/1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251C0D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Назначение и типы регистров. Классификация регистров. Принцип построения последовательных, параллельных, последовательно-параллельных и параллельно-последовательных регистров. Реверсивный регистр. Особенности парафазного параллельного регистра Кольцевые регистры. Сдвигающие регистры как преобразователи кодов. Буферные регистры. Условное графическое обозначение регистров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251C0D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В том числе лабораторных работ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251C0D" w:rsidRDefault="00561183" w:rsidP="00220F4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B66CF">
              <w:rPr>
                <w:rFonts w:ascii="Times New Roman" w:hAnsi="Times New Roman" w:cs="Times New Roman"/>
                <w:b/>
              </w:rPr>
              <w:t>Лабораторная работа №4</w:t>
            </w:r>
            <w:r w:rsidR="001453E6" w:rsidRPr="00A56E19">
              <w:rPr>
                <w:rFonts w:ascii="Times New Roman" w:hAnsi="Times New Roman" w:cs="Times New Roman"/>
              </w:rPr>
              <w:t xml:space="preserve"> Исследование схем регистров на ИМС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 w:rsidTr="00935722">
        <w:tc>
          <w:tcPr>
            <w:tcW w:w="9634" w:type="dxa"/>
            <w:gridSpan w:val="2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Раздел 4. Комбинационные цифровые устройства</w:t>
            </w:r>
          </w:p>
        </w:tc>
        <w:tc>
          <w:tcPr>
            <w:tcW w:w="2694" w:type="dxa"/>
          </w:tcPr>
          <w:p w:rsidR="001453E6" w:rsidRPr="00220F4F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10/4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4.1. Шифраторы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A56E19">
              <w:rPr>
                <w:rFonts w:ascii="Times New Roman" w:hAnsi="Times New Roman" w:cs="Times New Roman"/>
                <w:b/>
                <w:bCs/>
              </w:rPr>
              <w:t xml:space="preserve"> дешифраторы</w:t>
            </w:r>
            <w:r>
              <w:rPr>
                <w:rFonts w:ascii="Times New Roman" w:hAnsi="Times New Roman" w:cs="Times New Roman"/>
                <w:b/>
                <w:bCs/>
              </w:rPr>
              <w:t>, п</w:t>
            </w:r>
            <w:r w:rsidRPr="00A56E19">
              <w:rPr>
                <w:rFonts w:ascii="Times New Roman" w:hAnsi="Times New Roman" w:cs="Times New Roman"/>
                <w:b/>
                <w:bCs/>
              </w:rPr>
              <w:t>реобразователи кодов</w:t>
            </w:r>
          </w:p>
        </w:tc>
        <w:tc>
          <w:tcPr>
            <w:tcW w:w="6662" w:type="dxa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Назначение шифраторов. Принцип построения и работы. Условное обозначение. Назначение дешифраторов. Принцип построения и работы. Условное обозначение. Разработка дешифратора для управления семисегментным индикатором</w:t>
            </w:r>
            <w:r>
              <w:rPr>
                <w:rFonts w:ascii="Times New Roman" w:hAnsi="Times New Roman" w:cs="Times New Roman"/>
              </w:rPr>
              <w:t>.</w:t>
            </w:r>
            <w:r w:rsidRPr="00A56E19">
              <w:rPr>
                <w:rFonts w:ascii="Times New Roman" w:hAnsi="Times New Roman" w:cs="Times New Roman"/>
              </w:rPr>
              <w:t xml:space="preserve"> Назначение преобразователей кодов. Двоичные коды и их классификация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</w:tcPr>
          <w:p w:rsidR="001453E6" w:rsidRDefault="003764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</w:t>
            </w:r>
            <w:r w:rsidR="001453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лабораторных занятий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</w:tcPr>
          <w:p w:rsidR="001453E6" w:rsidRDefault="00561183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 № 5</w:t>
            </w:r>
            <w:r w:rsidR="001453E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Исследование работы интегральных триггеров на логических элементах. 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4.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A56E19">
              <w:rPr>
                <w:rFonts w:ascii="Times New Roman" w:hAnsi="Times New Roman" w:cs="Times New Roman"/>
                <w:b/>
                <w:bCs/>
              </w:rPr>
              <w:t>. Мультиплексоры и демультиплексоры</w:t>
            </w:r>
          </w:p>
        </w:tc>
        <w:tc>
          <w:tcPr>
            <w:tcW w:w="6662" w:type="dxa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2/1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Назначение мультиплексоров.  Принцип построения и функционирования мультиплексоров. Особенности использования мультиплексоров для передачи информации. Назначение демультиплексоров. Принцип построения и функционирования демультиплексоров. Условное графическое обозначение мультиплексоров и демультиплексоров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В том числе  лабораторных работ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BA7C41">
              <w:rPr>
                <w:rFonts w:ascii="Times New Roman" w:eastAsia="Times New Roman" w:hAnsi="Times New Roman" w:cs="Times New Roman"/>
                <w:bCs/>
                <w:lang w:eastAsia="ru-RU"/>
              </w:rPr>
              <w:t>/1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 w:rsidTr="00352A40">
        <w:trPr>
          <w:trHeight w:val="580"/>
        </w:trPr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</w:tcPr>
          <w:p w:rsidR="001453E6" w:rsidRPr="00A56E19" w:rsidRDefault="00561183" w:rsidP="00376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4B66CF">
              <w:rPr>
                <w:rFonts w:ascii="Times New Roman" w:hAnsi="Times New Roman" w:cs="Times New Roman"/>
                <w:b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</w:rPr>
              <w:t>6</w:t>
            </w:r>
            <w:r w:rsidR="001453E6" w:rsidRPr="00A56E19">
              <w:rPr>
                <w:rFonts w:ascii="Times New Roman" w:hAnsi="Times New Roman" w:cs="Times New Roman"/>
              </w:rPr>
              <w:t xml:space="preserve"> Исследование схем дешифратора и мультиплексора</w:t>
            </w:r>
          </w:p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4.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A56E19">
              <w:rPr>
                <w:rFonts w:ascii="Times New Roman" w:hAnsi="Times New Roman" w:cs="Times New Roman"/>
                <w:b/>
                <w:bCs/>
              </w:rPr>
              <w:t>. Комбинационные цифровые сумматоры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Назначение и классификация сумматоров. Построение и условия функционирования одноразрядного полусумматора. Построение и работа полного одноразрядного комбинационного сумматора. Многоразрядные сумматоры последовательного и параллельного действия с запоминанием переноса, последовательным сквозным переносом, параллельным и групповым переносом. Способы повышения быстродействия параллельных сумматоров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37648A">
              <w:rPr>
                <w:rFonts w:ascii="Times New Roman" w:hAnsi="Times New Roman" w:cs="Times New Roman"/>
                <w:b/>
                <w:bCs/>
              </w:rPr>
              <w:t xml:space="preserve">том числе </w:t>
            </w:r>
            <w:r w:rsidRPr="00A56E19">
              <w:rPr>
                <w:rFonts w:ascii="Times New Roman" w:hAnsi="Times New Roman" w:cs="Times New Roman"/>
                <w:b/>
                <w:bCs/>
              </w:rPr>
              <w:t xml:space="preserve"> лабораторных работ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TableParagraph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561183">
            <w:pPr>
              <w:rPr>
                <w:rFonts w:ascii="Times New Roman" w:hAnsi="Times New Roman" w:cs="Times New Roman"/>
                <w:b/>
                <w:bCs/>
              </w:rPr>
            </w:pPr>
            <w:r w:rsidRPr="004B66CF">
              <w:rPr>
                <w:rFonts w:ascii="Times New Roman" w:eastAsia="Calibri" w:hAnsi="Times New Roman" w:cs="Times New Roman"/>
                <w:b/>
              </w:rPr>
              <w:t>Лабораторная работа № 7</w:t>
            </w:r>
            <w:r w:rsidR="001453E6" w:rsidRPr="00352A40">
              <w:rPr>
                <w:rFonts w:ascii="Times New Roman" w:eastAsia="Calibri" w:hAnsi="Times New Roman" w:cs="Times New Roman"/>
              </w:rPr>
              <w:t xml:space="preserve"> Исследование схем сумматоров на ИМС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4.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A56E19">
              <w:rPr>
                <w:rFonts w:ascii="Times New Roman" w:hAnsi="Times New Roman" w:cs="Times New Roman"/>
                <w:b/>
                <w:bCs/>
              </w:rPr>
              <w:t>. Цифровые компараторы</w:t>
            </w:r>
          </w:p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pStyle w:val="xl104"/>
              <w:rPr>
                <w:b w:val="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352A40" w:rsidRDefault="001453E6">
            <w:pPr>
              <w:rPr>
                <w:rFonts w:ascii="Times New Roman" w:eastAsia="Calibri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>Назначение и классификация цифровых компараторов — схем сравнения. Принцип построения и процесс функционирования одноразрядного компаратора. Построение и работа многоразрядного компаратора. Способы наращивания разрядности компараторов</w:t>
            </w:r>
          </w:p>
        </w:tc>
        <w:tc>
          <w:tcPr>
            <w:tcW w:w="2694" w:type="dxa"/>
          </w:tcPr>
          <w:p w:rsidR="001453E6" w:rsidRDefault="00376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pStyle w:val="TableParagraph"/>
              <w:rPr>
                <w:b/>
              </w:rPr>
            </w:pPr>
            <w:r w:rsidRPr="00561183">
              <w:rPr>
                <w:b/>
              </w:rPr>
              <w:t>Тема 4.5. Регистры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Регистры, принцип работы, виды,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3764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лабораторных занятий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/ 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561183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 № 8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453E6"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Исследование функциональных схем счётчиков и регистров. 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 w:rsidTr="00935722">
        <w:tc>
          <w:tcPr>
            <w:tcW w:w="9634" w:type="dxa"/>
            <w:gridSpan w:val="2"/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Раздел 5. Цифровые запоминающие устройства</w:t>
            </w:r>
          </w:p>
        </w:tc>
        <w:tc>
          <w:tcPr>
            <w:tcW w:w="2694" w:type="dxa"/>
          </w:tcPr>
          <w:p w:rsidR="001453E6" w:rsidRPr="00220F4F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6/1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5.1. Классификация и параметры запоминающих устройств</w:t>
            </w:r>
          </w:p>
        </w:tc>
        <w:tc>
          <w:tcPr>
            <w:tcW w:w="6662" w:type="dxa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BA7C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Общая характеристика и назначение цифровых запоминающих устройств. Классификация и параметры цифровых запоминающих устройств. Основные характеристики запоминающих устройств</w:t>
            </w:r>
          </w:p>
        </w:tc>
        <w:tc>
          <w:tcPr>
            <w:tcW w:w="2694" w:type="dxa"/>
          </w:tcPr>
          <w:p w:rsidR="001453E6" w:rsidRDefault="003764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  <w:r w:rsidR="001453E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5.2. Оперативные запоминающие устройства</w:t>
            </w:r>
          </w:p>
        </w:tc>
        <w:tc>
          <w:tcPr>
            <w:tcW w:w="6662" w:type="dxa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1453E6" w:rsidRPr="00A56E19" w:rsidRDefault="001453E6">
            <w:pPr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>Назначение, принцип построения и режимы работы оперативно-запоминающего устройства. Структура матриц накопителей информации ОЗУ. Динамические ОЗУ. Схемотехника ОЗУ на отечественных микросхемах. Условное графическое обозначение ОЗУ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5.3. Постоянные запоминающие устройства</w:t>
            </w:r>
          </w:p>
        </w:tc>
        <w:tc>
          <w:tcPr>
            <w:tcW w:w="6662" w:type="dxa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1/-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1453E6" w:rsidRPr="00A56E19" w:rsidRDefault="001453E6">
            <w:pPr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>Назначение и классификация постоянных запоминающих устройств (ПЗУ). Принцип программирования пользователем ПЗУ. Схема ППЗУ с многократным электрическим перепрограммированием.  ППЗУ с ультрафиолетовым стиранием и электрической записью. Условное графическое обозначение ПЗУ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  <w:r w:rsidR="001453E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hAnsi="Times New Roman" w:cs="Times New Roman"/>
                <w:b/>
              </w:rPr>
              <w:t>Тема 5.1. Шифраторы и дешифраторы</w:t>
            </w:r>
          </w:p>
        </w:tc>
        <w:tc>
          <w:tcPr>
            <w:tcW w:w="6662" w:type="dxa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Шифраторы и дешифраторы, принцип работы, виды, применение в устройствах и системах ЖАТ.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3764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лабораторных занятий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/ 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561183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 № 9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453E6"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Исследование функциональных схем шифраторов и дешифраторов. 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 w:rsidTr="0037648A">
        <w:tc>
          <w:tcPr>
            <w:tcW w:w="9634" w:type="dxa"/>
            <w:gridSpan w:val="2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2A40">
              <w:rPr>
                <w:rFonts w:ascii="Times New Roman" w:eastAsia="Calibri" w:hAnsi="Times New Roman" w:cs="Times New Roman"/>
                <w:b/>
                <w:bCs/>
              </w:rPr>
              <w:t>Раздел 6. Аналого-цифровые (АЦП) и цифро-аналоговые преобразователи (ЦАП) информации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2/-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6.1. Цифро-аналоговые преобразователи (ЦАП) кода в напряжение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2/ -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Pr="001453E6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Назначение и основные параметры цифроаналоговых преобразователей (ЦАП). Методы преобразования кода в аналоговый сигнал. Основные схемные решения построения ЦАП. Построение и принцип работы схемы ЦАП с прецизионными резисторными матрицами и на основе матрицы R-2R с суммированием токов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4B66C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6.2. Аналого-цифровые преобразователи (АЦП) информации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1/-</w:t>
            </w:r>
          </w:p>
        </w:tc>
        <w:tc>
          <w:tcPr>
            <w:tcW w:w="2409" w:type="dxa"/>
          </w:tcPr>
          <w:p w:rsidR="001453E6" w:rsidRPr="001453E6" w:rsidRDefault="001453E6" w:rsidP="0037648A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220F4F">
            <w:pPr>
              <w:jc w:val="both"/>
              <w:rPr>
                <w:rFonts w:ascii="Times New Roman" w:hAnsi="Times New Roman" w:cs="Times New Roman"/>
              </w:rPr>
            </w:pPr>
            <w:r w:rsidRPr="00A56E19">
              <w:rPr>
                <w:rFonts w:ascii="Times New Roman" w:hAnsi="Times New Roman" w:cs="Times New Roman"/>
              </w:rPr>
              <w:t>Назначение и основные параметры аналого-цифровых преобразователей (АЦП). Принцип аналого-цифрового преобразования информации. Понятие о дискретизации, квантовании и кодировании непрерывных сигналов. Условное графическое обозначение аналого-цифровых преобразователей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 w:rsidTr="0037648A">
        <w:tc>
          <w:tcPr>
            <w:tcW w:w="9634" w:type="dxa"/>
            <w:gridSpan w:val="2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2A40">
              <w:rPr>
                <w:rFonts w:ascii="Times New Roman" w:eastAsia="Calibri" w:hAnsi="Times New Roman" w:cs="Times New Roman"/>
                <w:b/>
                <w:bCs/>
              </w:rPr>
              <w:t>Раздел 7. Микропроцессоры и микропроцессорные устройства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6/1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7.1. Общие сведения о микропроцессорах и микропроцессорных системах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Основные определения и понятия о микропроцессорах как примерах цифрового автомата. Назначение, классификация и типовая структура микропроцессора. Классификация микропроцессорных средств. Поколения микропроцессоров. Области применения микропроцессоров и микроЭВМ. Роль микропроцессорной техники при создании систем обработки данных. Перспективы развития и использования микропроцессорных средств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37648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</w:t>
            </w:r>
            <w:r w:rsidR="001453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лабораторных занятий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3616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561183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 № 10</w:t>
            </w:r>
            <w:r w:rsidR="001453E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453E6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Исследование функциональных схем мультиплексоров и демультиплексоров.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Тема 7.2. Микропроцессорные устройства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A56E19" w:rsidRDefault="001453E6" w:rsidP="0037648A">
            <w:pPr>
              <w:rPr>
                <w:rFonts w:ascii="Times New Roman" w:hAnsi="Times New Roman" w:cs="Times New Roman"/>
                <w:b/>
                <w:bCs/>
              </w:rPr>
            </w:pPr>
            <w:r w:rsidRPr="00A56E19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6E19">
              <w:rPr>
                <w:rFonts w:ascii="Times New Roman" w:hAnsi="Times New Roman" w:cs="Times New Roman"/>
              </w:rPr>
              <w:t>Однокристальные микропроцессоры. Структурная схема и архитектурное построение однокристального микропроцессора. Состав, назначение и принципы взаимосвязи основных блоков в структурной схеме микропроцессора. Назначение основных сигналов и выводов. Взаимодействие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устройств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микропроцессора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при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выполнении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команд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управления.</w:t>
            </w:r>
            <w:r w:rsidRPr="00A56E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Команды</w:t>
            </w:r>
            <w:r w:rsidRPr="00A56E19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микропроцессора. Особенности реализации команд передачи управления. Организация памяти микропроцессоров. Машинные такты и циклы (временная диаграмма циклов). Информация</w:t>
            </w:r>
            <w:r w:rsidRPr="00A56E19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состояния.</w:t>
            </w:r>
            <w:r w:rsidRPr="00A56E19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Запуск</w:t>
            </w:r>
            <w:r w:rsidRPr="00A56E1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микропроцессора.</w:t>
            </w:r>
            <w:r w:rsidRPr="00A56E19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Состояния</w:t>
            </w:r>
            <w:r w:rsidRPr="00A56E19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захвата,</w:t>
            </w:r>
            <w:r w:rsidRPr="00A56E19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прерывания,</w:t>
            </w:r>
            <w:r w:rsidRPr="00A56E1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останова.</w:t>
            </w:r>
            <w:r w:rsidRPr="00A56E19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Понятие</w:t>
            </w:r>
            <w:r w:rsidRPr="00A56E1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о</w:t>
            </w:r>
            <w:r w:rsidRPr="00A56E1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программном</w:t>
            </w:r>
            <w:r w:rsidRPr="00A56E1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56E19">
              <w:rPr>
                <w:rFonts w:ascii="Times New Roman" w:hAnsi="Times New Roman" w:cs="Times New Roman"/>
              </w:rPr>
              <w:t>обеспечении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pStyle w:val="TableParagraph"/>
              <w:rPr>
                <w:b/>
              </w:rPr>
            </w:pPr>
            <w:r w:rsidRPr="00561183">
              <w:rPr>
                <w:b/>
                <w:bCs/>
              </w:rPr>
              <w:t xml:space="preserve">Тема 7.3. </w:t>
            </w:r>
            <w:r w:rsidRPr="00561183">
              <w:rPr>
                <w:b/>
              </w:rPr>
              <w:t>Цифровые компараторы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Цифровые компараторы, принцип работы, виды,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 w:rsidTr="00935722">
        <w:tc>
          <w:tcPr>
            <w:tcW w:w="9634" w:type="dxa"/>
            <w:gridSpan w:val="2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8. Цифровые запонимающие устройства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4/0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hAnsi="Times New Roman" w:cs="Times New Roman"/>
                <w:b/>
                <w:bCs/>
              </w:rPr>
              <w:t xml:space="preserve">Тема 8.1. </w:t>
            </w:r>
            <w:r w:rsidRPr="00561183">
              <w:rPr>
                <w:rFonts w:ascii="Times New Roman" w:hAnsi="Times New Roman" w:cs="Times New Roman"/>
                <w:b/>
              </w:rPr>
              <w:t>Классификация и параметры запоминающих устройств</w:t>
            </w:r>
          </w:p>
        </w:tc>
        <w:tc>
          <w:tcPr>
            <w:tcW w:w="6662" w:type="dxa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0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1453E6" w:rsidP="00220F4F">
            <w:pPr>
              <w:jc w:val="both"/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Цифровые запоминающие устройства принцип работы, виды,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pStyle w:val="TableParagraph"/>
              <w:rPr>
                <w:b/>
              </w:rPr>
            </w:pPr>
            <w:r w:rsidRPr="00561183">
              <w:rPr>
                <w:b/>
                <w:bCs/>
              </w:rPr>
              <w:t xml:space="preserve">Тема 8.2. </w:t>
            </w:r>
            <w:r w:rsidRPr="00561183">
              <w:rPr>
                <w:b/>
              </w:rPr>
              <w:t>Оперативные запоминающие устройства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0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Оперативные запоминающие устройства (ОЗУ, </w:t>
            </w: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en-US"/>
              </w:rPr>
              <w:t>RAM</w:t>
            </w: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), принцип работы, виды,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pStyle w:val="TableParagraph"/>
              <w:rPr>
                <w:b/>
              </w:rPr>
            </w:pPr>
            <w:r w:rsidRPr="00561183">
              <w:rPr>
                <w:b/>
                <w:bCs/>
              </w:rPr>
              <w:t xml:space="preserve">Тема 8.3. </w:t>
            </w:r>
            <w:r w:rsidRPr="00561183">
              <w:rPr>
                <w:b/>
              </w:rPr>
              <w:t>Постоянные запоминающие устройства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Постоянные запоминающие устройства (ПЗУ, </w:t>
            </w: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  <w:lang w:val="en-US"/>
              </w:rPr>
              <w:t>ROM</w:t>
            </w: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), принцип работы, виды,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 w:rsidTr="00935722">
        <w:tc>
          <w:tcPr>
            <w:tcW w:w="9634" w:type="dxa"/>
            <w:gridSpan w:val="2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9. Аналого-цифровые и цифро-аналоговые преобразователи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hAnsi="Times New Roman" w:cs="Times New Roman"/>
                <w:b/>
                <w:bCs/>
              </w:rPr>
              <w:t xml:space="preserve">Тема 9.1. </w:t>
            </w:r>
            <w:r w:rsidRPr="00561183">
              <w:rPr>
                <w:rFonts w:ascii="Times New Roman" w:hAnsi="Times New Roman" w:cs="Times New Roman"/>
                <w:b/>
              </w:rPr>
              <w:t>Цифро-аналоговые преобразователи</w:t>
            </w:r>
          </w:p>
        </w:tc>
        <w:tc>
          <w:tcPr>
            <w:tcW w:w="6662" w:type="dxa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Pr="004B66CF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Цифро-аналоговые преобразователи (ЦАП, </w:t>
            </w:r>
            <w:r w:rsidRPr="0056118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DAC</w:t>
            </w:r>
            <w:r w:rsidRPr="00561183">
              <w:rPr>
                <w:rFonts w:ascii="Times New Roman" w:eastAsia="Times New Roman" w:hAnsi="Times New Roman" w:cs="Times New Roman"/>
                <w:bCs/>
                <w:lang w:eastAsia="ru-RU"/>
              </w:rPr>
              <w:t>), принцип работы, виды,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561183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 № 11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453E6"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Исследование функциональных схем цифро-аналоговых преобразователей. 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pStyle w:val="TableParagraph"/>
              <w:rPr>
                <w:b/>
              </w:rPr>
            </w:pPr>
            <w:r w:rsidRPr="00561183">
              <w:rPr>
                <w:b/>
                <w:bCs/>
              </w:rPr>
              <w:t xml:space="preserve">Тема 9.2. </w:t>
            </w:r>
            <w:r w:rsidRPr="00561183">
              <w:rPr>
                <w:b/>
              </w:rPr>
              <w:t>Аналого-цифровые преобразователи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Pr="004B66CF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Аналого-цифровые преобразователи </w:t>
            </w:r>
            <w:r w:rsidRPr="005611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(АЦП, </w:t>
            </w:r>
            <w:r w:rsidRPr="0056118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ADC</w:t>
            </w:r>
            <w:r w:rsidRPr="00561183">
              <w:rPr>
                <w:rFonts w:ascii="Times New Roman" w:eastAsia="Times New Roman" w:hAnsi="Times New Roman" w:cs="Times New Roman"/>
                <w:bCs/>
                <w:lang w:eastAsia="ru-RU"/>
              </w:rPr>
              <w:t>), принцип работы, виды, применение в устройствах и системах ЖАТ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 / 1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561183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Лабораторное занятие № 12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1453E6"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Исследование функциональных схем аналого-цифровых преобразователей. </w:t>
            </w:r>
          </w:p>
        </w:tc>
        <w:tc>
          <w:tcPr>
            <w:tcW w:w="2694" w:type="dxa"/>
          </w:tcPr>
          <w:p w:rsidR="001453E6" w:rsidRDefault="0056118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1453E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 w:rsidTr="00935722">
        <w:tc>
          <w:tcPr>
            <w:tcW w:w="9634" w:type="dxa"/>
            <w:gridSpan w:val="2"/>
          </w:tcPr>
          <w:p w:rsidR="001453E6" w:rsidRPr="00561183" w:rsidRDefault="004B66CF" w:rsidP="00220F4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10</w:t>
            </w:r>
            <w:r w:rsidR="001453E6" w:rsidRPr="005611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Микропроцессоры и микропроцессорные устройства</w:t>
            </w:r>
          </w:p>
        </w:tc>
        <w:tc>
          <w:tcPr>
            <w:tcW w:w="2694" w:type="dxa"/>
          </w:tcPr>
          <w:p w:rsidR="001453E6" w:rsidRPr="004B66CF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66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/-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rPr>
                <w:rFonts w:ascii="Times New Roman" w:hAnsi="Times New Roman" w:cs="Times New Roman"/>
                <w:b/>
                <w:bCs/>
              </w:rPr>
            </w:pPr>
            <w:r w:rsidRPr="00561183">
              <w:rPr>
                <w:rFonts w:ascii="Times New Roman" w:hAnsi="Times New Roman" w:cs="Times New Roman"/>
                <w:b/>
                <w:bCs/>
              </w:rPr>
              <w:t xml:space="preserve">Тема 10.1. </w:t>
            </w:r>
            <w:r w:rsidRPr="00561183">
              <w:rPr>
                <w:rFonts w:ascii="Times New Roman" w:hAnsi="Times New Roman" w:cs="Times New Roman"/>
                <w:b/>
              </w:rPr>
              <w:t>Основы алгоритмизации и программирования</w:t>
            </w:r>
          </w:p>
        </w:tc>
        <w:tc>
          <w:tcPr>
            <w:tcW w:w="6662" w:type="dxa"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-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Основы алгоритмизации и программирования, основные структуры алгоритмов на языке блок-схем, применение в устройствах и системах ЖАТ. 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 / -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 w:val="restart"/>
          </w:tcPr>
          <w:p w:rsidR="001453E6" w:rsidRPr="00561183" w:rsidRDefault="001453E6">
            <w:pPr>
              <w:rPr>
                <w:rFonts w:ascii="Times New Roman" w:hAnsi="Times New Roman" w:cs="Times New Roman"/>
                <w:b/>
                <w:bCs/>
              </w:rPr>
            </w:pPr>
            <w:r w:rsidRPr="00561183">
              <w:rPr>
                <w:rFonts w:ascii="Times New Roman" w:hAnsi="Times New Roman" w:cs="Times New Roman"/>
                <w:b/>
                <w:bCs/>
              </w:rPr>
              <w:t xml:space="preserve">Тема 10.2. </w:t>
            </w:r>
            <w:r w:rsidRPr="00561183">
              <w:rPr>
                <w:rFonts w:ascii="Times New Roman" w:hAnsi="Times New Roman" w:cs="Times New Roman"/>
                <w:b/>
              </w:rPr>
              <w:t>Общие сведения о микропроцессорах и микропроцессорных системах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:rsidR="001453E6" w:rsidRDefault="004B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4/-</w:t>
            </w:r>
          </w:p>
        </w:tc>
        <w:tc>
          <w:tcPr>
            <w:tcW w:w="2409" w:type="dxa"/>
            <w:vMerge w:val="restart"/>
          </w:tcPr>
          <w:p w:rsidR="00CC37D7" w:rsidRPr="0022353D" w:rsidRDefault="00CC37D7" w:rsidP="00CC37D7">
            <w:pPr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ОК.01, </w:t>
            </w:r>
            <w:r w:rsidRPr="0022353D">
              <w:rPr>
                <w:rFonts w:ascii="Times New Roman" w:hAnsi="Times New Roman"/>
                <w:sz w:val="24"/>
                <w:szCs w:val="24"/>
                <w:lang w:eastAsia="ru-RU"/>
              </w:rPr>
              <w:t>ОК.02</w:t>
            </w:r>
          </w:p>
          <w:p w:rsidR="001453E6" w:rsidRDefault="00CC37D7" w:rsidP="00CC37D7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ПК 1.1., ПК 2.1</w:t>
            </w: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 w:rsidP="00220F4F">
            <w:pPr>
              <w:jc w:val="both"/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</w:pP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Общие сведения о микропроцессорах и микропроцессорных системах, применение в устройствах и системах ЖАТ.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36162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3E6">
        <w:tc>
          <w:tcPr>
            <w:tcW w:w="2972" w:type="dxa"/>
            <w:vMerge/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E6" w:rsidRPr="00561183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1453E6" w:rsidRPr="00561183" w:rsidRDefault="001453E6" w:rsidP="00220F4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>Подготовка выступлений по теме «</w:t>
            </w:r>
            <w:r w:rsidR="00361628"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Общие сведения о микропроцессорах и микропроцессорных систе</w:t>
            </w:r>
            <w:r w:rsidR="00361628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мах.</w:t>
            </w:r>
            <w:r w:rsidR="00E12A2E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 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 микропроцессорной техники в устройствах и системах </w:t>
            </w:r>
            <w:r w:rsidRPr="00561183">
              <w:rPr>
                <w:rStyle w:val="affffff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ЖАТ</w:t>
            </w:r>
            <w:r w:rsidRPr="00561183">
              <w:rPr>
                <w:rFonts w:ascii="Times New Roman" w:eastAsia="Times New Roman" w:hAnsi="Times New Roman" w:cs="Times New Roman"/>
                <w:lang w:eastAsia="ru-RU"/>
              </w:rPr>
              <w:t xml:space="preserve">» или по выбору обучающегося. 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 / 0</w:t>
            </w:r>
          </w:p>
        </w:tc>
        <w:tc>
          <w:tcPr>
            <w:tcW w:w="2409" w:type="dxa"/>
            <w:vMerge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9634" w:type="dxa"/>
            <w:gridSpan w:val="2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Консультации перед экзаменом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/ 0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9634" w:type="dxa"/>
            <w:gridSpan w:val="2"/>
            <w:vAlign w:val="center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 в форме экзамена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/ 0</w:t>
            </w:r>
          </w:p>
        </w:tc>
        <w:tc>
          <w:tcPr>
            <w:tcW w:w="2409" w:type="dxa"/>
          </w:tcPr>
          <w:p w:rsidR="001453E6" w:rsidRDefault="001453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453E6">
        <w:tc>
          <w:tcPr>
            <w:tcW w:w="9634" w:type="dxa"/>
            <w:gridSpan w:val="2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</w:tcPr>
          <w:p w:rsidR="001453E6" w:rsidRDefault="00BD53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/ 22</w:t>
            </w:r>
          </w:p>
        </w:tc>
        <w:tc>
          <w:tcPr>
            <w:tcW w:w="2409" w:type="dxa"/>
          </w:tcPr>
          <w:p w:rsidR="001453E6" w:rsidRDefault="001453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06213" w:rsidRDefault="00606213">
      <w:pPr>
        <w:pStyle w:val="115"/>
        <w:jc w:val="both"/>
        <w:rPr>
          <w:rFonts w:ascii="Times New Roman" w:hAnsi="Times New Roman"/>
        </w:rPr>
      </w:pPr>
      <w:bookmarkStart w:id="22" w:name="_Toc152334670"/>
      <w:bookmarkEnd w:id="22"/>
    </w:p>
    <w:p w:rsidR="00606213" w:rsidRDefault="00606213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606213" w:rsidRDefault="00606213">
      <w:pPr>
        <w:rPr>
          <w:rFonts w:ascii="Times New Roman" w:hAnsi="Times New Roman" w:cs="Times New Roman"/>
          <w:sz w:val="24"/>
          <w:szCs w:val="24"/>
        </w:rPr>
        <w:sectPr w:rsidR="0060621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06213" w:rsidRDefault="00273129">
      <w:pPr>
        <w:pStyle w:val="1f2"/>
        <w:rPr>
          <w:rFonts w:ascii="Times New Roman" w:hAnsi="Times New Roman"/>
        </w:rPr>
      </w:pPr>
      <w:bookmarkStart w:id="23" w:name="_Toc152334671"/>
      <w:bookmarkStart w:id="24" w:name="_Toc156294574"/>
      <w:bookmarkStart w:id="25" w:name="_Toc192866288"/>
      <w:r>
        <w:rPr>
          <w:rFonts w:ascii="Times New Roman" w:hAnsi="Times New Roman"/>
        </w:rPr>
        <w:t xml:space="preserve">3. Условия реализации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p w:rsidR="00606213" w:rsidRDefault="00273129">
      <w:pPr>
        <w:pStyle w:val="115"/>
        <w:rPr>
          <w:rFonts w:ascii="Times New Roman" w:hAnsi="Times New Roman"/>
        </w:rPr>
      </w:pPr>
      <w:bookmarkStart w:id="26" w:name="_Toc152334672"/>
      <w:bookmarkStart w:id="27" w:name="_Toc156294575"/>
      <w:bookmarkStart w:id="28" w:name="_Toc192866289"/>
      <w:r>
        <w:rPr>
          <w:rFonts w:ascii="Times New Roman" w:hAnsi="Times New Roman"/>
        </w:rPr>
        <w:t>3.1. Материально-техническое обеспечение</w:t>
      </w:r>
      <w:bookmarkEnd w:id="26"/>
      <w:bookmarkEnd w:id="27"/>
      <w:bookmarkEnd w:id="28"/>
    </w:p>
    <w:p w:rsidR="00FE4DD8" w:rsidRPr="00D269F3" w:rsidRDefault="00FE4DD8" w:rsidP="00FE4DD8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9" w:name="_Toc152334673"/>
      <w:bookmarkStart w:id="30" w:name="_Toc156294576"/>
      <w:r w:rsidRPr="00D269F3"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r w:rsidRPr="00D269F3">
        <w:rPr>
          <w:rFonts w:ascii="Times New Roman" w:hAnsi="Times New Roman"/>
          <w:b/>
          <w:sz w:val="24"/>
          <w:szCs w:val="24"/>
        </w:rPr>
        <w:t xml:space="preserve"> «Электротехники и электроники»</w:t>
      </w:r>
      <w:r w:rsidRPr="00D269F3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D269F3">
        <w:rPr>
          <w:rFonts w:ascii="Times New Roman" w:hAnsi="Times New Roman" w:cs="Times New Roman"/>
          <w:bCs/>
          <w:sz w:val="24"/>
          <w:szCs w:val="24"/>
        </w:rPr>
        <w:t xml:space="preserve">оснащенный </w:t>
      </w:r>
      <w:r w:rsidRPr="00D269F3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D269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9F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9F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9F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учебная доска;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встроенный шкаф;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мультимедиа проектор (переносной)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экран (переносной)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Демонстрационные учебно-наглядные пособия: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наглядные пособия (комплект презентаций)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 xml:space="preserve">- планшеты настенные;  </w:t>
      </w:r>
    </w:p>
    <w:p w:rsidR="00FE4DD8" w:rsidRP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E4DD8">
        <w:rPr>
          <w:rFonts w:ascii="Times New Roman" w:hAnsi="Times New Roman" w:cs="Times New Roman"/>
          <w:bCs/>
          <w:sz w:val="24"/>
          <w:szCs w:val="24"/>
        </w:rPr>
        <w:t xml:space="preserve">Лаборатория «Цифровой схемотехники», </w:t>
      </w:r>
      <w:r w:rsidRPr="00D269F3">
        <w:rPr>
          <w:rFonts w:ascii="Times New Roman" w:hAnsi="Times New Roman" w:cs="Times New Roman"/>
          <w:bCs/>
          <w:sz w:val="24"/>
          <w:szCs w:val="24"/>
        </w:rPr>
        <w:t>оснащенн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 w:rsidRPr="00D26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4DD8">
        <w:rPr>
          <w:rFonts w:ascii="Times New Roman" w:hAnsi="Times New Roman" w:cs="Times New Roman"/>
          <w:bCs/>
          <w:sz w:val="24"/>
          <w:szCs w:val="24"/>
        </w:rPr>
        <w:t>в соответствии с приложением 3 ОПОП-П</w:t>
      </w:r>
      <w:r w:rsidRPr="00D269F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9F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9F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69F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учебная доска;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мультимедиа проектор (переносной)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D269F3">
        <w:rPr>
          <w:rFonts w:ascii="Times New Roman" w:hAnsi="Times New Roman" w:cs="Times New Roman"/>
          <w:bCs/>
          <w:sz w:val="24"/>
          <w:szCs w:val="24"/>
        </w:rPr>
        <w:t>- экран (переносной)</w:t>
      </w:r>
    </w:p>
    <w:p w:rsidR="00FE4DD8" w:rsidRPr="00D269F3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Лабораторное оборудование</w:t>
      </w:r>
      <w:r w:rsidRPr="00D269F3">
        <w:rPr>
          <w:rFonts w:ascii="Times New Roman" w:hAnsi="Times New Roman" w:cs="Times New Roman"/>
          <w:bCs/>
          <w:sz w:val="24"/>
          <w:szCs w:val="24"/>
        </w:rPr>
        <w:t>: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>Лабораторный стенд № 1 со встроенными макетами: «Счётчик</w:t>
      </w:r>
      <w:r>
        <w:rPr>
          <w:rFonts w:ascii="Times New Roman" w:hAnsi="Times New Roman" w:cs="Times New Roman"/>
          <w:bCs/>
          <w:sz w:val="24"/>
          <w:szCs w:val="24"/>
        </w:rPr>
        <w:t>», «Реверсивный регистр сдвига»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,  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Лабораторный стенд № 2  со встроенными макетами: «Основные логические элементы», «Комбинированные логические элементы», 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Лабораторный стенд № 3 со встроенными макетами: «Дешифратор», «Цифро-аналоговый преобразователь», 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Лабораторный стенд № 4 со встроенными макетами: «Шифратор», «Дешифратор», 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Лабораторный стенд № 5  со встроенными макетами: «Шифратор», «Цифро-аналоговый преобразователь, 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Лабораторный стенд № 6 со встроенными макетами: «Сумматор», «Счётчик, </w:t>
      </w:r>
    </w:p>
    <w:p w:rsid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>Ис</w:t>
      </w:r>
      <w:r>
        <w:rPr>
          <w:rFonts w:ascii="Times New Roman" w:hAnsi="Times New Roman" w:cs="Times New Roman"/>
          <w:bCs/>
          <w:sz w:val="24"/>
          <w:szCs w:val="24"/>
        </w:rPr>
        <w:t>пытатель электронных ламп ИЛ-14</w:t>
      </w:r>
      <w:r w:rsidRPr="00FE4DD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E4DD8" w:rsidRP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E4DD8">
        <w:rPr>
          <w:rFonts w:ascii="Times New Roman" w:hAnsi="Times New Roman" w:cs="Times New Roman"/>
          <w:bCs/>
          <w:sz w:val="24"/>
          <w:szCs w:val="24"/>
        </w:rPr>
        <w:t>Испытатель электронных ламп Л3-3.</w:t>
      </w:r>
    </w:p>
    <w:p w:rsidR="00FE4DD8" w:rsidRPr="00FE4DD8" w:rsidRDefault="00FE4DD8" w:rsidP="00FE4DD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06213" w:rsidRDefault="00273129">
      <w:pPr>
        <w:pStyle w:val="115"/>
        <w:rPr>
          <w:rFonts w:ascii="Times New Roman" w:eastAsia="Times New Roman" w:hAnsi="Times New Roman"/>
        </w:rPr>
      </w:pPr>
      <w:bookmarkStart w:id="31" w:name="_Toc192866290"/>
      <w:r>
        <w:rPr>
          <w:rFonts w:ascii="Times New Roman" w:hAnsi="Times New Roman"/>
        </w:rPr>
        <w:t>3.2. Учебно-методическое обеспечение</w:t>
      </w:r>
      <w:bookmarkEnd w:id="29"/>
      <w:bookmarkEnd w:id="30"/>
      <w:bookmarkEnd w:id="31"/>
    </w:p>
    <w:p w:rsidR="00606213" w:rsidRDefault="00273129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2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  <w:bookmarkEnd w:id="32"/>
    </w:p>
    <w:p w:rsidR="00FE4DD8" w:rsidRDefault="00FE4DD8" w:rsidP="00FE4DD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9233C0">
        <w:rPr>
          <w:rFonts w:ascii="Times New Roman" w:hAnsi="Times New Roman" w:cs="Times New Roman"/>
          <w:bCs/>
          <w:sz w:val="24"/>
          <w:szCs w:val="24"/>
        </w:rPr>
        <w:t xml:space="preserve">Акимова, Г.Н. Электротехника: учебник / Г. Н. Акимова. — Москва: УМЦ ЖДТ, 2023. — 256 с. — 978-5-907695-15-3. — Текст : электронный // УМЦ ЖДТ : электронная библиотека. — URL: </w:t>
      </w:r>
      <w:hyperlink r:id="rId11" w:history="1">
        <w:r w:rsidRPr="00242B0F">
          <w:rPr>
            <w:rStyle w:val="af1"/>
            <w:rFonts w:ascii="Times New Roman" w:hAnsi="Times New Roman" w:cs="Times New Roman"/>
            <w:bCs/>
            <w:sz w:val="24"/>
            <w:szCs w:val="24"/>
          </w:rPr>
          <w:t>https://umczdt.ru/books/1200/280518/</w:t>
        </w:r>
      </w:hyperlink>
    </w:p>
    <w:p w:rsidR="00FE4DD8" w:rsidRDefault="00FE4DD8" w:rsidP="00FE4DD8">
      <w:pPr>
        <w:ind w:firstLine="709"/>
        <w:jc w:val="both"/>
        <w:rPr>
          <w:rStyle w:val="af1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Аполлонский, С. М., Электротехника: учебник / С. М. Аполлонский. — Москва: КноРус, 2025. — 292 с. — ISBN 978-5-406-13786-4. —</w:t>
      </w:r>
      <w:r w:rsidRPr="00D26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система. —</w:t>
      </w:r>
      <w:r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URL: </w:t>
      </w:r>
      <w:hyperlink r:id="rId12" w:history="1">
        <w:r w:rsidRPr="00D269F3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https://book.</w:t>
        </w:r>
        <w:r w:rsidRPr="00D269F3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r</w:t>
        </w:r>
        <w:r w:rsidRPr="00D269F3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u/book/955595</w:t>
        </w:r>
      </w:hyperlink>
    </w:p>
    <w:p w:rsidR="002C1BB1" w:rsidRPr="00D269F3" w:rsidRDefault="002C1BB1" w:rsidP="00FE4DD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C1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Аполлонский, С. М. Электротехника : учебник / С. М. Аполлонский. — Москва : КноРус, 2026. — 292 с. — ISBN 978-5-406-16295-8. </w:t>
      </w:r>
      <w:r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26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система.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1BB1">
        <w:rPr>
          <w:rFonts w:ascii="Times New Roman" w:eastAsia="Times New Roman" w:hAnsi="Times New Roman" w:cs="Times New Roman"/>
          <w:sz w:val="24"/>
          <w:szCs w:val="24"/>
          <w:lang w:eastAsia="ru-RU"/>
        </w:rPr>
        <w:t>URL: https://book.ru/book/962486</w:t>
      </w:r>
    </w:p>
    <w:p w:rsidR="00FE4DD8" w:rsidRPr="00D269F3" w:rsidRDefault="002C1BB1" w:rsidP="00FE4DD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E4DD8"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Аполлонский, С. М., Электротехника. Практикум.: учебное пособие / С. М. Аполлонский. — Москва: КноРус, 2024. — 318 с. — ISBN 978-5-406-12293-8. —</w:t>
      </w:r>
      <w:r w:rsidR="00FE4DD8" w:rsidRPr="00D26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</w:t>
      </w:r>
      <w:r w:rsidR="00FE4DD8"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URL: </w:t>
      </w:r>
      <w:hyperlink r:id="rId13" w:history="1">
        <w:r w:rsidR="00FE4DD8" w:rsidRPr="00D269F3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https://book.ru/book/950679</w:t>
        </w:r>
      </w:hyperlink>
    </w:p>
    <w:p w:rsidR="00FE4DD8" w:rsidRDefault="002C1BB1" w:rsidP="00FE4DD8">
      <w:pPr>
        <w:ind w:firstLine="709"/>
        <w:jc w:val="both"/>
        <w:rPr>
          <w:rStyle w:val="af1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E4DD8"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Мартынова, И. О., Электротехника: учебник / И. О. Мартынова. — Москва: КноРус, 2024. — 304 с. — ISBN 978-5-406-12352-2. —</w:t>
      </w:r>
      <w:r w:rsidR="00FE4DD8" w:rsidRPr="00D26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</w:t>
      </w:r>
      <w:r w:rsidR="00FE4DD8"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—URL: </w:t>
      </w:r>
      <w:hyperlink r:id="rId14" w:history="1">
        <w:r w:rsidR="00FE4DD8" w:rsidRPr="00D269F3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https://book.ru/book/954021</w:t>
        </w:r>
      </w:hyperlink>
    </w:p>
    <w:p w:rsidR="00FE4DD8" w:rsidRDefault="002C1BB1" w:rsidP="00FE4DD8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FE4DD8">
        <w:rPr>
          <w:rFonts w:ascii="Times New Roman" w:hAnsi="Times New Roman" w:cs="Times New Roman"/>
          <w:bCs/>
          <w:sz w:val="24"/>
          <w:szCs w:val="24"/>
        </w:rPr>
        <w:t>.</w:t>
      </w:r>
      <w:r w:rsidR="00FE4DD8">
        <w:rPr>
          <w:rFonts w:ascii="Times New Roman" w:hAnsi="Times New Roman" w:cs="Times New Roman"/>
          <w:iCs/>
          <w:sz w:val="24"/>
          <w:szCs w:val="24"/>
        </w:rPr>
        <w:t xml:space="preserve">Миленина, С. А.  Электротехника, электроника и схем техника: учебник для среднего профессионального образования / С. А. Миленина, Н. К. Миленин; под редакцией Н. К. Миленина. — 2-е изд., перераб. и доп. — Москва: Издательство Юрайт, 2025. — 450 с. — (Профессиональное образование). — ISBN 978-5-534-19814-0. — Текст: электронный // Образовательная платформа Юрайт [сайт]. — URL: </w:t>
      </w:r>
      <w:hyperlink r:id="rId15" w:history="1">
        <w:r w:rsidR="00FE4DD8" w:rsidRPr="00242B0F">
          <w:rPr>
            <w:rStyle w:val="af1"/>
            <w:rFonts w:ascii="Times New Roman" w:hAnsi="Times New Roman" w:cs="Times New Roman"/>
            <w:iCs/>
            <w:sz w:val="24"/>
            <w:szCs w:val="24"/>
          </w:rPr>
          <w:t>https://urait.ru/bcode/560839</w:t>
        </w:r>
      </w:hyperlink>
    </w:p>
    <w:p w:rsidR="00FE4DD8" w:rsidRPr="00FE4DD8" w:rsidRDefault="002C1BB1" w:rsidP="00FE4DD8">
      <w:pPr>
        <w:pStyle w:val="a7"/>
        <w:tabs>
          <w:tab w:val="left" w:pos="0"/>
          <w:tab w:val="left" w:pos="142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FE4DD8">
        <w:rPr>
          <w:rFonts w:ascii="Times New Roman" w:hAnsi="Times New Roman" w:cs="Times New Roman"/>
          <w:iCs/>
          <w:sz w:val="24"/>
          <w:szCs w:val="24"/>
        </w:rPr>
        <w:t>.</w:t>
      </w:r>
      <w:r w:rsidR="00FE4DD8" w:rsidRPr="00FE4DD8">
        <w:rPr>
          <w:rFonts w:ascii="Times New Roman" w:hAnsi="Times New Roman" w:cs="Times New Roman"/>
          <w:iCs/>
          <w:sz w:val="24"/>
          <w:szCs w:val="24"/>
        </w:rPr>
        <w:t xml:space="preserve">Новожилов, О. П.  Электроника и схемотехника в 2 ч. Часть 1: учебник для среднего профессионального образования / О. П. Новожилов. — Москва: Издательство Юрайт, 2024. — 382 с. — (Профессиональное образование). — ISBN 978-5-534-10366-3. — Текст: электронный // Образовательная платформа Юрайт [сайт]. — URL: </w:t>
      </w:r>
      <w:hyperlink r:id="rId16" w:history="1">
        <w:r w:rsidR="00FE4DD8" w:rsidRPr="00242B0F">
          <w:rPr>
            <w:rStyle w:val="af1"/>
            <w:rFonts w:ascii="Times New Roman" w:hAnsi="Times New Roman" w:cs="Times New Roman"/>
            <w:iCs/>
            <w:sz w:val="24"/>
            <w:szCs w:val="24"/>
          </w:rPr>
          <w:t>https://urait.ru/bcode/542115</w:t>
        </w:r>
      </w:hyperlink>
    </w:p>
    <w:p w:rsidR="00FE4DD8" w:rsidRPr="00D269F3" w:rsidRDefault="00FE4DD8" w:rsidP="00FE4DD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D8" w:rsidRPr="00D269F3" w:rsidRDefault="00FE4DD8" w:rsidP="00FE4DD8">
      <w:pPr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269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3.2.3. Дополнительные источники </w:t>
      </w:r>
    </w:p>
    <w:p w:rsidR="00FE4DD8" w:rsidRPr="00D269F3" w:rsidRDefault="00FE4DD8" w:rsidP="00FE4DD8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69F3">
        <w:rPr>
          <w:rFonts w:ascii="Times New Roman" w:hAnsi="Times New Roman" w:cs="Times New Roman"/>
          <w:iCs/>
          <w:sz w:val="24"/>
          <w:szCs w:val="24"/>
        </w:rPr>
        <w:t xml:space="preserve">1. Аполлонский, С. М., Электротехника: учебник / С. М. Аполлонский. — Москва: КноРус, 2022. — 292 с. — ISBN 978-5-406-09696-3. </w:t>
      </w:r>
      <w:r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D26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</w:t>
      </w:r>
      <w:r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D269F3">
        <w:rPr>
          <w:rFonts w:ascii="Times New Roman" w:hAnsi="Times New Roman" w:cs="Times New Roman"/>
          <w:iCs/>
          <w:sz w:val="24"/>
          <w:szCs w:val="24"/>
        </w:rPr>
        <w:t xml:space="preserve">  URL: https://book.ru/book/943253</w:t>
      </w:r>
    </w:p>
    <w:p w:rsidR="00FE4DD8" w:rsidRDefault="002C1BB1" w:rsidP="00FE4DD8">
      <w:pPr>
        <w:ind w:firstLine="709"/>
        <w:contextualSpacing/>
        <w:jc w:val="both"/>
        <w:rPr>
          <w:rStyle w:val="af1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FE4DD8" w:rsidRPr="00D269F3">
        <w:rPr>
          <w:rFonts w:ascii="Times New Roman" w:hAnsi="Times New Roman" w:cs="Times New Roman"/>
          <w:iCs/>
          <w:sz w:val="24"/>
          <w:szCs w:val="24"/>
        </w:rPr>
        <w:t xml:space="preserve">.Мартынова, И. О., Электротехника.: учебник / И. О. Мартынова. — Москва: КноРус, 2022. — 304 с. — ISBN 978-5-406-10072-1. </w:t>
      </w:r>
      <w:r w:rsidR="00FE4DD8"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FE4DD8" w:rsidRPr="00D269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</w:t>
      </w:r>
      <w:r w:rsidR="00FE4DD8" w:rsidRPr="00D26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FE4DD8" w:rsidRPr="00D269F3">
        <w:rPr>
          <w:rFonts w:ascii="Times New Roman" w:hAnsi="Times New Roman" w:cs="Times New Roman"/>
          <w:iCs/>
          <w:sz w:val="24"/>
          <w:szCs w:val="24"/>
        </w:rPr>
        <w:t xml:space="preserve"> URL: </w:t>
      </w:r>
      <w:hyperlink r:id="rId17" w:history="1">
        <w:r w:rsidR="00FE4DD8" w:rsidRPr="00D269F3">
          <w:rPr>
            <w:rStyle w:val="af1"/>
            <w:rFonts w:ascii="Times New Roman" w:hAnsi="Times New Roman" w:cs="Times New Roman"/>
            <w:iCs/>
            <w:sz w:val="24"/>
            <w:szCs w:val="24"/>
          </w:rPr>
          <w:t>https://book.ru/book/944612</w:t>
        </w:r>
      </w:hyperlink>
    </w:p>
    <w:p w:rsidR="00FE4DD8" w:rsidRDefault="002C1BB1" w:rsidP="00FE4DD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33" w:name="_GoBack"/>
      <w:bookmarkEnd w:id="33"/>
      <w:r w:rsidR="00FE4DD8">
        <w:rPr>
          <w:rFonts w:ascii="Times New Roman" w:hAnsi="Times New Roman" w:cs="Times New Roman"/>
          <w:sz w:val="24"/>
          <w:szCs w:val="24"/>
        </w:rPr>
        <w:t>.</w:t>
      </w:r>
      <w:r w:rsidR="00FE4DD8" w:rsidRPr="009233C0">
        <w:rPr>
          <w:rFonts w:ascii="Times New Roman" w:hAnsi="Times New Roman" w:cs="Times New Roman"/>
          <w:sz w:val="24"/>
          <w:szCs w:val="24"/>
        </w:rPr>
        <w:t xml:space="preserve">Миленина, С. А.  Электротехника : учебник и практикум для среднего профессионального образования / С. А. Миленина ; под редакцией Н. К. Миленина. — 2-е изд., перераб. и доп. — Москва: Издательство Юрайт, 2025. — 245 с. — (Профессиональное образование). — ISBN 978-5-534-19816-4. — Текст : электронный // Образовательная платформа Юрайт [сайт]. — URL: </w:t>
      </w:r>
      <w:hyperlink r:id="rId18" w:history="1">
        <w:r w:rsidR="00FE4DD8" w:rsidRPr="00242B0F">
          <w:rPr>
            <w:rStyle w:val="af1"/>
            <w:rFonts w:ascii="Times New Roman" w:hAnsi="Times New Roman" w:cs="Times New Roman"/>
            <w:sz w:val="24"/>
            <w:szCs w:val="24"/>
          </w:rPr>
          <w:t>https://urait.ru/bcode/562788</w:t>
        </w:r>
      </w:hyperlink>
    </w:p>
    <w:p w:rsidR="00FE4DD8" w:rsidRDefault="00FE4DD8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606213" w:rsidRDefault="00273129">
      <w:pPr>
        <w:pStyle w:val="1f2"/>
        <w:rPr>
          <w:rFonts w:ascii="Times New Roman" w:hAnsi="Times New Roman"/>
        </w:rPr>
      </w:pPr>
      <w:bookmarkStart w:id="34" w:name="_Toc152334674"/>
      <w:bookmarkStart w:id="35" w:name="_Toc156294577"/>
      <w:bookmarkStart w:id="36" w:name="_Toc192866291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2690"/>
        <w:gridCol w:w="3285"/>
        <w:gridCol w:w="2838"/>
      </w:tblGrid>
      <w:tr w:rsidR="00606213">
        <w:trPr>
          <w:trHeight w:val="20"/>
        </w:trPr>
        <w:tc>
          <w:tcPr>
            <w:tcW w:w="1893" w:type="pct"/>
            <w:gridSpan w:val="2"/>
          </w:tcPr>
          <w:p w:rsidR="00606213" w:rsidRDefault="00273129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667" w:type="pct"/>
            <w:vAlign w:val="center"/>
          </w:tcPr>
          <w:p w:rsidR="00606213" w:rsidRDefault="002731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1440" w:type="pct"/>
            <w:vAlign w:val="center"/>
          </w:tcPr>
          <w:p w:rsidR="00606213" w:rsidRDefault="002731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606213">
        <w:trPr>
          <w:trHeight w:val="20"/>
        </w:trPr>
        <w:tc>
          <w:tcPr>
            <w:tcW w:w="528" w:type="pct"/>
            <w:vMerge w:val="restart"/>
          </w:tcPr>
          <w:p w:rsidR="00606213" w:rsidRDefault="0027312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1.1.</w:t>
            </w:r>
          </w:p>
          <w:p w:rsidR="00606213" w:rsidRDefault="0027312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ПК 2.1.</w:t>
            </w:r>
          </w:p>
        </w:tc>
        <w:tc>
          <w:tcPr>
            <w:tcW w:w="1365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u w:val="single"/>
              </w:rPr>
              <w:t>Знает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структуру и принципы построения микропроцессорных и диагностических систем автоматики и телемеханики;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алгоритмы функционирования микропроцессорных и диагностических систем автоматики и телемеханики;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виды, причины возникновения неисправностей, повреждений, отказов и нарушений в работе устройств и систем ЖАТ, порядок и сроки их устранения.</w:t>
            </w:r>
          </w:p>
        </w:tc>
        <w:tc>
          <w:tcPr>
            <w:tcW w:w="1667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описывает структуру и принципы построения микропроцессорных и диагностических систем автоматики и телемеханики; алгоритмы функционирования микропроцессорных и диагностических систем автоматики и телемеханики; виды, причины возникновения неисправностей, повреждений, отказов и нарушений в работе устройств и систем ЖАТ, порядок и сроки их устранения.</w:t>
            </w:r>
          </w:p>
        </w:tc>
        <w:tc>
          <w:tcPr>
            <w:tcW w:w="1440" w:type="pct"/>
          </w:tcPr>
          <w:p w:rsidR="00606213" w:rsidRPr="00FE4DD8" w:rsidRDefault="00273129" w:rsidP="00FE4DD8">
            <w:pPr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Текущий контроль:</w:t>
            </w:r>
          </w:p>
          <w:p w:rsidR="00606213" w:rsidRPr="00FE4DD8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тестирование;</w:t>
            </w:r>
          </w:p>
          <w:p w:rsidR="00606213" w:rsidRPr="00FE4DD8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устный опрос.</w:t>
            </w:r>
          </w:p>
          <w:p w:rsidR="00606213" w:rsidRPr="00FE4DD8" w:rsidRDefault="00273129" w:rsidP="00FE4DD8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 xml:space="preserve">Промежуточная аттестация: </w:t>
            </w:r>
          </w:p>
          <w:p w:rsidR="00606213" w:rsidRPr="00FE4DD8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экзамен.</w:t>
            </w:r>
          </w:p>
        </w:tc>
      </w:tr>
      <w:tr w:rsidR="00606213">
        <w:trPr>
          <w:trHeight w:val="20"/>
        </w:trPr>
        <w:tc>
          <w:tcPr>
            <w:tcW w:w="528" w:type="pct"/>
            <w:vMerge/>
          </w:tcPr>
          <w:p w:rsidR="00606213" w:rsidRDefault="00606213">
            <w:pPr>
              <w:contextualSpacing/>
              <w:rPr>
                <w:rFonts w:ascii="Times New Roman" w:hAnsi="Times New Roman" w:cs="Times New Roman"/>
                <w:bCs/>
                <w:iCs/>
                <w:u w:val="single"/>
              </w:rPr>
            </w:pPr>
          </w:p>
        </w:tc>
        <w:tc>
          <w:tcPr>
            <w:tcW w:w="1365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u w:val="single"/>
              </w:rPr>
              <w:t>Умеет: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контролировать работу микропроцессорных и диагностических систем автоматики и телемеханики;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читать монтажные схемы в соответствии с принципиальными схемами устройств и систем железнодорожной автоматики.</w:t>
            </w:r>
          </w:p>
        </w:tc>
        <w:tc>
          <w:tcPr>
            <w:tcW w:w="1667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демонстрирует умение контролировать работу микропроцессорных и диагностических систем автоматики и телемеханики; 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читать монтажные схемы в соответствии с принципиальными схемами устройств и систем железнодорожной автоматики.</w:t>
            </w:r>
          </w:p>
        </w:tc>
        <w:tc>
          <w:tcPr>
            <w:tcW w:w="1440" w:type="pct"/>
          </w:tcPr>
          <w:p w:rsidR="00606213" w:rsidRPr="00FE4DD8" w:rsidRDefault="00273129" w:rsidP="00FE4DD8">
            <w:pPr>
              <w:tabs>
                <w:tab w:val="left" w:pos="271"/>
              </w:tabs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Текущий контроль:</w:t>
            </w:r>
          </w:p>
          <w:p w:rsidR="00606213" w:rsidRPr="00FE4DD8" w:rsidRDefault="00273129" w:rsidP="00FE4DD8">
            <w:pPr>
              <w:pStyle w:val="a7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экспертное наблюдение за ходом выполнения практических и лабораторных занятий.</w:t>
            </w:r>
          </w:p>
          <w:p w:rsidR="00606213" w:rsidRPr="00FE4DD8" w:rsidRDefault="00273129" w:rsidP="00FE4DD8">
            <w:pPr>
              <w:tabs>
                <w:tab w:val="left" w:pos="271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 xml:space="preserve">Промежуточная аттестация: </w:t>
            </w:r>
          </w:p>
          <w:p w:rsidR="00606213" w:rsidRPr="00FE4DD8" w:rsidRDefault="00273129" w:rsidP="00FE4DD8">
            <w:pPr>
              <w:pStyle w:val="a7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E4DD8">
              <w:rPr>
                <w:rFonts w:ascii="Times New Roman" w:hAnsi="Times New Roman" w:cs="Times New Roman"/>
              </w:rPr>
              <w:t>экзамен.</w:t>
            </w:r>
          </w:p>
        </w:tc>
      </w:tr>
      <w:tr w:rsidR="00606213">
        <w:trPr>
          <w:trHeight w:val="20"/>
        </w:trPr>
        <w:tc>
          <w:tcPr>
            <w:tcW w:w="528" w:type="pct"/>
            <w:vMerge/>
          </w:tcPr>
          <w:p w:rsidR="00606213" w:rsidRDefault="00606213">
            <w:pPr>
              <w:contextualSpacing/>
              <w:rPr>
                <w:rFonts w:ascii="Times New Roman" w:hAnsi="Times New Roman" w:cs="Times New Roman"/>
                <w:bCs/>
                <w:iCs/>
                <w:u w:val="single"/>
              </w:rPr>
            </w:pPr>
          </w:p>
        </w:tc>
        <w:tc>
          <w:tcPr>
            <w:tcW w:w="1365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  <w:bCs/>
                <w:iCs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u w:val="single"/>
              </w:rPr>
              <w:t xml:space="preserve">Владеет навыками: 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анализа работы станционных, перегонных, микропроцессорных и диагностических систем автоматики по принципиальным схемам;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осуществления определения и устранения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1667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способен анализировать работу станционных, перегонных, микропроцессорных и диагностических систем автоматики по принципиальным схемам; осуществлять определение и устранение отказов в работе станционных, перегонных, микропроцессорных и диагностических систем автоматики.</w:t>
            </w:r>
          </w:p>
        </w:tc>
        <w:tc>
          <w:tcPr>
            <w:tcW w:w="1440" w:type="pct"/>
          </w:tcPr>
          <w:p w:rsidR="00606213" w:rsidRDefault="00273129" w:rsidP="00FE4DD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Текущий контроль: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экспертное наблюдение за ходом выполнения практических и лабораторных занятий.</w:t>
            </w:r>
          </w:p>
          <w:p w:rsidR="00606213" w:rsidRDefault="00273129" w:rsidP="00FE4DD8">
            <w:pPr>
              <w:spacing w:before="12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Промежуточная аттестация: 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экзамен.</w:t>
            </w:r>
          </w:p>
        </w:tc>
      </w:tr>
      <w:tr w:rsidR="00606213">
        <w:trPr>
          <w:trHeight w:val="20"/>
        </w:trPr>
        <w:tc>
          <w:tcPr>
            <w:tcW w:w="1893" w:type="pct"/>
            <w:gridSpan w:val="2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 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667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</w:rPr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действий.</w:t>
            </w:r>
          </w:p>
        </w:tc>
        <w:tc>
          <w:tcPr>
            <w:tcW w:w="1440" w:type="pct"/>
            <w:vMerge w:val="restart"/>
          </w:tcPr>
          <w:p w:rsidR="00606213" w:rsidRDefault="00273129" w:rsidP="00FE4DD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Текущий контроль: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тестирование;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устный опрос;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экспертное наблюдение за ходом выполнения практических и лабораторных занятий.</w:t>
            </w:r>
          </w:p>
          <w:p w:rsidR="00606213" w:rsidRDefault="00273129" w:rsidP="00FE4DD8">
            <w:pPr>
              <w:spacing w:before="12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Промежуточная аттестация: </w:t>
            </w:r>
          </w:p>
          <w:p w:rsidR="00606213" w:rsidRDefault="00273129" w:rsidP="00FE4DD8">
            <w:pPr>
              <w:pStyle w:val="a7"/>
              <w:numPr>
                <w:ilvl w:val="0"/>
                <w:numId w:val="15"/>
              </w:numPr>
              <w:ind w:left="31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экзамен.</w:t>
            </w:r>
          </w:p>
        </w:tc>
      </w:tr>
      <w:tr w:rsidR="00606213">
        <w:trPr>
          <w:trHeight w:val="545"/>
        </w:trPr>
        <w:tc>
          <w:tcPr>
            <w:tcW w:w="1893" w:type="pct"/>
            <w:gridSpan w:val="2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 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667" w:type="pct"/>
          </w:tcPr>
          <w:p w:rsidR="00606213" w:rsidRDefault="00273129" w:rsidP="00FE4DD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1440" w:type="pct"/>
            <w:vMerge/>
          </w:tcPr>
          <w:p w:rsidR="00606213" w:rsidRDefault="00606213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:rsidR="00606213" w:rsidRDefault="00606213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606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D7" w:rsidRDefault="00CC37D7">
      <w:r>
        <w:separator/>
      </w:r>
    </w:p>
  </w:endnote>
  <w:endnote w:type="continuationSeparator" w:id="0">
    <w:p w:rsidR="00CC37D7" w:rsidRDefault="00CC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D7" w:rsidRDefault="00CC37D7">
      <w:r>
        <w:separator/>
      </w:r>
    </w:p>
  </w:footnote>
  <w:footnote w:type="continuationSeparator" w:id="0">
    <w:p w:rsidR="00CC37D7" w:rsidRDefault="00CC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D7" w:rsidRDefault="00CC37D7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CC37D7" w:rsidRDefault="00CC37D7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63002"/>
      <w:docPartObj>
        <w:docPartGallery w:val="Page Numbers (Top of Page)"/>
        <w:docPartUnique/>
      </w:docPartObj>
    </w:sdtPr>
    <w:sdtEndPr/>
    <w:sdtContent>
      <w:p w:rsidR="00CC37D7" w:rsidRDefault="00CC37D7">
        <w:pPr>
          <w:pStyle w:val="13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2C1BB1">
          <w:rPr>
            <w:noProof/>
          </w:rPr>
          <w:t>13</w:t>
        </w:r>
        <w:r>
          <w:fldChar w:fldCharType="end"/>
        </w:r>
      </w:p>
    </w:sdtContent>
  </w:sdt>
  <w:p w:rsidR="00CC37D7" w:rsidRDefault="00CC37D7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D7" w:rsidRDefault="00CC37D7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CC37D7" w:rsidRDefault="00CC37D7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F56"/>
    <w:multiLevelType w:val="hybridMultilevel"/>
    <w:tmpl w:val="1CD2EE28"/>
    <w:lvl w:ilvl="0" w:tplc="13D06D60">
      <w:start w:val="1"/>
      <w:numFmt w:val="decimal"/>
      <w:lvlText w:val="%1."/>
      <w:lvlJc w:val="left"/>
      <w:pPr>
        <w:ind w:left="1429" w:hanging="360"/>
      </w:pPr>
    </w:lvl>
    <w:lvl w:ilvl="1" w:tplc="9896505A">
      <w:start w:val="1"/>
      <w:numFmt w:val="lowerLetter"/>
      <w:lvlText w:val="%2."/>
      <w:lvlJc w:val="left"/>
      <w:pPr>
        <w:ind w:left="2149" w:hanging="360"/>
      </w:pPr>
    </w:lvl>
    <w:lvl w:ilvl="2" w:tplc="1D6AE528">
      <w:start w:val="1"/>
      <w:numFmt w:val="lowerRoman"/>
      <w:lvlText w:val="%3."/>
      <w:lvlJc w:val="right"/>
      <w:pPr>
        <w:ind w:left="2869" w:hanging="180"/>
      </w:pPr>
    </w:lvl>
    <w:lvl w:ilvl="3" w:tplc="BDBED8A2">
      <w:start w:val="1"/>
      <w:numFmt w:val="decimal"/>
      <w:lvlText w:val="%4."/>
      <w:lvlJc w:val="left"/>
      <w:pPr>
        <w:ind w:left="3589" w:hanging="360"/>
      </w:pPr>
    </w:lvl>
    <w:lvl w:ilvl="4" w:tplc="6D942368">
      <w:start w:val="1"/>
      <w:numFmt w:val="lowerLetter"/>
      <w:lvlText w:val="%5."/>
      <w:lvlJc w:val="left"/>
      <w:pPr>
        <w:ind w:left="4309" w:hanging="360"/>
      </w:pPr>
    </w:lvl>
    <w:lvl w:ilvl="5" w:tplc="A9861BD8">
      <w:start w:val="1"/>
      <w:numFmt w:val="lowerRoman"/>
      <w:lvlText w:val="%6."/>
      <w:lvlJc w:val="right"/>
      <w:pPr>
        <w:ind w:left="5029" w:hanging="180"/>
      </w:pPr>
    </w:lvl>
    <w:lvl w:ilvl="6" w:tplc="B2E48688">
      <w:start w:val="1"/>
      <w:numFmt w:val="decimal"/>
      <w:lvlText w:val="%7."/>
      <w:lvlJc w:val="left"/>
      <w:pPr>
        <w:ind w:left="5749" w:hanging="360"/>
      </w:pPr>
    </w:lvl>
    <w:lvl w:ilvl="7" w:tplc="9FCA93A2">
      <w:start w:val="1"/>
      <w:numFmt w:val="lowerLetter"/>
      <w:lvlText w:val="%8."/>
      <w:lvlJc w:val="left"/>
      <w:pPr>
        <w:ind w:left="6469" w:hanging="360"/>
      </w:pPr>
    </w:lvl>
    <w:lvl w:ilvl="8" w:tplc="419457D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B09CE"/>
    <w:multiLevelType w:val="hybridMultilevel"/>
    <w:tmpl w:val="CFC45262"/>
    <w:lvl w:ilvl="0" w:tplc="1444C660">
      <w:start w:val="1"/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8A27936">
      <w:start w:val="1"/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9566D182">
      <w:start w:val="1"/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1E62D4E2">
      <w:start w:val="1"/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9DD8DBDC">
      <w:start w:val="1"/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19E81BDE">
      <w:start w:val="1"/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77B84BEC">
      <w:start w:val="1"/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EE9ED78A">
      <w:start w:val="1"/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4CF6CCC8">
      <w:start w:val="1"/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F96758A"/>
    <w:multiLevelType w:val="multilevel"/>
    <w:tmpl w:val="CDDC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22D57612"/>
    <w:multiLevelType w:val="hybridMultilevel"/>
    <w:tmpl w:val="E71CD872"/>
    <w:lvl w:ilvl="0" w:tplc="1856EF2C">
      <w:start w:val="1"/>
      <w:numFmt w:val="decimal"/>
      <w:lvlText w:val="%1."/>
      <w:lvlJc w:val="left"/>
      <w:pPr>
        <w:ind w:left="1428" w:hanging="360"/>
      </w:pPr>
    </w:lvl>
    <w:lvl w:ilvl="1" w:tplc="05A85A84">
      <w:start w:val="1"/>
      <w:numFmt w:val="lowerLetter"/>
      <w:lvlText w:val="%2."/>
      <w:lvlJc w:val="left"/>
      <w:pPr>
        <w:ind w:left="2148" w:hanging="360"/>
      </w:pPr>
    </w:lvl>
    <w:lvl w:ilvl="2" w:tplc="E0F0E934">
      <w:start w:val="1"/>
      <w:numFmt w:val="lowerRoman"/>
      <w:lvlText w:val="%3."/>
      <w:lvlJc w:val="right"/>
      <w:pPr>
        <w:ind w:left="2868" w:hanging="180"/>
      </w:pPr>
    </w:lvl>
    <w:lvl w:ilvl="3" w:tplc="029EA2D0">
      <w:start w:val="1"/>
      <w:numFmt w:val="decimal"/>
      <w:lvlText w:val="%4."/>
      <w:lvlJc w:val="left"/>
      <w:pPr>
        <w:ind w:left="3588" w:hanging="360"/>
      </w:pPr>
    </w:lvl>
    <w:lvl w:ilvl="4" w:tplc="8F8467F0">
      <w:start w:val="1"/>
      <w:numFmt w:val="lowerLetter"/>
      <w:lvlText w:val="%5."/>
      <w:lvlJc w:val="left"/>
      <w:pPr>
        <w:ind w:left="4308" w:hanging="360"/>
      </w:pPr>
    </w:lvl>
    <w:lvl w:ilvl="5" w:tplc="E50A5CEA">
      <w:start w:val="1"/>
      <w:numFmt w:val="lowerRoman"/>
      <w:lvlText w:val="%6."/>
      <w:lvlJc w:val="right"/>
      <w:pPr>
        <w:ind w:left="5028" w:hanging="180"/>
      </w:pPr>
    </w:lvl>
    <w:lvl w:ilvl="6" w:tplc="01D81E7C">
      <w:start w:val="1"/>
      <w:numFmt w:val="decimal"/>
      <w:lvlText w:val="%7."/>
      <w:lvlJc w:val="left"/>
      <w:pPr>
        <w:ind w:left="5748" w:hanging="360"/>
      </w:pPr>
    </w:lvl>
    <w:lvl w:ilvl="7" w:tplc="FF84259A">
      <w:start w:val="1"/>
      <w:numFmt w:val="lowerLetter"/>
      <w:lvlText w:val="%8."/>
      <w:lvlJc w:val="left"/>
      <w:pPr>
        <w:ind w:left="6468" w:hanging="360"/>
      </w:pPr>
    </w:lvl>
    <w:lvl w:ilvl="8" w:tplc="053C2334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F565BE"/>
    <w:multiLevelType w:val="multilevel"/>
    <w:tmpl w:val="8190F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C487D52"/>
    <w:multiLevelType w:val="multilevel"/>
    <w:tmpl w:val="61CEB9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6" w15:restartNumberingAfterBreak="0">
    <w:nsid w:val="30C10614"/>
    <w:multiLevelType w:val="hybridMultilevel"/>
    <w:tmpl w:val="C832A9F6"/>
    <w:lvl w:ilvl="0" w:tplc="AF0877AA">
      <w:start w:val="1"/>
      <w:numFmt w:val="decimal"/>
      <w:lvlText w:val="%1."/>
      <w:lvlJc w:val="left"/>
      <w:pPr>
        <w:ind w:left="1429" w:hanging="360"/>
      </w:pPr>
    </w:lvl>
    <w:lvl w:ilvl="1" w:tplc="52CAA326">
      <w:start w:val="1"/>
      <w:numFmt w:val="lowerLetter"/>
      <w:lvlText w:val="%2."/>
      <w:lvlJc w:val="left"/>
      <w:pPr>
        <w:ind w:left="2149" w:hanging="360"/>
      </w:pPr>
    </w:lvl>
    <w:lvl w:ilvl="2" w:tplc="7C1E255A">
      <w:start w:val="1"/>
      <w:numFmt w:val="lowerRoman"/>
      <w:lvlText w:val="%3."/>
      <w:lvlJc w:val="right"/>
      <w:pPr>
        <w:ind w:left="2869" w:hanging="180"/>
      </w:pPr>
    </w:lvl>
    <w:lvl w:ilvl="3" w:tplc="675245B8">
      <w:start w:val="1"/>
      <w:numFmt w:val="decimal"/>
      <w:lvlText w:val="%4."/>
      <w:lvlJc w:val="left"/>
      <w:pPr>
        <w:ind w:left="3589" w:hanging="360"/>
      </w:pPr>
    </w:lvl>
    <w:lvl w:ilvl="4" w:tplc="204C7B94">
      <w:start w:val="1"/>
      <w:numFmt w:val="lowerLetter"/>
      <w:lvlText w:val="%5."/>
      <w:lvlJc w:val="left"/>
      <w:pPr>
        <w:ind w:left="4309" w:hanging="360"/>
      </w:pPr>
    </w:lvl>
    <w:lvl w:ilvl="5" w:tplc="7FAA3680">
      <w:start w:val="1"/>
      <w:numFmt w:val="lowerRoman"/>
      <w:lvlText w:val="%6."/>
      <w:lvlJc w:val="right"/>
      <w:pPr>
        <w:ind w:left="5029" w:hanging="180"/>
      </w:pPr>
    </w:lvl>
    <w:lvl w:ilvl="6" w:tplc="3EDE339A">
      <w:start w:val="1"/>
      <w:numFmt w:val="decimal"/>
      <w:lvlText w:val="%7."/>
      <w:lvlJc w:val="left"/>
      <w:pPr>
        <w:ind w:left="5749" w:hanging="360"/>
      </w:pPr>
    </w:lvl>
    <w:lvl w:ilvl="7" w:tplc="F8A0CC18">
      <w:start w:val="1"/>
      <w:numFmt w:val="lowerLetter"/>
      <w:lvlText w:val="%8."/>
      <w:lvlJc w:val="left"/>
      <w:pPr>
        <w:ind w:left="6469" w:hanging="360"/>
      </w:pPr>
    </w:lvl>
    <w:lvl w:ilvl="8" w:tplc="2E44319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DA779B"/>
    <w:multiLevelType w:val="hybridMultilevel"/>
    <w:tmpl w:val="916AF646"/>
    <w:lvl w:ilvl="0" w:tplc="A41A033A">
      <w:start w:val="1"/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7A846FC">
      <w:start w:val="1"/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8B769A84">
      <w:start w:val="1"/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1EE817CA">
      <w:start w:val="1"/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F8D0CCA6">
      <w:start w:val="1"/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99C83802">
      <w:start w:val="1"/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1E2A73D8">
      <w:start w:val="1"/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A69E9D98">
      <w:start w:val="1"/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54964FE8">
      <w:start w:val="1"/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B4E6622"/>
    <w:multiLevelType w:val="hybridMultilevel"/>
    <w:tmpl w:val="E392EF24"/>
    <w:lvl w:ilvl="0" w:tplc="C4B04D28">
      <w:start w:val="1"/>
      <w:numFmt w:val="bullet"/>
      <w:lvlText w:val="–"/>
      <w:lvlJc w:val="left"/>
      <w:pPr>
        <w:ind w:left="897" w:hanging="360"/>
      </w:pPr>
      <w:rPr>
        <w:rFonts w:ascii="Times New Roman" w:hAnsi="Times New Roman" w:cs="Times New Roman" w:hint="default"/>
      </w:rPr>
    </w:lvl>
    <w:lvl w:ilvl="1" w:tplc="8B06F228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A3C43008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2A30F2E8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45D0B3CC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26481D5E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E7B0F59A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990ABE74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98C89A0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9" w15:restartNumberingAfterBreak="0">
    <w:nsid w:val="3BC820C0"/>
    <w:multiLevelType w:val="hybridMultilevel"/>
    <w:tmpl w:val="2910AE92"/>
    <w:lvl w:ilvl="0" w:tplc="837CA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9AA59A">
      <w:start w:val="1"/>
      <w:numFmt w:val="lowerLetter"/>
      <w:lvlText w:val="%2."/>
      <w:lvlJc w:val="left"/>
      <w:pPr>
        <w:ind w:left="1788" w:hanging="360"/>
      </w:pPr>
    </w:lvl>
    <w:lvl w:ilvl="2" w:tplc="B45475F4">
      <w:start w:val="1"/>
      <w:numFmt w:val="lowerRoman"/>
      <w:lvlText w:val="%3."/>
      <w:lvlJc w:val="right"/>
      <w:pPr>
        <w:ind w:left="2508" w:hanging="180"/>
      </w:pPr>
    </w:lvl>
    <w:lvl w:ilvl="3" w:tplc="9A58A854">
      <w:start w:val="1"/>
      <w:numFmt w:val="decimal"/>
      <w:lvlText w:val="%4."/>
      <w:lvlJc w:val="left"/>
      <w:pPr>
        <w:ind w:left="3228" w:hanging="360"/>
      </w:pPr>
    </w:lvl>
    <w:lvl w:ilvl="4" w:tplc="2018BCB0">
      <w:start w:val="1"/>
      <w:numFmt w:val="lowerLetter"/>
      <w:lvlText w:val="%5."/>
      <w:lvlJc w:val="left"/>
      <w:pPr>
        <w:ind w:left="3948" w:hanging="360"/>
      </w:pPr>
    </w:lvl>
    <w:lvl w:ilvl="5" w:tplc="26BA35F0">
      <w:start w:val="1"/>
      <w:numFmt w:val="lowerRoman"/>
      <w:lvlText w:val="%6."/>
      <w:lvlJc w:val="right"/>
      <w:pPr>
        <w:ind w:left="4668" w:hanging="180"/>
      </w:pPr>
    </w:lvl>
    <w:lvl w:ilvl="6" w:tplc="8FC4CBBC">
      <w:start w:val="1"/>
      <w:numFmt w:val="decimal"/>
      <w:lvlText w:val="%7."/>
      <w:lvlJc w:val="left"/>
      <w:pPr>
        <w:ind w:left="5388" w:hanging="360"/>
      </w:pPr>
    </w:lvl>
    <w:lvl w:ilvl="7" w:tplc="9AAEA07E">
      <w:start w:val="1"/>
      <w:numFmt w:val="lowerLetter"/>
      <w:lvlText w:val="%8."/>
      <w:lvlJc w:val="left"/>
      <w:pPr>
        <w:ind w:left="6108" w:hanging="360"/>
      </w:pPr>
    </w:lvl>
    <w:lvl w:ilvl="8" w:tplc="8D10018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EC23D9"/>
    <w:multiLevelType w:val="hybridMultilevel"/>
    <w:tmpl w:val="F6248CFC"/>
    <w:lvl w:ilvl="0" w:tplc="259C17C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A4E0BF8E">
      <w:start w:val="1"/>
      <w:numFmt w:val="decimal"/>
      <w:lvlText w:val=""/>
      <w:lvlJc w:val="left"/>
    </w:lvl>
    <w:lvl w:ilvl="2" w:tplc="1B8C32E2">
      <w:start w:val="1"/>
      <w:numFmt w:val="decimal"/>
      <w:lvlText w:val=""/>
      <w:lvlJc w:val="left"/>
    </w:lvl>
    <w:lvl w:ilvl="3" w:tplc="56A45FF2">
      <w:start w:val="1"/>
      <w:numFmt w:val="decimal"/>
      <w:lvlText w:val=""/>
      <w:lvlJc w:val="left"/>
    </w:lvl>
    <w:lvl w:ilvl="4" w:tplc="46F6AA12">
      <w:start w:val="1"/>
      <w:numFmt w:val="decimal"/>
      <w:lvlText w:val=""/>
      <w:lvlJc w:val="left"/>
    </w:lvl>
    <w:lvl w:ilvl="5" w:tplc="03285EBC">
      <w:start w:val="1"/>
      <w:numFmt w:val="decimal"/>
      <w:lvlText w:val=""/>
      <w:lvlJc w:val="left"/>
    </w:lvl>
    <w:lvl w:ilvl="6" w:tplc="A78E86EC">
      <w:start w:val="1"/>
      <w:numFmt w:val="decimal"/>
      <w:lvlText w:val=""/>
      <w:lvlJc w:val="left"/>
    </w:lvl>
    <w:lvl w:ilvl="7" w:tplc="7CCC0F28">
      <w:start w:val="1"/>
      <w:numFmt w:val="decimal"/>
      <w:lvlText w:val=""/>
      <w:lvlJc w:val="left"/>
    </w:lvl>
    <w:lvl w:ilvl="8" w:tplc="AD66993E">
      <w:start w:val="1"/>
      <w:numFmt w:val="decimal"/>
      <w:lvlText w:val=""/>
      <w:lvlJc w:val="left"/>
    </w:lvl>
  </w:abstractNum>
  <w:abstractNum w:abstractNumId="11" w15:restartNumberingAfterBreak="0">
    <w:nsid w:val="65EF3F34"/>
    <w:multiLevelType w:val="hybridMultilevel"/>
    <w:tmpl w:val="D6565F98"/>
    <w:lvl w:ilvl="0" w:tplc="B9FEE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34D346">
      <w:start w:val="1"/>
      <w:numFmt w:val="lowerLetter"/>
      <w:lvlText w:val="%2."/>
      <w:lvlJc w:val="left"/>
      <w:pPr>
        <w:ind w:left="1789" w:hanging="360"/>
      </w:pPr>
    </w:lvl>
    <w:lvl w:ilvl="2" w:tplc="CFC8CD94">
      <w:start w:val="1"/>
      <w:numFmt w:val="lowerRoman"/>
      <w:lvlText w:val="%3."/>
      <w:lvlJc w:val="right"/>
      <w:pPr>
        <w:ind w:left="2509" w:hanging="180"/>
      </w:pPr>
    </w:lvl>
    <w:lvl w:ilvl="3" w:tplc="427C078C">
      <w:start w:val="1"/>
      <w:numFmt w:val="decimal"/>
      <w:lvlText w:val="%4."/>
      <w:lvlJc w:val="left"/>
      <w:pPr>
        <w:ind w:left="3229" w:hanging="360"/>
      </w:pPr>
    </w:lvl>
    <w:lvl w:ilvl="4" w:tplc="F36C3CA2">
      <w:start w:val="1"/>
      <w:numFmt w:val="lowerLetter"/>
      <w:lvlText w:val="%5."/>
      <w:lvlJc w:val="left"/>
      <w:pPr>
        <w:ind w:left="3949" w:hanging="360"/>
      </w:pPr>
    </w:lvl>
    <w:lvl w:ilvl="5" w:tplc="8E12EBF0">
      <w:start w:val="1"/>
      <w:numFmt w:val="lowerRoman"/>
      <w:lvlText w:val="%6."/>
      <w:lvlJc w:val="right"/>
      <w:pPr>
        <w:ind w:left="4669" w:hanging="180"/>
      </w:pPr>
    </w:lvl>
    <w:lvl w:ilvl="6" w:tplc="EDFC7B68">
      <w:start w:val="1"/>
      <w:numFmt w:val="decimal"/>
      <w:lvlText w:val="%7."/>
      <w:lvlJc w:val="left"/>
      <w:pPr>
        <w:ind w:left="5389" w:hanging="360"/>
      </w:pPr>
    </w:lvl>
    <w:lvl w:ilvl="7" w:tplc="E8F81C74">
      <w:start w:val="1"/>
      <w:numFmt w:val="lowerLetter"/>
      <w:lvlText w:val="%8."/>
      <w:lvlJc w:val="left"/>
      <w:pPr>
        <w:ind w:left="6109" w:hanging="360"/>
      </w:pPr>
    </w:lvl>
    <w:lvl w:ilvl="8" w:tplc="FD96F2B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28510B"/>
    <w:multiLevelType w:val="hybridMultilevel"/>
    <w:tmpl w:val="9ED82C34"/>
    <w:lvl w:ilvl="0" w:tplc="20D85F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D0AF6D2">
      <w:start w:val="1"/>
      <w:numFmt w:val="lowerLetter"/>
      <w:lvlText w:val="%2."/>
      <w:lvlJc w:val="left"/>
      <w:pPr>
        <w:ind w:left="2073" w:hanging="360"/>
      </w:pPr>
    </w:lvl>
    <w:lvl w:ilvl="2" w:tplc="6EDA224A">
      <w:start w:val="1"/>
      <w:numFmt w:val="lowerRoman"/>
      <w:lvlText w:val="%3."/>
      <w:lvlJc w:val="right"/>
      <w:pPr>
        <w:ind w:left="2793" w:hanging="180"/>
      </w:pPr>
    </w:lvl>
    <w:lvl w:ilvl="3" w:tplc="C07CE7FA">
      <w:start w:val="1"/>
      <w:numFmt w:val="decimal"/>
      <w:lvlText w:val="%4."/>
      <w:lvlJc w:val="left"/>
      <w:pPr>
        <w:ind w:left="3513" w:hanging="360"/>
      </w:pPr>
    </w:lvl>
    <w:lvl w:ilvl="4" w:tplc="0B10C0FC">
      <w:start w:val="1"/>
      <w:numFmt w:val="lowerLetter"/>
      <w:lvlText w:val="%5."/>
      <w:lvlJc w:val="left"/>
      <w:pPr>
        <w:ind w:left="4233" w:hanging="360"/>
      </w:pPr>
    </w:lvl>
    <w:lvl w:ilvl="5" w:tplc="2600492A">
      <w:start w:val="1"/>
      <w:numFmt w:val="lowerRoman"/>
      <w:lvlText w:val="%6."/>
      <w:lvlJc w:val="right"/>
      <w:pPr>
        <w:ind w:left="4953" w:hanging="180"/>
      </w:pPr>
    </w:lvl>
    <w:lvl w:ilvl="6" w:tplc="219CB662">
      <w:start w:val="1"/>
      <w:numFmt w:val="decimal"/>
      <w:lvlText w:val="%7."/>
      <w:lvlJc w:val="left"/>
      <w:pPr>
        <w:ind w:left="5673" w:hanging="360"/>
      </w:pPr>
    </w:lvl>
    <w:lvl w:ilvl="7" w:tplc="71FC5146">
      <w:start w:val="1"/>
      <w:numFmt w:val="lowerLetter"/>
      <w:lvlText w:val="%8."/>
      <w:lvlJc w:val="left"/>
      <w:pPr>
        <w:ind w:left="6393" w:hanging="360"/>
      </w:pPr>
    </w:lvl>
    <w:lvl w:ilvl="8" w:tplc="3FECBFAA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900600E"/>
    <w:multiLevelType w:val="hybridMultilevel"/>
    <w:tmpl w:val="A95E24A4"/>
    <w:lvl w:ilvl="0" w:tplc="111E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6AF5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8A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A9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FB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09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27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0F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21170"/>
    <w:multiLevelType w:val="hybridMultilevel"/>
    <w:tmpl w:val="47666E68"/>
    <w:lvl w:ilvl="0" w:tplc="13AAE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B04A4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2C6B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828B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922C6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6265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566E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ADEF9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56C1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1D022A"/>
    <w:multiLevelType w:val="hybridMultilevel"/>
    <w:tmpl w:val="50287530"/>
    <w:lvl w:ilvl="0" w:tplc="49A6DB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6DC9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8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A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C70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F67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09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003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74C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A416E"/>
    <w:multiLevelType w:val="multilevel"/>
    <w:tmpl w:val="0BBEDD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7" w15:restartNumberingAfterBreak="0">
    <w:nsid w:val="728A72DA"/>
    <w:multiLevelType w:val="hybridMultilevel"/>
    <w:tmpl w:val="DDD4A788"/>
    <w:lvl w:ilvl="0" w:tplc="A12A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665C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83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A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86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61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4B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F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E1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42DBC"/>
    <w:multiLevelType w:val="multilevel"/>
    <w:tmpl w:val="43906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1C46D8"/>
    <w:multiLevelType w:val="hybridMultilevel"/>
    <w:tmpl w:val="0E760DFC"/>
    <w:lvl w:ilvl="0" w:tplc="F0684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3C0F6EA">
      <w:start w:val="1"/>
      <w:numFmt w:val="lowerLetter"/>
      <w:lvlText w:val="%2."/>
      <w:lvlJc w:val="left"/>
      <w:pPr>
        <w:ind w:left="1788" w:hanging="360"/>
      </w:pPr>
    </w:lvl>
    <w:lvl w:ilvl="2" w:tplc="121C1E7A">
      <w:start w:val="1"/>
      <w:numFmt w:val="lowerRoman"/>
      <w:lvlText w:val="%3."/>
      <w:lvlJc w:val="right"/>
      <w:pPr>
        <w:ind w:left="2508" w:hanging="180"/>
      </w:pPr>
    </w:lvl>
    <w:lvl w:ilvl="3" w:tplc="A06A9EC6">
      <w:start w:val="1"/>
      <w:numFmt w:val="decimal"/>
      <w:lvlText w:val="%4."/>
      <w:lvlJc w:val="left"/>
      <w:pPr>
        <w:ind w:left="3228" w:hanging="360"/>
      </w:pPr>
    </w:lvl>
    <w:lvl w:ilvl="4" w:tplc="8338799A">
      <w:start w:val="1"/>
      <w:numFmt w:val="lowerLetter"/>
      <w:lvlText w:val="%5."/>
      <w:lvlJc w:val="left"/>
      <w:pPr>
        <w:ind w:left="3948" w:hanging="360"/>
      </w:pPr>
    </w:lvl>
    <w:lvl w:ilvl="5" w:tplc="89C6EB3A">
      <w:start w:val="1"/>
      <w:numFmt w:val="lowerRoman"/>
      <w:lvlText w:val="%6."/>
      <w:lvlJc w:val="right"/>
      <w:pPr>
        <w:ind w:left="4668" w:hanging="180"/>
      </w:pPr>
    </w:lvl>
    <w:lvl w:ilvl="6" w:tplc="D0E8EC7A">
      <w:start w:val="1"/>
      <w:numFmt w:val="decimal"/>
      <w:lvlText w:val="%7."/>
      <w:lvlJc w:val="left"/>
      <w:pPr>
        <w:ind w:left="5388" w:hanging="360"/>
      </w:pPr>
    </w:lvl>
    <w:lvl w:ilvl="7" w:tplc="C5086538">
      <w:start w:val="1"/>
      <w:numFmt w:val="lowerLetter"/>
      <w:lvlText w:val="%8."/>
      <w:lvlJc w:val="left"/>
      <w:pPr>
        <w:ind w:left="6108" w:hanging="360"/>
      </w:pPr>
    </w:lvl>
    <w:lvl w:ilvl="8" w:tplc="828214C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BB46C0"/>
    <w:multiLevelType w:val="hybridMultilevel"/>
    <w:tmpl w:val="EC18EBCC"/>
    <w:lvl w:ilvl="0" w:tplc="B59EDE6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DE2608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DC2C6C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D5E2C5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1416DDD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7DCEDC7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12FA614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5240E81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29F61FB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4"/>
  </w:num>
  <w:num w:numId="5">
    <w:abstractNumId w:val="16"/>
  </w:num>
  <w:num w:numId="6">
    <w:abstractNumId w:val="5"/>
  </w:num>
  <w:num w:numId="7">
    <w:abstractNumId w:val="2"/>
  </w:num>
  <w:num w:numId="8">
    <w:abstractNumId w:val="10"/>
  </w:num>
  <w:num w:numId="9">
    <w:abstractNumId w:val="12"/>
  </w:num>
  <w:num w:numId="10">
    <w:abstractNumId w:val="4"/>
  </w:num>
  <w:num w:numId="11">
    <w:abstractNumId w:val="3"/>
  </w:num>
  <w:num w:numId="12">
    <w:abstractNumId w:val="19"/>
  </w:num>
  <w:num w:numId="13">
    <w:abstractNumId w:val="11"/>
  </w:num>
  <w:num w:numId="14">
    <w:abstractNumId w:val="18"/>
  </w:num>
  <w:num w:numId="15">
    <w:abstractNumId w:val="8"/>
  </w:num>
  <w:num w:numId="16">
    <w:abstractNumId w:val="13"/>
  </w:num>
  <w:num w:numId="17">
    <w:abstractNumId w:val="17"/>
  </w:num>
  <w:num w:numId="18">
    <w:abstractNumId w:val="1"/>
  </w:num>
  <w:num w:numId="19">
    <w:abstractNumId w:val="7"/>
  </w:num>
  <w:num w:numId="20">
    <w:abstractNumId w:val="6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13"/>
    <w:rsid w:val="000C2609"/>
    <w:rsid w:val="001453E6"/>
    <w:rsid w:val="00220F4F"/>
    <w:rsid w:val="00251C0D"/>
    <w:rsid w:val="00273129"/>
    <w:rsid w:val="002C1BB1"/>
    <w:rsid w:val="00352A40"/>
    <w:rsid w:val="00361628"/>
    <w:rsid w:val="0037648A"/>
    <w:rsid w:val="004B66CF"/>
    <w:rsid w:val="00561183"/>
    <w:rsid w:val="00581CDC"/>
    <w:rsid w:val="00606213"/>
    <w:rsid w:val="0082006F"/>
    <w:rsid w:val="00935722"/>
    <w:rsid w:val="00A01583"/>
    <w:rsid w:val="00BA7C41"/>
    <w:rsid w:val="00BD5313"/>
    <w:rsid w:val="00C8211B"/>
    <w:rsid w:val="00CC37D7"/>
    <w:rsid w:val="00E12A2E"/>
    <w:rsid w:val="00F8361A"/>
    <w:rsid w:val="00FC0F7B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990C"/>
  <w15:docId w15:val="{C59868F0-C883-45F4-9956-5FC6B162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link w:val="10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</w:style>
  <w:style w:type="paragraph" w:customStyle="1" w:styleId="13">
    <w:name w:val="Верхний колонтитул1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</w:style>
  <w:style w:type="paragraph" w:customStyle="1" w:styleId="14">
    <w:name w:val="Нижний колонтитул1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c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</w:style>
  <w:style w:type="paragraph" w:customStyle="1" w:styleId="aff2">
    <w:name w:val="Внимание: недобросовестность!"/>
    <w:basedOn w:val="aff0"/>
    <w:next w:val="a"/>
    <w:uiPriority w:val="99"/>
  </w:style>
  <w:style w:type="paragraph" w:customStyle="1" w:styleId="aff3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</w:style>
  <w:style w:type="paragraph" w:customStyle="1" w:styleId="afff7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</w:style>
  <w:style w:type="paragraph" w:customStyle="1" w:styleId="affff4">
    <w:name w:val="Примечание."/>
    <w:basedOn w:val="aff0"/>
    <w:next w:val="a"/>
    <w:uiPriority w:val="99"/>
  </w:style>
  <w:style w:type="paragraph" w:customStyle="1" w:styleId="affff5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e">
    <w:name w:val="Цветовое выделение"/>
    <w:uiPriority w:val="99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5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Pr>
      <w:color w:val="FF0000"/>
    </w:rPr>
  </w:style>
  <w:style w:type="character" w:customStyle="1" w:styleId="afffff8">
    <w:name w:val="Продолжение ссылки"/>
    <w:uiPriority w:val="99"/>
  </w:style>
  <w:style w:type="character" w:customStyle="1" w:styleId="afffff9">
    <w:name w:val="Сравнение редакций"/>
    <w:uiPriority w:val="99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d">
    <w:name w:val="Утратил силу"/>
    <w:uiPriority w:val="99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Pr>
      <w:b/>
      <w:bCs/>
    </w:rPr>
  </w:style>
  <w:style w:type="character" w:styleId="affffff0">
    <w:name w:val="Subtle Emphasis"/>
    <w:uiPriority w:val="19"/>
    <w:qFormat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e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book/950679" TargetMode="External"/><Relationship Id="rId18" Type="http://schemas.openxmlformats.org/officeDocument/2006/relationships/hyperlink" Target="https://urait.ru/bcode/5627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55595" TargetMode="External"/><Relationship Id="rId17" Type="http://schemas.openxmlformats.org/officeDocument/2006/relationships/hyperlink" Target="https://book.ru/book/9446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421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200/2805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0839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book.ru/book/954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454E-CEE5-4454-8E92-3FDDAFAD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16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Зам. директора УМО</cp:lastModifiedBy>
  <cp:revision>51</cp:revision>
  <dcterms:created xsi:type="dcterms:W3CDTF">2025-03-14T13:41:00Z</dcterms:created>
  <dcterms:modified xsi:type="dcterms:W3CDTF">2026-03-24T05:34:00Z</dcterms:modified>
</cp:coreProperties>
</file>