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662E" w:rsidRPr="00500039" w:rsidRDefault="00EE662E" w:rsidP="00EE662E">
      <w:pPr>
        <w:ind w:right="-1"/>
        <w:jc w:val="right"/>
        <w:rPr>
          <w:rFonts w:ascii="Times New Roman" w:hAnsi="Times New Roman"/>
          <w:sz w:val="24"/>
          <w:szCs w:val="24"/>
          <w:lang w:eastAsia="ru-RU"/>
        </w:rPr>
      </w:pPr>
      <w:r w:rsidRPr="00500039">
        <w:rPr>
          <w:rFonts w:ascii="Times New Roman" w:hAnsi="Times New Roman"/>
          <w:bCs/>
          <w:sz w:val="24"/>
          <w:szCs w:val="24"/>
          <w:lang w:eastAsia="ru-RU"/>
        </w:rPr>
        <w:t xml:space="preserve">Приложение </w:t>
      </w:r>
    </w:p>
    <w:p w:rsidR="00EE662E" w:rsidRPr="00500039" w:rsidRDefault="00EE662E" w:rsidP="00EE662E">
      <w:pPr>
        <w:ind w:left="5103" w:right="-1"/>
        <w:jc w:val="right"/>
        <w:rPr>
          <w:rFonts w:ascii="Times New Roman" w:hAnsi="Times New Roman"/>
          <w:bCs/>
          <w:sz w:val="24"/>
          <w:szCs w:val="24"/>
          <w:lang w:eastAsia="ru-RU"/>
        </w:rPr>
      </w:pPr>
      <w:r w:rsidRPr="00500039">
        <w:rPr>
          <w:rFonts w:ascii="Times New Roman" w:hAnsi="Times New Roman"/>
          <w:bCs/>
          <w:sz w:val="24"/>
          <w:szCs w:val="24"/>
          <w:lang w:eastAsia="ru-RU"/>
        </w:rPr>
        <w:t xml:space="preserve">  к </w:t>
      </w:r>
      <w:r w:rsidRPr="00500039">
        <w:rPr>
          <w:rFonts w:ascii="Times New Roman" w:hAnsi="Times New Roman"/>
          <w:sz w:val="24"/>
          <w:szCs w:val="24"/>
        </w:rPr>
        <w:t>ОПОП-П</w:t>
      </w:r>
      <w:r w:rsidRPr="00500039">
        <w:rPr>
          <w:rFonts w:ascii="Times New Roman" w:hAnsi="Times New Roman"/>
          <w:bCs/>
          <w:sz w:val="24"/>
          <w:szCs w:val="24"/>
          <w:lang w:eastAsia="ru-RU"/>
        </w:rPr>
        <w:t xml:space="preserve"> по специальностям</w:t>
      </w:r>
    </w:p>
    <w:p w:rsidR="00EE662E" w:rsidRDefault="00EE662E" w:rsidP="00EE662E">
      <w:pPr>
        <w:pStyle w:val="affffff3"/>
        <w:ind w:left="426" w:hanging="1135"/>
        <w:jc w:val="right"/>
        <w:rPr>
          <w:rFonts w:ascii="Times New Roman" w:eastAsiaTheme="minorHAnsi" w:hAnsi="Times New Roman" w:cstheme="minorBidi"/>
          <w:spacing w:val="-2"/>
          <w:sz w:val="24"/>
          <w:szCs w:val="24"/>
          <w:lang w:eastAsia="en-US"/>
        </w:rPr>
      </w:pPr>
      <w:r w:rsidRPr="00401F4A">
        <w:rPr>
          <w:rFonts w:ascii="Times New Roman" w:eastAsiaTheme="minorHAnsi" w:hAnsi="Times New Roman" w:cstheme="minorBidi"/>
          <w:spacing w:val="-2"/>
          <w:sz w:val="24"/>
          <w:szCs w:val="24"/>
          <w:lang w:eastAsia="en-US"/>
        </w:rPr>
        <w:t xml:space="preserve">23.02.06 Техническая эксплуатация подвижного </w:t>
      </w:r>
    </w:p>
    <w:p w:rsidR="00EE662E" w:rsidRPr="00FB601A" w:rsidRDefault="00EE662E" w:rsidP="00EE662E">
      <w:pPr>
        <w:pStyle w:val="affffff3"/>
        <w:ind w:left="426" w:hanging="1135"/>
        <w:jc w:val="right"/>
        <w:rPr>
          <w:rFonts w:ascii="Times New Roman" w:hAnsi="Times New Roman"/>
          <w:bCs/>
          <w:sz w:val="28"/>
          <w:szCs w:val="28"/>
        </w:rPr>
      </w:pPr>
      <w:r w:rsidRPr="00401F4A">
        <w:rPr>
          <w:rFonts w:ascii="Times New Roman" w:eastAsiaTheme="minorHAnsi" w:hAnsi="Times New Roman" w:cstheme="minorBidi"/>
          <w:spacing w:val="-2"/>
          <w:sz w:val="24"/>
          <w:szCs w:val="24"/>
          <w:lang w:eastAsia="en-US"/>
        </w:rPr>
        <w:t>состава железных дорог</w:t>
      </w:r>
    </w:p>
    <w:p w:rsidR="00F57F06" w:rsidRDefault="00F57F06" w:rsidP="00F57F06">
      <w:pPr>
        <w:rPr>
          <w:rFonts w:ascii="Times New Roman" w:hAnsi="Times New Roman"/>
        </w:rPr>
      </w:pPr>
    </w:p>
    <w:p w:rsidR="00EE662E" w:rsidRDefault="00EE662E" w:rsidP="00F57F06">
      <w:pPr>
        <w:rPr>
          <w:rFonts w:ascii="Times New Roman" w:hAnsi="Times New Roman"/>
        </w:rPr>
      </w:pPr>
    </w:p>
    <w:p w:rsidR="00EE662E" w:rsidRDefault="00EE662E" w:rsidP="00F57F06">
      <w:pPr>
        <w:rPr>
          <w:rFonts w:ascii="Times New Roman" w:hAnsi="Times New Roman"/>
        </w:rPr>
      </w:pPr>
    </w:p>
    <w:p w:rsidR="00EE662E" w:rsidRDefault="00EE662E" w:rsidP="00F57F06">
      <w:pPr>
        <w:rPr>
          <w:rFonts w:ascii="Times New Roman" w:hAnsi="Times New Roman"/>
        </w:rPr>
      </w:pPr>
    </w:p>
    <w:p w:rsidR="00EE662E" w:rsidRDefault="00EE662E" w:rsidP="00F57F06">
      <w:pPr>
        <w:rPr>
          <w:rFonts w:ascii="Times New Roman" w:hAnsi="Times New Roman"/>
        </w:rPr>
      </w:pPr>
    </w:p>
    <w:p w:rsidR="00EE662E" w:rsidRPr="00D65C62" w:rsidRDefault="00EE662E" w:rsidP="00F57F06">
      <w:pPr>
        <w:rPr>
          <w:rFonts w:ascii="Times New Roman" w:hAnsi="Times New Roman"/>
        </w:rPr>
      </w:pPr>
    </w:p>
    <w:p w:rsidR="00F57F06" w:rsidRPr="00D65C62" w:rsidRDefault="00F57F06" w:rsidP="00F57F06">
      <w:pPr>
        <w:rPr>
          <w:rFonts w:ascii="Times New Roman" w:hAnsi="Times New Roman"/>
          <w:sz w:val="24"/>
          <w:szCs w:val="24"/>
        </w:rPr>
      </w:pPr>
    </w:p>
    <w:p w:rsidR="00F57F06" w:rsidRPr="00374DEC" w:rsidRDefault="00F57F06" w:rsidP="00F57F06">
      <w:pPr>
        <w:rPr>
          <w:rFonts w:ascii="Times New Roman" w:hAnsi="Times New Roman"/>
          <w:sz w:val="24"/>
          <w:szCs w:val="24"/>
        </w:rPr>
      </w:pPr>
    </w:p>
    <w:p w:rsidR="00F57F06" w:rsidRPr="00122F62" w:rsidRDefault="00F57F06" w:rsidP="00F57F06">
      <w:pPr>
        <w:rPr>
          <w:rFonts w:ascii="Times New Roman" w:hAnsi="Times New Roman"/>
          <w:sz w:val="24"/>
          <w:szCs w:val="24"/>
        </w:rPr>
      </w:pPr>
    </w:p>
    <w:p w:rsidR="00F57F06" w:rsidRPr="00122F62" w:rsidRDefault="00F57F06" w:rsidP="00F57F06">
      <w:pPr>
        <w:rPr>
          <w:rFonts w:ascii="Times New Roman" w:hAnsi="Times New Roman"/>
          <w:sz w:val="24"/>
          <w:szCs w:val="24"/>
        </w:rPr>
      </w:pPr>
    </w:p>
    <w:p w:rsidR="00F57F06" w:rsidRPr="00122F62" w:rsidRDefault="00F57F06" w:rsidP="00F57F06">
      <w:pPr>
        <w:jc w:val="center"/>
        <w:rPr>
          <w:rFonts w:ascii="Times New Roman" w:hAnsi="Times New Roman"/>
          <w:b/>
          <w:sz w:val="24"/>
          <w:szCs w:val="24"/>
        </w:rPr>
      </w:pPr>
      <w:r w:rsidRPr="00122F62">
        <w:rPr>
          <w:rFonts w:ascii="Times New Roman" w:hAnsi="Times New Roman"/>
          <w:b/>
          <w:sz w:val="24"/>
          <w:szCs w:val="24"/>
        </w:rPr>
        <w:t>РАБОЧАЯ ПРОГРАММА УЧЕБНОЙ ДИСЦИПЛИНЫ</w:t>
      </w:r>
    </w:p>
    <w:p w:rsidR="00F57F06" w:rsidRPr="00122F62" w:rsidRDefault="00F57F06" w:rsidP="00F57F06">
      <w:pPr>
        <w:jc w:val="center"/>
        <w:rPr>
          <w:rFonts w:ascii="Times New Roman" w:hAnsi="Times New Roman"/>
          <w:b/>
          <w:sz w:val="24"/>
          <w:szCs w:val="24"/>
        </w:rPr>
      </w:pPr>
    </w:p>
    <w:p w:rsidR="00F57F06" w:rsidRPr="00122F62" w:rsidRDefault="001E3387" w:rsidP="008D2A8B">
      <w:pPr>
        <w:jc w:val="center"/>
        <w:rPr>
          <w:rFonts w:ascii="Times New Roman" w:hAnsi="Times New Roman"/>
          <w:b/>
          <w:sz w:val="24"/>
          <w:szCs w:val="24"/>
        </w:rPr>
      </w:pPr>
      <w:r>
        <w:rPr>
          <w:rFonts w:ascii="Times New Roman" w:hAnsi="Times New Roman"/>
          <w:b/>
          <w:sz w:val="24"/>
          <w:szCs w:val="24"/>
        </w:rPr>
        <w:t>ОП</w:t>
      </w:r>
      <w:r w:rsidR="000226A3">
        <w:rPr>
          <w:rFonts w:ascii="Times New Roman" w:hAnsi="Times New Roman"/>
          <w:b/>
          <w:sz w:val="24"/>
          <w:szCs w:val="24"/>
        </w:rPr>
        <w:t>Ц</w:t>
      </w:r>
      <w:r>
        <w:rPr>
          <w:rFonts w:ascii="Times New Roman" w:hAnsi="Times New Roman"/>
          <w:b/>
          <w:sz w:val="24"/>
          <w:szCs w:val="24"/>
        </w:rPr>
        <w:t>.</w:t>
      </w:r>
      <w:r w:rsidR="002727FC">
        <w:rPr>
          <w:rFonts w:ascii="Times New Roman" w:hAnsi="Times New Roman"/>
          <w:b/>
          <w:sz w:val="24"/>
          <w:szCs w:val="24"/>
        </w:rPr>
        <w:t>08</w:t>
      </w:r>
      <w:r w:rsidR="00CE4AEE">
        <w:rPr>
          <w:rFonts w:ascii="Times New Roman" w:hAnsi="Times New Roman"/>
          <w:b/>
          <w:sz w:val="24"/>
          <w:szCs w:val="24"/>
        </w:rPr>
        <w:t xml:space="preserve"> ОХРАНА ТРУДА</w:t>
      </w:r>
      <w:r w:rsidR="002727FC">
        <w:rPr>
          <w:rFonts w:ascii="Times New Roman" w:hAnsi="Times New Roman"/>
          <w:b/>
          <w:sz w:val="24"/>
          <w:szCs w:val="24"/>
        </w:rPr>
        <w:t xml:space="preserve"> И ОСНОВЫ БЕРЕЖЛИВОГО ПРОИЗВОДСТВА</w:t>
      </w:r>
    </w:p>
    <w:p w:rsidR="008D2A8B" w:rsidRDefault="008D2A8B" w:rsidP="00F57F06">
      <w:pPr>
        <w:tabs>
          <w:tab w:val="center" w:pos="4677"/>
          <w:tab w:val="left" w:pos="7104"/>
        </w:tabs>
        <w:jc w:val="center"/>
        <w:rPr>
          <w:rFonts w:ascii="Times New Roman" w:hAnsi="Times New Roman"/>
          <w:sz w:val="24"/>
          <w:szCs w:val="24"/>
        </w:rPr>
      </w:pPr>
    </w:p>
    <w:p w:rsidR="00F57F06" w:rsidRPr="00122F62" w:rsidRDefault="00F57F06" w:rsidP="00F57F06">
      <w:pPr>
        <w:rPr>
          <w:rFonts w:ascii="Times New Roman" w:hAnsi="Times New Roman"/>
          <w:sz w:val="24"/>
          <w:szCs w:val="24"/>
        </w:rPr>
      </w:pPr>
    </w:p>
    <w:p w:rsidR="00F57F06" w:rsidRPr="00122F62" w:rsidRDefault="00F57F06" w:rsidP="00F57F06">
      <w:pPr>
        <w:rPr>
          <w:rFonts w:ascii="Times New Roman" w:hAnsi="Times New Roman"/>
          <w:sz w:val="24"/>
          <w:szCs w:val="24"/>
        </w:rPr>
      </w:pPr>
    </w:p>
    <w:p w:rsidR="00A956B8" w:rsidRPr="00122F62" w:rsidRDefault="00A956B8" w:rsidP="00A956B8">
      <w:pPr>
        <w:jc w:val="center"/>
        <w:rPr>
          <w:rFonts w:ascii="Times New Roman" w:hAnsi="Times New Roman"/>
          <w:sz w:val="24"/>
          <w:szCs w:val="24"/>
        </w:rPr>
      </w:pPr>
      <w:r>
        <w:rPr>
          <w:rFonts w:ascii="Times New Roman" w:hAnsi="Times New Roman"/>
          <w:sz w:val="24"/>
          <w:szCs w:val="24"/>
        </w:rPr>
        <w:t>2026 год начала подготовки</w:t>
      </w:r>
    </w:p>
    <w:p w:rsidR="00A956B8" w:rsidRDefault="00A956B8" w:rsidP="00A956B8">
      <w:pPr>
        <w:pStyle w:val="10"/>
        <w:spacing w:line="276" w:lineRule="auto"/>
        <w:rPr>
          <w:b w:val="0"/>
          <w:sz w:val="28"/>
          <w:szCs w:val="28"/>
        </w:rPr>
      </w:pPr>
    </w:p>
    <w:p w:rsidR="00F57F06" w:rsidRPr="00122F62" w:rsidRDefault="00F57F06" w:rsidP="00F57F06">
      <w:pPr>
        <w:rPr>
          <w:rFonts w:ascii="Times New Roman" w:hAnsi="Times New Roman"/>
          <w:sz w:val="24"/>
          <w:szCs w:val="24"/>
        </w:rPr>
      </w:pPr>
    </w:p>
    <w:p w:rsidR="00F57F06" w:rsidRPr="00122F62" w:rsidRDefault="00F57F06" w:rsidP="00F57F06">
      <w:pPr>
        <w:rPr>
          <w:rFonts w:ascii="Times New Roman" w:hAnsi="Times New Roman"/>
          <w:sz w:val="24"/>
          <w:szCs w:val="24"/>
        </w:rPr>
      </w:pPr>
    </w:p>
    <w:p w:rsidR="00F57F06" w:rsidRPr="00122F62" w:rsidRDefault="00F57F06" w:rsidP="00F57F06">
      <w:pPr>
        <w:rPr>
          <w:rFonts w:ascii="Times New Roman" w:hAnsi="Times New Roman"/>
          <w:sz w:val="24"/>
          <w:szCs w:val="24"/>
        </w:rPr>
      </w:pPr>
    </w:p>
    <w:p w:rsidR="00F57F06" w:rsidRDefault="00F57F06" w:rsidP="00F57F06">
      <w:pPr>
        <w:rPr>
          <w:rFonts w:ascii="Times New Roman" w:hAnsi="Times New Roman"/>
          <w:sz w:val="24"/>
          <w:szCs w:val="24"/>
        </w:rPr>
      </w:pPr>
    </w:p>
    <w:p w:rsidR="00F57F06" w:rsidRPr="00122F62" w:rsidRDefault="00F57F06" w:rsidP="00F57F06">
      <w:pPr>
        <w:rPr>
          <w:rFonts w:ascii="Times New Roman" w:hAnsi="Times New Roman"/>
          <w:sz w:val="24"/>
          <w:szCs w:val="24"/>
        </w:rPr>
      </w:pPr>
    </w:p>
    <w:p w:rsidR="00F57F06" w:rsidRPr="00122F62" w:rsidRDefault="00F57F06" w:rsidP="00F57F06">
      <w:pPr>
        <w:rPr>
          <w:rFonts w:ascii="Times New Roman" w:hAnsi="Times New Roman"/>
          <w:sz w:val="24"/>
          <w:szCs w:val="24"/>
        </w:rPr>
      </w:pPr>
    </w:p>
    <w:p w:rsidR="00F57F06" w:rsidRPr="00122F62" w:rsidRDefault="00F57F06" w:rsidP="00F57F06">
      <w:pPr>
        <w:rPr>
          <w:rFonts w:ascii="Times New Roman" w:hAnsi="Times New Roman"/>
          <w:sz w:val="24"/>
          <w:szCs w:val="24"/>
        </w:rPr>
      </w:pPr>
    </w:p>
    <w:p w:rsidR="00A956B8" w:rsidRDefault="00A956B8" w:rsidP="00F57F06">
      <w:pPr>
        <w:jc w:val="center"/>
        <w:rPr>
          <w:rFonts w:ascii="Times New Roman" w:hAnsi="Times New Roman"/>
          <w:sz w:val="24"/>
          <w:szCs w:val="24"/>
          <w:highlight w:val="yellow"/>
        </w:rPr>
      </w:pPr>
    </w:p>
    <w:p w:rsidR="00A956B8" w:rsidRDefault="00A956B8" w:rsidP="00F57F06">
      <w:pPr>
        <w:jc w:val="center"/>
        <w:rPr>
          <w:rFonts w:ascii="Times New Roman" w:hAnsi="Times New Roman"/>
          <w:sz w:val="24"/>
          <w:szCs w:val="24"/>
          <w:highlight w:val="yellow"/>
        </w:rPr>
      </w:pPr>
    </w:p>
    <w:p w:rsidR="00A956B8" w:rsidRDefault="00A956B8" w:rsidP="00F57F06">
      <w:pPr>
        <w:jc w:val="center"/>
        <w:rPr>
          <w:rFonts w:ascii="Times New Roman" w:hAnsi="Times New Roman"/>
          <w:sz w:val="24"/>
          <w:szCs w:val="24"/>
          <w:highlight w:val="yellow"/>
        </w:rPr>
      </w:pPr>
    </w:p>
    <w:p w:rsidR="00A956B8" w:rsidRDefault="00A956B8" w:rsidP="00F57F06">
      <w:pPr>
        <w:jc w:val="center"/>
        <w:rPr>
          <w:rFonts w:ascii="Times New Roman" w:hAnsi="Times New Roman"/>
          <w:sz w:val="24"/>
          <w:szCs w:val="24"/>
          <w:highlight w:val="yellow"/>
        </w:rPr>
      </w:pPr>
    </w:p>
    <w:p w:rsidR="00A956B8" w:rsidRDefault="00A956B8" w:rsidP="00F57F06">
      <w:pPr>
        <w:jc w:val="center"/>
        <w:rPr>
          <w:rFonts w:ascii="Times New Roman" w:hAnsi="Times New Roman"/>
          <w:sz w:val="24"/>
          <w:szCs w:val="24"/>
          <w:highlight w:val="yellow"/>
        </w:rPr>
      </w:pPr>
    </w:p>
    <w:p w:rsidR="00A956B8" w:rsidRDefault="00A956B8" w:rsidP="00F57F06">
      <w:pPr>
        <w:jc w:val="center"/>
        <w:rPr>
          <w:rFonts w:ascii="Times New Roman" w:hAnsi="Times New Roman"/>
          <w:sz w:val="24"/>
          <w:szCs w:val="24"/>
          <w:highlight w:val="yellow"/>
        </w:rPr>
      </w:pPr>
    </w:p>
    <w:p w:rsidR="00A956B8" w:rsidRDefault="00A956B8" w:rsidP="00F57F06">
      <w:pPr>
        <w:jc w:val="center"/>
        <w:rPr>
          <w:rFonts w:ascii="Times New Roman" w:hAnsi="Times New Roman"/>
          <w:sz w:val="24"/>
          <w:szCs w:val="24"/>
          <w:highlight w:val="yellow"/>
        </w:rPr>
      </w:pPr>
    </w:p>
    <w:p w:rsidR="00A956B8" w:rsidRDefault="00A956B8" w:rsidP="00F57F06">
      <w:pPr>
        <w:jc w:val="center"/>
        <w:rPr>
          <w:rFonts w:ascii="Times New Roman" w:hAnsi="Times New Roman"/>
          <w:sz w:val="24"/>
          <w:szCs w:val="24"/>
          <w:highlight w:val="yellow"/>
        </w:rPr>
      </w:pPr>
    </w:p>
    <w:p w:rsidR="00A956B8" w:rsidRDefault="00A956B8" w:rsidP="00F57F06">
      <w:pPr>
        <w:jc w:val="center"/>
        <w:rPr>
          <w:rFonts w:ascii="Times New Roman" w:hAnsi="Times New Roman"/>
          <w:sz w:val="24"/>
          <w:szCs w:val="24"/>
          <w:highlight w:val="yellow"/>
        </w:rPr>
      </w:pPr>
    </w:p>
    <w:p w:rsidR="00A956B8" w:rsidRDefault="00A956B8" w:rsidP="00F57F06">
      <w:pPr>
        <w:jc w:val="center"/>
        <w:rPr>
          <w:rFonts w:ascii="Times New Roman" w:hAnsi="Times New Roman"/>
          <w:sz w:val="24"/>
          <w:szCs w:val="24"/>
          <w:highlight w:val="yellow"/>
        </w:rPr>
      </w:pPr>
    </w:p>
    <w:p w:rsidR="00A956B8" w:rsidRDefault="00A956B8" w:rsidP="00F57F06">
      <w:pPr>
        <w:jc w:val="center"/>
        <w:rPr>
          <w:rFonts w:ascii="Times New Roman" w:hAnsi="Times New Roman"/>
          <w:sz w:val="24"/>
          <w:szCs w:val="24"/>
          <w:highlight w:val="yellow"/>
        </w:rPr>
      </w:pPr>
    </w:p>
    <w:p w:rsidR="00A956B8" w:rsidRDefault="00A956B8" w:rsidP="00F57F06">
      <w:pPr>
        <w:jc w:val="center"/>
        <w:rPr>
          <w:rFonts w:ascii="Times New Roman" w:hAnsi="Times New Roman"/>
          <w:sz w:val="24"/>
          <w:szCs w:val="24"/>
          <w:highlight w:val="yellow"/>
        </w:rPr>
      </w:pPr>
    </w:p>
    <w:p w:rsidR="00A956B8" w:rsidRDefault="00A956B8" w:rsidP="00F57F06">
      <w:pPr>
        <w:jc w:val="center"/>
        <w:rPr>
          <w:rFonts w:ascii="Times New Roman" w:hAnsi="Times New Roman"/>
          <w:sz w:val="24"/>
          <w:szCs w:val="24"/>
          <w:highlight w:val="yellow"/>
        </w:rPr>
      </w:pPr>
    </w:p>
    <w:p w:rsidR="00A956B8" w:rsidRDefault="00A956B8" w:rsidP="00F57F06">
      <w:pPr>
        <w:jc w:val="center"/>
        <w:rPr>
          <w:rFonts w:ascii="Times New Roman" w:hAnsi="Times New Roman"/>
          <w:sz w:val="24"/>
          <w:szCs w:val="24"/>
          <w:highlight w:val="yellow"/>
        </w:rPr>
      </w:pPr>
    </w:p>
    <w:p w:rsidR="00A956B8" w:rsidRDefault="00A956B8" w:rsidP="00F57F06">
      <w:pPr>
        <w:jc w:val="center"/>
        <w:rPr>
          <w:rFonts w:ascii="Times New Roman" w:hAnsi="Times New Roman"/>
          <w:sz w:val="24"/>
          <w:szCs w:val="24"/>
          <w:highlight w:val="yellow"/>
        </w:rPr>
      </w:pPr>
    </w:p>
    <w:p w:rsidR="00A956B8" w:rsidRDefault="00A956B8" w:rsidP="00F57F06">
      <w:pPr>
        <w:jc w:val="center"/>
        <w:rPr>
          <w:rFonts w:ascii="Times New Roman" w:hAnsi="Times New Roman"/>
          <w:sz w:val="24"/>
          <w:szCs w:val="24"/>
          <w:highlight w:val="yellow"/>
        </w:rPr>
      </w:pPr>
    </w:p>
    <w:p w:rsidR="00A956B8" w:rsidRDefault="00A956B8" w:rsidP="00F57F06">
      <w:pPr>
        <w:jc w:val="center"/>
        <w:rPr>
          <w:rFonts w:ascii="Times New Roman" w:hAnsi="Times New Roman"/>
          <w:sz w:val="24"/>
          <w:szCs w:val="24"/>
          <w:highlight w:val="yellow"/>
        </w:rPr>
      </w:pPr>
    </w:p>
    <w:p w:rsidR="00A956B8" w:rsidRDefault="00A956B8" w:rsidP="00F57F06">
      <w:pPr>
        <w:jc w:val="center"/>
        <w:rPr>
          <w:rFonts w:ascii="Times New Roman" w:hAnsi="Times New Roman"/>
          <w:sz w:val="24"/>
          <w:szCs w:val="24"/>
          <w:highlight w:val="yellow"/>
        </w:rPr>
      </w:pPr>
    </w:p>
    <w:p w:rsidR="00A956B8" w:rsidRDefault="00A956B8" w:rsidP="00F57F06">
      <w:pPr>
        <w:jc w:val="center"/>
        <w:rPr>
          <w:rFonts w:ascii="Times New Roman" w:hAnsi="Times New Roman"/>
          <w:sz w:val="24"/>
          <w:szCs w:val="24"/>
          <w:highlight w:val="yellow"/>
        </w:rPr>
      </w:pPr>
    </w:p>
    <w:p w:rsidR="00A956B8" w:rsidRPr="00A956B8" w:rsidRDefault="00A956B8" w:rsidP="00F57F06">
      <w:pPr>
        <w:jc w:val="center"/>
        <w:rPr>
          <w:rFonts w:ascii="Times New Roman" w:hAnsi="Times New Roman"/>
          <w:sz w:val="24"/>
          <w:szCs w:val="24"/>
        </w:rPr>
      </w:pPr>
      <w:r w:rsidRPr="00A956B8">
        <w:rPr>
          <w:rFonts w:ascii="Times New Roman" w:hAnsi="Times New Roman"/>
          <w:sz w:val="24"/>
          <w:szCs w:val="24"/>
        </w:rPr>
        <w:t>2026</w:t>
      </w:r>
    </w:p>
    <w:p w:rsidR="00F57F06" w:rsidRPr="00122F62" w:rsidRDefault="00F57F06" w:rsidP="00F57F06">
      <w:pPr>
        <w:jc w:val="center"/>
        <w:rPr>
          <w:rFonts w:ascii="Times New Roman" w:hAnsi="Times New Roman"/>
          <w:b/>
          <w:sz w:val="24"/>
          <w:szCs w:val="24"/>
          <w:highlight w:val="yellow"/>
        </w:rPr>
      </w:pPr>
      <w:r w:rsidRPr="00122F62">
        <w:rPr>
          <w:rFonts w:ascii="Times New Roman" w:hAnsi="Times New Roman"/>
          <w:sz w:val="24"/>
          <w:szCs w:val="24"/>
          <w:highlight w:val="yellow"/>
        </w:rPr>
        <w:br w:type="page"/>
      </w:r>
    </w:p>
    <w:p w:rsidR="00DF068E" w:rsidRDefault="00DF068E">
      <w:pPr>
        <w:rPr>
          <w:rFonts w:ascii="Times New Roman Полужирный" w:eastAsia="Segoe UI" w:hAnsi="Times New Roman Полужирный" w:cs="Times New Roman"/>
          <w:b/>
          <w:bCs/>
          <w:caps/>
          <w:kern w:val="32"/>
          <w:sz w:val="24"/>
          <w:szCs w:val="24"/>
        </w:rPr>
      </w:pPr>
      <w:bookmarkStart w:id="0" w:name="_Toc149904144"/>
      <w:bookmarkStart w:id="1" w:name="_Toc150695622"/>
      <w:bookmarkStart w:id="2" w:name="_Toc150695787"/>
    </w:p>
    <w:p w:rsidR="00502F97" w:rsidRPr="00DF068E" w:rsidRDefault="00C422A9" w:rsidP="00C422A9">
      <w:pPr>
        <w:pStyle w:val="1f0"/>
        <w:rPr>
          <w:rFonts w:ascii="Times New Roman" w:hAnsi="Times New Roman"/>
        </w:rPr>
      </w:pPr>
      <w:bookmarkStart w:id="3" w:name="_Toc167883762"/>
      <w:r>
        <w:rPr>
          <w:rFonts w:ascii="Times New Roman" w:hAnsi="Times New Roman"/>
        </w:rPr>
        <w:t>СОДЕРЖАНИЕ</w:t>
      </w:r>
      <w:r w:rsidR="00DF068E" w:rsidRPr="00DF068E">
        <w:rPr>
          <w:rFonts w:ascii="Times New Roman" w:hAnsi="Times New Roman"/>
        </w:rPr>
        <w:t xml:space="preserve"> ПРОГРАММЫ</w:t>
      </w:r>
      <w:bookmarkEnd w:id="3"/>
    </w:p>
    <w:p w:rsidR="00D9261D" w:rsidRDefault="008602E7">
      <w:pPr>
        <w:pStyle w:val="15"/>
        <w:rPr>
          <w:rFonts w:asciiTheme="minorHAnsi" w:eastAsiaTheme="minorEastAsia" w:hAnsiTheme="minorHAnsi" w:cstheme="minorBidi"/>
          <w:b w:val="0"/>
          <w:bCs w:val="0"/>
          <w:lang w:eastAsia="ru-RU"/>
        </w:rPr>
      </w:pPr>
      <w:r w:rsidRPr="00C34FE7">
        <w:rPr>
          <w:b w:val="0"/>
          <w:bCs w:val="0"/>
        </w:rPr>
        <w:fldChar w:fldCharType="begin"/>
      </w:r>
      <w:r w:rsidR="000143A1" w:rsidRPr="00C34FE7">
        <w:rPr>
          <w:b w:val="0"/>
          <w:bCs w:val="0"/>
        </w:rPr>
        <w:instrText xml:space="preserve"> TOC \h \z \t "Раздел 1;1;Раздел 1.1;2" </w:instrText>
      </w:r>
      <w:r w:rsidRPr="00C34FE7">
        <w:rPr>
          <w:b w:val="0"/>
          <w:bCs w:val="0"/>
        </w:rPr>
        <w:fldChar w:fldCharType="separate"/>
      </w:r>
    </w:p>
    <w:p w:rsidR="00D9261D" w:rsidRDefault="00F90E9A">
      <w:pPr>
        <w:pStyle w:val="15"/>
        <w:tabs>
          <w:tab w:val="left" w:pos="480"/>
        </w:tabs>
        <w:rPr>
          <w:rFonts w:asciiTheme="minorHAnsi" w:eastAsiaTheme="minorEastAsia" w:hAnsiTheme="minorHAnsi" w:cstheme="minorBidi"/>
          <w:b w:val="0"/>
          <w:bCs w:val="0"/>
          <w:lang w:eastAsia="ru-RU"/>
        </w:rPr>
      </w:pPr>
      <w:hyperlink w:anchor="_Toc167883763" w:history="1">
        <w:r w:rsidR="00D9261D" w:rsidRPr="00E86261">
          <w:rPr>
            <w:rStyle w:val="af0"/>
          </w:rPr>
          <w:t>1.</w:t>
        </w:r>
        <w:r w:rsidR="00D9261D">
          <w:rPr>
            <w:rFonts w:asciiTheme="minorHAnsi" w:eastAsiaTheme="minorEastAsia" w:hAnsiTheme="minorHAnsi" w:cstheme="minorBidi"/>
            <w:b w:val="0"/>
            <w:bCs w:val="0"/>
            <w:lang w:eastAsia="ru-RU"/>
          </w:rPr>
          <w:t xml:space="preserve"> </w:t>
        </w:r>
        <w:r w:rsidR="00D9261D" w:rsidRPr="00E86261">
          <w:rPr>
            <w:rStyle w:val="af0"/>
            <w:iCs/>
          </w:rPr>
          <w:t>ОБЩАЯ ХАРАКТЕРИСТИКА РАБОЧЕЙ ПРОГРАММЫ</w:t>
        </w:r>
        <w:r w:rsidR="00D9261D">
          <w:rPr>
            <w:webHidden/>
          </w:rPr>
          <w:tab/>
        </w:r>
        <w:r w:rsidR="008602E7">
          <w:rPr>
            <w:webHidden/>
          </w:rPr>
          <w:fldChar w:fldCharType="begin"/>
        </w:r>
        <w:r w:rsidR="00D9261D">
          <w:rPr>
            <w:webHidden/>
          </w:rPr>
          <w:instrText xml:space="preserve"> PAGEREF _Toc167883763 \h </w:instrText>
        </w:r>
        <w:r w:rsidR="008602E7">
          <w:rPr>
            <w:webHidden/>
          </w:rPr>
        </w:r>
        <w:r w:rsidR="008602E7">
          <w:rPr>
            <w:webHidden/>
          </w:rPr>
          <w:fldChar w:fldCharType="separate"/>
        </w:r>
        <w:r w:rsidR="008260DE">
          <w:rPr>
            <w:webHidden/>
          </w:rPr>
          <w:t>4</w:t>
        </w:r>
        <w:r w:rsidR="008602E7">
          <w:rPr>
            <w:webHidden/>
          </w:rPr>
          <w:fldChar w:fldCharType="end"/>
        </w:r>
      </w:hyperlink>
    </w:p>
    <w:p w:rsidR="00D9261D" w:rsidRDefault="00F90E9A">
      <w:pPr>
        <w:pStyle w:val="21"/>
        <w:rPr>
          <w:rFonts w:asciiTheme="minorHAnsi" w:eastAsiaTheme="minorEastAsia" w:hAnsiTheme="minorHAnsi" w:cstheme="minorBidi"/>
          <w:i w:val="0"/>
          <w:iCs w:val="0"/>
          <w:sz w:val="22"/>
          <w:szCs w:val="22"/>
        </w:rPr>
      </w:pPr>
      <w:hyperlink w:anchor="_Toc167883766" w:history="1">
        <w:r w:rsidR="00D9261D" w:rsidRPr="00E86261">
          <w:rPr>
            <w:rStyle w:val="af0"/>
          </w:rPr>
          <w:t>1.1. Цель и место дисциплины в структуре образовательной программы</w:t>
        </w:r>
        <w:r w:rsidR="00D9261D">
          <w:rPr>
            <w:webHidden/>
          </w:rPr>
          <w:tab/>
        </w:r>
        <w:r w:rsidR="008602E7">
          <w:rPr>
            <w:webHidden/>
          </w:rPr>
          <w:fldChar w:fldCharType="begin"/>
        </w:r>
        <w:r w:rsidR="00D9261D">
          <w:rPr>
            <w:webHidden/>
          </w:rPr>
          <w:instrText xml:space="preserve"> PAGEREF _Toc167883766 \h </w:instrText>
        </w:r>
        <w:r w:rsidR="008602E7">
          <w:rPr>
            <w:webHidden/>
          </w:rPr>
        </w:r>
        <w:r w:rsidR="008602E7">
          <w:rPr>
            <w:webHidden/>
          </w:rPr>
          <w:fldChar w:fldCharType="separate"/>
        </w:r>
        <w:r w:rsidR="008260DE">
          <w:rPr>
            <w:webHidden/>
          </w:rPr>
          <w:t>4</w:t>
        </w:r>
        <w:r w:rsidR="008602E7">
          <w:rPr>
            <w:webHidden/>
          </w:rPr>
          <w:fldChar w:fldCharType="end"/>
        </w:r>
      </w:hyperlink>
    </w:p>
    <w:p w:rsidR="00D9261D" w:rsidRDefault="00F90E9A">
      <w:pPr>
        <w:pStyle w:val="21"/>
        <w:rPr>
          <w:rFonts w:asciiTheme="minorHAnsi" w:eastAsiaTheme="minorEastAsia" w:hAnsiTheme="minorHAnsi" w:cstheme="minorBidi"/>
          <w:i w:val="0"/>
          <w:iCs w:val="0"/>
          <w:sz w:val="22"/>
          <w:szCs w:val="22"/>
        </w:rPr>
      </w:pPr>
      <w:hyperlink w:anchor="_Toc167883767" w:history="1">
        <w:r w:rsidR="00D9261D" w:rsidRPr="00E86261">
          <w:rPr>
            <w:rStyle w:val="af0"/>
          </w:rPr>
          <w:t>1.2. Планируемые результаты освоения дисциплины</w:t>
        </w:r>
        <w:r w:rsidR="00D9261D">
          <w:rPr>
            <w:webHidden/>
          </w:rPr>
          <w:tab/>
        </w:r>
        <w:r w:rsidR="008602E7">
          <w:rPr>
            <w:webHidden/>
          </w:rPr>
          <w:fldChar w:fldCharType="begin"/>
        </w:r>
        <w:r w:rsidR="00D9261D">
          <w:rPr>
            <w:webHidden/>
          </w:rPr>
          <w:instrText xml:space="preserve"> PAGEREF _Toc167883767 \h </w:instrText>
        </w:r>
        <w:r w:rsidR="008602E7">
          <w:rPr>
            <w:webHidden/>
          </w:rPr>
        </w:r>
        <w:r w:rsidR="008602E7">
          <w:rPr>
            <w:webHidden/>
          </w:rPr>
          <w:fldChar w:fldCharType="separate"/>
        </w:r>
        <w:r w:rsidR="008260DE">
          <w:rPr>
            <w:webHidden/>
          </w:rPr>
          <w:t>4</w:t>
        </w:r>
        <w:r w:rsidR="008602E7">
          <w:rPr>
            <w:webHidden/>
          </w:rPr>
          <w:fldChar w:fldCharType="end"/>
        </w:r>
      </w:hyperlink>
    </w:p>
    <w:p w:rsidR="00D9261D" w:rsidRDefault="00F90E9A">
      <w:pPr>
        <w:pStyle w:val="15"/>
        <w:rPr>
          <w:rFonts w:asciiTheme="minorHAnsi" w:eastAsiaTheme="minorEastAsia" w:hAnsiTheme="minorHAnsi" w:cstheme="minorBidi"/>
          <w:b w:val="0"/>
          <w:bCs w:val="0"/>
          <w:lang w:eastAsia="ru-RU"/>
        </w:rPr>
      </w:pPr>
      <w:hyperlink w:anchor="_Toc167883768" w:history="1">
        <w:r w:rsidR="00D9261D" w:rsidRPr="00E86261">
          <w:rPr>
            <w:rStyle w:val="af0"/>
          </w:rPr>
          <w:t>2. СТРУКТУРА И СОДЕРЖАНИЕ ДИСЦИПЛИНЫ</w:t>
        </w:r>
        <w:r w:rsidR="00D9261D">
          <w:rPr>
            <w:webHidden/>
          </w:rPr>
          <w:tab/>
        </w:r>
        <w:r w:rsidR="008602E7">
          <w:rPr>
            <w:webHidden/>
          </w:rPr>
          <w:fldChar w:fldCharType="begin"/>
        </w:r>
        <w:r w:rsidR="00D9261D">
          <w:rPr>
            <w:webHidden/>
          </w:rPr>
          <w:instrText xml:space="preserve"> PAGEREF _Toc167883768 \h </w:instrText>
        </w:r>
        <w:r w:rsidR="008602E7">
          <w:rPr>
            <w:webHidden/>
          </w:rPr>
        </w:r>
        <w:r w:rsidR="008602E7">
          <w:rPr>
            <w:webHidden/>
          </w:rPr>
          <w:fldChar w:fldCharType="separate"/>
        </w:r>
        <w:r w:rsidR="008260DE">
          <w:rPr>
            <w:webHidden/>
          </w:rPr>
          <w:t>7</w:t>
        </w:r>
        <w:r w:rsidR="008602E7">
          <w:rPr>
            <w:webHidden/>
          </w:rPr>
          <w:fldChar w:fldCharType="end"/>
        </w:r>
      </w:hyperlink>
    </w:p>
    <w:p w:rsidR="00D9261D" w:rsidRDefault="00F90E9A">
      <w:pPr>
        <w:pStyle w:val="21"/>
        <w:rPr>
          <w:rFonts w:asciiTheme="minorHAnsi" w:eastAsiaTheme="minorEastAsia" w:hAnsiTheme="minorHAnsi" w:cstheme="minorBidi"/>
          <w:i w:val="0"/>
          <w:iCs w:val="0"/>
          <w:sz w:val="22"/>
          <w:szCs w:val="22"/>
        </w:rPr>
      </w:pPr>
      <w:hyperlink w:anchor="_Toc167883769" w:history="1">
        <w:r w:rsidR="00D9261D" w:rsidRPr="00E86261">
          <w:rPr>
            <w:rStyle w:val="af0"/>
          </w:rPr>
          <w:t>2.1. Трудоемкость освоения дисциплины</w:t>
        </w:r>
        <w:r w:rsidR="00D9261D">
          <w:rPr>
            <w:webHidden/>
          </w:rPr>
          <w:tab/>
        </w:r>
        <w:r w:rsidR="008602E7">
          <w:rPr>
            <w:webHidden/>
          </w:rPr>
          <w:fldChar w:fldCharType="begin"/>
        </w:r>
        <w:r w:rsidR="00D9261D">
          <w:rPr>
            <w:webHidden/>
          </w:rPr>
          <w:instrText xml:space="preserve"> PAGEREF _Toc167883769 \h </w:instrText>
        </w:r>
        <w:r w:rsidR="008602E7">
          <w:rPr>
            <w:webHidden/>
          </w:rPr>
        </w:r>
        <w:r w:rsidR="008602E7">
          <w:rPr>
            <w:webHidden/>
          </w:rPr>
          <w:fldChar w:fldCharType="separate"/>
        </w:r>
        <w:r w:rsidR="008260DE">
          <w:rPr>
            <w:webHidden/>
          </w:rPr>
          <w:t>7</w:t>
        </w:r>
        <w:r w:rsidR="008602E7">
          <w:rPr>
            <w:webHidden/>
          </w:rPr>
          <w:fldChar w:fldCharType="end"/>
        </w:r>
      </w:hyperlink>
    </w:p>
    <w:p w:rsidR="00D9261D" w:rsidRDefault="00F90E9A">
      <w:pPr>
        <w:pStyle w:val="21"/>
        <w:rPr>
          <w:rFonts w:asciiTheme="minorHAnsi" w:eastAsiaTheme="minorEastAsia" w:hAnsiTheme="minorHAnsi" w:cstheme="minorBidi"/>
          <w:i w:val="0"/>
          <w:iCs w:val="0"/>
          <w:sz w:val="22"/>
          <w:szCs w:val="22"/>
        </w:rPr>
      </w:pPr>
      <w:hyperlink w:anchor="_Toc167883770" w:history="1">
        <w:r w:rsidR="00D9261D" w:rsidRPr="00E86261">
          <w:rPr>
            <w:rStyle w:val="af0"/>
          </w:rPr>
          <w:t>2.2. Содержание дисциплины</w:t>
        </w:r>
        <w:r w:rsidR="00D9261D">
          <w:rPr>
            <w:webHidden/>
          </w:rPr>
          <w:tab/>
        </w:r>
        <w:r w:rsidR="008602E7">
          <w:rPr>
            <w:webHidden/>
          </w:rPr>
          <w:fldChar w:fldCharType="begin"/>
        </w:r>
        <w:r w:rsidR="00D9261D">
          <w:rPr>
            <w:webHidden/>
          </w:rPr>
          <w:instrText xml:space="preserve"> PAGEREF _Toc167883770 \h </w:instrText>
        </w:r>
        <w:r w:rsidR="008602E7">
          <w:rPr>
            <w:webHidden/>
          </w:rPr>
        </w:r>
        <w:r w:rsidR="008602E7">
          <w:rPr>
            <w:webHidden/>
          </w:rPr>
          <w:fldChar w:fldCharType="separate"/>
        </w:r>
        <w:r w:rsidR="008260DE">
          <w:rPr>
            <w:webHidden/>
          </w:rPr>
          <w:t>8</w:t>
        </w:r>
        <w:r w:rsidR="008602E7">
          <w:rPr>
            <w:webHidden/>
          </w:rPr>
          <w:fldChar w:fldCharType="end"/>
        </w:r>
      </w:hyperlink>
    </w:p>
    <w:p w:rsidR="00D9261D" w:rsidRDefault="00F90E9A">
      <w:pPr>
        <w:pStyle w:val="15"/>
        <w:rPr>
          <w:rFonts w:asciiTheme="minorHAnsi" w:eastAsiaTheme="minorEastAsia" w:hAnsiTheme="minorHAnsi" w:cstheme="minorBidi"/>
          <w:b w:val="0"/>
          <w:bCs w:val="0"/>
          <w:lang w:eastAsia="ru-RU"/>
        </w:rPr>
      </w:pPr>
      <w:hyperlink w:anchor="_Toc167883771" w:history="1">
        <w:r w:rsidR="00D9261D" w:rsidRPr="00E86261">
          <w:rPr>
            <w:rStyle w:val="af0"/>
          </w:rPr>
          <w:t>3. УСЛОВИЯ РЕАЛИЗАЦИИ ДИСЦИПЛИНЫ</w:t>
        </w:r>
        <w:r w:rsidR="00D9261D">
          <w:rPr>
            <w:webHidden/>
          </w:rPr>
          <w:tab/>
        </w:r>
        <w:r w:rsidR="008602E7">
          <w:rPr>
            <w:webHidden/>
          </w:rPr>
          <w:fldChar w:fldCharType="begin"/>
        </w:r>
        <w:r w:rsidR="00D9261D">
          <w:rPr>
            <w:webHidden/>
          </w:rPr>
          <w:instrText xml:space="preserve"> PAGEREF _Toc167883771 \h </w:instrText>
        </w:r>
        <w:r w:rsidR="008602E7">
          <w:rPr>
            <w:webHidden/>
          </w:rPr>
        </w:r>
        <w:r w:rsidR="008602E7">
          <w:rPr>
            <w:webHidden/>
          </w:rPr>
          <w:fldChar w:fldCharType="separate"/>
        </w:r>
        <w:r w:rsidR="008260DE">
          <w:rPr>
            <w:webHidden/>
          </w:rPr>
          <w:t>15</w:t>
        </w:r>
        <w:r w:rsidR="008602E7">
          <w:rPr>
            <w:webHidden/>
          </w:rPr>
          <w:fldChar w:fldCharType="end"/>
        </w:r>
      </w:hyperlink>
    </w:p>
    <w:p w:rsidR="00D9261D" w:rsidRDefault="00F90E9A">
      <w:pPr>
        <w:pStyle w:val="21"/>
        <w:rPr>
          <w:rFonts w:asciiTheme="minorHAnsi" w:eastAsiaTheme="minorEastAsia" w:hAnsiTheme="minorHAnsi" w:cstheme="minorBidi"/>
          <w:i w:val="0"/>
          <w:iCs w:val="0"/>
          <w:sz w:val="22"/>
          <w:szCs w:val="22"/>
        </w:rPr>
      </w:pPr>
      <w:hyperlink w:anchor="_Toc167883772" w:history="1">
        <w:r w:rsidR="00D9261D" w:rsidRPr="00E86261">
          <w:rPr>
            <w:rStyle w:val="af0"/>
          </w:rPr>
          <w:t>3.1. Материально-техническое обеспечение</w:t>
        </w:r>
        <w:r w:rsidR="00D9261D">
          <w:rPr>
            <w:webHidden/>
          </w:rPr>
          <w:tab/>
        </w:r>
        <w:r w:rsidR="008602E7">
          <w:rPr>
            <w:webHidden/>
          </w:rPr>
          <w:fldChar w:fldCharType="begin"/>
        </w:r>
        <w:r w:rsidR="00D9261D">
          <w:rPr>
            <w:webHidden/>
          </w:rPr>
          <w:instrText xml:space="preserve"> PAGEREF _Toc167883772 \h </w:instrText>
        </w:r>
        <w:r w:rsidR="008602E7">
          <w:rPr>
            <w:webHidden/>
          </w:rPr>
        </w:r>
        <w:r w:rsidR="008602E7">
          <w:rPr>
            <w:webHidden/>
          </w:rPr>
          <w:fldChar w:fldCharType="separate"/>
        </w:r>
        <w:r w:rsidR="008260DE">
          <w:rPr>
            <w:webHidden/>
          </w:rPr>
          <w:t>15</w:t>
        </w:r>
        <w:r w:rsidR="008602E7">
          <w:rPr>
            <w:webHidden/>
          </w:rPr>
          <w:fldChar w:fldCharType="end"/>
        </w:r>
      </w:hyperlink>
    </w:p>
    <w:p w:rsidR="00D9261D" w:rsidRDefault="00F90E9A">
      <w:pPr>
        <w:pStyle w:val="21"/>
        <w:rPr>
          <w:rFonts w:asciiTheme="minorHAnsi" w:eastAsiaTheme="minorEastAsia" w:hAnsiTheme="minorHAnsi" w:cstheme="minorBidi"/>
          <w:i w:val="0"/>
          <w:iCs w:val="0"/>
          <w:sz w:val="22"/>
          <w:szCs w:val="22"/>
        </w:rPr>
      </w:pPr>
      <w:hyperlink w:anchor="_Toc167883773" w:history="1">
        <w:r w:rsidR="00D9261D" w:rsidRPr="00E86261">
          <w:rPr>
            <w:rStyle w:val="af0"/>
          </w:rPr>
          <w:t>3.2. Учебно-методическое обеспечение</w:t>
        </w:r>
        <w:r w:rsidR="00D9261D">
          <w:rPr>
            <w:webHidden/>
          </w:rPr>
          <w:tab/>
        </w:r>
        <w:r w:rsidR="008602E7">
          <w:rPr>
            <w:webHidden/>
          </w:rPr>
          <w:fldChar w:fldCharType="begin"/>
        </w:r>
        <w:r w:rsidR="00D9261D">
          <w:rPr>
            <w:webHidden/>
          </w:rPr>
          <w:instrText xml:space="preserve"> PAGEREF _Toc167883773 \h </w:instrText>
        </w:r>
        <w:r w:rsidR="008602E7">
          <w:rPr>
            <w:webHidden/>
          </w:rPr>
        </w:r>
        <w:r w:rsidR="008602E7">
          <w:rPr>
            <w:webHidden/>
          </w:rPr>
          <w:fldChar w:fldCharType="separate"/>
        </w:r>
        <w:r w:rsidR="008260DE">
          <w:rPr>
            <w:webHidden/>
          </w:rPr>
          <w:t>15</w:t>
        </w:r>
        <w:r w:rsidR="008602E7">
          <w:rPr>
            <w:webHidden/>
          </w:rPr>
          <w:fldChar w:fldCharType="end"/>
        </w:r>
      </w:hyperlink>
    </w:p>
    <w:p w:rsidR="00D9261D" w:rsidRDefault="00F90E9A">
      <w:pPr>
        <w:pStyle w:val="15"/>
        <w:rPr>
          <w:rFonts w:asciiTheme="minorHAnsi" w:eastAsiaTheme="minorEastAsia" w:hAnsiTheme="minorHAnsi" w:cstheme="minorBidi"/>
          <w:b w:val="0"/>
          <w:bCs w:val="0"/>
          <w:lang w:eastAsia="ru-RU"/>
        </w:rPr>
      </w:pPr>
      <w:hyperlink w:anchor="_Toc167883774" w:history="1">
        <w:r w:rsidR="00D9261D" w:rsidRPr="00E86261">
          <w:rPr>
            <w:rStyle w:val="af0"/>
          </w:rPr>
          <w:t>4. КОНТРОЛЬ И ОЦЕНКА РЕЗУЛЬТАТОВ  ОСВОЕНИЯ ДИСЦИПЛИНЫ</w:t>
        </w:r>
        <w:r w:rsidR="00D9261D">
          <w:rPr>
            <w:webHidden/>
          </w:rPr>
          <w:tab/>
        </w:r>
        <w:r w:rsidR="008602E7">
          <w:rPr>
            <w:webHidden/>
          </w:rPr>
          <w:fldChar w:fldCharType="begin"/>
        </w:r>
        <w:r w:rsidR="00D9261D">
          <w:rPr>
            <w:webHidden/>
          </w:rPr>
          <w:instrText xml:space="preserve"> PAGEREF _Toc167883774 \h </w:instrText>
        </w:r>
        <w:r w:rsidR="008602E7">
          <w:rPr>
            <w:webHidden/>
          </w:rPr>
        </w:r>
        <w:r w:rsidR="008602E7">
          <w:rPr>
            <w:webHidden/>
          </w:rPr>
          <w:fldChar w:fldCharType="separate"/>
        </w:r>
        <w:r w:rsidR="008260DE">
          <w:rPr>
            <w:webHidden/>
          </w:rPr>
          <w:t>17</w:t>
        </w:r>
        <w:r w:rsidR="008602E7">
          <w:rPr>
            <w:webHidden/>
          </w:rPr>
          <w:fldChar w:fldCharType="end"/>
        </w:r>
      </w:hyperlink>
    </w:p>
    <w:p w:rsidR="00C422A9" w:rsidRPr="00C34FE7" w:rsidRDefault="008602E7" w:rsidP="000143A1">
      <w:pPr>
        <w:pStyle w:val="1f0"/>
        <w:jc w:val="left"/>
        <w:rPr>
          <w:rFonts w:ascii="Times New Roman" w:hAnsi="Times New Roman"/>
          <w:b w:val="0"/>
          <w:bCs w:val="0"/>
        </w:rPr>
      </w:pPr>
      <w:r w:rsidRPr="00C34FE7">
        <w:rPr>
          <w:rFonts w:ascii="Times New Roman" w:hAnsi="Times New Roman"/>
          <w:b w:val="0"/>
          <w:bCs w:val="0"/>
        </w:rPr>
        <w:fldChar w:fldCharType="end"/>
      </w:r>
    </w:p>
    <w:p w:rsidR="00C422A9" w:rsidRPr="00DF068E" w:rsidRDefault="00C422A9" w:rsidP="00C422A9">
      <w:pPr>
        <w:pStyle w:val="1f0"/>
        <w:jc w:val="left"/>
        <w:rPr>
          <w:rFonts w:ascii="Times New Roman" w:hAnsi="Times New Roman"/>
        </w:rPr>
        <w:sectPr w:rsidR="00C422A9" w:rsidRPr="00DF068E" w:rsidSect="00D119C8">
          <w:headerReference w:type="even" r:id="rId8"/>
          <w:headerReference w:type="default" r:id="rId9"/>
          <w:pgSz w:w="11906" w:h="16838"/>
          <w:pgMar w:top="1134" w:right="567" w:bottom="1134" w:left="1701" w:header="709" w:footer="709" w:gutter="0"/>
          <w:cols w:space="708"/>
          <w:titlePg/>
          <w:docGrid w:linePitch="360"/>
        </w:sectPr>
      </w:pPr>
    </w:p>
    <w:p w:rsidR="00F57F06" w:rsidRPr="00F57F06" w:rsidRDefault="006E7FF4" w:rsidP="00EE662E">
      <w:pPr>
        <w:pStyle w:val="1f0"/>
        <w:numPr>
          <w:ilvl w:val="0"/>
          <w:numId w:val="1"/>
        </w:numPr>
        <w:spacing w:after="0"/>
        <w:rPr>
          <w:rStyle w:val="afb"/>
          <w:rFonts w:ascii="Times New Roman Полужирный" w:hAnsi="Times New Roman Полужирный"/>
          <w:i w:val="0"/>
        </w:rPr>
      </w:pPr>
      <w:bookmarkStart w:id="4" w:name="_Toc156294566"/>
      <w:bookmarkStart w:id="5" w:name="_Toc167883763"/>
      <w:r w:rsidRPr="00F57F06">
        <w:rPr>
          <w:rStyle w:val="afb"/>
          <w:i w:val="0"/>
          <w:iCs/>
        </w:rPr>
        <w:lastRenderedPageBreak/>
        <w:t>Общая характеристика</w:t>
      </w:r>
      <w:bookmarkEnd w:id="0"/>
      <w:bookmarkEnd w:id="1"/>
      <w:bookmarkEnd w:id="2"/>
      <w:bookmarkEnd w:id="4"/>
      <w:r w:rsidR="00A07404" w:rsidRPr="00F57F06">
        <w:rPr>
          <w:rStyle w:val="afb"/>
          <w:i w:val="0"/>
          <w:iCs/>
        </w:rPr>
        <w:t xml:space="preserve"> РАБОЧЕЙ ПРОГРАММЫ</w:t>
      </w:r>
      <w:bookmarkEnd w:id="5"/>
      <w:r w:rsidR="00A07404" w:rsidRPr="00F57F06">
        <w:rPr>
          <w:rStyle w:val="afb"/>
          <w:i w:val="0"/>
          <w:iCs/>
        </w:rPr>
        <w:t xml:space="preserve"> </w:t>
      </w:r>
    </w:p>
    <w:p w:rsidR="00F57F06" w:rsidRPr="00F57F06" w:rsidRDefault="00A07404" w:rsidP="00EE662E">
      <w:pPr>
        <w:pStyle w:val="1f0"/>
        <w:spacing w:after="0"/>
        <w:ind w:left="720"/>
        <w:rPr>
          <w:rStyle w:val="afb"/>
          <w:rFonts w:ascii="Times New Roman Полужирный" w:hAnsi="Times New Roman Полужирный"/>
          <w:i w:val="0"/>
        </w:rPr>
      </w:pPr>
      <w:bookmarkStart w:id="6" w:name="_Toc167883764"/>
      <w:r w:rsidRPr="00F57F06">
        <w:rPr>
          <w:rStyle w:val="afb"/>
          <w:i w:val="0"/>
          <w:iCs/>
        </w:rPr>
        <w:t>УЧЕБНОЙ ДИСЦИПЛИНЫ</w:t>
      </w:r>
      <w:bookmarkEnd w:id="6"/>
    </w:p>
    <w:p w:rsidR="00A07404" w:rsidRPr="00F57271" w:rsidRDefault="001E3387" w:rsidP="00EE662E">
      <w:pPr>
        <w:pStyle w:val="1f0"/>
        <w:spacing w:after="0"/>
        <w:ind w:left="720"/>
        <w:rPr>
          <w:rFonts w:ascii="Times New Roman" w:hAnsi="Times New Roman"/>
        </w:rPr>
      </w:pPr>
      <w:r>
        <w:rPr>
          <w:rFonts w:ascii="Times New Roman" w:hAnsi="Times New Roman"/>
        </w:rPr>
        <w:t>оп</w:t>
      </w:r>
      <w:r w:rsidR="000226A3">
        <w:rPr>
          <w:rFonts w:ascii="Times New Roman" w:hAnsi="Times New Roman"/>
        </w:rPr>
        <w:t>Ц</w:t>
      </w:r>
      <w:r>
        <w:rPr>
          <w:rFonts w:ascii="Times New Roman" w:hAnsi="Times New Roman"/>
        </w:rPr>
        <w:t>.</w:t>
      </w:r>
      <w:r w:rsidR="008260DE">
        <w:rPr>
          <w:rFonts w:ascii="Times New Roman" w:hAnsi="Times New Roman"/>
        </w:rPr>
        <w:t>08</w:t>
      </w:r>
      <w:r w:rsidR="00CE4AEE">
        <w:rPr>
          <w:rFonts w:ascii="Times New Roman" w:hAnsi="Times New Roman"/>
        </w:rPr>
        <w:t xml:space="preserve"> </w:t>
      </w:r>
      <w:r w:rsidR="00EE662E">
        <w:rPr>
          <w:rFonts w:ascii="Times New Roman" w:hAnsi="Times New Roman"/>
          <w:caps w:val="0"/>
        </w:rPr>
        <w:t>Охрана труда и основы бережливого производства</w:t>
      </w:r>
    </w:p>
    <w:p w:rsidR="00F57F06" w:rsidRDefault="00F57F06" w:rsidP="00EE662E">
      <w:pPr>
        <w:pStyle w:val="114"/>
        <w:spacing w:after="0" w:line="240" w:lineRule="auto"/>
        <w:rPr>
          <w:rFonts w:ascii="Times New Roman" w:hAnsi="Times New Roman"/>
        </w:rPr>
      </w:pPr>
      <w:bookmarkStart w:id="7" w:name="_Toc150695623"/>
      <w:bookmarkStart w:id="8" w:name="_Toc156294567"/>
    </w:p>
    <w:p w:rsidR="00C63897" w:rsidRPr="00EA6E1D" w:rsidRDefault="007863C1" w:rsidP="00EE662E">
      <w:pPr>
        <w:pStyle w:val="114"/>
        <w:spacing w:after="0" w:line="240" w:lineRule="auto"/>
        <w:rPr>
          <w:rFonts w:ascii="Times New Roman" w:hAnsi="Times New Roman"/>
        </w:rPr>
      </w:pPr>
      <w:bookmarkStart w:id="9" w:name="_Toc167883766"/>
      <w:r w:rsidRPr="00EA6E1D">
        <w:rPr>
          <w:rFonts w:ascii="Times New Roman" w:hAnsi="Times New Roman"/>
        </w:rPr>
        <w:t xml:space="preserve">1.1. </w:t>
      </w:r>
      <w:r w:rsidR="00C63897" w:rsidRPr="00EA6E1D">
        <w:rPr>
          <w:rFonts w:ascii="Times New Roman" w:hAnsi="Times New Roman"/>
        </w:rPr>
        <w:t xml:space="preserve">Цель и </w:t>
      </w:r>
      <w:r w:rsidR="00EA6E1D" w:rsidRPr="00EA6E1D">
        <w:rPr>
          <w:rFonts w:ascii="Times New Roman" w:hAnsi="Times New Roman"/>
        </w:rPr>
        <w:t xml:space="preserve">место </w:t>
      </w:r>
      <w:bookmarkEnd w:id="7"/>
      <w:r w:rsidR="00F5373D">
        <w:rPr>
          <w:rFonts w:ascii="Times New Roman" w:hAnsi="Times New Roman"/>
        </w:rPr>
        <w:t>дисциплины</w:t>
      </w:r>
      <w:r w:rsidR="004F5C5E" w:rsidRPr="00EA6E1D">
        <w:rPr>
          <w:rFonts w:ascii="Times New Roman" w:hAnsi="Times New Roman"/>
        </w:rPr>
        <w:t xml:space="preserve"> в структуре образовательной программы</w:t>
      </w:r>
      <w:bookmarkEnd w:id="8"/>
      <w:bookmarkEnd w:id="9"/>
    </w:p>
    <w:p w:rsidR="00C63897" w:rsidRPr="001E3387" w:rsidRDefault="004F5C5E" w:rsidP="00EE662E">
      <w:pPr>
        <w:suppressAutoHyphens/>
        <w:ind w:firstLine="709"/>
        <w:jc w:val="both"/>
        <w:rPr>
          <w:rFonts w:ascii="Times New Roman" w:eastAsia="Times New Roman" w:hAnsi="Times New Roman" w:cs="Times New Roman"/>
          <w:sz w:val="24"/>
          <w:szCs w:val="24"/>
          <w:lang w:eastAsia="ru-RU"/>
        </w:rPr>
      </w:pPr>
      <w:r w:rsidRPr="00FA680C">
        <w:rPr>
          <w:rFonts w:ascii="Times New Roman" w:eastAsia="Times New Roman" w:hAnsi="Times New Roman" w:cs="Times New Roman"/>
          <w:sz w:val="24"/>
          <w:szCs w:val="24"/>
          <w:lang w:eastAsia="ru-RU"/>
        </w:rPr>
        <w:t xml:space="preserve">Цель </w:t>
      </w:r>
      <w:r w:rsidR="00F5373D">
        <w:rPr>
          <w:rFonts w:ascii="Times New Roman" w:eastAsia="Times New Roman" w:hAnsi="Times New Roman" w:cs="Times New Roman"/>
          <w:sz w:val="24"/>
          <w:szCs w:val="24"/>
          <w:lang w:eastAsia="ru-RU"/>
        </w:rPr>
        <w:t>дисциплины</w:t>
      </w:r>
      <w:r w:rsidR="00D119C8">
        <w:rPr>
          <w:rFonts w:ascii="Times New Roman" w:eastAsia="Times New Roman" w:hAnsi="Times New Roman" w:cs="Times New Roman"/>
          <w:sz w:val="24"/>
          <w:szCs w:val="24"/>
          <w:lang w:eastAsia="ru-RU"/>
        </w:rPr>
        <w:t xml:space="preserve"> </w:t>
      </w:r>
      <w:r w:rsidR="001E3387">
        <w:rPr>
          <w:rFonts w:ascii="Times New Roman" w:eastAsia="Times New Roman" w:hAnsi="Times New Roman" w:cs="Times New Roman"/>
          <w:sz w:val="24"/>
          <w:szCs w:val="24"/>
          <w:lang w:eastAsia="ru-RU"/>
        </w:rPr>
        <w:t>ОП</w:t>
      </w:r>
      <w:r w:rsidR="000226A3">
        <w:rPr>
          <w:rFonts w:ascii="Times New Roman" w:eastAsia="Times New Roman" w:hAnsi="Times New Roman" w:cs="Times New Roman"/>
          <w:sz w:val="24"/>
          <w:szCs w:val="24"/>
          <w:lang w:eastAsia="ru-RU"/>
        </w:rPr>
        <w:t>Ц</w:t>
      </w:r>
      <w:r w:rsidR="001E3387">
        <w:rPr>
          <w:rFonts w:ascii="Times New Roman" w:eastAsia="Times New Roman" w:hAnsi="Times New Roman" w:cs="Times New Roman"/>
          <w:sz w:val="24"/>
          <w:szCs w:val="24"/>
          <w:lang w:eastAsia="ru-RU"/>
        </w:rPr>
        <w:t>.</w:t>
      </w:r>
      <w:r w:rsidR="002727FC">
        <w:rPr>
          <w:rFonts w:ascii="Times New Roman" w:eastAsia="Times New Roman" w:hAnsi="Times New Roman" w:cs="Times New Roman"/>
          <w:sz w:val="24"/>
          <w:szCs w:val="24"/>
          <w:lang w:eastAsia="ru-RU"/>
        </w:rPr>
        <w:t>08</w:t>
      </w:r>
      <w:r w:rsidR="00CE4AEE">
        <w:rPr>
          <w:rFonts w:ascii="Times New Roman" w:eastAsia="Times New Roman" w:hAnsi="Times New Roman" w:cs="Times New Roman"/>
          <w:sz w:val="24"/>
          <w:szCs w:val="24"/>
          <w:lang w:eastAsia="ru-RU"/>
        </w:rPr>
        <w:t xml:space="preserve"> Охрана труда</w:t>
      </w:r>
      <w:r w:rsidR="002727FC">
        <w:rPr>
          <w:rFonts w:ascii="Times New Roman" w:eastAsia="Times New Roman" w:hAnsi="Times New Roman" w:cs="Times New Roman"/>
          <w:sz w:val="24"/>
          <w:szCs w:val="24"/>
          <w:lang w:eastAsia="ru-RU"/>
        </w:rPr>
        <w:t xml:space="preserve"> и основы бережливого производства</w:t>
      </w:r>
      <w:r w:rsidRPr="00FA680C">
        <w:rPr>
          <w:rFonts w:ascii="Times New Roman" w:eastAsia="Times New Roman" w:hAnsi="Times New Roman" w:cs="Times New Roman"/>
          <w:sz w:val="24"/>
          <w:szCs w:val="24"/>
          <w:lang w:eastAsia="ru-RU"/>
        </w:rPr>
        <w:t>:</w:t>
      </w:r>
      <w:r w:rsidR="00825D02">
        <w:rPr>
          <w:rFonts w:ascii="Times New Roman" w:eastAsia="Times New Roman" w:hAnsi="Times New Roman" w:cs="Times New Roman"/>
          <w:sz w:val="24"/>
          <w:szCs w:val="24"/>
          <w:lang w:eastAsia="ru-RU"/>
        </w:rPr>
        <w:t xml:space="preserve"> формирование</w:t>
      </w:r>
      <w:r w:rsidR="006243D6">
        <w:rPr>
          <w:rFonts w:ascii="Times New Roman" w:eastAsia="Times New Roman" w:hAnsi="Times New Roman" w:cs="Times New Roman"/>
          <w:sz w:val="24"/>
          <w:szCs w:val="24"/>
          <w:lang w:eastAsia="ru-RU"/>
        </w:rPr>
        <w:t xml:space="preserve"> знаний нормативно-правового регулирования в области обеспечения безопасности труда; формирование культуры сохранения безопасности труда и способности оказывать первую помощь пострадавшим на производстве</w:t>
      </w:r>
      <w:r w:rsidR="00B420F8">
        <w:rPr>
          <w:rFonts w:ascii="Times New Roman" w:eastAsia="Times New Roman" w:hAnsi="Times New Roman" w:cs="Times New Roman"/>
          <w:sz w:val="24"/>
          <w:szCs w:val="24"/>
          <w:lang w:eastAsia="ru-RU"/>
        </w:rPr>
        <w:t>.</w:t>
      </w:r>
      <w:r w:rsidR="00CD7B40">
        <w:rPr>
          <w:rFonts w:ascii="Times New Roman" w:eastAsia="Times New Roman" w:hAnsi="Times New Roman" w:cs="Times New Roman"/>
          <w:sz w:val="24"/>
          <w:szCs w:val="24"/>
          <w:lang w:eastAsia="ru-RU"/>
        </w:rPr>
        <w:t xml:space="preserve"> </w:t>
      </w:r>
    </w:p>
    <w:p w:rsidR="004F5C5E" w:rsidRDefault="00B115E3" w:rsidP="00EE662E">
      <w:pPr>
        <w:suppressAutoHyphens/>
        <w:ind w:firstLine="709"/>
        <w:jc w:val="both"/>
        <w:rPr>
          <w:rFonts w:ascii="Times New Roman" w:hAnsi="Times New Roman" w:cs="Times New Roman"/>
          <w:color w:val="0070C0"/>
          <w:sz w:val="24"/>
          <w:szCs w:val="24"/>
        </w:rPr>
      </w:pPr>
      <w:r>
        <w:rPr>
          <w:rFonts w:ascii="Times New Roman" w:hAnsi="Times New Roman" w:cs="Times New Roman"/>
          <w:sz w:val="24"/>
          <w:szCs w:val="24"/>
        </w:rPr>
        <w:t>Дисциплина</w:t>
      </w:r>
      <w:r w:rsidR="004F5C5E">
        <w:rPr>
          <w:rFonts w:ascii="Times New Roman" w:hAnsi="Times New Roman" w:cs="Times New Roman"/>
          <w:sz w:val="24"/>
          <w:szCs w:val="24"/>
        </w:rPr>
        <w:t xml:space="preserve"> </w:t>
      </w:r>
      <w:r w:rsidR="00CE4AEE">
        <w:rPr>
          <w:rFonts w:ascii="Times New Roman" w:hAnsi="Times New Roman" w:cs="Times New Roman"/>
          <w:sz w:val="24"/>
          <w:szCs w:val="24"/>
        </w:rPr>
        <w:t>ОП</w:t>
      </w:r>
      <w:r w:rsidR="000226A3">
        <w:rPr>
          <w:rFonts w:ascii="Times New Roman" w:hAnsi="Times New Roman" w:cs="Times New Roman"/>
          <w:sz w:val="24"/>
          <w:szCs w:val="24"/>
        </w:rPr>
        <w:t>Ц</w:t>
      </w:r>
      <w:r w:rsidR="00CE4AEE">
        <w:rPr>
          <w:rFonts w:ascii="Times New Roman" w:hAnsi="Times New Roman" w:cs="Times New Roman"/>
          <w:sz w:val="24"/>
          <w:szCs w:val="24"/>
        </w:rPr>
        <w:t>.</w:t>
      </w:r>
      <w:r w:rsidR="002727FC">
        <w:rPr>
          <w:rFonts w:ascii="Times New Roman" w:hAnsi="Times New Roman" w:cs="Times New Roman"/>
          <w:sz w:val="24"/>
          <w:szCs w:val="24"/>
        </w:rPr>
        <w:t>08</w:t>
      </w:r>
      <w:r w:rsidR="00CE4AEE">
        <w:rPr>
          <w:rFonts w:ascii="Times New Roman" w:hAnsi="Times New Roman" w:cs="Times New Roman"/>
          <w:sz w:val="24"/>
          <w:szCs w:val="24"/>
        </w:rPr>
        <w:t xml:space="preserve"> Охрана труда</w:t>
      </w:r>
      <w:r>
        <w:rPr>
          <w:rFonts w:ascii="Times New Roman" w:hAnsi="Times New Roman" w:cs="Times New Roman"/>
          <w:sz w:val="24"/>
          <w:szCs w:val="24"/>
        </w:rPr>
        <w:t xml:space="preserve"> </w:t>
      </w:r>
      <w:r w:rsidR="002727FC">
        <w:rPr>
          <w:rFonts w:ascii="Times New Roman" w:hAnsi="Times New Roman" w:cs="Times New Roman"/>
          <w:sz w:val="24"/>
          <w:szCs w:val="24"/>
        </w:rPr>
        <w:t xml:space="preserve">и основы бережливого производства </w:t>
      </w:r>
      <w:r w:rsidR="004F5C5E" w:rsidRPr="00E11160">
        <w:rPr>
          <w:rFonts w:ascii="Times New Roman" w:hAnsi="Times New Roman" w:cs="Times New Roman"/>
          <w:sz w:val="24"/>
          <w:szCs w:val="24"/>
        </w:rPr>
        <w:t>включен</w:t>
      </w:r>
      <w:r>
        <w:rPr>
          <w:rFonts w:ascii="Times New Roman" w:hAnsi="Times New Roman" w:cs="Times New Roman"/>
          <w:sz w:val="24"/>
          <w:szCs w:val="24"/>
        </w:rPr>
        <w:t>а</w:t>
      </w:r>
      <w:r w:rsidR="004F5C5E" w:rsidRPr="00E11160">
        <w:rPr>
          <w:rFonts w:ascii="Times New Roman" w:hAnsi="Times New Roman" w:cs="Times New Roman"/>
          <w:sz w:val="24"/>
          <w:szCs w:val="24"/>
        </w:rPr>
        <w:t xml:space="preserve"> в </w:t>
      </w:r>
      <w:r w:rsidRPr="00D119C8">
        <w:rPr>
          <w:rFonts w:ascii="Times New Roman" w:hAnsi="Times New Roman" w:cs="Times New Roman"/>
          <w:sz w:val="24"/>
          <w:szCs w:val="24"/>
        </w:rPr>
        <w:t>обязательную часть</w:t>
      </w:r>
      <w:r w:rsidR="00D119C8" w:rsidRPr="00D119C8">
        <w:rPr>
          <w:rFonts w:ascii="Times New Roman" w:hAnsi="Times New Roman" w:cs="Times New Roman"/>
          <w:sz w:val="24"/>
          <w:szCs w:val="24"/>
        </w:rPr>
        <w:t xml:space="preserve"> </w:t>
      </w:r>
      <w:r w:rsidR="000226A3">
        <w:rPr>
          <w:rFonts w:ascii="Times New Roman" w:hAnsi="Times New Roman" w:cs="Times New Roman"/>
          <w:sz w:val="24"/>
          <w:szCs w:val="24"/>
        </w:rPr>
        <w:t>обще профессионального</w:t>
      </w:r>
      <w:r w:rsidR="001E3387">
        <w:rPr>
          <w:rFonts w:ascii="Times New Roman" w:hAnsi="Times New Roman" w:cs="Times New Roman"/>
          <w:sz w:val="24"/>
          <w:szCs w:val="24"/>
        </w:rPr>
        <w:t xml:space="preserve"> цикла</w:t>
      </w:r>
      <w:r w:rsidRPr="00D119C8">
        <w:rPr>
          <w:rFonts w:ascii="Times New Roman" w:hAnsi="Times New Roman" w:cs="Times New Roman"/>
          <w:sz w:val="24"/>
          <w:szCs w:val="24"/>
        </w:rPr>
        <w:t xml:space="preserve"> образовательной программы</w:t>
      </w:r>
      <w:r w:rsidR="00D119C8" w:rsidRPr="00D119C8">
        <w:rPr>
          <w:rFonts w:ascii="Times New Roman" w:hAnsi="Times New Roman" w:cs="Times New Roman"/>
          <w:sz w:val="24"/>
          <w:szCs w:val="24"/>
        </w:rPr>
        <w:t xml:space="preserve">. </w:t>
      </w:r>
    </w:p>
    <w:p w:rsidR="00D119C8" w:rsidRPr="00900FFA" w:rsidRDefault="00D119C8" w:rsidP="00EE662E">
      <w:pPr>
        <w:suppressAutoHyphens/>
        <w:ind w:firstLine="709"/>
        <w:jc w:val="both"/>
        <w:rPr>
          <w:rFonts w:ascii="Times New Roman" w:hAnsi="Times New Roman" w:cs="Times New Roman"/>
          <w:color w:val="0070C0"/>
          <w:sz w:val="24"/>
          <w:szCs w:val="24"/>
        </w:rPr>
      </w:pPr>
    </w:p>
    <w:p w:rsidR="00EA6E1D" w:rsidRPr="00EA6E1D" w:rsidRDefault="00EA6E1D" w:rsidP="00EE662E">
      <w:pPr>
        <w:pStyle w:val="114"/>
        <w:spacing w:after="0" w:line="240" w:lineRule="auto"/>
        <w:rPr>
          <w:rFonts w:ascii="Times New Roman" w:hAnsi="Times New Roman"/>
        </w:rPr>
      </w:pPr>
      <w:bookmarkStart w:id="10" w:name="_Toc156294568"/>
      <w:bookmarkStart w:id="11" w:name="_Toc167883767"/>
      <w:r w:rsidRPr="00E11160">
        <w:rPr>
          <w:rFonts w:ascii="Times New Roman" w:hAnsi="Times New Roman"/>
        </w:rPr>
        <w:t xml:space="preserve">1.2. </w:t>
      </w:r>
      <w:r>
        <w:rPr>
          <w:rFonts w:ascii="Times New Roman" w:hAnsi="Times New Roman"/>
        </w:rPr>
        <w:t>П</w:t>
      </w:r>
      <w:r w:rsidRPr="00E11160">
        <w:rPr>
          <w:rFonts w:ascii="Times New Roman" w:hAnsi="Times New Roman"/>
        </w:rPr>
        <w:t>ланируемы</w:t>
      </w:r>
      <w:r>
        <w:rPr>
          <w:rFonts w:ascii="Times New Roman" w:hAnsi="Times New Roman"/>
        </w:rPr>
        <w:t>е</w:t>
      </w:r>
      <w:r w:rsidRPr="00E11160">
        <w:rPr>
          <w:rFonts w:ascii="Times New Roman" w:hAnsi="Times New Roman"/>
        </w:rPr>
        <w:t xml:space="preserve"> результат</w:t>
      </w:r>
      <w:r>
        <w:rPr>
          <w:rFonts w:ascii="Times New Roman" w:hAnsi="Times New Roman"/>
        </w:rPr>
        <w:t>ы</w:t>
      </w:r>
      <w:r w:rsidRPr="00E11160">
        <w:rPr>
          <w:rFonts w:ascii="Times New Roman" w:hAnsi="Times New Roman"/>
        </w:rPr>
        <w:t xml:space="preserve"> освоения </w:t>
      </w:r>
      <w:r w:rsidR="00B115E3">
        <w:rPr>
          <w:rFonts w:ascii="Times New Roman" w:hAnsi="Times New Roman"/>
        </w:rPr>
        <w:t>дисциплины</w:t>
      </w:r>
      <w:bookmarkEnd w:id="10"/>
      <w:bookmarkEnd w:id="11"/>
    </w:p>
    <w:p w:rsidR="00C63897" w:rsidRDefault="00EA6E1D" w:rsidP="00EE662E">
      <w:pPr>
        <w:ind w:firstLine="709"/>
        <w:jc w:val="both"/>
        <w:rPr>
          <w:rFonts w:ascii="Times New Roman" w:eastAsia="Times New Roman" w:hAnsi="Times New Roman" w:cs="Times New Roman"/>
          <w:sz w:val="24"/>
          <w:szCs w:val="24"/>
          <w:lang w:eastAsia="ru-RU"/>
        </w:rPr>
      </w:pPr>
      <w:r w:rsidRPr="00FA680C">
        <w:rPr>
          <w:rFonts w:ascii="Times New Roman" w:eastAsia="Times New Roman" w:hAnsi="Times New Roman" w:cs="Times New Roman"/>
          <w:sz w:val="24"/>
          <w:szCs w:val="24"/>
          <w:lang w:eastAsia="ru-RU"/>
        </w:rPr>
        <w:t xml:space="preserve">Результаты освоения </w:t>
      </w:r>
      <w:r w:rsidR="00B115E3">
        <w:rPr>
          <w:rFonts w:ascii="Times New Roman" w:eastAsia="Times New Roman" w:hAnsi="Times New Roman" w:cs="Times New Roman"/>
          <w:sz w:val="24"/>
          <w:szCs w:val="24"/>
          <w:lang w:eastAsia="ru-RU"/>
        </w:rPr>
        <w:t>дисциплины</w:t>
      </w:r>
      <w:r w:rsidRPr="00FA680C">
        <w:rPr>
          <w:rFonts w:ascii="Times New Roman" w:eastAsia="Times New Roman" w:hAnsi="Times New Roman" w:cs="Times New Roman"/>
          <w:sz w:val="24"/>
          <w:szCs w:val="24"/>
          <w:lang w:eastAsia="ru-RU"/>
        </w:rPr>
        <w:t xml:space="preserve"> соотносятся с планируемыми результатами освоения образовательной программы, представленными в </w:t>
      </w:r>
      <w:r w:rsidR="0020413C">
        <w:rPr>
          <w:rFonts w:ascii="Times New Roman" w:eastAsia="Times New Roman" w:hAnsi="Times New Roman" w:cs="Times New Roman"/>
          <w:sz w:val="24"/>
          <w:szCs w:val="24"/>
          <w:lang w:eastAsia="ru-RU"/>
        </w:rPr>
        <w:t xml:space="preserve">матрице компетенций выпускника (п. </w:t>
      </w:r>
      <w:r w:rsidR="00A0276D">
        <w:rPr>
          <w:rFonts w:ascii="Times New Roman" w:eastAsia="Times New Roman" w:hAnsi="Times New Roman" w:cs="Times New Roman"/>
          <w:sz w:val="24"/>
          <w:szCs w:val="24"/>
          <w:lang w:eastAsia="ru-RU"/>
        </w:rPr>
        <w:t>4.3</w:t>
      </w:r>
      <w:r w:rsidR="0020413C">
        <w:rPr>
          <w:rFonts w:ascii="Times New Roman" w:eastAsia="Times New Roman" w:hAnsi="Times New Roman" w:cs="Times New Roman"/>
          <w:sz w:val="24"/>
          <w:szCs w:val="24"/>
          <w:lang w:eastAsia="ru-RU"/>
        </w:rPr>
        <w:t xml:space="preserve"> </w:t>
      </w:r>
      <w:r w:rsidR="006D1C4C">
        <w:rPr>
          <w:rFonts w:ascii="Times New Roman" w:eastAsia="Times New Roman" w:hAnsi="Times New Roman" w:cs="Times New Roman"/>
          <w:sz w:val="24"/>
          <w:szCs w:val="24"/>
          <w:lang w:eastAsia="ru-RU"/>
        </w:rPr>
        <w:t>О</w:t>
      </w:r>
      <w:r w:rsidR="009A0AAA">
        <w:rPr>
          <w:rFonts w:ascii="Times New Roman" w:eastAsia="Times New Roman" w:hAnsi="Times New Roman" w:cs="Times New Roman"/>
          <w:sz w:val="24"/>
          <w:szCs w:val="24"/>
          <w:lang w:eastAsia="ru-RU"/>
        </w:rPr>
        <w:t>ПОП-П</w:t>
      </w:r>
      <w:r w:rsidR="0020413C">
        <w:rPr>
          <w:rFonts w:ascii="Times New Roman" w:eastAsia="Times New Roman" w:hAnsi="Times New Roman" w:cs="Times New Roman"/>
          <w:sz w:val="24"/>
          <w:szCs w:val="24"/>
          <w:lang w:eastAsia="ru-RU"/>
        </w:rPr>
        <w:t>)</w:t>
      </w:r>
      <w:r w:rsidRPr="00FA680C">
        <w:rPr>
          <w:rFonts w:ascii="Times New Roman" w:eastAsia="Times New Roman" w:hAnsi="Times New Roman" w:cs="Times New Roman"/>
          <w:sz w:val="24"/>
          <w:szCs w:val="24"/>
          <w:lang w:eastAsia="ru-RU"/>
        </w:rPr>
        <w:t>.</w:t>
      </w:r>
    </w:p>
    <w:p w:rsidR="0020413C" w:rsidRDefault="0020413C" w:rsidP="00EE662E">
      <w:pPr>
        <w:ind w:firstLine="709"/>
        <w:rPr>
          <w:rFonts w:ascii="Times New Roman" w:hAnsi="Times New Roman" w:cs="Times New Roman"/>
          <w:bCs/>
          <w:sz w:val="24"/>
          <w:szCs w:val="24"/>
        </w:rPr>
      </w:pPr>
      <w:r>
        <w:rPr>
          <w:rFonts w:ascii="Times New Roman" w:hAnsi="Times New Roman" w:cs="Times New Roman"/>
          <w:bCs/>
          <w:sz w:val="24"/>
          <w:szCs w:val="24"/>
        </w:rPr>
        <w:t xml:space="preserve">В результате освоения </w:t>
      </w:r>
      <w:r w:rsidR="00B115E3">
        <w:rPr>
          <w:rFonts w:ascii="Times New Roman" w:hAnsi="Times New Roman" w:cs="Times New Roman"/>
          <w:bCs/>
          <w:sz w:val="24"/>
          <w:szCs w:val="24"/>
        </w:rPr>
        <w:t>дисциплины</w:t>
      </w:r>
      <w:r>
        <w:rPr>
          <w:rFonts w:ascii="Times New Roman" w:hAnsi="Times New Roman" w:cs="Times New Roman"/>
          <w:bCs/>
          <w:sz w:val="24"/>
          <w:szCs w:val="24"/>
        </w:rPr>
        <w:t xml:space="preserve"> обучающийся должен: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0"/>
        <w:gridCol w:w="2675"/>
        <w:gridCol w:w="2804"/>
        <w:gridCol w:w="2375"/>
      </w:tblGrid>
      <w:tr w:rsidR="00A07404" w:rsidRPr="00900FFA" w:rsidTr="00CD7B40">
        <w:tc>
          <w:tcPr>
            <w:tcW w:w="2000" w:type="dxa"/>
            <w:tcBorders>
              <w:top w:val="single" w:sz="4" w:space="0" w:color="auto"/>
              <w:left w:val="single" w:sz="4" w:space="0" w:color="auto"/>
              <w:right w:val="single" w:sz="4" w:space="0" w:color="auto"/>
            </w:tcBorders>
          </w:tcPr>
          <w:p w:rsidR="00A07404" w:rsidRPr="00900FFA" w:rsidRDefault="00A07404" w:rsidP="00F51251">
            <w:pPr>
              <w:rPr>
                <w:rStyle w:val="afb"/>
                <w:b/>
                <w:i w:val="0"/>
                <w:sz w:val="24"/>
                <w:szCs w:val="24"/>
              </w:rPr>
            </w:pPr>
            <w:bookmarkStart w:id="12" w:name="_Hlk158201861"/>
            <w:r w:rsidRPr="00900FFA">
              <w:rPr>
                <w:rStyle w:val="afb"/>
                <w:b/>
                <w:i w:val="0"/>
                <w:sz w:val="24"/>
                <w:szCs w:val="24"/>
              </w:rPr>
              <w:t xml:space="preserve">Код ОК, </w:t>
            </w:r>
          </w:p>
          <w:p w:rsidR="00A07404" w:rsidRPr="00900FFA" w:rsidRDefault="00A07404" w:rsidP="00F51251">
            <w:pPr>
              <w:rPr>
                <w:rStyle w:val="afb"/>
                <w:b/>
                <w:sz w:val="24"/>
                <w:szCs w:val="24"/>
              </w:rPr>
            </w:pPr>
          </w:p>
        </w:tc>
        <w:tc>
          <w:tcPr>
            <w:tcW w:w="2675" w:type="dxa"/>
            <w:tcBorders>
              <w:top w:val="single" w:sz="4" w:space="0" w:color="auto"/>
              <w:left w:val="single" w:sz="4" w:space="0" w:color="auto"/>
              <w:right w:val="single" w:sz="4" w:space="0" w:color="auto"/>
            </w:tcBorders>
          </w:tcPr>
          <w:p w:rsidR="00A07404" w:rsidRPr="00900FFA" w:rsidRDefault="00A07404" w:rsidP="00F51251">
            <w:pPr>
              <w:jc w:val="center"/>
              <w:rPr>
                <w:rFonts w:ascii="Times New Roman" w:hAnsi="Times New Roman" w:cs="Times New Roman"/>
                <w:b/>
                <w:sz w:val="24"/>
                <w:szCs w:val="24"/>
              </w:rPr>
            </w:pPr>
            <w:r w:rsidRPr="00900FFA">
              <w:rPr>
                <w:rFonts w:ascii="Times New Roman" w:hAnsi="Times New Roman" w:cs="Times New Roman"/>
                <w:b/>
                <w:sz w:val="24"/>
                <w:szCs w:val="24"/>
              </w:rPr>
              <w:t>Уметь</w:t>
            </w:r>
          </w:p>
        </w:tc>
        <w:tc>
          <w:tcPr>
            <w:tcW w:w="2804" w:type="dxa"/>
            <w:tcBorders>
              <w:top w:val="single" w:sz="4" w:space="0" w:color="auto"/>
              <w:left w:val="single" w:sz="4" w:space="0" w:color="auto"/>
              <w:bottom w:val="single" w:sz="4" w:space="0" w:color="auto"/>
              <w:right w:val="single" w:sz="4" w:space="0" w:color="auto"/>
            </w:tcBorders>
            <w:shd w:val="clear" w:color="auto" w:fill="auto"/>
          </w:tcPr>
          <w:p w:rsidR="00A07404" w:rsidRPr="00900FFA" w:rsidRDefault="00A07404" w:rsidP="00F51251">
            <w:pPr>
              <w:jc w:val="center"/>
              <w:rPr>
                <w:rFonts w:ascii="Times New Roman" w:hAnsi="Times New Roman" w:cs="Times New Roman"/>
                <w:b/>
                <w:i/>
                <w:sz w:val="24"/>
                <w:szCs w:val="24"/>
              </w:rPr>
            </w:pPr>
            <w:r w:rsidRPr="00900FFA">
              <w:rPr>
                <w:rFonts w:ascii="Times New Roman" w:hAnsi="Times New Roman" w:cs="Times New Roman"/>
                <w:b/>
                <w:sz w:val="24"/>
                <w:szCs w:val="24"/>
              </w:rPr>
              <w:t>Знать</w:t>
            </w:r>
          </w:p>
        </w:tc>
        <w:tc>
          <w:tcPr>
            <w:tcW w:w="2375" w:type="dxa"/>
            <w:tcBorders>
              <w:top w:val="single" w:sz="4" w:space="0" w:color="auto"/>
              <w:left w:val="single" w:sz="4" w:space="0" w:color="auto"/>
              <w:bottom w:val="single" w:sz="4" w:space="0" w:color="auto"/>
              <w:right w:val="single" w:sz="4" w:space="0" w:color="auto"/>
            </w:tcBorders>
          </w:tcPr>
          <w:p w:rsidR="00A07404" w:rsidRPr="00900FFA" w:rsidRDefault="00A07404" w:rsidP="00F51251">
            <w:pPr>
              <w:jc w:val="center"/>
              <w:rPr>
                <w:rFonts w:ascii="Times New Roman" w:hAnsi="Times New Roman" w:cs="Times New Roman"/>
                <w:b/>
                <w:i/>
                <w:sz w:val="24"/>
                <w:szCs w:val="24"/>
              </w:rPr>
            </w:pPr>
            <w:r w:rsidRPr="002817C3">
              <w:rPr>
                <w:rFonts w:ascii="Times New Roman" w:hAnsi="Times New Roman" w:cs="Times New Roman"/>
                <w:b/>
                <w:sz w:val="24"/>
                <w:szCs w:val="24"/>
              </w:rPr>
              <w:t xml:space="preserve">Владеть навыками </w:t>
            </w:r>
          </w:p>
        </w:tc>
      </w:tr>
      <w:tr w:rsidR="003C46F8" w:rsidRPr="00900FFA" w:rsidTr="000226A3">
        <w:trPr>
          <w:trHeight w:val="5859"/>
        </w:trPr>
        <w:tc>
          <w:tcPr>
            <w:tcW w:w="2000" w:type="dxa"/>
            <w:tcBorders>
              <w:top w:val="single" w:sz="4" w:space="0" w:color="auto"/>
              <w:left w:val="single" w:sz="4" w:space="0" w:color="auto"/>
              <w:right w:val="single" w:sz="4" w:space="0" w:color="auto"/>
            </w:tcBorders>
            <w:vAlign w:val="center"/>
          </w:tcPr>
          <w:p w:rsidR="003C46F8" w:rsidRPr="00900FFA" w:rsidRDefault="003C46F8" w:rsidP="002817C3">
            <w:pPr>
              <w:jc w:val="center"/>
              <w:rPr>
                <w:rFonts w:ascii="Times New Roman" w:hAnsi="Times New Roman" w:cs="Times New Roman"/>
                <w:bCs/>
                <w:sz w:val="24"/>
                <w:szCs w:val="24"/>
              </w:rPr>
            </w:pPr>
            <w:r>
              <w:rPr>
                <w:rFonts w:ascii="Times New Roman" w:hAnsi="Times New Roman" w:cs="Times New Roman"/>
                <w:bCs/>
                <w:sz w:val="24"/>
                <w:szCs w:val="24"/>
              </w:rPr>
              <w:t>ОК 01</w:t>
            </w:r>
          </w:p>
        </w:tc>
        <w:tc>
          <w:tcPr>
            <w:tcW w:w="2675" w:type="dxa"/>
            <w:tcBorders>
              <w:top w:val="single" w:sz="4" w:space="0" w:color="auto"/>
              <w:left w:val="single" w:sz="4" w:space="0" w:color="auto"/>
              <w:right w:val="single" w:sz="4" w:space="0" w:color="auto"/>
            </w:tcBorders>
          </w:tcPr>
          <w:p w:rsidR="003C46F8" w:rsidRPr="00900FFA" w:rsidRDefault="003C46F8" w:rsidP="00EE662E">
            <w:pPr>
              <w:jc w:val="both"/>
              <w:rPr>
                <w:rFonts w:ascii="Times New Roman" w:hAnsi="Times New Roman" w:cs="Times New Roman"/>
                <w:bCs/>
                <w:sz w:val="24"/>
                <w:szCs w:val="24"/>
              </w:rPr>
            </w:pPr>
            <w:r>
              <w:rPr>
                <w:rFonts w:ascii="Times New Roman" w:hAnsi="Times New Roman"/>
              </w:rPr>
              <w:t xml:space="preserve">- </w:t>
            </w:r>
            <w:r w:rsidRPr="004B4D7D">
              <w:rPr>
                <w:rFonts w:ascii="Times New Roman" w:hAnsi="Times New Roman"/>
              </w:rPr>
              <w:t>распознавать задачу и/или проблему в профессиональном и/или социальном контексте, анализировать и выделять её составные части</w:t>
            </w:r>
            <w:r>
              <w:rPr>
                <w:rFonts w:ascii="Times New Roman" w:hAnsi="Times New Roman"/>
              </w:rPr>
              <w:t>;</w:t>
            </w:r>
          </w:p>
          <w:p w:rsidR="003C46F8" w:rsidRPr="00900FFA" w:rsidRDefault="003C46F8" w:rsidP="00EE662E">
            <w:pPr>
              <w:jc w:val="both"/>
              <w:rPr>
                <w:rFonts w:ascii="Times New Roman" w:hAnsi="Times New Roman" w:cs="Times New Roman"/>
                <w:bCs/>
                <w:sz w:val="24"/>
                <w:szCs w:val="24"/>
              </w:rPr>
            </w:pPr>
            <w:r>
              <w:rPr>
                <w:rFonts w:ascii="Times New Roman" w:hAnsi="Times New Roman"/>
              </w:rPr>
              <w:t xml:space="preserve">- </w:t>
            </w:r>
            <w:r w:rsidRPr="004B4D7D">
              <w:rPr>
                <w:rFonts w:ascii="Times New Roman" w:hAnsi="Times New Roman"/>
              </w:rPr>
              <w:t>определять этапы решения задачи, составлять план действия, реализовывать составленный план, определять необходимые ресурсы</w:t>
            </w:r>
            <w:r>
              <w:rPr>
                <w:rFonts w:ascii="Times New Roman" w:hAnsi="Times New Roman"/>
              </w:rPr>
              <w:t>;</w:t>
            </w:r>
          </w:p>
          <w:p w:rsidR="003C46F8" w:rsidRPr="00900FFA" w:rsidRDefault="003C46F8" w:rsidP="00EE662E">
            <w:pPr>
              <w:jc w:val="both"/>
              <w:rPr>
                <w:rFonts w:ascii="Times New Roman" w:hAnsi="Times New Roman" w:cs="Times New Roman"/>
                <w:bCs/>
                <w:sz w:val="24"/>
                <w:szCs w:val="24"/>
              </w:rPr>
            </w:pPr>
            <w:r>
              <w:rPr>
                <w:rFonts w:ascii="Times New Roman" w:hAnsi="Times New Roman"/>
              </w:rPr>
              <w:t xml:space="preserve">- </w:t>
            </w:r>
            <w:r w:rsidRPr="004B4D7D">
              <w:rPr>
                <w:rFonts w:ascii="Times New Roman" w:hAnsi="Times New Roman"/>
              </w:rPr>
              <w:t>выявлять и эффективно искать информацию, необходимую для решения задачи и/или проблемы</w:t>
            </w:r>
            <w:r>
              <w:rPr>
                <w:rFonts w:ascii="Times New Roman" w:hAnsi="Times New Roman"/>
              </w:rPr>
              <w:t>;</w:t>
            </w:r>
          </w:p>
          <w:p w:rsidR="003C46F8" w:rsidRPr="00900FFA" w:rsidRDefault="003C46F8" w:rsidP="00EE662E">
            <w:pPr>
              <w:jc w:val="both"/>
              <w:rPr>
                <w:rFonts w:ascii="Times New Roman" w:hAnsi="Times New Roman" w:cs="Times New Roman"/>
                <w:bCs/>
                <w:sz w:val="24"/>
                <w:szCs w:val="24"/>
              </w:rPr>
            </w:pPr>
            <w:r>
              <w:rPr>
                <w:rFonts w:ascii="Times New Roman" w:hAnsi="Times New Roman"/>
              </w:rPr>
              <w:t xml:space="preserve">- </w:t>
            </w:r>
            <w:r w:rsidRPr="004B4D7D">
              <w:rPr>
                <w:rFonts w:ascii="Times New Roman" w:hAnsi="Times New Roman"/>
              </w:rPr>
              <w:t>владеть актуальными методами работы в профессиональной и смежных сферах</w:t>
            </w:r>
            <w:r>
              <w:rPr>
                <w:rFonts w:ascii="Times New Roman" w:hAnsi="Times New Roman"/>
              </w:rPr>
              <w:t>;</w:t>
            </w:r>
          </w:p>
          <w:p w:rsidR="003C46F8" w:rsidRPr="00900FFA" w:rsidRDefault="003C46F8" w:rsidP="00EE662E">
            <w:pPr>
              <w:jc w:val="both"/>
              <w:rPr>
                <w:rFonts w:ascii="Times New Roman" w:hAnsi="Times New Roman" w:cs="Times New Roman"/>
                <w:bCs/>
                <w:sz w:val="24"/>
                <w:szCs w:val="24"/>
              </w:rPr>
            </w:pPr>
            <w:r>
              <w:rPr>
                <w:rFonts w:ascii="Times New Roman" w:hAnsi="Times New Roman"/>
              </w:rPr>
              <w:t xml:space="preserve">- </w:t>
            </w:r>
            <w:r w:rsidRPr="004B4D7D">
              <w:rPr>
                <w:rFonts w:ascii="Times New Roman" w:hAnsi="Times New Roman"/>
              </w:rPr>
              <w:t>оценивать результат и последствия своих действий (самостоятельно или с помощью наставника)</w:t>
            </w:r>
          </w:p>
        </w:tc>
        <w:tc>
          <w:tcPr>
            <w:tcW w:w="2804" w:type="dxa"/>
            <w:tcBorders>
              <w:top w:val="single" w:sz="4" w:space="0" w:color="auto"/>
              <w:left w:val="single" w:sz="4" w:space="0" w:color="auto"/>
              <w:right w:val="single" w:sz="4" w:space="0" w:color="auto"/>
            </w:tcBorders>
            <w:shd w:val="clear" w:color="auto" w:fill="auto"/>
          </w:tcPr>
          <w:p w:rsidR="003C46F8" w:rsidRPr="002817C3" w:rsidRDefault="003C46F8" w:rsidP="00EE662E">
            <w:pPr>
              <w:jc w:val="both"/>
              <w:rPr>
                <w:rFonts w:ascii="Times New Roman" w:hAnsi="Times New Roman" w:cs="Times New Roman"/>
                <w:bCs/>
                <w:sz w:val="24"/>
                <w:szCs w:val="24"/>
              </w:rPr>
            </w:pPr>
            <w:r>
              <w:rPr>
                <w:rFonts w:ascii="Times New Roman" w:hAnsi="Times New Roman"/>
              </w:rPr>
              <w:t xml:space="preserve">- </w:t>
            </w:r>
            <w:r w:rsidRPr="004B4D7D">
              <w:rPr>
                <w:rFonts w:ascii="Times New Roman" w:hAnsi="Times New Roman"/>
              </w:rPr>
              <w:t>актуальный профессиональный и социальный контекст, в котором приходится работать и жить</w:t>
            </w:r>
            <w:r>
              <w:rPr>
                <w:rFonts w:ascii="Times New Roman" w:hAnsi="Times New Roman"/>
              </w:rPr>
              <w:t>;</w:t>
            </w:r>
          </w:p>
          <w:p w:rsidR="003C46F8" w:rsidRPr="00900FFA" w:rsidRDefault="003C46F8" w:rsidP="00EE662E">
            <w:pPr>
              <w:jc w:val="both"/>
              <w:rPr>
                <w:rFonts w:ascii="Times New Roman" w:hAnsi="Times New Roman" w:cs="Times New Roman"/>
                <w:bCs/>
                <w:i/>
                <w:sz w:val="24"/>
                <w:szCs w:val="24"/>
              </w:rPr>
            </w:pPr>
            <w:r>
              <w:rPr>
                <w:rFonts w:ascii="Times New Roman" w:hAnsi="Times New Roman"/>
              </w:rPr>
              <w:t xml:space="preserve">- </w:t>
            </w:r>
            <w:r w:rsidRPr="004B4D7D">
              <w:rPr>
                <w:rFonts w:ascii="Times New Roman" w:hAnsi="Times New Roman"/>
              </w:rPr>
              <w:t>структура плана для решения задач, алгоритмы выполнения работ в профессиональной и смежных областях</w:t>
            </w:r>
            <w:r>
              <w:rPr>
                <w:rFonts w:ascii="Times New Roman" w:hAnsi="Times New Roman"/>
              </w:rPr>
              <w:t>;</w:t>
            </w:r>
          </w:p>
          <w:p w:rsidR="003C46F8" w:rsidRPr="00900FFA" w:rsidRDefault="003C46F8" w:rsidP="00EE662E">
            <w:pPr>
              <w:jc w:val="both"/>
              <w:rPr>
                <w:rFonts w:ascii="Times New Roman" w:hAnsi="Times New Roman" w:cs="Times New Roman"/>
                <w:bCs/>
                <w:i/>
                <w:sz w:val="24"/>
                <w:szCs w:val="24"/>
              </w:rPr>
            </w:pPr>
            <w:r>
              <w:rPr>
                <w:rFonts w:ascii="Times New Roman" w:hAnsi="Times New Roman"/>
              </w:rPr>
              <w:t xml:space="preserve">- </w:t>
            </w:r>
            <w:r w:rsidRPr="004B4D7D">
              <w:rPr>
                <w:rFonts w:ascii="Times New Roman" w:hAnsi="Times New Roman"/>
              </w:rPr>
              <w:t>основные источники информации и ресурсы для решения задач и/или проблем в профессиональном и/или социальном контексте</w:t>
            </w:r>
            <w:r>
              <w:rPr>
                <w:rFonts w:ascii="Times New Roman" w:hAnsi="Times New Roman"/>
              </w:rPr>
              <w:t>;</w:t>
            </w:r>
          </w:p>
          <w:p w:rsidR="003C46F8" w:rsidRPr="00900FFA" w:rsidRDefault="003C46F8" w:rsidP="00EE662E">
            <w:pPr>
              <w:jc w:val="both"/>
              <w:rPr>
                <w:rFonts w:ascii="Times New Roman" w:hAnsi="Times New Roman" w:cs="Times New Roman"/>
                <w:bCs/>
                <w:i/>
                <w:sz w:val="24"/>
                <w:szCs w:val="24"/>
              </w:rPr>
            </w:pPr>
            <w:r>
              <w:rPr>
                <w:rFonts w:ascii="Times New Roman" w:hAnsi="Times New Roman"/>
              </w:rPr>
              <w:t xml:space="preserve">- </w:t>
            </w:r>
            <w:r w:rsidRPr="004B4D7D">
              <w:rPr>
                <w:rFonts w:ascii="Times New Roman" w:hAnsi="Times New Roman"/>
              </w:rPr>
              <w:t>методы работы в профессиональной и смежных сферах</w:t>
            </w:r>
            <w:r>
              <w:rPr>
                <w:rFonts w:ascii="Times New Roman" w:hAnsi="Times New Roman"/>
              </w:rPr>
              <w:t>;</w:t>
            </w:r>
          </w:p>
          <w:p w:rsidR="003C46F8" w:rsidRPr="002817C3" w:rsidRDefault="003C46F8" w:rsidP="00EE662E">
            <w:pPr>
              <w:jc w:val="both"/>
              <w:rPr>
                <w:rFonts w:ascii="Times New Roman" w:hAnsi="Times New Roman" w:cs="Times New Roman"/>
                <w:bCs/>
                <w:sz w:val="24"/>
                <w:szCs w:val="24"/>
              </w:rPr>
            </w:pPr>
            <w:r>
              <w:rPr>
                <w:rFonts w:ascii="Times New Roman" w:hAnsi="Times New Roman"/>
              </w:rPr>
              <w:t xml:space="preserve">- </w:t>
            </w:r>
            <w:r w:rsidRPr="004B4D7D">
              <w:rPr>
                <w:rFonts w:ascii="Times New Roman" w:hAnsi="Times New Roman"/>
              </w:rPr>
              <w:t>порядок оценки результатов решения задач профессиональной деятельности</w:t>
            </w:r>
          </w:p>
        </w:tc>
        <w:tc>
          <w:tcPr>
            <w:tcW w:w="2375" w:type="dxa"/>
            <w:tcBorders>
              <w:top w:val="single" w:sz="4" w:space="0" w:color="auto"/>
              <w:left w:val="single" w:sz="4" w:space="0" w:color="auto"/>
              <w:right w:val="single" w:sz="4" w:space="0" w:color="auto"/>
            </w:tcBorders>
          </w:tcPr>
          <w:p w:rsidR="003C46F8" w:rsidRPr="00900FFA" w:rsidRDefault="003C46F8" w:rsidP="00EE662E">
            <w:pPr>
              <w:jc w:val="both"/>
              <w:rPr>
                <w:rFonts w:ascii="Times New Roman" w:hAnsi="Times New Roman" w:cs="Times New Roman"/>
                <w:bCs/>
                <w:i/>
                <w:sz w:val="24"/>
                <w:szCs w:val="24"/>
              </w:rPr>
            </w:pPr>
            <w:r w:rsidRPr="00900FFA">
              <w:rPr>
                <w:rFonts w:ascii="Times New Roman" w:hAnsi="Times New Roman" w:cs="Times New Roman"/>
                <w:bCs/>
                <w:i/>
                <w:sz w:val="24"/>
                <w:szCs w:val="24"/>
              </w:rPr>
              <w:t>-</w:t>
            </w:r>
          </w:p>
        </w:tc>
      </w:tr>
      <w:tr w:rsidR="003C46F8" w:rsidTr="000226A3">
        <w:trPr>
          <w:trHeight w:val="4931"/>
        </w:trPr>
        <w:tc>
          <w:tcPr>
            <w:tcW w:w="2000" w:type="dxa"/>
            <w:tcBorders>
              <w:left w:val="single" w:sz="4" w:space="0" w:color="auto"/>
              <w:right w:val="single" w:sz="4" w:space="0" w:color="auto"/>
            </w:tcBorders>
            <w:vAlign w:val="center"/>
          </w:tcPr>
          <w:p w:rsidR="003C46F8" w:rsidRPr="00900FFA" w:rsidRDefault="003C46F8" w:rsidP="00CE4AEE">
            <w:pPr>
              <w:jc w:val="center"/>
              <w:rPr>
                <w:rFonts w:ascii="Times New Roman" w:hAnsi="Times New Roman" w:cs="Times New Roman"/>
                <w:bCs/>
                <w:sz w:val="24"/>
                <w:szCs w:val="24"/>
              </w:rPr>
            </w:pPr>
            <w:r>
              <w:rPr>
                <w:rFonts w:ascii="Times New Roman" w:hAnsi="Times New Roman" w:cs="Times New Roman"/>
                <w:bCs/>
                <w:sz w:val="24"/>
                <w:szCs w:val="24"/>
              </w:rPr>
              <w:lastRenderedPageBreak/>
              <w:t>ОК 02</w:t>
            </w:r>
          </w:p>
        </w:tc>
        <w:tc>
          <w:tcPr>
            <w:tcW w:w="2675" w:type="dxa"/>
            <w:tcBorders>
              <w:left w:val="single" w:sz="4" w:space="0" w:color="auto"/>
              <w:right w:val="single" w:sz="4" w:space="0" w:color="auto"/>
            </w:tcBorders>
          </w:tcPr>
          <w:p w:rsidR="003C46F8" w:rsidRPr="00900FFA" w:rsidRDefault="003C46F8" w:rsidP="00EE662E">
            <w:pPr>
              <w:jc w:val="both"/>
              <w:rPr>
                <w:rFonts w:ascii="Times New Roman" w:hAnsi="Times New Roman" w:cs="Times New Roman"/>
                <w:bCs/>
                <w:sz w:val="24"/>
                <w:szCs w:val="24"/>
              </w:rPr>
            </w:pPr>
            <w:r>
              <w:rPr>
                <w:rFonts w:ascii="Times New Roman" w:hAnsi="Times New Roman"/>
              </w:rPr>
              <w:t xml:space="preserve">- </w:t>
            </w:r>
            <w:r w:rsidRPr="004B4D7D">
              <w:rPr>
                <w:rFonts w:ascii="Times New Roman" w:hAnsi="Times New Roman"/>
              </w:rPr>
              <w:t>определять задачи для поиска информации, планировать процесс поиска, выбирать необходимые источники информации</w:t>
            </w:r>
            <w:r>
              <w:rPr>
                <w:rFonts w:ascii="Times New Roman" w:hAnsi="Times New Roman"/>
              </w:rPr>
              <w:t>;</w:t>
            </w:r>
          </w:p>
          <w:p w:rsidR="003C46F8" w:rsidRPr="00900FFA" w:rsidRDefault="003C46F8" w:rsidP="00EE662E">
            <w:pPr>
              <w:jc w:val="both"/>
              <w:rPr>
                <w:rFonts w:ascii="Times New Roman" w:hAnsi="Times New Roman" w:cs="Times New Roman"/>
                <w:bCs/>
                <w:sz w:val="24"/>
                <w:szCs w:val="24"/>
              </w:rPr>
            </w:pPr>
            <w:r>
              <w:rPr>
                <w:rFonts w:ascii="Times New Roman" w:hAnsi="Times New Roman"/>
              </w:rPr>
              <w:t xml:space="preserve">- </w:t>
            </w:r>
            <w:r w:rsidRPr="004B4D7D">
              <w:rPr>
                <w:rFonts w:ascii="Times New Roman" w:hAnsi="Times New Roman"/>
              </w:rPr>
              <w:t>выделять наиболее значимое в перечне информации, структурировать получаемую информацию, оформлять результаты поиска</w:t>
            </w:r>
            <w:r>
              <w:rPr>
                <w:rFonts w:ascii="Times New Roman" w:hAnsi="Times New Roman"/>
              </w:rPr>
              <w:t>;</w:t>
            </w:r>
          </w:p>
          <w:p w:rsidR="003C46F8" w:rsidRPr="00900FFA" w:rsidRDefault="003C46F8" w:rsidP="00EE662E">
            <w:pPr>
              <w:jc w:val="both"/>
              <w:rPr>
                <w:rFonts w:ascii="Times New Roman" w:hAnsi="Times New Roman" w:cs="Times New Roman"/>
                <w:bCs/>
                <w:sz w:val="24"/>
                <w:szCs w:val="24"/>
              </w:rPr>
            </w:pPr>
            <w:r>
              <w:rPr>
                <w:rFonts w:ascii="Times New Roman" w:hAnsi="Times New Roman"/>
              </w:rPr>
              <w:t xml:space="preserve">- </w:t>
            </w:r>
            <w:r w:rsidRPr="004B4D7D">
              <w:rPr>
                <w:rFonts w:ascii="Times New Roman" w:hAnsi="Times New Roman"/>
              </w:rPr>
              <w:t>оценивать практическую значимость результатов поиска</w:t>
            </w:r>
            <w:r>
              <w:rPr>
                <w:rFonts w:ascii="Times New Roman" w:hAnsi="Times New Roman"/>
              </w:rPr>
              <w:t>;</w:t>
            </w:r>
          </w:p>
          <w:p w:rsidR="003C46F8" w:rsidRPr="00900FFA" w:rsidRDefault="003C46F8" w:rsidP="00EE662E">
            <w:pPr>
              <w:jc w:val="both"/>
              <w:rPr>
                <w:rFonts w:ascii="Times New Roman" w:hAnsi="Times New Roman" w:cs="Times New Roman"/>
                <w:bCs/>
                <w:sz w:val="24"/>
                <w:szCs w:val="24"/>
              </w:rPr>
            </w:pPr>
            <w:r>
              <w:rPr>
                <w:rFonts w:ascii="Times New Roman" w:hAnsi="Times New Roman"/>
              </w:rPr>
              <w:t xml:space="preserve">- </w:t>
            </w:r>
            <w:r w:rsidRPr="004B4D7D">
              <w:rPr>
                <w:rFonts w:ascii="Times New Roman" w:hAnsi="Times New Roman"/>
              </w:rPr>
              <w:t>применять средства информационных технологий для решения профессиональных задач</w:t>
            </w:r>
            <w:r>
              <w:rPr>
                <w:rFonts w:ascii="Times New Roman" w:hAnsi="Times New Roman"/>
              </w:rPr>
              <w:t>;</w:t>
            </w:r>
          </w:p>
          <w:p w:rsidR="003C46F8" w:rsidRPr="00900FFA" w:rsidRDefault="003C46F8" w:rsidP="00EE662E">
            <w:pPr>
              <w:jc w:val="both"/>
              <w:rPr>
                <w:rFonts w:ascii="Times New Roman" w:hAnsi="Times New Roman" w:cs="Times New Roman"/>
                <w:bCs/>
                <w:sz w:val="24"/>
                <w:szCs w:val="24"/>
              </w:rPr>
            </w:pPr>
            <w:r>
              <w:rPr>
                <w:rFonts w:ascii="Times New Roman" w:hAnsi="Times New Roman"/>
              </w:rPr>
              <w:t xml:space="preserve">- </w:t>
            </w:r>
            <w:r w:rsidRPr="004B4D7D">
              <w:rPr>
                <w:rFonts w:ascii="Times New Roman" w:hAnsi="Times New Roman"/>
              </w:rPr>
              <w:t>использовать современное программное обеспечение в профессиональной деятельности</w:t>
            </w:r>
            <w:r>
              <w:rPr>
                <w:rFonts w:ascii="Times New Roman" w:hAnsi="Times New Roman"/>
              </w:rPr>
              <w:t>;</w:t>
            </w:r>
          </w:p>
          <w:p w:rsidR="003C46F8" w:rsidRPr="00900FFA" w:rsidRDefault="003C46F8" w:rsidP="00EE662E">
            <w:pPr>
              <w:jc w:val="both"/>
              <w:rPr>
                <w:rFonts w:ascii="Times New Roman" w:hAnsi="Times New Roman" w:cs="Times New Roman"/>
                <w:bCs/>
                <w:sz w:val="24"/>
                <w:szCs w:val="24"/>
              </w:rPr>
            </w:pPr>
            <w:r>
              <w:rPr>
                <w:rFonts w:ascii="Times New Roman" w:hAnsi="Times New Roman"/>
              </w:rPr>
              <w:t xml:space="preserve">- </w:t>
            </w:r>
            <w:r w:rsidRPr="004B4D7D">
              <w:rPr>
                <w:rFonts w:ascii="Times New Roman" w:hAnsi="Times New Roman"/>
              </w:rPr>
              <w:t>использовать различные цифровые средства для решения профессиональных задач</w:t>
            </w:r>
            <w:r>
              <w:rPr>
                <w:rFonts w:ascii="Times New Roman" w:hAnsi="Times New Roman"/>
              </w:rPr>
              <w:t>;</w:t>
            </w:r>
          </w:p>
        </w:tc>
        <w:tc>
          <w:tcPr>
            <w:tcW w:w="2804" w:type="dxa"/>
            <w:tcBorders>
              <w:top w:val="single" w:sz="4" w:space="0" w:color="auto"/>
              <w:left w:val="single" w:sz="4" w:space="0" w:color="auto"/>
              <w:right w:val="single" w:sz="4" w:space="0" w:color="auto"/>
            </w:tcBorders>
            <w:shd w:val="clear" w:color="auto" w:fill="auto"/>
          </w:tcPr>
          <w:p w:rsidR="003C46F8" w:rsidRPr="002817C3" w:rsidRDefault="003C46F8" w:rsidP="00EE662E">
            <w:pPr>
              <w:jc w:val="both"/>
              <w:rPr>
                <w:rFonts w:ascii="Times New Roman" w:hAnsi="Times New Roman" w:cs="Times New Roman"/>
                <w:bCs/>
                <w:sz w:val="24"/>
                <w:szCs w:val="24"/>
              </w:rPr>
            </w:pPr>
            <w:r>
              <w:rPr>
                <w:rFonts w:ascii="Times New Roman" w:hAnsi="Times New Roman"/>
              </w:rPr>
              <w:t xml:space="preserve">- </w:t>
            </w:r>
            <w:r w:rsidRPr="004B4D7D">
              <w:rPr>
                <w:rFonts w:ascii="Times New Roman" w:hAnsi="Times New Roman"/>
              </w:rPr>
              <w:t>номенклатура информационных источников, применяемых в профессиональной деятельности</w:t>
            </w:r>
            <w:r>
              <w:rPr>
                <w:rFonts w:ascii="Times New Roman" w:hAnsi="Times New Roman"/>
              </w:rPr>
              <w:t>;</w:t>
            </w:r>
          </w:p>
          <w:p w:rsidR="003C46F8" w:rsidRPr="002817C3" w:rsidRDefault="003C46F8" w:rsidP="00EE662E">
            <w:pPr>
              <w:jc w:val="both"/>
              <w:rPr>
                <w:rFonts w:ascii="Times New Roman" w:hAnsi="Times New Roman" w:cs="Times New Roman"/>
                <w:bCs/>
                <w:sz w:val="24"/>
                <w:szCs w:val="24"/>
              </w:rPr>
            </w:pPr>
            <w:r>
              <w:rPr>
                <w:rFonts w:ascii="Times New Roman" w:hAnsi="Times New Roman"/>
              </w:rPr>
              <w:t xml:space="preserve">- </w:t>
            </w:r>
            <w:r w:rsidRPr="004B4D7D">
              <w:rPr>
                <w:rFonts w:ascii="Times New Roman" w:hAnsi="Times New Roman"/>
              </w:rPr>
              <w:t>приемы структурирования информации</w:t>
            </w:r>
            <w:r>
              <w:rPr>
                <w:rFonts w:ascii="Times New Roman" w:hAnsi="Times New Roman"/>
              </w:rPr>
              <w:t>;</w:t>
            </w:r>
          </w:p>
          <w:p w:rsidR="003C46F8" w:rsidRPr="002817C3" w:rsidRDefault="003C46F8" w:rsidP="00EE662E">
            <w:pPr>
              <w:jc w:val="both"/>
              <w:rPr>
                <w:rFonts w:ascii="Times New Roman" w:hAnsi="Times New Roman" w:cs="Times New Roman"/>
                <w:bCs/>
                <w:sz w:val="24"/>
                <w:szCs w:val="24"/>
              </w:rPr>
            </w:pPr>
            <w:r>
              <w:rPr>
                <w:rFonts w:ascii="Times New Roman" w:hAnsi="Times New Roman"/>
              </w:rPr>
              <w:t xml:space="preserve">- </w:t>
            </w:r>
            <w:r w:rsidRPr="00925CF7">
              <w:rPr>
                <w:rFonts w:ascii="Times New Roman" w:hAnsi="Times New Roman"/>
              </w:rPr>
              <w:t>формат оформления результатов поиска информации</w:t>
            </w:r>
            <w:r>
              <w:rPr>
                <w:rFonts w:ascii="Times New Roman" w:hAnsi="Times New Roman"/>
              </w:rPr>
              <w:t>;</w:t>
            </w:r>
          </w:p>
          <w:p w:rsidR="003C46F8" w:rsidRPr="002817C3" w:rsidRDefault="003C46F8" w:rsidP="00EE662E">
            <w:pPr>
              <w:jc w:val="both"/>
              <w:rPr>
                <w:rFonts w:ascii="Times New Roman" w:hAnsi="Times New Roman" w:cs="Times New Roman"/>
                <w:bCs/>
                <w:sz w:val="24"/>
                <w:szCs w:val="24"/>
              </w:rPr>
            </w:pPr>
            <w:r>
              <w:rPr>
                <w:rFonts w:ascii="Times New Roman" w:hAnsi="Times New Roman"/>
              </w:rPr>
              <w:t xml:space="preserve">- </w:t>
            </w:r>
            <w:r w:rsidRPr="00925CF7">
              <w:rPr>
                <w:rFonts w:ascii="Times New Roman" w:hAnsi="Times New Roman"/>
              </w:rPr>
              <w:t>современные средства и устройства информатизации, порядок их применения</w:t>
            </w:r>
            <w:r>
              <w:rPr>
                <w:rFonts w:ascii="Times New Roman" w:hAnsi="Times New Roman"/>
              </w:rPr>
              <w:t>;</w:t>
            </w:r>
          </w:p>
          <w:p w:rsidR="003C46F8" w:rsidRPr="002817C3" w:rsidRDefault="003C46F8" w:rsidP="00EE662E">
            <w:pPr>
              <w:jc w:val="both"/>
              <w:rPr>
                <w:rFonts w:ascii="Times New Roman" w:hAnsi="Times New Roman" w:cs="Times New Roman"/>
                <w:bCs/>
                <w:sz w:val="24"/>
                <w:szCs w:val="24"/>
              </w:rPr>
            </w:pPr>
            <w:r>
              <w:rPr>
                <w:rFonts w:ascii="Times New Roman" w:hAnsi="Times New Roman"/>
              </w:rPr>
              <w:t xml:space="preserve">- </w:t>
            </w:r>
            <w:r w:rsidRPr="00925CF7">
              <w:rPr>
                <w:rFonts w:ascii="Times New Roman" w:hAnsi="Times New Roman"/>
              </w:rPr>
              <w:t>программное обеспечение в профессиональной деятельности, в том числе цифровые средства</w:t>
            </w:r>
          </w:p>
        </w:tc>
        <w:tc>
          <w:tcPr>
            <w:tcW w:w="2375" w:type="dxa"/>
            <w:tcBorders>
              <w:top w:val="single" w:sz="4" w:space="0" w:color="auto"/>
              <w:left w:val="single" w:sz="4" w:space="0" w:color="auto"/>
              <w:right w:val="single" w:sz="4" w:space="0" w:color="auto"/>
            </w:tcBorders>
          </w:tcPr>
          <w:p w:rsidR="003C46F8" w:rsidRPr="00900FFA" w:rsidRDefault="003C46F8" w:rsidP="00EE662E">
            <w:pPr>
              <w:jc w:val="both"/>
              <w:rPr>
                <w:rFonts w:ascii="Times New Roman" w:hAnsi="Times New Roman" w:cs="Times New Roman"/>
                <w:bCs/>
                <w:i/>
                <w:sz w:val="24"/>
                <w:szCs w:val="24"/>
              </w:rPr>
            </w:pPr>
            <w:r>
              <w:rPr>
                <w:rFonts w:ascii="Times New Roman" w:hAnsi="Times New Roman" w:cs="Times New Roman"/>
                <w:bCs/>
                <w:i/>
                <w:sz w:val="24"/>
                <w:szCs w:val="24"/>
              </w:rPr>
              <w:t>-</w:t>
            </w:r>
          </w:p>
        </w:tc>
      </w:tr>
      <w:tr w:rsidR="003C46F8" w:rsidTr="000226A3">
        <w:trPr>
          <w:trHeight w:val="1022"/>
        </w:trPr>
        <w:tc>
          <w:tcPr>
            <w:tcW w:w="2000" w:type="dxa"/>
            <w:tcBorders>
              <w:left w:val="single" w:sz="4" w:space="0" w:color="auto"/>
              <w:right w:val="single" w:sz="4" w:space="0" w:color="auto"/>
            </w:tcBorders>
            <w:vAlign w:val="center"/>
          </w:tcPr>
          <w:p w:rsidR="003C46F8" w:rsidRDefault="003C46F8" w:rsidP="00CE4AEE">
            <w:pPr>
              <w:jc w:val="center"/>
              <w:rPr>
                <w:rFonts w:ascii="Times New Roman" w:hAnsi="Times New Roman" w:cs="Times New Roman"/>
                <w:bCs/>
                <w:sz w:val="24"/>
                <w:szCs w:val="24"/>
              </w:rPr>
            </w:pPr>
            <w:r>
              <w:rPr>
                <w:rFonts w:ascii="Times New Roman" w:hAnsi="Times New Roman" w:cs="Times New Roman"/>
                <w:bCs/>
                <w:sz w:val="24"/>
                <w:szCs w:val="24"/>
              </w:rPr>
              <w:t>ОК 04</w:t>
            </w:r>
          </w:p>
        </w:tc>
        <w:tc>
          <w:tcPr>
            <w:tcW w:w="2675" w:type="dxa"/>
            <w:tcBorders>
              <w:left w:val="single" w:sz="4" w:space="0" w:color="auto"/>
              <w:right w:val="single" w:sz="4" w:space="0" w:color="auto"/>
            </w:tcBorders>
          </w:tcPr>
          <w:p w:rsidR="003C46F8" w:rsidRPr="00900FFA" w:rsidRDefault="003C46F8" w:rsidP="00EE662E">
            <w:pPr>
              <w:jc w:val="both"/>
              <w:rPr>
                <w:rFonts w:ascii="Times New Roman" w:hAnsi="Times New Roman" w:cs="Times New Roman"/>
                <w:bCs/>
                <w:sz w:val="24"/>
                <w:szCs w:val="24"/>
              </w:rPr>
            </w:pPr>
            <w:r>
              <w:rPr>
                <w:rFonts w:ascii="Times New Roman" w:hAnsi="Times New Roman"/>
                <w:spacing w:val="-4"/>
              </w:rPr>
              <w:t xml:space="preserve">- </w:t>
            </w:r>
            <w:r w:rsidRPr="00925CF7">
              <w:rPr>
                <w:rFonts w:ascii="Times New Roman" w:hAnsi="Times New Roman"/>
                <w:spacing w:val="-4"/>
              </w:rPr>
              <w:t>организовывать работу коллектива и команды</w:t>
            </w:r>
            <w:r>
              <w:rPr>
                <w:rFonts w:ascii="Times New Roman" w:hAnsi="Times New Roman"/>
                <w:spacing w:val="-4"/>
              </w:rPr>
              <w:t>;</w:t>
            </w:r>
          </w:p>
          <w:p w:rsidR="003C46F8" w:rsidRPr="00900FFA" w:rsidRDefault="003C46F8" w:rsidP="00EE662E">
            <w:pPr>
              <w:jc w:val="both"/>
              <w:rPr>
                <w:rFonts w:ascii="Times New Roman" w:hAnsi="Times New Roman" w:cs="Times New Roman"/>
                <w:bCs/>
                <w:sz w:val="24"/>
                <w:szCs w:val="24"/>
              </w:rPr>
            </w:pPr>
            <w:r>
              <w:rPr>
                <w:rFonts w:ascii="Times New Roman" w:hAnsi="Times New Roman"/>
                <w:spacing w:val="-4"/>
              </w:rPr>
              <w:t xml:space="preserve">- </w:t>
            </w:r>
            <w:r w:rsidRPr="00925CF7">
              <w:rPr>
                <w:rFonts w:ascii="Times New Roman" w:hAnsi="Times New Roman"/>
                <w:spacing w:val="-4"/>
              </w:rPr>
              <w:t>взаимодействовать с коллегами, руководством, клиентами в ходе профессиональной деятельности</w:t>
            </w:r>
          </w:p>
        </w:tc>
        <w:tc>
          <w:tcPr>
            <w:tcW w:w="2804" w:type="dxa"/>
            <w:tcBorders>
              <w:top w:val="single" w:sz="4" w:space="0" w:color="auto"/>
              <w:left w:val="single" w:sz="4" w:space="0" w:color="auto"/>
              <w:right w:val="single" w:sz="4" w:space="0" w:color="auto"/>
            </w:tcBorders>
            <w:shd w:val="clear" w:color="auto" w:fill="auto"/>
          </w:tcPr>
          <w:p w:rsidR="003C46F8" w:rsidRPr="002817C3" w:rsidRDefault="003C46F8" w:rsidP="00EE662E">
            <w:pPr>
              <w:jc w:val="both"/>
              <w:rPr>
                <w:rFonts w:ascii="Times New Roman" w:hAnsi="Times New Roman" w:cs="Times New Roman"/>
                <w:bCs/>
                <w:sz w:val="24"/>
                <w:szCs w:val="24"/>
              </w:rPr>
            </w:pPr>
            <w:r>
              <w:rPr>
                <w:rFonts w:ascii="Times New Roman" w:hAnsi="Times New Roman"/>
              </w:rPr>
              <w:t xml:space="preserve">- </w:t>
            </w:r>
            <w:r w:rsidRPr="00925CF7">
              <w:rPr>
                <w:rFonts w:ascii="Times New Roman" w:hAnsi="Times New Roman"/>
              </w:rPr>
              <w:t>психологические основы деятельности коллектива</w:t>
            </w:r>
            <w:r>
              <w:rPr>
                <w:rFonts w:ascii="Times New Roman" w:hAnsi="Times New Roman"/>
              </w:rPr>
              <w:t>;</w:t>
            </w:r>
          </w:p>
          <w:p w:rsidR="003C46F8" w:rsidRPr="002817C3" w:rsidRDefault="003C46F8" w:rsidP="00EE662E">
            <w:pPr>
              <w:jc w:val="both"/>
              <w:rPr>
                <w:rFonts w:ascii="Times New Roman" w:hAnsi="Times New Roman" w:cs="Times New Roman"/>
                <w:bCs/>
                <w:sz w:val="24"/>
                <w:szCs w:val="24"/>
              </w:rPr>
            </w:pPr>
            <w:r>
              <w:rPr>
                <w:rFonts w:ascii="Times New Roman" w:hAnsi="Times New Roman"/>
              </w:rPr>
              <w:t xml:space="preserve">- </w:t>
            </w:r>
            <w:r w:rsidRPr="00925CF7">
              <w:rPr>
                <w:rFonts w:ascii="Times New Roman" w:hAnsi="Times New Roman"/>
              </w:rPr>
              <w:t>психологические особенности личности</w:t>
            </w:r>
          </w:p>
        </w:tc>
        <w:tc>
          <w:tcPr>
            <w:tcW w:w="2375" w:type="dxa"/>
            <w:tcBorders>
              <w:left w:val="single" w:sz="4" w:space="0" w:color="auto"/>
              <w:right w:val="single" w:sz="4" w:space="0" w:color="auto"/>
            </w:tcBorders>
          </w:tcPr>
          <w:p w:rsidR="003C46F8" w:rsidRPr="00900FFA" w:rsidRDefault="003C46F8" w:rsidP="00EE662E">
            <w:pPr>
              <w:jc w:val="both"/>
              <w:rPr>
                <w:rFonts w:ascii="Times New Roman" w:hAnsi="Times New Roman" w:cs="Times New Roman"/>
                <w:bCs/>
                <w:i/>
                <w:sz w:val="24"/>
                <w:szCs w:val="24"/>
              </w:rPr>
            </w:pPr>
            <w:r w:rsidRPr="00900FFA">
              <w:rPr>
                <w:rFonts w:ascii="Times New Roman" w:hAnsi="Times New Roman" w:cs="Times New Roman"/>
                <w:bCs/>
                <w:i/>
                <w:sz w:val="24"/>
                <w:szCs w:val="24"/>
              </w:rPr>
              <w:t>-</w:t>
            </w:r>
          </w:p>
        </w:tc>
      </w:tr>
      <w:tr w:rsidR="003C46F8" w:rsidTr="000226A3">
        <w:trPr>
          <w:trHeight w:val="1538"/>
        </w:trPr>
        <w:tc>
          <w:tcPr>
            <w:tcW w:w="2000" w:type="dxa"/>
            <w:tcBorders>
              <w:left w:val="single" w:sz="4" w:space="0" w:color="auto"/>
              <w:right w:val="single" w:sz="4" w:space="0" w:color="auto"/>
            </w:tcBorders>
            <w:vAlign w:val="center"/>
          </w:tcPr>
          <w:p w:rsidR="003C46F8" w:rsidRDefault="003C46F8" w:rsidP="00CE4AEE">
            <w:pPr>
              <w:jc w:val="center"/>
              <w:rPr>
                <w:rFonts w:ascii="Times New Roman" w:hAnsi="Times New Roman" w:cs="Times New Roman"/>
                <w:bCs/>
                <w:sz w:val="24"/>
                <w:szCs w:val="24"/>
              </w:rPr>
            </w:pPr>
            <w:r>
              <w:rPr>
                <w:rFonts w:ascii="Times New Roman" w:hAnsi="Times New Roman" w:cs="Times New Roman"/>
                <w:bCs/>
                <w:sz w:val="24"/>
                <w:szCs w:val="24"/>
              </w:rPr>
              <w:t>ОК 05</w:t>
            </w:r>
          </w:p>
        </w:tc>
        <w:tc>
          <w:tcPr>
            <w:tcW w:w="2675" w:type="dxa"/>
            <w:tcBorders>
              <w:left w:val="single" w:sz="4" w:space="0" w:color="auto"/>
              <w:right w:val="single" w:sz="4" w:space="0" w:color="auto"/>
            </w:tcBorders>
          </w:tcPr>
          <w:p w:rsidR="003C46F8" w:rsidRPr="00900FFA" w:rsidRDefault="003C46F8" w:rsidP="00EE662E">
            <w:pPr>
              <w:jc w:val="both"/>
              <w:rPr>
                <w:rFonts w:ascii="Times New Roman" w:hAnsi="Times New Roman" w:cs="Times New Roman"/>
                <w:bCs/>
                <w:sz w:val="24"/>
                <w:szCs w:val="24"/>
              </w:rPr>
            </w:pPr>
            <w:r>
              <w:rPr>
                <w:rFonts w:ascii="Times New Roman" w:hAnsi="Times New Roman"/>
              </w:rPr>
              <w:t xml:space="preserve">- </w:t>
            </w:r>
            <w:r w:rsidRPr="00925CF7">
              <w:rPr>
                <w:rFonts w:ascii="Times New Roman" w:hAnsi="Times New Roman"/>
              </w:rPr>
              <w:t>грамотно излагать свои мысли и оформлять документы по профессиональной тематике на государственном языке</w:t>
            </w:r>
            <w:r>
              <w:rPr>
                <w:rFonts w:ascii="Times New Roman" w:hAnsi="Times New Roman"/>
              </w:rPr>
              <w:t>;</w:t>
            </w:r>
          </w:p>
          <w:p w:rsidR="003C46F8" w:rsidRPr="00900FFA" w:rsidRDefault="003C46F8" w:rsidP="00EE662E">
            <w:pPr>
              <w:jc w:val="both"/>
              <w:rPr>
                <w:rFonts w:ascii="Times New Roman" w:hAnsi="Times New Roman" w:cs="Times New Roman"/>
                <w:bCs/>
                <w:sz w:val="24"/>
                <w:szCs w:val="24"/>
              </w:rPr>
            </w:pPr>
            <w:r>
              <w:rPr>
                <w:rFonts w:ascii="Times New Roman" w:hAnsi="Times New Roman"/>
              </w:rPr>
              <w:t xml:space="preserve">- </w:t>
            </w:r>
            <w:r w:rsidRPr="00925CF7">
              <w:rPr>
                <w:rFonts w:ascii="Times New Roman" w:hAnsi="Times New Roman"/>
              </w:rPr>
              <w:t>проявлять толерантность в рабочем коллективе</w:t>
            </w:r>
          </w:p>
        </w:tc>
        <w:tc>
          <w:tcPr>
            <w:tcW w:w="2804" w:type="dxa"/>
            <w:tcBorders>
              <w:top w:val="single" w:sz="4" w:space="0" w:color="auto"/>
              <w:left w:val="single" w:sz="4" w:space="0" w:color="auto"/>
              <w:right w:val="single" w:sz="4" w:space="0" w:color="auto"/>
            </w:tcBorders>
            <w:shd w:val="clear" w:color="auto" w:fill="auto"/>
          </w:tcPr>
          <w:p w:rsidR="003C46F8" w:rsidRPr="002817C3" w:rsidRDefault="003C46F8" w:rsidP="00EE662E">
            <w:pPr>
              <w:jc w:val="both"/>
              <w:rPr>
                <w:rFonts w:ascii="Times New Roman" w:hAnsi="Times New Roman" w:cs="Times New Roman"/>
                <w:bCs/>
                <w:sz w:val="24"/>
                <w:szCs w:val="24"/>
              </w:rPr>
            </w:pPr>
            <w:r>
              <w:rPr>
                <w:rFonts w:ascii="Times New Roman" w:hAnsi="Times New Roman"/>
              </w:rPr>
              <w:t xml:space="preserve">- </w:t>
            </w:r>
            <w:r w:rsidRPr="00925CF7">
              <w:rPr>
                <w:rFonts w:ascii="Times New Roman" w:hAnsi="Times New Roman"/>
              </w:rPr>
              <w:t>правила оформления документов</w:t>
            </w:r>
            <w:r>
              <w:rPr>
                <w:rFonts w:ascii="Times New Roman" w:hAnsi="Times New Roman"/>
              </w:rPr>
              <w:t>;</w:t>
            </w:r>
          </w:p>
          <w:p w:rsidR="003C46F8" w:rsidRPr="00900FFA" w:rsidRDefault="003C46F8" w:rsidP="00EE662E">
            <w:pPr>
              <w:jc w:val="both"/>
              <w:rPr>
                <w:rFonts w:ascii="Times New Roman" w:hAnsi="Times New Roman" w:cs="Times New Roman"/>
                <w:bCs/>
                <w:i/>
                <w:sz w:val="24"/>
                <w:szCs w:val="24"/>
              </w:rPr>
            </w:pPr>
            <w:r>
              <w:rPr>
                <w:rFonts w:ascii="Times New Roman" w:hAnsi="Times New Roman"/>
              </w:rPr>
              <w:t xml:space="preserve">- </w:t>
            </w:r>
            <w:r w:rsidRPr="00925CF7">
              <w:rPr>
                <w:rFonts w:ascii="Times New Roman" w:hAnsi="Times New Roman"/>
              </w:rPr>
              <w:t>правила построения устных сообщений</w:t>
            </w:r>
            <w:r>
              <w:rPr>
                <w:rFonts w:ascii="Times New Roman" w:hAnsi="Times New Roman"/>
              </w:rPr>
              <w:t>;</w:t>
            </w:r>
          </w:p>
          <w:p w:rsidR="003C46F8" w:rsidRPr="002817C3" w:rsidRDefault="003C46F8" w:rsidP="00EE662E">
            <w:pPr>
              <w:jc w:val="both"/>
              <w:rPr>
                <w:rFonts w:ascii="Times New Roman" w:hAnsi="Times New Roman" w:cs="Times New Roman"/>
                <w:bCs/>
                <w:sz w:val="24"/>
                <w:szCs w:val="24"/>
              </w:rPr>
            </w:pPr>
            <w:r>
              <w:rPr>
                <w:rFonts w:ascii="Times New Roman" w:hAnsi="Times New Roman"/>
              </w:rPr>
              <w:t xml:space="preserve">- </w:t>
            </w:r>
            <w:r w:rsidRPr="00925CF7">
              <w:rPr>
                <w:rFonts w:ascii="Times New Roman" w:hAnsi="Times New Roman"/>
              </w:rPr>
              <w:t>особенности социального и культурного контекста</w:t>
            </w:r>
            <w:r>
              <w:rPr>
                <w:rFonts w:ascii="Times New Roman" w:hAnsi="Times New Roman"/>
              </w:rPr>
              <w:t>;</w:t>
            </w:r>
          </w:p>
        </w:tc>
        <w:tc>
          <w:tcPr>
            <w:tcW w:w="2375" w:type="dxa"/>
            <w:tcBorders>
              <w:left w:val="single" w:sz="4" w:space="0" w:color="auto"/>
              <w:right w:val="single" w:sz="4" w:space="0" w:color="auto"/>
            </w:tcBorders>
          </w:tcPr>
          <w:p w:rsidR="003C46F8" w:rsidRPr="00900FFA" w:rsidRDefault="003C46F8" w:rsidP="00EE662E">
            <w:pPr>
              <w:jc w:val="both"/>
              <w:rPr>
                <w:rFonts w:ascii="Times New Roman" w:hAnsi="Times New Roman" w:cs="Times New Roman"/>
                <w:bCs/>
                <w:i/>
                <w:sz w:val="24"/>
                <w:szCs w:val="24"/>
              </w:rPr>
            </w:pPr>
            <w:r w:rsidRPr="00900FFA">
              <w:rPr>
                <w:rFonts w:ascii="Times New Roman" w:hAnsi="Times New Roman" w:cs="Times New Roman"/>
                <w:bCs/>
                <w:i/>
                <w:sz w:val="24"/>
                <w:szCs w:val="24"/>
              </w:rPr>
              <w:t>-</w:t>
            </w:r>
          </w:p>
        </w:tc>
      </w:tr>
      <w:tr w:rsidR="003C46F8" w:rsidTr="00EE662E">
        <w:trPr>
          <w:trHeight w:val="5122"/>
        </w:trPr>
        <w:tc>
          <w:tcPr>
            <w:tcW w:w="2000" w:type="dxa"/>
            <w:tcBorders>
              <w:left w:val="single" w:sz="4" w:space="0" w:color="auto"/>
              <w:right w:val="single" w:sz="4" w:space="0" w:color="auto"/>
            </w:tcBorders>
            <w:vAlign w:val="center"/>
          </w:tcPr>
          <w:p w:rsidR="003C46F8" w:rsidRDefault="003C46F8" w:rsidP="00CE4AEE">
            <w:pPr>
              <w:jc w:val="center"/>
              <w:rPr>
                <w:rFonts w:ascii="Times New Roman" w:hAnsi="Times New Roman" w:cs="Times New Roman"/>
                <w:bCs/>
                <w:sz w:val="24"/>
                <w:szCs w:val="24"/>
              </w:rPr>
            </w:pPr>
            <w:r>
              <w:rPr>
                <w:rFonts w:ascii="Times New Roman" w:hAnsi="Times New Roman" w:cs="Times New Roman"/>
                <w:bCs/>
                <w:sz w:val="24"/>
                <w:szCs w:val="24"/>
              </w:rPr>
              <w:lastRenderedPageBreak/>
              <w:t>ОК 07</w:t>
            </w:r>
          </w:p>
        </w:tc>
        <w:tc>
          <w:tcPr>
            <w:tcW w:w="2675" w:type="dxa"/>
            <w:tcBorders>
              <w:left w:val="single" w:sz="4" w:space="0" w:color="auto"/>
              <w:right w:val="single" w:sz="4" w:space="0" w:color="auto"/>
            </w:tcBorders>
          </w:tcPr>
          <w:p w:rsidR="003C46F8" w:rsidRPr="00900FFA" w:rsidRDefault="003C46F8" w:rsidP="00EE662E">
            <w:pPr>
              <w:jc w:val="both"/>
              <w:rPr>
                <w:rFonts w:ascii="Times New Roman" w:hAnsi="Times New Roman" w:cs="Times New Roman"/>
                <w:bCs/>
                <w:sz w:val="24"/>
                <w:szCs w:val="24"/>
              </w:rPr>
            </w:pPr>
            <w:r>
              <w:rPr>
                <w:rFonts w:ascii="Times New Roman" w:hAnsi="Times New Roman"/>
              </w:rPr>
              <w:t xml:space="preserve">- </w:t>
            </w:r>
            <w:r w:rsidRPr="00CC7C68">
              <w:rPr>
                <w:rFonts w:ascii="Times New Roman" w:hAnsi="Times New Roman"/>
              </w:rPr>
              <w:t>соблюдать нормы экологической безопасности</w:t>
            </w:r>
            <w:r>
              <w:rPr>
                <w:rFonts w:ascii="Times New Roman" w:hAnsi="Times New Roman"/>
              </w:rPr>
              <w:t>;</w:t>
            </w:r>
          </w:p>
          <w:p w:rsidR="003C46F8" w:rsidRPr="00900FFA" w:rsidRDefault="003C46F8" w:rsidP="00EE662E">
            <w:pPr>
              <w:jc w:val="both"/>
              <w:rPr>
                <w:rFonts w:ascii="Times New Roman" w:hAnsi="Times New Roman" w:cs="Times New Roman"/>
                <w:bCs/>
                <w:sz w:val="24"/>
                <w:szCs w:val="24"/>
              </w:rPr>
            </w:pPr>
            <w:r>
              <w:rPr>
                <w:rFonts w:ascii="Times New Roman" w:hAnsi="Times New Roman"/>
              </w:rPr>
              <w:t xml:space="preserve">- </w:t>
            </w:r>
            <w:r w:rsidRPr="00CC7C68">
              <w:rPr>
                <w:rFonts w:ascii="Times New Roman" w:hAnsi="Times New Roman"/>
              </w:rPr>
              <w:t xml:space="preserve">определять направления ресурсосбережения в рамках профессиональной деятельности по </w:t>
            </w:r>
            <w:r w:rsidRPr="00CC7C68">
              <w:rPr>
                <w:rFonts w:ascii="Times New Roman" w:hAnsi="Times New Roman"/>
                <w:iCs/>
              </w:rPr>
              <w:t>специальности</w:t>
            </w:r>
            <w:r>
              <w:rPr>
                <w:rFonts w:ascii="Times New Roman" w:hAnsi="Times New Roman"/>
                <w:iCs/>
              </w:rPr>
              <w:t>;</w:t>
            </w:r>
          </w:p>
          <w:p w:rsidR="003C46F8" w:rsidRPr="00900FFA" w:rsidRDefault="003C46F8" w:rsidP="00EE662E">
            <w:pPr>
              <w:jc w:val="both"/>
              <w:rPr>
                <w:rFonts w:ascii="Times New Roman" w:hAnsi="Times New Roman" w:cs="Times New Roman"/>
                <w:bCs/>
                <w:sz w:val="24"/>
                <w:szCs w:val="24"/>
              </w:rPr>
            </w:pPr>
            <w:r>
              <w:rPr>
                <w:rFonts w:ascii="Times New Roman" w:hAnsi="Times New Roman"/>
              </w:rPr>
              <w:t xml:space="preserve">- </w:t>
            </w:r>
            <w:r w:rsidRPr="00CC7C68">
              <w:rPr>
                <w:rFonts w:ascii="Times New Roman" w:hAnsi="Times New Roman"/>
              </w:rPr>
              <w:t>организовывать профессиональную деятельность с соблюдением принципов бережливого производства</w:t>
            </w:r>
            <w:r>
              <w:rPr>
                <w:rFonts w:ascii="Times New Roman" w:hAnsi="Times New Roman"/>
              </w:rPr>
              <w:t>;</w:t>
            </w:r>
          </w:p>
          <w:p w:rsidR="003C46F8" w:rsidRPr="00900FFA" w:rsidRDefault="003C46F8" w:rsidP="00EE662E">
            <w:pPr>
              <w:jc w:val="both"/>
              <w:rPr>
                <w:rFonts w:ascii="Times New Roman" w:hAnsi="Times New Roman" w:cs="Times New Roman"/>
                <w:bCs/>
                <w:sz w:val="24"/>
                <w:szCs w:val="24"/>
              </w:rPr>
            </w:pPr>
            <w:r>
              <w:rPr>
                <w:rFonts w:ascii="Times New Roman" w:hAnsi="Times New Roman"/>
              </w:rPr>
              <w:t xml:space="preserve">- </w:t>
            </w:r>
            <w:r w:rsidRPr="00CC7C68">
              <w:rPr>
                <w:rFonts w:ascii="Times New Roman" w:hAnsi="Times New Roman"/>
              </w:rPr>
              <w:t>организовывать профессиональную деятельность с учетом знаний об изменении климатических условий региона</w:t>
            </w:r>
            <w:r>
              <w:rPr>
                <w:rFonts w:ascii="Times New Roman" w:hAnsi="Times New Roman"/>
              </w:rPr>
              <w:t>;</w:t>
            </w:r>
          </w:p>
          <w:p w:rsidR="003C46F8" w:rsidRPr="00900FFA" w:rsidRDefault="003C46F8" w:rsidP="00EE662E">
            <w:pPr>
              <w:jc w:val="both"/>
              <w:rPr>
                <w:rFonts w:ascii="Times New Roman" w:hAnsi="Times New Roman" w:cs="Times New Roman"/>
                <w:bCs/>
                <w:sz w:val="24"/>
                <w:szCs w:val="24"/>
              </w:rPr>
            </w:pPr>
            <w:r>
              <w:rPr>
                <w:rFonts w:ascii="Times New Roman" w:hAnsi="Times New Roman"/>
              </w:rPr>
              <w:t xml:space="preserve">- </w:t>
            </w:r>
            <w:r w:rsidRPr="00CC7C68">
              <w:rPr>
                <w:rFonts w:ascii="Times New Roman" w:hAnsi="Times New Roman"/>
              </w:rPr>
              <w:t>эффективно действовать в чрезвычайных ситуациях</w:t>
            </w:r>
          </w:p>
        </w:tc>
        <w:tc>
          <w:tcPr>
            <w:tcW w:w="2804" w:type="dxa"/>
            <w:tcBorders>
              <w:top w:val="single" w:sz="4" w:space="0" w:color="auto"/>
              <w:left w:val="single" w:sz="4" w:space="0" w:color="auto"/>
              <w:right w:val="single" w:sz="4" w:space="0" w:color="auto"/>
            </w:tcBorders>
            <w:shd w:val="clear" w:color="auto" w:fill="auto"/>
          </w:tcPr>
          <w:p w:rsidR="003C46F8" w:rsidRPr="00925CF7" w:rsidRDefault="003C46F8" w:rsidP="00EE662E">
            <w:pPr>
              <w:jc w:val="both"/>
              <w:rPr>
                <w:rFonts w:ascii="Times New Roman" w:hAnsi="Times New Roman"/>
              </w:rPr>
            </w:pPr>
            <w:r>
              <w:rPr>
                <w:rFonts w:ascii="Times New Roman" w:hAnsi="Times New Roman"/>
              </w:rPr>
              <w:t xml:space="preserve">- </w:t>
            </w:r>
            <w:r w:rsidRPr="00CC7C68">
              <w:rPr>
                <w:rFonts w:ascii="Times New Roman" w:hAnsi="Times New Roman"/>
              </w:rPr>
              <w:t>правила экологической безопасности при ведении профессиональной деятельности</w:t>
            </w:r>
            <w:r>
              <w:rPr>
                <w:rFonts w:ascii="Times New Roman" w:hAnsi="Times New Roman"/>
              </w:rPr>
              <w:t>;</w:t>
            </w:r>
          </w:p>
          <w:p w:rsidR="003C46F8" w:rsidRPr="00925CF7" w:rsidRDefault="003C46F8" w:rsidP="00EE662E">
            <w:pPr>
              <w:jc w:val="both"/>
              <w:rPr>
                <w:rFonts w:ascii="Times New Roman" w:hAnsi="Times New Roman"/>
              </w:rPr>
            </w:pPr>
            <w:r>
              <w:rPr>
                <w:rFonts w:ascii="Times New Roman" w:hAnsi="Times New Roman"/>
              </w:rPr>
              <w:t xml:space="preserve">- </w:t>
            </w:r>
            <w:r w:rsidRPr="00CC7C68">
              <w:rPr>
                <w:rFonts w:ascii="Times New Roman" w:hAnsi="Times New Roman"/>
              </w:rPr>
              <w:t>основные ресурсы, задействованные в профессиональной деятельности</w:t>
            </w:r>
            <w:r>
              <w:rPr>
                <w:rFonts w:ascii="Times New Roman" w:hAnsi="Times New Roman"/>
              </w:rPr>
              <w:t>;</w:t>
            </w:r>
          </w:p>
          <w:p w:rsidR="003C46F8" w:rsidRPr="00925CF7" w:rsidRDefault="003C46F8" w:rsidP="00EE662E">
            <w:pPr>
              <w:jc w:val="both"/>
              <w:rPr>
                <w:rFonts w:ascii="Times New Roman" w:hAnsi="Times New Roman"/>
              </w:rPr>
            </w:pPr>
            <w:r>
              <w:rPr>
                <w:rFonts w:ascii="Times New Roman" w:hAnsi="Times New Roman"/>
              </w:rPr>
              <w:t xml:space="preserve">- </w:t>
            </w:r>
            <w:r w:rsidRPr="00CC7C68">
              <w:rPr>
                <w:rFonts w:ascii="Times New Roman" w:hAnsi="Times New Roman"/>
              </w:rPr>
              <w:t>пути обеспечения ресурсосбережения</w:t>
            </w:r>
            <w:r>
              <w:rPr>
                <w:rFonts w:ascii="Times New Roman" w:hAnsi="Times New Roman"/>
              </w:rPr>
              <w:t>;</w:t>
            </w:r>
          </w:p>
          <w:p w:rsidR="003C46F8" w:rsidRPr="00925CF7" w:rsidRDefault="003C46F8" w:rsidP="00EE662E">
            <w:pPr>
              <w:jc w:val="both"/>
              <w:rPr>
                <w:rFonts w:ascii="Times New Roman" w:hAnsi="Times New Roman"/>
              </w:rPr>
            </w:pPr>
            <w:r>
              <w:rPr>
                <w:rFonts w:ascii="Times New Roman" w:hAnsi="Times New Roman"/>
              </w:rPr>
              <w:t xml:space="preserve">- </w:t>
            </w:r>
            <w:r w:rsidRPr="00CC7C68">
              <w:rPr>
                <w:rFonts w:ascii="Times New Roman" w:hAnsi="Times New Roman"/>
              </w:rPr>
              <w:t>принципы бережливого производства</w:t>
            </w:r>
            <w:r>
              <w:rPr>
                <w:rFonts w:ascii="Times New Roman" w:hAnsi="Times New Roman"/>
              </w:rPr>
              <w:t>;</w:t>
            </w:r>
          </w:p>
          <w:p w:rsidR="003C46F8" w:rsidRPr="00925CF7" w:rsidRDefault="003C46F8" w:rsidP="00EE662E">
            <w:pPr>
              <w:jc w:val="both"/>
              <w:rPr>
                <w:rFonts w:ascii="Times New Roman" w:hAnsi="Times New Roman"/>
              </w:rPr>
            </w:pPr>
            <w:r>
              <w:rPr>
                <w:rFonts w:ascii="Times New Roman" w:hAnsi="Times New Roman"/>
              </w:rPr>
              <w:t xml:space="preserve">- </w:t>
            </w:r>
            <w:r w:rsidRPr="00CC7C68">
              <w:rPr>
                <w:rFonts w:ascii="Times New Roman" w:hAnsi="Times New Roman"/>
              </w:rPr>
              <w:t>основные направления изменения климатических условий региона</w:t>
            </w:r>
            <w:r>
              <w:rPr>
                <w:rFonts w:ascii="Times New Roman" w:hAnsi="Times New Roman"/>
              </w:rPr>
              <w:t>;</w:t>
            </w:r>
          </w:p>
          <w:p w:rsidR="003C46F8" w:rsidRPr="00925CF7" w:rsidRDefault="003C46F8" w:rsidP="00EE662E">
            <w:pPr>
              <w:jc w:val="both"/>
              <w:rPr>
                <w:rFonts w:ascii="Times New Roman" w:hAnsi="Times New Roman"/>
              </w:rPr>
            </w:pPr>
            <w:r>
              <w:rPr>
                <w:rFonts w:ascii="Times New Roman" w:hAnsi="Times New Roman"/>
              </w:rPr>
              <w:t>- п</w:t>
            </w:r>
            <w:r w:rsidRPr="00CC7C68">
              <w:rPr>
                <w:rFonts w:ascii="Times New Roman" w:hAnsi="Times New Roman"/>
              </w:rPr>
              <w:t>равила поведения в чрезвычайных ситуациях</w:t>
            </w:r>
          </w:p>
        </w:tc>
        <w:tc>
          <w:tcPr>
            <w:tcW w:w="2375" w:type="dxa"/>
            <w:tcBorders>
              <w:left w:val="single" w:sz="4" w:space="0" w:color="auto"/>
              <w:right w:val="single" w:sz="4" w:space="0" w:color="auto"/>
            </w:tcBorders>
          </w:tcPr>
          <w:p w:rsidR="003C46F8" w:rsidRPr="00900FFA" w:rsidRDefault="003C46F8" w:rsidP="00CE4AEE">
            <w:pPr>
              <w:jc w:val="center"/>
              <w:rPr>
                <w:rFonts w:ascii="Times New Roman" w:hAnsi="Times New Roman" w:cs="Times New Roman"/>
                <w:bCs/>
                <w:i/>
                <w:sz w:val="24"/>
                <w:szCs w:val="24"/>
              </w:rPr>
            </w:pPr>
            <w:r w:rsidRPr="00900FFA">
              <w:rPr>
                <w:rFonts w:ascii="Times New Roman" w:hAnsi="Times New Roman" w:cs="Times New Roman"/>
                <w:bCs/>
                <w:i/>
                <w:sz w:val="24"/>
                <w:szCs w:val="24"/>
              </w:rPr>
              <w:t>-</w:t>
            </w:r>
          </w:p>
        </w:tc>
      </w:tr>
      <w:tr w:rsidR="003C46F8" w:rsidTr="000226A3">
        <w:trPr>
          <w:trHeight w:val="4584"/>
        </w:trPr>
        <w:tc>
          <w:tcPr>
            <w:tcW w:w="2000" w:type="dxa"/>
            <w:tcBorders>
              <w:left w:val="single" w:sz="4" w:space="0" w:color="auto"/>
              <w:right w:val="single" w:sz="4" w:space="0" w:color="auto"/>
            </w:tcBorders>
            <w:vAlign w:val="center"/>
          </w:tcPr>
          <w:p w:rsidR="000226A3" w:rsidRDefault="002727FC" w:rsidP="00CE4AEE">
            <w:pPr>
              <w:jc w:val="center"/>
              <w:rPr>
                <w:rFonts w:ascii="Times New Roman" w:hAnsi="Times New Roman" w:cs="Times New Roman"/>
                <w:bCs/>
                <w:sz w:val="24"/>
                <w:szCs w:val="24"/>
              </w:rPr>
            </w:pPr>
            <w:r>
              <w:rPr>
                <w:rFonts w:ascii="Times New Roman" w:hAnsi="Times New Roman" w:cs="Times New Roman"/>
                <w:bCs/>
                <w:sz w:val="24"/>
                <w:szCs w:val="24"/>
              </w:rPr>
              <w:t>ПК 1.1</w:t>
            </w:r>
          </w:p>
          <w:p w:rsidR="002727FC" w:rsidRDefault="002727FC" w:rsidP="00CE4AEE">
            <w:pPr>
              <w:jc w:val="center"/>
              <w:rPr>
                <w:rFonts w:ascii="Times New Roman" w:hAnsi="Times New Roman" w:cs="Times New Roman"/>
                <w:bCs/>
                <w:sz w:val="24"/>
                <w:szCs w:val="24"/>
              </w:rPr>
            </w:pPr>
            <w:r>
              <w:rPr>
                <w:rFonts w:ascii="Times New Roman" w:hAnsi="Times New Roman" w:cs="Times New Roman"/>
                <w:bCs/>
                <w:sz w:val="24"/>
                <w:szCs w:val="24"/>
              </w:rPr>
              <w:t>ПК 1.2</w:t>
            </w:r>
          </w:p>
          <w:p w:rsidR="002727FC" w:rsidRDefault="002727FC" w:rsidP="00CE4AEE">
            <w:pPr>
              <w:jc w:val="center"/>
              <w:rPr>
                <w:rFonts w:ascii="Times New Roman" w:hAnsi="Times New Roman" w:cs="Times New Roman"/>
                <w:bCs/>
                <w:sz w:val="24"/>
                <w:szCs w:val="24"/>
              </w:rPr>
            </w:pPr>
            <w:r>
              <w:rPr>
                <w:rFonts w:ascii="Times New Roman" w:hAnsi="Times New Roman" w:cs="Times New Roman"/>
                <w:bCs/>
                <w:sz w:val="24"/>
                <w:szCs w:val="24"/>
              </w:rPr>
              <w:t>ПК 1.3</w:t>
            </w:r>
          </w:p>
          <w:p w:rsidR="002727FC" w:rsidRDefault="002727FC" w:rsidP="00CE4AEE">
            <w:pPr>
              <w:jc w:val="center"/>
              <w:rPr>
                <w:rFonts w:ascii="Times New Roman" w:hAnsi="Times New Roman" w:cs="Times New Roman"/>
                <w:bCs/>
                <w:sz w:val="24"/>
                <w:szCs w:val="24"/>
              </w:rPr>
            </w:pPr>
            <w:r>
              <w:rPr>
                <w:rFonts w:ascii="Times New Roman" w:hAnsi="Times New Roman" w:cs="Times New Roman"/>
                <w:bCs/>
                <w:sz w:val="24"/>
                <w:szCs w:val="24"/>
              </w:rPr>
              <w:t>ПК 3.2</w:t>
            </w:r>
          </w:p>
          <w:p w:rsidR="003C46F8" w:rsidRDefault="003C46F8" w:rsidP="00CE4AEE">
            <w:pPr>
              <w:jc w:val="center"/>
              <w:rPr>
                <w:rFonts w:ascii="Times New Roman" w:hAnsi="Times New Roman" w:cs="Times New Roman"/>
                <w:bCs/>
                <w:sz w:val="24"/>
                <w:szCs w:val="24"/>
              </w:rPr>
            </w:pPr>
          </w:p>
        </w:tc>
        <w:tc>
          <w:tcPr>
            <w:tcW w:w="2675" w:type="dxa"/>
            <w:tcBorders>
              <w:left w:val="single" w:sz="4" w:space="0" w:color="auto"/>
              <w:right w:val="single" w:sz="4" w:space="0" w:color="auto"/>
            </w:tcBorders>
          </w:tcPr>
          <w:p w:rsidR="002727FC" w:rsidRPr="002727FC" w:rsidRDefault="002727FC" w:rsidP="00EE662E">
            <w:pPr>
              <w:jc w:val="both"/>
              <w:rPr>
                <w:rFonts w:ascii="Times New Roman" w:hAnsi="Times New Roman"/>
              </w:rPr>
            </w:pPr>
            <w:r w:rsidRPr="002727FC">
              <w:rPr>
                <w:rFonts w:ascii="Times New Roman" w:hAnsi="Times New Roman"/>
              </w:rPr>
              <w:t>– проводить анализ травмоопасных и вредных факторов в сфере профессиональной деятельности;</w:t>
            </w:r>
          </w:p>
          <w:p w:rsidR="002727FC" w:rsidRPr="002727FC" w:rsidRDefault="002727FC" w:rsidP="00EE662E">
            <w:pPr>
              <w:jc w:val="both"/>
              <w:rPr>
                <w:rFonts w:ascii="Times New Roman" w:hAnsi="Times New Roman"/>
              </w:rPr>
            </w:pPr>
            <w:r w:rsidRPr="002727FC">
              <w:rPr>
                <w:rFonts w:ascii="Times New Roman" w:hAnsi="Times New Roman"/>
              </w:rPr>
              <w:t>– использовать индивидуальные и коллективные средства защиты;</w:t>
            </w:r>
          </w:p>
          <w:p w:rsidR="003C46F8" w:rsidRPr="00CE4AEE" w:rsidRDefault="002727FC" w:rsidP="00EE662E">
            <w:pPr>
              <w:jc w:val="both"/>
              <w:rPr>
                <w:rFonts w:ascii="Times New Roman" w:hAnsi="Times New Roman"/>
              </w:rPr>
            </w:pPr>
            <w:r w:rsidRPr="002727FC">
              <w:rPr>
                <w:rFonts w:ascii="Times New Roman" w:hAnsi="Times New Roman"/>
              </w:rPr>
              <w:t>– осуществлять производственный инструктаж рабочих, проводить мероприятия по выполнению правил охраны труда, технике безопасности и производственной санитарии, эксплуатации оборудования и инструмента, контролировать их соблюдение</w:t>
            </w:r>
          </w:p>
        </w:tc>
        <w:tc>
          <w:tcPr>
            <w:tcW w:w="2804" w:type="dxa"/>
            <w:tcBorders>
              <w:top w:val="single" w:sz="4" w:space="0" w:color="auto"/>
              <w:left w:val="single" w:sz="4" w:space="0" w:color="auto"/>
              <w:right w:val="single" w:sz="4" w:space="0" w:color="auto"/>
            </w:tcBorders>
            <w:shd w:val="clear" w:color="auto" w:fill="auto"/>
          </w:tcPr>
          <w:p w:rsidR="002727FC" w:rsidRPr="002727FC" w:rsidRDefault="002727FC" w:rsidP="00EE662E">
            <w:pPr>
              <w:jc w:val="both"/>
              <w:rPr>
                <w:rFonts w:ascii="Times New Roman" w:hAnsi="Times New Roman"/>
              </w:rPr>
            </w:pPr>
            <w:r w:rsidRPr="00890FED">
              <w:rPr>
                <w:sz w:val="24"/>
                <w:szCs w:val="24"/>
              </w:rPr>
              <w:t>– </w:t>
            </w:r>
            <w:r w:rsidRPr="002727FC">
              <w:rPr>
                <w:rFonts w:ascii="Times New Roman" w:hAnsi="Times New Roman"/>
              </w:rPr>
              <w:t>особенности обеспечения безопасных условий труда в сфере профессиональной деятельности;</w:t>
            </w:r>
          </w:p>
          <w:p w:rsidR="002727FC" w:rsidRPr="002727FC" w:rsidRDefault="002727FC" w:rsidP="00EE662E">
            <w:pPr>
              <w:jc w:val="both"/>
              <w:rPr>
                <w:rFonts w:ascii="Times New Roman" w:hAnsi="Times New Roman"/>
              </w:rPr>
            </w:pPr>
            <w:r w:rsidRPr="002727FC">
              <w:rPr>
                <w:rFonts w:ascii="Times New Roman" w:hAnsi="Times New Roman"/>
              </w:rPr>
              <w:t>– правовые, нормативные и организационные основы охраны труда в организации;</w:t>
            </w:r>
          </w:p>
          <w:p w:rsidR="002727FC" w:rsidRPr="002727FC" w:rsidRDefault="002727FC" w:rsidP="00EE662E">
            <w:pPr>
              <w:jc w:val="both"/>
              <w:rPr>
                <w:rFonts w:ascii="Times New Roman" w:hAnsi="Times New Roman"/>
              </w:rPr>
            </w:pPr>
            <w:r w:rsidRPr="002727FC">
              <w:rPr>
                <w:rFonts w:ascii="Times New Roman" w:hAnsi="Times New Roman"/>
              </w:rPr>
              <w:t>– правила техники безопасности, промышленной санитарии;</w:t>
            </w:r>
          </w:p>
          <w:p w:rsidR="003C46F8" w:rsidRPr="0040001E" w:rsidRDefault="002727FC" w:rsidP="00EE662E">
            <w:pPr>
              <w:jc w:val="both"/>
              <w:rPr>
                <w:rFonts w:ascii="Times New Roman" w:hAnsi="Times New Roman"/>
              </w:rPr>
            </w:pPr>
            <w:r w:rsidRPr="002727FC">
              <w:rPr>
                <w:rFonts w:ascii="Times New Roman" w:hAnsi="Times New Roman"/>
              </w:rPr>
              <w:t>– виды и периодичность инструктажа</w:t>
            </w:r>
          </w:p>
        </w:tc>
        <w:tc>
          <w:tcPr>
            <w:tcW w:w="2375" w:type="dxa"/>
            <w:tcBorders>
              <w:left w:val="single" w:sz="4" w:space="0" w:color="auto"/>
              <w:right w:val="single" w:sz="4" w:space="0" w:color="auto"/>
            </w:tcBorders>
          </w:tcPr>
          <w:p w:rsidR="003C46F8" w:rsidRPr="0040001E" w:rsidRDefault="0040001E" w:rsidP="00EE662E">
            <w:pPr>
              <w:jc w:val="both"/>
              <w:rPr>
                <w:rFonts w:ascii="Times New Roman" w:hAnsi="Times New Roman" w:cs="Times New Roman"/>
                <w:bCs/>
              </w:rPr>
            </w:pPr>
            <w:r w:rsidRPr="0040001E">
              <w:rPr>
                <w:rFonts w:ascii="Times New Roman" w:hAnsi="Times New Roman" w:cs="Times New Roman"/>
                <w:bCs/>
              </w:rPr>
              <w:t xml:space="preserve">- соблюдения </w:t>
            </w:r>
            <w:r w:rsidRPr="0040001E">
              <w:rPr>
                <w:rFonts w:ascii="Times New Roman" w:hAnsi="Times New Roman"/>
              </w:rPr>
              <w:t>правил охраны труда, техники безопасности и производственной санитарии в профессиональной деятельности</w:t>
            </w:r>
          </w:p>
        </w:tc>
      </w:tr>
      <w:bookmarkEnd w:id="12"/>
    </w:tbl>
    <w:p w:rsidR="00A07404" w:rsidRDefault="00A07404" w:rsidP="003A61FF">
      <w:pPr>
        <w:spacing w:after="120"/>
        <w:ind w:firstLine="709"/>
        <w:rPr>
          <w:rFonts w:ascii="Times New Roman" w:hAnsi="Times New Roman" w:cs="Times New Roman"/>
          <w:bCs/>
          <w:sz w:val="24"/>
          <w:szCs w:val="24"/>
        </w:rPr>
      </w:pPr>
    </w:p>
    <w:p w:rsidR="000F7723" w:rsidRDefault="000F7723" w:rsidP="00A219BB">
      <w:pPr>
        <w:pStyle w:val="a4"/>
        <w:numPr>
          <w:ilvl w:val="1"/>
          <w:numId w:val="1"/>
        </w:numPr>
        <w:spacing w:after="120"/>
        <w:rPr>
          <w:rFonts w:ascii="Times New Roman" w:hAnsi="Times New Roman" w:cs="Times New Roman"/>
          <w:b/>
          <w:sz w:val="24"/>
          <w:szCs w:val="24"/>
        </w:rPr>
      </w:pPr>
      <w:r w:rsidRPr="00B9365F">
        <w:rPr>
          <w:rFonts w:ascii="Times New Roman" w:hAnsi="Times New Roman" w:cs="Times New Roman"/>
          <w:b/>
          <w:sz w:val="24"/>
          <w:szCs w:val="24"/>
        </w:rPr>
        <w:t>Обоснование часов вариативной части ОПОП-П</w:t>
      </w:r>
    </w:p>
    <w:tbl>
      <w:tblPr>
        <w:tblStyle w:val="a3"/>
        <w:tblW w:w="9639" w:type="dxa"/>
        <w:tblInd w:w="-5" w:type="dxa"/>
        <w:tblLook w:val="04A0" w:firstRow="1" w:lastRow="0" w:firstColumn="1" w:lastColumn="0" w:noHBand="0" w:noVBand="1"/>
      </w:tblPr>
      <w:tblGrid>
        <w:gridCol w:w="1779"/>
        <w:gridCol w:w="2749"/>
        <w:gridCol w:w="1774"/>
        <w:gridCol w:w="1258"/>
        <w:gridCol w:w="2079"/>
      </w:tblGrid>
      <w:tr w:rsidR="002727FC" w:rsidRPr="002B4A0C" w:rsidTr="002727FC">
        <w:tc>
          <w:tcPr>
            <w:tcW w:w="770" w:type="dxa"/>
          </w:tcPr>
          <w:p w:rsidR="002727FC" w:rsidRPr="002B4A0C" w:rsidRDefault="002727FC" w:rsidP="002727FC">
            <w:pPr>
              <w:pStyle w:val="a4"/>
              <w:numPr>
                <w:ilvl w:val="0"/>
                <w:numId w:val="1"/>
              </w:numPr>
              <w:spacing w:after="120"/>
              <w:rPr>
                <w:rFonts w:ascii="Times New Roman" w:hAnsi="Times New Roman" w:cs="Times New Roman"/>
                <w:b/>
                <w:sz w:val="24"/>
                <w:szCs w:val="24"/>
              </w:rPr>
            </w:pPr>
            <w:r w:rsidRPr="002B4A0C">
              <w:rPr>
                <w:rFonts w:ascii="Times New Roman" w:hAnsi="Times New Roman" w:cs="Times New Roman"/>
                <w:b/>
                <w:sz w:val="24"/>
                <w:szCs w:val="24"/>
              </w:rPr>
              <w:t>№№ п/п</w:t>
            </w:r>
          </w:p>
        </w:tc>
        <w:tc>
          <w:tcPr>
            <w:tcW w:w="3217" w:type="dxa"/>
          </w:tcPr>
          <w:p w:rsidR="002727FC" w:rsidRPr="002B4A0C" w:rsidRDefault="002727FC" w:rsidP="002727FC">
            <w:pPr>
              <w:pStyle w:val="a4"/>
              <w:spacing w:after="120"/>
              <w:ind w:left="0"/>
              <w:rPr>
                <w:rFonts w:ascii="Times New Roman" w:hAnsi="Times New Roman" w:cs="Times New Roman"/>
                <w:b/>
                <w:sz w:val="24"/>
                <w:szCs w:val="24"/>
              </w:rPr>
            </w:pPr>
            <w:r w:rsidRPr="002B4A0C">
              <w:rPr>
                <w:rFonts w:ascii="Times New Roman" w:hAnsi="Times New Roman" w:cs="Times New Roman"/>
                <w:b/>
                <w:sz w:val="24"/>
                <w:szCs w:val="24"/>
              </w:rPr>
              <w:t xml:space="preserve">Дополнительные знания, умения, </w:t>
            </w:r>
            <w:r w:rsidRPr="00214E54">
              <w:rPr>
                <w:rFonts w:ascii="Times New Roman" w:hAnsi="Times New Roman" w:cs="Times New Roman"/>
                <w:b/>
                <w:sz w:val="24"/>
                <w:szCs w:val="24"/>
              </w:rPr>
              <w:t>навыки</w:t>
            </w:r>
            <w:r>
              <w:rPr>
                <w:rFonts w:ascii="Times New Roman" w:hAnsi="Times New Roman" w:cs="Times New Roman"/>
                <w:b/>
                <w:sz w:val="24"/>
                <w:szCs w:val="24"/>
              </w:rPr>
              <w:t xml:space="preserve"> </w:t>
            </w:r>
            <w:r w:rsidRPr="00EF09B2">
              <w:rPr>
                <w:rFonts w:ascii="Times New Roman" w:hAnsi="Times New Roman" w:cs="Times New Roman"/>
                <w:b/>
                <w:i/>
                <w:iCs/>
                <w:sz w:val="24"/>
                <w:szCs w:val="24"/>
              </w:rPr>
              <w:t>(если указаны ПК)</w:t>
            </w:r>
          </w:p>
        </w:tc>
        <w:tc>
          <w:tcPr>
            <w:tcW w:w="1774" w:type="dxa"/>
          </w:tcPr>
          <w:p w:rsidR="002727FC" w:rsidRPr="002B4A0C" w:rsidRDefault="002727FC" w:rsidP="002727FC">
            <w:pPr>
              <w:pStyle w:val="a4"/>
              <w:spacing w:after="120"/>
              <w:ind w:left="0"/>
              <w:rPr>
                <w:rFonts w:ascii="Times New Roman" w:hAnsi="Times New Roman" w:cs="Times New Roman"/>
                <w:b/>
                <w:sz w:val="24"/>
                <w:szCs w:val="24"/>
              </w:rPr>
            </w:pPr>
            <w:r w:rsidRPr="002B4A0C">
              <w:rPr>
                <w:rFonts w:ascii="Times New Roman" w:hAnsi="Times New Roman" w:cs="Times New Roman"/>
                <w:b/>
                <w:sz w:val="24"/>
                <w:szCs w:val="24"/>
              </w:rPr>
              <w:t>№, наименование темы</w:t>
            </w:r>
          </w:p>
        </w:tc>
        <w:tc>
          <w:tcPr>
            <w:tcW w:w="1488" w:type="dxa"/>
          </w:tcPr>
          <w:p w:rsidR="002727FC" w:rsidRPr="002B4A0C" w:rsidRDefault="002727FC" w:rsidP="002727FC">
            <w:pPr>
              <w:pStyle w:val="a4"/>
              <w:spacing w:after="120"/>
              <w:ind w:left="0"/>
              <w:rPr>
                <w:rFonts w:ascii="Times New Roman" w:hAnsi="Times New Roman" w:cs="Times New Roman"/>
                <w:b/>
                <w:sz w:val="24"/>
                <w:szCs w:val="24"/>
              </w:rPr>
            </w:pPr>
            <w:r w:rsidRPr="002B4A0C">
              <w:rPr>
                <w:rFonts w:ascii="Times New Roman" w:hAnsi="Times New Roman" w:cs="Times New Roman"/>
                <w:b/>
                <w:sz w:val="24"/>
                <w:szCs w:val="24"/>
              </w:rPr>
              <w:t>Объем часов</w:t>
            </w:r>
          </w:p>
        </w:tc>
        <w:tc>
          <w:tcPr>
            <w:tcW w:w="2390" w:type="dxa"/>
          </w:tcPr>
          <w:p w:rsidR="002727FC" w:rsidRPr="002B4A0C" w:rsidRDefault="002727FC" w:rsidP="002727FC">
            <w:pPr>
              <w:pStyle w:val="a4"/>
              <w:spacing w:after="120"/>
              <w:ind w:left="0"/>
              <w:rPr>
                <w:rFonts w:ascii="Times New Roman" w:hAnsi="Times New Roman" w:cs="Times New Roman"/>
                <w:b/>
                <w:sz w:val="24"/>
                <w:szCs w:val="24"/>
              </w:rPr>
            </w:pPr>
            <w:r w:rsidRPr="002B4A0C">
              <w:rPr>
                <w:rFonts w:ascii="Times New Roman" w:hAnsi="Times New Roman" w:cs="Times New Roman"/>
                <w:b/>
                <w:sz w:val="24"/>
                <w:szCs w:val="24"/>
              </w:rPr>
              <w:t>Обоснование включения в рабочую программу</w:t>
            </w:r>
          </w:p>
        </w:tc>
      </w:tr>
      <w:tr w:rsidR="002727FC" w:rsidTr="002727FC">
        <w:tc>
          <w:tcPr>
            <w:tcW w:w="770" w:type="dxa"/>
          </w:tcPr>
          <w:p w:rsidR="002727FC" w:rsidRDefault="002727FC" w:rsidP="002727FC">
            <w:pPr>
              <w:pStyle w:val="a4"/>
              <w:spacing w:after="120"/>
              <w:ind w:left="0"/>
              <w:jc w:val="center"/>
              <w:rPr>
                <w:rFonts w:ascii="Times New Roman" w:hAnsi="Times New Roman" w:cs="Times New Roman"/>
                <w:bCs/>
                <w:sz w:val="24"/>
                <w:szCs w:val="24"/>
              </w:rPr>
            </w:pPr>
            <w:r>
              <w:rPr>
                <w:rFonts w:ascii="Times New Roman" w:hAnsi="Times New Roman" w:cs="Times New Roman"/>
                <w:bCs/>
                <w:sz w:val="24"/>
                <w:szCs w:val="24"/>
              </w:rPr>
              <w:t>-</w:t>
            </w:r>
          </w:p>
        </w:tc>
        <w:tc>
          <w:tcPr>
            <w:tcW w:w="3217" w:type="dxa"/>
          </w:tcPr>
          <w:p w:rsidR="002727FC" w:rsidRDefault="002727FC" w:rsidP="002727FC">
            <w:pPr>
              <w:pStyle w:val="a4"/>
              <w:spacing w:after="120"/>
              <w:ind w:left="0"/>
              <w:jc w:val="center"/>
              <w:rPr>
                <w:rFonts w:ascii="Times New Roman" w:hAnsi="Times New Roman" w:cs="Times New Roman"/>
                <w:bCs/>
                <w:sz w:val="24"/>
                <w:szCs w:val="24"/>
              </w:rPr>
            </w:pPr>
            <w:r>
              <w:rPr>
                <w:rFonts w:ascii="Times New Roman" w:hAnsi="Times New Roman" w:cs="Times New Roman"/>
                <w:bCs/>
                <w:sz w:val="24"/>
                <w:szCs w:val="24"/>
              </w:rPr>
              <w:t>-</w:t>
            </w:r>
          </w:p>
        </w:tc>
        <w:tc>
          <w:tcPr>
            <w:tcW w:w="1774" w:type="dxa"/>
          </w:tcPr>
          <w:p w:rsidR="002727FC" w:rsidRDefault="002727FC" w:rsidP="002727FC">
            <w:pPr>
              <w:pStyle w:val="a4"/>
              <w:spacing w:after="120"/>
              <w:ind w:left="0"/>
              <w:jc w:val="center"/>
              <w:rPr>
                <w:rFonts w:ascii="Times New Roman" w:hAnsi="Times New Roman" w:cs="Times New Roman"/>
                <w:bCs/>
                <w:sz w:val="24"/>
                <w:szCs w:val="24"/>
              </w:rPr>
            </w:pPr>
            <w:r>
              <w:rPr>
                <w:rFonts w:ascii="Times New Roman" w:hAnsi="Times New Roman" w:cs="Times New Roman"/>
                <w:bCs/>
                <w:sz w:val="24"/>
                <w:szCs w:val="24"/>
              </w:rPr>
              <w:t>-</w:t>
            </w:r>
          </w:p>
        </w:tc>
        <w:tc>
          <w:tcPr>
            <w:tcW w:w="1488" w:type="dxa"/>
          </w:tcPr>
          <w:p w:rsidR="002727FC" w:rsidRDefault="002727FC" w:rsidP="002727FC">
            <w:pPr>
              <w:pStyle w:val="a4"/>
              <w:spacing w:after="120"/>
              <w:ind w:left="0"/>
              <w:jc w:val="center"/>
              <w:rPr>
                <w:rFonts w:ascii="Times New Roman" w:hAnsi="Times New Roman" w:cs="Times New Roman"/>
                <w:bCs/>
                <w:sz w:val="24"/>
                <w:szCs w:val="24"/>
              </w:rPr>
            </w:pPr>
            <w:r>
              <w:rPr>
                <w:rFonts w:ascii="Times New Roman" w:hAnsi="Times New Roman" w:cs="Times New Roman"/>
                <w:bCs/>
                <w:sz w:val="24"/>
                <w:szCs w:val="24"/>
              </w:rPr>
              <w:t>-</w:t>
            </w:r>
          </w:p>
        </w:tc>
        <w:tc>
          <w:tcPr>
            <w:tcW w:w="2390" w:type="dxa"/>
          </w:tcPr>
          <w:p w:rsidR="002727FC" w:rsidRDefault="002727FC" w:rsidP="002727FC">
            <w:pPr>
              <w:pStyle w:val="a4"/>
              <w:spacing w:after="120"/>
              <w:ind w:left="0"/>
              <w:jc w:val="center"/>
              <w:rPr>
                <w:rFonts w:ascii="Times New Roman" w:hAnsi="Times New Roman" w:cs="Times New Roman"/>
                <w:bCs/>
                <w:sz w:val="24"/>
                <w:szCs w:val="24"/>
              </w:rPr>
            </w:pPr>
            <w:r>
              <w:rPr>
                <w:rFonts w:ascii="Times New Roman" w:hAnsi="Times New Roman" w:cs="Times New Roman"/>
                <w:bCs/>
                <w:sz w:val="24"/>
                <w:szCs w:val="24"/>
              </w:rPr>
              <w:t>-</w:t>
            </w:r>
          </w:p>
        </w:tc>
      </w:tr>
    </w:tbl>
    <w:p w:rsidR="002727FC" w:rsidRPr="00711ECC" w:rsidRDefault="002727FC" w:rsidP="002727FC">
      <w:pPr>
        <w:rPr>
          <w:rFonts w:ascii="Times New Roman" w:eastAsia="Times New Roman" w:hAnsi="Times New Roman" w:cs="Times New Roman"/>
          <w:sz w:val="12"/>
          <w:szCs w:val="12"/>
          <w:lang w:eastAsia="ru-RU"/>
        </w:rPr>
      </w:pPr>
    </w:p>
    <w:p w:rsidR="002727FC" w:rsidRPr="002727FC" w:rsidRDefault="002727FC" w:rsidP="002727FC">
      <w:pPr>
        <w:spacing w:after="120"/>
        <w:rPr>
          <w:rFonts w:ascii="Times New Roman" w:hAnsi="Times New Roman" w:cs="Times New Roman"/>
          <w:b/>
          <w:sz w:val="24"/>
          <w:szCs w:val="24"/>
        </w:rPr>
      </w:pPr>
    </w:p>
    <w:p w:rsidR="00EE662E" w:rsidRDefault="00EE662E">
      <w:pPr>
        <w:rPr>
          <w:rFonts w:ascii="Times New Roman" w:hAnsi="Times New Roman" w:cs="Times New Roman"/>
          <w:b/>
          <w:sz w:val="24"/>
          <w:szCs w:val="24"/>
        </w:rPr>
      </w:pPr>
      <w:r>
        <w:rPr>
          <w:rFonts w:ascii="Times New Roman" w:hAnsi="Times New Roman" w:cs="Times New Roman"/>
          <w:b/>
          <w:sz w:val="24"/>
          <w:szCs w:val="24"/>
        </w:rPr>
        <w:br w:type="page"/>
      </w:r>
    </w:p>
    <w:p w:rsidR="00EF09B2" w:rsidRPr="00B9365F" w:rsidRDefault="00EF09B2" w:rsidP="00EF09B2">
      <w:pPr>
        <w:pStyle w:val="a4"/>
        <w:spacing w:after="120"/>
        <w:rPr>
          <w:rFonts w:ascii="Times New Roman" w:hAnsi="Times New Roman" w:cs="Times New Roman"/>
          <w:b/>
          <w:sz w:val="24"/>
          <w:szCs w:val="24"/>
        </w:rPr>
      </w:pPr>
    </w:p>
    <w:p w:rsidR="000156CF" w:rsidRPr="00B115E3" w:rsidRDefault="000156CF" w:rsidP="000156CF">
      <w:pPr>
        <w:pStyle w:val="1f0"/>
        <w:rPr>
          <w:rFonts w:ascii="Times New Roman" w:hAnsi="Times New Roman"/>
        </w:rPr>
      </w:pPr>
      <w:bookmarkStart w:id="13" w:name="_Toc152334663"/>
      <w:bookmarkStart w:id="14" w:name="_Toc156294569"/>
      <w:bookmarkStart w:id="15" w:name="_Toc167883768"/>
      <w:r w:rsidRPr="00E11160">
        <w:rPr>
          <w:rFonts w:ascii="Times New Roman" w:hAnsi="Times New Roman"/>
        </w:rPr>
        <w:t xml:space="preserve">2. Структура и содержание </w:t>
      </w:r>
      <w:bookmarkEnd w:id="13"/>
      <w:r w:rsidR="00B115E3">
        <w:rPr>
          <w:rFonts w:ascii="Times New Roman" w:hAnsi="Times New Roman"/>
        </w:rPr>
        <w:t>ДИСЦИПЛИНЫ</w:t>
      </w:r>
      <w:bookmarkEnd w:id="14"/>
      <w:bookmarkEnd w:id="15"/>
    </w:p>
    <w:p w:rsidR="000156CF" w:rsidRPr="00E11160" w:rsidRDefault="000156CF" w:rsidP="000156CF">
      <w:pPr>
        <w:pStyle w:val="114"/>
        <w:rPr>
          <w:rFonts w:ascii="Times New Roman" w:hAnsi="Times New Roman"/>
        </w:rPr>
      </w:pPr>
      <w:bookmarkStart w:id="16" w:name="_Toc152334664"/>
      <w:bookmarkStart w:id="17" w:name="_Toc156294570"/>
      <w:bookmarkStart w:id="18" w:name="_Toc167883769"/>
      <w:r w:rsidRPr="00E11160">
        <w:rPr>
          <w:rFonts w:ascii="Times New Roman" w:hAnsi="Times New Roman"/>
        </w:rPr>
        <w:t xml:space="preserve">2.1. Трудоемкость освоения </w:t>
      </w:r>
      <w:bookmarkEnd w:id="16"/>
      <w:r w:rsidR="00B115E3">
        <w:rPr>
          <w:rFonts w:ascii="Times New Roman" w:hAnsi="Times New Roman"/>
        </w:rPr>
        <w:t>дисциплины</w:t>
      </w:r>
      <w:bookmarkEnd w:id="17"/>
      <w:bookmarkEnd w:id="18"/>
      <w:r w:rsidRPr="00E11160">
        <w:rPr>
          <w:rFonts w:ascii="Times New Roman" w:hAnsi="Times New Roman"/>
        </w:rPr>
        <w:t xml:space="preserve"> </w:t>
      </w:r>
    </w:p>
    <w:tbl>
      <w:tblPr>
        <w:tblW w:w="508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6526"/>
        <w:gridCol w:w="1159"/>
        <w:gridCol w:w="2327"/>
      </w:tblGrid>
      <w:tr w:rsidR="000156CF" w:rsidRPr="00257255" w:rsidTr="00214E54">
        <w:trPr>
          <w:trHeight w:val="23"/>
        </w:trPr>
        <w:tc>
          <w:tcPr>
            <w:tcW w:w="3259" w:type="pct"/>
            <w:vAlign w:val="center"/>
          </w:tcPr>
          <w:p w:rsidR="000156CF" w:rsidRPr="00257255" w:rsidRDefault="000156CF" w:rsidP="00F51251">
            <w:pPr>
              <w:jc w:val="center"/>
              <w:rPr>
                <w:rFonts w:ascii="Times New Roman" w:hAnsi="Times New Roman" w:cs="Times New Roman"/>
                <w:b/>
                <w:sz w:val="24"/>
              </w:rPr>
            </w:pPr>
            <w:bookmarkStart w:id="19" w:name="_Hlk152333186"/>
            <w:r w:rsidRPr="00257255">
              <w:rPr>
                <w:rFonts w:ascii="Times New Roman" w:hAnsi="Times New Roman" w:cs="Times New Roman"/>
                <w:b/>
                <w:sz w:val="24"/>
              </w:rPr>
              <w:t xml:space="preserve">Наименование составных частей </w:t>
            </w:r>
            <w:r w:rsidR="00B115E3">
              <w:rPr>
                <w:rFonts w:ascii="Times New Roman" w:hAnsi="Times New Roman" w:cs="Times New Roman"/>
                <w:b/>
                <w:sz w:val="24"/>
              </w:rPr>
              <w:t>дисциплины</w:t>
            </w:r>
          </w:p>
        </w:tc>
        <w:tc>
          <w:tcPr>
            <w:tcW w:w="579" w:type="pct"/>
            <w:vAlign w:val="center"/>
          </w:tcPr>
          <w:p w:rsidR="000156CF" w:rsidRPr="00257255" w:rsidRDefault="000156CF" w:rsidP="00F51251">
            <w:pPr>
              <w:jc w:val="center"/>
              <w:rPr>
                <w:rFonts w:ascii="Times New Roman" w:hAnsi="Times New Roman" w:cs="Times New Roman"/>
                <w:b/>
                <w:iCs/>
                <w:sz w:val="24"/>
              </w:rPr>
            </w:pPr>
            <w:r w:rsidRPr="00257255">
              <w:rPr>
                <w:rFonts w:ascii="Times New Roman" w:hAnsi="Times New Roman" w:cs="Times New Roman"/>
                <w:b/>
                <w:iCs/>
                <w:sz w:val="24"/>
              </w:rPr>
              <w:t>Объем в часах</w:t>
            </w:r>
          </w:p>
        </w:tc>
        <w:tc>
          <w:tcPr>
            <w:tcW w:w="1162" w:type="pct"/>
          </w:tcPr>
          <w:p w:rsidR="000156CF" w:rsidRPr="00257255" w:rsidRDefault="000156CF" w:rsidP="00F51251">
            <w:pPr>
              <w:jc w:val="center"/>
              <w:rPr>
                <w:rFonts w:ascii="Times New Roman" w:hAnsi="Times New Roman" w:cs="Times New Roman"/>
                <w:b/>
                <w:iCs/>
                <w:sz w:val="24"/>
              </w:rPr>
            </w:pPr>
            <w:r w:rsidRPr="00257255">
              <w:rPr>
                <w:rFonts w:ascii="Times New Roman" w:hAnsi="Times New Roman" w:cs="Times New Roman"/>
                <w:b/>
                <w:sz w:val="24"/>
              </w:rPr>
              <w:t>В т.ч. в форме практ</w:t>
            </w:r>
            <w:r>
              <w:rPr>
                <w:rFonts w:ascii="Times New Roman" w:hAnsi="Times New Roman" w:cs="Times New Roman"/>
                <w:b/>
                <w:sz w:val="24"/>
              </w:rPr>
              <w:t>.</w:t>
            </w:r>
            <w:r w:rsidRPr="00257255">
              <w:rPr>
                <w:rFonts w:ascii="Times New Roman" w:hAnsi="Times New Roman" w:cs="Times New Roman"/>
                <w:b/>
                <w:sz w:val="24"/>
              </w:rPr>
              <w:t xml:space="preserve"> подготовки</w:t>
            </w:r>
          </w:p>
        </w:tc>
      </w:tr>
      <w:tr w:rsidR="000156CF" w:rsidRPr="00257255" w:rsidTr="00214E54">
        <w:trPr>
          <w:trHeight w:val="23"/>
        </w:trPr>
        <w:tc>
          <w:tcPr>
            <w:tcW w:w="3259" w:type="pct"/>
            <w:vAlign w:val="center"/>
          </w:tcPr>
          <w:p w:rsidR="000156CF" w:rsidRPr="00257255" w:rsidRDefault="00A07404" w:rsidP="00214E54">
            <w:pPr>
              <w:jc w:val="both"/>
              <w:rPr>
                <w:rFonts w:ascii="Times New Roman" w:hAnsi="Times New Roman" w:cs="Times New Roman"/>
                <w:bCs/>
                <w:sz w:val="24"/>
                <w:szCs w:val="24"/>
              </w:rPr>
            </w:pPr>
            <w:r>
              <w:rPr>
                <w:rFonts w:ascii="Times New Roman" w:hAnsi="Times New Roman" w:cs="Times New Roman"/>
                <w:bCs/>
                <w:sz w:val="24"/>
                <w:szCs w:val="24"/>
              </w:rPr>
              <w:t xml:space="preserve">Учебные </w:t>
            </w:r>
            <w:r w:rsidR="000156CF" w:rsidRPr="00257255">
              <w:rPr>
                <w:rFonts w:ascii="Times New Roman" w:hAnsi="Times New Roman" w:cs="Times New Roman"/>
                <w:bCs/>
                <w:sz w:val="24"/>
                <w:szCs w:val="24"/>
              </w:rPr>
              <w:t>занятия</w:t>
            </w:r>
            <w:r w:rsidR="00CB117D">
              <w:rPr>
                <w:rFonts w:ascii="Times New Roman" w:hAnsi="Times New Roman" w:cs="Times New Roman"/>
                <w:bCs/>
                <w:sz w:val="24"/>
                <w:szCs w:val="24"/>
              </w:rPr>
              <w:t>, в т.ч.:</w:t>
            </w:r>
          </w:p>
        </w:tc>
        <w:tc>
          <w:tcPr>
            <w:tcW w:w="579" w:type="pct"/>
            <w:vAlign w:val="center"/>
          </w:tcPr>
          <w:p w:rsidR="000156CF" w:rsidRPr="00257255" w:rsidRDefault="002727FC" w:rsidP="00F51251">
            <w:pPr>
              <w:jc w:val="center"/>
              <w:rPr>
                <w:rFonts w:ascii="Times New Roman" w:hAnsi="Times New Roman" w:cs="Times New Roman"/>
                <w:bCs/>
                <w:sz w:val="24"/>
                <w:szCs w:val="24"/>
              </w:rPr>
            </w:pPr>
            <w:r>
              <w:rPr>
                <w:rFonts w:ascii="Times New Roman" w:hAnsi="Times New Roman" w:cs="Times New Roman"/>
                <w:bCs/>
                <w:sz w:val="24"/>
                <w:szCs w:val="24"/>
              </w:rPr>
              <w:t>48</w:t>
            </w:r>
          </w:p>
        </w:tc>
        <w:tc>
          <w:tcPr>
            <w:tcW w:w="1162" w:type="pct"/>
            <w:vAlign w:val="center"/>
          </w:tcPr>
          <w:p w:rsidR="000156CF" w:rsidRPr="00257255" w:rsidRDefault="00CE4AEE" w:rsidP="00F51251">
            <w:pPr>
              <w:jc w:val="center"/>
              <w:rPr>
                <w:rFonts w:ascii="Times New Roman" w:hAnsi="Times New Roman" w:cs="Times New Roman"/>
                <w:bCs/>
                <w:sz w:val="24"/>
                <w:szCs w:val="24"/>
              </w:rPr>
            </w:pPr>
            <w:r>
              <w:rPr>
                <w:rFonts w:ascii="Times New Roman" w:hAnsi="Times New Roman" w:cs="Times New Roman"/>
                <w:bCs/>
                <w:sz w:val="24"/>
                <w:szCs w:val="24"/>
              </w:rPr>
              <w:t>18</w:t>
            </w:r>
          </w:p>
        </w:tc>
      </w:tr>
      <w:tr w:rsidR="00CB117D" w:rsidRPr="00257255" w:rsidTr="00214E54">
        <w:trPr>
          <w:trHeight w:val="23"/>
        </w:trPr>
        <w:tc>
          <w:tcPr>
            <w:tcW w:w="3259" w:type="pct"/>
            <w:vAlign w:val="center"/>
          </w:tcPr>
          <w:p w:rsidR="00CB117D" w:rsidRPr="00257255" w:rsidRDefault="00CB117D" w:rsidP="00F51251">
            <w:pPr>
              <w:jc w:val="both"/>
              <w:rPr>
                <w:rFonts w:ascii="Times New Roman" w:hAnsi="Times New Roman" w:cs="Times New Roman"/>
                <w:bCs/>
                <w:sz w:val="24"/>
                <w:szCs w:val="24"/>
              </w:rPr>
            </w:pPr>
            <w:r>
              <w:rPr>
                <w:rFonts w:ascii="Times New Roman" w:hAnsi="Times New Roman" w:cs="Times New Roman"/>
                <w:bCs/>
                <w:sz w:val="24"/>
                <w:szCs w:val="24"/>
              </w:rPr>
              <w:t>лекции</w:t>
            </w:r>
          </w:p>
        </w:tc>
        <w:tc>
          <w:tcPr>
            <w:tcW w:w="579" w:type="pct"/>
            <w:vAlign w:val="center"/>
          </w:tcPr>
          <w:p w:rsidR="00CB117D" w:rsidRDefault="00CB117D" w:rsidP="001E3387">
            <w:pPr>
              <w:jc w:val="center"/>
              <w:rPr>
                <w:rFonts w:ascii="Times New Roman" w:hAnsi="Times New Roman" w:cs="Times New Roman"/>
                <w:bCs/>
                <w:sz w:val="24"/>
                <w:szCs w:val="24"/>
              </w:rPr>
            </w:pPr>
            <w:r>
              <w:rPr>
                <w:rFonts w:ascii="Times New Roman" w:hAnsi="Times New Roman" w:cs="Times New Roman"/>
                <w:bCs/>
                <w:sz w:val="24"/>
                <w:szCs w:val="24"/>
              </w:rPr>
              <w:t>30</w:t>
            </w:r>
          </w:p>
        </w:tc>
        <w:tc>
          <w:tcPr>
            <w:tcW w:w="1162" w:type="pct"/>
            <w:vAlign w:val="center"/>
          </w:tcPr>
          <w:p w:rsidR="00CB117D" w:rsidRDefault="00CB117D" w:rsidP="00F51251">
            <w:pPr>
              <w:jc w:val="center"/>
              <w:rPr>
                <w:rFonts w:ascii="Times New Roman" w:hAnsi="Times New Roman" w:cs="Times New Roman"/>
                <w:bCs/>
                <w:sz w:val="24"/>
                <w:szCs w:val="24"/>
              </w:rPr>
            </w:pPr>
          </w:p>
        </w:tc>
      </w:tr>
      <w:tr w:rsidR="00CB117D" w:rsidRPr="00257255" w:rsidTr="00214E54">
        <w:trPr>
          <w:trHeight w:val="23"/>
        </w:trPr>
        <w:tc>
          <w:tcPr>
            <w:tcW w:w="3259" w:type="pct"/>
            <w:vAlign w:val="center"/>
          </w:tcPr>
          <w:p w:rsidR="00CB117D" w:rsidRDefault="00CB117D" w:rsidP="00F51251">
            <w:pPr>
              <w:jc w:val="both"/>
              <w:rPr>
                <w:rFonts w:ascii="Times New Roman" w:hAnsi="Times New Roman" w:cs="Times New Roman"/>
                <w:bCs/>
                <w:sz w:val="24"/>
                <w:szCs w:val="24"/>
              </w:rPr>
            </w:pPr>
            <w:r>
              <w:rPr>
                <w:rFonts w:ascii="Times New Roman" w:hAnsi="Times New Roman" w:cs="Times New Roman"/>
                <w:bCs/>
                <w:sz w:val="24"/>
                <w:szCs w:val="24"/>
              </w:rPr>
              <w:t>Практические занятия</w:t>
            </w:r>
          </w:p>
        </w:tc>
        <w:tc>
          <w:tcPr>
            <w:tcW w:w="579" w:type="pct"/>
            <w:vAlign w:val="center"/>
          </w:tcPr>
          <w:p w:rsidR="00CB117D" w:rsidRDefault="00CB117D" w:rsidP="001E3387">
            <w:pPr>
              <w:jc w:val="center"/>
              <w:rPr>
                <w:rFonts w:ascii="Times New Roman" w:hAnsi="Times New Roman" w:cs="Times New Roman"/>
                <w:bCs/>
                <w:sz w:val="24"/>
                <w:szCs w:val="24"/>
              </w:rPr>
            </w:pPr>
            <w:r>
              <w:rPr>
                <w:rFonts w:ascii="Times New Roman" w:hAnsi="Times New Roman" w:cs="Times New Roman"/>
                <w:bCs/>
                <w:sz w:val="24"/>
                <w:szCs w:val="24"/>
              </w:rPr>
              <w:t>18</w:t>
            </w:r>
          </w:p>
        </w:tc>
        <w:tc>
          <w:tcPr>
            <w:tcW w:w="1162" w:type="pct"/>
            <w:vAlign w:val="center"/>
          </w:tcPr>
          <w:p w:rsidR="00CB117D" w:rsidRDefault="00CB117D" w:rsidP="00F51251">
            <w:pPr>
              <w:jc w:val="center"/>
              <w:rPr>
                <w:rFonts w:ascii="Times New Roman" w:hAnsi="Times New Roman" w:cs="Times New Roman"/>
                <w:bCs/>
                <w:sz w:val="24"/>
                <w:szCs w:val="24"/>
              </w:rPr>
            </w:pPr>
            <w:r>
              <w:rPr>
                <w:rFonts w:ascii="Times New Roman" w:hAnsi="Times New Roman" w:cs="Times New Roman"/>
                <w:bCs/>
                <w:sz w:val="24"/>
                <w:szCs w:val="24"/>
              </w:rPr>
              <w:t>18</w:t>
            </w:r>
          </w:p>
        </w:tc>
      </w:tr>
      <w:tr w:rsidR="000156CF" w:rsidRPr="00257255" w:rsidTr="00214E54">
        <w:trPr>
          <w:trHeight w:val="23"/>
        </w:trPr>
        <w:tc>
          <w:tcPr>
            <w:tcW w:w="3259" w:type="pct"/>
            <w:vAlign w:val="center"/>
          </w:tcPr>
          <w:p w:rsidR="000156CF" w:rsidRPr="00257255" w:rsidRDefault="000156CF" w:rsidP="00F51251">
            <w:pPr>
              <w:jc w:val="both"/>
              <w:rPr>
                <w:rFonts w:ascii="Times New Roman" w:hAnsi="Times New Roman" w:cs="Times New Roman"/>
                <w:bCs/>
                <w:sz w:val="24"/>
                <w:szCs w:val="24"/>
              </w:rPr>
            </w:pPr>
            <w:r w:rsidRPr="00257255">
              <w:rPr>
                <w:rFonts w:ascii="Times New Roman" w:hAnsi="Times New Roman" w:cs="Times New Roman"/>
                <w:bCs/>
                <w:sz w:val="24"/>
                <w:szCs w:val="24"/>
              </w:rPr>
              <w:t>Самостоятельная работа</w:t>
            </w:r>
          </w:p>
        </w:tc>
        <w:tc>
          <w:tcPr>
            <w:tcW w:w="579" w:type="pct"/>
            <w:vAlign w:val="center"/>
          </w:tcPr>
          <w:p w:rsidR="000156CF" w:rsidRPr="00257255" w:rsidRDefault="000226A3" w:rsidP="001E3387">
            <w:pPr>
              <w:jc w:val="center"/>
              <w:rPr>
                <w:rFonts w:ascii="Times New Roman" w:hAnsi="Times New Roman" w:cs="Times New Roman"/>
                <w:bCs/>
                <w:sz w:val="24"/>
                <w:szCs w:val="24"/>
              </w:rPr>
            </w:pPr>
            <w:r>
              <w:rPr>
                <w:rFonts w:ascii="Times New Roman" w:hAnsi="Times New Roman" w:cs="Times New Roman"/>
                <w:bCs/>
                <w:sz w:val="24"/>
                <w:szCs w:val="24"/>
              </w:rPr>
              <w:t>-</w:t>
            </w:r>
          </w:p>
        </w:tc>
        <w:tc>
          <w:tcPr>
            <w:tcW w:w="1162" w:type="pct"/>
            <w:vAlign w:val="center"/>
          </w:tcPr>
          <w:p w:rsidR="000156CF" w:rsidRPr="00257255" w:rsidRDefault="000156CF" w:rsidP="00F51251">
            <w:pPr>
              <w:jc w:val="center"/>
              <w:rPr>
                <w:rFonts w:ascii="Times New Roman" w:hAnsi="Times New Roman" w:cs="Times New Roman"/>
                <w:bCs/>
                <w:sz w:val="24"/>
                <w:szCs w:val="24"/>
              </w:rPr>
            </w:pPr>
            <w:r>
              <w:rPr>
                <w:rFonts w:ascii="Times New Roman" w:hAnsi="Times New Roman" w:cs="Times New Roman"/>
                <w:bCs/>
                <w:sz w:val="24"/>
                <w:szCs w:val="24"/>
              </w:rPr>
              <w:t>-</w:t>
            </w:r>
          </w:p>
        </w:tc>
      </w:tr>
      <w:tr w:rsidR="000226A3" w:rsidRPr="00257255" w:rsidTr="00214E54">
        <w:trPr>
          <w:trHeight w:val="23"/>
        </w:trPr>
        <w:tc>
          <w:tcPr>
            <w:tcW w:w="3259" w:type="pct"/>
            <w:vAlign w:val="center"/>
          </w:tcPr>
          <w:p w:rsidR="000226A3" w:rsidRPr="00257255" w:rsidRDefault="000226A3" w:rsidP="00F51251">
            <w:pPr>
              <w:jc w:val="both"/>
              <w:rPr>
                <w:rFonts w:ascii="Times New Roman" w:hAnsi="Times New Roman" w:cs="Times New Roman"/>
                <w:bCs/>
                <w:sz w:val="24"/>
                <w:szCs w:val="24"/>
              </w:rPr>
            </w:pPr>
            <w:r>
              <w:rPr>
                <w:rFonts w:ascii="Times New Roman" w:hAnsi="Times New Roman" w:cs="Times New Roman"/>
                <w:bCs/>
                <w:sz w:val="24"/>
                <w:szCs w:val="24"/>
              </w:rPr>
              <w:t>Консультации</w:t>
            </w:r>
          </w:p>
        </w:tc>
        <w:tc>
          <w:tcPr>
            <w:tcW w:w="579" w:type="pct"/>
            <w:vAlign w:val="center"/>
          </w:tcPr>
          <w:p w:rsidR="000226A3" w:rsidRDefault="000226A3" w:rsidP="001E3387">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1162" w:type="pct"/>
            <w:vAlign w:val="center"/>
          </w:tcPr>
          <w:p w:rsidR="000226A3" w:rsidRDefault="000226A3" w:rsidP="00F51251">
            <w:pPr>
              <w:jc w:val="center"/>
              <w:rPr>
                <w:rFonts w:ascii="Times New Roman" w:hAnsi="Times New Roman" w:cs="Times New Roman"/>
                <w:bCs/>
                <w:sz w:val="24"/>
                <w:szCs w:val="24"/>
              </w:rPr>
            </w:pPr>
          </w:p>
        </w:tc>
      </w:tr>
      <w:tr w:rsidR="000156CF" w:rsidRPr="00257255" w:rsidTr="00214E54">
        <w:trPr>
          <w:trHeight w:val="23"/>
        </w:trPr>
        <w:tc>
          <w:tcPr>
            <w:tcW w:w="3259" w:type="pct"/>
            <w:vAlign w:val="center"/>
          </w:tcPr>
          <w:p w:rsidR="000156CF" w:rsidRPr="00257255" w:rsidRDefault="000156CF" w:rsidP="00084593">
            <w:pPr>
              <w:jc w:val="both"/>
              <w:rPr>
                <w:rFonts w:ascii="Times New Roman" w:hAnsi="Times New Roman" w:cs="Times New Roman"/>
                <w:bCs/>
                <w:sz w:val="24"/>
                <w:szCs w:val="24"/>
              </w:rPr>
            </w:pPr>
            <w:r w:rsidRPr="00257255">
              <w:rPr>
                <w:rFonts w:ascii="Times New Roman" w:hAnsi="Times New Roman" w:cs="Times New Roman"/>
                <w:bCs/>
                <w:sz w:val="24"/>
                <w:szCs w:val="24"/>
              </w:rPr>
              <w:t xml:space="preserve">Промежуточная аттестация </w:t>
            </w:r>
            <w:r w:rsidR="00711ECC">
              <w:rPr>
                <w:rFonts w:ascii="Times New Roman" w:hAnsi="Times New Roman" w:cs="Times New Roman"/>
                <w:bCs/>
                <w:sz w:val="24"/>
                <w:szCs w:val="24"/>
              </w:rPr>
              <w:t xml:space="preserve">в </w:t>
            </w:r>
            <w:r w:rsidR="00711ECC" w:rsidRPr="00214E54">
              <w:rPr>
                <w:rFonts w:ascii="Times New Roman" w:hAnsi="Times New Roman" w:cs="Times New Roman"/>
                <w:bCs/>
                <w:iCs/>
                <w:sz w:val="24"/>
                <w:szCs w:val="24"/>
              </w:rPr>
              <w:t xml:space="preserve">форме </w:t>
            </w:r>
            <w:r w:rsidR="00084593">
              <w:rPr>
                <w:rFonts w:ascii="Times New Roman" w:hAnsi="Times New Roman" w:cs="Times New Roman"/>
                <w:bCs/>
                <w:iCs/>
                <w:sz w:val="24"/>
                <w:szCs w:val="24"/>
              </w:rPr>
              <w:t>экзамена</w:t>
            </w:r>
          </w:p>
        </w:tc>
        <w:tc>
          <w:tcPr>
            <w:tcW w:w="579" w:type="pct"/>
            <w:vAlign w:val="center"/>
          </w:tcPr>
          <w:p w:rsidR="000156CF" w:rsidRPr="00257255" w:rsidRDefault="000226A3" w:rsidP="00F51251">
            <w:pPr>
              <w:jc w:val="center"/>
              <w:rPr>
                <w:rFonts w:ascii="Times New Roman" w:hAnsi="Times New Roman" w:cs="Times New Roman"/>
                <w:bCs/>
                <w:sz w:val="24"/>
                <w:szCs w:val="24"/>
              </w:rPr>
            </w:pPr>
            <w:r>
              <w:rPr>
                <w:rFonts w:ascii="Times New Roman" w:hAnsi="Times New Roman" w:cs="Times New Roman"/>
                <w:bCs/>
                <w:sz w:val="24"/>
                <w:szCs w:val="24"/>
              </w:rPr>
              <w:t>6</w:t>
            </w:r>
          </w:p>
        </w:tc>
        <w:tc>
          <w:tcPr>
            <w:tcW w:w="1162" w:type="pct"/>
            <w:vAlign w:val="center"/>
          </w:tcPr>
          <w:p w:rsidR="000156CF" w:rsidRPr="00257255" w:rsidRDefault="00214E54" w:rsidP="00F51251">
            <w:pPr>
              <w:jc w:val="center"/>
              <w:rPr>
                <w:rFonts w:ascii="Times New Roman" w:hAnsi="Times New Roman" w:cs="Times New Roman"/>
                <w:bCs/>
                <w:sz w:val="24"/>
                <w:szCs w:val="24"/>
              </w:rPr>
            </w:pPr>
            <w:r>
              <w:rPr>
                <w:rFonts w:ascii="Times New Roman" w:hAnsi="Times New Roman" w:cs="Times New Roman"/>
                <w:bCs/>
                <w:sz w:val="24"/>
                <w:szCs w:val="24"/>
              </w:rPr>
              <w:t>-</w:t>
            </w:r>
          </w:p>
        </w:tc>
      </w:tr>
      <w:tr w:rsidR="000156CF" w:rsidRPr="00257255" w:rsidTr="00214E54">
        <w:trPr>
          <w:trHeight w:val="23"/>
        </w:trPr>
        <w:tc>
          <w:tcPr>
            <w:tcW w:w="3259" w:type="pct"/>
            <w:vAlign w:val="center"/>
          </w:tcPr>
          <w:p w:rsidR="000156CF" w:rsidRPr="00257255" w:rsidRDefault="000156CF" w:rsidP="00F51251">
            <w:pPr>
              <w:jc w:val="both"/>
              <w:rPr>
                <w:rFonts w:ascii="Times New Roman" w:hAnsi="Times New Roman" w:cs="Times New Roman"/>
                <w:bCs/>
                <w:sz w:val="24"/>
                <w:szCs w:val="24"/>
              </w:rPr>
            </w:pPr>
            <w:r w:rsidRPr="00257255">
              <w:rPr>
                <w:rFonts w:ascii="Times New Roman" w:hAnsi="Times New Roman" w:cs="Times New Roman"/>
                <w:bCs/>
                <w:sz w:val="24"/>
                <w:szCs w:val="24"/>
              </w:rPr>
              <w:t>Всего</w:t>
            </w:r>
          </w:p>
        </w:tc>
        <w:tc>
          <w:tcPr>
            <w:tcW w:w="579" w:type="pct"/>
            <w:vAlign w:val="center"/>
          </w:tcPr>
          <w:p w:rsidR="000156CF" w:rsidRPr="00257255" w:rsidRDefault="002727FC" w:rsidP="00F51251">
            <w:pPr>
              <w:jc w:val="center"/>
              <w:rPr>
                <w:rFonts w:ascii="Times New Roman" w:hAnsi="Times New Roman" w:cs="Times New Roman"/>
                <w:b/>
                <w:sz w:val="24"/>
                <w:szCs w:val="24"/>
              </w:rPr>
            </w:pPr>
            <w:r>
              <w:rPr>
                <w:rFonts w:ascii="Times New Roman" w:hAnsi="Times New Roman" w:cs="Times New Roman"/>
                <w:b/>
                <w:sz w:val="24"/>
                <w:szCs w:val="24"/>
              </w:rPr>
              <w:t>56</w:t>
            </w:r>
          </w:p>
        </w:tc>
        <w:tc>
          <w:tcPr>
            <w:tcW w:w="1162" w:type="pct"/>
            <w:vAlign w:val="center"/>
          </w:tcPr>
          <w:p w:rsidR="000156CF" w:rsidRPr="00257255" w:rsidRDefault="00CB117D" w:rsidP="00F51251">
            <w:pPr>
              <w:jc w:val="center"/>
              <w:rPr>
                <w:rFonts w:ascii="Times New Roman" w:hAnsi="Times New Roman" w:cs="Times New Roman"/>
                <w:b/>
                <w:sz w:val="24"/>
                <w:szCs w:val="24"/>
              </w:rPr>
            </w:pPr>
            <w:r>
              <w:rPr>
                <w:rFonts w:ascii="Times New Roman" w:hAnsi="Times New Roman" w:cs="Times New Roman"/>
                <w:b/>
                <w:sz w:val="24"/>
                <w:szCs w:val="24"/>
              </w:rPr>
              <w:t>18</w:t>
            </w:r>
          </w:p>
        </w:tc>
      </w:tr>
    </w:tbl>
    <w:p w:rsidR="006D1C4C" w:rsidRDefault="006D1C4C" w:rsidP="007863C1">
      <w:pPr>
        <w:pStyle w:val="114"/>
        <w:rPr>
          <w:rFonts w:ascii="Times New Roman" w:hAnsi="Times New Roman"/>
        </w:rPr>
        <w:sectPr w:rsidR="006D1C4C" w:rsidSect="001604E7">
          <w:headerReference w:type="even" r:id="rId10"/>
          <w:pgSz w:w="11906" w:h="16838"/>
          <w:pgMar w:top="1134" w:right="567" w:bottom="1134" w:left="1701" w:header="709" w:footer="709" w:gutter="0"/>
          <w:cols w:space="708"/>
          <w:docGrid w:linePitch="360"/>
        </w:sectPr>
      </w:pPr>
      <w:bookmarkStart w:id="20" w:name="_Toc150695626"/>
      <w:bookmarkStart w:id="21" w:name="_Toc156294571"/>
      <w:bookmarkEnd w:id="19"/>
    </w:p>
    <w:p w:rsidR="00C63897" w:rsidRDefault="00C63897" w:rsidP="007863C1">
      <w:pPr>
        <w:pStyle w:val="114"/>
        <w:rPr>
          <w:rFonts w:ascii="Times New Roman" w:hAnsi="Times New Roman"/>
        </w:rPr>
      </w:pPr>
      <w:bookmarkStart w:id="22" w:name="_Toc167883770"/>
      <w:r w:rsidRPr="00782EFC">
        <w:rPr>
          <w:rFonts w:ascii="Times New Roman" w:hAnsi="Times New Roman"/>
        </w:rPr>
        <w:t>2.</w:t>
      </w:r>
      <w:r w:rsidR="00B115E3">
        <w:rPr>
          <w:rFonts w:ascii="Times New Roman" w:hAnsi="Times New Roman"/>
        </w:rPr>
        <w:t>2</w:t>
      </w:r>
      <w:r w:rsidRPr="00782EFC">
        <w:rPr>
          <w:rFonts w:ascii="Times New Roman" w:hAnsi="Times New Roman"/>
        </w:rPr>
        <w:t>. </w:t>
      </w:r>
      <w:r w:rsidR="006D1C4C">
        <w:rPr>
          <w:rFonts w:ascii="Times New Roman" w:hAnsi="Times New Roman"/>
        </w:rPr>
        <w:t>С</w:t>
      </w:r>
      <w:r w:rsidRPr="00782EFC">
        <w:rPr>
          <w:rFonts w:ascii="Times New Roman" w:hAnsi="Times New Roman"/>
        </w:rPr>
        <w:t xml:space="preserve">одержание </w:t>
      </w:r>
      <w:bookmarkEnd w:id="20"/>
      <w:r w:rsidR="00B115E3">
        <w:rPr>
          <w:rFonts w:ascii="Times New Roman" w:hAnsi="Times New Roman"/>
        </w:rPr>
        <w:t>дисциплины</w:t>
      </w:r>
      <w:bookmarkEnd w:id="21"/>
      <w:bookmarkEnd w:id="22"/>
    </w:p>
    <w:tbl>
      <w:tblPr>
        <w:tblStyle w:val="a3"/>
        <w:tblW w:w="14572" w:type="dxa"/>
        <w:jc w:val="center"/>
        <w:tblLayout w:type="fixed"/>
        <w:tblCellMar>
          <w:left w:w="57" w:type="dxa"/>
          <w:right w:w="57" w:type="dxa"/>
        </w:tblCellMar>
        <w:tblLook w:val="04A0" w:firstRow="1" w:lastRow="0" w:firstColumn="1" w:lastColumn="0" w:noHBand="0" w:noVBand="1"/>
      </w:tblPr>
      <w:tblGrid>
        <w:gridCol w:w="2946"/>
        <w:gridCol w:w="7687"/>
        <w:gridCol w:w="1701"/>
        <w:gridCol w:w="2238"/>
      </w:tblGrid>
      <w:tr w:rsidR="002727FC" w:rsidRPr="00890FED" w:rsidTr="002727FC">
        <w:trPr>
          <w:trHeight w:val="284"/>
          <w:jc w:val="center"/>
        </w:trPr>
        <w:tc>
          <w:tcPr>
            <w:tcW w:w="2946" w:type="dxa"/>
            <w:vAlign w:val="center"/>
          </w:tcPr>
          <w:p w:rsidR="002727FC" w:rsidRPr="002727FC" w:rsidRDefault="002727FC" w:rsidP="002727FC">
            <w:pPr>
              <w:suppressAutoHyphens/>
              <w:jc w:val="center"/>
              <w:rPr>
                <w:rFonts w:ascii="Times New Roman" w:hAnsi="Times New Roman"/>
                <w:b/>
                <w:bCs/>
              </w:rPr>
            </w:pPr>
            <w:r w:rsidRPr="002727FC">
              <w:rPr>
                <w:rFonts w:ascii="Times New Roman" w:hAnsi="Times New Roman"/>
                <w:b/>
                <w:bCs/>
              </w:rPr>
              <w:t>Наименование разделов и тем</w:t>
            </w:r>
          </w:p>
        </w:tc>
        <w:tc>
          <w:tcPr>
            <w:tcW w:w="7687" w:type="dxa"/>
            <w:vAlign w:val="center"/>
          </w:tcPr>
          <w:p w:rsidR="002727FC" w:rsidRPr="002727FC" w:rsidRDefault="002727FC" w:rsidP="002727FC">
            <w:pPr>
              <w:suppressAutoHyphens/>
              <w:jc w:val="center"/>
              <w:rPr>
                <w:rFonts w:ascii="Times New Roman" w:hAnsi="Times New Roman"/>
                <w:b/>
                <w:bCs/>
              </w:rPr>
            </w:pPr>
            <w:r w:rsidRPr="002727FC">
              <w:rPr>
                <w:rFonts w:ascii="Times New Roman" w:hAnsi="Times New Roman"/>
                <w:b/>
                <w:bCs/>
              </w:rPr>
              <w:t>Содержание учебного материала, практических и лабораторных занятий</w:t>
            </w:r>
          </w:p>
        </w:tc>
        <w:tc>
          <w:tcPr>
            <w:tcW w:w="1701" w:type="dxa"/>
          </w:tcPr>
          <w:p w:rsidR="002727FC" w:rsidRPr="002727FC" w:rsidRDefault="002727FC" w:rsidP="002727FC">
            <w:pPr>
              <w:suppressAutoHyphens/>
              <w:jc w:val="center"/>
              <w:rPr>
                <w:rFonts w:ascii="Times New Roman" w:hAnsi="Times New Roman"/>
                <w:b/>
                <w:bCs/>
              </w:rPr>
            </w:pPr>
            <w:r w:rsidRPr="002727FC">
              <w:rPr>
                <w:rFonts w:ascii="Times New Roman" w:hAnsi="Times New Roman"/>
                <w:b/>
                <w:bCs/>
              </w:rPr>
              <w:t xml:space="preserve">Объем, ак. ч. / </w:t>
            </w:r>
            <w:r w:rsidRPr="002727FC">
              <w:rPr>
                <w:rFonts w:ascii="Times New Roman" w:hAnsi="Times New Roman"/>
                <w:b/>
                <w:bCs/>
              </w:rPr>
              <w:br/>
              <w:t xml:space="preserve">в том числе </w:t>
            </w:r>
            <w:r w:rsidRPr="002727FC">
              <w:rPr>
                <w:rFonts w:ascii="Times New Roman" w:hAnsi="Times New Roman"/>
                <w:b/>
                <w:bCs/>
              </w:rPr>
              <w:br/>
              <w:t xml:space="preserve">в форме практической подготовки, </w:t>
            </w:r>
            <w:r w:rsidRPr="002727FC">
              <w:rPr>
                <w:rFonts w:ascii="Times New Roman" w:hAnsi="Times New Roman"/>
                <w:b/>
                <w:bCs/>
              </w:rPr>
              <w:br/>
              <w:t>ак. ч.</w:t>
            </w:r>
          </w:p>
        </w:tc>
        <w:tc>
          <w:tcPr>
            <w:tcW w:w="2238" w:type="dxa"/>
          </w:tcPr>
          <w:p w:rsidR="002727FC" w:rsidRPr="002727FC" w:rsidRDefault="002727FC" w:rsidP="002727FC">
            <w:pPr>
              <w:suppressAutoHyphens/>
              <w:jc w:val="center"/>
              <w:rPr>
                <w:rFonts w:ascii="Times New Roman" w:hAnsi="Times New Roman"/>
                <w:b/>
                <w:bCs/>
              </w:rPr>
            </w:pPr>
            <w:r w:rsidRPr="002727FC">
              <w:rPr>
                <w:rFonts w:ascii="Times New Roman" w:hAnsi="Times New Roman"/>
                <w:b/>
                <w:bCs/>
              </w:rPr>
              <w:t>Коды компетенций, формированию которых способствует элемент программы</w:t>
            </w:r>
          </w:p>
        </w:tc>
      </w:tr>
      <w:tr w:rsidR="002727FC" w:rsidRPr="002727FC" w:rsidTr="002727FC">
        <w:trPr>
          <w:trHeight w:val="284"/>
          <w:jc w:val="center"/>
        </w:trPr>
        <w:tc>
          <w:tcPr>
            <w:tcW w:w="10633" w:type="dxa"/>
            <w:gridSpan w:val="2"/>
            <w:vAlign w:val="center"/>
          </w:tcPr>
          <w:p w:rsidR="002727FC" w:rsidRPr="002727FC" w:rsidRDefault="002727FC" w:rsidP="00040EEB">
            <w:pPr>
              <w:autoSpaceDE w:val="0"/>
              <w:autoSpaceDN w:val="0"/>
              <w:adjustRightInd w:val="0"/>
              <w:rPr>
                <w:rFonts w:ascii="Times New Roman" w:hAnsi="Times New Roman" w:cs="Times New Roman"/>
                <w:bCs/>
                <w:sz w:val="24"/>
                <w:szCs w:val="24"/>
              </w:rPr>
            </w:pPr>
            <w:r w:rsidRPr="002727FC">
              <w:rPr>
                <w:rStyle w:val="295pt0"/>
                <w:rFonts w:eastAsiaTheme="minorHAnsi"/>
                <w:sz w:val="24"/>
                <w:szCs w:val="24"/>
              </w:rPr>
              <w:t>Раздел 1. Правовые, нормативные и организационные основы охраны труда</w:t>
            </w:r>
          </w:p>
        </w:tc>
        <w:tc>
          <w:tcPr>
            <w:tcW w:w="1701" w:type="dxa"/>
            <w:vAlign w:val="center"/>
          </w:tcPr>
          <w:p w:rsidR="002727FC" w:rsidRPr="002727FC" w:rsidRDefault="002727FC" w:rsidP="0046534D">
            <w:pPr>
              <w:autoSpaceDE w:val="0"/>
              <w:autoSpaceDN w:val="0"/>
              <w:adjustRightInd w:val="0"/>
              <w:jc w:val="center"/>
              <w:rPr>
                <w:rFonts w:ascii="Times New Roman" w:hAnsi="Times New Roman" w:cs="Times New Roman"/>
                <w:b/>
                <w:bCs/>
                <w:sz w:val="24"/>
                <w:szCs w:val="24"/>
              </w:rPr>
            </w:pPr>
            <w:r w:rsidRPr="002727FC">
              <w:rPr>
                <w:rFonts w:ascii="Times New Roman" w:hAnsi="Times New Roman" w:cs="Times New Roman"/>
                <w:b/>
                <w:bCs/>
                <w:sz w:val="24"/>
                <w:szCs w:val="24"/>
              </w:rPr>
              <w:t xml:space="preserve"> </w:t>
            </w:r>
            <w:r w:rsidR="007577A8">
              <w:rPr>
                <w:rFonts w:ascii="Times New Roman" w:hAnsi="Times New Roman" w:cs="Times New Roman"/>
                <w:b/>
                <w:bCs/>
                <w:sz w:val="24"/>
                <w:szCs w:val="24"/>
              </w:rPr>
              <w:t>1</w:t>
            </w:r>
            <w:r w:rsidR="0046534D">
              <w:rPr>
                <w:rFonts w:ascii="Times New Roman" w:hAnsi="Times New Roman" w:cs="Times New Roman"/>
                <w:b/>
                <w:bCs/>
                <w:sz w:val="24"/>
                <w:szCs w:val="24"/>
              </w:rPr>
              <w:t>0</w:t>
            </w:r>
            <w:r w:rsidR="007577A8">
              <w:rPr>
                <w:rFonts w:ascii="Times New Roman" w:hAnsi="Times New Roman" w:cs="Times New Roman"/>
                <w:b/>
                <w:bCs/>
                <w:sz w:val="24"/>
                <w:szCs w:val="24"/>
              </w:rPr>
              <w:t>/4</w:t>
            </w:r>
          </w:p>
        </w:tc>
        <w:tc>
          <w:tcPr>
            <w:tcW w:w="2238" w:type="dxa"/>
            <w:vAlign w:val="center"/>
          </w:tcPr>
          <w:p w:rsidR="002727FC" w:rsidRPr="002727FC" w:rsidRDefault="002727FC" w:rsidP="002727FC">
            <w:pPr>
              <w:autoSpaceDE w:val="0"/>
              <w:autoSpaceDN w:val="0"/>
              <w:adjustRightInd w:val="0"/>
              <w:jc w:val="center"/>
              <w:rPr>
                <w:rFonts w:ascii="Times New Roman" w:hAnsi="Times New Roman" w:cs="Times New Roman"/>
                <w:bCs/>
                <w:sz w:val="24"/>
                <w:szCs w:val="24"/>
              </w:rPr>
            </w:pPr>
          </w:p>
        </w:tc>
      </w:tr>
      <w:tr w:rsidR="002727FC" w:rsidRPr="002727FC" w:rsidTr="002727FC">
        <w:trPr>
          <w:trHeight w:val="284"/>
          <w:jc w:val="center"/>
        </w:trPr>
        <w:tc>
          <w:tcPr>
            <w:tcW w:w="2946" w:type="dxa"/>
            <w:vMerge w:val="restart"/>
            <w:vAlign w:val="center"/>
          </w:tcPr>
          <w:p w:rsidR="002727FC" w:rsidRPr="002727FC" w:rsidRDefault="002727FC" w:rsidP="002727FC">
            <w:pPr>
              <w:autoSpaceDE w:val="0"/>
              <w:autoSpaceDN w:val="0"/>
              <w:adjustRightInd w:val="0"/>
              <w:rPr>
                <w:rFonts w:ascii="Times New Roman" w:hAnsi="Times New Roman" w:cs="Times New Roman"/>
                <w:b/>
                <w:bCs/>
                <w:sz w:val="24"/>
                <w:szCs w:val="24"/>
              </w:rPr>
            </w:pPr>
            <w:r w:rsidRPr="002727FC">
              <w:rPr>
                <w:rStyle w:val="295pt0"/>
                <w:rFonts w:eastAsiaTheme="minorHAnsi"/>
                <w:sz w:val="24"/>
                <w:szCs w:val="24"/>
              </w:rPr>
              <w:t>Тема 1.1</w:t>
            </w:r>
            <w:r w:rsidRPr="002727FC">
              <w:rPr>
                <w:rStyle w:val="295pt0"/>
                <w:rFonts w:eastAsiaTheme="minorHAnsi"/>
                <w:sz w:val="24"/>
                <w:szCs w:val="24"/>
              </w:rPr>
              <w:br/>
              <w:t>Правовые нормативы в области охраны и безопасности труда</w:t>
            </w:r>
          </w:p>
        </w:tc>
        <w:tc>
          <w:tcPr>
            <w:tcW w:w="7687" w:type="dxa"/>
            <w:vAlign w:val="center"/>
          </w:tcPr>
          <w:p w:rsidR="002727FC" w:rsidRPr="002727FC" w:rsidRDefault="002727FC" w:rsidP="002727FC">
            <w:pPr>
              <w:autoSpaceDE w:val="0"/>
              <w:autoSpaceDN w:val="0"/>
              <w:adjustRightInd w:val="0"/>
              <w:rPr>
                <w:rFonts w:ascii="Times New Roman" w:hAnsi="Times New Roman" w:cs="Times New Roman"/>
                <w:b/>
                <w:bCs/>
                <w:sz w:val="24"/>
                <w:szCs w:val="24"/>
              </w:rPr>
            </w:pPr>
            <w:r w:rsidRPr="002727FC">
              <w:rPr>
                <w:rFonts w:ascii="Times New Roman" w:hAnsi="Times New Roman" w:cs="Times New Roman"/>
                <w:b/>
                <w:sz w:val="24"/>
                <w:szCs w:val="24"/>
              </w:rPr>
              <w:t>Содержание учебного материала</w:t>
            </w:r>
          </w:p>
        </w:tc>
        <w:tc>
          <w:tcPr>
            <w:tcW w:w="1701" w:type="dxa"/>
            <w:vAlign w:val="center"/>
          </w:tcPr>
          <w:p w:rsidR="002727FC" w:rsidRPr="002727FC" w:rsidRDefault="007577A8" w:rsidP="00EE662E">
            <w:pPr>
              <w:autoSpaceDE w:val="0"/>
              <w:autoSpaceDN w:val="0"/>
              <w:adjustRightInd w:val="0"/>
              <w:jc w:val="center"/>
              <w:rPr>
                <w:rFonts w:ascii="Times New Roman" w:hAnsi="Times New Roman" w:cs="Times New Roman"/>
                <w:b/>
                <w:bCs/>
                <w:sz w:val="24"/>
                <w:szCs w:val="24"/>
              </w:rPr>
            </w:pPr>
            <w:r>
              <w:rPr>
                <w:rFonts w:ascii="Times New Roman" w:hAnsi="Times New Roman" w:cs="Times New Roman"/>
                <w:b/>
                <w:bCs/>
                <w:sz w:val="24"/>
                <w:szCs w:val="24"/>
              </w:rPr>
              <w:t>1</w:t>
            </w:r>
            <w:r w:rsidR="00040EEB">
              <w:rPr>
                <w:rFonts w:ascii="Times New Roman" w:hAnsi="Times New Roman" w:cs="Times New Roman"/>
                <w:b/>
                <w:bCs/>
                <w:sz w:val="24"/>
                <w:szCs w:val="24"/>
              </w:rPr>
              <w:t>/-</w:t>
            </w:r>
            <w:r w:rsidR="002727FC" w:rsidRPr="002727FC">
              <w:rPr>
                <w:rFonts w:ascii="Times New Roman" w:hAnsi="Times New Roman" w:cs="Times New Roman"/>
                <w:bCs/>
                <w:sz w:val="24"/>
                <w:szCs w:val="24"/>
              </w:rPr>
              <w:t xml:space="preserve"> </w:t>
            </w:r>
          </w:p>
        </w:tc>
        <w:tc>
          <w:tcPr>
            <w:tcW w:w="2238" w:type="dxa"/>
            <w:vMerge w:val="restart"/>
            <w:vAlign w:val="center"/>
          </w:tcPr>
          <w:p w:rsidR="00812201" w:rsidRDefault="002727FC" w:rsidP="002727FC">
            <w:pPr>
              <w:autoSpaceDE w:val="0"/>
              <w:autoSpaceDN w:val="0"/>
              <w:adjustRightInd w:val="0"/>
              <w:jc w:val="center"/>
              <w:rPr>
                <w:rFonts w:ascii="Times New Roman" w:hAnsi="Times New Roman" w:cs="Times New Roman"/>
                <w:bCs/>
                <w:sz w:val="24"/>
                <w:szCs w:val="24"/>
              </w:rPr>
            </w:pPr>
            <w:r w:rsidRPr="002727FC">
              <w:rPr>
                <w:rFonts w:ascii="Times New Roman" w:hAnsi="Times New Roman" w:cs="Times New Roman"/>
                <w:bCs/>
                <w:sz w:val="24"/>
                <w:szCs w:val="24"/>
              </w:rPr>
              <w:t xml:space="preserve">ОК 1, ОК 2, ОК 4, </w:t>
            </w:r>
            <w:r w:rsidR="008260DE">
              <w:rPr>
                <w:rFonts w:ascii="Times New Roman" w:hAnsi="Times New Roman" w:cs="Times New Roman"/>
                <w:bCs/>
                <w:sz w:val="24"/>
                <w:szCs w:val="24"/>
              </w:rPr>
              <w:t xml:space="preserve">ОК 05, </w:t>
            </w:r>
            <w:r w:rsidRPr="002727FC">
              <w:rPr>
                <w:rFonts w:ascii="Times New Roman" w:hAnsi="Times New Roman" w:cs="Times New Roman"/>
                <w:bCs/>
                <w:sz w:val="24"/>
                <w:szCs w:val="24"/>
              </w:rPr>
              <w:t>ОК 7,</w:t>
            </w:r>
            <w:r w:rsidR="00812201">
              <w:rPr>
                <w:rFonts w:ascii="Times New Roman" w:hAnsi="Times New Roman" w:cs="Times New Roman"/>
                <w:bCs/>
                <w:sz w:val="24"/>
                <w:szCs w:val="24"/>
              </w:rPr>
              <w:t xml:space="preserve"> </w:t>
            </w:r>
          </w:p>
          <w:p w:rsidR="002727FC" w:rsidRPr="002727FC" w:rsidRDefault="0073669C" w:rsidP="002727FC">
            <w:pPr>
              <w:autoSpaceDE w:val="0"/>
              <w:autoSpaceDN w:val="0"/>
              <w:adjustRightInd w:val="0"/>
              <w:jc w:val="center"/>
              <w:rPr>
                <w:rFonts w:ascii="Times New Roman" w:hAnsi="Times New Roman" w:cs="Times New Roman"/>
                <w:bCs/>
                <w:sz w:val="24"/>
                <w:szCs w:val="24"/>
              </w:rPr>
            </w:pPr>
            <w:r>
              <w:rPr>
                <w:rFonts w:ascii="Times New Roman" w:hAnsi="Times New Roman" w:cs="Times New Roman"/>
                <w:bCs/>
                <w:sz w:val="24"/>
                <w:szCs w:val="24"/>
              </w:rPr>
              <w:t>ПК 1.3.</w:t>
            </w:r>
            <w:r w:rsidR="002727FC" w:rsidRPr="002727FC">
              <w:rPr>
                <w:rFonts w:ascii="Times New Roman" w:hAnsi="Times New Roman" w:cs="Times New Roman"/>
                <w:bCs/>
                <w:sz w:val="24"/>
                <w:szCs w:val="24"/>
              </w:rPr>
              <w:t xml:space="preserve"> </w:t>
            </w:r>
            <w:r w:rsidR="008260DE">
              <w:rPr>
                <w:rFonts w:ascii="Times New Roman" w:hAnsi="Times New Roman" w:cs="Times New Roman"/>
                <w:bCs/>
                <w:sz w:val="24"/>
                <w:szCs w:val="24"/>
              </w:rPr>
              <w:t>ПК 3.2</w:t>
            </w:r>
          </w:p>
          <w:p w:rsidR="002727FC" w:rsidRPr="002727FC" w:rsidRDefault="002727FC" w:rsidP="002727FC">
            <w:pPr>
              <w:autoSpaceDE w:val="0"/>
              <w:autoSpaceDN w:val="0"/>
              <w:adjustRightInd w:val="0"/>
              <w:jc w:val="center"/>
              <w:rPr>
                <w:rFonts w:ascii="Times New Roman" w:hAnsi="Times New Roman" w:cs="Times New Roman"/>
                <w:bCs/>
                <w:sz w:val="24"/>
                <w:szCs w:val="24"/>
              </w:rPr>
            </w:pPr>
          </w:p>
        </w:tc>
      </w:tr>
      <w:tr w:rsidR="002727FC" w:rsidRPr="002727FC" w:rsidTr="002727FC">
        <w:trPr>
          <w:trHeight w:val="284"/>
          <w:jc w:val="center"/>
        </w:trPr>
        <w:tc>
          <w:tcPr>
            <w:tcW w:w="2946" w:type="dxa"/>
            <w:vMerge/>
            <w:vAlign w:val="center"/>
          </w:tcPr>
          <w:p w:rsidR="002727FC" w:rsidRPr="002727FC" w:rsidRDefault="002727FC" w:rsidP="002727FC">
            <w:pPr>
              <w:autoSpaceDE w:val="0"/>
              <w:autoSpaceDN w:val="0"/>
              <w:adjustRightInd w:val="0"/>
              <w:rPr>
                <w:rFonts w:ascii="Times New Roman" w:hAnsi="Times New Roman" w:cs="Times New Roman"/>
                <w:sz w:val="24"/>
                <w:szCs w:val="24"/>
              </w:rPr>
            </w:pPr>
          </w:p>
        </w:tc>
        <w:tc>
          <w:tcPr>
            <w:tcW w:w="7687" w:type="dxa"/>
            <w:shd w:val="clear" w:color="auto" w:fill="auto"/>
            <w:vAlign w:val="center"/>
          </w:tcPr>
          <w:p w:rsidR="002727FC" w:rsidRPr="002727FC" w:rsidRDefault="002727FC" w:rsidP="00812201">
            <w:pPr>
              <w:autoSpaceDE w:val="0"/>
              <w:autoSpaceDN w:val="0"/>
              <w:adjustRightInd w:val="0"/>
              <w:jc w:val="both"/>
              <w:rPr>
                <w:rFonts w:ascii="Times New Roman" w:hAnsi="Times New Roman" w:cs="Times New Roman"/>
                <w:b/>
                <w:bCs/>
                <w:sz w:val="24"/>
                <w:szCs w:val="24"/>
              </w:rPr>
            </w:pPr>
            <w:r w:rsidRPr="002727FC">
              <w:rPr>
                <w:rStyle w:val="295pt"/>
                <w:rFonts w:eastAsiaTheme="minorHAnsi"/>
                <w:sz w:val="24"/>
                <w:szCs w:val="24"/>
              </w:rPr>
              <w:t>Вопросы охраны труда в Конституции РФ. Трудовой кодекс РФ. Трудовые отношения. Коллективный договор. Трудовой договор. Рабочее время. Время отдыха. Дисциплина труда. Защита трудовых прав работников. Права и обязанности работников в области охраны труда.</w:t>
            </w:r>
          </w:p>
        </w:tc>
        <w:tc>
          <w:tcPr>
            <w:tcW w:w="1701" w:type="dxa"/>
            <w:vAlign w:val="center"/>
          </w:tcPr>
          <w:p w:rsidR="002727FC" w:rsidRPr="002727FC" w:rsidRDefault="00EE662E" w:rsidP="002727FC">
            <w:pPr>
              <w:autoSpaceDE w:val="0"/>
              <w:autoSpaceDN w:val="0"/>
              <w:adjustRightInd w:val="0"/>
              <w:jc w:val="center"/>
              <w:rPr>
                <w:rFonts w:ascii="Times New Roman" w:hAnsi="Times New Roman" w:cs="Times New Roman"/>
                <w:bCs/>
                <w:sz w:val="24"/>
                <w:szCs w:val="24"/>
              </w:rPr>
            </w:pPr>
            <w:r>
              <w:rPr>
                <w:rFonts w:ascii="Times New Roman" w:hAnsi="Times New Roman" w:cs="Times New Roman"/>
                <w:bCs/>
                <w:sz w:val="24"/>
                <w:szCs w:val="24"/>
              </w:rPr>
              <w:t>1</w:t>
            </w:r>
          </w:p>
        </w:tc>
        <w:tc>
          <w:tcPr>
            <w:tcW w:w="2238" w:type="dxa"/>
            <w:vMerge/>
            <w:vAlign w:val="center"/>
          </w:tcPr>
          <w:p w:rsidR="002727FC" w:rsidRPr="002727FC" w:rsidRDefault="002727FC" w:rsidP="002727FC">
            <w:pPr>
              <w:autoSpaceDE w:val="0"/>
              <w:autoSpaceDN w:val="0"/>
              <w:adjustRightInd w:val="0"/>
              <w:jc w:val="center"/>
              <w:rPr>
                <w:rFonts w:ascii="Times New Roman" w:hAnsi="Times New Roman" w:cs="Times New Roman"/>
                <w:bCs/>
                <w:sz w:val="24"/>
                <w:szCs w:val="24"/>
              </w:rPr>
            </w:pPr>
          </w:p>
        </w:tc>
      </w:tr>
      <w:tr w:rsidR="002727FC" w:rsidRPr="002727FC" w:rsidTr="002727FC">
        <w:trPr>
          <w:trHeight w:val="284"/>
          <w:jc w:val="center"/>
        </w:trPr>
        <w:tc>
          <w:tcPr>
            <w:tcW w:w="2946" w:type="dxa"/>
            <w:vMerge w:val="restart"/>
            <w:vAlign w:val="center"/>
          </w:tcPr>
          <w:p w:rsidR="002727FC" w:rsidRPr="002727FC" w:rsidRDefault="002727FC" w:rsidP="002727FC">
            <w:pPr>
              <w:autoSpaceDE w:val="0"/>
              <w:autoSpaceDN w:val="0"/>
              <w:adjustRightInd w:val="0"/>
              <w:rPr>
                <w:rFonts w:ascii="Times New Roman" w:hAnsi="Times New Roman" w:cs="Times New Roman"/>
                <w:b/>
                <w:bCs/>
                <w:sz w:val="24"/>
                <w:szCs w:val="24"/>
              </w:rPr>
            </w:pPr>
            <w:r w:rsidRPr="002727FC">
              <w:rPr>
                <w:rStyle w:val="295pt0"/>
                <w:rFonts w:eastAsiaTheme="minorHAnsi"/>
                <w:sz w:val="24"/>
                <w:szCs w:val="24"/>
              </w:rPr>
              <w:t>Тема 1.2</w:t>
            </w:r>
            <w:r w:rsidRPr="002727FC">
              <w:rPr>
                <w:rStyle w:val="295pt0"/>
                <w:rFonts w:eastAsiaTheme="minorHAnsi"/>
                <w:sz w:val="24"/>
                <w:szCs w:val="24"/>
              </w:rPr>
              <w:br/>
              <w:t>Организация работы по охране труда на предприятиях</w:t>
            </w:r>
            <w:r w:rsidRPr="002727FC">
              <w:rPr>
                <w:rFonts w:ascii="Times New Roman" w:hAnsi="Times New Roman" w:cs="Times New Roman"/>
                <w:b/>
                <w:bCs/>
                <w:sz w:val="24"/>
                <w:szCs w:val="24"/>
              </w:rPr>
              <w:t xml:space="preserve"> </w:t>
            </w:r>
          </w:p>
        </w:tc>
        <w:tc>
          <w:tcPr>
            <w:tcW w:w="7687" w:type="dxa"/>
            <w:vAlign w:val="center"/>
          </w:tcPr>
          <w:p w:rsidR="002727FC" w:rsidRPr="002727FC" w:rsidRDefault="002727FC" w:rsidP="00812201">
            <w:pPr>
              <w:autoSpaceDE w:val="0"/>
              <w:autoSpaceDN w:val="0"/>
              <w:adjustRightInd w:val="0"/>
              <w:jc w:val="both"/>
              <w:rPr>
                <w:rFonts w:ascii="Times New Roman" w:hAnsi="Times New Roman" w:cs="Times New Roman"/>
                <w:b/>
                <w:bCs/>
                <w:sz w:val="24"/>
                <w:szCs w:val="24"/>
              </w:rPr>
            </w:pPr>
            <w:r w:rsidRPr="002727FC">
              <w:rPr>
                <w:rFonts w:ascii="Times New Roman" w:hAnsi="Times New Roman" w:cs="Times New Roman"/>
                <w:b/>
                <w:sz w:val="24"/>
                <w:szCs w:val="24"/>
              </w:rPr>
              <w:t>Содержание учебного материала</w:t>
            </w:r>
          </w:p>
        </w:tc>
        <w:tc>
          <w:tcPr>
            <w:tcW w:w="1701" w:type="dxa"/>
            <w:vAlign w:val="center"/>
          </w:tcPr>
          <w:p w:rsidR="002727FC" w:rsidRPr="002727FC" w:rsidRDefault="007577A8" w:rsidP="00EE662E">
            <w:pPr>
              <w:autoSpaceDE w:val="0"/>
              <w:autoSpaceDN w:val="0"/>
              <w:adjustRightInd w:val="0"/>
              <w:jc w:val="center"/>
              <w:rPr>
                <w:rFonts w:ascii="Times New Roman" w:hAnsi="Times New Roman" w:cs="Times New Roman"/>
                <w:b/>
                <w:bCs/>
                <w:sz w:val="24"/>
                <w:szCs w:val="24"/>
              </w:rPr>
            </w:pPr>
            <w:r>
              <w:rPr>
                <w:rFonts w:ascii="Times New Roman" w:hAnsi="Times New Roman" w:cs="Times New Roman"/>
                <w:b/>
                <w:bCs/>
                <w:sz w:val="24"/>
                <w:szCs w:val="24"/>
              </w:rPr>
              <w:t>1</w:t>
            </w:r>
            <w:r w:rsidR="00040EEB">
              <w:rPr>
                <w:rFonts w:ascii="Times New Roman" w:hAnsi="Times New Roman" w:cs="Times New Roman"/>
                <w:b/>
                <w:bCs/>
                <w:sz w:val="24"/>
                <w:szCs w:val="24"/>
              </w:rPr>
              <w:t>/-</w:t>
            </w:r>
          </w:p>
        </w:tc>
        <w:tc>
          <w:tcPr>
            <w:tcW w:w="2238" w:type="dxa"/>
            <w:vMerge w:val="restart"/>
            <w:vAlign w:val="center"/>
          </w:tcPr>
          <w:p w:rsidR="00812201" w:rsidRDefault="0073669C" w:rsidP="0073669C">
            <w:pPr>
              <w:autoSpaceDE w:val="0"/>
              <w:autoSpaceDN w:val="0"/>
              <w:adjustRightInd w:val="0"/>
              <w:jc w:val="center"/>
              <w:rPr>
                <w:rFonts w:ascii="Times New Roman" w:hAnsi="Times New Roman" w:cs="Times New Roman"/>
                <w:bCs/>
                <w:sz w:val="24"/>
                <w:szCs w:val="24"/>
              </w:rPr>
            </w:pPr>
            <w:r w:rsidRPr="002727FC">
              <w:rPr>
                <w:rFonts w:ascii="Times New Roman" w:hAnsi="Times New Roman" w:cs="Times New Roman"/>
                <w:bCs/>
                <w:sz w:val="24"/>
                <w:szCs w:val="24"/>
              </w:rPr>
              <w:t xml:space="preserve">ОК 1, ОК 2, ОК 4, </w:t>
            </w:r>
            <w:r>
              <w:rPr>
                <w:rFonts w:ascii="Times New Roman" w:hAnsi="Times New Roman" w:cs="Times New Roman"/>
                <w:bCs/>
                <w:sz w:val="24"/>
                <w:szCs w:val="24"/>
              </w:rPr>
              <w:t xml:space="preserve">ОК 05, </w:t>
            </w:r>
            <w:r w:rsidRPr="002727FC">
              <w:rPr>
                <w:rFonts w:ascii="Times New Roman" w:hAnsi="Times New Roman" w:cs="Times New Roman"/>
                <w:bCs/>
                <w:sz w:val="24"/>
                <w:szCs w:val="24"/>
              </w:rPr>
              <w:t>ОК 7,</w:t>
            </w:r>
          </w:p>
          <w:p w:rsidR="0073669C" w:rsidRPr="002727FC" w:rsidRDefault="0073669C" w:rsidP="0073669C">
            <w:pPr>
              <w:autoSpaceDE w:val="0"/>
              <w:autoSpaceDN w:val="0"/>
              <w:adjustRightInd w:val="0"/>
              <w:jc w:val="center"/>
              <w:rPr>
                <w:rFonts w:ascii="Times New Roman" w:hAnsi="Times New Roman" w:cs="Times New Roman"/>
                <w:bCs/>
                <w:sz w:val="24"/>
                <w:szCs w:val="24"/>
              </w:rPr>
            </w:pPr>
            <w:r>
              <w:rPr>
                <w:rFonts w:ascii="Times New Roman" w:hAnsi="Times New Roman" w:cs="Times New Roman"/>
                <w:bCs/>
                <w:sz w:val="24"/>
                <w:szCs w:val="24"/>
              </w:rPr>
              <w:t>ПК 1.3.</w:t>
            </w:r>
            <w:r w:rsidRPr="002727FC">
              <w:rPr>
                <w:rFonts w:ascii="Times New Roman" w:hAnsi="Times New Roman" w:cs="Times New Roman"/>
                <w:bCs/>
                <w:sz w:val="24"/>
                <w:szCs w:val="24"/>
              </w:rPr>
              <w:t xml:space="preserve"> </w:t>
            </w:r>
            <w:r>
              <w:rPr>
                <w:rFonts w:ascii="Times New Roman" w:hAnsi="Times New Roman" w:cs="Times New Roman"/>
                <w:bCs/>
                <w:sz w:val="24"/>
                <w:szCs w:val="24"/>
              </w:rPr>
              <w:t>ПК 3.2</w:t>
            </w:r>
          </w:p>
          <w:p w:rsidR="002727FC" w:rsidRPr="002727FC" w:rsidRDefault="002727FC" w:rsidP="002727FC">
            <w:pPr>
              <w:autoSpaceDE w:val="0"/>
              <w:autoSpaceDN w:val="0"/>
              <w:adjustRightInd w:val="0"/>
              <w:jc w:val="center"/>
              <w:rPr>
                <w:rFonts w:ascii="Times New Roman" w:hAnsi="Times New Roman" w:cs="Times New Roman"/>
                <w:bCs/>
                <w:sz w:val="24"/>
                <w:szCs w:val="24"/>
              </w:rPr>
            </w:pPr>
          </w:p>
        </w:tc>
      </w:tr>
      <w:tr w:rsidR="002727FC" w:rsidRPr="002727FC" w:rsidTr="002727FC">
        <w:trPr>
          <w:trHeight w:val="284"/>
          <w:jc w:val="center"/>
        </w:trPr>
        <w:tc>
          <w:tcPr>
            <w:tcW w:w="2946" w:type="dxa"/>
            <w:vMerge/>
            <w:vAlign w:val="center"/>
          </w:tcPr>
          <w:p w:rsidR="002727FC" w:rsidRPr="002727FC" w:rsidRDefault="002727FC" w:rsidP="002727FC">
            <w:pPr>
              <w:autoSpaceDE w:val="0"/>
              <w:autoSpaceDN w:val="0"/>
              <w:adjustRightInd w:val="0"/>
              <w:rPr>
                <w:rFonts w:ascii="Times New Roman" w:hAnsi="Times New Roman" w:cs="Times New Roman"/>
                <w:b/>
                <w:sz w:val="24"/>
                <w:szCs w:val="24"/>
              </w:rPr>
            </w:pPr>
          </w:p>
        </w:tc>
        <w:tc>
          <w:tcPr>
            <w:tcW w:w="7687" w:type="dxa"/>
            <w:shd w:val="clear" w:color="auto" w:fill="auto"/>
            <w:vAlign w:val="center"/>
          </w:tcPr>
          <w:p w:rsidR="002727FC" w:rsidRPr="002727FC" w:rsidRDefault="002727FC" w:rsidP="00812201">
            <w:pPr>
              <w:autoSpaceDE w:val="0"/>
              <w:autoSpaceDN w:val="0"/>
              <w:adjustRightInd w:val="0"/>
              <w:jc w:val="both"/>
              <w:rPr>
                <w:rFonts w:ascii="Times New Roman" w:hAnsi="Times New Roman" w:cs="Times New Roman"/>
                <w:b/>
                <w:sz w:val="24"/>
                <w:szCs w:val="24"/>
              </w:rPr>
            </w:pPr>
            <w:r w:rsidRPr="002727FC">
              <w:rPr>
                <w:rStyle w:val="295pt"/>
                <w:rFonts w:eastAsiaTheme="minorHAnsi"/>
                <w:sz w:val="24"/>
                <w:szCs w:val="24"/>
              </w:rPr>
              <w:t>Управление охраной труда на железнодорожном транспорте. Единые, межотраслевые, отраслевые и локальные акты. Государственный надзор за охраной труда. Ведомственный надзор и общественный контроль. Комплексная система охраны труда на предприятии. Порядок обучения правилам по охране труда, проведение инструктажей и проверки знаний, требований охраны труда.</w:t>
            </w:r>
          </w:p>
        </w:tc>
        <w:tc>
          <w:tcPr>
            <w:tcW w:w="1701" w:type="dxa"/>
            <w:vAlign w:val="center"/>
          </w:tcPr>
          <w:p w:rsidR="002727FC" w:rsidRPr="002727FC" w:rsidRDefault="00EE662E" w:rsidP="002727FC">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w:t>
            </w:r>
          </w:p>
        </w:tc>
        <w:tc>
          <w:tcPr>
            <w:tcW w:w="2238" w:type="dxa"/>
            <w:vMerge/>
            <w:vAlign w:val="center"/>
          </w:tcPr>
          <w:p w:rsidR="002727FC" w:rsidRPr="002727FC" w:rsidRDefault="002727FC" w:rsidP="002727FC">
            <w:pPr>
              <w:autoSpaceDE w:val="0"/>
              <w:autoSpaceDN w:val="0"/>
              <w:adjustRightInd w:val="0"/>
              <w:rPr>
                <w:rFonts w:ascii="Times New Roman" w:hAnsi="Times New Roman" w:cs="Times New Roman"/>
                <w:sz w:val="24"/>
                <w:szCs w:val="24"/>
              </w:rPr>
            </w:pPr>
          </w:p>
        </w:tc>
      </w:tr>
      <w:tr w:rsidR="002727FC" w:rsidRPr="002727FC" w:rsidTr="002727FC">
        <w:trPr>
          <w:trHeight w:val="284"/>
          <w:jc w:val="center"/>
        </w:trPr>
        <w:tc>
          <w:tcPr>
            <w:tcW w:w="2946" w:type="dxa"/>
            <w:vMerge w:val="restart"/>
            <w:vAlign w:val="center"/>
          </w:tcPr>
          <w:p w:rsidR="002727FC" w:rsidRPr="002727FC" w:rsidRDefault="002727FC" w:rsidP="002727FC">
            <w:pPr>
              <w:autoSpaceDE w:val="0"/>
              <w:autoSpaceDN w:val="0"/>
              <w:adjustRightInd w:val="0"/>
              <w:rPr>
                <w:rFonts w:ascii="Times New Roman" w:hAnsi="Times New Roman" w:cs="Times New Roman"/>
                <w:b/>
                <w:bCs/>
                <w:sz w:val="24"/>
                <w:szCs w:val="24"/>
              </w:rPr>
            </w:pPr>
            <w:r w:rsidRPr="002727FC">
              <w:rPr>
                <w:rStyle w:val="295pt0"/>
                <w:rFonts w:eastAsiaTheme="minorHAnsi"/>
                <w:sz w:val="24"/>
                <w:szCs w:val="24"/>
              </w:rPr>
              <w:t>Тема 1.3</w:t>
            </w:r>
            <w:r w:rsidRPr="002727FC">
              <w:rPr>
                <w:rStyle w:val="295pt0"/>
                <w:rFonts w:eastAsiaTheme="minorHAnsi"/>
                <w:sz w:val="24"/>
                <w:szCs w:val="24"/>
              </w:rPr>
              <w:br/>
              <w:t>Производственный травматизм и профессиональные заболевания</w:t>
            </w:r>
          </w:p>
        </w:tc>
        <w:tc>
          <w:tcPr>
            <w:tcW w:w="7687" w:type="dxa"/>
            <w:vAlign w:val="center"/>
          </w:tcPr>
          <w:p w:rsidR="002727FC" w:rsidRPr="002727FC" w:rsidRDefault="002727FC" w:rsidP="00812201">
            <w:pPr>
              <w:autoSpaceDE w:val="0"/>
              <w:autoSpaceDN w:val="0"/>
              <w:adjustRightInd w:val="0"/>
              <w:jc w:val="both"/>
              <w:rPr>
                <w:rFonts w:ascii="Times New Roman" w:hAnsi="Times New Roman" w:cs="Times New Roman"/>
                <w:b/>
                <w:bCs/>
                <w:sz w:val="24"/>
                <w:szCs w:val="24"/>
              </w:rPr>
            </w:pPr>
            <w:r w:rsidRPr="002727FC">
              <w:rPr>
                <w:rFonts w:ascii="Times New Roman" w:hAnsi="Times New Roman" w:cs="Times New Roman"/>
                <w:b/>
                <w:sz w:val="24"/>
                <w:szCs w:val="24"/>
              </w:rPr>
              <w:t>Содержание учебного материала</w:t>
            </w:r>
          </w:p>
        </w:tc>
        <w:tc>
          <w:tcPr>
            <w:tcW w:w="1701" w:type="dxa"/>
            <w:shd w:val="clear" w:color="auto" w:fill="auto"/>
            <w:vAlign w:val="center"/>
          </w:tcPr>
          <w:p w:rsidR="002727FC" w:rsidRPr="002727FC" w:rsidRDefault="002727FC" w:rsidP="00EE662E">
            <w:pPr>
              <w:autoSpaceDE w:val="0"/>
              <w:autoSpaceDN w:val="0"/>
              <w:adjustRightInd w:val="0"/>
              <w:jc w:val="center"/>
              <w:rPr>
                <w:rFonts w:ascii="Times New Roman" w:hAnsi="Times New Roman" w:cs="Times New Roman"/>
                <w:b/>
                <w:bCs/>
                <w:sz w:val="24"/>
                <w:szCs w:val="24"/>
              </w:rPr>
            </w:pPr>
            <w:r w:rsidRPr="002727FC">
              <w:rPr>
                <w:rFonts w:ascii="Times New Roman" w:hAnsi="Times New Roman" w:cs="Times New Roman"/>
                <w:b/>
                <w:bCs/>
                <w:sz w:val="24"/>
                <w:szCs w:val="24"/>
              </w:rPr>
              <w:t>4</w:t>
            </w:r>
            <w:r w:rsidR="00040EEB">
              <w:rPr>
                <w:rFonts w:ascii="Times New Roman" w:hAnsi="Times New Roman" w:cs="Times New Roman"/>
                <w:b/>
                <w:bCs/>
                <w:sz w:val="24"/>
                <w:szCs w:val="24"/>
              </w:rPr>
              <w:t>/2</w:t>
            </w:r>
            <w:r w:rsidRPr="002727FC">
              <w:rPr>
                <w:rFonts w:ascii="Times New Roman" w:hAnsi="Times New Roman" w:cs="Times New Roman"/>
                <w:sz w:val="24"/>
                <w:szCs w:val="24"/>
              </w:rPr>
              <w:t xml:space="preserve"> </w:t>
            </w:r>
          </w:p>
        </w:tc>
        <w:tc>
          <w:tcPr>
            <w:tcW w:w="2238" w:type="dxa"/>
            <w:vMerge w:val="restart"/>
            <w:vAlign w:val="center"/>
          </w:tcPr>
          <w:p w:rsidR="00812201" w:rsidRDefault="0073669C" w:rsidP="0073669C">
            <w:pPr>
              <w:autoSpaceDE w:val="0"/>
              <w:autoSpaceDN w:val="0"/>
              <w:adjustRightInd w:val="0"/>
              <w:jc w:val="center"/>
              <w:rPr>
                <w:rFonts w:ascii="Times New Roman" w:hAnsi="Times New Roman" w:cs="Times New Roman"/>
                <w:bCs/>
                <w:sz w:val="24"/>
                <w:szCs w:val="24"/>
              </w:rPr>
            </w:pPr>
            <w:r w:rsidRPr="002727FC">
              <w:rPr>
                <w:rFonts w:ascii="Times New Roman" w:hAnsi="Times New Roman" w:cs="Times New Roman"/>
                <w:bCs/>
                <w:sz w:val="24"/>
                <w:szCs w:val="24"/>
              </w:rPr>
              <w:t xml:space="preserve">ОК 1, ОК 2, ОК 4, </w:t>
            </w:r>
            <w:r>
              <w:rPr>
                <w:rFonts w:ascii="Times New Roman" w:hAnsi="Times New Roman" w:cs="Times New Roman"/>
                <w:bCs/>
                <w:sz w:val="24"/>
                <w:szCs w:val="24"/>
              </w:rPr>
              <w:t xml:space="preserve">ОК 05, </w:t>
            </w:r>
            <w:r w:rsidRPr="002727FC">
              <w:rPr>
                <w:rFonts w:ascii="Times New Roman" w:hAnsi="Times New Roman" w:cs="Times New Roman"/>
                <w:bCs/>
                <w:sz w:val="24"/>
                <w:szCs w:val="24"/>
              </w:rPr>
              <w:t>ОК 7,</w:t>
            </w:r>
          </w:p>
          <w:p w:rsidR="0073669C" w:rsidRPr="002727FC" w:rsidRDefault="0073669C" w:rsidP="0073669C">
            <w:pPr>
              <w:autoSpaceDE w:val="0"/>
              <w:autoSpaceDN w:val="0"/>
              <w:adjustRightInd w:val="0"/>
              <w:jc w:val="center"/>
              <w:rPr>
                <w:rFonts w:ascii="Times New Roman" w:hAnsi="Times New Roman" w:cs="Times New Roman"/>
                <w:bCs/>
                <w:sz w:val="24"/>
                <w:szCs w:val="24"/>
              </w:rPr>
            </w:pPr>
            <w:r>
              <w:rPr>
                <w:rFonts w:ascii="Times New Roman" w:hAnsi="Times New Roman" w:cs="Times New Roman"/>
                <w:bCs/>
                <w:sz w:val="24"/>
                <w:szCs w:val="24"/>
              </w:rPr>
              <w:t>ПК 1.3.</w:t>
            </w:r>
            <w:r w:rsidRPr="002727FC">
              <w:rPr>
                <w:rFonts w:ascii="Times New Roman" w:hAnsi="Times New Roman" w:cs="Times New Roman"/>
                <w:bCs/>
                <w:sz w:val="24"/>
                <w:szCs w:val="24"/>
              </w:rPr>
              <w:t xml:space="preserve"> </w:t>
            </w:r>
            <w:r>
              <w:rPr>
                <w:rFonts w:ascii="Times New Roman" w:hAnsi="Times New Roman" w:cs="Times New Roman"/>
                <w:bCs/>
                <w:sz w:val="24"/>
                <w:szCs w:val="24"/>
              </w:rPr>
              <w:t>ПК 3.2</w:t>
            </w:r>
          </w:p>
          <w:p w:rsidR="002727FC" w:rsidRPr="002727FC" w:rsidRDefault="002727FC" w:rsidP="002727FC">
            <w:pPr>
              <w:autoSpaceDE w:val="0"/>
              <w:autoSpaceDN w:val="0"/>
              <w:adjustRightInd w:val="0"/>
              <w:jc w:val="center"/>
              <w:rPr>
                <w:rFonts w:ascii="Times New Roman" w:hAnsi="Times New Roman" w:cs="Times New Roman"/>
                <w:bCs/>
                <w:sz w:val="24"/>
                <w:szCs w:val="24"/>
              </w:rPr>
            </w:pPr>
          </w:p>
        </w:tc>
      </w:tr>
      <w:tr w:rsidR="002727FC" w:rsidRPr="002727FC" w:rsidTr="002727FC">
        <w:trPr>
          <w:trHeight w:val="284"/>
          <w:jc w:val="center"/>
        </w:trPr>
        <w:tc>
          <w:tcPr>
            <w:tcW w:w="2946" w:type="dxa"/>
            <w:vMerge/>
            <w:vAlign w:val="center"/>
          </w:tcPr>
          <w:p w:rsidR="002727FC" w:rsidRPr="002727FC" w:rsidRDefault="002727FC" w:rsidP="002727FC">
            <w:pPr>
              <w:autoSpaceDE w:val="0"/>
              <w:autoSpaceDN w:val="0"/>
              <w:adjustRightInd w:val="0"/>
              <w:rPr>
                <w:rFonts w:ascii="Times New Roman" w:hAnsi="Times New Roman" w:cs="Times New Roman"/>
                <w:sz w:val="24"/>
                <w:szCs w:val="24"/>
              </w:rPr>
            </w:pPr>
          </w:p>
        </w:tc>
        <w:tc>
          <w:tcPr>
            <w:tcW w:w="7687" w:type="dxa"/>
            <w:shd w:val="clear" w:color="auto" w:fill="auto"/>
            <w:vAlign w:val="center"/>
          </w:tcPr>
          <w:p w:rsidR="002727FC" w:rsidRPr="002727FC" w:rsidRDefault="002727FC" w:rsidP="00812201">
            <w:pPr>
              <w:autoSpaceDE w:val="0"/>
              <w:autoSpaceDN w:val="0"/>
              <w:adjustRightInd w:val="0"/>
              <w:jc w:val="both"/>
              <w:rPr>
                <w:rFonts w:ascii="Times New Roman" w:hAnsi="Times New Roman" w:cs="Times New Roman"/>
                <w:b/>
                <w:sz w:val="24"/>
                <w:szCs w:val="24"/>
              </w:rPr>
            </w:pPr>
            <w:r w:rsidRPr="002727FC">
              <w:rPr>
                <w:rStyle w:val="295pt"/>
                <w:rFonts w:eastAsiaTheme="minorHAnsi"/>
                <w:sz w:val="24"/>
                <w:szCs w:val="24"/>
              </w:rPr>
              <w:t>Классификация опасных и вредных факторов. Основные понятия о травматизме и профессиональных заболеваниях. Классификация травматизма. Служебное и специальное расследование производственного травматизма и профессиональных заболеваний. Порядок оформления документации. Возмещение вреда здоровью пострадавшего. Причины производственного травматизма и профессиональных заболеваний. Основные меры по предупреждению травматизма и профессиональных заболеваний.</w:t>
            </w:r>
          </w:p>
        </w:tc>
        <w:tc>
          <w:tcPr>
            <w:tcW w:w="1701" w:type="dxa"/>
            <w:shd w:val="clear" w:color="auto" w:fill="auto"/>
            <w:vAlign w:val="center"/>
          </w:tcPr>
          <w:p w:rsidR="002727FC" w:rsidRPr="002727FC" w:rsidRDefault="007577A8" w:rsidP="002727FC">
            <w:pPr>
              <w:autoSpaceDE w:val="0"/>
              <w:autoSpaceDN w:val="0"/>
              <w:adjustRightInd w:val="0"/>
              <w:jc w:val="center"/>
              <w:rPr>
                <w:rFonts w:ascii="Times New Roman" w:hAnsi="Times New Roman" w:cs="Times New Roman"/>
                <w:bCs/>
                <w:sz w:val="24"/>
                <w:szCs w:val="24"/>
              </w:rPr>
            </w:pPr>
            <w:r>
              <w:rPr>
                <w:rFonts w:ascii="Times New Roman" w:hAnsi="Times New Roman" w:cs="Times New Roman"/>
                <w:bCs/>
                <w:sz w:val="24"/>
                <w:szCs w:val="24"/>
              </w:rPr>
              <w:t>2/-</w:t>
            </w:r>
          </w:p>
        </w:tc>
        <w:tc>
          <w:tcPr>
            <w:tcW w:w="2238" w:type="dxa"/>
            <w:vMerge/>
            <w:vAlign w:val="center"/>
          </w:tcPr>
          <w:p w:rsidR="002727FC" w:rsidRPr="002727FC" w:rsidRDefault="002727FC" w:rsidP="002727FC">
            <w:pPr>
              <w:autoSpaceDE w:val="0"/>
              <w:autoSpaceDN w:val="0"/>
              <w:adjustRightInd w:val="0"/>
              <w:jc w:val="center"/>
              <w:rPr>
                <w:rFonts w:ascii="Times New Roman" w:hAnsi="Times New Roman" w:cs="Times New Roman"/>
                <w:bCs/>
                <w:sz w:val="24"/>
                <w:szCs w:val="24"/>
              </w:rPr>
            </w:pPr>
          </w:p>
        </w:tc>
      </w:tr>
      <w:tr w:rsidR="00040EEB" w:rsidRPr="002727FC" w:rsidTr="002727FC">
        <w:trPr>
          <w:trHeight w:val="284"/>
          <w:jc w:val="center"/>
        </w:trPr>
        <w:tc>
          <w:tcPr>
            <w:tcW w:w="2946" w:type="dxa"/>
            <w:vMerge/>
            <w:vAlign w:val="center"/>
          </w:tcPr>
          <w:p w:rsidR="00040EEB" w:rsidRPr="002727FC" w:rsidRDefault="00040EEB" w:rsidP="002727FC">
            <w:pPr>
              <w:autoSpaceDE w:val="0"/>
              <w:autoSpaceDN w:val="0"/>
              <w:adjustRightInd w:val="0"/>
              <w:rPr>
                <w:rFonts w:ascii="Times New Roman" w:hAnsi="Times New Roman" w:cs="Times New Roman"/>
                <w:sz w:val="24"/>
                <w:szCs w:val="24"/>
              </w:rPr>
            </w:pPr>
          </w:p>
        </w:tc>
        <w:tc>
          <w:tcPr>
            <w:tcW w:w="7687" w:type="dxa"/>
            <w:shd w:val="clear" w:color="auto" w:fill="FFFFFF" w:themeFill="background1"/>
            <w:vAlign w:val="center"/>
          </w:tcPr>
          <w:p w:rsidR="00040EEB" w:rsidRPr="002727FC" w:rsidRDefault="00040EEB" w:rsidP="00812201">
            <w:pPr>
              <w:autoSpaceDE w:val="0"/>
              <w:autoSpaceDN w:val="0"/>
              <w:adjustRightInd w:val="0"/>
              <w:jc w:val="both"/>
              <w:rPr>
                <w:rFonts w:ascii="Times New Roman" w:hAnsi="Times New Roman" w:cs="Times New Roman"/>
                <w:b/>
                <w:sz w:val="24"/>
                <w:szCs w:val="24"/>
              </w:rPr>
            </w:pPr>
            <w:r w:rsidRPr="002727FC">
              <w:rPr>
                <w:rFonts w:ascii="Times New Roman" w:hAnsi="Times New Roman" w:cs="Times New Roman"/>
                <w:b/>
                <w:bCs/>
                <w:sz w:val="24"/>
                <w:szCs w:val="24"/>
              </w:rPr>
              <w:t>В том числе практических занятий</w:t>
            </w:r>
          </w:p>
        </w:tc>
        <w:tc>
          <w:tcPr>
            <w:tcW w:w="1701" w:type="dxa"/>
            <w:shd w:val="clear" w:color="auto" w:fill="auto"/>
            <w:vAlign w:val="center"/>
          </w:tcPr>
          <w:p w:rsidR="00040EEB" w:rsidRPr="002727FC" w:rsidRDefault="00040EEB" w:rsidP="002727FC">
            <w:pPr>
              <w:autoSpaceDE w:val="0"/>
              <w:autoSpaceDN w:val="0"/>
              <w:adjustRightInd w:val="0"/>
              <w:jc w:val="center"/>
              <w:rPr>
                <w:rFonts w:ascii="Times New Roman" w:hAnsi="Times New Roman" w:cs="Times New Roman"/>
                <w:bCs/>
                <w:sz w:val="24"/>
                <w:szCs w:val="24"/>
              </w:rPr>
            </w:pPr>
            <w:r w:rsidRPr="002727FC">
              <w:rPr>
                <w:rFonts w:ascii="Times New Roman" w:hAnsi="Times New Roman" w:cs="Times New Roman"/>
                <w:bCs/>
                <w:sz w:val="24"/>
                <w:szCs w:val="24"/>
              </w:rPr>
              <w:t>2</w:t>
            </w:r>
            <w:r>
              <w:rPr>
                <w:rFonts w:ascii="Times New Roman" w:hAnsi="Times New Roman" w:cs="Times New Roman"/>
                <w:bCs/>
                <w:sz w:val="24"/>
                <w:szCs w:val="24"/>
              </w:rPr>
              <w:t>/2</w:t>
            </w:r>
          </w:p>
        </w:tc>
        <w:tc>
          <w:tcPr>
            <w:tcW w:w="2238" w:type="dxa"/>
            <w:vMerge/>
            <w:vAlign w:val="center"/>
          </w:tcPr>
          <w:p w:rsidR="00040EEB" w:rsidRPr="002727FC" w:rsidRDefault="00040EEB" w:rsidP="002727FC">
            <w:pPr>
              <w:autoSpaceDE w:val="0"/>
              <w:autoSpaceDN w:val="0"/>
              <w:adjustRightInd w:val="0"/>
              <w:jc w:val="center"/>
              <w:rPr>
                <w:rFonts w:ascii="Times New Roman" w:hAnsi="Times New Roman" w:cs="Times New Roman"/>
                <w:bCs/>
                <w:sz w:val="24"/>
                <w:szCs w:val="24"/>
              </w:rPr>
            </w:pPr>
          </w:p>
        </w:tc>
      </w:tr>
      <w:tr w:rsidR="002727FC" w:rsidRPr="002727FC" w:rsidTr="002727FC">
        <w:trPr>
          <w:trHeight w:val="284"/>
          <w:jc w:val="center"/>
        </w:trPr>
        <w:tc>
          <w:tcPr>
            <w:tcW w:w="2946" w:type="dxa"/>
            <w:vMerge/>
            <w:vAlign w:val="center"/>
          </w:tcPr>
          <w:p w:rsidR="002727FC" w:rsidRPr="002727FC" w:rsidRDefault="002727FC" w:rsidP="002727FC">
            <w:pPr>
              <w:autoSpaceDE w:val="0"/>
              <w:autoSpaceDN w:val="0"/>
              <w:adjustRightInd w:val="0"/>
              <w:rPr>
                <w:rFonts w:ascii="Times New Roman" w:hAnsi="Times New Roman" w:cs="Times New Roman"/>
                <w:sz w:val="24"/>
                <w:szCs w:val="24"/>
              </w:rPr>
            </w:pPr>
          </w:p>
        </w:tc>
        <w:tc>
          <w:tcPr>
            <w:tcW w:w="7687" w:type="dxa"/>
            <w:vAlign w:val="center"/>
          </w:tcPr>
          <w:p w:rsidR="00EE662E" w:rsidRPr="00EE662E" w:rsidRDefault="002727FC" w:rsidP="00812201">
            <w:pPr>
              <w:autoSpaceDE w:val="0"/>
              <w:autoSpaceDN w:val="0"/>
              <w:adjustRightInd w:val="0"/>
              <w:jc w:val="both"/>
              <w:rPr>
                <w:rFonts w:ascii="Times New Roman" w:hAnsi="Times New Roman" w:cs="Times New Roman"/>
                <w:b/>
                <w:sz w:val="24"/>
                <w:szCs w:val="24"/>
              </w:rPr>
            </w:pPr>
            <w:r w:rsidRPr="00EE662E">
              <w:rPr>
                <w:rFonts w:ascii="Times New Roman" w:hAnsi="Times New Roman" w:cs="Times New Roman"/>
                <w:b/>
                <w:sz w:val="24"/>
                <w:szCs w:val="24"/>
              </w:rPr>
              <w:t>Практическое занятие №</w:t>
            </w:r>
            <w:r w:rsidR="00040EEB" w:rsidRPr="00EE662E">
              <w:rPr>
                <w:rFonts w:ascii="Times New Roman" w:hAnsi="Times New Roman" w:cs="Times New Roman"/>
                <w:b/>
                <w:sz w:val="24"/>
                <w:szCs w:val="24"/>
              </w:rPr>
              <w:t xml:space="preserve"> </w:t>
            </w:r>
            <w:r w:rsidRPr="00EE662E">
              <w:rPr>
                <w:rFonts w:ascii="Times New Roman" w:hAnsi="Times New Roman" w:cs="Times New Roman"/>
                <w:b/>
                <w:sz w:val="24"/>
                <w:szCs w:val="24"/>
              </w:rPr>
              <w:t>1</w:t>
            </w:r>
            <w:r w:rsidR="00040EEB" w:rsidRPr="00EE662E">
              <w:rPr>
                <w:rFonts w:ascii="Times New Roman" w:hAnsi="Times New Roman" w:cs="Times New Roman"/>
                <w:b/>
                <w:sz w:val="24"/>
                <w:szCs w:val="24"/>
              </w:rPr>
              <w:t xml:space="preserve">. </w:t>
            </w:r>
          </w:p>
          <w:p w:rsidR="002727FC" w:rsidRPr="002727FC" w:rsidRDefault="002727FC" w:rsidP="00812201">
            <w:pPr>
              <w:autoSpaceDE w:val="0"/>
              <w:autoSpaceDN w:val="0"/>
              <w:adjustRightInd w:val="0"/>
              <w:jc w:val="both"/>
              <w:rPr>
                <w:rFonts w:ascii="Times New Roman" w:hAnsi="Times New Roman" w:cs="Times New Roman"/>
                <w:b/>
                <w:bCs/>
                <w:sz w:val="24"/>
                <w:szCs w:val="24"/>
              </w:rPr>
            </w:pPr>
            <w:r w:rsidRPr="002727FC">
              <w:rPr>
                <w:rFonts w:ascii="Times New Roman" w:hAnsi="Times New Roman" w:cs="Times New Roman"/>
                <w:sz w:val="24"/>
                <w:szCs w:val="24"/>
              </w:rPr>
              <w:t>Оформление акта формы Н-1 о не</w:t>
            </w:r>
            <w:r w:rsidR="00040EEB">
              <w:rPr>
                <w:rFonts w:ascii="Times New Roman" w:hAnsi="Times New Roman" w:cs="Times New Roman"/>
                <w:sz w:val="24"/>
                <w:szCs w:val="24"/>
              </w:rPr>
              <w:t>счастном случае на производстве</w:t>
            </w:r>
            <w:r w:rsidRPr="002727FC">
              <w:rPr>
                <w:rFonts w:ascii="Times New Roman" w:hAnsi="Times New Roman" w:cs="Times New Roman"/>
                <w:sz w:val="24"/>
                <w:szCs w:val="24"/>
              </w:rPr>
              <w:t>.</w:t>
            </w:r>
          </w:p>
        </w:tc>
        <w:tc>
          <w:tcPr>
            <w:tcW w:w="1701" w:type="dxa"/>
            <w:vAlign w:val="center"/>
          </w:tcPr>
          <w:p w:rsidR="002727FC" w:rsidRPr="002727FC" w:rsidRDefault="002727FC" w:rsidP="002727FC">
            <w:pPr>
              <w:autoSpaceDE w:val="0"/>
              <w:autoSpaceDN w:val="0"/>
              <w:adjustRightInd w:val="0"/>
              <w:jc w:val="center"/>
              <w:rPr>
                <w:rFonts w:ascii="Times New Roman" w:hAnsi="Times New Roman" w:cs="Times New Roman"/>
                <w:sz w:val="24"/>
                <w:szCs w:val="24"/>
              </w:rPr>
            </w:pPr>
            <w:r w:rsidRPr="002727FC">
              <w:rPr>
                <w:rFonts w:ascii="Times New Roman" w:hAnsi="Times New Roman" w:cs="Times New Roman"/>
                <w:sz w:val="24"/>
                <w:szCs w:val="24"/>
              </w:rPr>
              <w:t>2</w:t>
            </w:r>
            <w:r w:rsidR="00040EEB">
              <w:rPr>
                <w:rFonts w:ascii="Times New Roman" w:hAnsi="Times New Roman" w:cs="Times New Roman"/>
                <w:sz w:val="24"/>
                <w:szCs w:val="24"/>
              </w:rPr>
              <w:t>/2</w:t>
            </w:r>
          </w:p>
        </w:tc>
        <w:tc>
          <w:tcPr>
            <w:tcW w:w="2238" w:type="dxa"/>
            <w:vMerge/>
            <w:vAlign w:val="center"/>
          </w:tcPr>
          <w:p w:rsidR="002727FC" w:rsidRPr="002727FC" w:rsidRDefault="002727FC" w:rsidP="002727FC">
            <w:pPr>
              <w:autoSpaceDE w:val="0"/>
              <w:autoSpaceDN w:val="0"/>
              <w:adjustRightInd w:val="0"/>
              <w:jc w:val="center"/>
              <w:rPr>
                <w:rFonts w:ascii="Times New Roman" w:hAnsi="Times New Roman" w:cs="Times New Roman"/>
                <w:sz w:val="24"/>
                <w:szCs w:val="24"/>
              </w:rPr>
            </w:pPr>
          </w:p>
        </w:tc>
      </w:tr>
      <w:tr w:rsidR="002727FC" w:rsidRPr="002727FC" w:rsidTr="002727FC">
        <w:trPr>
          <w:trHeight w:val="284"/>
          <w:jc w:val="center"/>
        </w:trPr>
        <w:tc>
          <w:tcPr>
            <w:tcW w:w="2946" w:type="dxa"/>
            <w:vMerge w:val="restart"/>
            <w:vAlign w:val="center"/>
          </w:tcPr>
          <w:p w:rsidR="002727FC" w:rsidRPr="002727FC" w:rsidRDefault="002727FC" w:rsidP="002727FC">
            <w:pPr>
              <w:rPr>
                <w:rFonts w:ascii="Times New Roman" w:hAnsi="Times New Roman" w:cs="Times New Roman"/>
                <w:b/>
                <w:bCs/>
                <w:sz w:val="24"/>
                <w:szCs w:val="24"/>
              </w:rPr>
            </w:pPr>
            <w:r w:rsidRPr="002727FC">
              <w:rPr>
                <w:rStyle w:val="295pt0"/>
                <w:rFonts w:eastAsiaTheme="minorHAnsi"/>
                <w:sz w:val="24"/>
                <w:szCs w:val="24"/>
              </w:rPr>
              <w:t>Тема 1.4.</w:t>
            </w:r>
            <w:r w:rsidRPr="002727FC">
              <w:rPr>
                <w:rFonts w:ascii="Times New Roman" w:hAnsi="Times New Roman" w:cs="Times New Roman"/>
                <w:b/>
                <w:bCs/>
                <w:sz w:val="24"/>
                <w:szCs w:val="24"/>
                <w:shd w:val="clear" w:color="auto" w:fill="FFFFFF"/>
                <w:lang w:eastAsia="ru-RU" w:bidi="ru-RU"/>
              </w:rPr>
              <w:t xml:space="preserve"> Гигиена труда и производственная санитария</w:t>
            </w:r>
          </w:p>
        </w:tc>
        <w:tc>
          <w:tcPr>
            <w:tcW w:w="7687" w:type="dxa"/>
            <w:vAlign w:val="center"/>
          </w:tcPr>
          <w:p w:rsidR="002727FC" w:rsidRPr="002727FC" w:rsidRDefault="002727FC" w:rsidP="002727FC">
            <w:pPr>
              <w:autoSpaceDE w:val="0"/>
              <w:autoSpaceDN w:val="0"/>
              <w:adjustRightInd w:val="0"/>
              <w:rPr>
                <w:rFonts w:ascii="Times New Roman" w:hAnsi="Times New Roman" w:cs="Times New Roman"/>
                <w:b/>
                <w:bCs/>
                <w:sz w:val="24"/>
                <w:szCs w:val="24"/>
              </w:rPr>
            </w:pPr>
            <w:r w:rsidRPr="002727FC">
              <w:rPr>
                <w:rFonts w:ascii="Times New Roman" w:hAnsi="Times New Roman" w:cs="Times New Roman"/>
                <w:b/>
                <w:sz w:val="24"/>
                <w:szCs w:val="24"/>
              </w:rPr>
              <w:t>Содержание учебного материала</w:t>
            </w:r>
          </w:p>
        </w:tc>
        <w:tc>
          <w:tcPr>
            <w:tcW w:w="1701" w:type="dxa"/>
            <w:shd w:val="clear" w:color="auto" w:fill="FFFFFF" w:themeFill="background1"/>
            <w:vAlign w:val="center"/>
          </w:tcPr>
          <w:p w:rsidR="002727FC" w:rsidRPr="002727FC" w:rsidRDefault="007577A8" w:rsidP="00EE662E">
            <w:pPr>
              <w:jc w:val="center"/>
              <w:rPr>
                <w:rFonts w:ascii="Times New Roman" w:hAnsi="Times New Roman" w:cs="Times New Roman"/>
                <w:b/>
                <w:sz w:val="24"/>
                <w:szCs w:val="24"/>
              </w:rPr>
            </w:pPr>
            <w:r>
              <w:rPr>
                <w:rFonts w:ascii="Times New Roman" w:hAnsi="Times New Roman" w:cs="Times New Roman"/>
                <w:b/>
                <w:sz w:val="24"/>
                <w:szCs w:val="24"/>
              </w:rPr>
              <w:t>4/2</w:t>
            </w:r>
            <w:r w:rsidR="002727FC" w:rsidRPr="002727FC">
              <w:rPr>
                <w:rFonts w:ascii="Times New Roman" w:hAnsi="Times New Roman" w:cs="Times New Roman"/>
                <w:sz w:val="24"/>
                <w:szCs w:val="24"/>
              </w:rPr>
              <w:t xml:space="preserve"> </w:t>
            </w:r>
          </w:p>
        </w:tc>
        <w:tc>
          <w:tcPr>
            <w:tcW w:w="2238" w:type="dxa"/>
            <w:vMerge w:val="restart"/>
            <w:shd w:val="clear" w:color="auto" w:fill="FFFFFF" w:themeFill="background1"/>
            <w:vAlign w:val="center"/>
          </w:tcPr>
          <w:p w:rsidR="00812201" w:rsidRDefault="0073669C" w:rsidP="0073669C">
            <w:pPr>
              <w:autoSpaceDE w:val="0"/>
              <w:autoSpaceDN w:val="0"/>
              <w:adjustRightInd w:val="0"/>
              <w:jc w:val="center"/>
              <w:rPr>
                <w:rFonts w:ascii="Times New Roman" w:hAnsi="Times New Roman" w:cs="Times New Roman"/>
                <w:bCs/>
                <w:sz w:val="24"/>
                <w:szCs w:val="24"/>
              </w:rPr>
            </w:pPr>
            <w:r w:rsidRPr="002727FC">
              <w:rPr>
                <w:rFonts w:ascii="Times New Roman" w:hAnsi="Times New Roman" w:cs="Times New Roman"/>
                <w:bCs/>
                <w:sz w:val="24"/>
                <w:szCs w:val="24"/>
              </w:rPr>
              <w:t xml:space="preserve">ОК 1, ОК 2, ОК 4, </w:t>
            </w:r>
            <w:r>
              <w:rPr>
                <w:rFonts w:ascii="Times New Roman" w:hAnsi="Times New Roman" w:cs="Times New Roman"/>
                <w:bCs/>
                <w:sz w:val="24"/>
                <w:szCs w:val="24"/>
              </w:rPr>
              <w:t xml:space="preserve">ОК 05, </w:t>
            </w:r>
            <w:r w:rsidRPr="002727FC">
              <w:rPr>
                <w:rFonts w:ascii="Times New Roman" w:hAnsi="Times New Roman" w:cs="Times New Roman"/>
                <w:bCs/>
                <w:sz w:val="24"/>
                <w:szCs w:val="24"/>
              </w:rPr>
              <w:t>ОК 7,</w:t>
            </w:r>
          </w:p>
          <w:p w:rsidR="0073669C" w:rsidRPr="002727FC" w:rsidRDefault="0073669C" w:rsidP="0073669C">
            <w:pPr>
              <w:autoSpaceDE w:val="0"/>
              <w:autoSpaceDN w:val="0"/>
              <w:adjustRightInd w:val="0"/>
              <w:jc w:val="center"/>
              <w:rPr>
                <w:rFonts w:ascii="Times New Roman" w:hAnsi="Times New Roman" w:cs="Times New Roman"/>
                <w:bCs/>
                <w:sz w:val="24"/>
                <w:szCs w:val="24"/>
              </w:rPr>
            </w:pPr>
            <w:r>
              <w:rPr>
                <w:rFonts w:ascii="Times New Roman" w:hAnsi="Times New Roman" w:cs="Times New Roman"/>
                <w:bCs/>
                <w:sz w:val="24"/>
                <w:szCs w:val="24"/>
              </w:rPr>
              <w:t>ПК 1.3.</w:t>
            </w:r>
            <w:r w:rsidRPr="002727FC">
              <w:rPr>
                <w:rFonts w:ascii="Times New Roman" w:hAnsi="Times New Roman" w:cs="Times New Roman"/>
                <w:bCs/>
                <w:sz w:val="24"/>
                <w:szCs w:val="24"/>
              </w:rPr>
              <w:t xml:space="preserve"> </w:t>
            </w:r>
            <w:r>
              <w:rPr>
                <w:rFonts w:ascii="Times New Roman" w:hAnsi="Times New Roman" w:cs="Times New Roman"/>
                <w:bCs/>
                <w:sz w:val="24"/>
                <w:szCs w:val="24"/>
              </w:rPr>
              <w:t>ПК 3.2</w:t>
            </w:r>
          </w:p>
          <w:p w:rsidR="002727FC" w:rsidRPr="002727FC" w:rsidRDefault="002727FC" w:rsidP="002727FC">
            <w:pPr>
              <w:jc w:val="center"/>
              <w:rPr>
                <w:rFonts w:ascii="Times New Roman" w:hAnsi="Times New Roman" w:cs="Times New Roman"/>
                <w:sz w:val="24"/>
                <w:szCs w:val="24"/>
              </w:rPr>
            </w:pPr>
          </w:p>
        </w:tc>
      </w:tr>
      <w:tr w:rsidR="002727FC" w:rsidRPr="002727FC" w:rsidTr="002727FC">
        <w:trPr>
          <w:trHeight w:val="284"/>
          <w:jc w:val="center"/>
        </w:trPr>
        <w:tc>
          <w:tcPr>
            <w:tcW w:w="2946" w:type="dxa"/>
            <w:vMerge/>
            <w:vAlign w:val="center"/>
          </w:tcPr>
          <w:p w:rsidR="002727FC" w:rsidRPr="002727FC" w:rsidRDefault="002727FC" w:rsidP="002727FC">
            <w:pPr>
              <w:autoSpaceDE w:val="0"/>
              <w:autoSpaceDN w:val="0"/>
              <w:adjustRightInd w:val="0"/>
              <w:rPr>
                <w:rFonts w:ascii="Times New Roman" w:hAnsi="Times New Roman" w:cs="Times New Roman"/>
                <w:sz w:val="24"/>
                <w:szCs w:val="24"/>
              </w:rPr>
            </w:pPr>
          </w:p>
        </w:tc>
        <w:tc>
          <w:tcPr>
            <w:tcW w:w="7687" w:type="dxa"/>
            <w:vAlign w:val="center"/>
          </w:tcPr>
          <w:p w:rsidR="002727FC" w:rsidRPr="002727FC" w:rsidRDefault="002727FC" w:rsidP="00EE662E">
            <w:pPr>
              <w:jc w:val="both"/>
              <w:rPr>
                <w:rFonts w:ascii="Times New Roman" w:hAnsi="Times New Roman" w:cs="Times New Roman"/>
                <w:b/>
                <w:sz w:val="24"/>
                <w:szCs w:val="24"/>
              </w:rPr>
            </w:pPr>
            <w:r w:rsidRPr="002727FC">
              <w:rPr>
                <w:rStyle w:val="295pt"/>
                <w:rFonts w:eastAsiaTheme="minorHAnsi"/>
                <w:sz w:val="24"/>
                <w:szCs w:val="24"/>
              </w:rPr>
              <w:t xml:space="preserve">Физиология и психология труда. Тяжесть труда. Факторы, влияющие на работоспособность, утомление и производительность труда человека Воздушная среда на производстве и меры по её оздоровлению. Вредные вещества и их источники, классы опасностей вредных веществ и меры защиты от них. Вентиляция производственных помещений, её назначение, классификация и виды. Понятие о шуме и вибрации. Воздействие шума, вибрации и ультразвука на организм человека. Производственное освещение. Влияние освещённости на организм человека, на безопасность и производительность труда. </w:t>
            </w:r>
          </w:p>
        </w:tc>
        <w:tc>
          <w:tcPr>
            <w:tcW w:w="1701" w:type="dxa"/>
            <w:shd w:val="clear" w:color="auto" w:fill="FFFFFF" w:themeFill="background1"/>
            <w:vAlign w:val="center"/>
          </w:tcPr>
          <w:p w:rsidR="002727FC" w:rsidRPr="00EE662E" w:rsidRDefault="007577A8" w:rsidP="002727FC">
            <w:pPr>
              <w:jc w:val="center"/>
              <w:rPr>
                <w:rFonts w:ascii="Times New Roman" w:hAnsi="Times New Roman" w:cs="Times New Roman"/>
                <w:sz w:val="24"/>
                <w:szCs w:val="24"/>
              </w:rPr>
            </w:pPr>
            <w:r w:rsidRPr="00EE662E">
              <w:rPr>
                <w:rFonts w:ascii="Times New Roman" w:hAnsi="Times New Roman" w:cs="Times New Roman"/>
                <w:sz w:val="24"/>
                <w:szCs w:val="24"/>
              </w:rPr>
              <w:t>2/-</w:t>
            </w:r>
          </w:p>
        </w:tc>
        <w:tc>
          <w:tcPr>
            <w:tcW w:w="2238" w:type="dxa"/>
            <w:vMerge/>
            <w:shd w:val="clear" w:color="auto" w:fill="FFFFFF" w:themeFill="background1"/>
            <w:vAlign w:val="center"/>
          </w:tcPr>
          <w:p w:rsidR="002727FC" w:rsidRPr="002727FC" w:rsidRDefault="002727FC" w:rsidP="002727FC">
            <w:pPr>
              <w:jc w:val="center"/>
              <w:rPr>
                <w:rFonts w:ascii="Times New Roman" w:hAnsi="Times New Roman" w:cs="Times New Roman"/>
                <w:sz w:val="24"/>
                <w:szCs w:val="24"/>
              </w:rPr>
            </w:pPr>
          </w:p>
        </w:tc>
      </w:tr>
      <w:tr w:rsidR="002727FC" w:rsidRPr="002727FC" w:rsidTr="002727FC">
        <w:trPr>
          <w:trHeight w:val="284"/>
          <w:jc w:val="center"/>
        </w:trPr>
        <w:tc>
          <w:tcPr>
            <w:tcW w:w="2946" w:type="dxa"/>
            <w:vMerge/>
            <w:vAlign w:val="center"/>
          </w:tcPr>
          <w:p w:rsidR="002727FC" w:rsidRPr="002727FC" w:rsidRDefault="002727FC" w:rsidP="002727FC">
            <w:pPr>
              <w:autoSpaceDE w:val="0"/>
              <w:autoSpaceDN w:val="0"/>
              <w:adjustRightInd w:val="0"/>
              <w:rPr>
                <w:rFonts w:ascii="Times New Roman" w:hAnsi="Times New Roman" w:cs="Times New Roman"/>
                <w:sz w:val="24"/>
                <w:szCs w:val="24"/>
              </w:rPr>
            </w:pPr>
          </w:p>
        </w:tc>
        <w:tc>
          <w:tcPr>
            <w:tcW w:w="7687" w:type="dxa"/>
            <w:vAlign w:val="center"/>
          </w:tcPr>
          <w:p w:rsidR="002727FC" w:rsidRPr="002727FC" w:rsidRDefault="002727FC" w:rsidP="00040EEB">
            <w:pPr>
              <w:autoSpaceDE w:val="0"/>
              <w:autoSpaceDN w:val="0"/>
              <w:adjustRightInd w:val="0"/>
              <w:rPr>
                <w:rFonts w:ascii="Times New Roman" w:hAnsi="Times New Roman" w:cs="Times New Roman"/>
                <w:b/>
                <w:sz w:val="24"/>
                <w:szCs w:val="24"/>
              </w:rPr>
            </w:pPr>
            <w:r w:rsidRPr="002727FC">
              <w:rPr>
                <w:rFonts w:ascii="Times New Roman" w:hAnsi="Times New Roman" w:cs="Times New Roman"/>
                <w:b/>
                <w:bCs/>
                <w:sz w:val="24"/>
                <w:szCs w:val="24"/>
              </w:rPr>
              <w:t>В том числе практических занятий</w:t>
            </w:r>
          </w:p>
        </w:tc>
        <w:tc>
          <w:tcPr>
            <w:tcW w:w="1701" w:type="dxa"/>
            <w:shd w:val="clear" w:color="auto" w:fill="auto"/>
            <w:vAlign w:val="center"/>
          </w:tcPr>
          <w:p w:rsidR="002727FC" w:rsidRPr="002727FC" w:rsidRDefault="00040EEB" w:rsidP="002727FC">
            <w:pPr>
              <w:jc w:val="center"/>
              <w:rPr>
                <w:rFonts w:ascii="Times New Roman" w:hAnsi="Times New Roman" w:cs="Times New Roman"/>
                <w:sz w:val="24"/>
                <w:szCs w:val="24"/>
              </w:rPr>
            </w:pPr>
            <w:r>
              <w:rPr>
                <w:rFonts w:ascii="Times New Roman" w:hAnsi="Times New Roman" w:cs="Times New Roman"/>
                <w:sz w:val="24"/>
                <w:szCs w:val="24"/>
              </w:rPr>
              <w:t>2/2</w:t>
            </w:r>
          </w:p>
        </w:tc>
        <w:tc>
          <w:tcPr>
            <w:tcW w:w="2238" w:type="dxa"/>
            <w:vMerge/>
            <w:vAlign w:val="center"/>
          </w:tcPr>
          <w:p w:rsidR="002727FC" w:rsidRPr="002727FC" w:rsidRDefault="002727FC" w:rsidP="002727FC">
            <w:pPr>
              <w:jc w:val="center"/>
              <w:rPr>
                <w:rFonts w:ascii="Times New Roman" w:hAnsi="Times New Roman" w:cs="Times New Roman"/>
                <w:sz w:val="24"/>
                <w:szCs w:val="24"/>
              </w:rPr>
            </w:pPr>
          </w:p>
        </w:tc>
      </w:tr>
      <w:tr w:rsidR="002727FC" w:rsidRPr="002727FC" w:rsidTr="002727FC">
        <w:trPr>
          <w:trHeight w:val="284"/>
          <w:jc w:val="center"/>
        </w:trPr>
        <w:tc>
          <w:tcPr>
            <w:tcW w:w="2946" w:type="dxa"/>
            <w:vMerge/>
            <w:vAlign w:val="center"/>
          </w:tcPr>
          <w:p w:rsidR="002727FC" w:rsidRPr="002727FC" w:rsidRDefault="002727FC" w:rsidP="002727FC">
            <w:pPr>
              <w:rPr>
                <w:rFonts w:ascii="Times New Roman" w:hAnsi="Times New Roman" w:cs="Times New Roman"/>
                <w:sz w:val="24"/>
                <w:szCs w:val="24"/>
              </w:rPr>
            </w:pPr>
          </w:p>
        </w:tc>
        <w:tc>
          <w:tcPr>
            <w:tcW w:w="7687" w:type="dxa"/>
            <w:vAlign w:val="center"/>
          </w:tcPr>
          <w:p w:rsidR="00EE662E" w:rsidRPr="00EE662E" w:rsidRDefault="002727FC" w:rsidP="00040EEB">
            <w:pPr>
              <w:jc w:val="both"/>
              <w:rPr>
                <w:rFonts w:ascii="Times New Roman" w:hAnsi="Times New Roman" w:cs="Times New Roman"/>
                <w:b/>
                <w:sz w:val="24"/>
                <w:szCs w:val="24"/>
              </w:rPr>
            </w:pPr>
            <w:r w:rsidRPr="00EE662E">
              <w:rPr>
                <w:rFonts w:ascii="Times New Roman" w:hAnsi="Times New Roman" w:cs="Times New Roman"/>
                <w:b/>
                <w:sz w:val="24"/>
                <w:szCs w:val="24"/>
              </w:rPr>
              <w:t>Практическое занятие № 2</w:t>
            </w:r>
            <w:r w:rsidR="00040EEB" w:rsidRPr="00EE662E">
              <w:rPr>
                <w:rFonts w:ascii="Times New Roman" w:hAnsi="Times New Roman" w:cs="Times New Roman"/>
                <w:b/>
                <w:sz w:val="24"/>
                <w:szCs w:val="24"/>
              </w:rPr>
              <w:t>.</w:t>
            </w:r>
          </w:p>
          <w:p w:rsidR="002727FC" w:rsidRPr="002727FC" w:rsidRDefault="00040EEB" w:rsidP="00040EEB">
            <w:pPr>
              <w:jc w:val="both"/>
              <w:rPr>
                <w:rFonts w:ascii="Times New Roman" w:hAnsi="Times New Roman" w:cs="Times New Roman"/>
                <w:sz w:val="24"/>
                <w:szCs w:val="24"/>
              </w:rPr>
            </w:pPr>
            <w:r>
              <w:rPr>
                <w:rFonts w:ascii="Times New Roman" w:hAnsi="Times New Roman" w:cs="Times New Roman"/>
                <w:sz w:val="24"/>
                <w:szCs w:val="24"/>
              </w:rPr>
              <w:t xml:space="preserve"> </w:t>
            </w:r>
            <w:r w:rsidR="002727FC" w:rsidRPr="002727FC">
              <w:rPr>
                <w:rStyle w:val="295pt"/>
                <w:rFonts w:eastAsiaTheme="minorHAnsi"/>
                <w:sz w:val="24"/>
                <w:szCs w:val="24"/>
              </w:rPr>
              <w:t>Определение оптимальных параметров рабочего места</w:t>
            </w:r>
            <w:r w:rsidR="002727FC" w:rsidRPr="002727FC">
              <w:rPr>
                <w:rFonts w:ascii="Times New Roman" w:hAnsi="Times New Roman" w:cs="Times New Roman"/>
                <w:sz w:val="24"/>
                <w:szCs w:val="24"/>
              </w:rPr>
              <w:t>.</w:t>
            </w:r>
          </w:p>
        </w:tc>
        <w:tc>
          <w:tcPr>
            <w:tcW w:w="1701" w:type="dxa"/>
            <w:vAlign w:val="center"/>
          </w:tcPr>
          <w:p w:rsidR="002727FC" w:rsidRPr="002727FC" w:rsidRDefault="002727FC" w:rsidP="002727FC">
            <w:pPr>
              <w:jc w:val="center"/>
              <w:rPr>
                <w:rFonts w:ascii="Times New Roman" w:hAnsi="Times New Roman" w:cs="Times New Roman"/>
                <w:sz w:val="24"/>
                <w:szCs w:val="24"/>
              </w:rPr>
            </w:pPr>
            <w:r w:rsidRPr="002727FC">
              <w:rPr>
                <w:rFonts w:ascii="Times New Roman" w:hAnsi="Times New Roman" w:cs="Times New Roman"/>
                <w:sz w:val="24"/>
                <w:szCs w:val="24"/>
              </w:rPr>
              <w:t>2</w:t>
            </w:r>
            <w:r w:rsidR="00040EEB">
              <w:rPr>
                <w:rFonts w:ascii="Times New Roman" w:hAnsi="Times New Roman" w:cs="Times New Roman"/>
                <w:sz w:val="24"/>
                <w:szCs w:val="24"/>
              </w:rPr>
              <w:t>/2</w:t>
            </w:r>
          </w:p>
        </w:tc>
        <w:tc>
          <w:tcPr>
            <w:tcW w:w="2238" w:type="dxa"/>
            <w:vMerge/>
            <w:vAlign w:val="center"/>
          </w:tcPr>
          <w:p w:rsidR="002727FC" w:rsidRPr="002727FC" w:rsidRDefault="002727FC" w:rsidP="002727FC">
            <w:pPr>
              <w:jc w:val="center"/>
              <w:rPr>
                <w:rFonts w:ascii="Times New Roman" w:hAnsi="Times New Roman" w:cs="Times New Roman"/>
                <w:sz w:val="24"/>
                <w:szCs w:val="24"/>
              </w:rPr>
            </w:pPr>
          </w:p>
        </w:tc>
      </w:tr>
      <w:tr w:rsidR="002727FC" w:rsidRPr="002727FC" w:rsidTr="002727FC">
        <w:trPr>
          <w:trHeight w:val="284"/>
          <w:jc w:val="center"/>
        </w:trPr>
        <w:tc>
          <w:tcPr>
            <w:tcW w:w="10633" w:type="dxa"/>
            <w:gridSpan w:val="2"/>
            <w:vAlign w:val="center"/>
          </w:tcPr>
          <w:p w:rsidR="002727FC" w:rsidRPr="002727FC" w:rsidRDefault="002727FC" w:rsidP="00040EEB">
            <w:pPr>
              <w:rPr>
                <w:rFonts w:ascii="Times New Roman" w:hAnsi="Times New Roman" w:cs="Times New Roman"/>
                <w:sz w:val="24"/>
                <w:szCs w:val="24"/>
              </w:rPr>
            </w:pPr>
            <w:r w:rsidRPr="002727FC">
              <w:rPr>
                <w:rStyle w:val="295pt0"/>
                <w:rFonts w:eastAsiaTheme="minorHAnsi"/>
                <w:sz w:val="24"/>
                <w:szCs w:val="24"/>
              </w:rPr>
              <w:t>Раздел 2. Обеспечение безопасных условий труда</w:t>
            </w:r>
          </w:p>
        </w:tc>
        <w:tc>
          <w:tcPr>
            <w:tcW w:w="1701" w:type="dxa"/>
            <w:vAlign w:val="center"/>
          </w:tcPr>
          <w:p w:rsidR="002727FC" w:rsidRPr="002727FC" w:rsidRDefault="002727FC" w:rsidP="002727FC">
            <w:pPr>
              <w:jc w:val="center"/>
              <w:rPr>
                <w:rFonts w:ascii="Times New Roman" w:hAnsi="Times New Roman" w:cs="Times New Roman"/>
                <w:sz w:val="24"/>
                <w:szCs w:val="24"/>
              </w:rPr>
            </w:pPr>
            <w:r w:rsidRPr="002727FC">
              <w:rPr>
                <w:rFonts w:ascii="Times New Roman" w:hAnsi="Times New Roman" w:cs="Times New Roman"/>
                <w:b/>
                <w:bCs/>
                <w:sz w:val="24"/>
                <w:szCs w:val="24"/>
              </w:rPr>
              <w:t>14</w:t>
            </w:r>
            <w:r w:rsidR="007577A8">
              <w:rPr>
                <w:rFonts w:ascii="Times New Roman" w:hAnsi="Times New Roman" w:cs="Times New Roman"/>
                <w:b/>
                <w:bCs/>
                <w:sz w:val="24"/>
                <w:szCs w:val="24"/>
              </w:rPr>
              <w:t>/6</w:t>
            </w:r>
          </w:p>
        </w:tc>
        <w:tc>
          <w:tcPr>
            <w:tcW w:w="2238" w:type="dxa"/>
            <w:vAlign w:val="center"/>
          </w:tcPr>
          <w:p w:rsidR="002727FC" w:rsidRPr="002727FC" w:rsidRDefault="002727FC" w:rsidP="002727FC">
            <w:pPr>
              <w:jc w:val="center"/>
              <w:rPr>
                <w:rFonts w:ascii="Times New Roman" w:hAnsi="Times New Roman" w:cs="Times New Roman"/>
                <w:sz w:val="24"/>
                <w:szCs w:val="24"/>
              </w:rPr>
            </w:pPr>
          </w:p>
        </w:tc>
      </w:tr>
      <w:tr w:rsidR="002727FC" w:rsidRPr="002727FC" w:rsidTr="002727FC">
        <w:trPr>
          <w:trHeight w:val="284"/>
          <w:jc w:val="center"/>
        </w:trPr>
        <w:tc>
          <w:tcPr>
            <w:tcW w:w="2946" w:type="dxa"/>
            <w:vMerge w:val="restart"/>
            <w:vAlign w:val="center"/>
          </w:tcPr>
          <w:p w:rsidR="002727FC" w:rsidRPr="002727FC" w:rsidRDefault="002727FC" w:rsidP="002727FC">
            <w:pPr>
              <w:rPr>
                <w:rFonts w:ascii="Times New Roman" w:hAnsi="Times New Roman" w:cs="Times New Roman"/>
                <w:sz w:val="24"/>
                <w:szCs w:val="24"/>
              </w:rPr>
            </w:pPr>
            <w:r w:rsidRPr="002727FC">
              <w:rPr>
                <w:rStyle w:val="295pt0"/>
                <w:rFonts w:eastAsiaTheme="minorHAnsi"/>
                <w:sz w:val="24"/>
                <w:szCs w:val="24"/>
              </w:rPr>
              <w:t>Тема 2.1</w:t>
            </w:r>
            <w:r w:rsidRPr="002727FC">
              <w:rPr>
                <w:rStyle w:val="295pt0"/>
                <w:rFonts w:eastAsiaTheme="minorHAnsi"/>
                <w:sz w:val="24"/>
                <w:szCs w:val="24"/>
              </w:rPr>
              <w:br/>
              <w:t>Пожарная безопасность на объектах железнодорожного транспорта</w:t>
            </w:r>
          </w:p>
        </w:tc>
        <w:tc>
          <w:tcPr>
            <w:tcW w:w="7687" w:type="dxa"/>
            <w:vAlign w:val="center"/>
          </w:tcPr>
          <w:p w:rsidR="002727FC" w:rsidRPr="002727FC" w:rsidRDefault="002727FC" w:rsidP="002727FC">
            <w:pPr>
              <w:autoSpaceDE w:val="0"/>
              <w:autoSpaceDN w:val="0"/>
              <w:adjustRightInd w:val="0"/>
              <w:rPr>
                <w:rFonts w:ascii="Times New Roman" w:hAnsi="Times New Roman" w:cs="Times New Roman"/>
                <w:b/>
                <w:bCs/>
                <w:sz w:val="24"/>
                <w:szCs w:val="24"/>
              </w:rPr>
            </w:pPr>
            <w:r w:rsidRPr="002727FC">
              <w:rPr>
                <w:rFonts w:ascii="Times New Roman" w:hAnsi="Times New Roman" w:cs="Times New Roman"/>
                <w:b/>
                <w:sz w:val="24"/>
                <w:szCs w:val="24"/>
              </w:rPr>
              <w:t>Содержание учебного материала</w:t>
            </w:r>
          </w:p>
        </w:tc>
        <w:tc>
          <w:tcPr>
            <w:tcW w:w="1701" w:type="dxa"/>
            <w:shd w:val="clear" w:color="auto" w:fill="FFFFFF" w:themeFill="background1"/>
            <w:vAlign w:val="center"/>
          </w:tcPr>
          <w:p w:rsidR="002727FC" w:rsidRPr="002727FC" w:rsidRDefault="002727FC" w:rsidP="00EE662E">
            <w:pPr>
              <w:jc w:val="center"/>
              <w:rPr>
                <w:rFonts w:ascii="Times New Roman" w:hAnsi="Times New Roman" w:cs="Times New Roman"/>
                <w:b/>
                <w:sz w:val="24"/>
                <w:szCs w:val="24"/>
              </w:rPr>
            </w:pPr>
            <w:r w:rsidRPr="002727FC">
              <w:rPr>
                <w:rFonts w:ascii="Times New Roman" w:hAnsi="Times New Roman" w:cs="Times New Roman"/>
                <w:b/>
                <w:sz w:val="24"/>
                <w:szCs w:val="24"/>
              </w:rPr>
              <w:t>4</w:t>
            </w:r>
            <w:r w:rsidR="007577A8">
              <w:rPr>
                <w:rFonts w:ascii="Times New Roman" w:hAnsi="Times New Roman" w:cs="Times New Roman"/>
                <w:b/>
                <w:sz w:val="24"/>
                <w:szCs w:val="24"/>
              </w:rPr>
              <w:t>/2</w:t>
            </w:r>
            <w:r w:rsidRPr="002727FC">
              <w:rPr>
                <w:rFonts w:ascii="Times New Roman" w:hAnsi="Times New Roman" w:cs="Times New Roman"/>
                <w:sz w:val="24"/>
                <w:szCs w:val="24"/>
              </w:rPr>
              <w:t xml:space="preserve"> </w:t>
            </w:r>
          </w:p>
        </w:tc>
        <w:tc>
          <w:tcPr>
            <w:tcW w:w="2238" w:type="dxa"/>
            <w:vMerge w:val="restart"/>
            <w:shd w:val="clear" w:color="auto" w:fill="FFFFFF" w:themeFill="background1"/>
            <w:vAlign w:val="center"/>
          </w:tcPr>
          <w:p w:rsidR="00812201" w:rsidRDefault="0073669C" w:rsidP="0073669C">
            <w:pPr>
              <w:autoSpaceDE w:val="0"/>
              <w:autoSpaceDN w:val="0"/>
              <w:adjustRightInd w:val="0"/>
              <w:jc w:val="center"/>
              <w:rPr>
                <w:rFonts w:ascii="Times New Roman" w:hAnsi="Times New Roman" w:cs="Times New Roman"/>
                <w:bCs/>
                <w:sz w:val="24"/>
                <w:szCs w:val="24"/>
              </w:rPr>
            </w:pPr>
            <w:r w:rsidRPr="002727FC">
              <w:rPr>
                <w:rFonts w:ascii="Times New Roman" w:hAnsi="Times New Roman" w:cs="Times New Roman"/>
                <w:bCs/>
                <w:sz w:val="24"/>
                <w:szCs w:val="24"/>
              </w:rPr>
              <w:t xml:space="preserve">ОК 1, ОК 2, ОК 4, </w:t>
            </w:r>
            <w:r>
              <w:rPr>
                <w:rFonts w:ascii="Times New Roman" w:hAnsi="Times New Roman" w:cs="Times New Roman"/>
                <w:bCs/>
                <w:sz w:val="24"/>
                <w:szCs w:val="24"/>
              </w:rPr>
              <w:t xml:space="preserve">ОК 05, </w:t>
            </w:r>
            <w:r w:rsidRPr="002727FC">
              <w:rPr>
                <w:rFonts w:ascii="Times New Roman" w:hAnsi="Times New Roman" w:cs="Times New Roman"/>
                <w:bCs/>
                <w:sz w:val="24"/>
                <w:szCs w:val="24"/>
              </w:rPr>
              <w:t>ОК 7,</w:t>
            </w:r>
          </w:p>
          <w:p w:rsidR="0073669C" w:rsidRPr="002727FC" w:rsidRDefault="0073669C" w:rsidP="0073669C">
            <w:pPr>
              <w:autoSpaceDE w:val="0"/>
              <w:autoSpaceDN w:val="0"/>
              <w:adjustRightInd w:val="0"/>
              <w:jc w:val="center"/>
              <w:rPr>
                <w:rFonts w:ascii="Times New Roman" w:hAnsi="Times New Roman" w:cs="Times New Roman"/>
                <w:bCs/>
                <w:sz w:val="24"/>
                <w:szCs w:val="24"/>
              </w:rPr>
            </w:pPr>
            <w:r>
              <w:rPr>
                <w:rFonts w:ascii="Times New Roman" w:hAnsi="Times New Roman" w:cs="Times New Roman"/>
                <w:bCs/>
                <w:sz w:val="24"/>
                <w:szCs w:val="24"/>
              </w:rPr>
              <w:t>ПК 1.3.</w:t>
            </w:r>
            <w:r w:rsidRPr="002727FC">
              <w:rPr>
                <w:rFonts w:ascii="Times New Roman" w:hAnsi="Times New Roman" w:cs="Times New Roman"/>
                <w:bCs/>
                <w:sz w:val="24"/>
                <w:szCs w:val="24"/>
              </w:rPr>
              <w:t xml:space="preserve"> </w:t>
            </w:r>
            <w:r>
              <w:rPr>
                <w:rFonts w:ascii="Times New Roman" w:hAnsi="Times New Roman" w:cs="Times New Roman"/>
                <w:bCs/>
                <w:sz w:val="24"/>
                <w:szCs w:val="24"/>
              </w:rPr>
              <w:t>ПК 3.2</w:t>
            </w:r>
          </w:p>
          <w:p w:rsidR="002727FC" w:rsidRPr="002727FC" w:rsidRDefault="002727FC" w:rsidP="002727FC">
            <w:pPr>
              <w:jc w:val="center"/>
              <w:rPr>
                <w:rFonts w:ascii="Times New Roman" w:hAnsi="Times New Roman" w:cs="Times New Roman"/>
                <w:sz w:val="24"/>
                <w:szCs w:val="24"/>
              </w:rPr>
            </w:pPr>
          </w:p>
        </w:tc>
      </w:tr>
      <w:tr w:rsidR="002727FC" w:rsidRPr="002727FC" w:rsidTr="002727FC">
        <w:trPr>
          <w:trHeight w:val="284"/>
          <w:jc w:val="center"/>
        </w:trPr>
        <w:tc>
          <w:tcPr>
            <w:tcW w:w="2946" w:type="dxa"/>
            <w:vMerge/>
            <w:vAlign w:val="center"/>
          </w:tcPr>
          <w:p w:rsidR="002727FC" w:rsidRPr="002727FC" w:rsidRDefault="002727FC" w:rsidP="002727FC">
            <w:pPr>
              <w:autoSpaceDE w:val="0"/>
              <w:autoSpaceDN w:val="0"/>
              <w:adjustRightInd w:val="0"/>
              <w:rPr>
                <w:rFonts w:ascii="Times New Roman" w:hAnsi="Times New Roman" w:cs="Times New Roman"/>
                <w:sz w:val="24"/>
                <w:szCs w:val="24"/>
              </w:rPr>
            </w:pPr>
          </w:p>
        </w:tc>
        <w:tc>
          <w:tcPr>
            <w:tcW w:w="7687" w:type="dxa"/>
            <w:vAlign w:val="center"/>
          </w:tcPr>
          <w:p w:rsidR="002727FC" w:rsidRPr="002727FC" w:rsidRDefault="002727FC" w:rsidP="00812201">
            <w:pPr>
              <w:jc w:val="both"/>
              <w:rPr>
                <w:rFonts w:ascii="Times New Roman" w:hAnsi="Times New Roman" w:cs="Times New Roman"/>
                <w:b/>
                <w:sz w:val="24"/>
                <w:szCs w:val="24"/>
              </w:rPr>
            </w:pPr>
            <w:r w:rsidRPr="002727FC">
              <w:rPr>
                <w:rStyle w:val="295pt"/>
                <w:rFonts w:eastAsiaTheme="minorHAnsi"/>
                <w:sz w:val="24"/>
                <w:szCs w:val="24"/>
              </w:rPr>
              <w:t>Правила противопожарного режима в Российской Федерации. Основные причины пожаров на объектах инфраструктуры и подвижном составе железнодорожного транспорта. Мероприятия по предупреждению пожаров. Средства и методы тушения пожаров. Действия работников при возникновении пожара. Пожарная техника. Пожарные поезда. Пожарная сигнализация. Передовые методы и средства пожаротушения.</w:t>
            </w:r>
          </w:p>
        </w:tc>
        <w:tc>
          <w:tcPr>
            <w:tcW w:w="1701" w:type="dxa"/>
            <w:shd w:val="clear" w:color="auto" w:fill="FFFFFF" w:themeFill="background1"/>
            <w:vAlign w:val="center"/>
          </w:tcPr>
          <w:p w:rsidR="002727FC" w:rsidRPr="00EE662E" w:rsidRDefault="007577A8" w:rsidP="002727FC">
            <w:pPr>
              <w:jc w:val="center"/>
              <w:rPr>
                <w:rFonts w:ascii="Times New Roman" w:hAnsi="Times New Roman" w:cs="Times New Roman"/>
                <w:sz w:val="24"/>
                <w:szCs w:val="24"/>
              </w:rPr>
            </w:pPr>
            <w:r w:rsidRPr="00EE662E">
              <w:rPr>
                <w:rFonts w:ascii="Times New Roman" w:hAnsi="Times New Roman" w:cs="Times New Roman"/>
                <w:sz w:val="24"/>
                <w:szCs w:val="24"/>
              </w:rPr>
              <w:t>2/-</w:t>
            </w:r>
          </w:p>
        </w:tc>
        <w:tc>
          <w:tcPr>
            <w:tcW w:w="2238" w:type="dxa"/>
            <w:vMerge/>
            <w:shd w:val="clear" w:color="auto" w:fill="FFFFFF" w:themeFill="background1"/>
            <w:vAlign w:val="center"/>
          </w:tcPr>
          <w:p w:rsidR="002727FC" w:rsidRPr="002727FC" w:rsidRDefault="002727FC" w:rsidP="002727FC">
            <w:pPr>
              <w:jc w:val="center"/>
              <w:rPr>
                <w:rFonts w:ascii="Times New Roman" w:hAnsi="Times New Roman" w:cs="Times New Roman"/>
                <w:sz w:val="24"/>
                <w:szCs w:val="24"/>
              </w:rPr>
            </w:pPr>
          </w:p>
        </w:tc>
      </w:tr>
      <w:tr w:rsidR="00040EEB" w:rsidRPr="002727FC" w:rsidTr="002727FC">
        <w:trPr>
          <w:trHeight w:val="284"/>
          <w:jc w:val="center"/>
        </w:trPr>
        <w:tc>
          <w:tcPr>
            <w:tcW w:w="2946" w:type="dxa"/>
            <w:vMerge/>
            <w:vAlign w:val="center"/>
          </w:tcPr>
          <w:p w:rsidR="00040EEB" w:rsidRPr="002727FC" w:rsidRDefault="00040EEB" w:rsidP="002727FC">
            <w:pPr>
              <w:autoSpaceDE w:val="0"/>
              <w:autoSpaceDN w:val="0"/>
              <w:adjustRightInd w:val="0"/>
              <w:rPr>
                <w:rFonts w:ascii="Times New Roman" w:hAnsi="Times New Roman" w:cs="Times New Roman"/>
                <w:sz w:val="24"/>
                <w:szCs w:val="24"/>
              </w:rPr>
            </w:pPr>
          </w:p>
        </w:tc>
        <w:tc>
          <w:tcPr>
            <w:tcW w:w="7687" w:type="dxa"/>
            <w:shd w:val="clear" w:color="auto" w:fill="auto"/>
            <w:vAlign w:val="center"/>
          </w:tcPr>
          <w:p w:rsidR="00040EEB" w:rsidRPr="002727FC" w:rsidRDefault="00040EEB" w:rsidP="00812201">
            <w:pPr>
              <w:autoSpaceDE w:val="0"/>
              <w:autoSpaceDN w:val="0"/>
              <w:adjustRightInd w:val="0"/>
              <w:jc w:val="both"/>
              <w:rPr>
                <w:rFonts w:ascii="Times New Roman" w:hAnsi="Times New Roman" w:cs="Times New Roman"/>
                <w:b/>
                <w:sz w:val="24"/>
                <w:szCs w:val="24"/>
              </w:rPr>
            </w:pPr>
            <w:r w:rsidRPr="002727FC">
              <w:rPr>
                <w:rFonts w:ascii="Times New Roman" w:hAnsi="Times New Roman" w:cs="Times New Roman"/>
                <w:b/>
                <w:bCs/>
                <w:sz w:val="24"/>
                <w:szCs w:val="24"/>
              </w:rPr>
              <w:t>В том числе практических занятий</w:t>
            </w:r>
          </w:p>
        </w:tc>
        <w:tc>
          <w:tcPr>
            <w:tcW w:w="1701" w:type="dxa"/>
            <w:shd w:val="clear" w:color="auto" w:fill="FFFFFF" w:themeFill="background1"/>
            <w:vAlign w:val="center"/>
          </w:tcPr>
          <w:p w:rsidR="00040EEB" w:rsidRPr="002727FC" w:rsidRDefault="00040EEB" w:rsidP="002727FC">
            <w:pPr>
              <w:jc w:val="center"/>
              <w:rPr>
                <w:rFonts w:ascii="Times New Roman" w:hAnsi="Times New Roman" w:cs="Times New Roman"/>
                <w:sz w:val="24"/>
                <w:szCs w:val="24"/>
              </w:rPr>
            </w:pPr>
            <w:r w:rsidRPr="002727FC">
              <w:rPr>
                <w:rFonts w:ascii="Times New Roman" w:hAnsi="Times New Roman" w:cs="Times New Roman"/>
                <w:sz w:val="24"/>
                <w:szCs w:val="24"/>
              </w:rPr>
              <w:t>2</w:t>
            </w:r>
            <w:r>
              <w:rPr>
                <w:rFonts w:ascii="Times New Roman" w:hAnsi="Times New Roman" w:cs="Times New Roman"/>
                <w:sz w:val="24"/>
                <w:szCs w:val="24"/>
              </w:rPr>
              <w:t>/2</w:t>
            </w:r>
          </w:p>
        </w:tc>
        <w:tc>
          <w:tcPr>
            <w:tcW w:w="2238" w:type="dxa"/>
            <w:vMerge/>
            <w:shd w:val="clear" w:color="auto" w:fill="FFFFFF" w:themeFill="background1"/>
            <w:vAlign w:val="center"/>
          </w:tcPr>
          <w:p w:rsidR="00040EEB" w:rsidRPr="002727FC" w:rsidRDefault="00040EEB" w:rsidP="002727FC">
            <w:pPr>
              <w:jc w:val="center"/>
              <w:rPr>
                <w:rFonts w:ascii="Times New Roman" w:hAnsi="Times New Roman" w:cs="Times New Roman"/>
                <w:sz w:val="24"/>
                <w:szCs w:val="24"/>
              </w:rPr>
            </w:pPr>
          </w:p>
        </w:tc>
      </w:tr>
      <w:tr w:rsidR="002727FC" w:rsidRPr="002727FC" w:rsidTr="002727FC">
        <w:trPr>
          <w:trHeight w:val="284"/>
          <w:jc w:val="center"/>
        </w:trPr>
        <w:tc>
          <w:tcPr>
            <w:tcW w:w="2946" w:type="dxa"/>
            <w:vMerge/>
            <w:vAlign w:val="center"/>
          </w:tcPr>
          <w:p w:rsidR="002727FC" w:rsidRPr="002727FC" w:rsidRDefault="002727FC" w:rsidP="002727FC">
            <w:pPr>
              <w:autoSpaceDE w:val="0"/>
              <w:autoSpaceDN w:val="0"/>
              <w:adjustRightInd w:val="0"/>
              <w:rPr>
                <w:rFonts w:ascii="Times New Roman" w:hAnsi="Times New Roman" w:cs="Times New Roman"/>
                <w:sz w:val="24"/>
                <w:szCs w:val="24"/>
              </w:rPr>
            </w:pPr>
          </w:p>
        </w:tc>
        <w:tc>
          <w:tcPr>
            <w:tcW w:w="7687" w:type="dxa"/>
            <w:vAlign w:val="center"/>
          </w:tcPr>
          <w:p w:rsidR="00EE662E" w:rsidRPr="00EE662E" w:rsidRDefault="002727FC" w:rsidP="00812201">
            <w:pPr>
              <w:jc w:val="both"/>
              <w:rPr>
                <w:rFonts w:ascii="Times New Roman" w:hAnsi="Times New Roman" w:cs="Times New Roman"/>
                <w:b/>
                <w:sz w:val="24"/>
                <w:szCs w:val="24"/>
              </w:rPr>
            </w:pPr>
            <w:r w:rsidRPr="00EE662E">
              <w:rPr>
                <w:rFonts w:ascii="Times New Roman" w:hAnsi="Times New Roman" w:cs="Times New Roman"/>
                <w:b/>
                <w:sz w:val="24"/>
                <w:szCs w:val="24"/>
              </w:rPr>
              <w:t xml:space="preserve">Практическое занятие № </w:t>
            </w:r>
            <w:r w:rsidR="00040EEB" w:rsidRPr="00EE662E">
              <w:rPr>
                <w:rFonts w:ascii="Times New Roman" w:hAnsi="Times New Roman" w:cs="Times New Roman"/>
                <w:b/>
                <w:sz w:val="24"/>
                <w:szCs w:val="24"/>
              </w:rPr>
              <w:t xml:space="preserve">3. </w:t>
            </w:r>
          </w:p>
          <w:p w:rsidR="002727FC" w:rsidRPr="002727FC" w:rsidRDefault="002727FC" w:rsidP="00812201">
            <w:pPr>
              <w:jc w:val="both"/>
              <w:rPr>
                <w:rFonts w:ascii="Times New Roman" w:hAnsi="Times New Roman" w:cs="Times New Roman"/>
                <w:sz w:val="24"/>
                <w:szCs w:val="24"/>
              </w:rPr>
            </w:pPr>
            <w:r w:rsidRPr="002727FC">
              <w:rPr>
                <w:rFonts w:ascii="Times New Roman" w:hAnsi="Times New Roman" w:cs="Times New Roman"/>
                <w:sz w:val="24"/>
                <w:szCs w:val="24"/>
              </w:rPr>
              <w:t>Использование первичных средств пожаро</w:t>
            </w:r>
            <w:r w:rsidR="00040EEB">
              <w:rPr>
                <w:rFonts w:ascii="Times New Roman" w:hAnsi="Times New Roman" w:cs="Times New Roman"/>
                <w:sz w:val="24"/>
                <w:szCs w:val="24"/>
              </w:rPr>
              <w:t>тушения на рабочем месте</w:t>
            </w:r>
          </w:p>
        </w:tc>
        <w:tc>
          <w:tcPr>
            <w:tcW w:w="1701" w:type="dxa"/>
            <w:shd w:val="clear" w:color="auto" w:fill="FFFFFF" w:themeFill="background1"/>
            <w:vAlign w:val="center"/>
          </w:tcPr>
          <w:p w:rsidR="002727FC" w:rsidRPr="002727FC" w:rsidRDefault="002727FC" w:rsidP="002727FC">
            <w:pPr>
              <w:jc w:val="center"/>
              <w:rPr>
                <w:rFonts w:ascii="Times New Roman" w:hAnsi="Times New Roman" w:cs="Times New Roman"/>
                <w:sz w:val="24"/>
                <w:szCs w:val="24"/>
              </w:rPr>
            </w:pPr>
            <w:r w:rsidRPr="002727FC">
              <w:rPr>
                <w:rFonts w:ascii="Times New Roman" w:hAnsi="Times New Roman" w:cs="Times New Roman"/>
                <w:sz w:val="24"/>
                <w:szCs w:val="24"/>
              </w:rPr>
              <w:t>2</w:t>
            </w:r>
            <w:r w:rsidR="00040EEB">
              <w:rPr>
                <w:rFonts w:ascii="Times New Roman" w:hAnsi="Times New Roman" w:cs="Times New Roman"/>
                <w:sz w:val="24"/>
                <w:szCs w:val="24"/>
              </w:rPr>
              <w:t>/2</w:t>
            </w:r>
          </w:p>
        </w:tc>
        <w:tc>
          <w:tcPr>
            <w:tcW w:w="2238" w:type="dxa"/>
            <w:vMerge/>
            <w:shd w:val="clear" w:color="auto" w:fill="FFFFFF" w:themeFill="background1"/>
            <w:vAlign w:val="center"/>
          </w:tcPr>
          <w:p w:rsidR="002727FC" w:rsidRPr="002727FC" w:rsidRDefault="002727FC" w:rsidP="002727FC">
            <w:pPr>
              <w:jc w:val="center"/>
              <w:rPr>
                <w:rFonts w:ascii="Times New Roman" w:hAnsi="Times New Roman" w:cs="Times New Roman"/>
                <w:sz w:val="24"/>
                <w:szCs w:val="24"/>
              </w:rPr>
            </w:pPr>
          </w:p>
        </w:tc>
      </w:tr>
      <w:tr w:rsidR="002727FC" w:rsidRPr="002727FC" w:rsidTr="002727FC">
        <w:trPr>
          <w:trHeight w:val="284"/>
          <w:jc w:val="center"/>
        </w:trPr>
        <w:tc>
          <w:tcPr>
            <w:tcW w:w="2946" w:type="dxa"/>
            <w:vMerge w:val="restart"/>
            <w:vAlign w:val="center"/>
          </w:tcPr>
          <w:p w:rsidR="002727FC" w:rsidRPr="002727FC" w:rsidRDefault="002727FC" w:rsidP="002727FC">
            <w:pPr>
              <w:rPr>
                <w:rFonts w:ascii="Times New Roman" w:hAnsi="Times New Roman" w:cs="Times New Roman"/>
                <w:sz w:val="24"/>
                <w:szCs w:val="24"/>
              </w:rPr>
            </w:pPr>
            <w:r w:rsidRPr="002727FC">
              <w:rPr>
                <w:rStyle w:val="295pt0"/>
                <w:rFonts w:eastAsiaTheme="minorHAnsi"/>
                <w:sz w:val="24"/>
                <w:szCs w:val="24"/>
              </w:rPr>
              <w:t>Тема 2.2</w:t>
            </w:r>
            <w:r w:rsidRPr="002727FC">
              <w:rPr>
                <w:rStyle w:val="295pt0"/>
                <w:rFonts w:eastAsiaTheme="minorHAnsi"/>
                <w:sz w:val="24"/>
                <w:szCs w:val="24"/>
              </w:rPr>
              <w:br/>
              <w:t>Основы безопасности работников железнодорожного транспорта при нахождении на путях</w:t>
            </w:r>
          </w:p>
        </w:tc>
        <w:tc>
          <w:tcPr>
            <w:tcW w:w="7687" w:type="dxa"/>
            <w:vAlign w:val="center"/>
          </w:tcPr>
          <w:p w:rsidR="002727FC" w:rsidRPr="002727FC" w:rsidRDefault="002727FC" w:rsidP="00812201">
            <w:pPr>
              <w:autoSpaceDE w:val="0"/>
              <w:autoSpaceDN w:val="0"/>
              <w:adjustRightInd w:val="0"/>
              <w:jc w:val="both"/>
              <w:rPr>
                <w:rFonts w:ascii="Times New Roman" w:hAnsi="Times New Roman" w:cs="Times New Roman"/>
                <w:b/>
                <w:bCs/>
                <w:sz w:val="24"/>
                <w:szCs w:val="24"/>
              </w:rPr>
            </w:pPr>
            <w:r w:rsidRPr="002727FC">
              <w:rPr>
                <w:rFonts w:ascii="Times New Roman" w:hAnsi="Times New Roman" w:cs="Times New Roman"/>
                <w:b/>
                <w:sz w:val="24"/>
                <w:szCs w:val="24"/>
              </w:rPr>
              <w:t>Содержание учебного материала</w:t>
            </w:r>
          </w:p>
        </w:tc>
        <w:tc>
          <w:tcPr>
            <w:tcW w:w="1701" w:type="dxa"/>
            <w:vMerge w:val="restart"/>
            <w:shd w:val="clear" w:color="auto" w:fill="FFFFFF" w:themeFill="background1"/>
            <w:vAlign w:val="center"/>
          </w:tcPr>
          <w:p w:rsidR="002727FC" w:rsidRPr="002727FC" w:rsidRDefault="002727FC" w:rsidP="002727FC">
            <w:pPr>
              <w:jc w:val="center"/>
              <w:rPr>
                <w:rFonts w:ascii="Times New Roman" w:hAnsi="Times New Roman" w:cs="Times New Roman"/>
                <w:b/>
                <w:sz w:val="24"/>
                <w:szCs w:val="24"/>
              </w:rPr>
            </w:pPr>
            <w:r w:rsidRPr="002727FC">
              <w:rPr>
                <w:rFonts w:ascii="Times New Roman" w:hAnsi="Times New Roman" w:cs="Times New Roman"/>
                <w:b/>
                <w:sz w:val="24"/>
                <w:szCs w:val="24"/>
              </w:rPr>
              <w:t>2</w:t>
            </w:r>
            <w:r w:rsidR="007577A8">
              <w:rPr>
                <w:rFonts w:ascii="Times New Roman" w:hAnsi="Times New Roman" w:cs="Times New Roman"/>
                <w:b/>
                <w:sz w:val="24"/>
                <w:szCs w:val="24"/>
              </w:rPr>
              <w:t>/-</w:t>
            </w:r>
          </w:p>
          <w:p w:rsidR="002727FC" w:rsidRPr="002727FC" w:rsidRDefault="002727FC" w:rsidP="002727FC">
            <w:pPr>
              <w:jc w:val="center"/>
              <w:rPr>
                <w:rFonts w:ascii="Times New Roman" w:hAnsi="Times New Roman" w:cs="Times New Roman"/>
                <w:b/>
                <w:sz w:val="24"/>
                <w:szCs w:val="24"/>
              </w:rPr>
            </w:pPr>
            <w:r w:rsidRPr="002727FC">
              <w:rPr>
                <w:rFonts w:ascii="Times New Roman" w:hAnsi="Times New Roman" w:cs="Times New Roman"/>
                <w:sz w:val="24"/>
                <w:szCs w:val="24"/>
              </w:rPr>
              <w:t xml:space="preserve"> </w:t>
            </w:r>
          </w:p>
        </w:tc>
        <w:tc>
          <w:tcPr>
            <w:tcW w:w="2238" w:type="dxa"/>
            <w:vMerge w:val="restart"/>
            <w:shd w:val="clear" w:color="auto" w:fill="FFFFFF" w:themeFill="background1"/>
            <w:vAlign w:val="center"/>
          </w:tcPr>
          <w:p w:rsidR="00812201" w:rsidRDefault="0073669C" w:rsidP="0073669C">
            <w:pPr>
              <w:autoSpaceDE w:val="0"/>
              <w:autoSpaceDN w:val="0"/>
              <w:adjustRightInd w:val="0"/>
              <w:jc w:val="center"/>
              <w:rPr>
                <w:rFonts w:ascii="Times New Roman" w:hAnsi="Times New Roman" w:cs="Times New Roman"/>
                <w:bCs/>
                <w:sz w:val="24"/>
                <w:szCs w:val="24"/>
              </w:rPr>
            </w:pPr>
            <w:r w:rsidRPr="002727FC">
              <w:rPr>
                <w:rFonts w:ascii="Times New Roman" w:hAnsi="Times New Roman" w:cs="Times New Roman"/>
                <w:bCs/>
                <w:sz w:val="24"/>
                <w:szCs w:val="24"/>
              </w:rPr>
              <w:t xml:space="preserve">ОК 1, ОК 2, ОК 4, </w:t>
            </w:r>
            <w:r>
              <w:rPr>
                <w:rFonts w:ascii="Times New Roman" w:hAnsi="Times New Roman" w:cs="Times New Roman"/>
                <w:bCs/>
                <w:sz w:val="24"/>
                <w:szCs w:val="24"/>
              </w:rPr>
              <w:t xml:space="preserve">ОК 05, </w:t>
            </w:r>
            <w:r w:rsidRPr="002727FC">
              <w:rPr>
                <w:rFonts w:ascii="Times New Roman" w:hAnsi="Times New Roman" w:cs="Times New Roman"/>
                <w:bCs/>
                <w:sz w:val="24"/>
                <w:szCs w:val="24"/>
              </w:rPr>
              <w:t>ОК 7,</w:t>
            </w:r>
          </w:p>
          <w:p w:rsidR="0073669C" w:rsidRPr="002727FC" w:rsidRDefault="0073669C" w:rsidP="0073669C">
            <w:pPr>
              <w:autoSpaceDE w:val="0"/>
              <w:autoSpaceDN w:val="0"/>
              <w:adjustRightInd w:val="0"/>
              <w:jc w:val="center"/>
              <w:rPr>
                <w:rFonts w:ascii="Times New Roman" w:hAnsi="Times New Roman" w:cs="Times New Roman"/>
                <w:bCs/>
                <w:sz w:val="24"/>
                <w:szCs w:val="24"/>
              </w:rPr>
            </w:pPr>
            <w:r>
              <w:rPr>
                <w:rFonts w:ascii="Times New Roman" w:hAnsi="Times New Roman" w:cs="Times New Roman"/>
                <w:bCs/>
                <w:sz w:val="24"/>
                <w:szCs w:val="24"/>
              </w:rPr>
              <w:t>ПК 1.3.</w:t>
            </w:r>
            <w:r w:rsidRPr="002727FC">
              <w:rPr>
                <w:rFonts w:ascii="Times New Roman" w:hAnsi="Times New Roman" w:cs="Times New Roman"/>
                <w:bCs/>
                <w:sz w:val="24"/>
                <w:szCs w:val="24"/>
              </w:rPr>
              <w:t xml:space="preserve"> </w:t>
            </w:r>
            <w:r>
              <w:rPr>
                <w:rFonts w:ascii="Times New Roman" w:hAnsi="Times New Roman" w:cs="Times New Roman"/>
                <w:bCs/>
                <w:sz w:val="24"/>
                <w:szCs w:val="24"/>
              </w:rPr>
              <w:t>ПК 3.2</w:t>
            </w:r>
          </w:p>
          <w:p w:rsidR="002727FC" w:rsidRPr="002727FC" w:rsidRDefault="002727FC" w:rsidP="002727FC">
            <w:pPr>
              <w:jc w:val="center"/>
              <w:rPr>
                <w:rFonts w:ascii="Times New Roman" w:hAnsi="Times New Roman" w:cs="Times New Roman"/>
                <w:sz w:val="24"/>
                <w:szCs w:val="24"/>
              </w:rPr>
            </w:pPr>
          </w:p>
        </w:tc>
      </w:tr>
      <w:tr w:rsidR="002727FC" w:rsidRPr="002727FC" w:rsidTr="002727FC">
        <w:trPr>
          <w:trHeight w:val="284"/>
          <w:jc w:val="center"/>
        </w:trPr>
        <w:tc>
          <w:tcPr>
            <w:tcW w:w="2946" w:type="dxa"/>
            <w:vMerge/>
            <w:vAlign w:val="center"/>
          </w:tcPr>
          <w:p w:rsidR="002727FC" w:rsidRPr="002727FC" w:rsidRDefault="002727FC" w:rsidP="002727FC">
            <w:pPr>
              <w:autoSpaceDE w:val="0"/>
              <w:autoSpaceDN w:val="0"/>
              <w:adjustRightInd w:val="0"/>
              <w:rPr>
                <w:rFonts w:ascii="Times New Roman" w:hAnsi="Times New Roman" w:cs="Times New Roman"/>
                <w:sz w:val="24"/>
                <w:szCs w:val="24"/>
              </w:rPr>
            </w:pPr>
          </w:p>
        </w:tc>
        <w:tc>
          <w:tcPr>
            <w:tcW w:w="7687" w:type="dxa"/>
            <w:vAlign w:val="center"/>
          </w:tcPr>
          <w:p w:rsidR="002727FC" w:rsidRPr="002727FC" w:rsidRDefault="002727FC" w:rsidP="00812201">
            <w:pPr>
              <w:jc w:val="both"/>
              <w:rPr>
                <w:rFonts w:ascii="Times New Roman" w:hAnsi="Times New Roman" w:cs="Times New Roman"/>
                <w:b/>
                <w:sz w:val="24"/>
                <w:szCs w:val="24"/>
              </w:rPr>
            </w:pPr>
            <w:r w:rsidRPr="002727FC">
              <w:rPr>
                <w:rStyle w:val="295pt"/>
                <w:rFonts w:eastAsiaTheme="minorHAnsi"/>
                <w:sz w:val="24"/>
                <w:szCs w:val="24"/>
              </w:rPr>
              <w:t>Основные требования по технике безопасности при нахождении на путях. Требования безопасности при производстве работ на участках пути при движении поездов. Требования безопасности при производстве работ на электрифицированных участках пути. Работа на путях в зимних условиях. Требования безопасности при перевозке людей.</w:t>
            </w:r>
            <w:r w:rsidRPr="002727FC">
              <w:rPr>
                <w:rFonts w:ascii="Times New Roman" w:hAnsi="Times New Roman" w:cs="Times New Roman"/>
                <w:b/>
                <w:bCs/>
                <w:sz w:val="24"/>
                <w:szCs w:val="24"/>
                <w:shd w:val="clear" w:color="auto" w:fill="FFFFFF"/>
                <w:lang w:eastAsia="ru-RU" w:bidi="ru-RU"/>
              </w:rPr>
              <w:t xml:space="preserve"> </w:t>
            </w:r>
            <w:r w:rsidRPr="002727FC">
              <w:rPr>
                <w:rFonts w:ascii="Times New Roman" w:hAnsi="Times New Roman" w:cs="Times New Roman"/>
                <w:bCs/>
                <w:sz w:val="24"/>
                <w:szCs w:val="24"/>
                <w:shd w:val="clear" w:color="auto" w:fill="FFFFFF"/>
                <w:lang w:eastAsia="ru-RU" w:bidi="ru-RU"/>
              </w:rPr>
              <w:t xml:space="preserve">Требования безопасности при эксплуатации машин, механизмов и железнодорожного подвижного состава. Безопасность проведения подъёмно-транспортных и погрузочно-разгрузочных работ. Требования к обслуживающему персоналу. Погрузка и выгрузка тяжеловесных и негабаритных грузов. </w:t>
            </w:r>
          </w:p>
        </w:tc>
        <w:tc>
          <w:tcPr>
            <w:tcW w:w="1701" w:type="dxa"/>
            <w:vMerge/>
            <w:vAlign w:val="center"/>
          </w:tcPr>
          <w:p w:rsidR="002727FC" w:rsidRPr="002727FC" w:rsidRDefault="002727FC" w:rsidP="002727FC">
            <w:pPr>
              <w:jc w:val="center"/>
              <w:rPr>
                <w:rFonts w:ascii="Times New Roman" w:hAnsi="Times New Roman" w:cs="Times New Roman"/>
                <w:b/>
                <w:sz w:val="24"/>
                <w:szCs w:val="24"/>
              </w:rPr>
            </w:pPr>
          </w:p>
        </w:tc>
        <w:tc>
          <w:tcPr>
            <w:tcW w:w="2238" w:type="dxa"/>
            <w:vMerge/>
            <w:vAlign w:val="center"/>
          </w:tcPr>
          <w:p w:rsidR="002727FC" w:rsidRPr="002727FC" w:rsidRDefault="002727FC" w:rsidP="002727FC">
            <w:pPr>
              <w:jc w:val="center"/>
              <w:rPr>
                <w:rFonts w:ascii="Times New Roman" w:hAnsi="Times New Roman" w:cs="Times New Roman"/>
                <w:sz w:val="24"/>
                <w:szCs w:val="24"/>
              </w:rPr>
            </w:pPr>
          </w:p>
        </w:tc>
      </w:tr>
    </w:tbl>
    <w:p w:rsidR="00EE662E" w:rsidRDefault="00EE662E">
      <w:r>
        <w:br w:type="page"/>
      </w:r>
    </w:p>
    <w:tbl>
      <w:tblPr>
        <w:tblStyle w:val="a3"/>
        <w:tblW w:w="14572" w:type="dxa"/>
        <w:jc w:val="center"/>
        <w:tblLayout w:type="fixed"/>
        <w:tblCellMar>
          <w:left w:w="57" w:type="dxa"/>
          <w:right w:w="57" w:type="dxa"/>
        </w:tblCellMar>
        <w:tblLook w:val="04A0" w:firstRow="1" w:lastRow="0" w:firstColumn="1" w:lastColumn="0" w:noHBand="0" w:noVBand="1"/>
      </w:tblPr>
      <w:tblGrid>
        <w:gridCol w:w="2946"/>
        <w:gridCol w:w="7687"/>
        <w:gridCol w:w="1701"/>
        <w:gridCol w:w="2238"/>
      </w:tblGrid>
      <w:tr w:rsidR="002727FC" w:rsidRPr="002727FC" w:rsidTr="002727FC">
        <w:trPr>
          <w:trHeight w:val="284"/>
          <w:jc w:val="center"/>
        </w:trPr>
        <w:tc>
          <w:tcPr>
            <w:tcW w:w="2946" w:type="dxa"/>
            <w:vMerge w:val="restart"/>
            <w:vAlign w:val="center"/>
          </w:tcPr>
          <w:p w:rsidR="002727FC" w:rsidRPr="002727FC" w:rsidRDefault="002727FC" w:rsidP="002727FC">
            <w:pPr>
              <w:autoSpaceDE w:val="0"/>
              <w:autoSpaceDN w:val="0"/>
              <w:adjustRightInd w:val="0"/>
              <w:rPr>
                <w:rFonts w:ascii="Times New Roman" w:hAnsi="Times New Roman" w:cs="Times New Roman"/>
                <w:sz w:val="24"/>
                <w:szCs w:val="24"/>
              </w:rPr>
            </w:pPr>
            <w:r w:rsidRPr="002727FC">
              <w:rPr>
                <w:rStyle w:val="295pt0"/>
                <w:rFonts w:eastAsiaTheme="minorHAnsi"/>
                <w:sz w:val="24"/>
                <w:szCs w:val="24"/>
              </w:rPr>
              <w:t>Тема 2.3</w:t>
            </w:r>
            <w:r w:rsidRPr="002727FC">
              <w:rPr>
                <w:rStyle w:val="295pt0"/>
                <w:rFonts w:eastAsiaTheme="minorHAnsi"/>
                <w:sz w:val="24"/>
                <w:szCs w:val="24"/>
              </w:rPr>
              <w:br/>
              <w:t>Электробезопасность</w:t>
            </w:r>
          </w:p>
        </w:tc>
        <w:tc>
          <w:tcPr>
            <w:tcW w:w="7687" w:type="dxa"/>
            <w:vAlign w:val="center"/>
          </w:tcPr>
          <w:p w:rsidR="002727FC" w:rsidRPr="002727FC" w:rsidRDefault="002727FC" w:rsidP="00EE662E">
            <w:pPr>
              <w:autoSpaceDE w:val="0"/>
              <w:autoSpaceDN w:val="0"/>
              <w:adjustRightInd w:val="0"/>
              <w:jc w:val="both"/>
              <w:rPr>
                <w:rFonts w:ascii="Times New Roman" w:hAnsi="Times New Roman" w:cs="Times New Roman"/>
                <w:b/>
                <w:bCs/>
                <w:sz w:val="24"/>
                <w:szCs w:val="24"/>
              </w:rPr>
            </w:pPr>
            <w:r w:rsidRPr="002727FC">
              <w:rPr>
                <w:rFonts w:ascii="Times New Roman" w:hAnsi="Times New Roman" w:cs="Times New Roman"/>
                <w:b/>
                <w:sz w:val="24"/>
                <w:szCs w:val="24"/>
              </w:rPr>
              <w:t>Содержание учебного материала</w:t>
            </w:r>
          </w:p>
        </w:tc>
        <w:tc>
          <w:tcPr>
            <w:tcW w:w="1701" w:type="dxa"/>
            <w:shd w:val="clear" w:color="auto" w:fill="FFFFFF" w:themeFill="background1"/>
            <w:vAlign w:val="center"/>
          </w:tcPr>
          <w:p w:rsidR="002727FC" w:rsidRPr="002727FC" w:rsidRDefault="002727FC" w:rsidP="00EE662E">
            <w:pPr>
              <w:jc w:val="center"/>
              <w:rPr>
                <w:rFonts w:ascii="Times New Roman" w:hAnsi="Times New Roman" w:cs="Times New Roman"/>
                <w:b/>
                <w:sz w:val="24"/>
                <w:szCs w:val="24"/>
              </w:rPr>
            </w:pPr>
            <w:r w:rsidRPr="002727FC">
              <w:rPr>
                <w:rFonts w:ascii="Times New Roman" w:hAnsi="Times New Roman" w:cs="Times New Roman"/>
                <w:b/>
                <w:sz w:val="24"/>
                <w:szCs w:val="24"/>
              </w:rPr>
              <w:t>4</w:t>
            </w:r>
            <w:r w:rsidR="007577A8">
              <w:rPr>
                <w:rFonts w:ascii="Times New Roman" w:hAnsi="Times New Roman" w:cs="Times New Roman"/>
                <w:b/>
                <w:sz w:val="24"/>
                <w:szCs w:val="24"/>
              </w:rPr>
              <w:t>/2</w:t>
            </w:r>
            <w:r w:rsidRPr="002727FC">
              <w:rPr>
                <w:rFonts w:ascii="Times New Roman" w:hAnsi="Times New Roman" w:cs="Times New Roman"/>
                <w:sz w:val="24"/>
                <w:szCs w:val="24"/>
              </w:rPr>
              <w:t xml:space="preserve"> </w:t>
            </w:r>
          </w:p>
        </w:tc>
        <w:tc>
          <w:tcPr>
            <w:tcW w:w="2238" w:type="dxa"/>
            <w:vMerge w:val="restart"/>
            <w:shd w:val="clear" w:color="auto" w:fill="FFFFFF" w:themeFill="background1"/>
            <w:vAlign w:val="center"/>
          </w:tcPr>
          <w:p w:rsidR="00812201" w:rsidRDefault="002727FC" w:rsidP="0073669C">
            <w:pPr>
              <w:autoSpaceDE w:val="0"/>
              <w:autoSpaceDN w:val="0"/>
              <w:adjustRightInd w:val="0"/>
              <w:jc w:val="center"/>
              <w:rPr>
                <w:rFonts w:ascii="Times New Roman" w:hAnsi="Times New Roman" w:cs="Times New Roman"/>
                <w:bCs/>
                <w:sz w:val="24"/>
                <w:szCs w:val="24"/>
              </w:rPr>
            </w:pPr>
            <w:r w:rsidRPr="002727FC">
              <w:rPr>
                <w:rFonts w:ascii="Times New Roman" w:hAnsi="Times New Roman" w:cs="Times New Roman"/>
                <w:sz w:val="24"/>
                <w:szCs w:val="24"/>
              </w:rPr>
              <w:t xml:space="preserve"> </w:t>
            </w:r>
            <w:r w:rsidR="0073669C" w:rsidRPr="002727FC">
              <w:rPr>
                <w:rFonts w:ascii="Times New Roman" w:hAnsi="Times New Roman" w:cs="Times New Roman"/>
                <w:bCs/>
                <w:sz w:val="24"/>
                <w:szCs w:val="24"/>
              </w:rPr>
              <w:t xml:space="preserve">ОК 1, ОК 2, ОК 4, </w:t>
            </w:r>
            <w:r w:rsidR="0073669C">
              <w:rPr>
                <w:rFonts w:ascii="Times New Roman" w:hAnsi="Times New Roman" w:cs="Times New Roman"/>
                <w:bCs/>
                <w:sz w:val="24"/>
                <w:szCs w:val="24"/>
              </w:rPr>
              <w:t xml:space="preserve">ОК 05, </w:t>
            </w:r>
            <w:r w:rsidR="0073669C" w:rsidRPr="002727FC">
              <w:rPr>
                <w:rFonts w:ascii="Times New Roman" w:hAnsi="Times New Roman" w:cs="Times New Roman"/>
                <w:bCs/>
                <w:sz w:val="24"/>
                <w:szCs w:val="24"/>
              </w:rPr>
              <w:t>ОК 7,</w:t>
            </w:r>
          </w:p>
          <w:p w:rsidR="0073669C" w:rsidRPr="002727FC" w:rsidRDefault="0073669C" w:rsidP="0073669C">
            <w:pPr>
              <w:autoSpaceDE w:val="0"/>
              <w:autoSpaceDN w:val="0"/>
              <w:adjustRightInd w:val="0"/>
              <w:jc w:val="center"/>
              <w:rPr>
                <w:rFonts w:ascii="Times New Roman" w:hAnsi="Times New Roman" w:cs="Times New Roman"/>
                <w:bCs/>
                <w:sz w:val="24"/>
                <w:szCs w:val="24"/>
              </w:rPr>
            </w:pPr>
            <w:r>
              <w:rPr>
                <w:rFonts w:ascii="Times New Roman" w:hAnsi="Times New Roman" w:cs="Times New Roman"/>
                <w:bCs/>
                <w:sz w:val="24"/>
                <w:szCs w:val="24"/>
              </w:rPr>
              <w:t>ПК 1.3.</w:t>
            </w:r>
            <w:r w:rsidRPr="002727FC">
              <w:rPr>
                <w:rFonts w:ascii="Times New Roman" w:hAnsi="Times New Roman" w:cs="Times New Roman"/>
                <w:bCs/>
                <w:sz w:val="24"/>
                <w:szCs w:val="24"/>
              </w:rPr>
              <w:t xml:space="preserve"> </w:t>
            </w:r>
            <w:r>
              <w:rPr>
                <w:rFonts w:ascii="Times New Roman" w:hAnsi="Times New Roman" w:cs="Times New Roman"/>
                <w:bCs/>
                <w:sz w:val="24"/>
                <w:szCs w:val="24"/>
              </w:rPr>
              <w:t>ПК 3.2</w:t>
            </w:r>
          </w:p>
          <w:p w:rsidR="002727FC" w:rsidRPr="002727FC" w:rsidRDefault="002727FC" w:rsidP="002727FC">
            <w:pPr>
              <w:jc w:val="center"/>
              <w:rPr>
                <w:rFonts w:ascii="Times New Roman" w:hAnsi="Times New Roman" w:cs="Times New Roman"/>
                <w:sz w:val="24"/>
                <w:szCs w:val="24"/>
              </w:rPr>
            </w:pPr>
          </w:p>
        </w:tc>
      </w:tr>
      <w:tr w:rsidR="002727FC" w:rsidRPr="002727FC" w:rsidTr="002727FC">
        <w:trPr>
          <w:trHeight w:val="2540"/>
          <w:jc w:val="center"/>
        </w:trPr>
        <w:tc>
          <w:tcPr>
            <w:tcW w:w="2946" w:type="dxa"/>
            <w:vMerge/>
            <w:vAlign w:val="center"/>
          </w:tcPr>
          <w:p w:rsidR="002727FC" w:rsidRPr="002727FC" w:rsidRDefault="002727FC" w:rsidP="002727FC">
            <w:pPr>
              <w:autoSpaceDE w:val="0"/>
              <w:autoSpaceDN w:val="0"/>
              <w:adjustRightInd w:val="0"/>
              <w:rPr>
                <w:rFonts w:ascii="Times New Roman" w:hAnsi="Times New Roman" w:cs="Times New Roman"/>
                <w:sz w:val="24"/>
                <w:szCs w:val="24"/>
              </w:rPr>
            </w:pPr>
          </w:p>
        </w:tc>
        <w:tc>
          <w:tcPr>
            <w:tcW w:w="7687" w:type="dxa"/>
            <w:vAlign w:val="center"/>
          </w:tcPr>
          <w:p w:rsidR="002727FC" w:rsidRPr="002727FC" w:rsidRDefault="002727FC" w:rsidP="00812201">
            <w:pPr>
              <w:jc w:val="both"/>
              <w:rPr>
                <w:rFonts w:ascii="Times New Roman" w:hAnsi="Times New Roman" w:cs="Times New Roman"/>
                <w:sz w:val="24"/>
                <w:szCs w:val="24"/>
                <w:shd w:val="clear" w:color="auto" w:fill="FFFFFF"/>
                <w:lang w:bidi="ru-RU"/>
              </w:rPr>
            </w:pPr>
            <w:r w:rsidRPr="002727FC">
              <w:rPr>
                <w:rStyle w:val="295pt"/>
                <w:rFonts w:eastAsiaTheme="minorHAnsi"/>
                <w:sz w:val="24"/>
                <w:szCs w:val="24"/>
              </w:rPr>
              <w:t xml:space="preserve">  Действие электрического тока на организм человека. Критерии электробезопасности. Особенности и виды поражения электрическим током. Опасность прикосновения к токоведущим частям. Опасность шагового напряжения. Классификация помещений по опасности поражения людей электрическим током. Защита от статического и атмосферного электричества. Защита от наведённых напряжений. </w:t>
            </w:r>
          </w:p>
          <w:p w:rsidR="002727FC" w:rsidRPr="002727FC" w:rsidRDefault="002727FC" w:rsidP="00812201">
            <w:pPr>
              <w:jc w:val="both"/>
              <w:rPr>
                <w:rFonts w:ascii="Times New Roman" w:hAnsi="Times New Roman" w:cs="Times New Roman"/>
                <w:sz w:val="24"/>
                <w:szCs w:val="24"/>
                <w:shd w:val="clear" w:color="auto" w:fill="FFFFFF"/>
                <w:lang w:bidi="ru-RU"/>
              </w:rPr>
            </w:pPr>
            <w:r w:rsidRPr="002727FC">
              <w:rPr>
                <w:rStyle w:val="295pt"/>
                <w:rFonts w:eastAsiaTheme="minorHAnsi"/>
                <w:sz w:val="24"/>
                <w:szCs w:val="24"/>
              </w:rPr>
              <w:t xml:space="preserve"> Средства индивидуальной защиты от поражений током. Категория работ в электроустановках. Организационные мероприятия, обеспечивающие безопасность работ в электроустановках. Технические мероприятия, обеспечивающие безопасность работ, выполняемых со снятием напряжения. </w:t>
            </w:r>
          </w:p>
        </w:tc>
        <w:tc>
          <w:tcPr>
            <w:tcW w:w="1701" w:type="dxa"/>
            <w:shd w:val="clear" w:color="auto" w:fill="FFFFFF" w:themeFill="background1"/>
            <w:vAlign w:val="center"/>
          </w:tcPr>
          <w:p w:rsidR="002727FC" w:rsidRPr="00EE662E" w:rsidRDefault="007577A8" w:rsidP="002727FC">
            <w:pPr>
              <w:jc w:val="center"/>
              <w:rPr>
                <w:rFonts w:ascii="Times New Roman" w:hAnsi="Times New Roman" w:cs="Times New Roman"/>
                <w:sz w:val="24"/>
                <w:szCs w:val="24"/>
              </w:rPr>
            </w:pPr>
            <w:r w:rsidRPr="00EE662E">
              <w:rPr>
                <w:rFonts w:ascii="Times New Roman" w:hAnsi="Times New Roman" w:cs="Times New Roman"/>
                <w:sz w:val="24"/>
                <w:szCs w:val="24"/>
              </w:rPr>
              <w:t>2/-</w:t>
            </w:r>
          </w:p>
        </w:tc>
        <w:tc>
          <w:tcPr>
            <w:tcW w:w="2238" w:type="dxa"/>
            <w:vMerge/>
            <w:shd w:val="clear" w:color="auto" w:fill="FFFFFF" w:themeFill="background1"/>
            <w:vAlign w:val="center"/>
          </w:tcPr>
          <w:p w:rsidR="002727FC" w:rsidRPr="002727FC" w:rsidRDefault="002727FC" w:rsidP="002727FC">
            <w:pPr>
              <w:jc w:val="center"/>
              <w:rPr>
                <w:rFonts w:ascii="Times New Roman" w:hAnsi="Times New Roman" w:cs="Times New Roman"/>
                <w:sz w:val="24"/>
                <w:szCs w:val="24"/>
              </w:rPr>
            </w:pPr>
          </w:p>
        </w:tc>
      </w:tr>
      <w:tr w:rsidR="00040EEB" w:rsidRPr="002727FC" w:rsidTr="002727FC">
        <w:trPr>
          <w:trHeight w:val="284"/>
          <w:jc w:val="center"/>
        </w:trPr>
        <w:tc>
          <w:tcPr>
            <w:tcW w:w="2946" w:type="dxa"/>
            <w:vMerge/>
            <w:vAlign w:val="center"/>
          </w:tcPr>
          <w:p w:rsidR="00040EEB" w:rsidRPr="002727FC" w:rsidRDefault="00040EEB" w:rsidP="002727FC">
            <w:pPr>
              <w:autoSpaceDE w:val="0"/>
              <w:autoSpaceDN w:val="0"/>
              <w:adjustRightInd w:val="0"/>
              <w:rPr>
                <w:rFonts w:ascii="Times New Roman" w:hAnsi="Times New Roman" w:cs="Times New Roman"/>
                <w:sz w:val="24"/>
                <w:szCs w:val="24"/>
              </w:rPr>
            </w:pPr>
          </w:p>
        </w:tc>
        <w:tc>
          <w:tcPr>
            <w:tcW w:w="7687" w:type="dxa"/>
            <w:vAlign w:val="center"/>
          </w:tcPr>
          <w:p w:rsidR="00040EEB" w:rsidRPr="002727FC" w:rsidRDefault="00040EEB" w:rsidP="00812201">
            <w:pPr>
              <w:autoSpaceDE w:val="0"/>
              <w:autoSpaceDN w:val="0"/>
              <w:adjustRightInd w:val="0"/>
              <w:jc w:val="both"/>
              <w:rPr>
                <w:rFonts w:ascii="Times New Roman" w:hAnsi="Times New Roman" w:cs="Times New Roman"/>
                <w:b/>
                <w:sz w:val="24"/>
                <w:szCs w:val="24"/>
              </w:rPr>
            </w:pPr>
            <w:r w:rsidRPr="002727FC">
              <w:rPr>
                <w:rFonts w:ascii="Times New Roman" w:hAnsi="Times New Roman" w:cs="Times New Roman"/>
                <w:b/>
                <w:bCs/>
                <w:sz w:val="24"/>
                <w:szCs w:val="24"/>
              </w:rPr>
              <w:t>В том числе практических занятий</w:t>
            </w:r>
          </w:p>
        </w:tc>
        <w:tc>
          <w:tcPr>
            <w:tcW w:w="1701" w:type="dxa"/>
            <w:shd w:val="clear" w:color="auto" w:fill="FFFFFF" w:themeFill="background1"/>
            <w:vAlign w:val="center"/>
          </w:tcPr>
          <w:p w:rsidR="00040EEB" w:rsidRPr="002727FC" w:rsidRDefault="007577A8" w:rsidP="002727FC">
            <w:pPr>
              <w:jc w:val="center"/>
              <w:rPr>
                <w:rFonts w:ascii="Times New Roman" w:hAnsi="Times New Roman" w:cs="Times New Roman"/>
                <w:sz w:val="24"/>
                <w:szCs w:val="24"/>
              </w:rPr>
            </w:pPr>
            <w:r>
              <w:rPr>
                <w:rFonts w:ascii="Times New Roman" w:hAnsi="Times New Roman" w:cs="Times New Roman"/>
                <w:sz w:val="24"/>
                <w:szCs w:val="24"/>
              </w:rPr>
              <w:t>2/2</w:t>
            </w:r>
          </w:p>
        </w:tc>
        <w:tc>
          <w:tcPr>
            <w:tcW w:w="2238" w:type="dxa"/>
            <w:vMerge/>
            <w:shd w:val="clear" w:color="auto" w:fill="FFFFFF" w:themeFill="background1"/>
            <w:vAlign w:val="center"/>
          </w:tcPr>
          <w:p w:rsidR="00040EEB" w:rsidRPr="002727FC" w:rsidRDefault="00040EEB" w:rsidP="002727FC">
            <w:pPr>
              <w:jc w:val="center"/>
              <w:rPr>
                <w:rFonts w:ascii="Times New Roman" w:hAnsi="Times New Roman" w:cs="Times New Roman"/>
                <w:sz w:val="24"/>
                <w:szCs w:val="24"/>
              </w:rPr>
            </w:pPr>
          </w:p>
        </w:tc>
      </w:tr>
      <w:tr w:rsidR="002727FC" w:rsidRPr="002727FC" w:rsidTr="00EE662E">
        <w:trPr>
          <w:trHeight w:val="284"/>
          <w:jc w:val="center"/>
        </w:trPr>
        <w:tc>
          <w:tcPr>
            <w:tcW w:w="2946" w:type="dxa"/>
            <w:vMerge/>
            <w:tcBorders>
              <w:bottom w:val="single" w:sz="4" w:space="0" w:color="auto"/>
            </w:tcBorders>
            <w:vAlign w:val="center"/>
          </w:tcPr>
          <w:p w:rsidR="002727FC" w:rsidRPr="002727FC" w:rsidRDefault="002727FC" w:rsidP="002727FC">
            <w:pPr>
              <w:autoSpaceDE w:val="0"/>
              <w:autoSpaceDN w:val="0"/>
              <w:adjustRightInd w:val="0"/>
              <w:rPr>
                <w:rFonts w:ascii="Times New Roman" w:hAnsi="Times New Roman" w:cs="Times New Roman"/>
                <w:sz w:val="24"/>
                <w:szCs w:val="24"/>
              </w:rPr>
            </w:pPr>
          </w:p>
        </w:tc>
        <w:tc>
          <w:tcPr>
            <w:tcW w:w="7687" w:type="dxa"/>
            <w:tcBorders>
              <w:bottom w:val="single" w:sz="4" w:space="0" w:color="auto"/>
            </w:tcBorders>
            <w:vAlign w:val="center"/>
          </w:tcPr>
          <w:p w:rsidR="00EE662E" w:rsidRPr="00EE662E" w:rsidRDefault="002727FC" w:rsidP="00812201">
            <w:pPr>
              <w:jc w:val="both"/>
              <w:rPr>
                <w:rFonts w:ascii="Times New Roman" w:hAnsi="Times New Roman" w:cs="Times New Roman"/>
                <w:b/>
                <w:sz w:val="24"/>
                <w:szCs w:val="24"/>
              </w:rPr>
            </w:pPr>
            <w:r w:rsidRPr="00EE662E">
              <w:rPr>
                <w:rFonts w:ascii="Times New Roman" w:hAnsi="Times New Roman" w:cs="Times New Roman"/>
                <w:b/>
                <w:sz w:val="24"/>
                <w:szCs w:val="24"/>
              </w:rPr>
              <w:t xml:space="preserve">Практическое занятие № </w:t>
            </w:r>
            <w:r w:rsidR="00040EEB" w:rsidRPr="00EE662E">
              <w:rPr>
                <w:rFonts w:ascii="Times New Roman" w:hAnsi="Times New Roman" w:cs="Times New Roman"/>
                <w:b/>
                <w:sz w:val="24"/>
                <w:szCs w:val="24"/>
              </w:rPr>
              <w:t>4.</w:t>
            </w:r>
          </w:p>
          <w:p w:rsidR="002727FC" w:rsidRPr="002727FC" w:rsidRDefault="00040EEB" w:rsidP="00812201">
            <w:pPr>
              <w:jc w:val="both"/>
              <w:rPr>
                <w:rFonts w:ascii="Times New Roman" w:hAnsi="Times New Roman" w:cs="Times New Roman"/>
                <w:sz w:val="24"/>
                <w:szCs w:val="24"/>
              </w:rPr>
            </w:pPr>
            <w:r>
              <w:rPr>
                <w:rFonts w:ascii="Times New Roman" w:hAnsi="Times New Roman" w:cs="Times New Roman"/>
                <w:sz w:val="24"/>
                <w:szCs w:val="24"/>
              </w:rPr>
              <w:t xml:space="preserve"> </w:t>
            </w:r>
            <w:r w:rsidR="002727FC" w:rsidRPr="002727FC">
              <w:rPr>
                <w:rStyle w:val="295pt"/>
                <w:rFonts w:eastAsiaTheme="minorHAnsi"/>
                <w:sz w:val="24"/>
                <w:szCs w:val="24"/>
              </w:rPr>
              <w:t>Оказание первой (доврачебной) помощи пострадавшему от электрического тока</w:t>
            </w:r>
          </w:p>
        </w:tc>
        <w:tc>
          <w:tcPr>
            <w:tcW w:w="1701" w:type="dxa"/>
            <w:tcBorders>
              <w:bottom w:val="single" w:sz="4" w:space="0" w:color="auto"/>
            </w:tcBorders>
            <w:vAlign w:val="center"/>
          </w:tcPr>
          <w:p w:rsidR="002727FC" w:rsidRPr="002727FC" w:rsidRDefault="002727FC" w:rsidP="002727FC">
            <w:pPr>
              <w:jc w:val="center"/>
              <w:rPr>
                <w:rFonts w:ascii="Times New Roman" w:hAnsi="Times New Roman" w:cs="Times New Roman"/>
                <w:sz w:val="24"/>
                <w:szCs w:val="24"/>
              </w:rPr>
            </w:pPr>
            <w:r w:rsidRPr="002727FC">
              <w:rPr>
                <w:rFonts w:ascii="Times New Roman" w:hAnsi="Times New Roman" w:cs="Times New Roman"/>
                <w:sz w:val="24"/>
                <w:szCs w:val="24"/>
              </w:rPr>
              <w:t>2</w:t>
            </w:r>
            <w:r w:rsidR="007577A8">
              <w:rPr>
                <w:rFonts w:ascii="Times New Roman" w:hAnsi="Times New Roman" w:cs="Times New Roman"/>
                <w:sz w:val="24"/>
                <w:szCs w:val="24"/>
              </w:rPr>
              <w:t>/2</w:t>
            </w:r>
          </w:p>
        </w:tc>
        <w:tc>
          <w:tcPr>
            <w:tcW w:w="2238" w:type="dxa"/>
            <w:vMerge/>
            <w:tcBorders>
              <w:bottom w:val="single" w:sz="4" w:space="0" w:color="auto"/>
            </w:tcBorders>
            <w:vAlign w:val="center"/>
          </w:tcPr>
          <w:p w:rsidR="002727FC" w:rsidRPr="002727FC" w:rsidRDefault="002727FC" w:rsidP="002727FC">
            <w:pPr>
              <w:jc w:val="center"/>
              <w:rPr>
                <w:rFonts w:ascii="Times New Roman" w:hAnsi="Times New Roman" w:cs="Times New Roman"/>
                <w:sz w:val="24"/>
                <w:szCs w:val="24"/>
              </w:rPr>
            </w:pPr>
          </w:p>
        </w:tc>
      </w:tr>
      <w:tr w:rsidR="002727FC" w:rsidRPr="002727FC" w:rsidTr="00EE662E">
        <w:trPr>
          <w:trHeight w:val="284"/>
          <w:jc w:val="center"/>
        </w:trPr>
        <w:tc>
          <w:tcPr>
            <w:tcW w:w="2946" w:type="dxa"/>
            <w:vMerge w:val="restart"/>
            <w:tcBorders>
              <w:top w:val="single" w:sz="4" w:space="0" w:color="auto"/>
              <w:left w:val="single" w:sz="4" w:space="0" w:color="auto"/>
              <w:bottom w:val="single" w:sz="4" w:space="0" w:color="auto"/>
              <w:right w:val="single" w:sz="4" w:space="0" w:color="auto"/>
            </w:tcBorders>
            <w:vAlign w:val="center"/>
          </w:tcPr>
          <w:p w:rsidR="002727FC" w:rsidRPr="002727FC" w:rsidRDefault="002727FC" w:rsidP="002727FC">
            <w:pPr>
              <w:autoSpaceDE w:val="0"/>
              <w:autoSpaceDN w:val="0"/>
              <w:adjustRightInd w:val="0"/>
              <w:rPr>
                <w:rFonts w:ascii="Times New Roman" w:hAnsi="Times New Roman" w:cs="Times New Roman"/>
                <w:sz w:val="24"/>
                <w:szCs w:val="24"/>
              </w:rPr>
            </w:pPr>
            <w:r w:rsidRPr="002727FC">
              <w:rPr>
                <w:rStyle w:val="295pt0"/>
                <w:rFonts w:eastAsiaTheme="minorHAnsi"/>
                <w:sz w:val="24"/>
                <w:szCs w:val="24"/>
              </w:rPr>
              <w:t>Тема 2.4</w:t>
            </w:r>
            <w:r w:rsidRPr="002727FC">
              <w:rPr>
                <w:rStyle w:val="295pt0"/>
                <w:rFonts w:eastAsiaTheme="minorHAnsi"/>
                <w:sz w:val="24"/>
                <w:szCs w:val="24"/>
              </w:rPr>
              <w:br/>
              <w:t>Требования безопасности и безопасные приёмы работ по специальности</w:t>
            </w:r>
          </w:p>
        </w:tc>
        <w:tc>
          <w:tcPr>
            <w:tcW w:w="7687" w:type="dxa"/>
            <w:tcBorders>
              <w:top w:val="single" w:sz="4" w:space="0" w:color="auto"/>
              <w:left w:val="single" w:sz="4" w:space="0" w:color="auto"/>
              <w:bottom w:val="single" w:sz="4" w:space="0" w:color="auto"/>
              <w:right w:val="single" w:sz="4" w:space="0" w:color="auto"/>
            </w:tcBorders>
            <w:vAlign w:val="center"/>
          </w:tcPr>
          <w:p w:rsidR="002727FC" w:rsidRPr="002727FC" w:rsidRDefault="002727FC" w:rsidP="00812201">
            <w:pPr>
              <w:autoSpaceDE w:val="0"/>
              <w:autoSpaceDN w:val="0"/>
              <w:adjustRightInd w:val="0"/>
              <w:jc w:val="both"/>
              <w:rPr>
                <w:rFonts w:ascii="Times New Roman" w:hAnsi="Times New Roman" w:cs="Times New Roman"/>
                <w:b/>
                <w:bCs/>
                <w:sz w:val="24"/>
                <w:szCs w:val="24"/>
              </w:rPr>
            </w:pPr>
            <w:r w:rsidRPr="002727FC">
              <w:rPr>
                <w:rFonts w:ascii="Times New Roman" w:hAnsi="Times New Roman" w:cs="Times New Roman"/>
                <w:b/>
                <w:sz w:val="24"/>
                <w:szCs w:val="24"/>
              </w:rPr>
              <w:t>Содержание учебного материала</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727FC" w:rsidRPr="002727FC" w:rsidRDefault="002727FC" w:rsidP="00EE662E">
            <w:pPr>
              <w:jc w:val="center"/>
              <w:rPr>
                <w:rFonts w:ascii="Times New Roman" w:hAnsi="Times New Roman" w:cs="Times New Roman"/>
                <w:b/>
                <w:sz w:val="24"/>
                <w:szCs w:val="24"/>
              </w:rPr>
            </w:pPr>
            <w:r w:rsidRPr="002727FC">
              <w:rPr>
                <w:rFonts w:ascii="Times New Roman" w:hAnsi="Times New Roman" w:cs="Times New Roman"/>
                <w:b/>
                <w:sz w:val="24"/>
                <w:szCs w:val="24"/>
              </w:rPr>
              <w:t>4</w:t>
            </w:r>
            <w:r w:rsidR="007577A8">
              <w:rPr>
                <w:rFonts w:ascii="Times New Roman" w:hAnsi="Times New Roman" w:cs="Times New Roman"/>
                <w:b/>
                <w:sz w:val="24"/>
                <w:szCs w:val="24"/>
              </w:rPr>
              <w:t>/2</w:t>
            </w:r>
          </w:p>
        </w:tc>
        <w:tc>
          <w:tcPr>
            <w:tcW w:w="2238"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12201" w:rsidRDefault="0073669C" w:rsidP="0073669C">
            <w:pPr>
              <w:autoSpaceDE w:val="0"/>
              <w:autoSpaceDN w:val="0"/>
              <w:adjustRightInd w:val="0"/>
              <w:jc w:val="center"/>
              <w:rPr>
                <w:rFonts w:ascii="Times New Roman" w:hAnsi="Times New Roman" w:cs="Times New Roman"/>
                <w:bCs/>
                <w:sz w:val="24"/>
                <w:szCs w:val="24"/>
              </w:rPr>
            </w:pPr>
            <w:r w:rsidRPr="002727FC">
              <w:rPr>
                <w:rFonts w:ascii="Times New Roman" w:hAnsi="Times New Roman" w:cs="Times New Roman"/>
                <w:bCs/>
                <w:sz w:val="24"/>
                <w:szCs w:val="24"/>
              </w:rPr>
              <w:t xml:space="preserve">ОК 1, ОК 2, ОК 4, </w:t>
            </w:r>
            <w:r>
              <w:rPr>
                <w:rFonts w:ascii="Times New Roman" w:hAnsi="Times New Roman" w:cs="Times New Roman"/>
                <w:bCs/>
                <w:sz w:val="24"/>
                <w:szCs w:val="24"/>
              </w:rPr>
              <w:t xml:space="preserve">ОК 05, </w:t>
            </w:r>
            <w:r w:rsidRPr="002727FC">
              <w:rPr>
                <w:rFonts w:ascii="Times New Roman" w:hAnsi="Times New Roman" w:cs="Times New Roman"/>
                <w:bCs/>
                <w:sz w:val="24"/>
                <w:szCs w:val="24"/>
              </w:rPr>
              <w:t>ОК 7,</w:t>
            </w:r>
          </w:p>
          <w:p w:rsidR="0073669C" w:rsidRPr="002727FC" w:rsidRDefault="0073669C" w:rsidP="0073669C">
            <w:pPr>
              <w:autoSpaceDE w:val="0"/>
              <w:autoSpaceDN w:val="0"/>
              <w:adjustRightInd w:val="0"/>
              <w:jc w:val="center"/>
              <w:rPr>
                <w:rFonts w:ascii="Times New Roman" w:hAnsi="Times New Roman" w:cs="Times New Roman"/>
                <w:bCs/>
                <w:sz w:val="24"/>
                <w:szCs w:val="24"/>
              </w:rPr>
            </w:pPr>
            <w:r>
              <w:rPr>
                <w:rFonts w:ascii="Times New Roman" w:hAnsi="Times New Roman" w:cs="Times New Roman"/>
                <w:bCs/>
                <w:sz w:val="24"/>
                <w:szCs w:val="24"/>
              </w:rPr>
              <w:t>ПК 1.3.</w:t>
            </w:r>
            <w:r w:rsidRPr="002727FC">
              <w:rPr>
                <w:rFonts w:ascii="Times New Roman" w:hAnsi="Times New Roman" w:cs="Times New Roman"/>
                <w:bCs/>
                <w:sz w:val="24"/>
                <w:szCs w:val="24"/>
              </w:rPr>
              <w:t xml:space="preserve"> </w:t>
            </w:r>
            <w:r>
              <w:rPr>
                <w:rFonts w:ascii="Times New Roman" w:hAnsi="Times New Roman" w:cs="Times New Roman"/>
                <w:bCs/>
                <w:sz w:val="24"/>
                <w:szCs w:val="24"/>
              </w:rPr>
              <w:t>ПК 3.2</w:t>
            </w:r>
          </w:p>
          <w:p w:rsidR="002727FC" w:rsidRPr="002727FC" w:rsidRDefault="002727FC" w:rsidP="002727FC">
            <w:pPr>
              <w:jc w:val="center"/>
              <w:rPr>
                <w:rFonts w:ascii="Times New Roman" w:hAnsi="Times New Roman" w:cs="Times New Roman"/>
                <w:sz w:val="24"/>
                <w:szCs w:val="24"/>
              </w:rPr>
            </w:pPr>
          </w:p>
        </w:tc>
      </w:tr>
      <w:tr w:rsidR="002727FC" w:rsidRPr="002727FC" w:rsidTr="00EE662E">
        <w:trPr>
          <w:trHeight w:val="284"/>
          <w:jc w:val="center"/>
        </w:trPr>
        <w:tc>
          <w:tcPr>
            <w:tcW w:w="2946" w:type="dxa"/>
            <w:vMerge/>
            <w:tcBorders>
              <w:top w:val="single" w:sz="4" w:space="0" w:color="auto"/>
              <w:bottom w:val="nil"/>
            </w:tcBorders>
            <w:vAlign w:val="center"/>
          </w:tcPr>
          <w:p w:rsidR="002727FC" w:rsidRPr="002727FC" w:rsidRDefault="002727FC" w:rsidP="002727FC">
            <w:pPr>
              <w:autoSpaceDE w:val="0"/>
              <w:autoSpaceDN w:val="0"/>
              <w:adjustRightInd w:val="0"/>
              <w:rPr>
                <w:rFonts w:ascii="Times New Roman" w:hAnsi="Times New Roman" w:cs="Times New Roman"/>
                <w:sz w:val="24"/>
                <w:szCs w:val="24"/>
              </w:rPr>
            </w:pPr>
          </w:p>
        </w:tc>
        <w:tc>
          <w:tcPr>
            <w:tcW w:w="7687" w:type="dxa"/>
            <w:tcBorders>
              <w:top w:val="single" w:sz="4" w:space="0" w:color="auto"/>
            </w:tcBorders>
            <w:vAlign w:val="center"/>
          </w:tcPr>
          <w:p w:rsidR="002727FC" w:rsidRPr="002727FC" w:rsidRDefault="002727FC" w:rsidP="00812201">
            <w:pPr>
              <w:jc w:val="both"/>
              <w:rPr>
                <w:rFonts w:ascii="Times New Roman" w:hAnsi="Times New Roman" w:cs="Times New Roman"/>
                <w:b/>
                <w:spacing w:val="-2"/>
                <w:sz w:val="24"/>
                <w:szCs w:val="24"/>
              </w:rPr>
            </w:pPr>
            <w:r w:rsidRPr="002727FC">
              <w:rPr>
                <w:rStyle w:val="295pt"/>
                <w:rFonts w:eastAsiaTheme="minorHAnsi"/>
                <w:spacing w:val="-2"/>
                <w:sz w:val="24"/>
                <w:szCs w:val="24"/>
              </w:rPr>
              <w:t xml:space="preserve">Обеспечение безопасных условий труда в сфере профессиональной деятельности. Безопасность технологических процессов ремонта и обслуживания железнодорожного подвижного состава, железнодорожной техники. Требования охраны труда при эксплуатации железнодорожного подвижного состава. Правила охраны труда при подъёме вагонов, их передвижении тяговым конвейером. Безопасные приёмы работ при осмотре и ремонте ходовых частей, автосцепных устройств, рамы и кузова, автотормозов. </w:t>
            </w:r>
          </w:p>
        </w:tc>
        <w:tc>
          <w:tcPr>
            <w:tcW w:w="1701" w:type="dxa"/>
            <w:tcBorders>
              <w:top w:val="single" w:sz="4" w:space="0" w:color="auto"/>
            </w:tcBorders>
            <w:shd w:val="clear" w:color="auto" w:fill="FFFFFF" w:themeFill="background1"/>
            <w:vAlign w:val="center"/>
          </w:tcPr>
          <w:p w:rsidR="002727FC" w:rsidRPr="002727FC" w:rsidRDefault="007577A8" w:rsidP="002727FC">
            <w:pPr>
              <w:jc w:val="center"/>
              <w:rPr>
                <w:rFonts w:ascii="Times New Roman" w:hAnsi="Times New Roman" w:cs="Times New Roman"/>
                <w:b/>
                <w:sz w:val="24"/>
                <w:szCs w:val="24"/>
              </w:rPr>
            </w:pPr>
            <w:r>
              <w:rPr>
                <w:rFonts w:ascii="Times New Roman" w:hAnsi="Times New Roman" w:cs="Times New Roman"/>
                <w:b/>
                <w:sz w:val="24"/>
                <w:szCs w:val="24"/>
              </w:rPr>
              <w:t>2/-</w:t>
            </w:r>
          </w:p>
        </w:tc>
        <w:tc>
          <w:tcPr>
            <w:tcW w:w="2238" w:type="dxa"/>
            <w:vMerge/>
            <w:tcBorders>
              <w:top w:val="single" w:sz="4" w:space="0" w:color="auto"/>
              <w:bottom w:val="nil"/>
            </w:tcBorders>
            <w:shd w:val="clear" w:color="auto" w:fill="FFFFFF" w:themeFill="background1"/>
            <w:vAlign w:val="center"/>
          </w:tcPr>
          <w:p w:rsidR="002727FC" w:rsidRPr="002727FC" w:rsidRDefault="002727FC" w:rsidP="002727FC">
            <w:pPr>
              <w:jc w:val="center"/>
              <w:rPr>
                <w:rFonts w:ascii="Times New Roman" w:hAnsi="Times New Roman" w:cs="Times New Roman"/>
                <w:sz w:val="24"/>
                <w:szCs w:val="24"/>
              </w:rPr>
            </w:pPr>
          </w:p>
        </w:tc>
      </w:tr>
      <w:tr w:rsidR="00040EEB" w:rsidRPr="002727FC" w:rsidTr="002727FC">
        <w:trPr>
          <w:trHeight w:val="284"/>
          <w:jc w:val="center"/>
        </w:trPr>
        <w:tc>
          <w:tcPr>
            <w:tcW w:w="2946" w:type="dxa"/>
            <w:vMerge/>
            <w:tcBorders>
              <w:bottom w:val="nil"/>
            </w:tcBorders>
            <w:vAlign w:val="center"/>
          </w:tcPr>
          <w:p w:rsidR="00040EEB" w:rsidRPr="002727FC" w:rsidRDefault="00040EEB" w:rsidP="002727FC">
            <w:pPr>
              <w:autoSpaceDE w:val="0"/>
              <w:autoSpaceDN w:val="0"/>
              <w:adjustRightInd w:val="0"/>
              <w:rPr>
                <w:rFonts w:ascii="Times New Roman" w:hAnsi="Times New Roman" w:cs="Times New Roman"/>
                <w:sz w:val="24"/>
                <w:szCs w:val="24"/>
              </w:rPr>
            </w:pPr>
          </w:p>
        </w:tc>
        <w:tc>
          <w:tcPr>
            <w:tcW w:w="7687" w:type="dxa"/>
            <w:tcBorders>
              <w:bottom w:val="single" w:sz="4" w:space="0" w:color="auto"/>
            </w:tcBorders>
            <w:vAlign w:val="center"/>
          </w:tcPr>
          <w:p w:rsidR="00040EEB" w:rsidRPr="002727FC" w:rsidRDefault="00040EEB" w:rsidP="00812201">
            <w:pPr>
              <w:autoSpaceDE w:val="0"/>
              <w:autoSpaceDN w:val="0"/>
              <w:adjustRightInd w:val="0"/>
              <w:jc w:val="both"/>
              <w:rPr>
                <w:rFonts w:ascii="Times New Roman" w:hAnsi="Times New Roman" w:cs="Times New Roman"/>
                <w:b/>
                <w:sz w:val="24"/>
                <w:szCs w:val="24"/>
              </w:rPr>
            </w:pPr>
            <w:r w:rsidRPr="002727FC">
              <w:rPr>
                <w:rFonts w:ascii="Times New Roman" w:hAnsi="Times New Roman" w:cs="Times New Roman"/>
                <w:b/>
                <w:bCs/>
                <w:sz w:val="24"/>
                <w:szCs w:val="24"/>
              </w:rPr>
              <w:t>В том числе практических занятий</w:t>
            </w:r>
          </w:p>
        </w:tc>
        <w:tc>
          <w:tcPr>
            <w:tcW w:w="1701" w:type="dxa"/>
            <w:tcBorders>
              <w:top w:val="nil"/>
              <w:bottom w:val="single" w:sz="4" w:space="0" w:color="auto"/>
            </w:tcBorders>
            <w:shd w:val="clear" w:color="auto" w:fill="FFFFFF" w:themeFill="background1"/>
            <w:vAlign w:val="center"/>
          </w:tcPr>
          <w:p w:rsidR="00040EEB" w:rsidRPr="002727FC" w:rsidRDefault="00040EEB" w:rsidP="002727FC">
            <w:pPr>
              <w:jc w:val="center"/>
              <w:rPr>
                <w:rFonts w:ascii="Times New Roman" w:hAnsi="Times New Roman" w:cs="Times New Roman"/>
                <w:sz w:val="24"/>
                <w:szCs w:val="24"/>
              </w:rPr>
            </w:pPr>
            <w:r w:rsidRPr="002727FC">
              <w:rPr>
                <w:rFonts w:ascii="Times New Roman" w:hAnsi="Times New Roman" w:cs="Times New Roman"/>
                <w:sz w:val="24"/>
                <w:szCs w:val="24"/>
              </w:rPr>
              <w:t>2</w:t>
            </w:r>
            <w:r w:rsidR="007577A8">
              <w:rPr>
                <w:rFonts w:ascii="Times New Roman" w:hAnsi="Times New Roman" w:cs="Times New Roman"/>
                <w:sz w:val="24"/>
                <w:szCs w:val="24"/>
              </w:rPr>
              <w:t>/2</w:t>
            </w:r>
          </w:p>
        </w:tc>
        <w:tc>
          <w:tcPr>
            <w:tcW w:w="2238" w:type="dxa"/>
            <w:vMerge/>
            <w:tcBorders>
              <w:bottom w:val="nil"/>
            </w:tcBorders>
            <w:shd w:val="clear" w:color="auto" w:fill="FFFFFF" w:themeFill="background1"/>
            <w:vAlign w:val="center"/>
          </w:tcPr>
          <w:p w:rsidR="00040EEB" w:rsidRPr="002727FC" w:rsidRDefault="00040EEB" w:rsidP="002727FC">
            <w:pPr>
              <w:jc w:val="center"/>
              <w:rPr>
                <w:rFonts w:ascii="Times New Roman" w:hAnsi="Times New Roman" w:cs="Times New Roman"/>
                <w:sz w:val="24"/>
                <w:szCs w:val="24"/>
              </w:rPr>
            </w:pPr>
          </w:p>
        </w:tc>
      </w:tr>
      <w:tr w:rsidR="002727FC" w:rsidRPr="002727FC" w:rsidTr="002727FC">
        <w:trPr>
          <w:trHeight w:val="284"/>
          <w:jc w:val="center"/>
        </w:trPr>
        <w:tc>
          <w:tcPr>
            <w:tcW w:w="2946" w:type="dxa"/>
            <w:vMerge/>
            <w:tcBorders>
              <w:bottom w:val="nil"/>
            </w:tcBorders>
            <w:vAlign w:val="center"/>
          </w:tcPr>
          <w:p w:rsidR="002727FC" w:rsidRPr="002727FC" w:rsidRDefault="002727FC" w:rsidP="002727FC">
            <w:pPr>
              <w:autoSpaceDE w:val="0"/>
              <w:autoSpaceDN w:val="0"/>
              <w:adjustRightInd w:val="0"/>
              <w:rPr>
                <w:rFonts w:ascii="Times New Roman" w:hAnsi="Times New Roman" w:cs="Times New Roman"/>
                <w:sz w:val="24"/>
                <w:szCs w:val="24"/>
              </w:rPr>
            </w:pPr>
          </w:p>
        </w:tc>
        <w:tc>
          <w:tcPr>
            <w:tcW w:w="7687" w:type="dxa"/>
            <w:tcBorders>
              <w:bottom w:val="nil"/>
            </w:tcBorders>
            <w:vAlign w:val="center"/>
          </w:tcPr>
          <w:p w:rsidR="00EE662E" w:rsidRPr="00EE662E" w:rsidRDefault="002727FC" w:rsidP="00812201">
            <w:pPr>
              <w:jc w:val="both"/>
              <w:rPr>
                <w:rFonts w:ascii="Times New Roman" w:hAnsi="Times New Roman" w:cs="Times New Roman"/>
                <w:b/>
                <w:sz w:val="24"/>
                <w:szCs w:val="24"/>
              </w:rPr>
            </w:pPr>
            <w:r w:rsidRPr="00EE662E">
              <w:rPr>
                <w:rFonts w:ascii="Times New Roman" w:hAnsi="Times New Roman" w:cs="Times New Roman"/>
                <w:b/>
                <w:sz w:val="24"/>
                <w:szCs w:val="24"/>
              </w:rPr>
              <w:t xml:space="preserve">Практическое занятие № </w:t>
            </w:r>
            <w:r w:rsidR="00040EEB" w:rsidRPr="00EE662E">
              <w:rPr>
                <w:rFonts w:ascii="Times New Roman" w:hAnsi="Times New Roman" w:cs="Times New Roman"/>
                <w:b/>
                <w:sz w:val="24"/>
                <w:szCs w:val="24"/>
              </w:rPr>
              <w:t xml:space="preserve">5. </w:t>
            </w:r>
          </w:p>
          <w:p w:rsidR="002727FC" w:rsidRPr="002727FC" w:rsidRDefault="002727FC" w:rsidP="00812201">
            <w:pPr>
              <w:jc w:val="both"/>
              <w:rPr>
                <w:rFonts w:ascii="Times New Roman" w:hAnsi="Times New Roman" w:cs="Times New Roman"/>
                <w:sz w:val="24"/>
                <w:szCs w:val="24"/>
              </w:rPr>
            </w:pPr>
            <w:r w:rsidRPr="002727FC">
              <w:rPr>
                <w:rStyle w:val="295pt"/>
                <w:rFonts w:eastAsiaTheme="minorHAnsi"/>
                <w:sz w:val="24"/>
                <w:szCs w:val="24"/>
              </w:rPr>
              <w:t>Применение правил охраны труда при приёмке железнодорожного подвижного состава, безопасных приёмов работ при осмотре и ремонте ходовых частей, автосцепных устройств, рамы и кузова, автотормозов</w:t>
            </w:r>
          </w:p>
        </w:tc>
        <w:tc>
          <w:tcPr>
            <w:tcW w:w="1701" w:type="dxa"/>
            <w:tcBorders>
              <w:bottom w:val="nil"/>
            </w:tcBorders>
            <w:vAlign w:val="center"/>
          </w:tcPr>
          <w:p w:rsidR="002727FC" w:rsidRPr="002727FC" w:rsidRDefault="002727FC" w:rsidP="002727FC">
            <w:pPr>
              <w:jc w:val="center"/>
              <w:rPr>
                <w:rFonts w:ascii="Times New Roman" w:hAnsi="Times New Roman" w:cs="Times New Roman"/>
                <w:sz w:val="24"/>
                <w:szCs w:val="24"/>
              </w:rPr>
            </w:pPr>
            <w:r w:rsidRPr="002727FC">
              <w:rPr>
                <w:rFonts w:ascii="Times New Roman" w:hAnsi="Times New Roman" w:cs="Times New Roman"/>
                <w:sz w:val="24"/>
                <w:szCs w:val="24"/>
              </w:rPr>
              <w:t>2</w:t>
            </w:r>
            <w:r w:rsidR="007577A8">
              <w:rPr>
                <w:rFonts w:ascii="Times New Roman" w:hAnsi="Times New Roman" w:cs="Times New Roman"/>
                <w:sz w:val="24"/>
                <w:szCs w:val="24"/>
              </w:rPr>
              <w:t>/2</w:t>
            </w:r>
          </w:p>
        </w:tc>
        <w:tc>
          <w:tcPr>
            <w:tcW w:w="2238" w:type="dxa"/>
            <w:vMerge/>
            <w:tcBorders>
              <w:bottom w:val="nil"/>
            </w:tcBorders>
            <w:vAlign w:val="center"/>
          </w:tcPr>
          <w:p w:rsidR="002727FC" w:rsidRPr="002727FC" w:rsidRDefault="002727FC" w:rsidP="002727FC">
            <w:pPr>
              <w:jc w:val="center"/>
              <w:rPr>
                <w:rFonts w:ascii="Times New Roman" w:hAnsi="Times New Roman" w:cs="Times New Roman"/>
                <w:sz w:val="24"/>
                <w:szCs w:val="24"/>
              </w:rPr>
            </w:pPr>
          </w:p>
        </w:tc>
      </w:tr>
    </w:tbl>
    <w:p w:rsidR="00EE662E" w:rsidRDefault="00EE662E">
      <w:r>
        <w:br w:type="page"/>
      </w:r>
    </w:p>
    <w:tbl>
      <w:tblPr>
        <w:tblW w:w="49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4"/>
        <w:gridCol w:w="7656"/>
        <w:gridCol w:w="1700"/>
        <w:gridCol w:w="2205"/>
      </w:tblGrid>
      <w:tr w:rsidR="002727FC" w:rsidRPr="002727FC" w:rsidTr="002727FC">
        <w:trPr>
          <w:trHeight w:val="20"/>
          <w:jc w:val="center"/>
        </w:trPr>
        <w:tc>
          <w:tcPr>
            <w:tcW w:w="3654" w:type="pct"/>
            <w:gridSpan w:val="2"/>
          </w:tcPr>
          <w:p w:rsidR="002727FC" w:rsidRPr="002727FC" w:rsidRDefault="002727FC" w:rsidP="007577A8">
            <w:pPr>
              <w:rPr>
                <w:rFonts w:ascii="Times New Roman" w:eastAsia="Times New Roman" w:hAnsi="Times New Roman" w:cs="Times New Roman"/>
                <w:b/>
                <w:bCs/>
                <w:sz w:val="24"/>
                <w:szCs w:val="24"/>
              </w:rPr>
            </w:pPr>
            <w:r w:rsidRPr="002727FC">
              <w:rPr>
                <w:rFonts w:ascii="Times New Roman" w:eastAsia="Times New Roman" w:hAnsi="Times New Roman" w:cs="Times New Roman"/>
                <w:b/>
                <w:bCs/>
                <w:sz w:val="24"/>
                <w:szCs w:val="24"/>
              </w:rPr>
              <w:t>Раздел 3.  Основные понятия и принципы бережливого производства</w:t>
            </w:r>
          </w:p>
        </w:tc>
        <w:tc>
          <w:tcPr>
            <w:tcW w:w="586" w:type="pct"/>
          </w:tcPr>
          <w:p w:rsidR="002727FC" w:rsidRPr="002727FC" w:rsidRDefault="007577A8" w:rsidP="0046534D">
            <w:pPr>
              <w:suppressAutoHyphens/>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w:t>
            </w:r>
            <w:r w:rsidR="0046534D">
              <w:rPr>
                <w:rFonts w:ascii="Times New Roman" w:eastAsia="Times New Roman" w:hAnsi="Times New Roman" w:cs="Times New Roman"/>
                <w:b/>
                <w:bCs/>
                <w:sz w:val="24"/>
                <w:szCs w:val="24"/>
              </w:rPr>
              <w:t>2</w:t>
            </w:r>
            <w:r>
              <w:rPr>
                <w:rFonts w:ascii="Times New Roman" w:eastAsia="Times New Roman" w:hAnsi="Times New Roman" w:cs="Times New Roman"/>
                <w:b/>
                <w:bCs/>
                <w:sz w:val="24"/>
                <w:szCs w:val="24"/>
              </w:rPr>
              <w:t>/6</w:t>
            </w:r>
          </w:p>
        </w:tc>
        <w:tc>
          <w:tcPr>
            <w:tcW w:w="760" w:type="pct"/>
          </w:tcPr>
          <w:p w:rsidR="002727FC" w:rsidRPr="002727FC" w:rsidRDefault="002727FC" w:rsidP="002727FC">
            <w:pPr>
              <w:jc w:val="center"/>
              <w:rPr>
                <w:rFonts w:ascii="Times New Roman" w:eastAsia="Times New Roman" w:hAnsi="Times New Roman" w:cs="Times New Roman"/>
                <w:bCs/>
                <w:i/>
                <w:iCs/>
                <w:sz w:val="24"/>
                <w:szCs w:val="24"/>
              </w:rPr>
            </w:pPr>
          </w:p>
        </w:tc>
      </w:tr>
      <w:tr w:rsidR="00EE662E" w:rsidRPr="002727FC" w:rsidTr="00EE662E">
        <w:trPr>
          <w:trHeight w:val="283"/>
          <w:jc w:val="center"/>
        </w:trPr>
        <w:tc>
          <w:tcPr>
            <w:tcW w:w="1015" w:type="pct"/>
            <w:vMerge w:val="restart"/>
          </w:tcPr>
          <w:p w:rsidR="00EE662E" w:rsidRPr="002727FC" w:rsidRDefault="00EE662E" w:rsidP="002727FC">
            <w:pPr>
              <w:jc w:val="both"/>
              <w:rPr>
                <w:rFonts w:ascii="Times New Roman" w:eastAsia="Times New Roman" w:hAnsi="Times New Roman" w:cs="Times New Roman"/>
                <w:b/>
                <w:bCs/>
                <w:sz w:val="24"/>
                <w:szCs w:val="24"/>
              </w:rPr>
            </w:pPr>
            <w:r w:rsidRPr="002727FC">
              <w:rPr>
                <w:rFonts w:ascii="Times New Roman" w:eastAsia="Times New Roman" w:hAnsi="Times New Roman" w:cs="Times New Roman"/>
                <w:b/>
                <w:bCs/>
                <w:sz w:val="24"/>
                <w:szCs w:val="24"/>
              </w:rPr>
              <w:t xml:space="preserve">Тема 3.1 </w:t>
            </w:r>
          </w:p>
          <w:p w:rsidR="00EE662E" w:rsidRPr="002727FC" w:rsidRDefault="00EE662E" w:rsidP="002727FC">
            <w:pPr>
              <w:jc w:val="both"/>
              <w:rPr>
                <w:rFonts w:ascii="Times New Roman" w:eastAsia="Times New Roman" w:hAnsi="Times New Roman" w:cs="Times New Roman"/>
                <w:b/>
                <w:bCs/>
                <w:sz w:val="24"/>
                <w:szCs w:val="24"/>
              </w:rPr>
            </w:pPr>
            <w:r w:rsidRPr="002727FC">
              <w:rPr>
                <w:rFonts w:ascii="Times New Roman" w:eastAsia="Times New Roman" w:hAnsi="Times New Roman" w:cs="Times New Roman"/>
                <w:b/>
                <w:bCs/>
                <w:sz w:val="24"/>
                <w:szCs w:val="24"/>
              </w:rPr>
              <w:t xml:space="preserve">Концепция </w:t>
            </w:r>
          </w:p>
          <w:p w:rsidR="00EE662E" w:rsidRPr="002727FC" w:rsidRDefault="00EE662E" w:rsidP="002727FC">
            <w:pPr>
              <w:jc w:val="both"/>
              <w:rPr>
                <w:rFonts w:ascii="Times New Roman" w:eastAsia="Times New Roman" w:hAnsi="Times New Roman" w:cs="Times New Roman"/>
                <w:b/>
                <w:bCs/>
                <w:sz w:val="24"/>
                <w:szCs w:val="24"/>
              </w:rPr>
            </w:pPr>
            <w:r w:rsidRPr="002727FC">
              <w:rPr>
                <w:rFonts w:ascii="Times New Roman" w:eastAsia="Times New Roman" w:hAnsi="Times New Roman" w:cs="Times New Roman"/>
                <w:b/>
                <w:bCs/>
                <w:sz w:val="24"/>
                <w:szCs w:val="24"/>
              </w:rPr>
              <w:t>Бережливого производства: философия, ценности, принципы, инструменты</w:t>
            </w:r>
            <w:r w:rsidRPr="002727FC">
              <w:rPr>
                <w:rFonts w:ascii="Times New Roman" w:eastAsia="Times New Roman" w:hAnsi="Times New Roman" w:cs="Times New Roman"/>
                <w:b/>
                <w:bCs/>
                <w:sz w:val="24"/>
                <w:szCs w:val="24"/>
              </w:rPr>
              <w:cr/>
            </w:r>
          </w:p>
          <w:p w:rsidR="00EE662E" w:rsidRPr="002727FC" w:rsidRDefault="00EE662E" w:rsidP="002727FC">
            <w:pPr>
              <w:jc w:val="both"/>
              <w:rPr>
                <w:rFonts w:ascii="Times New Roman" w:eastAsia="Times New Roman" w:hAnsi="Times New Roman" w:cs="Times New Roman"/>
                <w:b/>
                <w:bCs/>
                <w:sz w:val="24"/>
                <w:szCs w:val="24"/>
              </w:rPr>
            </w:pPr>
          </w:p>
          <w:p w:rsidR="00EE662E" w:rsidRPr="002727FC" w:rsidRDefault="00EE662E" w:rsidP="002727FC">
            <w:pPr>
              <w:jc w:val="both"/>
              <w:rPr>
                <w:rFonts w:ascii="Times New Roman" w:eastAsia="Times New Roman" w:hAnsi="Times New Roman" w:cs="Times New Roman"/>
                <w:b/>
                <w:bCs/>
                <w:sz w:val="24"/>
                <w:szCs w:val="24"/>
              </w:rPr>
            </w:pPr>
          </w:p>
        </w:tc>
        <w:tc>
          <w:tcPr>
            <w:tcW w:w="2639" w:type="pct"/>
          </w:tcPr>
          <w:p w:rsidR="00EE662E" w:rsidRPr="00EE662E" w:rsidRDefault="00EE662E" w:rsidP="002727FC">
            <w:pPr>
              <w:jc w:val="both"/>
              <w:rPr>
                <w:rFonts w:ascii="Times New Roman" w:eastAsia="Times New Roman" w:hAnsi="Times New Roman" w:cs="Times New Roman"/>
                <w:b/>
                <w:bCs/>
                <w:i/>
                <w:iCs/>
                <w:sz w:val="24"/>
                <w:szCs w:val="24"/>
              </w:rPr>
            </w:pPr>
            <w:r w:rsidRPr="002727FC">
              <w:rPr>
                <w:rFonts w:ascii="Times New Roman" w:eastAsia="Times New Roman" w:hAnsi="Times New Roman" w:cs="Times New Roman"/>
                <w:b/>
                <w:bCs/>
                <w:sz w:val="24"/>
                <w:szCs w:val="24"/>
              </w:rPr>
              <w:t>Содержание учебного материала</w:t>
            </w:r>
          </w:p>
        </w:tc>
        <w:tc>
          <w:tcPr>
            <w:tcW w:w="586" w:type="pct"/>
          </w:tcPr>
          <w:p w:rsidR="00EE662E" w:rsidRPr="002727FC" w:rsidRDefault="00EE662E" w:rsidP="002727FC">
            <w:pPr>
              <w:suppressAutoHyphens/>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w:t>
            </w:r>
          </w:p>
        </w:tc>
        <w:tc>
          <w:tcPr>
            <w:tcW w:w="760" w:type="pct"/>
          </w:tcPr>
          <w:p w:rsidR="00EE662E" w:rsidRPr="002727FC" w:rsidRDefault="00EE662E" w:rsidP="002727FC">
            <w:pPr>
              <w:jc w:val="center"/>
              <w:rPr>
                <w:rFonts w:ascii="Times New Roman" w:eastAsia="Calibri" w:hAnsi="Times New Roman" w:cs="Times New Roman"/>
                <w:sz w:val="24"/>
                <w:szCs w:val="24"/>
              </w:rPr>
            </w:pPr>
          </w:p>
        </w:tc>
      </w:tr>
      <w:tr w:rsidR="00EE662E" w:rsidRPr="002727FC" w:rsidTr="00040EEB">
        <w:trPr>
          <w:trHeight w:val="1443"/>
          <w:jc w:val="center"/>
        </w:trPr>
        <w:tc>
          <w:tcPr>
            <w:tcW w:w="1015" w:type="pct"/>
            <w:vMerge/>
          </w:tcPr>
          <w:p w:rsidR="00EE662E" w:rsidRPr="002727FC" w:rsidRDefault="00EE662E" w:rsidP="002727FC">
            <w:pPr>
              <w:jc w:val="both"/>
              <w:rPr>
                <w:rFonts w:ascii="Times New Roman" w:eastAsia="Times New Roman" w:hAnsi="Times New Roman" w:cs="Times New Roman"/>
                <w:b/>
                <w:bCs/>
                <w:sz w:val="24"/>
                <w:szCs w:val="24"/>
              </w:rPr>
            </w:pPr>
          </w:p>
        </w:tc>
        <w:tc>
          <w:tcPr>
            <w:tcW w:w="2639" w:type="pct"/>
          </w:tcPr>
          <w:p w:rsidR="00EE662E" w:rsidRPr="002727FC" w:rsidRDefault="00EE662E" w:rsidP="00EE662E">
            <w:pPr>
              <w:jc w:val="both"/>
              <w:rPr>
                <w:rFonts w:ascii="Times New Roman" w:eastAsia="Times New Roman" w:hAnsi="Times New Roman" w:cs="Times New Roman"/>
                <w:bCs/>
                <w:sz w:val="24"/>
                <w:szCs w:val="24"/>
              </w:rPr>
            </w:pPr>
            <w:r w:rsidRPr="002727FC">
              <w:rPr>
                <w:rFonts w:ascii="Times New Roman" w:eastAsia="Times New Roman" w:hAnsi="Times New Roman" w:cs="Times New Roman"/>
                <w:bCs/>
                <w:sz w:val="24"/>
                <w:szCs w:val="24"/>
              </w:rPr>
              <w:t>Бережливое производство как комплексный подход. Оптимизация процессов. Обеспечение управленческой инфраструктуры и изменение образа мышления и поведения сотрудников. Философия «Бережливого производства».</w:t>
            </w:r>
            <w:r w:rsidRPr="002727FC">
              <w:rPr>
                <w:rFonts w:ascii="Times New Roman" w:eastAsia="Times New Roman" w:hAnsi="Times New Roman" w:cs="Times New Roman"/>
                <w:sz w:val="24"/>
                <w:szCs w:val="24"/>
              </w:rPr>
              <w:t xml:space="preserve"> </w:t>
            </w:r>
            <w:r w:rsidRPr="002727FC">
              <w:rPr>
                <w:rFonts w:ascii="Times New Roman" w:eastAsia="Times New Roman" w:hAnsi="Times New Roman" w:cs="Times New Roman"/>
                <w:bCs/>
                <w:sz w:val="24"/>
                <w:szCs w:val="24"/>
              </w:rPr>
              <w:t xml:space="preserve">Основные принципы философии Кайдзен. Понятие «ценность». Понятие «потери». Виды потерь. Обзор инструментов «Бережливого производства»: Визуализация. Вовлечение. </w:t>
            </w:r>
          </w:p>
          <w:p w:rsidR="00EE662E" w:rsidRPr="002727FC" w:rsidRDefault="00EE662E" w:rsidP="00EE662E">
            <w:pPr>
              <w:jc w:val="both"/>
              <w:rPr>
                <w:rFonts w:ascii="Times New Roman" w:eastAsia="Times New Roman" w:hAnsi="Times New Roman" w:cs="Times New Roman"/>
                <w:bCs/>
                <w:iCs/>
                <w:sz w:val="24"/>
                <w:szCs w:val="24"/>
              </w:rPr>
            </w:pPr>
            <w:r w:rsidRPr="002727FC">
              <w:rPr>
                <w:rFonts w:ascii="Times New Roman" w:eastAsia="Times New Roman" w:hAnsi="Times New Roman" w:cs="Times New Roman"/>
                <w:bCs/>
                <w:iCs/>
                <w:sz w:val="24"/>
                <w:szCs w:val="24"/>
              </w:rPr>
              <w:t>Основные принципы бережливого производства на предприятии. (Определение ценности производимого продукта для конечного клиента-потребителя. Определение потока создания ценности для выпускаемой продукции. Обеспечение непрерывности обновленного производства продукта. Стремление делать только то, что нужно конечному потребителю. Постоянное совершенствование бизнеса.)</w:t>
            </w:r>
          </w:p>
        </w:tc>
        <w:tc>
          <w:tcPr>
            <w:tcW w:w="586" w:type="pct"/>
          </w:tcPr>
          <w:p w:rsidR="00EE662E" w:rsidRPr="00EE662E" w:rsidRDefault="00EE662E" w:rsidP="002727FC">
            <w:pPr>
              <w:suppressAutoHyphens/>
              <w:jc w:val="center"/>
              <w:rPr>
                <w:rFonts w:ascii="Times New Roman" w:eastAsia="Times New Roman" w:hAnsi="Times New Roman" w:cs="Times New Roman"/>
                <w:bCs/>
                <w:sz w:val="24"/>
                <w:szCs w:val="24"/>
              </w:rPr>
            </w:pPr>
            <w:r w:rsidRPr="00EE662E">
              <w:rPr>
                <w:rFonts w:ascii="Times New Roman" w:eastAsia="Times New Roman" w:hAnsi="Times New Roman" w:cs="Times New Roman"/>
                <w:bCs/>
                <w:sz w:val="24"/>
                <w:szCs w:val="24"/>
              </w:rPr>
              <w:t>2/-</w:t>
            </w:r>
          </w:p>
        </w:tc>
        <w:tc>
          <w:tcPr>
            <w:tcW w:w="760" w:type="pct"/>
          </w:tcPr>
          <w:p w:rsidR="00812201" w:rsidRDefault="0073669C" w:rsidP="0073669C">
            <w:pPr>
              <w:autoSpaceDE w:val="0"/>
              <w:autoSpaceDN w:val="0"/>
              <w:adjustRightInd w:val="0"/>
              <w:jc w:val="center"/>
              <w:rPr>
                <w:rFonts w:ascii="Times New Roman" w:hAnsi="Times New Roman" w:cs="Times New Roman"/>
                <w:bCs/>
                <w:sz w:val="24"/>
                <w:szCs w:val="24"/>
              </w:rPr>
            </w:pPr>
            <w:r w:rsidRPr="002727FC">
              <w:rPr>
                <w:rFonts w:ascii="Times New Roman" w:hAnsi="Times New Roman" w:cs="Times New Roman"/>
                <w:bCs/>
                <w:sz w:val="24"/>
                <w:szCs w:val="24"/>
              </w:rPr>
              <w:t xml:space="preserve">ОК 1, ОК 2, ОК 4, </w:t>
            </w:r>
            <w:r>
              <w:rPr>
                <w:rFonts w:ascii="Times New Roman" w:hAnsi="Times New Roman" w:cs="Times New Roman"/>
                <w:bCs/>
                <w:sz w:val="24"/>
                <w:szCs w:val="24"/>
              </w:rPr>
              <w:t xml:space="preserve">ОК 05, </w:t>
            </w:r>
            <w:r w:rsidRPr="002727FC">
              <w:rPr>
                <w:rFonts w:ascii="Times New Roman" w:hAnsi="Times New Roman" w:cs="Times New Roman"/>
                <w:bCs/>
                <w:sz w:val="24"/>
                <w:szCs w:val="24"/>
              </w:rPr>
              <w:t>ОК 7,</w:t>
            </w:r>
          </w:p>
          <w:p w:rsidR="0073669C" w:rsidRPr="002727FC" w:rsidRDefault="0073669C" w:rsidP="0073669C">
            <w:pPr>
              <w:autoSpaceDE w:val="0"/>
              <w:autoSpaceDN w:val="0"/>
              <w:adjustRightInd w:val="0"/>
              <w:jc w:val="center"/>
              <w:rPr>
                <w:rFonts w:ascii="Times New Roman" w:hAnsi="Times New Roman" w:cs="Times New Roman"/>
                <w:bCs/>
                <w:sz w:val="24"/>
                <w:szCs w:val="24"/>
              </w:rPr>
            </w:pPr>
            <w:r>
              <w:rPr>
                <w:rFonts w:ascii="Times New Roman" w:hAnsi="Times New Roman" w:cs="Times New Roman"/>
                <w:bCs/>
                <w:sz w:val="24"/>
                <w:szCs w:val="24"/>
              </w:rPr>
              <w:t>ПК 1.3.</w:t>
            </w:r>
            <w:r w:rsidRPr="002727FC">
              <w:rPr>
                <w:rFonts w:ascii="Times New Roman" w:hAnsi="Times New Roman" w:cs="Times New Roman"/>
                <w:bCs/>
                <w:sz w:val="24"/>
                <w:szCs w:val="24"/>
              </w:rPr>
              <w:t xml:space="preserve"> </w:t>
            </w:r>
            <w:r>
              <w:rPr>
                <w:rFonts w:ascii="Times New Roman" w:hAnsi="Times New Roman" w:cs="Times New Roman"/>
                <w:bCs/>
                <w:sz w:val="24"/>
                <w:szCs w:val="24"/>
              </w:rPr>
              <w:t>ПК 3.2</w:t>
            </w:r>
          </w:p>
          <w:p w:rsidR="00EE662E" w:rsidRPr="002727FC" w:rsidRDefault="00EE662E" w:rsidP="002727FC">
            <w:pPr>
              <w:jc w:val="center"/>
              <w:rPr>
                <w:rFonts w:ascii="Times New Roman" w:eastAsia="Times New Roman" w:hAnsi="Times New Roman" w:cs="Times New Roman"/>
                <w:bCs/>
                <w:i/>
                <w:iCs/>
                <w:sz w:val="24"/>
                <w:szCs w:val="24"/>
              </w:rPr>
            </w:pPr>
          </w:p>
        </w:tc>
      </w:tr>
      <w:tr w:rsidR="00EE662E" w:rsidRPr="002727FC" w:rsidTr="00EE662E">
        <w:trPr>
          <w:trHeight w:val="347"/>
          <w:jc w:val="center"/>
        </w:trPr>
        <w:tc>
          <w:tcPr>
            <w:tcW w:w="1015" w:type="pct"/>
            <w:vMerge w:val="restart"/>
          </w:tcPr>
          <w:p w:rsidR="00EE662E" w:rsidRPr="002727FC" w:rsidRDefault="00EE662E" w:rsidP="00EE662E">
            <w:pPr>
              <w:jc w:val="both"/>
              <w:rPr>
                <w:rFonts w:ascii="Times New Roman" w:eastAsia="Times New Roman" w:hAnsi="Times New Roman" w:cs="Times New Roman"/>
                <w:b/>
                <w:bCs/>
                <w:iCs/>
                <w:sz w:val="24"/>
                <w:szCs w:val="24"/>
              </w:rPr>
            </w:pPr>
            <w:r w:rsidRPr="002727FC">
              <w:rPr>
                <w:rFonts w:ascii="Times New Roman" w:eastAsia="Times New Roman" w:hAnsi="Times New Roman" w:cs="Times New Roman"/>
                <w:b/>
                <w:bCs/>
                <w:iCs/>
                <w:sz w:val="24"/>
                <w:szCs w:val="24"/>
              </w:rPr>
              <w:t>Тема 3.2</w:t>
            </w:r>
          </w:p>
          <w:p w:rsidR="00EE662E" w:rsidRPr="002727FC" w:rsidRDefault="00EE662E" w:rsidP="00EE662E">
            <w:pPr>
              <w:jc w:val="both"/>
              <w:rPr>
                <w:rFonts w:ascii="Times New Roman" w:eastAsia="Times New Roman" w:hAnsi="Times New Roman" w:cs="Times New Roman"/>
                <w:b/>
                <w:bCs/>
                <w:iCs/>
                <w:sz w:val="24"/>
                <w:szCs w:val="24"/>
              </w:rPr>
            </w:pPr>
            <w:r w:rsidRPr="002727FC">
              <w:rPr>
                <w:rFonts w:ascii="Times New Roman" w:eastAsia="Times New Roman" w:hAnsi="Times New Roman" w:cs="Times New Roman"/>
                <w:b/>
                <w:bCs/>
                <w:iCs/>
                <w:sz w:val="24"/>
                <w:szCs w:val="24"/>
              </w:rPr>
              <w:t>Виды систем бережливого производства</w:t>
            </w:r>
          </w:p>
          <w:p w:rsidR="00EE662E" w:rsidRPr="002727FC" w:rsidRDefault="00EE662E" w:rsidP="002727FC">
            <w:pPr>
              <w:jc w:val="both"/>
              <w:rPr>
                <w:rFonts w:ascii="Times New Roman" w:eastAsia="Times New Roman" w:hAnsi="Times New Roman" w:cs="Times New Roman"/>
                <w:b/>
                <w:bCs/>
                <w:sz w:val="24"/>
                <w:szCs w:val="24"/>
              </w:rPr>
            </w:pPr>
          </w:p>
        </w:tc>
        <w:tc>
          <w:tcPr>
            <w:tcW w:w="2639" w:type="pct"/>
          </w:tcPr>
          <w:p w:rsidR="00EE662E" w:rsidRPr="002727FC" w:rsidRDefault="00EE662E" w:rsidP="00EE662E">
            <w:pPr>
              <w:jc w:val="both"/>
              <w:rPr>
                <w:rFonts w:ascii="Times New Roman" w:eastAsia="Times New Roman" w:hAnsi="Times New Roman" w:cs="Times New Roman"/>
                <w:bCs/>
                <w:sz w:val="24"/>
                <w:szCs w:val="24"/>
              </w:rPr>
            </w:pPr>
            <w:r w:rsidRPr="002727FC">
              <w:rPr>
                <w:rFonts w:ascii="Times New Roman" w:eastAsia="Times New Roman" w:hAnsi="Times New Roman" w:cs="Times New Roman"/>
                <w:b/>
                <w:bCs/>
                <w:sz w:val="24"/>
                <w:szCs w:val="24"/>
              </w:rPr>
              <w:t>Содержание учебного материала</w:t>
            </w:r>
          </w:p>
        </w:tc>
        <w:tc>
          <w:tcPr>
            <w:tcW w:w="586" w:type="pct"/>
          </w:tcPr>
          <w:p w:rsidR="00EE662E" w:rsidRPr="00EE662E" w:rsidRDefault="00EE662E" w:rsidP="002727FC">
            <w:pPr>
              <w:suppressAutoHyphens/>
              <w:jc w:val="center"/>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t>6/4</w:t>
            </w:r>
          </w:p>
        </w:tc>
        <w:tc>
          <w:tcPr>
            <w:tcW w:w="760" w:type="pct"/>
          </w:tcPr>
          <w:p w:rsidR="00EE662E" w:rsidRPr="002727FC" w:rsidRDefault="00EE662E" w:rsidP="002727FC">
            <w:pPr>
              <w:jc w:val="center"/>
              <w:rPr>
                <w:rFonts w:ascii="Times New Roman" w:eastAsia="Calibri" w:hAnsi="Times New Roman" w:cs="Times New Roman"/>
                <w:sz w:val="24"/>
                <w:szCs w:val="24"/>
              </w:rPr>
            </w:pPr>
          </w:p>
        </w:tc>
      </w:tr>
      <w:tr w:rsidR="00EE662E" w:rsidRPr="002727FC" w:rsidTr="00040EEB">
        <w:trPr>
          <w:trHeight w:val="1394"/>
          <w:jc w:val="center"/>
        </w:trPr>
        <w:tc>
          <w:tcPr>
            <w:tcW w:w="1015" w:type="pct"/>
            <w:vMerge/>
          </w:tcPr>
          <w:p w:rsidR="00EE662E" w:rsidRPr="002727FC" w:rsidRDefault="00EE662E" w:rsidP="002727FC">
            <w:pPr>
              <w:jc w:val="both"/>
              <w:rPr>
                <w:rFonts w:ascii="Times New Roman" w:eastAsia="Times New Roman" w:hAnsi="Times New Roman" w:cs="Times New Roman"/>
                <w:b/>
                <w:bCs/>
                <w:i/>
                <w:iCs/>
                <w:sz w:val="24"/>
                <w:szCs w:val="24"/>
              </w:rPr>
            </w:pPr>
          </w:p>
        </w:tc>
        <w:tc>
          <w:tcPr>
            <w:tcW w:w="2639" w:type="pct"/>
          </w:tcPr>
          <w:p w:rsidR="00EE662E" w:rsidRPr="002727FC" w:rsidRDefault="00EE662E" w:rsidP="00EE662E">
            <w:pPr>
              <w:jc w:val="both"/>
              <w:rPr>
                <w:rFonts w:ascii="Times New Roman" w:eastAsia="Times New Roman" w:hAnsi="Times New Roman" w:cs="Times New Roman"/>
                <w:bCs/>
                <w:sz w:val="24"/>
                <w:szCs w:val="24"/>
              </w:rPr>
            </w:pPr>
            <w:r w:rsidRPr="002727FC">
              <w:rPr>
                <w:rFonts w:ascii="Times New Roman" w:eastAsia="Times New Roman" w:hAnsi="Times New Roman" w:cs="Times New Roman"/>
                <w:b/>
                <w:bCs/>
                <w:sz w:val="24"/>
                <w:szCs w:val="24"/>
              </w:rPr>
              <w:t xml:space="preserve">5С–система организации рабочего места. </w:t>
            </w:r>
            <w:r w:rsidRPr="002727FC">
              <w:rPr>
                <w:rFonts w:ascii="Times New Roman" w:eastAsia="Times New Roman" w:hAnsi="Times New Roman" w:cs="Times New Roman"/>
                <w:bCs/>
                <w:sz w:val="24"/>
                <w:szCs w:val="24"/>
              </w:rPr>
              <w:t>Введение в систему «5С». Этапы системы «5С». Сортировка. Рациональное расположение предметов. Содержание в чистоте. Стандартизация. Совершенствование. Сэири «сортировка» (упорядочи, отделив нужное от ненужного) — чёткое разделение вещей на нужные и ненужные и избавление от последних: незавершенное производство (ненужные детали); неиспользуемое оборудование, транспортная тара и т.д.; забракованные изделия; документы, инструкции, чертежи.  Сэитон «соблюдение порядка» (аккуратно расположи, что осталось) — организация хранения необходимых вещей, которая позволяет быстро и просто их найти и использовать. Расположение предметов должно отвечать требованиям безопасности, качества, эффективности работы.  Сэисо «содержание в чистоте» (уборка) — соблюдение рабочего места в чистоте и опрятности.  Сэикэцу «стандартизация» (поддержание порядка, дисциплина) — необходимое условие для выполнения первых трёх правил. Подразумевает формальное, письменное закрепления правил содержания рабочего места, технологии работы и других процедур.  Сицукэ «совершенствование» (формирование привычки) — воспитание привычки точного выполнения установленных правил, процедур и технологических операций. Преимущества внедрения системы «5С» для предприятия. Техника применения системы «5С» на рабочих местах.</w:t>
            </w:r>
          </w:p>
          <w:p w:rsidR="00EE662E" w:rsidRPr="002727FC" w:rsidRDefault="00EE662E" w:rsidP="00EE662E">
            <w:pPr>
              <w:jc w:val="both"/>
              <w:rPr>
                <w:rFonts w:ascii="Times New Roman" w:eastAsia="Times New Roman" w:hAnsi="Times New Roman" w:cs="Times New Roman"/>
                <w:bCs/>
                <w:sz w:val="24"/>
                <w:szCs w:val="24"/>
              </w:rPr>
            </w:pPr>
            <w:r w:rsidRPr="002727FC">
              <w:rPr>
                <w:rFonts w:ascii="Times New Roman" w:eastAsia="Times New Roman" w:hAnsi="Times New Roman" w:cs="Times New Roman"/>
                <w:b/>
                <w:bCs/>
                <w:sz w:val="24"/>
                <w:szCs w:val="24"/>
              </w:rPr>
              <w:t xml:space="preserve">Система «Точно вовремя». </w:t>
            </w:r>
            <w:r w:rsidRPr="002727FC">
              <w:rPr>
                <w:rFonts w:ascii="Times New Roman" w:eastAsia="Times New Roman" w:hAnsi="Times New Roman" w:cs="Times New Roman"/>
                <w:bCs/>
                <w:sz w:val="24"/>
                <w:szCs w:val="24"/>
              </w:rPr>
              <w:t>Основные звенья системы. Выбор процесса. Виды операций. Усовершенствование производства. Определение времени цикла, времени потерь, эффективного времени. Выделение потерь. Выравнивание. Синхронизация. Многостаночное обслуживание. Стандартизированная работа. Разработка мероприятий по устранению потерь. Составление графика реализации мероприятий по устранению потерь. Методы системы.</w:t>
            </w:r>
          </w:p>
          <w:p w:rsidR="00EE662E" w:rsidRPr="002727FC" w:rsidRDefault="00EE662E" w:rsidP="00EE662E">
            <w:pPr>
              <w:jc w:val="both"/>
              <w:rPr>
                <w:rFonts w:ascii="Times New Roman" w:eastAsia="Times New Roman" w:hAnsi="Times New Roman" w:cs="Times New Roman"/>
                <w:bCs/>
                <w:sz w:val="24"/>
                <w:szCs w:val="24"/>
              </w:rPr>
            </w:pPr>
            <w:r w:rsidRPr="002727FC">
              <w:rPr>
                <w:rFonts w:ascii="Times New Roman" w:eastAsia="Times New Roman" w:hAnsi="Times New Roman" w:cs="Times New Roman"/>
                <w:b/>
                <w:bCs/>
                <w:sz w:val="24"/>
                <w:szCs w:val="24"/>
              </w:rPr>
              <w:t xml:space="preserve">Система Канбан. </w:t>
            </w:r>
            <w:r w:rsidRPr="002727FC">
              <w:rPr>
                <w:rFonts w:ascii="Times New Roman" w:eastAsia="Times New Roman" w:hAnsi="Times New Roman" w:cs="Times New Roman"/>
                <w:bCs/>
                <w:sz w:val="24"/>
                <w:szCs w:val="24"/>
              </w:rPr>
              <w:t>Канбан – механизм управления производством. Функции системы, виды канбанов. Правила системы, роль выравнивания.  Сущность системы, функции системы, планирование, циркуляция канбанов. Виды канбанов.</w:t>
            </w:r>
          </w:p>
          <w:p w:rsidR="00EE662E" w:rsidRPr="002727FC" w:rsidRDefault="00EE662E" w:rsidP="00EE662E">
            <w:pPr>
              <w:jc w:val="both"/>
              <w:rPr>
                <w:rFonts w:ascii="Times New Roman" w:eastAsia="Times New Roman" w:hAnsi="Times New Roman" w:cs="Times New Roman"/>
                <w:bCs/>
                <w:sz w:val="24"/>
                <w:szCs w:val="24"/>
              </w:rPr>
            </w:pPr>
            <w:r w:rsidRPr="002727FC">
              <w:rPr>
                <w:rFonts w:ascii="Times New Roman" w:eastAsia="Times New Roman" w:hAnsi="Times New Roman" w:cs="Times New Roman"/>
                <w:b/>
                <w:bCs/>
                <w:sz w:val="24"/>
                <w:szCs w:val="24"/>
              </w:rPr>
              <w:t>Система обслуживания оборудования.</w:t>
            </w:r>
            <w:r w:rsidRPr="002727FC">
              <w:rPr>
                <w:rFonts w:ascii="Times New Roman" w:eastAsia="Times New Roman" w:hAnsi="Times New Roman" w:cs="Times New Roman"/>
                <w:bCs/>
                <w:sz w:val="24"/>
                <w:szCs w:val="24"/>
              </w:rPr>
              <w:t xml:space="preserve"> Определение общей эффективности оборудования (OEE). Семь шагов автономного технического обслуживания оборудования. Стандартизация действий по уходу за оборудованием. Управление техническим обслуживанием. Определение общей эффективности оборудования. Потери, связанные с особенностями функционирования оборудования. Улучшения общей эффективности оборудования.</w:t>
            </w:r>
          </w:p>
          <w:p w:rsidR="00EE662E" w:rsidRPr="002727FC" w:rsidRDefault="00EE662E" w:rsidP="00EE662E">
            <w:pPr>
              <w:jc w:val="both"/>
              <w:rPr>
                <w:rFonts w:ascii="Times New Roman" w:eastAsia="Times New Roman" w:hAnsi="Times New Roman" w:cs="Times New Roman"/>
                <w:bCs/>
                <w:sz w:val="24"/>
                <w:szCs w:val="24"/>
              </w:rPr>
            </w:pPr>
            <w:r w:rsidRPr="002727FC">
              <w:rPr>
                <w:rFonts w:ascii="Times New Roman" w:eastAsia="Times New Roman" w:hAnsi="Times New Roman" w:cs="Times New Roman"/>
                <w:b/>
                <w:bCs/>
                <w:sz w:val="24"/>
                <w:szCs w:val="24"/>
              </w:rPr>
              <w:t xml:space="preserve">Диаграмма Парето. Диаграмма Исикавы. «5 почему?». </w:t>
            </w:r>
            <w:r w:rsidRPr="002727FC">
              <w:rPr>
                <w:rFonts w:ascii="Times New Roman" w:eastAsia="Times New Roman" w:hAnsi="Times New Roman" w:cs="Times New Roman"/>
                <w:bCs/>
                <w:sz w:val="24"/>
                <w:szCs w:val="24"/>
              </w:rPr>
              <w:t>Метод «Диаграмма Парето»: сущность, цель, назначение, виды диаграммы, достоинства и недостатки метода, общие правила построения диаграммы Парето. Метод «Диаграмма Исикавы»: суть, возможности, этапы работы с диаграммой, преимущества и недостатки метода. Понятие метода «5 почему?» и методика его применения.</w:t>
            </w:r>
          </w:p>
        </w:tc>
        <w:tc>
          <w:tcPr>
            <w:tcW w:w="586" w:type="pct"/>
          </w:tcPr>
          <w:p w:rsidR="00EE662E" w:rsidRPr="00EE662E" w:rsidRDefault="00EE662E" w:rsidP="002727FC">
            <w:pPr>
              <w:suppressAutoHyphens/>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w:t>
            </w:r>
          </w:p>
        </w:tc>
        <w:tc>
          <w:tcPr>
            <w:tcW w:w="760" w:type="pct"/>
          </w:tcPr>
          <w:p w:rsidR="00812201" w:rsidRDefault="0073669C" w:rsidP="0073669C">
            <w:pPr>
              <w:autoSpaceDE w:val="0"/>
              <w:autoSpaceDN w:val="0"/>
              <w:adjustRightInd w:val="0"/>
              <w:jc w:val="center"/>
              <w:rPr>
                <w:rFonts w:ascii="Times New Roman" w:hAnsi="Times New Roman" w:cs="Times New Roman"/>
                <w:bCs/>
                <w:sz w:val="24"/>
                <w:szCs w:val="24"/>
              </w:rPr>
            </w:pPr>
            <w:r w:rsidRPr="002727FC">
              <w:rPr>
                <w:rFonts w:ascii="Times New Roman" w:hAnsi="Times New Roman" w:cs="Times New Roman"/>
                <w:bCs/>
                <w:sz w:val="24"/>
                <w:szCs w:val="24"/>
              </w:rPr>
              <w:t xml:space="preserve">ОК 1, ОК 2, ОК 4, </w:t>
            </w:r>
            <w:r>
              <w:rPr>
                <w:rFonts w:ascii="Times New Roman" w:hAnsi="Times New Roman" w:cs="Times New Roman"/>
                <w:bCs/>
                <w:sz w:val="24"/>
                <w:szCs w:val="24"/>
              </w:rPr>
              <w:t xml:space="preserve">ОК 05, </w:t>
            </w:r>
            <w:r w:rsidRPr="002727FC">
              <w:rPr>
                <w:rFonts w:ascii="Times New Roman" w:hAnsi="Times New Roman" w:cs="Times New Roman"/>
                <w:bCs/>
                <w:sz w:val="24"/>
                <w:szCs w:val="24"/>
              </w:rPr>
              <w:t>ОК 7,</w:t>
            </w:r>
          </w:p>
          <w:p w:rsidR="0073669C" w:rsidRPr="002727FC" w:rsidRDefault="0073669C" w:rsidP="0073669C">
            <w:pPr>
              <w:autoSpaceDE w:val="0"/>
              <w:autoSpaceDN w:val="0"/>
              <w:adjustRightInd w:val="0"/>
              <w:jc w:val="center"/>
              <w:rPr>
                <w:rFonts w:ascii="Times New Roman" w:hAnsi="Times New Roman" w:cs="Times New Roman"/>
                <w:bCs/>
                <w:sz w:val="24"/>
                <w:szCs w:val="24"/>
              </w:rPr>
            </w:pPr>
            <w:r>
              <w:rPr>
                <w:rFonts w:ascii="Times New Roman" w:hAnsi="Times New Roman" w:cs="Times New Roman"/>
                <w:bCs/>
                <w:sz w:val="24"/>
                <w:szCs w:val="24"/>
              </w:rPr>
              <w:t>ПК 1.3.</w:t>
            </w:r>
            <w:r w:rsidRPr="002727FC">
              <w:rPr>
                <w:rFonts w:ascii="Times New Roman" w:hAnsi="Times New Roman" w:cs="Times New Roman"/>
                <w:bCs/>
                <w:sz w:val="24"/>
                <w:szCs w:val="24"/>
              </w:rPr>
              <w:t xml:space="preserve"> </w:t>
            </w:r>
            <w:r>
              <w:rPr>
                <w:rFonts w:ascii="Times New Roman" w:hAnsi="Times New Roman" w:cs="Times New Roman"/>
                <w:bCs/>
                <w:sz w:val="24"/>
                <w:szCs w:val="24"/>
              </w:rPr>
              <w:t>ПК 3.2</w:t>
            </w:r>
          </w:p>
          <w:p w:rsidR="00EE662E" w:rsidRPr="002727FC" w:rsidRDefault="00EE662E" w:rsidP="002727FC">
            <w:pPr>
              <w:jc w:val="center"/>
              <w:rPr>
                <w:rFonts w:ascii="Times New Roman" w:eastAsia="Times New Roman" w:hAnsi="Times New Roman" w:cs="Times New Roman"/>
                <w:bCs/>
                <w:i/>
                <w:iCs/>
                <w:sz w:val="24"/>
                <w:szCs w:val="24"/>
              </w:rPr>
            </w:pPr>
          </w:p>
        </w:tc>
      </w:tr>
      <w:tr w:rsidR="00EE662E" w:rsidRPr="002727FC" w:rsidTr="00040EEB">
        <w:trPr>
          <w:trHeight w:val="265"/>
          <w:jc w:val="center"/>
        </w:trPr>
        <w:tc>
          <w:tcPr>
            <w:tcW w:w="1015" w:type="pct"/>
            <w:vMerge/>
          </w:tcPr>
          <w:p w:rsidR="00EE662E" w:rsidRPr="002727FC" w:rsidRDefault="00EE662E" w:rsidP="002727FC">
            <w:pPr>
              <w:jc w:val="both"/>
              <w:rPr>
                <w:rFonts w:ascii="Times New Roman" w:eastAsia="Times New Roman" w:hAnsi="Times New Roman" w:cs="Times New Roman"/>
                <w:b/>
                <w:bCs/>
                <w:i/>
                <w:iCs/>
                <w:sz w:val="24"/>
                <w:szCs w:val="24"/>
              </w:rPr>
            </w:pPr>
          </w:p>
        </w:tc>
        <w:tc>
          <w:tcPr>
            <w:tcW w:w="2639" w:type="pct"/>
            <w:vAlign w:val="center"/>
          </w:tcPr>
          <w:p w:rsidR="00EE662E" w:rsidRPr="002727FC" w:rsidRDefault="00EE662E" w:rsidP="00EE662E">
            <w:pPr>
              <w:autoSpaceDE w:val="0"/>
              <w:autoSpaceDN w:val="0"/>
              <w:adjustRightInd w:val="0"/>
              <w:rPr>
                <w:rFonts w:ascii="Times New Roman" w:hAnsi="Times New Roman" w:cs="Times New Roman"/>
                <w:b/>
                <w:sz w:val="24"/>
                <w:szCs w:val="24"/>
              </w:rPr>
            </w:pPr>
            <w:r w:rsidRPr="002727FC">
              <w:rPr>
                <w:rFonts w:ascii="Times New Roman" w:hAnsi="Times New Roman" w:cs="Times New Roman"/>
                <w:b/>
                <w:bCs/>
                <w:sz w:val="24"/>
                <w:szCs w:val="24"/>
              </w:rPr>
              <w:t>В том числе практических занятий</w:t>
            </w:r>
          </w:p>
        </w:tc>
        <w:tc>
          <w:tcPr>
            <w:tcW w:w="586" w:type="pct"/>
          </w:tcPr>
          <w:p w:rsidR="00EE662E" w:rsidRPr="002727FC" w:rsidRDefault="00EE662E" w:rsidP="002727FC">
            <w:pPr>
              <w:suppressAutoHyphens/>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4/4</w:t>
            </w:r>
          </w:p>
        </w:tc>
        <w:tc>
          <w:tcPr>
            <w:tcW w:w="760" w:type="pct"/>
            <w:vMerge w:val="restart"/>
          </w:tcPr>
          <w:p w:rsidR="00EE662E" w:rsidRPr="002727FC" w:rsidRDefault="00EE662E" w:rsidP="002727FC">
            <w:pPr>
              <w:jc w:val="center"/>
              <w:rPr>
                <w:rFonts w:ascii="Times New Roman" w:eastAsia="Times New Roman" w:hAnsi="Times New Roman" w:cs="Times New Roman"/>
                <w:bCs/>
                <w:sz w:val="24"/>
                <w:szCs w:val="24"/>
              </w:rPr>
            </w:pPr>
          </w:p>
          <w:p w:rsidR="00812201" w:rsidRDefault="0073669C" w:rsidP="0073669C">
            <w:pPr>
              <w:autoSpaceDE w:val="0"/>
              <w:autoSpaceDN w:val="0"/>
              <w:adjustRightInd w:val="0"/>
              <w:jc w:val="center"/>
              <w:rPr>
                <w:rFonts w:ascii="Times New Roman" w:hAnsi="Times New Roman" w:cs="Times New Roman"/>
                <w:bCs/>
                <w:sz w:val="24"/>
                <w:szCs w:val="24"/>
              </w:rPr>
            </w:pPr>
            <w:r w:rsidRPr="002727FC">
              <w:rPr>
                <w:rFonts w:ascii="Times New Roman" w:hAnsi="Times New Roman" w:cs="Times New Roman"/>
                <w:bCs/>
                <w:sz w:val="24"/>
                <w:szCs w:val="24"/>
              </w:rPr>
              <w:t xml:space="preserve">ОК 1, ОК 2, ОК 4, </w:t>
            </w:r>
            <w:r>
              <w:rPr>
                <w:rFonts w:ascii="Times New Roman" w:hAnsi="Times New Roman" w:cs="Times New Roman"/>
                <w:bCs/>
                <w:sz w:val="24"/>
                <w:szCs w:val="24"/>
              </w:rPr>
              <w:t xml:space="preserve">ОК 05, </w:t>
            </w:r>
            <w:r w:rsidRPr="002727FC">
              <w:rPr>
                <w:rFonts w:ascii="Times New Roman" w:hAnsi="Times New Roman" w:cs="Times New Roman"/>
                <w:bCs/>
                <w:sz w:val="24"/>
                <w:szCs w:val="24"/>
              </w:rPr>
              <w:t>ОК 7,</w:t>
            </w:r>
          </w:p>
          <w:p w:rsidR="0073669C" w:rsidRPr="002727FC" w:rsidRDefault="0073669C" w:rsidP="0073669C">
            <w:pPr>
              <w:autoSpaceDE w:val="0"/>
              <w:autoSpaceDN w:val="0"/>
              <w:adjustRightInd w:val="0"/>
              <w:jc w:val="center"/>
              <w:rPr>
                <w:rFonts w:ascii="Times New Roman" w:hAnsi="Times New Roman" w:cs="Times New Roman"/>
                <w:bCs/>
                <w:sz w:val="24"/>
                <w:szCs w:val="24"/>
              </w:rPr>
            </w:pPr>
            <w:r>
              <w:rPr>
                <w:rFonts w:ascii="Times New Roman" w:hAnsi="Times New Roman" w:cs="Times New Roman"/>
                <w:bCs/>
                <w:sz w:val="24"/>
                <w:szCs w:val="24"/>
              </w:rPr>
              <w:t>ПК 1.3.</w:t>
            </w:r>
            <w:r w:rsidRPr="002727FC">
              <w:rPr>
                <w:rFonts w:ascii="Times New Roman" w:hAnsi="Times New Roman" w:cs="Times New Roman"/>
                <w:bCs/>
                <w:sz w:val="24"/>
                <w:szCs w:val="24"/>
              </w:rPr>
              <w:t xml:space="preserve"> </w:t>
            </w:r>
            <w:r>
              <w:rPr>
                <w:rFonts w:ascii="Times New Roman" w:hAnsi="Times New Roman" w:cs="Times New Roman"/>
                <w:bCs/>
                <w:sz w:val="24"/>
                <w:szCs w:val="24"/>
              </w:rPr>
              <w:t>ПК 3.2</w:t>
            </w:r>
          </w:p>
          <w:p w:rsidR="00EE662E" w:rsidRPr="002727FC" w:rsidRDefault="00EE662E" w:rsidP="002727FC">
            <w:pPr>
              <w:jc w:val="center"/>
              <w:rPr>
                <w:rFonts w:ascii="Times New Roman" w:eastAsia="Times New Roman" w:hAnsi="Times New Roman" w:cs="Times New Roman"/>
                <w:bCs/>
                <w:i/>
                <w:iCs/>
                <w:sz w:val="24"/>
                <w:szCs w:val="24"/>
              </w:rPr>
            </w:pPr>
            <w:r w:rsidRPr="002727FC">
              <w:rPr>
                <w:rFonts w:ascii="Times New Roman" w:eastAsia="Times New Roman" w:hAnsi="Times New Roman" w:cs="Times New Roman"/>
                <w:bCs/>
                <w:sz w:val="24"/>
                <w:szCs w:val="24"/>
              </w:rPr>
              <w:t xml:space="preserve"> </w:t>
            </w:r>
          </w:p>
        </w:tc>
      </w:tr>
      <w:tr w:rsidR="00EE662E" w:rsidRPr="002727FC" w:rsidTr="00040EEB">
        <w:trPr>
          <w:trHeight w:val="265"/>
          <w:jc w:val="center"/>
        </w:trPr>
        <w:tc>
          <w:tcPr>
            <w:tcW w:w="1015" w:type="pct"/>
            <w:vMerge/>
          </w:tcPr>
          <w:p w:rsidR="00EE662E" w:rsidRPr="002727FC" w:rsidRDefault="00EE662E" w:rsidP="002727FC">
            <w:pPr>
              <w:jc w:val="both"/>
              <w:rPr>
                <w:rFonts w:ascii="Times New Roman" w:eastAsia="Times New Roman" w:hAnsi="Times New Roman" w:cs="Times New Roman"/>
                <w:b/>
                <w:bCs/>
                <w:i/>
                <w:iCs/>
                <w:sz w:val="24"/>
                <w:szCs w:val="24"/>
              </w:rPr>
            </w:pPr>
          </w:p>
        </w:tc>
        <w:tc>
          <w:tcPr>
            <w:tcW w:w="2639" w:type="pct"/>
          </w:tcPr>
          <w:p w:rsidR="00EE662E" w:rsidRPr="00EE662E" w:rsidRDefault="00EE662E" w:rsidP="002727FC">
            <w:pPr>
              <w:rPr>
                <w:rFonts w:ascii="Times New Roman" w:eastAsia="Times New Roman" w:hAnsi="Times New Roman" w:cs="Times New Roman"/>
                <w:b/>
                <w:sz w:val="24"/>
                <w:szCs w:val="24"/>
              </w:rPr>
            </w:pPr>
            <w:r w:rsidRPr="00EE662E">
              <w:rPr>
                <w:rFonts w:ascii="Times New Roman" w:eastAsia="Times New Roman" w:hAnsi="Times New Roman" w:cs="Times New Roman"/>
                <w:b/>
                <w:sz w:val="24"/>
                <w:szCs w:val="24"/>
              </w:rPr>
              <w:t>Практическое занятие № 6.</w:t>
            </w:r>
          </w:p>
          <w:p w:rsidR="00EE662E" w:rsidRPr="002727FC" w:rsidRDefault="00EE662E" w:rsidP="002727FC">
            <w:pPr>
              <w:rPr>
                <w:rFonts w:ascii="Times New Roman" w:eastAsia="Times New Roman" w:hAnsi="Times New Roman" w:cs="Times New Roman"/>
                <w:bCs/>
                <w:sz w:val="24"/>
                <w:szCs w:val="24"/>
              </w:rPr>
            </w:pPr>
            <w:r>
              <w:rPr>
                <w:rFonts w:ascii="Times New Roman" w:eastAsia="Times New Roman" w:hAnsi="Times New Roman" w:cs="Times New Roman"/>
                <w:sz w:val="24"/>
                <w:szCs w:val="24"/>
              </w:rPr>
              <w:t xml:space="preserve"> </w:t>
            </w:r>
            <w:r w:rsidRPr="002727FC">
              <w:rPr>
                <w:rFonts w:ascii="Times New Roman" w:eastAsia="Times New Roman" w:hAnsi="Times New Roman" w:cs="Times New Roman"/>
                <w:bCs/>
                <w:sz w:val="24"/>
                <w:szCs w:val="24"/>
              </w:rPr>
              <w:t>Примеры внедрения метода 5С»</w:t>
            </w:r>
            <w:r w:rsidRPr="002727FC">
              <w:rPr>
                <w:rFonts w:ascii="Times New Roman" w:eastAsia="Times New Roman" w:hAnsi="Times New Roman" w:cs="Times New Roman"/>
                <w:sz w:val="24"/>
                <w:szCs w:val="24"/>
              </w:rPr>
              <w:t xml:space="preserve"> </w:t>
            </w:r>
          </w:p>
          <w:p w:rsidR="00EE662E" w:rsidRPr="00040EEB" w:rsidRDefault="00EE662E" w:rsidP="002727FC">
            <w:pPr>
              <w:rPr>
                <w:rFonts w:ascii="Times New Roman" w:eastAsia="Times New Roman" w:hAnsi="Times New Roman" w:cs="Times New Roman"/>
                <w:b/>
                <w:bCs/>
                <w:sz w:val="24"/>
                <w:szCs w:val="24"/>
              </w:rPr>
            </w:pPr>
            <w:r w:rsidRPr="00040EEB">
              <w:rPr>
                <w:rFonts w:ascii="Times New Roman" w:eastAsia="Times New Roman" w:hAnsi="Times New Roman" w:cs="Times New Roman"/>
                <w:sz w:val="24"/>
                <w:szCs w:val="24"/>
              </w:rPr>
              <w:t>«</w:t>
            </w:r>
            <w:r w:rsidRPr="00040EEB">
              <w:rPr>
                <w:rFonts w:ascii="Times New Roman" w:eastAsia="Times New Roman" w:hAnsi="Times New Roman" w:cs="Times New Roman"/>
                <w:bCs/>
                <w:iCs/>
                <w:sz w:val="24"/>
                <w:szCs w:val="24"/>
              </w:rPr>
              <w:t>Деловая игра «Стандартизация рабочего места»</w:t>
            </w:r>
          </w:p>
        </w:tc>
        <w:tc>
          <w:tcPr>
            <w:tcW w:w="586" w:type="pct"/>
          </w:tcPr>
          <w:p w:rsidR="00EE662E" w:rsidRPr="002727FC" w:rsidRDefault="00EE662E" w:rsidP="002727FC">
            <w:pPr>
              <w:suppressAutoHyphens/>
              <w:jc w:val="center"/>
              <w:rPr>
                <w:rFonts w:ascii="Times New Roman" w:eastAsia="Times New Roman" w:hAnsi="Times New Roman" w:cs="Times New Roman"/>
                <w:bCs/>
                <w:sz w:val="24"/>
                <w:szCs w:val="24"/>
              </w:rPr>
            </w:pPr>
            <w:r w:rsidRPr="002727FC">
              <w:rPr>
                <w:rFonts w:ascii="Times New Roman" w:eastAsia="Times New Roman" w:hAnsi="Times New Roman" w:cs="Times New Roman"/>
                <w:bCs/>
                <w:sz w:val="24"/>
                <w:szCs w:val="24"/>
              </w:rPr>
              <w:t>2</w:t>
            </w:r>
            <w:r>
              <w:rPr>
                <w:rFonts w:ascii="Times New Roman" w:eastAsia="Times New Roman" w:hAnsi="Times New Roman" w:cs="Times New Roman"/>
                <w:bCs/>
                <w:sz w:val="24"/>
                <w:szCs w:val="24"/>
              </w:rPr>
              <w:t>/2</w:t>
            </w:r>
          </w:p>
        </w:tc>
        <w:tc>
          <w:tcPr>
            <w:tcW w:w="760" w:type="pct"/>
            <w:vMerge/>
          </w:tcPr>
          <w:p w:rsidR="00EE662E" w:rsidRPr="002727FC" w:rsidRDefault="00EE662E" w:rsidP="002727FC">
            <w:pPr>
              <w:jc w:val="center"/>
              <w:rPr>
                <w:rFonts w:ascii="Times New Roman" w:eastAsia="Times New Roman" w:hAnsi="Times New Roman" w:cs="Times New Roman"/>
                <w:bCs/>
                <w:sz w:val="24"/>
                <w:szCs w:val="24"/>
              </w:rPr>
            </w:pPr>
          </w:p>
        </w:tc>
      </w:tr>
      <w:tr w:rsidR="00EE662E" w:rsidRPr="002727FC" w:rsidTr="00040EEB">
        <w:trPr>
          <w:trHeight w:val="265"/>
          <w:jc w:val="center"/>
        </w:trPr>
        <w:tc>
          <w:tcPr>
            <w:tcW w:w="1015" w:type="pct"/>
            <w:vMerge/>
          </w:tcPr>
          <w:p w:rsidR="00EE662E" w:rsidRPr="002727FC" w:rsidRDefault="00EE662E" w:rsidP="002727FC">
            <w:pPr>
              <w:jc w:val="both"/>
              <w:rPr>
                <w:rFonts w:ascii="Times New Roman" w:eastAsia="Times New Roman" w:hAnsi="Times New Roman" w:cs="Times New Roman"/>
                <w:b/>
                <w:bCs/>
                <w:i/>
                <w:iCs/>
                <w:sz w:val="24"/>
                <w:szCs w:val="24"/>
              </w:rPr>
            </w:pPr>
          </w:p>
        </w:tc>
        <w:tc>
          <w:tcPr>
            <w:tcW w:w="2639" w:type="pct"/>
          </w:tcPr>
          <w:p w:rsidR="00EE662E" w:rsidRPr="00EE662E" w:rsidRDefault="00EE662E" w:rsidP="00040EEB">
            <w:pPr>
              <w:rPr>
                <w:rFonts w:ascii="Times New Roman" w:eastAsia="Times New Roman" w:hAnsi="Times New Roman" w:cs="Times New Roman"/>
                <w:b/>
                <w:sz w:val="24"/>
                <w:szCs w:val="24"/>
              </w:rPr>
            </w:pPr>
            <w:r w:rsidRPr="00EE662E">
              <w:rPr>
                <w:rFonts w:ascii="Times New Roman" w:eastAsia="Times New Roman" w:hAnsi="Times New Roman" w:cs="Times New Roman"/>
                <w:b/>
                <w:sz w:val="24"/>
                <w:szCs w:val="24"/>
              </w:rPr>
              <w:t xml:space="preserve">Практическое занятие № 7. </w:t>
            </w:r>
          </w:p>
          <w:p w:rsidR="00EE662E" w:rsidRPr="002727FC" w:rsidRDefault="00EE662E" w:rsidP="00040EEB">
            <w:pPr>
              <w:rPr>
                <w:rFonts w:ascii="Times New Roman" w:eastAsia="Times New Roman" w:hAnsi="Times New Roman" w:cs="Times New Roman"/>
                <w:sz w:val="24"/>
                <w:szCs w:val="24"/>
              </w:rPr>
            </w:pPr>
            <w:r w:rsidRPr="002727FC">
              <w:rPr>
                <w:rFonts w:ascii="Times New Roman" w:eastAsia="Times New Roman" w:hAnsi="Times New Roman" w:cs="Times New Roman"/>
                <w:sz w:val="24"/>
                <w:szCs w:val="24"/>
              </w:rPr>
              <w:t>Система Кайдзен: построение производственного потока на рабочем участке»</w:t>
            </w:r>
          </w:p>
        </w:tc>
        <w:tc>
          <w:tcPr>
            <w:tcW w:w="586" w:type="pct"/>
          </w:tcPr>
          <w:p w:rsidR="00EE662E" w:rsidRPr="002727FC" w:rsidRDefault="00EE662E" w:rsidP="002727FC">
            <w:pPr>
              <w:suppressAutoHyphens/>
              <w:jc w:val="center"/>
              <w:rPr>
                <w:rFonts w:ascii="Times New Roman" w:eastAsia="Times New Roman" w:hAnsi="Times New Roman" w:cs="Times New Roman"/>
                <w:bCs/>
                <w:sz w:val="24"/>
                <w:szCs w:val="24"/>
              </w:rPr>
            </w:pPr>
            <w:r w:rsidRPr="002727FC">
              <w:rPr>
                <w:rFonts w:ascii="Times New Roman" w:eastAsia="Times New Roman" w:hAnsi="Times New Roman" w:cs="Times New Roman"/>
                <w:bCs/>
                <w:sz w:val="24"/>
                <w:szCs w:val="24"/>
              </w:rPr>
              <w:t>2</w:t>
            </w:r>
            <w:r>
              <w:rPr>
                <w:rFonts w:ascii="Times New Roman" w:eastAsia="Times New Roman" w:hAnsi="Times New Roman" w:cs="Times New Roman"/>
                <w:bCs/>
                <w:sz w:val="24"/>
                <w:szCs w:val="24"/>
              </w:rPr>
              <w:t>/2</w:t>
            </w:r>
          </w:p>
        </w:tc>
        <w:tc>
          <w:tcPr>
            <w:tcW w:w="760" w:type="pct"/>
            <w:vMerge/>
          </w:tcPr>
          <w:p w:rsidR="00EE662E" w:rsidRPr="002727FC" w:rsidRDefault="00EE662E" w:rsidP="002727FC">
            <w:pPr>
              <w:jc w:val="center"/>
              <w:rPr>
                <w:rFonts w:ascii="Times New Roman" w:eastAsia="Times New Roman" w:hAnsi="Times New Roman" w:cs="Times New Roman"/>
                <w:bCs/>
                <w:sz w:val="24"/>
                <w:szCs w:val="24"/>
              </w:rPr>
            </w:pPr>
          </w:p>
        </w:tc>
      </w:tr>
    </w:tbl>
    <w:p w:rsidR="00EE662E" w:rsidRDefault="00EE662E">
      <w:r>
        <w:br w:type="page"/>
      </w:r>
    </w:p>
    <w:tbl>
      <w:tblPr>
        <w:tblW w:w="49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4"/>
        <w:gridCol w:w="7656"/>
        <w:gridCol w:w="1700"/>
        <w:gridCol w:w="2205"/>
      </w:tblGrid>
      <w:tr w:rsidR="00EE662E" w:rsidRPr="002727FC" w:rsidTr="007577A8">
        <w:trPr>
          <w:trHeight w:val="420"/>
          <w:jc w:val="center"/>
        </w:trPr>
        <w:tc>
          <w:tcPr>
            <w:tcW w:w="1015" w:type="pct"/>
            <w:vMerge w:val="restart"/>
          </w:tcPr>
          <w:p w:rsidR="00EE662E" w:rsidRPr="002727FC" w:rsidRDefault="00EE662E" w:rsidP="002727FC">
            <w:pPr>
              <w:jc w:val="both"/>
              <w:rPr>
                <w:rFonts w:ascii="Times New Roman" w:eastAsia="Times New Roman" w:hAnsi="Times New Roman" w:cs="Times New Roman"/>
                <w:b/>
                <w:bCs/>
                <w:sz w:val="24"/>
                <w:szCs w:val="24"/>
              </w:rPr>
            </w:pPr>
            <w:r w:rsidRPr="002727FC">
              <w:rPr>
                <w:rFonts w:ascii="Times New Roman" w:eastAsia="Times New Roman" w:hAnsi="Times New Roman" w:cs="Times New Roman"/>
                <w:b/>
                <w:bCs/>
                <w:sz w:val="24"/>
                <w:szCs w:val="24"/>
              </w:rPr>
              <w:t xml:space="preserve">Тема 3.3.   </w:t>
            </w:r>
            <w:r w:rsidR="00FD1D53">
              <w:rPr>
                <w:rFonts w:ascii="Times New Roman" w:eastAsia="Times New Roman" w:hAnsi="Times New Roman" w:cs="Times New Roman"/>
                <w:b/>
                <w:bCs/>
                <w:sz w:val="24"/>
                <w:szCs w:val="24"/>
              </w:rPr>
              <w:t>Системы бережливого производства</w:t>
            </w:r>
          </w:p>
        </w:tc>
        <w:tc>
          <w:tcPr>
            <w:tcW w:w="2639" w:type="pct"/>
          </w:tcPr>
          <w:p w:rsidR="00EE662E" w:rsidRPr="002727FC" w:rsidRDefault="00EE662E" w:rsidP="002727FC">
            <w:pPr>
              <w:rPr>
                <w:rFonts w:ascii="Times New Roman" w:eastAsia="Times New Roman" w:hAnsi="Times New Roman" w:cs="Times New Roman"/>
                <w:b/>
                <w:bCs/>
                <w:sz w:val="24"/>
                <w:szCs w:val="24"/>
              </w:rPr>
            </w:pPr>
            <w:r w:rsidRPr="002727FC">
              <w:rPr>
                <w:rFonts w:ascii="Times New Roman" w:eastAsia="Times New Roman" w:hAnsi="Times New Roman" w:cs="Times New Roman"/>
                <w:b/>
                <w:bCs/>
                <w:sz w:val="24"/>
                <w:szCs w:val="24"/>
              </w:rPr>
              <w:t xml:space="preserve">Содержание учебного материала </w:t>
            </w:r>
          </w:p>
        </w:tc>
        <w:tc>
          <w:tcPr>
            <w:tcW w:w="586" w:type="pct"/>
          </w:tcPr>
          <w:p w:rsidR="00EE662E" w:rsidRDefault="00EE662E" w:rsidP="002727FC">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4/2</w:t>
            </w:r>
          </w:p>
        </w:tc>
        <w:tc>
          <w:tcPr>
            <w:tcW w:w="760" w:type="pct"/>
          </w:tcPr>
          <w:p w:rsidR="00EE662E" w:rsidRPr="002727FC" w:rsidRDefault="00EE662E" w:rsidP="002727FC">
            <w:pPr>
              <w:jc w:val="center"/>
              <w:rPr>
                <w:rFonts w:ascii="Times New Roman" w:eastAsia="Calibri" w:hAnsi="Times New Roman" w:cs="Times New Roman"/>
                <w:sz w:val="24"/>
                <w:szCs w:val="24"/>
              </w:rPr>
            </w:pPr>
          </w:p>
        </w:tc>
      </w:tr>
      <w:tr w:rsidR="00EE662E" w:rsidRPr="002727FC" w:rsidTr="00EE662E">
        <w:trPr>
          <w:trHeight w:val="2208"/>
          <w:jc w:val="center"/>
        </w:trPr>
        <w:tc>
          <w:tcPr>
            <w:tcW w:w="1015" w:type="pct"/>
            <w:vMerge/>
          </w:tcPr>
          <w:p w:rsidR="00EE662E" w:rsidRPr="002727FC" w:rsidRDefault="00EE662E" w:rsidP="002727FC">
            <w:pPr>
              <w:jc w:val="both"/>
              <w:rPr>
                <w:rFonts w:ascii="Times New Roman" w:eastAsia="Times New Roman" w:hAnsi="Times New Roman" w:cs="Times New Roman"/>
                <w:b/>
                <w:bCs/>
                <w:sz w:val="24"/>
                <w:szCs w:val="24"/>
              </w:rPr>
            </w:pPr>
          </w:p>
        </w:tc>
        <w:tc>
          <w:tcPr>
            <w:tcW w:w="2639" w:type="pct"/>
          </w:tcPr>
          <w:p w:rsidR="00EE662E" w:rsidRPr="002727FC" w:rsidRDefault="00EE662E" w:rsidP="002727FC">
            <w:pPr>
              <w:jc w:val="both"/>
              <w:rPr>
                <w:rFonts w:ascii="Times New Roman" w:eastAsia="Times New Roman" w:hAnsi="Times New Roman" w:cs="Times New Roman"/>
                <w:bCs/>
                <w:sz w:val="24"/>
                <w:szCs w:val="24"/>
              </w:rPr>
            </w:pPr>
            <w:r w:rsidRPr="002727FC">
              <w:rPr>
                <w:rFonts w:ascii="Times New Roman" w:eastAsia="Times New Roman" w:hAnsi="Times New Roman" w:cs="Times New Roman"/>
                <w:bCs/>
                <w:sz w:val="24"/>
                <w:szCs w:val="24"/>
              </w:rPr>
              <w:t>Система «ТРМ». Система «SMED». Автономизация. Карта потока создания ценности. Система «Точно вовремя». Основные звенья системы. Выбор процесса. Виды операций. Усовершенствование производства. Определение времени цикла, времени потерь, эффективного времени. Выделение потерь. Выравнивание. Синхронизация. Многостаночное обслуживание. Стандартизированная работа. Разработка мероприятий по устранению потерь. Составление графика реализации мероприятий по устранению потерь. Методы системы.</w:t>
            </w:r>
          </w:p>
        </w:tc>
        <w:tc>
          <w:tcPr>
            <w:tcW w:w="586" w:type="pct"/>
          </w:tcPr>
          <w:p w:rsidR="00EE662E" w:rsidRPr="002727FC" w:rsidRDefault="00EE662E" w:rsidP="002727FC">
            <w:pPr>
              <w:jc w:val="center"/>
              <w:rPr>
                <w:rFonts w:ascii="Times New Roman" w:eastAsia="Times New Roman" w:hAnsi="Times New Roman" w:cs="Times New Roman"/>
                <w:b/>
                <w:bCs/>
                <w:sz w:val="24"/>
                <w:szCs w:val="24"/>
              </w:rPr>
            </w:pPr>
            <w:r w:rsidRPr="007577A8">
              <w:rPr>
                <w:rFonts w:ascii="Times New Roman" w:eastAsia="Times New Roman" w:hAnsi="Times New Roman" w:cs="Times New Roman"/>
                <w:bCs/>
                <w:sz w:val="24"/>
                <w:szCs w:val="24"/>
              </w:rPr>
              <w:t>2/-</w:t>
            </w:r>
          </w:p>
        </w:tc>
        <w:tc>
          <w:tcPr>
            <w:tcW w:w="760" w:type="pct"/>
            <w:vMerge w:val="restart"/>
          </w:tcPr>
          <w:p w:rsidR="00812201" w:rsidRDefault="0073669C" w:rsidP="0073669C">
            <w:pPr>
              <w:autoSpaceDE w:val="0"/>
              <w:autoSpaceDN w:val="0"/>
              <w:adjustRightInd w:val="0"/>
              <w:jc w:val="center"/>
              <w:rPr>
                <w:rFonts w:ascii="Times New Roman" w:hAnsi="Times New Roman" w:cs="Times New Roman"/>
                <w:bCs/>
                <w:sz w:val="24"/>
                <w:szCs w:val="24"/>
              </w:rPr>
            </w:pPr>
            <w:r w:rsidRPr="002727FC">
              <w:rPr>
                <w:rFonts w:ascii="Times New Roman" w:hAnsi="Times New Roman" w:cs="Times New Roman"/>
                <w:bCs/>
                <w:sz w:val="24"/>
                <w:szCs w:val="24"/>
              </w:rPr>
              <w:t xml:space="preserve">ОК 1, ОК 2, ОК 4, </w:t>
            </w:r>
            <w:r>
              <w:rPr>
                <w:rFonts w:ascii="Times New Roman" w:hAnsi="Times New Roman" w:cs="Times New Roman"/>
                <w:bCs/>
                <w:sz w:val="24"/>
                <w:szCs w:val="24"/>
              </w:rPr>
              <w:t xml:space="preserve">ОК 05, </w:t>
            </w:r>
            <w:r w:rsidRPr="002727FC">
              <w:rPr>
                <w:rFonts w:ascii="Times New Roman" w:hAnsi="Times New Roman" w:cs="Times New Roman"/>
                <w:bCs/>
                <w:sz w:val="24"/>
                <w:szCs w:val="24"/>
              </w:rPr>
              <w:t>ОК 7,</w:t>
            </w:r>
          </w:p>
          <w:p w:rsidR="0073669C" w:rsidRPr="002727FC" w:rsidRDefault="0073669C" w:rsidP="0073669C">
            <w:pPr>
              <w:autoSpaceDE w:val="0"/>
              <w:autoSpaceDN w:val="0"/>
              <w:adjustRightInd w:val="0"/>
              <w:jc w:val="center"/>
              <w:rPr>
                <w:rFonts w:ascii="Times New Roman" w:hAnsi="Times New Roman" w:cs="Times New Roman"/>
                <w:bCs/>
                <w:sz w:val="24"/>
                <w:szCs w:val="24"/>
              </w:rPr>
            </w:pPr>
            <w:r>
              <w:rPr>
                <w:rFonts w:ascii="Times New Roman" w:hAnsi="Times New Roman" w:cs="Times New Roman"/>
                <w:bCs/>
                <w:sz w:val="24"/>
                <w:szCs w:val="24"/>
              </w:rPr>
              <w:t>ПК 1.3.</w:t>
            </w:r>
            <w:r w:rsidRPr="002727FC">
              <w:rPr>
                <w:rFonts w:ascii="Times New Roman" w:hAnsi="Times New Roman" w:cs="Times New Roman"/>
                <w:bCs/>
                <w:sz w:val="24"/>
                <w:szCs w:val="24"/>
              </w:rPr>
              <w:t xml:space="preserve"> </w:t>
            </w:r>
            <w:r>
              <w:rPr>
                <w:rFonts w:ascii="Times New Roman" w:hAnsi="Times New Roman" w:cs="Times New Roman"/>
                <w:bCs/>
                <w:sz w:val="24"/>
                <w:szCs w:val="24"/>
              </w:rPr>
              <w:t>ПК 3.2</w:t>
            </w:r>
          </w:p>
          <w:p w:rsidR="00EE662E" w:rsidRPr="002727FC" w:rsidRDefault="00EE662E" w:rsidP="002727FC">
            <w:pPr>
              <w:jc w:val="center"/>
              <w:rPr>
                <w:rFonts w:ascii="Times New Roman" w:eastAsia="Times New Roman" w:hAnsi="Times New Roman" w:cs="Times New Roman"/>
                <w:bCs/>
                <w:sz w:val="24"/>
                <w:szCs w:val="24"/>
              </w:rPr>
            </w:pPr>
          </w:p>
        </w:tc>
      </w:tr>
      <w:tr w:rsidR="00EE662E" w:rsidRPr="002727FC" w:rsidTr="00040EEB">
        <w:trPr>
          <w:trHeight w:val="20"/>
          <w:jc w:val="center"/>
        </w:trPr>
        <w:tc>
          <w:tcPr>
            <w:tcW w:w="1015" w:type="pct"/>
            <w:vMerge/>
          </w:tcPr>
          <w:p w:rsidR="00EE662E" w:rsidRPr="002727FC" w:rsidRDefault="00EE662E" w:rsidP="002727FC">
            <w:pPr>
              <w:rPr>
                <w:rFonts w:ascii="Times New Roman" w:eastAsia="Times New Roman" w:hAnsi="Times New Roman" w:cs="Times New Roman"/>
                <w:b/>
                <w:bCs/>
                <w:sz w:val="24"/>
                <w:szCs w:val="24"/>
              </w:rPr>
            </w:pPr>
          </w:p>
        </w:tc>
        <w:tc>
          <w:tcPr>
            <w:tcW w:w="2639" w:type="pct"/>
            <w:vAlign w:val="center"/>
          </w:tcPr>
          <w:p w:rsidR="00EE662E" w:rsidRPr="002727FC" w:rsidRDefault="00EE662E" w:rsidP="00EE662E">
            <w:pPr>
              <w:autoSpaceDE w:val="0"/>
              <w:autoSpaceDN w:val="0"/>
              <w:adjustRightInd w:val="0"/>
              <w:rPr>
                <w:rFonts w:ascii="Times New Roman" w:hAnsi="Times New Roman" w:cs="Times New Roman"/>
                <w:b/>
                <w:sz w:val="24"/>
                <w:szCs w:val="24"/>
              </w:rPr>
            </w:pPr>
            <w:r w:rsidRPr="002727FC">
              <w:rPr>
                <w:rFonts w:ascii="Times New Roman" w:hAnsi="Times New Roman" w:cs="Times New Roman"/>
                <w:b/>
                <w:bCs/>
                <w:sz w:val="24"/>
                <w:szCs w:val="24"/>
              </w:rPr>
              <w:t>В том числе практических занятий</w:t>
            </w:r>
          </w:p>
        </w:tc>
        <w:tc>
          <w:tcPr>
            <w:tcW w:w="586" w:type="pct"/>
          </w:tcPr>
          <w:p w:rsidR="00EE662E" w:rsidRPr="002727FC" w:rsidRDefault="00EE662E" w:rsidP="002727FC">
            <w:pPr>
              <w:jc w:val="center"/>
              <w:rPr>
                <w:rFonts w:ascii="Times New Roman" w:eastAsia="Times New Roman" w:hAnsi="Times New Roman" w:cs="Times New Roman"/>
                <w:bCs/>
                <w:sz w:val="24"/>
                <w:szCs w:val="24"/>
              </w:rPr>
            </w:pPr>
            <w:r w:rsidRPr="002727FC">
              <w:rPr>
                <w:rFonts w:ascii="Times New Roman" w:eastAsia="Times New Roman" w:hAnsi="Times New Roman" w:cs="Times New Roman"/>
                <w:bCs/>
                <w:sz w:val="24"/>
                <w:szCs w:val="24"/>
              </w:rPr>
              <w:t>2</w:t>
            </w:r>
            <w:r>
              <w:rPr>
                <w:rFonts w:ascii="Times New Roman" w:eastAsia="Times New Roman" w:hAnsi="Times New Roman" w:cs="Times New Roman"/>
                <w:bCs/>
                <w:sz w:val="24"/>
                <w:szCs w:val="24"/>
              </w:rPr>
              <w:t>/2</w:t>
            </w:r>
          </w:p>
        </w:tc>
        <w:tc>
          <w:tcPr>
            <w:tcW w:w="760" w:type="pct"/>
            <w:vMerge/>
          </w:tcPr>
          <w:p w:rsidR="00EE662E" w:rsidRPr="002727FC" w:rsidRDefault="00EE662E" w:rsidP="002727FC">
            <w:pPr>
              <w:jc w:val="center"/>
              <w:rPr>
                <w:rFonts w:ascii="Times New Roman" w:eastAsia="Times New Roman" w:hAnsi="Times New Roman" w:cs="Times New Roman"/>
                <w:bCs/>
                <w:sz w:val="24"/>
                <w:szCs w:val="24"/>
              </w:rPr>
            </w:pPr>
          </w:p>
        </w:tc>
      </w:tr>
      <w:tr w:rsidR="00EE662E" w:rsidRPr="002727FC" w:rsidTr="00040EEB">
        <w:trPr>
          <w:trHeight w:val="20"/>
          <w:jc w:val="center"/>
        </w:trPr>
        <w:tc>
          <w:tcPr>
            <w:tcW w:w="1015" w:type="pct"/>
            <w:vMerge/>
          </w:tcPr>
          <w:p w:rsidR="00EE662E" w:rsidRPr="002727FC" w:rsidRDefault="00EE662E" w:rsidP="002727FC">
            <w:pPr>
              <w:rPr>
                <w:rFonts w:ascii="Times New Roman" w:eastAsia="Times New Roman" w:hAnsi="Times New Roman" w:cs="Times New Roman"/>
                <w:b/>
                <w:bCs/>
                <w:sz w:val="24"/>
                <w:szCs w:val="24"/>
              </w:rPr>
            </w:pPr>
          </w:p>
        </w:tc>
        <w:tc>
          <w:tcPr>
            <w:tcW w:w="2639" w:type="pct"/>
          </w:tcPr>
          <w:p w:rsidR="00812201" w:rsidRPr="00812201" w:rsidRDefault="00EE662E" w:rsidP="00040EEB">
            <w:pPr>
              <w:rPr>
                <w:rFonts w:ascii="Times New Roman" w:eastAsia="Times New Roman" w:hAnsi="Times New Roman" w:cs="Times New Roman"/>
                <w:b/>
                <w:bCs/>
                <w:iCs/>
                <w:sz w:val="24"/>
                <w:szCs w:val="24"/>
              </w:rPr>
            </w:pPr>
            <w:r w:rsidRPr="00812201">
              <w:rPr>
                <w:rFonts w:ascii="Times New Roman" w:eastAsia="Times New Roman" w:hAnsi="Times New Roman" w:cs="Times New Roman"/>
                <w:b/>
                <w:bCs/>
                <w:iCs/>
                <w:sz w:val="24"/>
                <w:szCs w:val="24"/>
              </w:rPr>
              <w:t xml:space="preserve">Практическое занятие № 8. </w:t>
            </w:r>
          </w:p>
          <w:p w:rsidR="00EE662E" w:rsidRPr="002727FC" w:rsidRDefault="00EE662E" w:rsidP="00040EEB">
            <w:pPr>
              <w:rPr>
                <w:rFonts w:ascii="Times New Roman" w:eastAsia="Times New Roman" w:hAnsi="Times New Roman" w:cs="Times New Roman"/>
                <w:b/>
                <w:bCs/>
                <w:sz w:val="24"/>
                <w:szCs w:val="24"/>
              </w:rPr>
            </w:pPr>
            <w:r w:rsidRPr="002727FC">
              <w:rPr>
                <w:rFonts w:ascii="Times New Roman" w:eastAsia="Times New Roman" w:hAnsi="Times New Roman" w:cs="Times New Roman"/>
                <w:bCs/>
                <w:sz w:val="24"/>
                <w:szCs w:val="24"/>
              </w:rPr>
              <w:t>Составление графика реализации м</w:t>
            </w:r>
            <w:r>
              <w:rPr>
                <w:rFonts w:ascii="Times New Roman" w:eastAsia="Times New Roman" w:hAnsi="Times New Roman" w:cs="Times New Roman"/>
                <w:bCs/>
                <w:sz w:val="24"/>
                <w:szCs w:val="24"/>
              </w:rPr>
              <w:t>ероприятий по устранению потерь</w:t>
            </w:r>
          </w:p>
        </w:tc>
        <w:tc>
          <w:tcPr>
            <w:tcW w:w="586" w:type="pct"/>
          </w:tcPr>
          <w:p w:rsidR="00EE662E" w:rsidRPr="002727FC" w:rsidRDefault="00EE662E" w:rsidP="002727FC">
            <w:pPr>
              <w:jc w:val="center"/>
              <w:rPr>
                <w:rFonts w:ascii="Times New Roman" w:eastAsia="Times New Roman" w:hAnsi="Times New Roman" w:cs="Times New Roman"/>
                <w:bCs/>
                <w:sz w:val="24"/>
                <w:szCs w:val="24"/>
              </w:rPr>
            </w:pPr>
            <w:r w:rsidRPr="002727FC">
              <w:rPr>
                <w:rFonts w:ascii="Times New Roman" w:eastAsia="Times New Roman" w:hAnsi="Times New Roman" w:cs="Times New Roman"/>
                <w:bCs/>
                <w:sz w:val="24"/>
                <w:szCs w:val="24"/>
              </w:rPr>
              <w:t>2</w:t>
            </w:r>
            <w:r>
              <w:rPr>
                <w:rFonts w:ascii="Times New Roman" w:eastAsia="Times New Roman" w:hAnsi="Times New Roman" w:cs="Times New Roman"/>
                <w:bCs/>
                <w:sz w:val="24"/>
                <w:szCs w:val="24"/>
              </w:rPr>
              <w:t>/2</w:t>
            </w:r>
          </w:p>
        </w:tc>
        <w:tc>
          <w:tcPr>
            <w:tcW w:w="760" w:type="pct"/>
            <w:vMerge/>
          </w:tcPr>
          <w:p w:rsidR="00EE662E" w:rsidRPr="002727FC" w:rsidRDefault="00EE662E" w:rsidP="002727FC">
            <w:pPr>
              <w:jc w:val="center"/>
              <w:rPr>
                <w:rFonts w:ascii="Times New Roman" w:eastAsia="Times New Roman" w:hAnsi="Times New Roman" w:cs="Times New Roman"/>
                <w:bCs/>
                <w:sz w:val="24"/>
                <w:szCs w:val="24"/>
              </w:rPr>
            </w:pPr>
          </w:p>
        </w:tc>
      </w:tr>
      <w:tr w:rsidR="002727FC" w:rsidRPr="002727FC" w:rsidTr="002727FC">
        <w:trPr>
          <w:trHeight w:val="20"/>
          <w:jc w:val="center"/>
        </w:trPr>
        <w:tc>
          <w:tcPr>
            <w:tcW w:w="3654" w:type="pct"/>
            <w:gridSpan w:val="2"/>
          </w:tcPr>
          <w:p w:rsidR="002727FC" w:rsidRPr="002727FC" w:rsidRDefault="002727FC" w:rsidP="007577A8">
            <w:pPr>
              <w:rPr>
                <w:rFonts w:ascii="Times New Roman" w:eastAsia="Times New Roman" w:hAnsi="Times New Roman" w:cs="Times New Roman"/>
                <w:b/>
                <w:bCs/>
                <w:sz w:val="24"/>
                <w:szCs w:val="24"/>
              </w:rPr>
            </w:pPr>
            <w:r w:rsidRPr="002727FC">
              <w:rPr>
                <w:rFonts w:ascii="Times New Roman" w:eastAsia="Times New Roman" w:hAnsi="Times New Roman" w:cs="Times New Roman"/>
                <w:b/>
                <w:bCs/>
                <w:sz w:val="24"/>
                <w:szCs w:val="24"/>
              </w:rPr>
              <w:t>Раздел 4.  Организация внедрения модели бережливое производство на предприятии.</w:t>
            </w:r>
          </w:p>
        </w:tc>
        <w:tc>
          <w:tcPr>
            <w:tcW w:w="586" w:type="pct"/>
          </w:tcPr>
          <w:p w:rsidR="002727FC" w:rsidRPr="002727FC" w:rsidRDefault="007577A8" w:rsidP="002727FC">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w:t>
            </w:r>
          </w:p>
        </w:tc>
        <w:tc>
          <w:tcPr>
            <w:tcW w:w="760" w:type="pct"/>
          </w:tcPr>
          <w:p w:rsidR="002727FC" w:rsidRPr="002727FC" w:rsidRDefault="002727FC" w:rsidP="002727FC">
            <w:pPr>
              <w:jc w:val="center"/>
              <w:rPr>
                <w:rFonts w:ascii="Times New Roman" w:eastAsia="Times New Roman" w:hAnsi="Times New Roman" w:cs="Times New Roman"/>
                <w:bCs/>
                <w:sz w:val="24"/>
                <w:szCs w:val="24"/>
              </w:rPr>
            </w:pPr>
          </w:p>
        </w:tc>
      </w:tr>
      <w:tr w:rsidR="00EE662E" w:rsidRPr="002727FC" w:rsidTr="00EE662E">
        <w:trPr>
          <w:trHeight w:val="189"/>
          <w:jc w:val="center"/>
        </w:trPr>
        <w:tc>
          <w:tcPr>
            <w:tcW w:w="1015" w:type="pct"/>
            <w:vMerge w:val="restart"/>
          </w:tcPr>
          <w:p w:rsidR="00EE662E" w:rsidRPr="002727FC" w:rsidRDefault="00EE662E" w:rsidP="002727FC">
            <w:pPr>
              <w:jc w:val="both"/>
              <w:rPr>
                <w:rFonts w:ascii="Times New Roman" w:eastAsia="Times New Roman" w:hAnsi="Times New Roman" w:cs="Times New Roman"/>
                <w:b/>
                <w:bCs/>
                <w:sz w:val="24"/>
                <w:szCs w:val="24"/>
              </w:rPr>
            </w:pPr>
            <w:r w:rsidRPr="002727FC">
              <w:rPr>
                <w:rFonts w:ascii="Times New Roman" w:eastAsia="Times New Roman" w:hAnsi="Times New Roman" w:cs="Times New Roman"/>
                <w:b/>
                <w:bCs/>
                <w:sz w:val="24"/>
                <w:szCs w:val="24"/>
              </w:rPr>
              <w:t xml:space="preserve">Тема 4.1. </w:t>
            </w:r>
            <w:r w:rsidRPr="002727FC">
              <w:rPr>
                <w:rFonts w:ascii="Times New Roman" w:eastAsia="Times New Roman" w:hAnsi="Times New Roman" w:cs="Times New Roman"/>
                <w:b/>
                <w:sz w:val="24"/>
                <w:szCs w:val="24"/>
              </w:rPr>
              <w:t xml:space="preserve"> </w:t>
            </w:r>
            <w:r w:rsidRPr="002727FC">
              <w:rPr>
                <w:rFonts w:ascii="Times New Roman" w:eastAsia="Times New Roman" w:hAnsi="Times New Roman" w:cs="Times New Roman"/>
                <w:b/>
                <w:bCs/>
                <w:sz w:val="24"/>
                <w:szCs w:val="24"/>
              </w:rPr>
              <w:t>Управление незавершенным производством</w:t>
            </w:r>
          </w:p>
        </w:tc>
        <w:tc>
          <w:tcPr>
            <w:tcW w:w="2639" w:type="pct"/>
          </w:tcPr>
          <w:p w:rsidR="00EE662E" w:rsidRPr="002727FC" w:rsidRDefault="00EE662E" w:rsidP="002727FC">
            <w:pPr>
              <w:jc w:val="both"/>
              <w:rPr>
                <w:rFonts w:ascii="Times New Roman" w:eastAsia="Times New Roman" w:hAnsi="Times New Roman" w:cs="Times New Roman"/>
                <w:b/>
                <w:bCs/>
                <w:sz w:val="24"/>
                <w:szCs w:val="24"/>
              </w:rPr>
            </w:pPr>
            <w:r w:rsidRPr="002727FC">
              <w:rPr>
                <w:rFonts w:ascii="Times New Roman" w:eastAsia="Times New Roman" w:hAnsi="Times New Roman" w:cs="Times New Roman"/>
                <w:b/>
                <w:bCs/>
                <w:sz w:val="24"/>
                <w:szCs w:val="24"/>
              </w:rPr>
              <w:t xml:space="preserve">Содержание учебного материала </w:t>
            </w:r>
          </w:p>
        </w:tc>
        <w:tc>
          <w:tcPr>
            <w:tcW w:w="586" w:type="pct"/>
          </w:tcPr>
          <w:p w:rsidR="00EE662E" w:rsidRDefault="00EE662E" w:rsidP="002727FC">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w:t>
            </w:r>
          </w:p>
        </w:tc>
        <w:tc>
          <w:tcPr>
            <w:tcW w:w="760" w:type="pct"/>
          </w:tcPr>
          <w:p w:rsidR="00EE662E" w:rsidRPr="002727FC" w:rsidRDefault="00EE662E" w:rsidP="002727FC">
            <w:pPr>
              <w:jc w:val="center"/>
              <w:rPr>
                <w:rFonts w:ascii="Times New Roman" w:eastAsia="Calibri" w:hAnsi="Times New Roman" w:cs="Times New Roman"/>
                <w:sz w:val="24"/>
                <w:szCs w:val="24"/>
              </w:rPr>
            </w:pPr>
          </w:p>
        </w:tc>
      </w:tr>
      <w:tr w:rsidR="00EE662E" w:rsidRPr="002727FC" w:rsidTr="00040EEB">
        <w:trPr>
          <w:trHeight w:val="1651"/>
          <w:jc w:val="center"/>
        </w:trPr>
        <w:tc>
          <w:tcPr>
            <w:tcW w:w="1015" w:type="pct"/>
            <w:vMerge/>
          </w:tcPr>
          <w:p w:rsidR="00EE662E" w:rsidRPr="002727FC" w:rsidRDefault="00EE662E" w:rsidP="002727FC">
            <w:pPr>
              <w:jc w:val="both"/>
              <w:rPr>
                <w:rFonts w:ascii="Times New Roman" w:eastAsia="Times New Roman" w:hAnsi="Times New Roman" w:cs="Times New Roman"/>
                <w:b/>
                <w:bCs/>
                <w:sz w:val="24"/>
                <w:szCs w:val="24"/>
              </w:rPr>
            </w:pPr>
          </w:p>
        </w:tc>
        <w:tc>
          <w:tcPr>
            <w:tcW w:w="2639" w:type="pct"/>
          </w:tcPr>
          <w:p w:rsidR="00EE662E" w:rsidRPr="002727FC" w:rsidRDefault="00EE662E" w:rsidP="002727FC">
            <w:pPr>
              <w:jc w:val="both"/>
              <w:rPr>
                <w:rFonts w:ascii="Times New Roman" w:eastAsia="Times New Roman" w:hAnsi="Times New Roman" w:cs="Times New Roman"/>
                <w:b/>
                <w:bCs/>
                <w:sz w:val="24"/>
                <w:szCs w:val="24"/>
              </w:rPr>
            </w:pPr>
            <w:r w:rsidRPr="002727FC">
              <w:rPr>
                <w:rFonts w:ascii="Times New Roman" w:eastAsia="Times New Roman" w:hAnsi="Times New Roman" w:cs="Times New Roman"/>
                <w:bCs/>
                <w:sz w:val="24"/>
                <w:szCs w:val="24"/>
              </w:rPr>
              <w:t>Методика расчета эффективности мероприятий. Сокращение остатков незавершённого производства. Методики расчета незавершенного производства. Современные методы повышения эффективности организации производства, получение концептуальных знаний о дисциплине, представление о ситуациях в которых может быть использовано. Управление компанией на основе бережливого производства.</w:t>
            </w:r>
          </w:p>
        </w:tc>
        <w:tc>
          <w:tcPr>
            <w:tcW w:w="586" w:type="pct"/>
          </w:tcPr>
          <w:p w:rsidR="00EE662E" w:rsidRPr="00EE662E" w:rsidRDefault="00EE662E" w:rsidP="002727FC">
            <w:pPr>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w:t>
            </w:r>
          </w:p>
        </w:tc>
        <w:tc>
          <w:tcPr>
            <w:tcW w:w="760" w:type="pct"/>
          </w:tcPr>
          <w:p w:rsidR="00812201" w:rsidRDefault="0073669C" w:rsidP="0073669C">
            <w:pPr>
              <w:autoSpaceDE w:val="0"/>
              <w:autoSpaceDN w:val="0"/>
              <w:adjustRightInd w:val="0"/>
              <w:jc w:val="center"/>
              <w:rPr>
                <w:rFonts w:ascii="Times New Roman" w:hAnsi="Times New Roman" w:cs="Times New Roman"/>
                <w:bCs/>
                <w:sz w:val="24"/>
                <w:szCs w:val="24"/>
              </w:rPr>
            </w:pPr>
            <w:r w:rsidRPr="002727FC">
              <w:rPr>
                <w:rFonts w:ascii="Times New Roman" w:hAnsi="Times New Roman" w:cs="Times New Roman"/>
                <w:bCs/>
                <w:sz w:val="24"/>
                <w:szCs w:val="24"/>
              </w:rPr>
              <w:t xml:space="preserve">ОК 1, ОК 2, ОК 4, </w:t>
            </w:r>
            <w:r>
              <w:rPr>
                <w:rFonts w:ascii="Times New Roman" w:hAnsi="Times New Roman" w:cs="Times New Roman"/>
                <w:bCs/>
                <w:sz w:val="24"/>
                <w:szCs w:val="24"/>
              </w:rPr>
              <w:t xml:space="preserve">ОК 05, </w:t>
            </w:r>
            <w:r w:rsidRPr="002727FC">
              <w:rPr>
                <w:rFonts w:ascii="Times New Roman" w:hAnsi="Times New Roman" w:cs="Times New Roman"/>
                <w:bCs/>
                <w:sz w:val="24"/>
                <w:szCs w:val="24"/>
              </w:rPr>
              <w:t>ОК 7,</w:t>
            </w:r>
          </w:p>
          <w:p w:rsidR="0073669C" w:rsidRPr="002727FC" w:rsidRDefault="0073669C" w:rsidP="0073669C">
            <w:pPr>
              <w:autoSpaceDE w:val="0"/>
              <w:autoSpaceDN w:val="0"/>
              <w:adjustRightInd w:val="0"/>
              <w:jc w:val="center"/>
              <w:rPr>
                <w:rFonts w:ascii="Times New Roman" w:hAnsi="Times New Roman" w:cs="Times New Roman"/>
                <w:bCs/>
                <w:sz w:val="24"/>
                <w:szCs w:val="24"/>
              </w:rPr>
            </w:pPr>
            <w:r>
              <w:rPr>
                <w:rFonts w:ascii="Times New Roman" w:hAnsi="Times New Roman" w:cs="Times New Roman"/>
                <w:bCs/>
                <w:sz w:val="24"/>
                <w:szCs w:val="24"/>
              </w:rPr>
              <w:t>ПК 1.3.</w:t>
            </w:r>
            <w:r w:rsidRPr="002727FC">
              <w:rPr>
                <w:rFonts w:ascii="Times New Roman" w:hAnsi="Times New Roman" w:cs="Times New Roman"/>
                <w:bCs/>
                <w:sz w:val="24"/>
                <w:szCs w:val="24"/>
              </w:rPr>
              <w:t xml:space="preserve"> </w:t>
            </w:r>
            <w:r>
              <w:rPr>
                <w:rFonts w:ascii="Times New Roman" w:hAnsi="Times New Roman" w:cs="Times New Roman"/>
                <w:bCs/>
                <w:sz w:val="24"/>
                <w:szCs w:val="24"/>
              </w:rPr>
              <w:t>ПК 3.2</w:t>
            </w:r>
          </w:p>
          <w:p w:rsidR="00EE662E" w:rsidRPr="002727FC" w:rsidRDefault="00EE662E" w:rsidP="002727FC">
            <w:pPr>
              <w:jc w:val="center"/>
              <w:rPr>
                <w:rFonts w:ascii="Times New Roman" w:eastAsia="Times New Roman" w:hAnsi="Times New Roman" w:cs="Times New Roman"/>
                <w:bCs/>
                <w:sz w:val="24"/>
                <w:szCs w:val="24"/>
              </w:rPr>
            </w:pPr>
          </w:p>
        </w:tc>
      </w:tr>
      <w:tr w:rsidR="00EE662E" w:rsidRPr="002727FC" w:rsidTr="00EE662E">
        <w:trPr>
          <w:trHeight w:val="360"/>
          <w:jc w:val="center"/>
        </w:trPr>
        <w:tc>
          <w:tcPr>
            <w:tcW w:w="1015" w:type="pct"/>
            <w:vMerge w:val="restart"/>
          </w:tcPr>
          <w:p w:rsidR="00EE662E" w:rsidRPr="002727FC" w:rsidRDefault="00EE662E" w:rsidP="002727FC">
            <w:pPr>
              <w:jc w:val="both"/>
              <w:rPr>
                <w:rFonts w:ascii="Times New Roman" w:eastAsia="Times New Roman" w:hAnsi="Times New Roman" w:cs="Times New Roman"/>
                <w:b/>
                <w:bCs/>
                <w:sz w:val="24"/>
                <w:szCs w:val="24"/>
              </w:rPr>
            </w:pPr>
            <w:r w:rsidRPr="002727FC">
              <w:rPr>
                <w:rFonts w:ascii="Times New Roman" w:eastAsia="Times New Roman" w:hAnsi="Times New Roman" w:cs="Times New Roman"/>
                <w:b/>
                <w:bCs/>
                <w:sz w:val="24"/>
                <w:szCs w:val="24"/>
              </w:rPr>
              <w:t xml:space="preserve">Тема 4.2.  </w:t>
            </w:r>
          </w:p>
          <w:p w:rsidR="00EE662E" w:rsidRPr="002727FC" w:rsidRDefault="00EE662E" w:rsidP="002727FC">
            <w:pPr>
              <w:jc w:val="both"/>
              <w:rPr>
                <w:rFonts w:ascii="Times New Roman" w:eastAsia="Times New Roman" w:hAnsi="Times New Roman" w:cs="Times New Roman"/>
                <w:b/>
                <w:bCs/>
                <w:sz w:val="24"/>
                <w:szCs w:val="24"/>
              </w:rPr>
            </w:pPr>
            <w:r w:rsidRPr="002727FC">
              <w:rPr>
                <w:rFonts w:ascii="Times New Roman" w:eastAsia="Times New Roman" w:hAnsi="Times New Roman" w:cs="Times New Roman"/>
                <w:b/>
                <w:bCs/>
                <w:sz w:val="24"/>
                <w:szCs w:val="24"/>
              </w:rPr>
              <w:t>Алгоритм внедрения бережливого производства в организации.</w:t>
            </w:r>
          </w:p>
        </w:tc>
        <w:tc>
          <w:tcPr>
            <w:tcW w:w="2639" w:type="pct"/>
          </w:tcPr>
          <w:p w:rsidR="00EE662E" w:rsidRPr="002727FC" w:rsidRDefault="00EE662E" w:rsidP="002727FC">
            <w:pPr>
              <w:rPr>
                <w:rFonts w:ascii="Times New Roman" w:eastAsia="Times New Roman" w:hAnsi="Times New Roman" w:cs="Times New Roman"/>
                <w:b/>
                <w:bCs/>
                <w:sz w:val="24"/>
                <w:szCs w:val="24"/>
              </w:rPr>
            </w:pPr>
            <w:r w:rsidRPr="002727FC">
              <w:rPr>
                <w:rFonts w:ascii="Times New Roman" w:eastAsia="Times New Roman" w:hAnsi="Times New Roman" w:cs="Times New Roman"/>
                <w:b/>
                <w:bCs/>
                <w:sz w:val="24"/>
                <w:szCs w:val="24"/>
              </w:rPr>
              <w:t xml:space="preserve">Содержание учебного материала </w:t>
            </w:r>
          </w:p>
        </w:tc>
        <w:tc>
          <w:tcPr>
            <w:tcW w:w="586" w:type="pct"/>
          </w:tcPr>
          <w:p w:rsidR="00EE662E" w:rsidRDefault="00EE662E" w:rsidP="002727FC">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w:t>
            </w:r>
          </w:p>
        </w:tc>
        <w:tc>
          <w:tcPr>
            <w:tcW w:w="760" w:type="pct"/>
          </w:tcPr>
          <w:p w:rsidR="00EE662E" w:rsidRPr="002727FC" w:rsidRDefault="00EE662E" w:rsidP="002727FC">
            <w:pPr>
              <w:jc w:val="center"/>
              <w:rPr>
                <w:rFonts w:ascii="Times New Roman" w:eastAsia="Calibri" w:hAnsi="Times New Roman" w:cs="Times New Roman"/>
                <w:sz w:val="24"/>
                <w:szCs w:val="24"/>
              </w:rPr>
            </w:pPr>
          </w:p>
        </w:tc>
      </w:tr>
      <w:tr w:rsidR="00EE662E" w:rsidRPr="002727FC" w:rsidTr="00040EEB">
        <w:trPr>
          <w:trHeight w:val="1725"/>
          <w:jc w:val="center"/>
        </w:trPr>
        <w:tc>
          <w:tcPr>
            <w:tcW w:w="1015" w:type="pct"/>
            <w:vMerge/>
          </w:tcPr>
          <w:p w:rsidR="00EE662E" w:rsidRPr="002727FC" w:rsidRDefault="00EE662E" w:rsidP="002727FC">
            <w:pPr>
              <w:jc w:val="both"/>
              <w:rPr>
                <w:rFonts w:ascii="Times New Roman" w:eastAsia="Times New Roman" w:hAnsi="Times New Roman" w:cs="Times New Roman"/>
                <w:b/>
                <w:bCs/>
                <w:strike/>
                <w:sz w:val="24"/>
                <w:szCs w:val="24"/>
              </w:rPr>
            </w:pPr>
          </w:p>
        </w:tc>
        <w:tc>
          <w:tcPr>
            <w:tcW w:w="2639" w:type="pct"/>
          </w:tcPr>
          <w:p w:rsidR="00EE662E" w:rsidRPr="002727FC" w:rsidRDefault="00EE662E" w:rsidP="002727FC">
            <w:pPr>
              <w:rPr>
                <w:rFonts w:ascii="Times New Roman" w:eastAsia="Times New Roman" w:hAnsi="Times New Roman" w:cs="Times New Roman"/>
                <w:bCs/>
                <w:sz w:val="24"/>
                <w:szCs w:val="24"/>
              </w:rPr>
            </w:pPr>
            <w:r w:rsidRPr="002727FC">
              <w:rPr>
                <w:rFonts w:ascii="Times New Roman" w:eastAsia="Times New Roman" w:hAnsi="Times New Roman" w:cs="Times New Roman"/>
                <w:bCs/>
                <w:sz w:val="24"/>
                <w:szCs w:val="24"/>
              </w:rPr>
              <w:t>Особенности применения БП в различных сферах деятельности. Опыт зарубежных и отечественных предприятий, организаций, учреждений по внедрению технологии БП: анализ эффективных результатов и рисков. Алгоритм Тайити Оно. Алгоритм Джеймса Вумека. Алгоритм Майкла Вейдера. Алгоритм Джефри Лайкера. Алгоритм Сигэо Синга. Алгоритм Денниса Хоббса.</w:t>
            </w:r>
          </w:p>
        </w:tc>
        <w:tc>
          <w:tcPr>
            <w:tcW w:w="586" w:type="pct"/>
          </w:tcPr>
          <w:p w:rsidR="00EE662E" w:rsidRPr="00EE662E" w:rsidRDefault="00EE662E" w:rsidP="002727FC">
            <w:pPr>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w:t>
            </w:r>
          </w:p>
        </w:tc>
        <w:tc>
          <w:tcPr>
            <w:tcW w:w="760" w:type="pct"/>
          </w:tcPr>
          <w:p w:rsidR="00812201" w:rsidRDefault="0073669C" w:rsidP="0073669C">
            <w:pPr>
              <w:autoSpaceDE w:val="0"/>
              <w:autoSpaceDN w:val="0"/>
              <w:adjustRightInd w:val="0"/>
              <w:jc w:val="center"/>
              <w:rPr>
                <w:rFonts w:ascii="Times New Roman" w:hAnsi="Times New Roman" w:cs="Times New Roman"/>
                <w:bCs/>
                <w:sz w:val="24"/>
                <w:szCs w:val="24"/>
              </w:rPr>
            </w:pPr>
            <w:r w:rsidRPr="002727FC">
              <w:rPr>
                <w:rFonts w:ascii="Times New Roman" w:hAnsi="Times New Roman" w:cs="Times New Roman"/>
                <w:bCs/>
                <w:sz w:val="24"/>
                <w:szCs w:val="24"/>
              </w:rPr>
              <w:t xml:space="preserve">ОК 1, ОК 2, ОК 4, </w:t>
            </w:r>
            <w:r>
              <w:rPr>
                <w:rFonts w:ascii="Times New Roman" w:hAnsi="Times New Roman" w:cs="Times New Roman"/>
                <w:bCs/>
                <w:sz w:val="24"/>
                <w:szCs w:val="24"/>
              </w:rPr>
              <w:t xml:space="preserve">ОК 05, </w:t>
            </w:r>
            <w:r w:rsidRPr="002727FC">
              <w:rPr>
                <w:rFonts w:ascii="Times New Roman" w:hAnsi="Times New Roman" w:cs="Times New Roman"/>
                <w:bCs/>
                <w:sz w:val="24"/>
                <w:szCs w:val="24"/>
              </w:rPr>
              <w:t>ОК 7,</w:t>
            </w:r>
          </w:p>
          <w:p w:rsidR="0073669C" w:rsidRPr="002727FC" w:rsidRDefault="0073669C" w:rsidP="0073669C">
            <w:pPr>
              <w:autoSpaceDE w:val="0"/>
              <w:autoSpaceDN w:val="0"/>
              <w:adjustRightInd w:val="0"/>
              <w:jc w:val="center"/>
              <w:rPr>
                <w:rFonts w:ascii="Times New Roman" w:hAnsi="Times New Roman" w:cs="Times New Roman"/>
                <w:bCs/>
                <w:sz w:val="24"/>
                <w:szCs w:val="24"/>
              </w:rPr>
            </w:pPr>
            <w:r>
              <w:rPr>
                <w:rFonts w:ascii="Times New Roman" w:hAnsi="Times New Roman" w:cs="Times New Roman"/>
                <w:bCs/>
                <w:sz w:val="24"/>
                <w:szCs w:val="24"/>
              </w:rPr>
              <w:t>ПК 1.3.</w:t>
            </w:r>
            <w:r w:rsidRPr="002727FC">
              <w:rPr>
                <w:rFonts w:ascii="Times New Roman" w:hAnsi="Times New Roman" w:cs="Times New Roman"/>
                <w:bCs/>
                <w:sz w:val="24"/>
                <w:szCs w:val="24"/>
              </w:rPr>
              <w:t xml:space="preserve"> </w:t>
            </w:r>
            <w:r>
              <w:rPr>
                <w:rFonts w:ascii="Times New Roman" w:hAnsi="Times New Roman" w:cs="Times New Roman"/>
                <w:bCs/>
                <w:sz w:val="24"/>
                <w:szCs w:val="24"/>
              </w:rPr>
              <w:t>ПК 3.2</w:t>
            </w:r>
          </w:p>
          <w:p w:rsidR="00EE662E" w:rsidRPr="002727FC" w:rsidRDefault="00EE662E" w:rsidP="002727FC">
            <w:pPr>
              <w:jc w:val="center"/>
              <w:rPr>
                <w:rFonts w:ascii="Times New Roman" w:eastAsia="Times New Roman" w:hAnsi="Times New Roman" w:cs="Times New Roman"/>
                <w:bCs/>
                <w:sz w:val="24"/>
                <w:szCs w:val="24"/>
              </w:rPr>
            </w:pPr>
          </w:p>
        </w:tc>
      </w:tr>
      <w:tr w:rsidR="002727FC" w:rsidRPr="002727FC" w:rsidTr="002727FC">
        <w:trPr>
          <w:trHeight w:val="20"/>
          <w:jc w:val="center"/>
        </w:trPr>
        <w:tc>
          <w:tcPr>
            <w:tcW w:w="3654" w:type="pct"/>
            <w:gridSpan w:val="2"/>
          </w:tcPr>
          <w:p w:rsidR="002727FC" w:rsidRPr="002727FC" w:rsidRDefault="002727FC" w:rsidP="007577A8">
            <w:pPr>
              <w:rPr>
                <w:rFonts w:ascii="Times New Roman" w:eastAsia="Times New Roman" w:hAnsi="Times New Roman" w:cs="Times New Roman"/>
                <w:sz w:val="24"/>
                <w:szCs w:val="24"/>
              </w:rPr>
            </w:pPr>
            <w:r w:rsidRPr="002727FC">
              <w:rPr>
                <w:rFonts w:ascii="Times New Roman" w:eastAsia="Times New Roman" w:hAnsi="Times New Roman" w:cs="Times New Roman"/>
                <w:b/>
                <w:bCs/>
                <w:sz w:val="24"/>
                <w:szCs w:val="24"/>
              </w:rPr>
              <w:t>Раздел 5.  Система всеобщего производственного обслуживания.</w:t>
            </w:r>
          </w:p>
        </w:tc>
        <w:tc>
          <w:tcPr>
            <w:tcW w:w="586" w:type="pct"/>
          </w:tcPr>
          <w:p w:rsidR="002727FC" w:rsidRPr="002727FC" w:rsidRDefault="007577A8" w:rsidP="002727FC">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8/2</w:t>
            </w:r>
          </w:p>
        </w:tc>
        <w:tc>
          <w:tcPr>
            <w:tcW w:w="760" w:type="pct"/>
          </w:tcPr>
          <w:p w:rsidR="002727FC" w:rsidRPr="002727FC" w:rsidRDefault="002727FC" w:rsidP="002727FC">
            <w:pPr>
              <w:jc w:val="center"/>
              <w:rPr>
                <w:rFonts w:ascii="Times New Roman" w:eastAsia="Times New Roman" w:hAnsi="Times New Roman" w:cs="Times New Roman"/>
                <w:bCs/>
                <w:sz w:val="24"/>
                <w:szCs w:val="24"/>
              </w:rPr>
            </w:pPr>
          </w:p>
        </w:tc>
      </w:tr>
      <w:tr w:rsidR="00EE662E" w:rsidRPr="002727FC" w:rsidTr="00040EEB">
        <w:trPr>
          <w:trHeight w:val="561"/>
          <w:jc w:val="center"/>
        </w:trPr>
        <w:tc>
          <w:tcPr>
            <w:tcW w:w="1015" w:type="pct"/>
            <w:vMerge w:val="restart"/>
          </w:tcPr>
          <w:p w:rsidR="00EE662E" w:rsidRPr="002727FC" w:rsidRDefault="00EE662E" w:rsidP="002727FC">
            <w:pPr>
              <w:jc w:val="both"/>
              <w:rPr>
                <w:rFonts w:ascii="Times New Roman" w:eastAsia="Times New Roman" w:hAnsi="Times New Roman" w:cs="Times New Roman"/>
                <w:b/>
                <w:bCs/>
                <w:sz w:val="24"/>
                <w:szCs w:val="24"/>
              </w:rPr>
            </w:pPr>
            <w:r w:rsidRPr="002727FC">
              <w:rPr>
                <w:rFonts w:ascii="Times New Roman" w:eastAsia="Times New Roman" w:hAnsi="Times New Roman" w:cs="Times New Roman"/>
                <w:b/>
                <w:bCs/>
                <w:sz w:val="24"/>
                <w:szCs w:val="24"/>
              </w:rPr>
              <w:t xml:space="preserve">Тема 5.1.  TQM и всеобщее управление качеством </w:t>
            </w:r>
          </w:p>
        </w:tc>
        <w:tc>
          <w:tcPr>
            <w:tcW w:w="2639" w:type="pct"/>
          </w:tcPr>
          <w:p w:rsidR="00EE662E" w:rsidRPr="002727FC" w:rsidRDefault="00EE662E" w:rsidP="00812201">
            <w:pPr>
              <w:widowControl w:val="0"/>
              <w:rPr>
                <w:rFonts w:ascii="Times New Roman" w:eastAsia="Times New Roman" w:hAnsi="Times New Roman" w:cs="Times New Roman"/>
                <w:b/>
                <w:bCs/>
                <w:sz w:val="24"/>
                <w:szCs w:val="24"/>
              </w:rPr>
            </w:pPr>
            <w:r w:rsidRPr="002727FC">
              <w:rPr>
                <w:rFonts w:ascii="Times New Roman" w:eastAsia="Times New Roman" w:hAnsi="Times New Roman" w:cs="Times New Roman"/>
                <w:b/>
                <w:bCs/>
                <w:sz w:val="24"/>
                <w:szCs w:val="24"/>
              </w:rPr>
              <w:t xml:space="preserve">Содержание учебного материала </w:t>
            </w:r>
          </w:p>
        </w:tc>
        <w:tc>
          <w:tcPr>
            <w:tcW w:w="586" w:type="pct"/>
          </w:tcPr>
          <w:p w:rsidR="00EE662E" w:rsidRPr="002727FC" w:rsidRDefault="00EE662E" w:rsidP="002727FC">
            <w:pPr>
              <w:jc w:val="center"/>
              <w:rPr>
                <w:rFonts w:ascii="Times New Roman" w:eastAsia="Times New Roman" w:hAnsi="Times New Roman" w:cs="Times New Roman"/>
                <w:b/>
                <w:bCs/>
                <w:sz w:val="24"/>
                <w:szCs w:val="24"/>
              </w:rPr>
            </w:pPr>
            <w:r w:rsidRPr="002727FC">
              <w:rPr>
                <w:rFonts w:ascii="Times New Roman" w:eastAsia="Times New Roman" w:hAnsi="Times New Roman" w:cs="Times New Roman"/>
                <w:b/>
                <w:bCs/>
                <w:sz w:val="24"/>
                <w:szCs w:val="24"/>
              </w:rPr>
              <w:t>2</w:t>
            </w:r>
            <w:r>
              <w:rPr>
                <w:rFonts w:ascii="Times New Roman" w:eastAsia="Times New Roman" w:hAnsi="Times New Roman" w:cs="Times New Roman"/>
                <w:b/>
                <w:bCs/>
                <w:sz w:val="24"/>
                <w:szCs w:val="24"/>
              </w:rPr>
              <w:t>/-</w:t>
            </w:r>
          </w:p>
        </w:tc>
        <w:tc>
          <w:tcPr>
            <w:tcW w:w="760" w:type="pct"/>
          </w:tcPr>
          <w:p w:rsidR="00EE662E" w:rsidRPr="002727FC" w:rsidRDefault="00EE662E" w:rsidP="002727FC">
            <w:pPr>
              <w:jc w:val="center"/>
              <w:rPr>
                <w:rFonts w:ascii="Times New Roman" w:eastAsia="Calibri" w:hAnsi="Times New Roman" w:cs="Times New Roman"/>
                <w:sz w:val="24"/>
                <w:szCs w:val="24"/>
              </w:rPr>
            </w:pPr>
          </w:p>
        </w:tc>
      </w:tr>
      <w:tr w:rsidR="00EE662E" w:rsidRPr="002727FC" w:rsidTr="00040EEB">
        <w:trPr>
          <w:trHeight w:val="561"/>
          <w:jc w:val="center"/>
        </w:trPr>
        <w:tc>
          <w:tcPr>
            <w:tcW w:w="1015" w:type="pct"/>
            <w:vMerge/>
          </w:tcPr>
          <w:p w:rsidR="00EE662E" w:rsidRPr="002727FC" w:rsidRDefault="00EE662E" w:rsidP="002727FC">
            <w:pPr>
              <w:jc w:val="both"/>
              <w:rPr>
                <w:rFonts w:ascii="Times New Roman" w:eastAsia="Times New Roman" w:hAnsi="Times New Roman" w:cs="Times New Roman"/>
                <w:sz w:val="24"/>
                <w:szCs w:val="24"/>
              </w:rPr>
            </w:pPr>
          </w:p>
        </w:tc>
        <w:tc>
          <w:tcPr>
            <w:tcW w:w="2639" w:type="pct"/>
          </w:tcPr>
          <w:p w:rsidR="00EE662E" w:rsidRPr="002727FC" w:rsidRDefault="00EE662E" w:rsidP="00812201">
            <w:pPr>
              <w:widowControl w:val="0"/>
              <w:jc w:val="both"/>
              <w:rPr>
                <w:rFonts w:ascii="Times New Roman" w:eastAsia="Times New Roman" w:hAnsi="Times New Roman" w:cs="Times New Roman"/>
                <w:b/>
                <w:bCs/>
                <w:sz w:val="24"/>
                <w:szCs w:val="24"/>
              </w:rPr>
            </w:pPr>
            <w:r w:rsidRPr="002727FC">
              <w:rPr>
                <w:rFonts w:ascii="Times New Roman" w:eastAsia="Times New Roman" w:hAnsi="Times New Roman" w:cs="Times New Roman"/>
                <w:bCs/>
                <w:sz w:val="24"/>
                <w:szCs w:val="24"/>
              </w:rPr>
              <w:t>Реализация проектов по внедрению систем и инструментов бережливого производства. Система TQM («Всеобщее управление качеством. 14 универсальных принципов Деминга. 5 смертельных болезней бережливого производства. Аспекты TQM: роль руководства; ориентация на клиента; стратегическое планирование; вовлечение всех сотрудников; подготовка персонала; системы материального и морального поощрения; разработка продукции и услуг; управление процессом; качество поставщиков; системный подход к управлению; постоянное улучшение.</w:t>
            </w:r>
          </w:p>
        </w:tc>
        <w:tc>
          <w:tcPr>
            <w:tcW w:w="586" w:type="pct"/>
          </w:tcPr>
          <w:p w:rsidR="00EE662E" w:rsidRPr="00EE662E" w:rsidRDefault="00EE662E" w:rsidP="002727FC">
            <w:pPr>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w:t>
            </w:r>
          </w:p>
        </w:tc>
        <w:tc>
          <w:tcPr>
            <w:tcW w:w="760" w:type="pct"/>
          </w:tcPr>
          <w:p w:rsidR="00812201" w:rsidRDefault="0073669C" w:rsidP="0073669C">
            <w:pPr>
              <w:autoSpaceDE w:val="0"/>
              <w:autoSpaceDN w:val="0"/>
              <w:adjustRightInd w:val="0"/>
              <w:jc w:val="center"/>
              <w:rPr>
                <w:rFonts w:ascii="Times New Roman" w:hAnsi="Times New Roman" w:cs="Times New Roman"/>
                <w:bCs/>
                <w:sz w:val="24"/>
                <w:szCs w:val="24"/>
              </w:rPr>
            </w:pPr>
            <w:r w:rsidRPr="002727FC">
              <w:rPr>
                <w:rFonts w:ascii="Times New Roman" w:hAnsi="Times New Roman" w:cs="Times New Roman"/>
                <w:bCs/>
                <w:sz w:val="24"/>
                <w:szCs w:val="24"/>
              </w:rPr>
              <w:t xml:space="preserve">ОК 1, ОК 2, ОК 4, </w:t>
            </w:r>
            <w:r>
              <w:rPr>
                <w:rFonts w:ascii="Times New Roman" w:hAnsi="Times New Roman" w:cs="Times New Roman"/>
                <w:bCs/>
                <w:sz w:val="24"/>
                <w:szCs w:val="24"/>
              </w:rPr>
              <w:t xml:space="preserve">ОК 05, </w:t>
            </w:r>
            <w:r w:rsidRPr="002727FC">
              <w:rPr>
                <w:rFonts w:ascii="Times New Roman" w:hAnsi="Times New Roman" w:cs="Times New Roman"/>
                <w:bCs/>
                <w:sz w:val="24"/>
                <w:szCs w:val="24"/>
              </w:rPr>
              <w:t>ОК 7,</w:t>
            </w:r>
          </w:p>
          <w:p w:rsidR="0073669C" w:rsidRPr="002727FC" w:rsidRDefault="0073669C" w:rsidP="0073669C">
            <w:pPr>
              <w:autoSpaceDE w:val="0"/>
              <w:autoSpaceDN w:val="0"/>
              <w:adjustRightInd w:val="0"/>
              <w:jc w:val="center"/>
              <w:rPr>
                <w:rFonts w:ascii="Times New Roman" w:hAnsi="Times New Roman" w:cs="Times New Roman"/>
                <w:bCs/>
                <w:sz w:val="24"/>
                <w:szCs w:val="24"/>
              </w:rPr>
            </w:pPr>
            <w:r>
              <w:rPr>
                <w:rFonts w:ascii="Times New Roman" w:hAnsi="Times New Roman" w:cs="Times New Roman"/>
                <w:bCs/>
                <w:sz w:val="24"/>
                <w:szCs w:val="24"/>
              </w:rPr>
              <w:t>ПК 1.3.</w:t>
            </w:r>
            <w:r w:rsidRPr="002727FC">
              <w:rPr>
                <w:rFonts w:ascii="Times New Roman" w:hAnsi="Times New Roman" w:cs="Times New Roman"/>
                <w:bCs/>
                <w:sz w:val="24"/>
                <w:szCs w:val="24"/>
              </w:rPr>
              <w:t xml:space="preserve"> </w:t>
            </w:r>
            <w:r>
              <w:rPr>
                <w:rFonts w:ascii="Times New Roman" w:hAnsi="Times New Roman" w:cs="Times New Roman"/>
                <w:bCs/>
                <w:sz w:val="24"/>
                <w:szCs w:val="24"/>
              </w:rPr>
              <w:t>ПК 3.2</w:t>
            </w:r>
          </w:p>
          <w:p w:rsidR="00EE662E" w:rsidRPr="002727FC" w:rsidRDefault="00EE662E" w:rsidP="002727FC">
            <w:pPr>
              <w:jc w:val="center"/>
              <w:rPr>
                <w:rFonts w:ascii="Times New Roman" w:eastAsia="Times New Roman" w:hAnsi="Times New Roman" w:cs="Times New Roman"/>
                <w:bCs/>
                <w:sz w:val="24"/>
                <w:szCs w:val="24"/>
              </w:rPr>
            </w:pPr>
          </w:p>
        </w:tc>
      </w:tr>
      <w:tr w:rsidR="00EE662E" w:rsidRPr="002727FC" w:rsidTr="00040EEB">
        <w:trPr>
          <w:jc w:val="center"/>
        </w:trPr>
        <w:tc>
          <w:tcPr>
            <w:tcW w:w="1015" w:type="pct"/>
            <w:vMerge w:val="restart"/>
          </w:tcPr>
          <w:p w:rsidR="00EE662E" w:rsidRPr="002727FC" w:rsidRDefault="00EE662E" w:rsidP="002727FC">
            <w:pPr>
              <w:rPr>
                <w:rFonts w:ascii="Times New Roman" w:eastAsia="Times New Roman" w:hAnsi="Times New Roman" w:cs="Times New Roman"/>
                <w:b/>
                <w:bCs/>
                <w:sz w:val="24"/>
                <w:szCs w:val="24"/>
              </w:rPr>
            </w:pPr>
            <w:r w:rsidRPr="002727FC">
              <w:rPr>
                <w:rFonts w:ascii="Times New Roman" w:eastAsia="Times New Roman" w:hAnsi="Times New Roman" w:cs="Times New Roman"/>
                <w:b/>
                <w:bCs/>
                <w:sz w:val="24"/>
                <w:szCs w:val="24"/>
              </w:rPr>
              <w:t xml:space="preserve">Тема 5.2.  Картирование потоков создания ценности. </w:t>
            </w:r>
          </w:p>
        </w:tc>
        <w:tc>
          <w:tcPr>
            <w:tcW w:w="2639" w:type="pct"/>
          </w:tcPr>
          <w:p w:rsidR="00EE662E" w:rsidRPr="002727FC" w:rsidRDefault="00EE662E" w:rsidP="00812201">
            <w:pPr>
              <w:jc w:val="both"/>
              <w:rPr>
                <w:rFonts w:ascii="Times New Roman" w:eastAsia="Times New Roman" w:hAnsi="Times New Roman" w:cs="Times New Roman"/>
                <w:b/>
                <w:bCs/>
                <w:sz w:val="24"/>
                <w:szCs w:val="24"/>
              </w:rPr>
            </w:pPr>
            <w:r w:rsidRPr="002727FC">
              <w:rPr>
                <w:rFonts w:ascii="Times New Roman" w:eastAsia="Times New Roman" w:hAnsi="Times New Roman" w:cs="Times New Roman"/>
                <w:b/>
                <w:bCs/>
                <w:sz w:val="24"/>
                <w:szCs w:val="24"/>
              </w:rPr>
              <w:t xml:space="preserve">Содержание учебного материала </w:t>
            </w:r>
          </w:p>
        </w:tc>
        <w:tc>
          <w:tcPr>
            <w:tcW w:w="586" w:type="pct"/>
          </w:tcPr>
          <w:p w:rsidR="00EE662E" w:rsidRPr="002727FC" w:rsidRDefault="00EE662E" w:rsidP="002727FC">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w:t>
            </w:r>
          </w:p>
        </w:tc>
        <w:tc>
          <w:tcPr>
            <w:tcW w:w="760" w:type="pct"/>
          </w:tcPr>
          <w:p w:rsidR="00EE662E" w:rsidRPr="002727FC" w:rsidRDefault="00EE662E" w:rsidP="002727FC">
            <w:pPr>
              <w:jc w:val="center"/>
              <w:rPr>
                <w:rFonts w:ascii="Times New Roman" w:eastAsia="Calibri" w:hAnsi="Times New Roman" w:cs="Times New Roman"/>
                <w:sz w:val="24"/>
                <w:szCs w:val="24"/>
              </w:rPr>
            </w:pPr>
          </w:p>
        </w:tc>
      </w:tr>
      <w:tr w:rsidR="00EE662E" w:rsidRPr="002727FC" w:rsidTr="00040EEB">
        <w:trPr>
          <w:jc w:val="center"/>
        </w:trPr>
        <w:tc>
          <w:tcPr>
            <w:tcW w:w="1015" w:type="pct"/>
            <w:vMerge/>
          </w:tcPr>
          <w:p w:rsidR="00EE662E" w:rsidRPr="002727FC" w:rsidRDefault="00EE662E" w:rsidP="002727FC">
            <w:pPr>
              <w:rPr>
                <w:rFonts w:ascii="Times New Roman" w:eastAsia="Times New Roman" w:hAnsi="Times New Roman" w:cs="Times New Roman"/>
                <w:sz w:val="24"/>
                <w:szCs w:val="24"/>
              </w:rPr>
            </w:pPr>
          </w:p>
        </w:tc>
        <w:tc>
          <w:tcPr>
            <w:tcW w:w="2639" w:type="pct"/>
          </w:tcPr>
          <w:p w:rsidR="00EE662E" w:rsidRPr="002727FC" w:rsidRDefault="00EE662E" w:rsidP="00812201">
            <w:pPr>
              <w:jc w:val="both"/>
              <w:rPr>
                <w:rFonts w:ascii="Times New Roman" w:eastAsia="Times New Roman" w:hAnsi="Times New Roman" w:cs="Times New Roman"/>
                <w:b/>
                <w:bCs/>
                <w:sz w:val="24"/>
                <w:szCs w:val="24"/>
              </w:rPr>
            </w:pPr>
            <w:r w:rsidRPr="002727FC">
              <w:rPr>
                <w:rFonts w:ascii="Times New Roman" w:eastAsia="Times New Roman" w:hAnsi="Times New Roman" w:cs="Times New Roman"/>
                <w:bCs/>
                <w:sz w:val="24"/>
                <w:szCs w:val="24"/>
              </w:rPr>
              <w:t>Понятие процесса, потока создания ценности для потребителя, способы определения ценности. Представление бизнес-процессов как потоков создания ценности. Понятие значимой работы, незначимой работы, потерь. Классификация потерь. 7 видов потерь</w:t>
            </w:r>
          </w:p>
        </w:tc>
        <w:tc>
          <w:tcPr>
            <w:tcW w:w="586" w:type="pct"/>
          </w:tcPr>
          <w:p w:rsidR="00EE662E" w:rsidRPr="00EE662E" w:rsidRDefault="00EE662E" w:rsidP="002727FC">
            <w:pPr>
              <w:jc w:val="center"/>
              <w:rPr>
                <w:rFonts w:ascii="Times New Roman" w:eastAsia="Times New Roman" w:hAnsi="Times New Roman" w:cs="Times New Roman"/>
                <w:bCs/>
                <w:sz w:val="24"/>
                <w:szCs w:val="24"/>
              </w:rPr>
            </w:pPr>
            <w:r w:rsidRPr="00EE662E">
              <w:rPr>
                <w:rFonts w:ascii="Times New Roman" w:eastAsia="Times New Roman" w:hAnsi="Times New Roman" w:cs="Times New Roman"/>
                <w:bCs/>
                <w:sz w:val="24"/>
                <w:szCs w:val="24"/>
              </w:rPr>
              <w:t>2/-</w:t>
            </w:r>
          </w:p>
        </w:tc>
        <w:tc>
          <w:tcPr>
            <w:tcW w:w="760" w:type="pct"/>
          </w:tcPr>
          <w:p w:rsidR="00812201" w:rsidRDefault="0073669C" w:rsidP="0073669C">
            <w:pPr>
              <w:autoSpaceDE w:val="0"/>
              <w:autoSpaceDN w:val="0"/>
              <w:adjustRightInd w:val="0"/>
              <w:jc w:val="center"/>
              <w:rPr>
                <w:rFonts w:ascii="Times New Roman" w:hAnsi="Times New Roman" w:cs="Times New Roman"/>
                <w:bCs/>
                <w:sz w:val="24"/>
                <w:szCs w:val="24"/>
              </w:rPr>
            </w:pPr>
            <w:r w:rsidRPr="002727FC">
              <w:rPr>
                <w:rFonts w:ascii="Times New Roman" w:hAnsi="Times New Roman" w:cs="Times New Roman"/>
                <w:bCs/>
                <w:sz w:val="24"/>
                <w:szCs w:val="24"/>
              </w:rPr>
              <w:t xml:space="preserve">ОК 1, ОК 2, ОК 4, </w:t>
            </w:r>
            <w:r>
              <w:rPr>
                <w:rFonts w:ascii="Times New Roman" w:hAnsi="Times New Roman" w:cs="Times New Roman"/>
                <w:bCs/>
                <w:sz w:val="24"/>
                <w:szCs w:val="24"/>
              </w:rPr>
              <w:t xml:space="preserve">ОК 05, </w:t>
            </w:r>
            <w:r w:rsidRPr="002727FC">
              <w:rPr>
                <w:rFonts w:ascii="Times New Roman" w:hAnsi="Times New Roman" w:cs="Times New Roman"/>
                <w:bCs/>
                <w:sz w:val="24"/>
                <w:szCs w:val="24"/>
              </w:rPr>
              <w:t>ОК 7,</w:t>
            </w:r>
          </w:p>
          <w:p w:rsidR="0073669C" w:rsidRPr="002727FC" w:rsidRDefault="0073669C" w:rsidP="0073669C">
            <w:pPr>
              <w:autoSpaceDE w:val="0"/>
              <w:autoSpaceDN w:val="0"/>
              <w:adjustRightInd w:val="0"/>
              <w:jc w:val="center"/>
              <w:rPr>
                <w:rFonts w:ascii="Times New Roman" w:hAnsi="Times New Roman" w:cs="Times New Roman"/>
                <w:bCs/>
                <w:sz w:val="24"/>
                <w:szCs w:val="24"/>
              </w:rPr>
            </w:pPr>
            <w:r>
              <w:rPr>
                <w:rFonts w:ascii="Times New Roman" w:hAnsi="Times New Roman" w:cs="Times New Roman"/>
                <w:bCs/>
                <w:sz w:val="24"/>
                <w:szCs w:val="24"/>
              </w:rPr>
              <w:t>ПК 1.3.</w:t>
            </w:r>
            <w:r w:rsidRPr="002727FC">
              <w:rPr>
                <w:rFonts w:ascii="Times New Roman" w:hAnsi="Times New Roman" w:cs="Times New Roman"/>
                <w:bCs/>
                <w:sz w:val="24"/>
                <w:szCs w:val="24"/>
              </w:rPr>
              <w:t xml:space="preserve"> </w:t>
            </w:r>
            <w:r>
              <w:rPr>
                <w:rFonts w:ascii="Times New Roman" w:hAnsi="Times New Roman" w:cs="Times New Roman"/>
                <w:bCs/>
                <w:sz w:val="24"/>
                <w:szCs w:val="24"/>
              </w:rPr>
              <w:t>ПК 3.2</w:t>
            </w:r>
          </w:p>
          <w:p w:rsidR="00EE662E" w:rsidRPr="002727FC" w:rsidRDefault="00EE662E" w:rsidP="002727FC">
            <w:pPr>
              <w:jc w:val="center"/>
              <w:rPr>
                <w:rFonts w:ascii="Times New Roman" w:eastAsia="Times New Roman" w:hAnsi="Times New Roman" w:cs="Times New Roman"/>
                <w:bCs/>
                <w:sz w:val="24"/>
                <w:szCs w:val="24"/>
              </w:rPr>
            </w:pPr>
          </w:p>
        </w:tc>
      </w:tr>
      <w:tr w:rsidR="00EE662E" w:rsidRPr="002727FC" w:rsidTr="00EE662E">
        <w:trPr>
          <w:trHeight w:val="194"/>
          <w:jc w:val="center"/>
        </w:trPr>
        <w:tc>
          <w:tcPr>
            <w:tcW w:w="1015" w:type="pct"/>
            <w:vMerge w:val="restart"/>
          </w:tcPr>
          <w:p w:rsidR="00EE662E" w:rsidRPr="002727FC" w:rsidRDefault="00EE662E" w:rsidP="002727FC">
            <w:pPr>
              <w:rPr>
                <w:rFonts w:ascii="Times New Roman" w:eastAsia="Times New Roman" w:hAnsi="Times New Roman" w:cs="Times New Roman"/>
                <w:b/>
                <w:bCs/>
                <w:sz w:val="24"/>
                <w:szCs w:val="24"/>
              </w:rPr>
            </w:pPr>
            <w:r w:rsidRPr="002727FC">
              <w:rPr>
                <w:rFonts w:ascii="Times New Roman" w:eastAsia="Times New Roman" w:hAnsi="Times New Roman" w:cs="Times New Roman"/>
                <w:b/>
                <w:bCs/>
                <w:sz w:val="24"/>
                <w:szCs w:val="24"/>
              </w:rPr>
              <w:t>Тема 5.3.  Планирование в бережливом производстве</w:t>
            </w:r>
          </w:p>
          <w:p w:rsidR="00EE662E" w:rsidRPr="002727FC" w:rsidRDefault="00EE662E" w:rsidP="002727FC">
            <w:pPr>
              <w:jc w:val="both"/>
              <w:rPr>
                <w:rFonts w:ascii="Times New Roman" w:eastAsia="Times New Roman" w:hAnsi="Times New Roman" w:cs="Times New Roman"/>
                <w:b/>
                <w:bCs/>
                <w:sz w:val="24"/>
                <w:szCs w:val="24"/>
              </w:rPr>
            </w:pPr>
          </w:p>
        </w:tc>
        <w:tc>
          <w:tcPr>
            <w:tcW w:w="2639" w:type="pct"/>
          </w:tcPr>
          <w:p w:rsidR="00EE662E" w:rsidRPr="002727FC" w:rsidRDefault="00EE662E" w:rsidP="002727FC">
            <w:pPr>
              <w:rPr>
                <w:rFonts w:ascii="Times New Roman" w:eastAsia="Times New Roman" w:hAnsi="Times New Roman" w:cs="Times New Roman"/>
                <w:b/>
                <w:bCs/>
                <w:sz w:val="24"/>
                <w:szCs w:val="24"/>
              </w:rPr>
            </w:pPr>
            <w:r w:rsidRPr="002727FC">
              <w:rPr>
                <w:rFonts w:ascii="Times New Roman" w:eastAsia="Times New Roman" w:hAnsi="Times New Roman" w:cs="Times New Roman"/>
                <w:b/>
                <w:bCs/>
                <w:sz w:val="24"/>
                <w:szCs w:val="24"/>
              </w:rPr>
              <w:t xml:space="preserve">Содержание учебного материала </w:t>
            </w:r>
          </w:p>
        </w:tc>
        <w:tc>
          <w:tcPr>
            <w:tcW w:w="586" w:type="pct"/>
          </w:tcPr>
          <w:p w:rsidR="00EE662E" w:rsidRDefault="00EE662E" w:rsidP="002727FC">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4/2</w:t>
            </w:r>
          </w:p>
        </w:tc>
        <w:tc>
          <w:tcPr>
            <w:tcW w:w="760" w:type="pct"/>
          </w:tcPr>
          <w:p w:rsidR="00EE662E" w:rsidRPr="002727FC" w:rsidRDefault="00EE662E" w:rsidP="002727FC">
            <w:pPr>
              <w:jc w:val="center"/>
              <w:rPr>
                <w:rFonts w:ascii="Times New Roman" w:eastAsia="Calibri" w:hAnsi="Times New Roman" w:cs="Times New Roman"/>
                <w:sz w:val="24"/>
                <w:szCs w:val="24"/>
              </w:rPr>
            </w:pPr>
          </w:p>
        </w:tc>
      </w:tr>
      <w:tr w:rsidR="00EE662E" w:rsidRPr="002727FC" w:rsidTr="00040EEB">
        <w:trPr>
          <w:trHeight w:val="1811"/>
          <w:jc w:val="center"/>
        </w:trPr>
        <w:tc>
          <w:tcPr>
            <w:tcW w:w="1015" w:type="pct"/>
            <w:vMerge/>
          </w:tcPr>
          <w:p w:rsidR="00EE662E" w:rsidRPr="002727FC" w:rsidRDefault="00EE662E" w:rsidP="002727FC">
            <w:pPr>
              <w:jc w:val="both"/>
              <w:rPr>
                <w:rFonts w:ascii="Times New Roman" w:eastAsia="Times New Roman" w:hAnsi="Times New Roman" w:cs="Times New Roman"/>
                <w:b/>
                <w:bCs/>
                <w:sz w:val="24"/>
                <w:szCs w:val="24"/>
              </w:rPr>
            </w:pPr>
          </w:p>
        </w:tc>
        <w:tc>
          <w:tcPr>
            <w:tcW w:w="2639" w:type="pct"/>
          </w:tcPr>
          <w:p w:rsidR="00EE662E" w:rsidRPr="002727FC" w:rsidRDefault="00EE662E" w:rsidP="002727FC">
            <w:pPr>
              <w:jc w:val="both"/>
              <w:rPr>
                <w:rFonts w:ascii="Times New Roman" w:eastAsia="Times New Roman" w:hAnsi="Times New Roman" w:cs="Times New Roman"/>
                <w:sz w:val="24"/>
                <w:szCs w:val="24"/>
              </w:rPr>
            </w:pPr>
            <w:r w:rsidRPr="002727FC">
              <w:rPr>
                <w:rFonts w:ascii="Times New Roman" w:eastAsia="Times New Roman" w:hAnsi="Times New Roman" w:cs="Times New Roman"/>
                <w:bCs/>
                <w:sz w:val="24"/>
                <w:szCs w:val="24"/>
              </w:rPr>
              <w:t>Основные понятия управления. Особенности «бережливых» проектов. Основные элементы паспорта проекта (карточки проекта): рабочая группа, руководитель, периметр проекта, ключевые события, показатели эффективности. Особенности планирования в БП. Распределение ответственности за решение этапных задач. Виды планов (план мероприятий, ТПР, ДК)</w:t>
            </w:r>
          </w:p>
          <w:p w:rsidR="00EE662E" w:rsidRPr="002727FC" w:rsidRDefault="00EE662E" w:rsidP="002727FC">
            <w:pPr>
              <w:jc w:val="both"/>
              <w:rPr>
                <w:rFonts w:ascii="Times New Roman" w:eastAsia="Times New Roman" w:hAnsi="Times New Roman" w:cs="Times New Roman"/>
                <w:b/>
                <w:bCs/>
                <w:sz w:val="24"/>
                <w:szCs w:val="24"/>
              </w:rPr>
            </w:pPr>
            <w:r w:rsidRPr="002727FC">
              <w:rPr>
                <w:rFonts w:ascii="Times New Roman" w:eastAsia="Times New Roman" w:hAnsi="Times New Roman" w:cs="Times New Roman"/>
                <w:sz w:val="24"/>
                <w:szCs w:val="24"/>
              </w:rPr>
              <w:t xml:space="preserve"> </w:t>
            </w:r>
            <w:r w:rsidRPr="002727FC">
              <w:rPr>
                <w:rFonts w:ascii="Times New Roman" w:eastAsia="Times New Roman" w:hAnsi="Times New Roman" w:cs="Times New Roman"/>
                <w:bCs/>
                <w:sz w:val="24"/>
                <w:szCs w:val="24"/>
              </w:rPr>
              <w:t>Понятие стандарта: преимущества и ограничения. Примеры стандартов в БП. Стандартизированная работа. Клиентоориентированность, визуализация и прозрачность, ориентация на создание ценности для потребителя в процессах стандартизации.</w:t>
            </w:r>
          </w:p>
        </w:tc>
        <w:tc>
          <w:tcPr>
            <w:tcW w:w="586" w:type="pct"/>
          </w:tcPr>
          <w:p w:rsidR="00EE662E" w:rsidRPr="00EE662E" w:rsidRDefault="00EE662E" w:rsidP="002727FC">
            <w:pPr>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w:t>
            </w:r>
          </w:p>
        </w:tc>
        <w:tc>
          <w:tcPr>
            <w:tcW w:w="760" w:type="pct"/>
            <w:vMerge w:val="restart"/>
          </w:tcPr>
          <w:p w:rsidR="00812201" w:rsidRDefault="0073669C" w:rsidP="0073669C">
            <w:pPr>
              <w:autoSpaceDE w:val="0"/>
              <w:autoSpaceDN w:val="0"/>
              <w:adjustRightInd w:val="0"/>
              <w:jc w:val="center"/>
              <w:rPr>
                <w:rFonts w:ascii="Times New Roman" w:hAnsi="Times New Roman" w:cs="Times New Roman"/>
                <w:bCs/>
                <w:sz w:val="24"/>
                <w:szCs w:val="24"/>
              </w:rPr>
            </w:pPr>
            <w:r w:rsidRPr="002727FC">
              <w:rPr>
                <w:rFonts w:ascii="Times New Roman" w:hAnsi="Times New Roman" w:cs="Times New Roman"/>
                <w:bCs/>
                <w:sz w:val="24"/>
                <w:szCs w:val="24"/>
              </w:rPr>
              <w:t xml:space="preserve">ОК 1, ОК 2, ОК 4, </w:t>
            </w:r>
            <w:r>
              <w:rPr>
                <w:rFonts w:ascii="Times New Roman" w:hAnsi="Times New Roman" w:cs="Times New Roman"/>
                <w:bCs/>
                <w:sz w:val="24"/>
                <w:szCs w:val="24"/>
              </w:rPr>
              <w:t xml:space="preserve">ОК 05, </w:t>
            </w:r>
            <w:r w:rsidRPr="002727FC">
              <w:rPr>
                <w:rFonts w:ascii="Times New Roman" w:hAnsi="Times New Roman" w:cs="Times New Roman"/>
                <w:bCs/>
                <w:sz w:val="24"/>
                <w:szCs w:val="24"/>
              </w:rPr>
              <w:t>ОК 7,</w:t>
            </w:r>
          </w:p>
          <w:p w:rsidR="0073669C" w:rsidRPr="002727FC" w:rsidRDefault="0073669C" w:rsidP="0073669C">
            <w:pPr>
              <w:autoSpaceDE w:val="0"/>
              <w:autoSpaceDN w:val="0"/>
              <w:adjustRightInd w:val="0"/>
              <w:jc w:val="center"/>
              <w:rPr>
                <w:rFonts w:ascii="Times New Roman" w:hAnsi="Times New Roman" w:cs="Times New Roman"/>
                <w:bCs/>
                <w:sz w:val="24"/>
                <w:szCs w:val="24"/>
              </w:rPr>
            </w:pPr>
            <w:r>
              <w:rPr>
                <w:rFonts w:ascii="Times New Roman" w:hAnsi="Times New Roman" w:cs="Times New Roman"/>
                <w:bCs/>
                <w:sz w:val="24"/>
                <w:szCs w:val="24"/>
              </w:rPr>
              <w:t>ПК 1.3.</w:t>
            </w:r>
            <w:r w:rsidRPr="002727FC">
              <w:rPr>
                <w:rFonts w:ascii="Times New Roman" w:hAnsi="Times New Roman" w:cs="Times New Roman"/>
                <w:bCs/>
                <w:sz w:val="24"/>
                <w:szCs w:val="24"/>
              </w:rPr>
              <w:t xml:space="preserve"> </w:t>
            </w:r>
            <w:r>
              <w:rPr>
                <w:rFonts w:ascii="Times New Roman" w:hAnsi="Times New Roman" w:cs="Times New Roman"/>
                <w:bCs/>
                <w:sz w:val="24"/>
                <w:szCs w:val="24"/>
              </w:rPr>
              <w:t>ПК 3.2</w:t>
            </w:r>
          </w:p>
          <w:p w:rsidR="00EE662E" w:rsidRPr="002727FC" w:rsidRDefault="00EE662E" w:rsidP="002727FC">
            <w:pPr>
              <w:jc w:val="center"/>
              <w:rPr>
                <w:rFonts w:ascii="Times New Roman" w:eastAsia="Times New Roman" w:hAnsi="Times New Roman" w:cs="Times New Roman"/>
                <w:bCs/>
                <w:sz w:val="24"/>
                <w:szCs w:val="24"/>
              </w:rPr>
            </w:pPr>
          </w:p>
        </w:tc>
      </w:tr>
      <w:tr w:rsidR="00EE662E" w:rsidRPr="002727FC" w:rsidTr="00040EEB">
        <w:trPr>
          <w:trHeight w:val="20"/>
          <w:jc w:val="center"/>
        </w:trPr>
        <w:tc>
          <w:tcPr>
            <w:tcW w:w="1015" w:type="pct"/>
            <w:vMerge/>
          </w:tcPr>
          <w:p w:rsidR="00EE662E" w:rsidRPr="002727FC" w:rsidRDefault="00EE662E" w:rsidP="002727FC">
            <w:pPr>
              <w:rPr>
                <w:rFonts w:ascii="Times New Roman" w:eastAsia="Times New Roman" w:hAnsi="Times New Roman" w:cs="Times New Roman"/>
                <w:b/>
                <w:bCs/>
                <w:sz w:val="24"/>
                <w:szCs w:val="24"/>
              </w:rPr>
            </w:pPr>
          </w:p>
        </w:tc>
        <w:tc>
          <w:tcPr>
            <w:tcW w:w="2639" w:type="pct"/>
            <w:vAlign w:val="center"/>
          </w:tcPr>
          <w:p w:rsidR="00EE662E" w:rsidRPr="002727FC" w:rsidRDefault="00EE662E" w:rsidP="00EE662E">
            <w:pPr>
              <w:autoSpaceDE w:val="0"/>
              <w:autoSpaceDN w:val="0"/>
              <w:adjustRightInd w:val="0"/>
              <w:rPr>
                <w:rFonts w:ascii="Times New Roman" w:hAnsi="Times New Roman" w:cs="Times New Roman"/>
                <w:b/>
                <w:sz w:val="24"/>
                <w:szCs w:val="24"/>
              </w:rPr>
            </w:pPr>
            <w:r w:rsidRPr="002727FC">
              <w:rPr>
                <w:rFonts w:ascii="Times New Roman" w:hAnsi="Times New Roman" w:cs="Times New Roman"/>
                <w:b/>
                <w:bCs/>
                <w:sz w:val="24"/>
                <w:szCs w:val="24"/>
              </w:rPr>
              <w:t>В том числе практических занятий</w:t>
            </w:r>
          </w:p>
        </w:tc>
        <w:tc>
          <w:tcPr>
            <w:tcW w:w="586" w:type="pct"/>
          </w:tcPr>
          <w:p w:rsidR="00EE662E" w:rsidRPr="002727FC" w:rsidRDefault="00EE662E" w:rsidP="002727FC">
            <w:pPr>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2/2</w:t>
            </w:r>
          </w:p>
        </w:tc>
        <w:tc>
          <w:tcPr>
            <w:tcW w:w="760" w:type="pct"/>
            <w:vMerge/>
          </w:tcPr>
          <w:p w:rsidR="00EE662E" w:rsidRPr="002727FC" w:rsidRDefault="00EE662E" w:rsidP="002727FC">
            <w:pPr>
              <w:jc w:val="center"/>
              <w:rPr>
                <w:rFonts w:ascii="Times New Roman" w:eastAsia="Times New Roman" w:hAnsi="Times New Roman" w:cs="Times New Roman"/>
                <w:bCs/>
                <w:sz w:val="24"/>
                <w:szCs w:val="24"/>
              </w:rPr>
            </w:pPr>
          </w:p>
        </w:tc>
      </w:tr>
      <w:tr w:rsidR="00EE662E" w:rsidRPr="002727FC" w:rsidTr="00040EEB">
        <w:trPr>
          <w:trHeight w:val="165"/>
          <w:jc w:val="center"/>
        </w:trPr>
        <w:tc>
          <w:tcPr>
            <w:tcW w:w="1015" w:type="pct"/>
            <w:vMerge/>
          </w:tcPr>
          <w:p w:rsidR="00EE662E" w:rsidRPr="002727FC" w:rsidRDefault="00EE662E" w:rsidP="002727FC">
            <w:pPr>
              <w:rPr>
                <w:rFonts w:ascii="Times New Roman" w:eastAsia="Times New Roman" w:hAnsi="Times New Roman" w:cs="Times New Roman"/>
                <w:b/>
                <w:bCs/>
                <w:sz w:val="24"/>
                <w:szCs w:val="24"/>
              </w:rPr>
            </w:pPr>
          </w:p>
        </w:tc>
        <w:tc>
          <w:tcPr>
            <w:tcW w:w="2639" w:type="pct"/>
            <w:vAlign w:val="bottom"/>
          </w:tcPr>
          <w:p w:rsidR="00EE662E" w:rsidRPr="00EE662E" w:rsidRDefault="00EE662E" w:rsidP="00040EEB">
            <w:pPr>
              <w:jc w:val="both"/>
              <w:rPr>
                <w:rFonts w:ascii="Times New Roman" w:eastAsia="Times New Roman" w:hAnsi="Times New Roman" w:cs="Times New Roman"/>
                <w:b/>
                <w:bCs/>
                <w:sz w:val="24"/>
                <w:szCs w:val="24"/>
              </w:rPr>
            </w:pPr>
            <w:r w:rsidRPr="00EE662E">
              <w:rPr>
                <w:rFonts w:ascii="Times New Roman" w:eastAsia="Times New Roman" w:hAnsi="Times New Roman" w:cs="Times New Roman"/>
                <w:b/>
                <w:bCs/>
                <w:sz w:val="24"/>
                <w:szCs w:val="24"/>
              </w:rPr>
              <w:t xml:space="preserve">Практическое занятие № 9. </w:t>
            </w:r>
          </w:p>
          <w:p w:rsidR="00EE662E" w:rsidRPr="002727FC" w:rsidRDefault="00EE662E" w:rsidP="00040EEB">
            <w:pPr>
              <w:jc w:val="both"/>
              <w:rPr>
                <w:rFonts w:ascii="Times New Roman" w:eastAsia="Times New Roman" w:hAnsi="Times New Roman" w:cs="Times New Roman"/>
                <w:bCs/>
                <w:sz w:val="24"/>
                <w:szCs w:val="24"/>
              </w:rPr>
            </w:pPr>
            <w:r w:rsidRPr="002727FC">
              <w:rPr>
                <w:rFonts w:ascii="Times New Roman" w:eastAsia="Times New Roman" w:hAnsi="Times New Roman" w:cs="Times New Roman"/>
                <w:bCs/>
                <w:sz w:val="24"/>
                <w:szCs w:val="24"/>
              </w:rPr>
              <w:t>Составление дорожной карты п</w:t>
            </w:r>
            <w:r>
              <w:rPr>
                <w:rFonts w:ascii="Times New Roman" w:eastAsia="Times New Roman" w:hAnsi="Times New Roman" w:cs="Times New Roman"/>
                <w:bCs/>
                <w:sz w:val="24"/>
                <w:szCs w:val="24"/>
              </w:rPr>
              <w:t>роекта бережливого производства</w:t>
            </w:r>
          </w:p>
        </w:tc>
        <w:tc>
          <w:tcPr>
            <w:tcW w:w="586" w:type="pct"/>
          </w:tcPr>
          <w:p w:rsidR="00EE662E" w:rsidRPr="002727FC" w:rsidRDefault="00EE662E" w:rsidP="002727FC">
            <w:pPr>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2/2</w:t>
            </w:r>
          </w:p>
        </w:tc>
        <w:tc>
          <w:tcPr>
            <w:tcW w:w="760" w:type="pct"/>
            <w:vMerge/>
          </w:tcPr>
          <w:p w:rsidR="00EE662E" w:rsidRPr="002727FC" w:rsidRDefault="00EE662E" w:rsidP="002727FC">
            <w:pPr>
              <w:jc w:val="center"/>
              <w:rPr>
                <w:rFonts w:ascii="Times New Roman" w:eastAsia="Times New Roman" w:hAnsi="Times New Roman" w:cs="Times New Roman"/>
                <w:bCs/>
                <w:sz w:val="24"/>
                <w:szCs w:val="24"/>
              </w:rPr>
            </w:pPr>
          </w:p>
        </w:tc>
      </w:tr>
      <w:tr w:rsidR="002727FC" w:rsidRPr="002727FC" w:rsidTr="002727FC">
        <w:trPr>
          <w:trHeight w:val="247"/>
          <w:jc w:val="center"/>
        </w:trPr>
        <w:tc>
          <w:tcPr>
            <w:tcW w:w="3654" w:type="pct"/>
            <w:gridSpan w:val="2"/>
            <w:vAlign w:val="center"/>
          </w:tcPr>
          <w:p w:rsidR="002727FC" w:rsidRPr="002727FC" w:rsidRDefault="00040EEB" w:rsidP="002727FC">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Консультации</w:t>
            </w:r>
          </w:p>
        </w:tc>
        <w:tc>
          <w:tcPr>
            <w:tcW w:w="586" w:type="pct"/>
          </w:tcPr>
          <w:p w:rsidR="002727FC" w:rsidRPr="002727FC" w:rsidRDefault="00040EEB" w:rsidP="002727FC">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760" w:type="pct"/>
          </w:tcPr>
          <w:p w:rsidR="002727FC" w:rsidRPr="002727FC" w:rsidRDefault="002727FC" w:rsidP="002727FC">
            <w:pPr>
              <w:jc w:val="center"/>
              <w:rPr>
                <w:rFonts w:ascii="Times New Roman" w:eastAsia="Times New Roman" w:hAnsi="Times New Roman" w:cs="Times New Roman"/>
                <w:bCs/>
                <w:sz w:val="24"/>
                <w:szCs w:val="24"/>
              </w:rPr>
            </w:pPr>
          </w:p>
        </w:tc>
      </w:tr>
      <w:tr w:rsidR="002727FC" w:rsidRPr="002727FC" w:rsidTr="002727FC">
        <w:trPr>
          <w:trHeight w:val="247"/>
          <w:jc w:val="center"/>
        </w:trPr>
        <w:tc>
          <w:tcPr>
            <w:tcW w:w="3654" w:type="pct"/>
            <w:gridSpan w:val="2"/>
            <w:vAlign w:val="center"/>
          </w:tcPr>
          <w:p w:rsidR="002727FC" w:rsidRPr="002727FC" w:rsidRDefault="00812201" w:rsidP="002727FC">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Экзамен</w:t>
            </w:r>
          </w:p>
        </w:tc>
        <w:tc>
          <w:tcPr>
            <w:tcW w:w="586" w:type="pct"/>
          </w:tcPr>
          <w:p w:rsidR="002727FC" w:rsidRPr="00812201" w:rsidRDefault="00040EEB" w:rsidP="002727FC">
            <w:pPr>
              <w:jc w:val="center"/>
              <w:rPr>
                <w:rFonts w:ascii="Times New Roman" w:eastAsia="Times New Roman" w:hAnsi="Times New Roman" w:cs="Times New Roman"/>
                <w:b/>
                <w:sz w:val="24"/>
                <w:szCs w:val="24"/>
              </w:rPr>
            </w:pPr>
            <w:r w:rsidRPr="00812201">
              <w:rPr>
                <w:rFonts w:ascii="Times New Roman" w:eastAsia="Times New Roman" w:hAnsi="Times New Roman" w:cs="Times New Roman"/>
                <w:b/>
                <w:sz w:val="24"/>
                <w:szCs w:val="24"/>
              </w:rPr>
              <w:t>6</w:t>
            </w:r>
            <w:r w:rsidR="002727FC" w:rsidRPr="00812201">
              <w:rPr>
                <w:rFonts w:ascii="Times New Roman" w:eastAsia="Times New Roman" w:hAnsi="Times New Roman" w:cs="Times New Roman"/>
                <w:b/>
                <w:sz w:val="24"/>
                <w:szCs w:val="24"/>
              </w:rPr>
              <w:t xml:space="preserve"> </w:t>
            </w:r>
          </w:p>
        </w:tc>
        <w:tc>
          <w:tcPr>
            <w:tcW w:w="760" w:type="pct"/>
          </w:tcPr>
          <w:p w:rsidR="002727FC" w:rsidRPr="002727FC" w:rsidRDefault="002727FC" w:rsidP="002727FC">
            <w:pPr>
              <w:jc w:val="center"/>
              <w:rPr>
                <w:rFonts w:ascii="Times New Roman" w:eastAsia="Times New Roman" w:hAnsi="Times New Roman" w:cs="Times New Roman"/>
                <w:bCs/>
                <w:sz w:val="24"/>
                <w:szCs w:val="24"/>
              </w:rPr>
            </w:pPr>
          </w:p>
        </w:tc>
      </w:tr>
      <w:tr w:rsidR="002727FC" w:rsidRPr="002727FC" w:rsidTr="002727FC">
        <w:trPr>
          <w:trHeight w:val="20"/>
          <w:jc w:val="center"/>
        </w:trPr>
        <w:tc>
          <w:tcPr>
            <w:tcW w:w="3654" w:type="pct"/>
            <w:gridSpan w:val="2"/>
          </w:tcPr>
          <w:p w:rsidR="002727FC" w:rsidRPr="002727FC" w:rsidRDefault="002727FC" w:rsidP="002727FC">
            <w:pPr>
              <w:rPr>
                <w:rFonts w:ascii="Times New Roman" w:eastAsia="Times New Roman" w:hAnsi="Times New Roman" w:cs="Times New Roman"/>
                <w:b/>
                <w:bCs/>
                <w:sz w:val="24"/>
                <w:szCs w:val="24"/>
              </w:rPr>
            </w:pPr>
            <w:r w:rsidRPr="002727FC">
              <w:rPr>
                <w:rFonts w:ascii="Times New Roman" w:eastAsia="Times New Roman" w:hAnsi="Times New Roman" w:cs="Times New Roman"/>
                <w:b/>
                <w:bCs/>
                <w:sz w:val="24"/>
                <w:szCs w:val="24"/>
              </w:rPr>
              <w:t>Всего</w:t>
            </w:r>
          </w:p>
        </w:tc>
        <w:tc>
          <w:tcPr>
            <w:tcW w:w="586" w:type="pct"/>
          </w:tcPr>
          <w:p w:rsidR="002727FC" w:rsidRPr="002727FC" w:rsidRDefault="00040EEB" w:rsidP="002727FC">
            <w:pPr>
              <w:jc w:val="center"/>
              <w:rPr>
                <w:rFonts w:ascii="Times New Roman" w:eastAsia="Times New Roman" w:hAnsi="Times New Roman" w:cs="Times New Roman"/>
                <w:b/>
                <w:bCs/>
                <w:iCs/>
                <w:sz w:val="24"/>
                <w:szCs w:val="24"/>
              </w:rPr>
            </w:pPr>
            <w:r>
              <w:rPr>
                <w:rFonts w:ascii="Times New Roman" w:eastAsia="Times New Roman" w:hAnsi="Times New Roman" w:cs="Times New Roman"/>
                <w:b/>
                <w:bCs/>
                <w:iCs/>
                <w:sz w:val="24"/>
                <w:szCs w:val="24"/>
              </w:rPr>
              <w:t>56/18</w:t>
            </w:r>
          </w:p>
        </w:tc>
        <w:tc>
          <w:tcPr>
            <w:tcW w:w="760" w:type="pct"/>
          </w:tcPr>
          <w:p w:rsidR="002727FC" w:rsidRPr="002727FC" w:rsidRDefault="002727FC" w:rsidP="002727FC">
            <w:pPr>
              <w:jc w:val="center"/>
              <w:rPr>
                <w:rFonts w:ascii="Times New Roman" w:eastAsia="Times New Roman" w:hAnsi="Times New Roman" w:cs="Times New Roman"/>
                <w:bCs/>
                <w:i/>
                <w:iCs/>
                <w:sz w:val="24"/>
                <w:szCs w:val="24"/>
              </w:rPr>
            </w:pPr>
          </w:p>
        </w:tc>
      </w:tr>
    </w:tbl>
    <w:p w:rsidR="002727FC" w:rsidRDefault="002727FC" w:rsidP="002727FC">
      <w:pPr>
        <w:pStyle w:val="114"/>
        <w:ind w:firstLine="0"/>
        <w:rPr>
          <w:rFonts w:ascii="Times New Roman" w:hAnsi="Times New Roman"/>
        </w:rPr>
      </w:pPr>
    </w:p>
    <w:p w:rsidR="002727FC" w:rsidRDefault="002727FC" w:rsidP="002727FC">
      <w:pPr>
        <w:pStyle w:val="114"/>
        <w:ind w:firstLine="0"/>
        <w:rPr>
          <w:rFonts w:ascii="Times New Roman" w:hAnsi="Times New Roman"/>
        </w:rPr>
      </w:pPr>
    </w:p>
    <w:p w:rsidR="00084593" w:rsidRDefault="00084593" w:rsidP="00084593">
      <w:pPr>
        <w:pStyle w:val="114"/>
        <w:ind w:firstLine="0"/>
        <w:rPr>
          <w:rFonts w:ascii="Times New Roman" w:hAnsi="Times New Roman"/>
        </w:rPr>
      </w:pPr>
    </w:p>
    <w:p w:rsidR="00CA0762" w:rsidRDefault="00CA0762" w:rsidP="007863C1">
      <w:pPr>
        <w:pStyle w:val="114"/>
        <w:rPr>
          <w:rFonts w:ascii="Times New Roman" w:hAnsi="Times New Roman"/>
        </w:rPr>
      </w:pPr>
    </w:p>
    <w:p w:rsidR="006D1C4C" w:rsidRDefault="006D1C4C" w:rsidP="00782EFC">
      <w:pPr>
        <w:rPr>
          <w:rFonts w:ascii="Times New Roman" w:hAnsi="Times New Roman" w:cs="Times New Roman"/>
          <w:sz w:val="24"/>
          <w:szCs w:val="24"/>
        </w:rPr>
        <w:sectPr w:rsidR="006D1C4C" w:rsidSect="006D1C4C">
          <w:pgSz w:w="16838" w:h="11906" w:orient="landscape"/>
          <w:pgMar w:top="1701" w:right="1134" w:bottom="567" w:left="1134" w:header="709" w:footer="709" w:gutter="0"/>
          <w:cols w:space="708"/>
          <w:docGrid w:linePitch="360"/>
        </w:sectPr>
      </w:pPr>
    </w:p>
    <w:p w:rsidR="00782EFC" w:rsidRPr="00DF068E" w:rsidRDefault="00782EFC" w:rsidP="00782EFC">
      <w:pPr>
        <w:pStyle w:val="1f0"/>
        <w:rPr>
          <w:rFonts w:ascii="Times New Roman" w:hAnsi="Times New Roman"/>
        </w:rPr>
      </w:pPr>
      <w:bookmarkStart w:id="23" w:name="_Toc152334671"/>
      <w:bookmarkStart w:id="24" w:name="_Toc156294574"/>
      <w:bookmarkStart w:id="25" w:name="_Toc167883771"/>
      <w:r w:rsidRPr="00E11160">
        <w:rPr>
          <w:rFonts w:ascii="Times New Roman" w:hAnsi="Times New Roman"/>
        </w:rPr>
        <w:t xml:space="preserve">3. </w:t>
      </w:r>
      <w:r w:rsidRPr="008D2724">
        <w:rPr>
          <w:rFonts w:ascii="Times New Roman" w:hAnsi="Times New Roman"/>
        </w:rPr>
        <w:t xml:space="preserve">Условия реализации </w:t>
      </w:r>
      <w:bookmarkEnd w:id="23"/>
      <w:r w:rsidR="00DF068E">
        <w:rPr>
          <w:rFonts w:ascii="Times New Roman" w:hAnsi="Times New Roman"/>
        </w:rPr>
        <w:t>ДИСЦИПЛИНЫ</w:t>
      </w:r>
      <w:bookmarkEnd w:id="24"/>
      <w:bookmarkEnd w:id="25"/>
    </w:p>
    <w:p w:rsidR="00782EFC" w:rsidRPr="00E11160" w:rsidRDefault="00782EFC" w:rsidP="00782EFC">
      <w:pPr>
        <w:pStyle w:val="114"/>
        <w:rPr>
          <w:rFonts w:ascii="Times New Roman" w:hAnsi="Times New Roman"/>
        </w:rPr>
      </w:pPr>
      <w:bookmarkStart w:id="26" w:name="_Toc152334672"/>
      <w:bookmarkStart w:id="27" w:name="_Toc156294575"/>
      <w:bookmarkStart w:id="28" w:name="_Toc167883772"/>
      <w:r w:rsidRPr="00E11160">
        <w:rPr>
          <w:rFonts w:ascii="Times New Roman" w:hAnsi="Times New Roman"/>
        </w:rPr>
        <w:t>3.1. Материально-техническое обеспечение</w:t>
      </w:r>
      <w:bookmarkEnd w:id="26"/>
      <w:bookmarkEnd w:id="27"/>
      <w:bookmarkEnd w:id="28"/>
    </w:p>
    <w:p w:rsidR="00FD1D53" w:rsidRPr="002D165D" w:rsidRDefault="00FD1D53" w:rsidP="00FD1D53">
      <w:pPr>
        <w:suppressAutoHyphens/>
        <w:ind w:firstLine="567"/>
        <w:jc w:val="both"/>
        <w:rPr>
          <w:rFonts w:ascii="Times New Roman" w:hAnsi="Times New Roman"/>
          <w:bCs/>
          <w:color w:val="000000"/>
          <w:sz w:val="24"/>
          <w:szCs w:val="24"/>
        </w:rPr>
      </w:pPr>
      <w:bookmarkStart w:id="29" w:name="_Toc167883774"/>
      <w:r w:rsidRPr="002D165D">
        <w:rPr>
          <w:rFonts w:ascii="Times New Roman" w:hAnsi="Times New Roman"/>
          <w:bCs/>
          <w:color w:val="000000"/>
          <w:sz w:val="24"/>
          <w:szCs w:val="24"/>
        </w:rPr>
        <w:t xml:space="preserve">Кабинет </w:t>
      </w:r>
      <w:r w:rsidRPr="002D165D">
        <w:rPr>
          <w:rFonts w:ascii="Times New Roman" w:hAnsi="Times New Roman"/>
          <w:sz w:val="24"/>
          <w:szCs w:val="24"/>
        </w:rPr>
        <w:t>«Охрана труда»,</w:t>
      </w:r>
      <w:r w:rsidRPr="002D165D">
        <w:rPr>
          <w:rFonts w:ascii="Times New Roman" w:hAnsi="Times New Roman"/>
          <w:bCs/>
          <w:i/>
          <w:color w:val="000000"/>
          <w:sz w:val="24"/>
          <w:szCs w:val="24"/>
        </w:rPr>
        <w:t xml:space="preserve"> </w:t>
      </w:r>
      <w:r w:rsidRPr="002D165D">
        <w:rPr>
          <w:rFonts w:ascii="Times New Roman" w:hAnsi="Times New Roman"/>
          <w:bCs/>
          <w:color w:val="000000"/>
          <w:sz w:val="24"/>
          <w:szCs w:val="24"/>
        </w:rPr>
        <w:t xml:space="preserve">оснащенный </w:t>
      </w:r>
      <w:r w:rsidRPr="002D165D">
        <w:rPr>
          <w:rFonts w:ascii="Times New Roman" w:hAnsi="Times New Roman"/>
          <w:bCs/>
          <w:iCs/>
          <w:color w:val="000000"/>
          <w:sz w:val="24"/>
          <w:szCs w:val="24"/>
        </w:rPr>
        <w:t>в соответствии с приложением 3 ОПОП-П</w:t>
      </w:r>
      <w:r w:rsidRPr="002D165D">
        <w:rPr>
          <w:rFonts w:ascii="Times New Roman" w:hAnsi="Times New Roman"/>
          <w:bCs/>
          <w:color w:val="000000"/>
          <w:sz w:val="24"/>
          <w:szCs w:val="24"/>
        </w:rPr>
        <w:t xml:space="preserve">. </w:t>
      </w:r>
    </w:p>
    <w:p w:rsidR="00FD1D53" w:rsidRPr="002D165D" w:rsidRDefault="00FD1D53" w:rsidP="00FD1D53">
      <w:pPr>
        <w:ind w:firstLine="709"/>
        <w:rPr>
          <w:rFonts w:ascii="Times New Roman" w:hAnsi="Times New Roman"/>
          <w:sz w:val="24"/>
          <w:szCs w:val="24"/>
        </w:rPr>
      </w:pPr>
      <w:bookmarkStart w:id="30" w:name="_Toc152334673"/>
      <w:bookmarkStart w:id="31" w:name="_Toc156294576"/>
      <w:bookmarkStart w:id="32" w:name="_Toc156825298"/>
      <w:r w:rsidRPr="002D165D">
        <w:rPr>
          <w:rFonts w:ascii="Times New Roman" w:hAnsi="Times New Roman"/>
          <w:sz w:val="24"/>
          <w:szCs w:val="24"/>
        </w:rPr>
        <w:t xml:space="preserve">Оборудование учебного кабинета: </w:t>
      </w:r>
    </w:p>
    <w:p w:rsidR="00FD1D53" w:rsidRPr="002D165D" w:rsidRDefault="00FD1D53" w:rsidP="00FD1D53">
      <w:pPr>
        <w:ind w:firstLine="709"/>
        <w:rPr>
          <w:rFonts w:ascii="Times New Roman" w:hAnsi="Times New Roman"/>
          <w:bCs/>
          <w:sz w:val="24"/>
          <w:szCs w:val="24"/>
        </w:rPr>
      </w:pPr>
      <w:r w:rsidRPr="002D165D">
        <w:rPr>
          <w:rFonts w:ascii="Times New Roman" w:hAnsi="Times New Roman"/>
          <w:bCs/>
          <w:sz w:val="24"/>
          <w:szCs w:val="24"/>
        </w:rPr>
        <w:t>Оборудование/ мебель</w:t>
      </w:r>
    </w:p>
    <w:p w:rsidR="00FD1D53" w:rsidRPr="002D165D" w:rsidRDefault="00FD1D53" w:rsidP="00FD1D53">
      <w:pPr>
        <w:ind w:firstLine="709"/>
        <w:rPr>
          <w:rFonts w:ascii="Times New Roman" w:hAnsi="Times New Roman"/>
          <w:sz w:val="24"/>
          <w:szCs w:val="24"/>
        </w:rPr>
      </w:pPr>
      <w:r w:rsidRPr="002D165D">
        <w:rPr>
          <w:rFonts w:ascii="Times New Roman" w:hAnsi="Times New Roman"/>
          <w:sz w:val="24"/>
          <w:szCs w:val="24"/>
        </w:rPr>
        <w:t>-  комплект учебной мебели для преподавателя;</w:t>
      </w:r>
    </w:p>
    <w:p w:rsidR="00FD1D53" w:rsidRPr="002D165D" w:rsidRDefault="00FD1D53" w:rsidP="00FD1D53">
      <w:pPr>
        <w:ind w:firstLine="709"/>
        <w:rPr>
          <w:rFonts w:ascii="Times New Roman" w:hAnsi="Times New Roman"/>
          <w:sz w:val="24"/>
          <w:szCs w:val="24"/>
        </w:rPr>
      </w:pPr>
      <w:r w:rsidRPr="002D165D">
        <w:rPr>
          <w:rFonts w:ascii="Times New Roman" w:hAnsi="Times New Roman"/>
          <w:sz w:val="24"/>
          <w:szCs w:val="24"/>
        </w:rPr>
        <w:t>- комплекты учебной мебели для обучающихся;</w:t>
      </w:r>
    </w:p>
    <w:p w:rsidR="00FD1D53" w:rsidRPr="002D165D" w:rsidRDefault="00FD1D53" w:rsidP="00FD1D53">
      <w:pPr>
        <w:ind w:firstLine="709"/>
        <w:rPr>
          <w:rFonts w:ascii="Times New Roman" w:hAnsi="Times New Roman"/>
          <w:bCs/>
          <w:sz w:val="24"/>
          <w:szCs w:val="24"/>
        </w:rPr>
      </w:pPr>
      <w:r w:rsidRPr="002D165D">
        <w:rPr>
          <w:rFonts w:ascii="Times New Roman" w:hAnsi="Times New Roman"/>
          <w:bCs/>
          <w:sz w:val="24"/>
          <w:szCs w:val="24"/>
        </w:rPr>
        <w:t>- учебная доска;</w:t>
      </w:r>
    </w:p>
    <w:p w:rsidR="00FD1D53" w:rsidRPr="002D165D" w:rsidRDefault="00FD1D53" w:rsidP="00FD1D53">
      <w:pPr>
        <w:ind w:firstLine="709"/>
        <w:rPr>
          <w:rFonts w:ascii="Times New Roman" w:hAnsi="Times New Roman"/>
          <w:bCs/>
          <w:sz w:val="24"/>
          <w:szCs w:val="24"/>
        </w:rPr>
      </w:pPr>
      <w:r w:rsidRPr="002D165D">
        <w:rPr>
          <w:rFonts w:ascii="Times New Roman" w:hAnsi="Times New Roman"/>
          <w:bCs/>
          <w:sz w:val="24"/>
          <w:szCs w:val="24"/>
        </w:rPr>
        <w:t>- Технические средства обучения:</w:t>
      </w:r>
    </w:p>
    <w:p w:rsidR="00FD1D53" w:rsidRPr="002D165D" w:rsidRDefault="00FD1D53" w:rsidP="00FD1D53">
      <w:pPr>
        <w:ind w:firstLine="709"/>
        <w:rPr>
          <w:rFonts w:ascii="Times New Roman" w:hAnsi="Times New Roman"/>
          <w:bCs/>
          <w:sz w:val="24"/>
          <w:szCs w:val="24"/>
        </w:rPr>
      </w:pPr>
      <w:r w:rsidRPr="002D165D">
        <w:rPr>
          <w:rFonts w:ascii="Times New Roman" w:hAnsi="Times New Roman"/>
          <w:bCs/>
          <w:sz w:val="24"/>
          <w:szCs w:val="24"/>
        </w:rPr>
        <w:t>- мультимедиа проектор (переносной)</w:t>
      </w:r>
    </w:p>
    <w:p w:rsidR="00FD1D53" w:rsidRPr="002D165D" w:rsidRDefault="00FD1D53" w:rsidP="00FD1D53">
      <w:pPr>
        <w:ind w:firstLine="709"/>
        <w:rPr>
          <w:rFonts w:ascii="Times New Roman" w:hAnsi="Times New Roman"/>
          <w:bCs/>
          <w:sz w:val="24"/>
          <w:szCs w:val="24"/>
        </w:rPr>
      </w:pPr>
      <w:r w:rsidRPr="002D165D">
        <w:rPr>
          <w:rFonts w:ascii="Times New Roman" w:hAnsi="Times New Roman"/>
          <w:bCs/>
          <w:sz w:val="24"/>
          <w:szCs w:val="24"/>
        </w:rPr>
        <w:t>- экран (переносной);</w:t>
      </w:r>
    </w:p>
    <w:p w:rsidR="00FD1D53" w:rsidRPr="002D165D" w:rsidRDefault="00FD1D53" w:rsidP="00FD1D53">
      <w:pPr>
        <w:ind w:firstLine="709"/>
        <w:rPr>
          <w:rFonts w:ascii="Times New Roman" w:hAnsi="Times New Roman"/>
          <w:bCs/>
          <w:sz w:val="24"/>
          <w:szCs w:val="24"/>
        </w:rPr>
      </w:pPr>
      <w:r w:rsidRPr="002D165D">
        <w:rPr>
          <w:rFonts w:ascii="Times New Roman" w:hAnsi="Times New Roman"/>
          <w:bCs/>
          <w:sz w:val="24"/>
          <w:szCs w:val="24"/>
        </w:rPr>
        <w:t>- учебное оборудование (люксметр -116, гигрометр М-21 АН,</w:t>
      </w:r>
      <w:r w:rsidRPr="002D165D">
        <w:t xml:space="preserve">  а</w:t>
      </w:r>
      <w:r w:rsidRPr="002D165D">
        <w:rPr>
          <w:rFonts w:ascii="Times New Roman" w:hAnsi="Times New Roman"/>
          <w:bCs/>
          <w:sz w:val="24"/>
          <w:szCs w:val="24"/>
        </w:rPr>
        <w:t>немометр ручной,  анемометр чашечный,  гигрометр психрометрический ВНТ-2, люксметр Ю-16,  баротер-могигрометр БМ-2)</w:t>
      </w:r>
    </w:p>
    <w:p w:rsidR="00FD1D53" w:rsidRPr="002D165D" w:rsidRDefault="00FD1D53" w:rsidP="00FD1D53">
      <w:pPr>
        <w:ind w:firstLine="709"/>
        <w:rPr>
          <w:rFonts w:ascii="Times New Roman" w:hAnsi="Times New Roman"/>
          <w:bCs/>
          <w:sz w:val="24"/>
          <w:szCs w:val="24"/>
        </w:rPr>
      </w:pPr>
      <w:r w:rsidRPr="002D165D">
        <w:rPr>
          <w:rFonts w:ascii="Times New Roman" w:hAnsi="Times New Roman"/>
          <w:bCs/>
          <w:sz w:val="24"/>
          <w:szCs w:val="24"/>
        </w:rPr>
        <w:t>Демонстрационные учебно-наглядные пособия:</w:t>
      </w:r>
    </w:p>
    <w:p w:rsidR="00FD1D53" w:rsidRPr="002D165D" w:rsidRDefault="00FD1D53" w:rsidP="00FD1D53">
      <w:pPr>
        <w:ind w:firstLine="709"/>
        <w:rPr>
          <w:rFonts w:ascii="Times New Roman" w:hAnsi="Times New Roman"/>
          <w:bCs/>
          <w:sz w:val="24"/>
          <w:szCs w:val="24"/>
        </w:rPr>
      </w:pPr>
      <w:r w:rsidRPr="002D165D">
        <w:rPr>
          <w:rFonts w:ascii="Times New Roman" w:hAnsi="Times New Roman"/>
          <w:bCs/>
          <w:sz w:val="24"/>
          <w:szCs w:val="24"/>
        </w:rPr>
        <w:t>- наглядные пособия (комплект презентаций)</w:t>
      </w:r>
    </w:p>
    <w:p w:rsidR="00FD1D53" w:rsidRPr="002D165D" w:rsidRDefault="00FD1D53" w:rsidP="00FD1D53">
      <w:pPr>
        <w:pStyle w:val="114"/>
        <w:rPr>
          <w:rFonts w:ascii="Times New Roman" w:hAnsi="Times New Roman"/>
          <w:b w:val="0"/>
          <w:color w:val="FF0000"/>
        </w:rPr>
      </w:pPr>
      <w:r w:rsidRPr="002D165D">
        <w:rPr>
          <w:rFonts w:ascii="Times New Roman" w:hAnsi="Times New Roman"/>
          <w:b w:val="0"/>
        </w:rPr>
        <w:t xml:space="preserve">- макет тренажера по оказанию первой медицинской помощи </w:t>
      </w:r>
    </w:p>
    <w:p w:rsidR="00FD1D53" w:rsidRPr="002D165D" w:rsidRDefault="00FD1D53" w:rsidP="00FD1D53">
      <w:pPr>
        <w:pStyle w:val="114"/>
        <w:spacing w:after="0" w:line="240" w:lineRule="auto"/>
        <w:rPr>
          <w:rFonts w:ascii="Times New Roman" w:eastAsia="Times New Roman" w:hAnsi="Times New Roman"/>
        </w:rPr>
      </w:pPr>
      <w:r w:rsidRPr="002D165D">
        <w:rPr>
          <w:rFonts w:ascii="Times New Roman" w:hAnsi="Times New Roman"/>
        </w:rPr>
        <w:t>3.2. Учебно-методическое обеспечение</w:t>
      </w:r>
      <w:bookmarkEnd w:id="30"/>
      <w:bookmarkEnd w:id="31"/>
      <w:bookmarkEnd w:id="32"/>
    </w:p>
    <w:p w:rsidR="00FD1D53" w:rsidRPr="002D165D" w:rsidRDefault="00FD1D53" w:rsidP="00FD1D53">
      <w:pPr>
        <w:pStyle w:val="a4"/>
        <w:ind w:left="0" w:firstLine="709"/>
        <w:rPr>
          <w:rFonts w:ascii="Times New Roman" w:hAnsi="Times New Roman"/>
          <w:b/>
          <w:sz w:val="24"/>
          <w:szCs w:val="24"/>
        </w:rPr>
      </w:pPr>
      <w:bookmarkStart w:id="33" w:name="_Hlk156820957"/>
      <w:r w:rsidRPr="002D165D">
        <w:rPr>
          <w:rFonts w:ascii="Times New Roman" w:hAnsi="Times New Roman"/>
          <w:b/>
          <w:sz w:val="24"/>
          <w:szCs w:val="24"/>
        </w:rPr>
        <w:t>3.2.1. Основные электронные издания</w:t>
      </w:r>
    </w:p>
    <w:p w:rsidR="00A956B8" w:rsidRPr="00A956B8" w:rsidRDefault="00A956B8" w:rsidP="00A956B8">
      <w:pPr>
        <w:pStyle w:val="a4"/>
        <w:ind w:left="0" w:firstLine="709"/>
        <w:jc w:val="both"/>
        <w:rPr>
          <w:rFonts w:ascii="Times New Roman" w:hAnsi="Times New Roman" w:cs="Times New Roman"/>
          <w:sz w:val="24"/>
          <w:szCs w:val="24"/>
          <w:lang w:eastAsia="ru-RU"/>
        </w:rPr>
      </w:pPr>
      <w:bookmarkStart w:id="34" w:name="_GoBack"/>
      <w:r w:rsidRPr="00A956B8">
        <w:rPr>
          <w:rFonts w:ascii="Times New Roman" w:hAnsi="Times New Roman" w:cs="Times New Roman"/>
          <w:sz w:val="24"/>
          <w:szCs w:val="24"/>
          <w:lang w:eastAsia="ru-RU"/>
        </w:rPr>
        <w:t xml:space="preserve">1. Беляков, Г. И.  Пожарная безопасность: учебное пособие для среднего профессионального образования / Г. И. Беляков. — 3-е изд., перераб. и доп. — Москва: Издательство Юрайт, 2024. — 283 с. — (Профессиональное образование). — ISBN 978-5-534-17690-2. — Текст: электронный // Образовательная платформа Юрайт [сайт]. — URL: </w:t>
      </w:r>
      <w:hyperlink r:id="rId11" w:history="1">
        <w:r w:rsidRPr="00A956B8">
          <w:rPr>
            <w:rStyle w:val="af0"/>
            <w:rFonts w:ascii="Times New Roman" w:hAnsi="Times New Roman" w:cs="Times New Roman"/>
            <w:sz w:val="24"/>
            <w:szCs w:val="24"/>
            <w:lang w:eastAsia="ru-RU"/>
          </w:rPr>
          <w:t>https://urait.ru/bcode/537039</w:t>
        </w:r>
      </w:hyperlink>
    </w:p>
    <w:p w:rsidR="00A956B8" w:rsidRPr="00A956B8" w:rsidRDefault="00A956B8" w:rsidP="00A956B8">
      <w:pPr>
        <w:pStyle w:val="a4"/>
        <w:ind w:left="0" w:firstLine="709"/>
        <w:jc w:val="both"/>
        <w:rPr>
          <w:rFonts w:ascii="Times New Roman" w:hAnsi="Times New Roman" w:cs="Times New Roman"/>
          <w:sz w:val="24"/>
          <w:szCs w:val="24"/>
          <w:lang w:eastAsia="ru-RU"/>
        </w:rPr>
      </w:pPr>
      <w:r w:rsidRPr="00A956B8">
        <w:rPr>
          <w:rFonts w:ascii="Times New Roman" w:hAnsi="Times New Roman" w:cs="Times New Roman"/>
          <w:sz w:val="24"/>
          <w:szCs w:val="24"/>
          <w:lang w:eastAsia="ru-RU"/>
        </w:rPr>
        <w:t xml:space="preserve">2. Карнаух, Н. Н.  Охрана труда: учебник для среднего профессионального образования / Н. Н. Карнаух. — 2-е изд., перераб. и доп. — Москва: Издательство Юрайт, 2024. — 343 с. — (Профессиональное образование). — ISBN 978-5-534-15942-4. — Текст: электронный // Образовательная платформа Юрайт [сайт]. — URL: </w:t>
      </w:r>
      <w:hyperlink r:id="rId12" w:history="1">
        <w:r w:rsidRPr="00A956B8">
          <w:rPr>
            <w:rStyle w:val="af0"/>
            <w:rFonts w:ascii="Times New Roman" w:hAnsi="Times New Roman" w:cs="Times New Roman"/>
            <w:sz w:val="24"/>
            <w:szCs w:val="24"/>
            <w:lang w:eastAsia="ru-RU"/>
          </w:rPr>
          <w:t>https://urait.ru/bcode/536603</w:t>
        </w:r>
      </w:hyperlink>
    </w:p>
    <w:p w:rsidR="00A956B8" w:rsidRPr="00A956B8" w:rsidRDefault="00A956B8" w:rsidP="00A956B8">
      <w:pPr>
        <w:pStyle w:val="a4"/>
        <w:ind w:left="0" w:firstLine="709"/>
        <w:jc w:val="both"/>
        <w:rPr>
          <w:rFonts w:ascii="Times New Roman" w:hAnsi="Times New Roman" w:cs="Times New Roman"/>
          <w:sz w:val="24"/>
          <w:szCs w:val="24"/>
          <w:lang w:eastAsia="ru-RU"/>
        </w:rPr>
      </w:pPr>
      <w:r w:rsidRPr="00A956B8">
        <w:rPr>
          <w:rFonts w:ascii="Times New Roman" w:hAnsi="Times New Roman" w:cs="Times New Roman"/>
          <w:sz w:val="24"/>
          <w:szCs w:val="24"/>
          <w:lang w:eastAsia="ru-RU"/>
        </w:rPr>
        <w:t>3. Косолапова, Н. В. Охрана труда : учебник / Н. В. Косолапова, Н. А. Прокопенко. — Москва: КноРус, 2026. — 181 с. — ISBN 978-5-406-15232-4. — Текст: электронный // Образовательная платформа Юрайт [сайт]. — URL: https://book.ru/book/959517</w:t>
      </w:r>
    </w:p>
    <w:p w:rsidR="00A956B8" w:rsidRPr="00A956B8" w:rsidRDefault="00A956B8" w:rsidP="00A956B8">
      <w:pPr>
        <w:pStyle w:val="a4"/>
        <w:ind w:left="0" w:firstLine="709"/>
        <w:jc w:val="both"/>
        <w:rPr>
          <w:rFonts w:ascii="Times New Roman" w:hAnsi="Times New Roman" w:cs="Times New Roman"/>
          <w:sz w:val="24"/>
          <w:szCs w:val="24"/>
          <w:lang w:eastAsia="ru-RU"/>
        </w:rPr>
      </w:pPr>
      <w:r w:rsidRPr="00A956B8">
        <w:rPr>
          <w:rFonts w:ascii="Times New Roman" w:hAnsi="Times New Roman" w:cs="Times New Roman"/>
          <w:sz w:val="24"/>
          <w:szCs w:val="24"/>
          <w:lang w:eastAsia="ru-RU"/>
        </w:rPr>
        <w:t xml:space="preserve">4. Целуйко, Д.И. Охрана труда : учебное пособие / Д. И. Целуйко. — Москва: УМЦ ЖДТ, 2023. — 200 с. — 978-5-907695-01-6. — Текст : электронный // УМЦ ЖДТ : электронная библиотека. — URL: </w:t>
      </w:r>
      <w:hyperlink r:id="rId13" w:history="1">
        <w:r w:rsidRPr="00A956B8">
          <w:rPr>
            <w:rStyle w:val="af0"/>
            <w:rFonts w:ascii="Times New Roman" w:hAnsi="Times New Roman" w:cs="Times New Roman"/>
            <w:sz w:val="24"/>
            <w:szCs w:val="24"/>
            <w:lang w:eastAsia="ru-RU"/>
          </w:rPr>
          <w:t>https://umczdt.ru/books/1197/280366/</w:t>
        </w:r>
      </w:hyperlink>
    </w:p>
    <w:p w:rsidR="00A956B8" w:rsidRPr="00A956B8" w:rsidRDefault="00A956B8" w:rsidP="00A956B8">
      <w:pPr>
        <w:pStyle w:val="a4"/>
        <w:ind w:left="0" w:firstLine="709"/>
        <w:jc w:val="both"/>
        <w:rPr>
          <w:rFonts w:ascii="Times New Roman" w:hAnsi="Times New Roman" w:cs="Times New Roman"/>
          <w:sz w:val="24"/>
          <w:szCs w:val="24"/>
          <w:lang w:eastAsia="ru-RU"/>
        </w:rPr>
      </w:pPr>
      <w:r w:rsidRPr="00A956B8">
        <w:rPr>
          <w:rFonts w:ascii="Times New Roman" w:hAnsi="Times New Roman" w:cs="Times New Roman"/>
          <w:sz w:val="24"/>
          <w:szCs w:val="24"/>
          <w:lang w:eastAsia="ru-RU"/>
        </w:rPr>
        <w:t>4.</w:t>
      </w:r>
      <w:r w:rsidRPr="00A956B8">
        <w:rPr>
          <w:rFonts w:ascii="Times New Roman" w:hAnsi="Times New Roman" w:cs="Times New Roman"/>
          <w:sz w:val="24"/>
          <w:szCs w:val="24"/>
        </w:rPr>
        <w:t xml:space="preserve"> </w:t>
      </w:r>
      <w:r w:rsidRPr="00A956B8">
        <w:rPr>
          <w:rFonts w:ascii="Times New Roman" w:hAnsi="Times New Roman" w:cs="Times New Roman"/>
          <w:sz w:val="24"/>
          <w:szCs w:val="24"/>
          <w:lang w:eastAsia="ru-RU"/>
        </w:rPr>
        <w:t>Попов, Ю. П., Охрана труда: учебное пособие / Ю. П. Попов, В. В. Колтунов. — Москва: КноРус, 2025. — 226 с. — ISBN 978-5-406-14554-8. —</w:t>
      </w:r>
      <w:r w:rsidRPr="00A956B8">
        <w:rPr>
          <w:rFonts w:ascii="Times New Roman" w:hAnsi="Times New Roman" w:cs="Times New Roman"/>
          <w:sz w:val="24"/>
          <w:szCs w:val="24"/>
          <w:shd w:val="clear" w:color="auto" w:fill="FFFFFF"/>
        </w:rPr>
        <w:t xml:space="preserve"> Текст: электронный // Book.ru: электронно-библиотечная система</w:t>
      </w:r>
      <w:r w:rsidRPr="00A956B8">
        <w:rPr>
          <w:rFonts w:ascii="Times New Roman" w:hAnsi="Times New Roman" w:cs="Times New Roman"/>
          <w:sz w:val="24"/>
          <w:szCs w:val="24"/>
          <w:lang w:eastAsia="ru-RU"/>
        </w:rPr>
        <w:t xml:space="preserve"> —  URL: </w:t>
      </w:r>
      <w:hyperlink r:id="rId14" w:history="1">
        <w:r w:rsidRPr="00A956B8">
          <w:rPr>
            <w:rStyle w:val="af0"/>
            <w:rFonts w:ascii="Times New Roman" w:hAnsi="Times New Roman" w:cs="Times New Roman"/>
            <w:sz w:val="24"/>
            <w:szCs w:val="24"/>
            <w:lang w:eastAsia="ru-RU"/>
          </w:rPr>
          <w:t>https://book.ru/book/957453</w:t>
        </w:r>
      </w:hyperlink>
    </w:p>
    <w:p w:rsidR="00FD1D53" w:rsidRPr="00FD1D53" w:rsidRDefault="00FD1D53" w:rsidP="00A956B8">
      <w:pPr>
        <w:pStyle w:val="a4"/>
        <w:widowControl w:val="0"/>
        <w:numPr>
          <w:ilvl w:val="0"/>
          <w:numId w:val="8"/>
        </w:numPr>
        <w:tabs>
          <w:tab w:val="left" w:pos="993"/>
        </w:tabs>
        <w:suppressAutoHyphens/>
        <w:ind w:left="0" w:firstLine="709"/>
        <w:jc w:val="both"/>
        <w:rPr>
          <w:rFonts w:ascii="Times New Roman" w:hAnsi="Times New Roman"/>
          <w:sz w:val="24"/>
          <w:szCs w:val="24"/>
        </w:rPr>
      </w:pPr>
      <w:r w:rsidRPr="00FD1D53">
        <w:rPr>
          <w:rFonts w:ascii="Times New Roman" w:hAnsi="Times New Roman"/>
          <w:sz w:val="24"/>
          <w:szCs w:val="24"/>
        </w:rPr>
        <w:t xml:space="preserve">Староверова, К. О.  Основы бережливого производства: учебное пособие для среднего профессионального образования / К. О. Староверова. — 2-е изд. — Москва: Издательство Юрайт, 2024. — 74 с. — (Профессиональное образование). — ISBN 978-5-534-16473-2. — Текст: электронный // Образовательная платформа Юрайт. — URL: </w:t>
      </w:r>
      <w:hyperlink r:id="rId15" w:history="1">
        <w:r w:rsidRPr="00FD1D53">
          <w:rPr>
            <w:rStyle w:val="af0"/>
            <w:rFonts w:ascii="Times New Roman" w:hAnsi="Times New Roman"/>
            <w:sz w:val="24"/>
            <w:szCs w:val="24"/>
          </w:rPr>
          <w:t>https://urait.ru/bcode/544921</w:t>
        </w:r>
      </w:hyperlink>
    </w:p>
    <w:p w:rsidR="00FD1D53" w:rsidRDefault="00FD1D53" w:rsidP="00A956B8">
      <w:pPr>
        <w:widowControl w:val="0"/>
        <w:tabs>
          <w:tab w:val="left" w:pos="993"/>
        </w:tabs>
        <w:suppressAutoHyphens/>
        <w:ind w:firstLine="709"/>
        <w:jc w:val="both"/>
        <w:rPr>
          <w:rStyle w:val="af0"/>
          <w:rFonts w:ascii="Times New Roman" w:hAnsi="Times New Roman"/>
          <w:sz w:val="24"/>
          <w:szCs w:val="24"/>
        </w:rPr>
      </w:pPr>
      <w:r>
        <w:rPr>
          <w:rFonts w:ascii="Times New Roman" w:hAnsi="Times New Roman"/>
          <w:sz w:val="24"/>
          <w:szCs w:val="24"/>
        </w:rPr>
        <w:t>6.</w:t>
      </w:r>
      <w:r w:rsidRPr="00D64254">
        <w:rPr>
          <w:rFonts w:ascii="Times New Roman" w:hAnsi="Times New Roman"/>
          <w:sz w:val="24"/>
          <w:szCs w:val="24"/>
        </w:rPr>
        <w:t>Бережливое производство: учебник / А. Г. Бездудная, Н. С. Зинчик, О. В. Кадырова [и др.]  под общ. ред. А. Г. Бездудной. — Москва: КноРус, 2025. — 203 с. — ISBN 978-5-406-13904-2.</w:t>
      </w:r>
      <w:r w:rsidRPr="00D64254">
        <w:rPr>
          <w:rFonts w:ascii="Times New Roman" w:eastAsia="Andale Sans UI" w:hAnsi="Times New Roman"/>
          <w:kern w:val="2"/>
          <w:sz w:val="24"/>
          <w:szCs w:val="24"/>
        </w:rPr>
        <w:t xml:space="preserve">— </w:t>
      </w:r>
      <w:r w:rsidRPr="00D64254">
        <w:rPr>
          <w:rFonts w:ascii="Times New Roman" w:eastAsia="Andale Sans UI" w:hAnsi="Times New Roman"/>
          <w:kern w:val="2"/>
        </w:rPr>
        <w:t xml:space="preserve">Текст электронный // </w:t>
      </w:r>
      <w:r w:rsidRPr="00D64254">
        <w:rPr>
          <w:rStyle w:val="a5"/>
          <w:rFonts w:ascii="Times New Roman" w:hAnsi="Times New Roman"/>
        </w:rPr>
        <w:t>BOOK.ru: электронно-библиотечная система. -</w:t>
      </w:r>
      <w:r w:rsidRPr="00D64254">
        <w:rPr>
          <w:rFonts w:ascii="Times New Roman" w:eastAsia="Andale Sans UI" w:hAnsi="Times New Roman"/>
          <w:kern w:val="2"/>
          <w:sz w:val="24"/>
          <w:szCs w:val="24"/>
        </w:rPr>
        <w:t xml:space="preserve"> </w:t>
      </w:r>
      <w:r w:rsidRPr="00D64254">
        <w:rPr>
          <w:rFonts w:ascii="Times New Roman" w:hAnsi="Times New Roman"/>
          <w:sz w:val="24"/>
          <w:szCs w:val="24"/>
        </w:rPr>
        <w:t xml:space="preserve"> URL: </w:t>
      </w:r>
      <w:hyperlink r:id="rId16" w:history="1">
        <w:r w:rsidRPr="00D64254">
          <w:rPr>
            <w:rStyle w:val="af0"/>
            <w:rFonts w:ascii="Times New Roman" w:hAnsi="Times New Roman"/>
            <w:sz w:val="24"/>
            <w:szCs w:val="24"/>
          </w:rPr>
          <w:t>https://book.ru/book/956930</w:t>
        </w:r>
      </w:hyperlink>
    </w:p>
    <w:p w:rsidR="00A956B8" w:rsidRDefault="00A956B8" w:rsidP="00A956B8">
      <w:pPr>
        <w:pStyle w:val="0"/>
        <w:widowControl w:val="0"/>
        <w:tabs>
          <w:tab w:val="left" w:pos="993"/>
        </w:tabs>
        <w:ind w:firstLine="709"/>
        <w:jc w:val="both"/>
        <w:rPr>
          <w:rFonts w:ascii="Times New Roman" w:hAnsi="Times New Roman"/>
          <w:sz w:val="24"/>
          <w:szCs w:val="24"/>
        </w:rPr>
      </w:pPr>
      <w:r>
        <w:rPr>
          <w:rFonts w:ascii="Times New Roman" w:hAnsi="Times New Roman"/>
          <w:sz w:val="24"/>
          <w:szCs w:val="24"/>
        </w:rPr>
        <w:t>7.</w:t>
      </w:r>
      <w:r w:rsidRPr="004B38FC">
        <w:rPr>
          <w:rFonts w:ascii="Times New Roman" w:hAnsi="Times New Roman"/>
          <w:sz w:val="24"/>
          <w:szCs w:val="24"/>
        </w:rPr>
        <w:t xml:space="preserve">Бережливое производство: учебник / А. Г. Бездудная, Н. С. Зинчик, О. В. Кадырова [и др.]; под общ. ред. А. Г. Бездудной. — Москва: КноРус, 2026. — 203 с. — ISBN 978-5-406-16147-0. — URL: </w:t>
      </w:r>
      <w:hyperlink r:id="rId17" w:history="1">
        <w:r w:rsidRPr="00784932">
          <w:rPr>
            <w:rStyle w:val="af0"/>
            <w:rFonts w:ascii="Times New Roman" w:hAnsi="Times New Roman"/>
            <w:sz w:val="24"/>
            <w:szCs w:val="24"/>
          </w:rPr>
          <w:t>https://book.ru/book/962260</w:t>
        </w:r>
      </w:hyperlink>
    </w:p>
    <w:p w:rsidR="00A956B8" w:rsidRDefault="00A956B8" w:rsidP="00A956B8">
      <w:pPr>
        <w:pStyle w:val="0"/>
        <w:keepNext/>
        <w:autoSpaceDE w:val="0"/>
        <w:autoSpaceDN w:val="0"/>
        <w:ind w:firstLine="709"/>
        <w:contextualSpacing/>
        <w:jc w:val="both"/>
        <w:outlineLvl w:val="0"/>
        <w:rPr>
          <w:rFonts w:ascii="Times New Roman" w:hAnsi="Times New Roman"/>
          <w:sz w:val="24"/>
          <w:szCs w:val="24"/>
        </w:rPr>
      </w:pPr>
      <w:bookmarkStart w:id="35" w:name="_Toc199309852"/>
      <w:bookmarkStart w:id="36" w:name="_Toc199313002"/>
      <w:bookmarkStart w:id="37" w:name="_Toc200346886"/>
      <w:bookmarkStart w:id="38" w:name="_Toc200347341"/>
      <w:bookmarkStart w:id="39" w:name="_Toc200351151"/>
      <w:bookmarkStart w:id="40" w:name="_Toc200358558"/>
      <w:bookmarkStart w:id="41" w:name="_Toc200363228"/>
      <w:bookmarkStart w:id="42" w:name="_Toc200363793"/>
      <w:bookmarkStart w:id="43" w:name="_Toc200377331"/>
      <w:bookmarkStart w:id="44" w:name="_Toc200548200"/>
      <w:bookmarkStart w:id="45" w:name="_Toc200550104"/>
      <w:bookmarkStart w:id="46" w:name="_Toc200962407"/>
      <w:r>
        <w:rPr>
          <w:rFonts w:ascii="Times New Roman" w:hAnsi="Times New Roman"/>
          <w:sz w:val="24"/>
          <w:szCs w:val="24"/>
        </w:rPr>
        <w:t>4</w:t>
      </w:r>
      <w:r w:rsidRPr="00CF2811">
        <w:rPr>
          <w:rFonts w:ascii="Times New Roman" w:hAnsi="Times New Roman"/>
          <w:sz w:val="24"/>
          <w:szCs w:val="24"/>
        </w:rPr>
        <w:t>.Курамшина, А. В., Основы бережливого производства: учебник / А. В. Курамшина, Е. В. Попова. — Москва: КноРус, 2025. — 199 с. — ISBN 978-5-406-14474-9.</w:t>
      </w:r>
      <w:r w:rsidRPr="00CF2811">
        <w:rPr>
          <w:rFonts w:ascii="Times New Roman" w:eastAsia="Andale Sans UI" w:hAnsi="Times New Roman"/>
          <w:kern w:val="2"/>
          <w:sz w:val="24"/>
          <w:szCs w:val="24"/>
        </w:rPr>
        <w:t xml:space="preserve">— Текст электронный // </w:t>
      </w:r>
      <w:r w:rsidRPr="00CF2811">
        <w:rPr>
          <w:rStyle w:val="00"/>
          <w:rFonts w:ascii="Times New Roman" w:hAnsi="Times New Roman"/>
          <w:sz w:val="24"/>
          <w:szCs w:val="24"/>
        </w:rPr>
        <w:t>BOOK.ru: электронно-библиотечная система. -</w:t>
      </w:r>
      <w:r w:rsidRPr="00CF2811">
        <w:rPr>
          <w:rFonts w:ascii="Times New Roman" w:hAnsi="Times New Roman"/>
          <w:sz w:val="24"/>
          <w:szCs w:val="24"/>
        </w:rPr>
        <w:t xml:space="preserve"> URL: </w:t>
      </w:r>
      <w:hyperlink r:id="rId18" w:history="1">
        <w:r w:rsidRPr="00CF2811">
          <w:rPr>
            <w:rStyle w:val="af0"/>
            <w:sz w:val="24"/>
            <w:szCs w:val="24"/>
          </w:rPr>
          <w:t>https://book.ru/book/957214</w:t>
        </w:r>
        <w:bookmarkEnd w:id="35"/>
        <w:bookmarkEnd w:id="36"/>
        <w:bookmarkEnd w:id="37"/>
        <w:bookmarkEnd w:id="38"/>
        <w:bookmarkEnd w:id="39"/>
        <w:bookmarkEnd w:id="40"/>
        <w:bookmarkEnd w:id="41"/>
        <w:bookmarkEnd w:id="42"/>
        <w:bookmarkEnd w:id="43"/>
        <w:bookmarkEnd w:id="44"/>
        <w:bookmarkEnd w:id="45"/>
        <w:bookmarkEnd w:id="46"/>
      </w:hyperlink>
    </w:p>
    <w:p w:rsidR="00A956B8" w:rsidRDefault="00A956B8" w:rsidP="00A956B8">
      <w:pPr>
        <w:pStyle w:val="0"/>
        <w:keepNext/>
        <w:autoSpaceDE w:val="0"/>
        <w:autoSpaceDN w:val="0"/>
        <w:ind w:firstLine="709"/>
        <w:contextualSpacing/>
        <w:jc w:val="both"/>
        <w:outlineLvl w:val="0"/>
        <w:rPr>
          <w:rFonts w:ascii="Times New Roman" w:hAnsi="Times New Roman"/>
          <w:sz w:val="24"/>
          <w:szCs w:val="24"/>
        </w:rPr>
      </w:pPr>
      <w:r>
        <w:rPr>
          <w:rFonts w:ascii="Times New Roman" w:hAnsi="Times New Roman"/>
          <w:sz w:val="24"/>
          <w:szCs w:val="24"/>
        </w:rPr>
        <w:t>5.</w:t>
      </w:r>
      <w:r w:rsidRPr="004B38FC">
        <w:rPr>
          <w:rFonts w:ascii="Times New Roman" w:hAnsi="Times New Roman"/>
          <w:sz w:val="24"/>
          <w:szCs w:val="24"/>
        </w:rPr>
        <w:t xml:space="preserve">Курамшина, А. В. Основы бережливого производства : учебник / А. В. Курамшина, Е. В. Попова. — Москва: КноРус, 2026. — 199 с. — ISBN 978-5-406-15502-8. — URL: </w:t>
      </w:r>
      <w:hyperlink r:id="rId19" w:history="1">
        <w:r w:rsidRPr="00784932">
          <w:rPr>
            <w:rStyle w:val="af0"/>
            <w:rFonts w:ascii="Times New Roman" w:hAnsi="Times New Roman"/>
            <w:sz w:val="24"/>
            <w:szCs w:val="24"/>
          </w:rPr>
          <w:t>https://book.ru/book/960273</w:t>
        </w:r>
      </w:hyperlink>
    </w:p>
    <w:p w:rsidR="00A956B8" w:rsidRPr="00D64254" w:rsidRDefault="00A956B8" w:rsidP="00FD1D53">
      <w:pPr>
        <w:widowControl w:val="0"/>
        <w:tabs>
          <w:tab w:val="left" w:pos="993"/>
        </w:tabs>
        <w:suppressAutoHyphens/>
        <w:ind w:firstLine="709"/>
        <w:jc w:val="both"/>
        <w:rPr>
          <w:rFonts w:ascii="Times New Roman" w:hAnsi="Times New Roman"/>
          <w:sz w:val="24"/>
          <w:szCs w:val="24"/>
        </w:rPr>
      </w:pPr>
    </w:p>
    <w:bookmarkEnd w:id="33"/>
    <w:p w:rsidR="00FD1D53" w:rsidRPr="002D165D" w:rsidRDefault="00FD1D53" w:rsidP="00FD1D53">
      <w:pPr>
        <w:ind w:firstLine="709"/>
        <w:contextualSpacing/>
        <w:jc w:val="both"/>
        <w:rPr>
          <w:rFonts w:ascii="Times New Roman" w:hAnsi="Times New Roman"/>
          <w:bCs/>
          <w:iCs/>
          <w:sz w:val="24"/>
          <w:szCs w:val="24"/>
        </w:rPr>
      </w:pPr>
      <w:r w:rsidRPr="002D165D">
        <w:rPr>
          <w:rFonts w:ascii="Times New Roman" w:hAnsi="Times New Roman"/>
          <w:b/>
          <w:bCs/>
          <w:iCs/>
          <w:sz w:val="24"/>
          <w:szCs w:val="24"/>
        </w:rPr>
        <w:t xml:space="preserve">3.2.2. Дополнительные источники </w:t>
      </w:r>
    </w:p>
    <w:p w:rsidR="00FD1D53" w:rsidRPr="002D165D" w:rsidRDefault="00FD1D53" w:rsidP="00FD1D53">
      <w:pPr>
        <w:widowControl w:val="0"/>
        <w:ind w:firstLine="709"/>
        <w:jc w:val="both"/>
        <w:rPr>
          <w:rFonts w:ascii="Times New Roman" w:hAnsi="Times New Roman"/>
          <w:sz w:val="24"/>
          <w:szCs w:val="24"/>
        </w:rPr>
      </w:pPr>
      <w:r w:rsidRPr="002D165D">
        <w:rPr>
          <w:rFonts w:ascii="Times New Roman" w:hAnsi="Times New Roman"/>
          <w:bCs/>
          <w:iCs/>
          <w:sz w:val="24"/>
          <w:szCs w:val="24"/>
        </w:rPr>
        <w:t>1.</w:t>
      </w:r>
      <w:r w:rsidRPr="002D165D">
        <w:t xml:space="preserve"> </w:t>
      </w:r>
      <w:r w:rsidRPr="002D165D">
        <w:rPr>
          <w:rFonts w:ascii="Times New Roman" w:hAnsi="Times New Roman"/>
          <w:sz w:val="24"/>
          <w:szCs w:val="24"/>
        </w:rPr>
        <w:t xml:space="preserve"> Охрана труда : учебник для среднего профессионального образования / О. М. Родионова, Е. В. Аникина, Б. И. Лавер, Д. А. Семенов. — 3-е изд., перераб. и доп. — Москва: Издательство Юрайт, 2024. — 139 с. — (Профессиональное образование). — ISBN 978-5-534-17183-9. — Текст: электронный // Образовательная платформа Юрайт [сайт]. — URL: </w:t>
      </w:r>
      <w:hyperlink r:id="rId20" w:history="1">
        <w:r w:rsidRPr="002D165D">
          <w:rPr>
            <w:rStyle w:val="af0"/>
            <w:rFonts w:ascii="Times New Roman" w:hAnsi="Times New Roman"/>
            <w:sz w:val="24"/>
            <w:szCs w:val="24"/>
          </w:rPr>
          <w:t>https://urait.ru/bcode/537806</w:t>
        </w:r>
      </w:hyperlink>
    </w:p>
    <w:p w:rsidR="00FD1D53" w:rsidRPr="002D165D" w:rsidRDefault="00FD1D53" w:rsidP="00FD1D53">
      <w:pPr>
        <w:pStyle w:val="a4"/>
        <w:widowControl w:val="0"/>
        <w:ind w:left="0" w:firstLine="709"/>
        <w:contextualSpacing w:val="0"/>
        <w:jc w:val="both"/>
        <w:rPr>
          <w:rFonts w:ascii="Times New Roman" w:eastAsia="Times New Roman" w:hAnsi="Times New Roman"/>
          <w:sz w:val="24"/>
          <w:szCs w:val="24"/>
          <w:lang w:eastAsia="ru-RU"/>
        </w:rPr>
      </w:pPr>
      <w:r w:rsidRPr="002D165D">
        <w:rPr>
          <w:rFonts w:ascii="Times New Roman" w:eastAsia="Times New Roman" w:hAnsi="Times New Roman"/>
          <w:sz w:val="24"/>
          <w:szCs w:val="24"/>
          <w:lang w:eastAsia="ru-RU"/>
        </w:rPr>
        <w:t>2.Попов, Ю. П., Охрана труда: учебное пособие / Ю. П. Попов, В. В. Колтунов. — Москва: КноРус, 2022. — 226 с. — ISBN 978-5-406-09621-5. —</w:t>
      </w:r>
      <w:r w:rsidRPr="002D165D">
        <w:rPr>
          <w:rFonts w:ascii="Times New Roman" w:hAnsi="Times New Roman"/>
          <w:sz w:val="24"/>
          <w:szCs w:val="24"/>
          <w:shd w:val="clear" w:color="auto" w:fill="FFFFFF"/>
        </w:rPr>
        <w:t xml:space="preserve"> Текст: электронный // Book.ru: электронно-библиотечная система</w:t>
      </w:r>
      <w:r w:rsidRPr="002D165D">
        <w:rPr>
          <w:rFonts w:ascii="Times New Roman" w:eastAsia="Times New Roman" w:hAnsi="Times New Roman"/>
          <w:sz w:val="24"/>
          <w:szCs w:val="24"/>
          <w:lang w:eastAsia="ru-RU"/>
        </w:rPr>
        <w:t xml:space="preserve"> —  URL: </w:t>
      </w:r>
      <w:hyperlink r:id="rId21" w:history="1">
        <w:r w:rsidRPr="002D165D">
          <w:rPr>
            <w:rStyle w:val="af0"/>
            <w:rFonts w:ascii="Times New Roman" w:eastAsia="Times New Roman" w:hAnsi="Times New Roman"/>
            <w:sz w:val="24"/>
            <w:szCs w:val="24"/>
            <w:lang w:eastAsia="ru-RU"/>
          </w:rPr>
          <w:t>https://book.ru/book/943226</w:t>
        </w:r>
      </w:hyperlink>
    </w:p>
    <w:p w:rsidR="00FD1D53" w:rsidRPr="002D165D" w:rsidRDefault="00FD1D53" w:rsidP="00FD1D53">
      <w:pPr>
        <w:pStyle w:val="a4"/>
        <w:widowControl w:val="0"/>
        <w:ind w:left="0" w:firstLine="709"/>
        <w:contextualSpacing w:val="0"/>
        <w:jc w:val="both"/>
        <w:rPr>
          <w:rFonts w:ascii="Times New Roman" w:hAnsi="Times New Roman"/>
          <w:sz w:val="24"/>
          <w:szCs w:val="24"/>
        </w:rPr>
      </w:pPr>
      <w:r w:rsidRPr="002D165D">
        <w:rPr>
          <w:rFonts w:ascii="Times New Roman" w:hAnsi="Times New Roman"/>
          <w:sz w:val="24"/>
          <w:szCs w:val="24"/>
        </w:rPr>
        <w:t xml:space="preserve">3. Трудовой кодекс Российской Федерации от 30.12.2001 № 197-ФЗ (ред. от 25.02.2022) (с изм. и доп., вступ. в силу с 01.03.2022) — Текст : электронный // КонсультантПлюс : справочно-поисковая система. — URL: </w:t>
      </w:r>
      <w:hyperlink r:id="rId22" w:history="1">
        <w:r w:rsidRPr="002D165D">
          <w:rPr>
            <w:rStyle w:val="af0"/>
            <w:rFonts w:ascii="Times New Roman" w:hAnsi="Times New Roman"/>
            <w:sz w:val="24"/>
            <w:szCs w:val="24"/>
          </w:rPr>
          <w:t>http://www.consultant.ru/document/cons_doc_LAW_34683</w:t>
        </w:r>
      </w:hyperlink>
    </w:p>
    <w:p w:rsidR="00FD1D53" w:rsidRPr="00D64254" w:rsidRDefault="00FD1D53" w:rsidP="00FD1D53">
      <w:pPr>
        <w:suppressAutoHyphens/>
        <w:ind w:firstLine="709"/>
        <w:jc w:val="both"/>
        <w:rPr>
          <w:rFonts w:ascii="Times New Roman" w:eastAsia="Andale Sans UI" w:hAnsi="Times New Roman"/>
          <w:kern w:val="2"/>
          <w:sz w:val="24"/>
          <w:szCs w:val="24"/>
        </w:rPr>
      </w:pPr>
      <w:r>
        <w:rPr>
          <w:rFonts w:ascii="Times New Roman" w:eastAsia="Andale Sans UI" w:hAnsi="Times New Roman"/>
          <w:kern w:val="2"/>
          <w:sz w:val="24"/>
          <w:szCs w:val="24"/>
        </w:rPr>
        <w:t>4</w:t>
      </w:r>
      <w:r w:rsidRPr="00D64254">
        <w:rPr>
          <w:rFonts w:ascii="Times New Roman" w:eastAsia="Andale Sans UI" w:hAnsi="Times New Roman"/>
          <w:kern w:val="2"/>
          <w:sz w:val="24"/>
          <w:szCs w:val="24"/>
        </w:rPr>
        <w:t xml:space="preserve">. Иванов, И. Н.  Организация труда на промышленных предприятиях: учебник для среднего профессионального образования / И. Н. Иванов, А. М. Беляев. — Москва: Издательство Юрайт, 2024. — 305 с. — (Профессиональное образование). — ISBN 978-5-534-12300-5. — Текст: электронный // Образовательная платформа Юрайт. — URL: </w:t>
      </w:r>
      <w:hyperlink r:id="rId23" w:history="1">
        <w:r w:rsidRPr="00D64254">
          <w:rPr>
            <w:rStyle w:val="af0"/>
            <w:rFonts w:ascii="Times New Roman" w:eastAsia="Andale Sans UI" w:hAnsi="Times New Roman"/>
            <w:kern w:val="2"/>
            <w:sz w:val="24"/>
            <w:szCs w:val="24"/>
          </w:rPr>
          <w:t>https://urait.ru/bcode/542560</w:t>
        </w:r>
      </w:hyperlink>
    </w:p>
    <w:bookmarkEnd w:id="34"/>
    <w:p w:rsidR="00FD1D53" w:rsidRDefault="00FD1D53" w:rsidP="00664AB0">
      <w:pPr>
        <w:pStyle w:val="1f0"/>
        <w:rPr>
          <w:rFonts w:ascii="Times New Roman" w:hAnsi="Times New Roman"/>
        </w:rPr>
      </w:pPr>
    </w:p>
    <w:p w:rsidR="00664AB0" w:rsidRDefault="00664AB0" w:rsidP="00664AB0">
      <w:pPr>
        <w:pStyle w:val="1f0"/>
        <w:rPr>
          <w:rFonts w:ascii="Times New Roman" w:hAnsi="Times New Roman"/>
          <w:b w:val="0"/>
          <w:bCs w:val="0"/>
        </w:rPr>
      </w:pPr>
      <w:r>
        <w:rPr>
          <w:rFonts w:ascii="Times New Roman" w:hAnsi="Times New Roman"/>
        </w:rPr>
        <w:t xml:space="preserve">4. Контроль и оценка результатов </w:t>
      </w:r>
      <w:r>
        <w:rPr>
          <w:rFonts w:ascii="Times New Roman" w:hAnsi="Times New Roman"/>
        </w:rPr>
        <w:br/>
        <w:t>освоения ДИСЦИПЛИНЫ</w:t>
      </w:r>
      <w:bookmarkEnd w:id="29"/>
    </w:p>
    <w:p w:rsidR="00664AB0" w:rsidRPr="00664AB0" w:rsidRDefault="00664AB0" w:rsidP="00664AB0">
      <w:pPr>
        <w:pStyle w:val="a4"/>
        <w:spacing w:line="276" w:lineRule="auto"/>
        <w:rPr>
          <w:rFonts w:ascii="Times New Roman" w:hAnsi="Times New Roman"/>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43"/>
        <w:gridCol w:w="3626"/>
        <w:gridCol w:w="3185"/>
      </w:tblGrid>
      <w:tr w:rsidR="000143A1" w:rsidRPr="00985111" w:rsidTr="004824B5">
        <w:trPr>
          <w:trHeight w:val="519"/>
        </w:trPr>
        <w:tc>
          <w:tcPr>
            <w:tcW w:w="1544" w:type="pct"/>
            <w:vAlign w:val="center"/>
          </w:tcPr>
          <w:p w:rsidR="000143A1" w:rsidRPr="00854F21" w:rsidRDefault="000143A1" w:rsidP="00F51251">
            <w:pPr>
              <w:suppressAutoHyphens/>
              <w:spacing w:line="276" w:lineRule="auto"/>
              <w:contextualSpacing/>
              <w:jc w:val="center"/>
              <w:rPr>
                <w:rFonts w:ascii="Times New Roman" w:hAnsi="Times New Roman" w:cs="Times New Roman"/>
                <w:b/>
                <w:iCs/>
                <w:sz w:val="24"/>
                <w:szCs w:val="24"/>
              </w:rPr>
            </w:pPr>
            <w:r w:rsidRPr="00854F21">
              <w:rPr>
                <w:rFonts w:ascii="Times New Roman" w:hAnsi="Times New Roman" w:cs="Times New Roman"/>
                <w:b/>
                <w:iCs/>
                <w:sz w:val="24"/>
                <w:szCs w:val="24"/>
              </w:rPr>
              <w:t>Результаты обучения</w:t>
            </w:r>
          </w:p>
        </w:tc>
        <w:tc>
          <w:tcPr>
            <w:tcW w:w="1840" w:type="pct"/>
            <w:vAlign w:val="center"/>
          </w:tcPr>
          <w:p w:rsidR="000143A1" w:rsidRPr="00854F21" w:rsidRDefault="000143A1" w:rsidP="00F51251">
            <w:pPr>
              <w:suppressAutoHyphens/>
              <w:spacing w:line="276" w:lineRule="auto"/>
              <w:contextualSpacing/>
              <w:jc w:val="center"/>
              <w:rPr>
                <w:rFonts w:ascii="Times New Roman" w:hAnsi="Times New Roman" w:cs="Times New Roman"/>
                <w:b/>
                <w:sz w:val="24"/>
                <w:szCs w:val="24"/>
              </w:rPr>
            </w:pPr>
            <w:r w:rsidRPr="00854F21">
              <w:rPr>
                <w:rFonts w:ascii="Times New Roman" w:hAnsi="Times New Roman" w:cs="Times New Roman"/>
                <w:b/>
                <w:iCs/>
                <w:sz w:val="24"/>
                <w:szCs w:val="24"/>
              </w:rPr>
              <w:t>Показатели освоенности компетенций</w:t>
            </w:r>
          </w:p>
        </w:tc>
        <w:tc>
          <w:tcPr>
            <w:tcW w:w="1616" w:type="pct"/>
            <w:vAlign w:val="center"/>
          </w:tcPr>
          <w:p w:rsidR="000143A1" w:rsidRPr="00854F21" w:rsidRDefault="000143A1" w:rsidP="00F51251">
            <w:pPr>
              <w:suppressAutoHyphens/>
              <w:spacing w:line="276" w:lineRule="auto"/>
              <w:contextualSpacing/>
              <w:jc w:val="center"/>
              <w:rPr>
                <w:rFonts w:ascii="Times New Roman" w:hAnsi="Times New Roman" w:cs="Times New Roman"/>
                <w:b/>
                <w:sz w:val="24"/>
                <w:szCs w:val="24"/>
              </w:rPr>
            </w:pPr>
            <w:r w:rsidRPr="00854F21">
              <w:rPr>
                <w:rFonts w:ascii="Times New Roman" w:hAnsi="Times New Roman" w:cs="Times New Roman"/>
                <w:b/>
                <w:sz w:val="24"/>
                <w:szCs w:val="24"/>
              </w:rPr>
              <w:t>Методы оценки</w:t>
            </w:r>
          </w:p>
        </w:tc>
      </w:tr>
      <w:tr w:rsidR="00B433B7" w:rsidRPr="00E31D96" w:rsidTr="004824B5">
        <w:trPr>
          <w:trHeight w:val="698"/>
        </w:trPr>
        <w:tc>
          <w:tcPr>
            <w:tcW w:w="1544" w:type="pct"/>
          </w:tcPr>
          <w:p w:rsidR="00B433B7" w:rsidRPr="00E31D96" w:rsidRDefault="00B433B7" w:rsidP="00FD1D53">
            <w:pPr>
              <w:suppressAutoHyphens/>
              <w:contextualSpacing/>
              <w:jc w:val="both"/>
              <w:rPr>
                <w:rFonts w:ascii="Times New Roman" w:hAnsi="Times New Roman" w:cs="Times New Roman"/>
                <w:bCs/>
                <w:i/>
                <w:u w:val="single"/>
              </w:rPr>
            </w:pPr>
            <w:r w:rsidRPr="00E31D96">
              <w:rPr>
                <w:rFonts w:ascii="Times New Roman" w:hAnsi="Times New Roman" w:cs="Times New Roman"/>
                <w:bCs/>
                <w:i/>
                <w:u w:val="single"/>
              </w:rPr>
              <w:t xml:space="preserve">Знает: </w:t>
            </w:r>
          </w:p>
          <w:p w:rsidR="0046534D" w:rsidRPr="002727FC" w:rsidRDefault="0046534D" w:rsidP="00FD1D53">
            <w:pPr>
              <w:jc w:val="both"/>
              <w:rPr>
                <w:rFonts w:ascii="Times New Roman" w:hAnsi="Times New Roman"/>
              </w:rPr>
            </w:pPr>
            <w:r w:rsidRPr="00890FED">
              <w:rPr>
                <w:sz w:val="24"/>
                <w:szCs w:val="24"/>
              </w:rPr>
              <w:t>– </w:t>
            </w:r>
            <w:r w:rsidRPr="002727FC">
              <w:rPr>
                <w:rFonts w:ascii="Times New Roman" w:hAnsi="Times New Roman"/>
              </w:rPr>
              <w:t>особенности обеспечения безопасных условий труда в сфере профессиональной деятельности;</w:t>
            </w:r>
          </w:p>
          <w:p w:rsidR="0046534D" w:rsidRPr="002727FC" w:rsidRDefault="0046534D" w:rsidP="00FD1D53">
            <w:pPr>
              <w:jc w:val="both"/>
              <w:rPr>
                <w:rFonts w:ascii="Times New Roman" w:hAnsi="Times New Roman"/>
              </w:rPr>
            </w:pPr>
            <w:r w:rsidRPr="002727FC">
              <w:rPr>
                <w:rFonts w:ascii="Times New Roman" w:hAnsi="Times New Roman"/>
              </w:rPr>
              <w:t>– правовые, нормативные и организационные основы охраны труда в организации;</w:t>
            </w:r>
          </w:p>
          <w:p w:rsidR="0046534D" w:rsidRPr="002727FC" w:rsidRDefault="0046534D" w:rsidP="00FD1D53">
            <w:pPr>
              <w:jc w:val="both"/>
              <w:rPr>
                <w:rFonts w:ascii="Times New Roman" w:hAnsi="Times New Roman"/>
              </w:rPr>
            </w:pPr>
            <w:r w:rsidRPr="002727FC">
              <w:rPr>
                <w:rFonts w:ascii="Times New Roman" w:hAnsi="Times New Roman"/>
              </w:rPr>
              <w:t>– правила техники безопасности, промышленной санитарии;</w:t>
            </w:r>
          </w:p>
          <w:p w:rsidR="00B433B7" w:rsidRPr="00E31D96" w:rsidRDefault="0046534D" w:rsidP="00FD1D53">
            <w:pPr>
              <w:tabs>
                <w:tab w:val="num" w:pos="1260"/>
              </w:tabs>
              <w:suppressAutoHyphens/>
              <w:jc w:val="both"/>
              <w:rPr>
                <w:rFonts w:ascii="Times New Roman" w:hAnsi="Times New Roman" w:cs="Times New Roman"/>
              </w:rPr>
            </w:pPr>
            <w:r w:rsidRPr="002727FC">
              <w:rPr>
                <w:rFonts w:ascii="Times New Roman" w:hAnsi="Times New Roman"/>
              </w:rPr>
              <w:t>– виды и периодичность инструктажа</w:t>
            </w:r>
          </w:p>
        </w:tc>
        <w:tc>
          <w:tcPr>
            <w:tcW w:w="1840" w:type="pct"/>
          </w:tcPr>
          <w:p w:rsidR="00B433B7" w:rsidRDefault="00B433B7" w:rsidP="00FD1D53">
            <w:pPr>
              <w:suppressAutoHyphens/>
              <w:contextualSpacing/>
              <w:jc w:val="both"/>
              <w:rPr>
                <w:rFonts w:ascii="Times New Roman" w:hAnsi="Times New Roman" w:cs="Times New Roman"/>
              </w:rPr>
            </w:pPr>
            <w:r>
              <w:rPr>
                <w:rFonts w:ascii="Times New Roman" w:hAnsi="Times New Roman" w:cs="Times New Roman"/>
              </w:rPr>
              <w:t>Обучающийся демонстрирует:</w:t>
            </w:r>
          </w:p>
          <w:p w:rsidR="00B433B7" w:rsidRPr="006243D6" w:rsidRDefault="00B433B7" w:rsidP="00FD1D53">
            <w:pPr>
              <w:suppressAutoHyphens/>
              <w:contextualSpacing/>
              <w:jc w:val="both"/>
              <w:rPr>
                <w:rFonts w:ascii="Times New Roman" w:hAnsi="Times New Roman" w:cs="Times New Roman"/>
              </w:rPr>
            </w:pPr>
            <w:r>
              <w:rPr>
                <w:rFonts w:ascii="Times New Roman" w:hAnsi="Times New Roman" w:cs="Times New Roman"/>
              </w:rPr>
              <w:t xml:space="preserve">- </w:t>
            </w:r>
            <w:r w:rsidRPr="006243D6">
              <w:rPr>
                <w:rFonts w:ascii="Times New Roman" w:hAnsi="Times New Roman" w:cs="Times New Roman"/>
              </w:rPr>
              <w:t>знание особенностей обеспечения безопасных условий труда в сфере профессиональной деятельности</w:t>
            </w:r>
            <w:r>
              <w:rPr>
                <w:rFonts w:ascii="Times New Roman" w:hAnsi="Times New Roman" w:cs="Times New Roman"/>
              </w:rPr>
              <w:t>;</w:t>
            </w:r>
          </w:p>
          <w:p w:rsidR="00B433B7" w:rsidRDefault="00B433B7" w:rsidP="00FD1D53">
            <w:pPr>
              <w:suppressAutoHyphens/>
              <w:contextualSpacing/>
              <w:jc w:val="both"/>
              <w:rPr>
                <w:rFonts w:ascii="Times New Roman" w:hAnsi="Times New Roman" w:cs="Times New Roman"/>
              </w:rPr>
            </w:pPr>
            <w:r>
              <w:rPr>
                <w:rFonts w:ascii="Times New Roman" w:hAnsi="Times New Roman" w:cs="Times New Roman"/>
              </w:rPr>
              <w:t xml:space="preserve">- </w:t>
            </w:r>
            <w:r w:rsidRPr="006243D6">
              <w:rPr>
                <w:rFonts w:ascii="Times New Roman" w:hAnsi="Times New Roman" w:cs="Times New Roman"/>
              </w:rPr>
              <w:t>знание правовых, нормативные и организационных основ охраны труда в транспортных организациях</w:t>
            </w:r>
          </w:p>
          <w:p w:rsidR="0046534D" w:rsidRPr="00E31D96" w:rsidRDefault="0046534D" w:rsidP="00FD1D53">
            <w:pPr>
              <w:suppressAutoHyphens/>
              <w:contextualSpacing/>
              <w:jc w:val="both"/>
              <w:rPr>
                <w:rFonts w:ascii="Times New Roman" w:hAnsi="Times New Roman" w:cs="Times New Roman"/>
              </w:rPr>
            </w:pPr>
            <w:r>
              <w:rPr>
                <w:rFonts w:ascii="Times New Roman" w:eastAsia="Times New Roman" w:hAnsi="Times New Roman" w:cs="Times New Roman"/>
              </w:rPr>
              <w:t xml:space="preserve">- </w:t>
            </w:r>
            <w:r w:rsidRPr="009610DE">
              <w:rPr>
                <w:rFonts w:ascii="Times New Roman" w:eastAsia="Times New Roman" w:hAnsi="Times New Roman" w:cs="Times New Roman"/>
              </w:rPr>
              <w:t>знание основных факторов вредных воздействий на организм человека, требований охраны труда, правил безопасной профессиональной деятельности, экологических нормативов</w:t>
            </w:r>
          </w:p>
        </w:tc>
        <w:tc>
          <w:tcPr>
            <w:tcW w:w="1616" w:type="pct"/>
          </w:tcPr>
          <w:p w:rsidR="00B433B7" w:rsidRPr="00567B06" w:rsidRDefault="00B433B7" w:rsidP="00FD1D53">
            <w:pPr>
              <w:jc w:val="both"/>
              <w:rPr>
                <w:rFonts w:ascii="Times New Roman" w:hAnsi="Times New Roman"/>
                <w:bCs/>
              </w:rPr>
            </w:pPr>
            <w:r w:rsidRPr="00567B06">
              <w:rPr>
                <w:rFonts w:ascii="Times New Roman" w:hAnsi="Times New Roman"/>
                <w:bCs/>
              </w:rPr>
              <w:t>- тестирование;</w:t>
            </w:r>
          </w:p>
          <w:p w:rsidR="00B433B7" w:rsidRDefault="00B433B7" w:rsidP="00FD1D53">
            <w:pPr>
              <w:jc w:val="both"/>
              <w:rPr>
                <w:rFonts w:ascii="Times New Roman" w:hAnsi="Times New Roman"/>
                <w:bCs/>
              </w:rPr>
            </w:pPr>
            <w:r>
              <w:rPr>
                <w:rFonts w:ascii="Times New Roman" w:hAnsi="Times New Roman"/>
                <w:bCs/>
              </w:rPr>
              <w:t>- оценка результатов выполнения практических занятий;</w:t>
            </w:r>
          </w:p>
          <w:p w:rsidR="00B433B7" w:rsidRDefault="00B433B7" w:rsidP="00FD1D53">
            <w:pPr>
              <w:jc w:val="both"/>
              <w:rPr>
                <w:rFonts w:ascii="Times New Roman" w:hAnsi="Times New Roman"/>
                <w:bCs/>
              </w:rPr>
            </w:pPr>
            <w:r>
              <w:rPr>
                <w:rFonts w:ascii="Times New Roman" w:hAnsi="Times New Roman"/>
                <w:bCs/>
              </w:rPr>
              <w:t>- защита индивидуальных работ (сообщений, рефератов и т.п.);</w:t>
            </w:r>
          </w:p>
          <w:p w:rsidR="00B433B7" w:rsidRDefault="00B433B7" w:rsidP="00FD1D53">
            <w:pPr>
              <w:jc w:val="both"/>
              <w:rPr>
                <w:rFonts w:ascii="Times New Roman" w:hAnsi="Times New Roman"/>
                <w:bCs/>
              </w:rPr>
            </w:pPr>
            <w:r>
              <w:rPr>
                <w:rFonts w:ascii="Times New Roman" w:hAnsi="Times New Roman"/>
                <w:bCs/>
              </w:rPr>
              <w:t>- экзамен</w:t>
            </w:r>
          </w:p>
          <w:p w:rsidR="00B433B7" w:rsidRPr="00E31D96" w:rsidRDefault="00B433B7" w:rsidP="00FD1D53">
            <w:pPr>
              <w:suppressAutoHyphens/>
              <w:contextualSpacing/>
              <w:jc w:val="both"/>
              <w:rPr>
                <w:rFonts w:ascii="Times New Roman" w:hAnsi="Times New Roman" w:cs="Times New Roman"/>
              </w:rPr>
            </w:pPr>
          </w:p>
        </w:tc>
      </w:tr>
      <w:tr w:rsidR="00B433B7" w:rsidRPr="00E31D96" w:rsidTr="004824B5">
        <w:trPr>
          <w:trHeight w:val="698"/>
        </w:trPr>
        <w:tc>
          <w:tcPr>
            <w:tcW w:w="1544" w:type="pct"/>
          </w:tcPr>
          <w:p w:rsidR="00B433B7" w:rsidRDefault="00B433B7" w:rsidP="00FD1D53">
            <w:pPr>
              <w:suppressAutoHyphens/>
              <w:contextualSpacing/>
              <w:jc w:val="both"/>
              <w:rPr>
                <w:rFonts w:ascii="Times New Roman" w:hAnsi="Times New Roman" w:cs="Times New Roman"/>
                <w:bCs/>
                <w:i/>
                <w:u w:val="single"/>
              </w:rPr>
            </w:pPr>
            <w:r>
              <w:rPr>
                <w:rFonts w:ascii="Times New Roman" w:hAnsi="Times New Roman" w:cs="Times New Roman"/>
                <w:bCs/>
                <w:i/>
                <w:u w:val="single"/>
              </w:rPr>
              <w:t xml:space="preserve">Умеет: </w:t>
            </w:r>
          </w:p>
          <w:p w:rsidR="0046534D" w:rsidRPr="002727FC" w:rsidRDefault="0046534D" w:rsidP="00FD1D53">
            <w:pPr>
              <w:jc w:val="both"/>
              <w:rPr>
                <w:rFonts w:ascii="Times New Roman" w:hAnsi="Times New Roman"/>
              </w:rPr>
            </w:pPr>
            <w:r w:rsidRPr="002727FC">
              <w:rPr>
                <w:rFonts w:ascii="Times New Roman" w:hAnsi="Times New Roman"/>
              </w:rPr>
              <w:t>– проводить анализ травмоопасных и вредных факторов в сфере профессиональной деятельности;</w:t>
            </w:r>
          </w:p>
          <w:p w:rsidR="0046534D" w:rsidRPr="002727FC" w:rsidRDefault="0046534D" w:rsidP="00FD1D53">
            <w:pPr>
              <w:jc w:val="both"/>
              <w:rPr>
                <w:rFonts w:ascii="Times New Roman" w:hAnsi="Times New Roman"/>
              </w:rPr>
            </w:pPr>
            <w:r w:rsidRPr="002727FC">
              <w:rPr>
                <w:rFonts w:ascii="Times New Roman" w:hAnsi="Times New Roman"/>
              </w:rPr>
              <w:t>– использовать индивидуальные и коллективные средства защиты;</w:t>
            </w:r>
          </w:p>
          <w:p w:rsidR="00B433B7" w:rsidRPr="00BE62BA" w:rsidRDefault="0046534D" w:rsidP="00FD1D53">
            <w:pPr>
              <w:suppressAutoHyphens/>
              <w:contextualSpacing/>
              <w:jc w:val="both"/>
              <w:rPr>
                <w:rFonts w:ascii="Times New Roman" w:hAnsi="Times New Roman" w:cs="Times New Roman"/>
                <w:bCs/>
              </w:rPr>
            </w:pPr>
            <w:r w:rsidRPr="002727FC">
              <w:rPr>
                <w:rFonts w:ascii="Times New Roman" w:hAnsi="Times New Roman"/>
              </w:rPr>
              <w:t>– осуществлять производственный инструктаж рабочих, проводить мероприятия по выполнению правил охраны труда, технике безопасности и производственной санитарии, эксплуатации оборудования и инструмента, контролировать их соблюдение</w:t>
            </w:r>
          </w:p>
        </w:tc>
        <w:tc>
          <w:tcPr>
            <w:tcW w:w="1840" w:type="pct"/>
          </w:tcPr>
          <w:p w:rsidR="00B433B7" w:rsidRDefault="00B433B7" w:rsidP="00FD1D53">
            <w:pPr>
              <w:suppressAutoHyphens/>
              <w:contextualSpacing/>
              <w:jc w:val="both"/>
              <w:rPr>
                <w:rFonts w:ascii="Times New Roman" w:hAnsi="Times New Roman" w:cs="Times New Roman"/>
              </w:rPr>
            </w:pPr>
            <w:r>
              <w:rPr>
                <w:rFonts w:ascii="Times New Roman" w:hAnsi="Times New Roman" w:cs="Times New Roman"/>
              </w:rPr>
              <w:t>Обучающийся демонстрирует:</w:t>
            </w:r>
          </w:p>
          <w:p w:rsidR="00B433B7" w:rsidRPr="00B433B7" w:rsidRDefault="00B433B7" w:rsidP="00FD1D53">
            <w:pPr>
              <w:suppressAutoHyphens/>
              <w:jc w:val="both"/>
              <w:rPr>
                <w:rFonts w:ascii="Times New Roman" w:hAnsi="Times New Roman"/>
                <w:iCs/>
              </w:rPr>
            </w:pPr>
            <w:r>
              <w:rPr>
                <w:rFonts w:ascii="Times New Roman" w:hAnsi="Times New Roman"/>
                <w:iCs/>
              </w:rPr>
              <w:t xml:space="preserve">- </w:t>
            </w:r>
            <w:r w:rsidRPr="00B433B7">
              <w:rPr>
                <w:rFonts w:ascii="Times New Roman" w:hAnsi="Times New Roman"/>
                <w:iCs/>
              </w:rPr>
              <w:t>умение оказывать первую помощь пострадавшим</w:t>
            </w:r>
            <w:r>
              <w:rPr>
                <w:rFonts w:ascii="Times New Roman" w:hAnsi="Times New Roman"/>
                <w:iCs/>
              </w:rPr>
              <w:t>;</w:t>
            </w:r>
          </w:p>
          <w:p w:rsidR="00B433B7" w:rsidRPr="00B433B7" w:rsidRDefault="00B433B7" w:rsidP="00FD1D53">
            <w:pPr>
              <w:suppressAutoHyphens/>
              <w:jc w:val="both"/>
              <w:rPr>
                <w:rFonts w:ascii="Times New Roman" w:hAnsi="Times New Roman"/>
                <w:iCs/>
              </w:rPr>
            </w:pPr>
            <w:r>
              <w:rPr>
                <w:rFonts w:ascii="Times New Roman" w:hAnsi="Times New Roman"/>
                <w:iCs/>
              </w:rPr>
              <w:t xml:space="preserve">- </w:t>
            </w:r>
            <w:r w:rsidRPr="00B433B7">
              <w:rPr>
                <w:rFonts w:ascii="Times New Roman" w:hAnsi="Times New Roman"/>
                <w:iCs/>
              </w:rPr>
              <w:t>умение  проводить анализ травмоопасных и вредных факторов в сфере профессиональной деятельности</w:t>
            </w:r>
            <w:r>
              <w:rPr>
                <w:rFonts w:ascii="Times New Roman" w:hAnsi="Times New Roman"/>
                <w:iCs/>
              </w:rPr>
              <w:t>;</w:t>
            </w:r>
          </w:p>
          <w:p w:rsidR="00B433B7" w:rsidRPr="00B433B7" w:rsidRDefault="00B433B7" w:rsidP="00FD1D53">
            <w:pPr>
              <w:suppressAutoHyphens/>
              <w:jc w:val="both"/>
              <w:rPr>
                <w:rFonts w:ascii="Times New Roman" w:hAnsi="Times New Roman"/>
                <w:iCs/>
              </w:rPr>
            </w:pPr>
            <w:r>
              <w:rPr>
                <w:rFonts w:ascii="Times New Roman" w:hAnsi="Times New Roman"/>
                <w:iCs/>
              </w:rPr>
              <w:t xml:space="preserve">- </w:t>
            </w:r>
            <w:r w:rsidRPr="00B433B7">
              <w:rPr>
                <w:rFonts w:ascii="Times New Roman" w:hAnsi="Times New Roman"/>
                <w:iCs/>
              </w:rPr>
              <w:t>умение  проводить производственный инструктаж рабочих</w:t>
            </w:r>
            <w:r>
              <w:rPr>
                <w:rFonts w:ascii="Times New Roman" w:hAnsi="Times New Roman"/>
                <w:iCs/>
              </w:rPr>
              <w:t>;</w:t>
            </w:r>
          </w:p>
          <w:p w:rsidR="00B433B7" w:rsidRPr="00E31D96" w:rsidRDefault="00B433B7" w:rsidP="00FD1D53">
            <w:pPr>
              <w:suppressAutoHyphens/>
              <w:jc w:val="both"/>
              <w:rPr>
                <w:rFonts w:ascii="Times New Roman" w:hAnsi="Times New Roman"/>
                <w:iCs/>
              </w:rPr>
            </w:pPr>
            <w:r>
              <w:rPr>
                <w:rFonts w:ascii="Times New Roman" w:hAnsi="Times New Roman"/>
                <w:iCs/>
              </w:rPr>
              <w:t xml:space="preserve">- </w:t>
            </w:r>
            <w:r w:rsidRPr="00B433B7">
              <w:rPr>
                <w:rFonts w:ascii="Times New Roman" w:hAnsi="Times New Roman"/>
                <w:iCs/>
              </w:rPr>
              <w:t>умение  осуществлять контроль над соблюдением правил охраны труда, техники безопасности и производственной санитарии</w:t>
            </w:r>
          </w:p>
        </w:tc>
        <w:tc>
          <w:tcPr>
            <w:tcW w:w="1616" w:type="pct"/>
          </w:tcPr>
          <w:p w:rsidR="00B433B7" w:rsidRPr="00567B06" w:rsidRDefault="00B433B7" w:rsidP="00FD1D53">
            <w:pPr>
              <w:jc w:val="both"/>
              <w:rPr>
                <w:rFonts w:ascii="Times New Roman" w:hAnsi="Times New Roman"/>
                <w:bCs/>
              </w:rPr>
            </w:pPr>
            <w:r w:rsidRPr="00567B06">
              <w:rPr>
                <w:rFonts w:ascii="Times New Roman" w:hAnsi="Times New Roman"/>
                <w:bCs/>
              </w:rPr>
              <w:t>- тестирование;</w:t>
            </w:r>
          </w:p>
          <w:p w:rsidR="00B433B7" w:rsidRDefault="00B433B7" w:rsidP="00FD1D53">
            <w:pPr>
              <w:jc w:val="both"/>
              <w:rPr>
                <w:rFonts w:ascii="Times New Roman" w:hAnsi="Times New Roman"/>
                <w:bCs/>
              </w:rPr>
            </w:pPr>
            <w:r w:rsidRPr="00567B06">
              <w:rPr>
                <w:rFonts w:ascii="Times New Roman" w:hAnsi="Times New Roman"/>
                <w:bCs/>
              </w:rPr>
              <w:t xml:space="preserve">- </w:t>
            </w:r>
            <w:r>
              <w:rPr>
                <w:rFonts w:ascii="Times New Roman" w:hAnsi="Times New Roman"/>
                <w:bCs/>
              </w:rPr>
              <w:t>экспертное наблюдение за деятельностью обучающихся на практических занятиях;</w:t>
            </w:r>
          </w:p>
          <w:p w:rsidR="00B433B7" w:rsidRPr="00E31D96" w:rsidRDefault="00B433B7" w:rsidP="00FD1D53">
            <w:pPr>
              <w:suppressAutoHyphens/>
              <w:contextualSpacing/>
              <w:jc w:val="both"/>
              <w:rPr>
                <w:rFonts w:ascii="Times New Roman" w:hAnsi="Times New Roman" w:cs="Times New Roman"/>
              </w:rPr>
            </w:pPr>
            <w:r>
              <w:rPr>
                <w:rFonts w:ascii="Times New Roman" w:hAnsi="Times New Roman"/>
                <w:bCs/>
              </w:rPr>
              <w:t>- экзамен</w:t>
            </w:r>
          </w:p>
        </w:tc>
      </w:tr>
      <w:tr w:rsidR="00B433B7" w:rsidRPr="00E31D96" w:rsidTr="004824B5">
        <w:trPr>
          <w:trHeight w:val="698"/>
        </w:trPr>
        <w:tc>
          <w:tcPr>
            <w:tcW w:w="1544" w:type="pct"/>
          </w:tcPr>
          <w:p w:rsidR="00B433B7" w:rsidRPr="00E31D96" w:rsidRDefault="00B433B7" w:rsidP="00FD1D53">
            <w:pPr>
              <w:suppressAutoHyphens/>
              <w:contextualSpacing/>
              <w:jc w:val="both"/>
              <w:rPr>
                <w:rFonts w:ascii="Times New Roman" w:hAnsi="Times New Roman" w:cs="Times New Roman"/>
                <w:bCs/>
              </w:rPr>
            </w:pPr>
            <w:r w:rsidRPr="00E31D96">
              <w:rPr>
                <w:rFonts w:ascii="Times New Roman" w:hAnsi="Times New Roman"/>
              </w:rPr>
              <w:t>ОК 01. Выбирать способы решения задач профессиональной деятельности применительно к различным контекстам</w:t>
            </w:r>
          </w:p>
        </w:tc>
        <w:tc>
          <w:tcPr>
            <w:tcW w:w="1840" w:type="pct"/>
          </w:tcPr>
          <w:p w:rsidR="00B433B7" w:rsidRPr="00E31D96" w:rsidRDefault="00B433B7" w:rsidP="00FD1D53">
            <w:pPr>
              <w:suppressAutoHyphens/>
              <w:contextualSpacing/>
              <w:jc w:val="both"/>
              <w:rPr>
                <w:rFonts w:ascii="Times New Roman" w:hAnsi="Times New Roman" w:cs="Times New Roman"/>
                <w:bCs/>
              </w:rPr>
            </w:pPr>
            <w:r w:rsidRPr="00E31D96">
              <w:rPr>
                <w:rFonts w:ascii="Times New Roman" w:hAnsi="Times New Roman"/>
              </w:rPr>
              <w:t>Обучающийся демонстрирует наличие умений распознавать задачу (проблему) в профессиональном или социальном контексте; анализировать и выделять её составные части; определять этапы решения задачи; выявлять и эффективно искать информацию, необходимую для решения задачи (проблемы); составлять план действий; определять необходимые ресурсы; владеть актуальными методами работы в профессиональной и смежных сферах; реализовывать составленный план; оценивать результат и последствия своих действий</w:t>
            </w:r>
          </w:p>
        </w:tc>
        <w:tc>
          <w:tcPr>
            <w:tcW w:w="1616" w:type="pct"/>
            <w:vMerge w:val="restart"/>
          </w:tcPr>
          <w:p w:rsidR="00B433B7" w:rsidRPr="00567B06" w:rsidRDefault="00B433B7" w:rsidP="00FD1D53">
            <w:pPr>
              <w:jc w:val="both"/>
              <w:rPr>
                <w:rFonts w:ascii="Times New Roman" w:hAnsi="Times New Roman"/>
                <w:bCs/>
              </w:rPr>
            </w:pPr>
            <w:r w:rsidRPr="005F307C">
              <w:rPr>
                <w:sz w:val="24"/>
                <w:szCs w:val="24"/>
              </w:rPr>
              <w:t xml:space="preserve"> </w:t>
            </w:r>
            <w:r w:rsidRPr="00567B06">
              <w:rPr>
                <w:rFonts w:ascii="Times New Roman" w:hAnsi="Times New Roman"/>
                <w:bCs/>
              </w:rPr>
              <w:t>- тестирование;</w:t>
            </w:r>
          </w:p>
          <w:p w:rsidR="00B433B7" w:rsidRDefault="00B433B7" w:rsidP="00FD1D53">
            <w:pPr>
              <w:jc w:val="both"/>
              <w:rPr>
                <w:rFonts w:ascii="Times New Roman" w:hAnsi="Times New Roman"/>
                <w:bCs/>
              </w:rPr>
            </w:pPr>
            <w:r w:rsidRPr="00567B06">
              <w:rPr>
                <w:rFonts w:ascii="Times New Roman" w:hAnsi="Times New Roman"/>
                <w:bCs/>
              </w:rPr>
              <w:t xml:space="preserve">- </w:t>
            </w:r>
            <w:r>
              <w:rPr>
                <w:rFonts w:ascii="Times New Roman" w:hAnsi="Times New Roman"/>
                <w:bCs/>
              </w:rPr>
              <w:t>экспертное наблюдение за деятельностью обучающихся на практических занятиях;</w:t>
            </w:r>
          </w:p>
          <w:p w:rsidR="00B433B7" w:rsidRPr="00E31D96" w:rsidRDefault="00B433B7" w:rsidP="00FD1D53">
            <w:pPr>
              <w:suppressAutoHyphens/>
              <w:jc w:val="both"/>
              <w:rPr>
                <w:rFonts w:ascii="Times New Roman" w:hAnsi="Times New Roman" w:cs="Times New Roman"/>
              </w:rPr>
            </w:pPr>
            <w:r>
              <w:rPr>
                <w:rFonts w:ascii="Times New Roman" w:hAnsi="Times New Roman"/>
                <w:bCs/>
              </w:rPr>
              <w:t>- экзамен</w:t>
            </w:r>
          </w:p>
        </w:tc>
      </w:tr>
      <w:tr w:rsidR="00B433B7" w:rsidRPr="00E31D96" w:rsidTr="004824B5">
        <w:trPr>
          <w:trHeight w:val="698"/>
        </w:trPr>
        <w:tc>
          <w:tcPr>
            <w:tcW w:w="1544" w:type="pct"/>
          </w:tcPr>
          <w:p w:rsidR="00B433B7" w:rsidRPr="00B433B7" w:rsidRDefault="00B433B7" w:rsidP="00FD1D53">
            <w:pPr>
              <w:suppressAutoHyphens/>
              <w:contextualSpacing/>
              <w:jc w:val="both"/>
              <w:rPr>
                <w:rFonts w:ascii="Times New Roman" w:hAnsi="Times New Roman"/>
              </w:rPr>
            </w:pPr>
            <w:r w:rsidRPr="00B433B7">
              <w:rPr>
                <w:rFonts w:ascii="Times New Roman" w:hAnsi="Times New Roman"/>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1840" w:type="pct"/>
          </w:tcPr>
          <w:p w:rsidR="00B433B7" w:rsidRPr="00B433B7" w:rsidRDefault="00B433B7" w:rsidP="00FD1D53">
            <w:pPr>
              <w:suppressAutoHyphens/>
              <w:contextualSpacing/>
              <w:jc w:val="both"/>
              <w:rPr>
                <w:rFonts w:ascii="Times New Roman" w:hAnsi="Times New Roman"/>
              </w:rPr>
            </w:pPr>
            <w:r w:rsidRPr="00B433B7">
              <w:rPr>
                <w:rFonts w:ascii="Times New Roman" w:hAnsi="Times New Roman"/>
              </w:rPr>
              <w:t>Обучающийся обладает способностью определять задачи и необходимые источники для поиска информации; планировать процесс поиска и структурировать получаемую информацию; выделять наиболее значимое в перечне информации и оценивать практическую значимость результатов поиска; оформлять результаты поиска, применять средства информационных технологий для решения профессиональных задач; использовать современное программное обеспечение и различные цифровые средства для решения профессиональных задач</w:t>
            </w:r>
          </w:p>
        </w:tc>
        <w:tc>
          <w:tcPr>
            <w:tcW w:w="1616" w:type="pct"/>
            <w:vMerge/>
          </w:tcPr>
          <w:p w:rsidR="00B433B7" w:rsidRPr="00E31D96" w:rsidRDefault="00B433B7" w:rsidP="00FD1D53">
            <w:pPr>
              <w:suppressAutoHyphens/>
              <w:jc w:val="both"/>
              <w:rPr>
                <w:rFonts w:ascii="Times New Roman" w:hAnsi="Times New Roman"/>
                <w:iCs/>
              </w:rPr>
            </w:pPr>
          </w:p>
        </w:tc>
      </w:tr>
      <w:tr w:rsidR="00B433B7" w:rsidRPr="00E31D96" w:rsidTr="004824B5">
        <w:trPr>
          <w:trHeight w:val="698"/>
        </w:trPr>
        <w:tc>
          <w:tcPr>
            <w:tcW w:w="1544" w:type="pct"/>
          </w:tcPr>
          <w:p w:rsidR="00B433B7" w:rsidRPr="0075040A" w:rsidRDefault="00B433B7" w:rsidP="00FD1D53">
            <w:pPr>
              <w:suppressAutoHyphens/>
              <w:contextualSpacing/>
              <w:jc w:val="both"/>
              <w:rPr>
                <w:rFonts w:ascii="Times New Roman" w:hAnsi="Times New Roman" w:cs="Times New Roman"/>
                <w:bCs/>
              </w:rPr>
            </w:pPr>
            <w:r w:rsidRPr="0075040A">
              <w:rPr>
                <w:rFonts w:ascii="Times New Roman" w:hAnsi="Times New Roman"/>
              </w:rPr>
              <w:t>ОК 04. Эффективно взаимодействовать и работать в коллективе и команде</w:t>
            </w:r>
          </w:p>
        </w:tc>
        <w:tc>
          <w:tcPr>
            <w:tcW w:w="1840" w:type="pct"/>
          </w:tcPr>
          <w:p w:rsidR="00B433B7" w:rsidRPr="0075040A" w:rsidRDefault="00B433B7" w:rsidP="00FD1D53">
            <w:pPr>
              <w:suppressAutoHyphens/>
              <w:contextualSpacing/>
              <w:jc w:val="both"/>
              <w:rPr>
                <w:rFonts w:ascii="Times New Roman" w:hAnsi="Times New Roman" w:cs="Times New Roman"/>
                <w:bCs/>
              </w:rPr>
            </w:pPr>
            <w:r w:rsidRPr="0075040A">
              <w:rPr>
                <w:rFonts w:ascii="Times New Roman" w:hAnsi="Times New Roman"/>
              </w:rPr>
              <w:t>Обучающийся демонстрирует умение организовывать работу коллектива и команды; взаимодействовать с коллегами, руководством, клиентами в ходе профессиональной деятельности</w:t>
            </w:r>
          </w:p>
        </w:tc>
        <w:tc>
          <w:tcPr>
            <w:tcW w:w="1616" w:type="pct"/>
            <w:vMerge/>
          </w:tcPr>
          <w:p w:rsidR="00B433B7" w:rsidRPr="00E31D96" w:rsidRDefault="00B433B7" w:rsidP="00FD1D53">
            <w:pPr>
              <w:suppressAutoHyphens/>
              <w:spacing w:line="276" w:lineRule="auto"/>
              <w:contextualSpacing/>
              <w:jc w:val="both"/>
              <w:rPr>
                <w:rFonts w:ascii="Times New Roman" w:hAnsi="Times New Roman" w:cs="Times New Roman"/>
                <w:i/>
              </w:rPr>
            </w:pPr>
          </w:p>
        </w:tc>
      </w:tr>
      <w:tr w:rsidR="00B433B7" w:rsidRPr="00E31D96" w:rsidTr="004824B5">
        <w:trPr>
          <w:trHeight w:val="698"/>
        </w:trPr>
        <w:tc>
          <w:tcPr>
            <w:tcW w:w="1544" w:type="pct"/>
          </w:tcPr>
          <w:p w:rsidR="00B433B7" w:rsidRPr="0075040A" w:rsidRDefault="00B433B7" w:rsidP="00FD1D53">
            <w:pPr>
              <w:suppressAutoHyphens/>
              <w:contextualSpacing/>
              <w:jc w:val="both"/>
              <w:rPr>
                <w:rFonts w:ascii="Times New Roman" w:hAnsi="Times New Roman"/>
              </w:rPr>
            </w:pPr>
            <w:r w:rsidRPr="0075040A">
              <w:rPr>
                <w:rFonts w:ascii="Times New Roman" w:hAnsi="Times New Roman"/>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1840" w:type="pct"/>
          </w:tcPr>
          <w:p w:rsidR="00B433B7" w:rsidRPr="0075040A" w:rsidRDefault="00B433B7" w:rsidP="00FD1D53">
            <w:pPr>
              <w:jc w:val="both"/>
              <w:rPr>
                <w:rFonts w:ascii="Times New Roman" w:hAnsi="Times New Roman"/>
              </w:rPr>
            </w:pPr>
            <w:r w:rsidRPr="0075040A">
              <w:rPr>
                <w:rFonts w:ascii="Times New Roman" w:hAnsi="Times New Roman"/>
              </w:rPr>
              <w:t>Обучающийся разбирается в особенностях социального и культурного контекста, осознано применяет правила оформления документов и построения устных сообщений.</w:t>
            </w:r>
          </w:p>
          <w:p w:rsidR="00B433B7" w:rsidRPr="0075040A" w:rsidRDefault="00B433B7" w:rsidP="00FD1D53">
            <w:pPr>
              <w:suppressAutoHyphens/>
              <w:contextualSpacing/>
              <w:jc w:val="both"/>
              <w:rPr>
                <w:rFonts w:ascii="Times New Roman" w:hAnsi="Times New Roman"/>
              </w:rPr>
            </w:pPr>
            <w:r w:rsidRPr="0075040A">
              <w:rPr>
                <w:rFonts w:ascii="Times New Roman" w:hAnsi="Times New Roman"/>
              </w:rPr>
              <w:t>Грамотно излагает свои мысли и оформляет документы по профессиональной тематике на государственном языке, проявляет толерантность в рабочем коллективе</w:t>
            </w:r>
          </w:p>
        </w:tc>
        <w:tc>
          <w:tcPr>
            <w:tcW w:w="1616" w:type="pct"/>
            <w:vMerge/>
          </w:tcPr>
          <w:p w:rsidR="00B433B7" w:rsidRPr="00E31D96" w:rsidRDefault="00B433B7" w:rsidP="00FD1D53">
            <w:pPr>
              <w:suppressAutoHyphens/>
              <w:spacing w:line="276" w:lineRule="auto"/>
              <w:contextualSpacing/>
              <w:jc w:val="both"/>
              <w:rPr>
                <w:rFonts w:ascii="Times New Roman" w:hAnsi="Times New Roman" w:cs="Times New Roman"/>
                <w:i/>
              </w:rPr>
            </w:pPr>
          </w:p>
        </w:tc>
      </w:tr>
      <w:tr w:rsidR="00B433B7" w:rsidRPr="00E31D96" w:rsidTr="004824B5">
        <w:trPr>
          <w:trHeight w:val="698"/>
        </w:trPr>
        <w:tc>
          <w:tcPr>
            <w:tcW w:w="1544" w:type="pct"/>
          </w:tcPr>
          <w:p w:rsidR="00B433B7" w:rsidRPr="0075040A" w:rsidRDefault="00B433B7" w:rsidP="00FD1D53">
            <w:pPr>
              <w:suppressAutoHyphens/>
              <w:contextualSpacing/>
              <w:jc w:val="both"/>
              <w:rPr>
                <w:rFonts w:ascii="Times New Roman" w:hAnsi="Times New Roman"/>
              </w:rPr>
            </w:pPr>
            <w:r w:rsidRPr="0075040A">
              <w:rPr>
                <w:rFonts w:ascii="Times New Roman" w:hAnsi="Times New Roman"/>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1840" w:type="pct"/>
          </w:tcPr>
          <w:p w:rsidR="00B433B7" w:rsidRPr="0075040A" w:rsidRDefault="00B433B7" w:rsidP="00FD1D53">
            <w:pPr>
              <w:jc w:val="both"/>
              <w:rPr>
                <w:rFonts w:ascii="Times New Roman" w:hAnsi="Times New Roman"/>
              </w:rPr>
            </w:pPr>
            <w:r w:rsidRPr="0075040A">
              <w:rPr>
                <w:rFonts w:ascii="Times New Roman" w:hAnsi="Times New Roman"/>
              </w:rPr>
              <w:t>Обучающийся способен соблюдать нормы экологической безопасности; определять направления ресурсосбережения в рамках профессиональной деятельности по специальности, осуществлять работу с соблюдением принципов бережливого производства; организовывать профессиональную деятельность с учетом знаний об изменении климатических условий региона</w:t>
            </w:r>
          </w:p>
        </w:tc>
        <w:tc>
          <w:tcPr>
            <w:tcW w:w="1616" w:type="pct"/>
            <w:vMerge/>
          </w:tcPr>
          <w:p w:rsidR="00B433B7" w:rsidRPr="00E31D96" w:rsidRDefault="00B433B7" w:rsidP="00FD1D53">
            <w:pPr>
              <w:suppressAutoHyphens/>
              <w:spacing w:line="276" w:lineRule="auto"/>
              <w:contextualSpacing/>
              <w:jc w:val="both"/>
              <w:rPr>
                <w:rFonts w:ascii="Times New Roman" w:hAnsi="Times New Roman" w:cs="Times New Roman"/>
                <w:i/>
              </w:rPr>
            </w:pPr>
          </w:p>
        </w:tc>
      </w:tr>
    </w:tbl>
    <w:p w:rsidR="00C63897" w:rsidRPr="00E31D96" w:rsidRDefault="00C63897" w:rsidP="00FD1D53">
      <w:pPr>
        <w:jc w:val="both"/>
        <w:rPr>
          <w:rFonts w:ascii="Times New Roman" w:hAnsi="Times New Roman" w:cs="Times New Roman"/>
          <w:b/>
          <w:bCs/>
        </w:rPr>
      </w:pPr>
    </w:p>
    <w:p w:rsidR="000143A1" w:rsidRPr="00E31D96" w:rsidRDefault="000143A1" w:rsidP="00FD1D53">
      <w:pPr>
        <w:jc w:val="both"/>
        <w:rPr>
          <w:rFonts w:ascii="Times New Roman" w:hAnsi="Times New Roman" w:cs="Times New Roman"/>
          <w:b/>
          <w:bCs/>
        </w:rPr>
      </w:pPr>
    </w:p>
    <w:sectPr w:rsidR="000143A1" w:rsidRPr="00E31D96" w:rsidSect="001604E7">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669C" w:rsidRDefault="0073669C" w:rsidP="00A858FE">
      <w:r>
        <w:separator/>
      </w:r>
    </w:p>
  </w:endnote>
  <w:endnote w:type="continuationSeparator" w:id="0">
    <w:p w:rsidR="0073669C" w:rsidRDefault="0073669C" w:rsidP="00A858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Полужирный">
    <w:panose1 w:val="02020803070505020304"/>
    <w:charset w:val="00"/>
    <w:family w:val="auto"/>
    <w:pitch w:val="default"/>
  </w:font>
  <w:font w:name="Times New Roman">
    <w:panose1 w:val="02020603050405020304"/>
    <w:charset w:val="CC"/>
    <w:family w:val="roman"/>
    <w:pitch w:val="variable"/>
    <w:sig w:usb0="E0002EFF" w:usb1="C000785B" w:usb2="00000009" w:usb3="00000000" w:csb0="000001FF" w:csb1="00000000"/>
  </w:font>
  <w:font w:name="Andale Sans UI">
    <w:altName w:val="Arial Unicode MS"/>
    <w:charset w:val="CC"/>
    <w:family w:val="auto"/>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Batang">
    <w:altName w:val="@Arial Unicode MS"/>
    <w:panose1 w:val="02030600000101010101"/>
    <w:charset w:val="81"/>
    <w:family w:val="roman"/>
    <w:pitch w:val="variable"/>
    <w:sig w:usb0="B00002AF" w:usb1="69D77CFB" w:usb2="00000030" w:usb3="00000000" w:csb0="0008009F" w:csb1="00000000"/>
  </w:font>
  <w:font w:name="Consolas">
    <w:panose1 w:val="020B0609020204030204"/>
    <w:charset w:val="CC"/>
    <w:family w:val="modern"/>
    <w:pitch w:val="fixed"/>
    <w:sig w:usb0="E00006FF" w:usb1="0000FCFF" w:usb2="00000001" w:usb3="00000000" w:csb0="0000019F" w:csb1="00000000"/>
  </w:font>
  <w:font w:name="FreeSans">
    <w:altName w:val="MS PGothic"/>
    <w:charset w:val="80"/>
    <w:family w:val="swiss"/>
    <w:pitch w:val="default"/>
  </w:font>
  <w:font w:name="Tahoma">
    <w:panose1 w:val="020B060403050404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669C" w:rsidRDefault="0073669C" w:rsidP="00A858FE">
      <w:r>
        <w:separator/>
      </w:r>
    </w:p>
  </w:footnote>
  <w:footnote w:type="continuationSeparator" w:id="0">
    <w:p w:rsidR="0073669C" w:rsidRDefault="0073669C" w:rsidP="00A858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669C" w:rsidRDefault="0073669C">
    <w:pPr>
      <w:pStyle w:val="ac"/>
      <w:jc w:val="center"/>
    </w:pPr>
    <w:r>
      <w:fldChar w:fldCharType="begin"/>
    </w:r>
    <w:r>
      <w:instrText xml:space="preserve"> PAGE   \* MERGEFORMAT </w:instrText>
    </w:r>
    <w:r>
      <w:fldChar w:fldCharType="separate"/>
    </w:r>
    <w:r>
      <w:rPr>
        <w:noProof/>
      </w:rPr>
      <w:t>48</w:t>
    </w:r>
    <w:r>
      <w:rPr>
        <w:noProof/>
      </w:rPr>
      <w:fldChar w:fldCharType="end"/>
    </w:r>
  </w:p>
  <w:p w:rsidR="0073669C" w:rsidRDefault="0073669C">
    <w:pPr>
      <w:pStyle w:val="ac"/>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7894343"/>
    </w:sdtPr>
    <w:sdtEndPr/>
    <w:sdtContent>
      <w:p w:rsidR="0073669C" w:rsidRDefault="0073669C">
        <w:pPr>
          <w:pStyle w:val="ac"/>
          <w:jc w:val="center"/>
        </w:pPr>
        <w:r>
          <w:fldChar w:fldCharType="begin"/>
        </w:r>
        <w:r>
          <w:instrText>PAGE   \* MERGEFORMAT</w:instrText>
        </w:r>
        <w:r>
          <w:fldChar w:fldCharType="separate"/>
        </w:r>
        <w:r w:rsidR="00F90E9A">
          <w:rPr>
            <w:noProof/>
          </w:rPr>
          <w:t>14</w:t>
        </w:r>
        <w:r>
          <w:fldChar w:fldCharType="end"/>
        </w:r>
      </w:p>
    </w:sdtContent>
  </w:sdt>
  <w:p w:rsidR="0073669C" w:rsidRDefault="0073669C">
    <w:pPr>
      <w:pStyle w:val="ac"/>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669C" w:rsidRDefault="0073669C">
    <w:pPr>
      <w:pStyle w:val="ac"/>
      <w:jc w:val="center"/>
    </w:pPr>
    <w:r>
      <w:fldChar w:fldCharType="begin"/>
    </w:r>
    <w:r>
      <w:instrText xml:space="preserve"> PAGE   \* MERGEFORMAT </w:instrText>
    </w:r>
    <w:r>
      <w:fldChar w:fldCharType="separate"/>
    </w:r>
    <w:r>
      <w:rPr>
        <w:noProof/>
      </w:rPr>
      <w:t>48</w:t>
    </w:r>
    <w:r>
      <w:rPr>
        <w:noProof/>
      </w:rPr>
      <w:fldChar w:fldCharType="end"/>
    </w:r>
  </w:p>
  <w:p w:rsidR="0073669C" w:rsidRDefault="0073669C">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D3478"/>
    <w:multiLevelType w:val="multilevel"/>
    <w:tmpl w:val="A260E2BA"/>
    <w:lvl w:ilvl="0">
      <w:start w:val="1"/>
      <w:numFmt w:val="decimal"/>
      <w:lvlText w:val="%1."/>
      <w:lvlJc w:val="left"/>
      <w:pPr>
        <w:ind w:left="720" w:hanging="360"/>
      </w:pPr>
      <w:rPr>
        <w:rFonts w:ascii="Times New Roman Полужирный" w:hAnsi="Times New Roman Полужирный"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13541C6"/>
    <w:multiLevelType w:val="multilevel"/>
    <w:tmpl w:val="245E91F2"/>
    <w:lvl w:ilvl="0">
      <w:start w:val="1"/>
      <w:numFmt w:val="decimal"/>
      <w:pStyle w:val="1"/>
      <w:lvlText w:val="%1"/>
      <w:lvlJc w:val="left"/>
      <w:pPr>
        <w:ind w:left="786" w:hanging="360"/>
      </w:pPr>
      <w:rPr>
        <w:rFonts w:ascii="Times New Roman" w:eastAsia="Times New Roman" w:hAnsi="Times New Roman" w:cs="Times New Roman"/>
      </w:rPr>
    </w:lvl>
    <w:lvl w:ilvl="1">
      <w:start w:val="1"/>
      <w:numFmt w:val="decimal"/>
      <w:isLgl/>
      <w:lvlText w:val="%1.%2"/>
      <w:lvlJc w:val="left"/>
      <w:pPr>
        <w:ind w:left="1080" w:hanging="360"/>
      </w:pPr>
      <w:rPr>
        <w:rFonts w:cs="Times New Roman"/>
        <w:b w:val="0"/>
      </w:rPr>
    </w:lvl>
    <w:lvl w:ilvl="2">
      <w:start w:val="1"/>
      <w:numFmt w:val="decimal"/>
      <w:isLgl/>
      <w:lvlText w:val="%1.%2.%3"/>
      <w:lvlJc w:val="left"/>
      <w:pPr>
        <w:ind w:left="1800" w:hanging="720"/>
      </w:pPr>
      <w:rPr>
        <w:rFonts w:cs="Times New Roman"/>
      </w:rPr>
    </w:lvl>
    <w:lvl w:ilvl="3">
      <w:start w:val="1"/>
      <w:numFmt w:val="decimal"/>
      <w:isLgl/>
      <w:lvlText w:val="%1.%2.%3.%4"/>
      <w:lvlJc w:val="left"/>
      <w:pPr>
        <w:ind w:left="2160" w:hanging="720"/>
      </w:pPr>
      <w:rPr>
        <w:rFonts w:cs="Times New Roman"/>
      </w:rPr>
    </w:lvl>
    <w:lvl w:ilvl="4">
      <w:start w:val="1"/>
      <w:numFmt w:val="decimal"/>
      <w:isLgl/>
      <w:lvlText w:val="%1.%2.%3.%4.%5"/>
      <w:lvlJc w:val="left"/>
      <w:pPr>
        <w:ind w:left="2880" w:hanging="1080"/>
      </w:pPr>
      <w:rPr>
        <w:rFonts w:cs="Times New Roman"/>
      </w:rPr>
    </w:lvl>
    <w:lvl w:ilvl="5">
      <w:start w:val="1"/>
      <w:numFmt w:val="decimal"/>
      <w:isLgl/>
      <w:lvlText w:val="%1.%2.%3.%4.%5.%6"/>
      <w:lvlJc w:val="left"/>
      <w:pPr>
        <w:ind w:left="3240" w:hanging="1080"/>
      </w:pPr>
      <w:rPr>
        <w:rFonts w:cs="Times New Roman"/>
      </w:rPr>
    </w:lvl>
    <w:lvl w:ilvl="6">
      <w:start w:val="1"/>
      <w:numFmt w:val="decimal"/>
      <w:isLgl/>
      <w:lvlText w:val="%1.%2.%3.%4.%5.%6.%7"/>
      <w:lvlJc w:val="left"/>
      <w:pPr>
        <w:ind w:left="3960" w:hanging="1440"/>
      </w:pPr>
      <w:rPr>
        <w:rFonts w:cs="Times New Roman"/>
      </w:rPr>
    </w:lvl>
    <w:lvl w:ilvl="7">
      <w:start w:val="1"/>
      <w:numFmt w:val="decimal"/>
      <w:isLgl/>
      <w:lvlText w:val="%1.%2.%3.%4.%5.%6.%7.%8"/>
      <w:lvlJc w:val="left"/>
      <w:pPr>
        <w:ind w:left="4320" w:hanging="1440"/>
      </w:pPr>
      <w:rPr>
        <w:rFonts w:cs="Times New Roman"/>
      </w:rPr>
    </w:lvl>
    <w:lvl w:ilvl="8">
      <w:start w:val="1"/>
      <w:numFmt w:val="decimal"/>
      <w:isLgl/>
      <w:lvlText w:val="%1.%2.%3.%4.%5.%6.%7.%8.%9"/>
      <w:lvlJc w:val="left"/>
      <w:pPr>
        <w:ind w:left="5040" w:hanging="1800"/>
      </w:pPr>
      <w:rPr>
        <w:rFonts w:cs="Times New Roman"/>
      </w:rPr>
    </w:lvl>
  </w:abstractNum>
  <w:abstractNum w:abstractNumId="2" w15:restartNumberingAfterBreak="0">
    <w:nsid w:val="32EA7DC2"/>
    <w:multiLevelType w:val="hybridMultilevel"/>
    <w:tmpl w:val="BB6E00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9E119E2"/>
    <w:multiLevelType w:val="hybridMultilevel"/>
    <w:tmpl w:val="644AFB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A5A5795"/>
    <w:multiLevelType w:val="hybridMultilevel"/>
    <w:tmpl w:val="8E40C6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7B35F5A"/>
    <w:multiLevelType w:val="hybridMultilevel"/>
    <w:tmpl w:val="91F87E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5A85432"/>
    <w:multiLevelType w:val="hybridMultilevel"/>
    <w:tmpl w:val="723E32C8"/>
    <w:lvl w:ilvl="0" w:tplc="060A1238">
      <w:start w:val="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7AD10659"/>
    <w:multiLevelType w:val="hybridMultilevel"/>
    <w:tmpl w:val="17789DA0"/>
    <w:lvl w:ilvl="0" w:tplc="A1E69F2E">
      <w:start w:val="1"/>
      <w:numFmt w:val="decimal"/>
      <w:lvlText w:val="%1."/>
      <w:lvlJc w:val="left"/>
      <w:pPr>
        <w:ind w:left="1069" w:hanging="360"/>
      </w:pPr>
      <w:rPr>
        <w:rFonts w:eastAsia="Andale Sans UI"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7E9916DC"/>
    <w:multiLevelType w:val="hybridMultilevel"/>
    <w:tmpl w:val="17789DA0"/>
    <w:lvl w:ilvl="0" w:tplc="FFFFFFFF">
      <w:start w:val="1"/>
      <w:numFmt w:val="decimal"/>
      <w:lvlText w:val="%1."/>
      <w:lvlJc w:val="left"/>
      <w:pPr>
        <w:ind w:left="1069" w:hanging="360"/>
      </w:pPr>
      <w:rPr>
        <w:rFonts w:eastAsia="Andale Sans UI"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num w:numId="1">
    <w:abstractNumId w:val="0"/>
  </w:num>
  <w:num w:numId="2">
    <w:abstractNumId w:val="1"/>
  </w:num>
  <w:num w:numId="3">
    <w:abstractNumId w:val="4"/>
  </w:num>
  <w:num w:numId="4">
    <w:abstractNumId w:val="5"/>
  </w:num>
  <w:num w:numId="5">
    <w:abstractNumId w:val="3"/>
  </w:num>
  <w:num w:numId="6">
    <w:abstractNumId w:val="2"/>
  </w:num>
  <w:num w:numId="7">
    <w:abstractNumId w:val="7"/>
  </w:num>
  <w:num w:numId="8">
    <w:abstractNumId w:val="6"/>
  </w:num>
  <w:num w:numId="9">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2"/>
  </w:compat>
  <w:rsids>
    <w:rsidRoot w:val="0082217F"/>
    <w:rsid w:val="0000394E"/>
    <w:rsid w:val="00004A33"/>
    <w:rsid w:val="000079C3"/>
    <w:rsid w:val="00007D41"/>
    <w:rsid w:val="00007F70"/>
    <w:rsid w:val="000112BC"/>
    <w:rsid w:val="00011EE3"/>
    <w:rsid w:val="00012459"/>
    <w:rsid w:val="000143A1"/>
    <w:rsid w:val="000156CF"/>
    <w:rsid w:val="000179F8"/>
    <w:rsid w:val="00021F15"/>
    <w:rsid w:val="000226A3"/>
    <w:rsid w:val="000274BC"/>
    <w:rsid w:val="000310CB"/>
    <w:rsid w:val="000366C7"/>
    <w:rsid w:val="00040EEB"/>
    <w:rsid w:val="00042069"/>
    <w:rsid w:val="000500EC"/>
    <w:rsid w:val="00064407"/>
    <w:rsid w:val="00064535"/>
    <w:rsid w:val="0007128F"/>
    <w:rsid w:val="00083B9B"/>
    <w:rsid w:val="00084593"/>
    <w:rsid w:val="00085214"/>
    <w:rsid w:val="0008627A"/>
    <w:rsid w:val="0008639E"/>
    <w:rsid w:val="0008772C"/>
    <w:rsid w:val="00087B5D"/>
    <w:rsid w:val="00087CF5"/>
    <w:rsid w:val="0009146E"/>
    <w:rsid w:val="000936BD"/>
    <w:rsid w:val="00095B39"/>
    <w:rsid w:val="00095EB2"/>
    <w:rsid w:val="00095EBD"/>
    <w:rsid w:val="00095EC1"/>
    <w:rsid w:val="000A0EFF"/>
    <w:rsid w:val="000A13D5"/>
    <w:rsid w:val="000A17B0"/>
    <w:rsid w:val="000A19C6"/>
    <w:rsid w:val="000A3529"/>
    <w:rsid w:val="000A41FA"/>
    <w:rsid w:val="000A4B35"/>
    <w:rsid w:val="000A54E1"/>
    <w:rsid w:val="000A6952"/>
    <w:rsid w:val="000A796E"/>
    <w:rsid w:val="000B06F4"/>
    <w:rsid w:val="000B4654"/>
    <w:rsid w:val="000B4F66"/>
    <w:rsid w:val="000B5B5D"/>
    <w:rsid w:val="000B6521"/>
    <w:rsid w:val="000B6D72"/>
    <w:rsid w:val="000C3AB8"/>
    <w:rsid w:val="000C5DE0"/>
    <w:rsid w:val="000D4FB5"/>
    <w:rsid w:val="000D6D2B"/>
    <w:rsid w:val="000E2D3D"/>
    <w:rsid w:val="000E2D5E"/>
    <w:rsid w:val="000E5DF0"/>
    <w:rsid w:val="000E6DD2"/>
    <w:rsid w:val="000E6DE9"/>
    <w:rsid w:val="000F19BA"/>
    <w:rsid w:val="000F33E9"/>
    <w:rsid w:val="000F419D"/>
    <w:rsid w:val="000F5587"/>
    <w:rsid w:val="000F7723"/>
    <w:rsid w:val="000F7FB8"/>
    <w:rsid w:val="00100F1D"/>
    <w:rsid w:val="0010264D"/>
    <w:rsid w:val="001029C2"/>
    <w:rsid w:val="0011295E"/>
    <w:rsid w:val="00115C97"/>
    <w:rsid w:val="00117316"/>
    <w:rsid w:val="00117DB9"/>
    <w:rsid w:val="001244C3"/>
    <w:rsid w:val="00131795"/>
    <w:rsid w:val="0013186F"/>
    <w:rsid w:val="00132B46"/>
    <w:rsid w:val="00134858"/>
    <w:rsid w:val="00135CE3"/>
    <w:rsid w:val="00137F0D"/>
    <w:rsid w:val="00144EE1"/>
    <w:rsid w:val="00152D91"/>
    <w:rsid w:val="00155BB4"/>
    <w:rsid w:val="001604E7"/>
    <w:rsid w:val="0016297B"/>
    <w:rsid w:val="00163473"/>
    <w:rsid w:val="00164F90"/>
    <w:rsid w:val="00165700"/>
    <w:rsid w:val="00170B3F"/>
    <w:rsid w:val="001718B9"/>
    <w:rsid w:val="00171FB9"/>
    <w:rsid w:val="00173CD4"/>
    <w:rsid w:val="00173DEB"/>
    <w:rsid w:val="001773A8"/>
    <w:rsid w:val="00177C13"/>
    <w:rsid w:val="00180071"/>
    <w:rsid w:val="00181183"/>
    <w:rsid w:val="00183D21"/>
    <w:rsid w:val="0018446A"/>
    <w:rsid w:val="00187560"/>
    <w:rsid w:val="001944D3"/>
    <w:rsid w:val="00196996"/>
    <w:rsid w:val="00197F9A"/>
    <w:rsid w:val="001A38DD"/>
    <w:rsid w:val="001A5DA5"/>
    <w:rsid w:val="001A6B4D"/>
    <w:rsid w:val="001A723D"/>
    <w:rsid w:val="001B238E"/>
    <w:rsid w:val="001B7C8B"/>
    <w:rsid w:val="001C3496"/>
    <w:rsid w:val="001C3659"/>
    <w:rsid w:val="001E3387"/>
    <w:rsid w:val="001F3287"/>
    <w:rsid w:val="001F38D5"/>
    <w:rsid w:val="001F47BF"/>
    <w:rsid w:val="001F7412"/>
    <w:rsid w:val="002003DB"/>
    <w:rsid w:val="002005BD"/>
    <w:rsid w:val="00200AFE"/>
    <w:rsid w:val="00200BCC"/>
    <w:rsid w:val="0020413C"/>
    <w:rsid w:val="00207F28"/>
    <w:rsid w:val="00214055"/>
    <w:rsid w:val="00214E54"/>
    <w:rsid w:val="00217CBC"/>
    <w:rsid w:val="002221E1"/>
    <w:rsid w:val="00223530"/>
    <w:rsid w:val="00223558"/>
    <w:rsid w:val="00235942"/>
    <w:rsid w:val="00235CC4"/>
    <w:rsid w:val="002415E0"/>
    <w:rsid w:val="00246043"/>
    <w:rsid w:val="0024748B"/>
    <w:rsid w:val="00247667"/>
    <w:rsid w:val="00250BEC"/>
    <w:rsid w:val="002513D8"/>
    <w:rsid w:val="00252C9A"/>
    <w:rsid w:val="0025322E"/>
    <w:rsid w:val="00253B49"/>
    <w:rsid w:val="0025505C"/>
    <w:rsid w:val="002608A2"/>
    <w:rsid w:val="0026104A"/>
    <w:rsid w:val="00261A98"/>
    <w:rsid w:val="00262246"/>
    <w:rsid w:val="00262AC8"/>
    <w:rsid w:val="002634CE"/>
    <w:rsid w:val="00270B26"/>
    <w:rsid w:val="002727FC"/>
    <w:rsid w:val="00280923"/>
    <w:rsid w:val="00280ABA"/>
    <w:rsid w:val="002817C3"/>
    <w:rsid w:val="00284E57"/>
    <w:rsid w:val="00286EA2"/>
    <w:rsid w:val="002879BA"/>
    <w:rsid w:val="00290CA1"/>
    <w:rsid w:val="00291E7B"/>
    <w:rsid w:val="002945C8"/>
    <w:rsid w:val="002A19FA"/>
    <w:rsid w:val="002A400A"/>
    <w:rsid w:val="002A538D"/>
    <w:rsid w:val="002C3739"/>
    <w:rsid w:val="002C4B17"/>
    <w:rsid w:val="002C75C7"/>
    <w:rsid w:val="002D0503"/>
    <w:rsid w:val="002D49B6"/>
    <w:rsid w:val="002E3032"/>
    <w:rsid w:val="002E5A9A"/>
    <w:rsid w:val="002E64F6"/>
    <w:rsid w:val="002E6F96"/>
    <w:rsid w:val="002E752C"/>
    <w:rsid w:val="002F03DF"/>
    <w:rsid w:val="002F1408"/>
    <w:rsid w:val="002F72AB"/>
    <w:rsid w:val="0030202C"/>
    <w:rsid w:val="00303406"/>
    <w:rsid w:val="0030728C"/>
    <w:rsid w:val="0031061A"/>
    <w:rsid w:val="00310E7E"/>
    <w:rsid w:val="00312533"/>
    <w:rsid w:val="00314663"/>
    <w:rsid w:val="00314CB1"/>
    <w:rsid w:val="003172EE"/>
    <w:rsid w:val="0032315D"/>
    <w:rsid w:val="00324B82"/>
    <w:rsid w:val="00326B77"/>
    <w:rsid w:val="003271B8"/>
    <w:rsid w:val="00332233"/>
    <w:rsid w:val="003369AE"/>
    <w:rsid w:val="00340F33"/>
    <w:rsid w:val="00343827"/>
    <w:rsid w:val="00343F5D"/>
    <w:rsid w:val="00347551"/>
    <w:rsid w:val="003520FD"/>
    <w:rsid w:val="00356292"/>
    <w:rsid w:val="0036387B"/>
    <w:rsid w:val="003649A3"/>
    <w:rsid w:val="003664B6"/>
    <w:rsid w:val="00367F9E"/>
    <w:rsid w:val="00372DD2"/>
    <w:rsid w:val="0037624A"/>
    <w:rsid w:val="00376544"/>
    <w:rsid w:val="00376830"/>
    <w:rsid w:val="00381F0B"/>
    <w:rsid w:val="00392EEE"/>
    <w:rsid w:val="00395A9E"/>
    <w:rsid w:val="003A0480"/>
    <w:rsid w:val="003A4C71"/>
    <w:rsid w:val="003A61FF"/>
    <w:rsid w:val="003B060B"/>
    <w:rsid w:val="003B4577"/>
    <w:rsid w:val="003B46DB"/>
    <w:rsid w:val="003B62BD"/>
    <w:rsid w:val="003B6459"/>
    <w:rsid w:val="003B7149"/>
    <w:rsid w:val="003B753F"/>
    <w:rsid w:val="003B7C0D"/>
    <w:rsid w:val="003C46F8"/>
    <w:rsid w:val="003C50D0"/>
    <w:rsid w:val="003E0188"/>
    <w:rsid w:val="003E3944"/>
    <w:rsid w:val="003E53A2"/>
    <w:rsid w:val="003E679E"/>
    <w:rsid w:val="003E7D10"/>
    <w:rsid w:val="003F2DBF"/>
    <w:rsid w:val="003F46FC"/>
    <w:rsid w:val="003F6821"/>
    <w:rsid w:val="003F7CE2"/>
    <w:rsid w:val="003F7D5F"/>
    <w:rsid w:val="0040001E"/>
    <w:rsid w:val="00400709"/>
    <w:rsid w:val="00400E60"/>
    <w:rsid w:val="00412DCD"/>
    <w:rsid w:val="00413206"/>
    <w:rsid w:val="004156BF"/>
    <w:rsid w:val="00416A8C"/>
    <w:rsid w:val="00420636"/>
    <w:rsid w:val="004211E4"/>
    <w:rsid w:val="00421B42"/>
    <w:rsid w:val="00421DCE"/>
    <w:rsid w:val="004229AC"/>
    <w:rsid w:val="004324E0"/>
    <w:rsid w:val="00433CDF"/>
    <w:rsid w:val="00434DA2"/>
    <w:rsid w:val="004368CD"/>
    <w:rsid w:val="00437EDC"/>
    <w:rsid w:val="00443FB5"/>
    <w:rsid w:val="0044451D"/>
    <w:rsid w:val="00453ED1"/>
    <w:rsid w:val="00456D18"/>
    <w:rsid w:val="0045771E"/>
    <w:rsid w:val="00457DBB"/>
    <w:rsid w:val="004603A3"/>
    <w:rsid w:val="004626BE"/>
    <w:rsid w:val="0046534D"/>
    <w:rsid w:val="004722A0"/>
    <w:rsid w:val="004806A0"/>
    <w:rsid w:val="004809D9"/>
    <w:rsid w:val="004824B5"/>
    <w:rsid w:val="00494B4A"/>
    <w:rsid w:val="004A1B5A"/>
    <w:rsid w:val="004A715C"/>
    <w:rsid w:val="004A7CA8"/>
    <w:rsid w:val="004B0E9E"/>
    <w:rsid w:val="004B2C5C"/>
    <w:rsid w:val="004B2C7D"/>
    <w:rsid w:val="004B4175"/>
    <w:rsid w:val="004C2EC8"/>
    <w:rsid w:val="004C3CA8"/>
    <w:rsid w:val="004C66DC"/>
    <w:rsid w:val="004D0C83"/>
    <w:rsid w:val="004D41E5"/>
    <w:rsid w:val="004D6CDF"/>
    <w:rsid w:val="004E036F"/>
    <w:rsid w:val="004E1592"/>
    <w:rsid w:val="004F030E"/>
    <w:rsid w:val="004F0930"/>
    <w:rsid w:val="004F19D7"/>
    <w:rsid w:val="004F4197"/>
    <w:rsid w:val="004F5C5E"/>
    <w:rsid w:val="004F60DA"/>
    <w:rsid w:val="00500294"/>
    <w:rsid w:val="00502E27"/>
    <w:rsid w:val="00502F97"/>
    <w:rsid w:val="005038E6"/>
    <w:rsid w:val="005052BF"/>
    <w:rsid w:val="00505834"/>
    <w:rsid w:val="0051713F"/>
    <w:rsid w:val="0052763B"/>
    <w:rsid w:val="00527ABA"/>
    <w:rsid w:val="00533319"/>
    <w:rsid w:val="00533582"/>
    <w:rsid w:val="00537C30"/>
    <w:rsid w:val="005438AD"/>
    <w:rsid w:val="00543932"/>
    <w:rsid w:val="00550283"/>
    <w:rsid w:val="005551BB"/>
    <w:rsid w:val="0055753C"/>
    <w:rsid w:val="00562CE2"/>
    <w:rsid w:val="005643D7"/>
    <w:rsid w:val="0056478F"/>
    <w:rsid w:val="005648CA"/>
    <w:rsid w:val="005714CE"/>
    <w:rsid w:val="00574913"/>
    <w:rsid w:val="005751C7"/>
    <w:rsid w:val="0058000F"/>
    <w:rsid w:val="00583426"/>
    <w:rsid w:val="005852C3"/>
    <w:rsid w:val="00585658"/>
    <w:rsid w:val="005857F1"/>
    <w:rsid w:val="00587FF5"/>
    <w:rsid w:val="005905EF"/>
    <w:rsid w:val="00594D59"/>
    <w:rsid w:val="005A07FC"/>
    <w:rsid w:val="005A2B38"/>
    <w:rsid w:val="005B2AC8"/>
    <w:rsid w:val="005C3984"/>
    <w:rsid w:val="005C636E"/>
    <w:rsid w:val="005C6504"/>
    <w:rsid w:val="005C6A3A"/>
    <w:rsid w:val="005C7265"/>
    <w:rsid w:val="005D0B9C"/>
    <w:rsid w:val="005D45EB"/>
    <w:rsid w:val="005D7117"/>
    <w:rsid w:val="005E1251"/>
    <w:rsid w:val="005E141E"/>
    <w:rsid w:val="005E2A95"/>
    <w:rsid w:val="005E666F"/>
    <w:rsid w:val="005E767F"/>
    <w:rsid w:val="005F254D"/>
    <w:rsid w:val="005F3BA8"/>
    <w:rsid w:val="005F59C7"/>
    <w:rsid w:val="005F647B"/>
    <w:rsid w:val="00600817"/>
    <w:rsid w:val="0060207D"/>
    <w:rsid w:val="006034DE"/>
    <w:rsid w:val="0061235E"/>
    <w:rsid w:val="00615954"/>
    <w:rsid w:val="00620976"/>
    <w:rsid w:val="006229A4"/>
    <w:rsid w:val="006243D6"/>
    <w:rsid w:val="00635015"/>
    <w:rsid w:val="00636315"/>
    <w:rsid w:val="00640C5A"/>
    <w:rsid w:val="00650455"/>
    <w:rsid w:val="00656A72"/>
    <w:rsid w:val="00661BCB"/>
    <w:rsid w:val="00663DF9"/>
    <w:rsid w:val="00664AB0"/>
    <w:rsid w:val="00665678"/>
    <w:rsid w:val="006672FE"/>
    <w:rsid w:val="0067045C"/>
    <w:rsid w:val="0067255A"/>
    <w:rsid w:val="00673ADD"/>
    <w:rsid w:val="006758CE"/>
    <w:rsid w:val="0067675F"/>
    <w:rsid w:val="00677DF5"/>
    <w:rsid w:val="00680EE4"/>
    <w:rsid w:val="0068198B"/>
    <w:rsid w:val="006841BF"/>
    <w:rsid w:val="00693608"/>
    <w:rsid w:val="00693846"/>
    <w:rsid w:val="00697D60"/>
    <w:rsid w:val="006A4AF7"/>
    <w:rsid w:val="006A5CE2"/>
    <w:rsid w:val="006A77F8"/>
    <w:rsid w:val="006B0501"/>
    <w:rsid w:val="006B1F6D"/>
    <w:rsid w:val="006B29DD"/>
    <w:rsid w:val="006C0C35"/>
    <w:rsid w:val="006C1743"/>
    <w:rsid w:val="006C5629"/>
    <w:rsid w:val="006D036B"/>
    <w:rsid w:val="006D1C4C"/>
    <w:rsid w:val="006D3A82"/>
    <w:rsid w:val="006D4C3D"/>
    <w:rsid w:val="006E29B8"/>
    <w:rsid w:val="006E319A"/>
    <w:rsid w:val="006E5130"/>
    <w:rsid w:val="006E7FF4"/>
    <w:rsid w:val="006F0E0C"/>
    <w:rsid w:val="006F239E"/>
    <w:rsid w:val="006F7C5D"/>
    <w:rsid w:val="00701D4A"/>
    <w:rsid w:val="0070724D"/>
    <w:rsid w:val="0071057A"/>
    <w:rsid w:val="007112DA"/>
    <w:rsid w:val="00711ECC"/>
    <w:rsid w:val="007129CE"/>
    <w:rsid w:val="00713285"/>
    <w:rsid w:val="00715889"/>
    <w:rsid w:val="0072121D"/>
    <w:rsid w:val="007217B1"/>
    <w:rsid w:val="007271F1"/>
    <w:rsid w:val="00730D92"/>
    <w:rsid w:val="00731549"/>
    <w:rsid w:val="007340DE"/>
    <w:rsid w:val="00734895"/>
    <w:rsid w:val="0073650C"/>
    <w:rsid w:val="0073669C"/>
    <w:rsid w:val="0074040E"/>
    <w:rsid w:val="007408DC"/>
    <w:rsid w:val="00741526"/>
    <w:rsid w:val="0074288A"/>
    <w:rsid w:val="00743120"/>
    <w:rsid w:val="007438FA"/>
    <w:rsid w:val="00744FD5"/>
    <w:rsid w:val="007452B6"/>
    <w:rsid w:val="0075040A"/>
    <w:rsid w:val="007533BF"/>
    <w:rsid w:val="00754225"/>
    <w:rsid w:val="0075494A"/>
    <w:rsid w:val="00754BF2"/>
    <w:rsid w:val="007568FB"/>
    <w:rsid w:val="007577A8"/>
    <w:rsid w:val="00761C8A"/>
    <w:rsid w:val="00762720"/>
    <w:rsid w:val="0076514F"/>
    <w:rsid w:val="007661E7"/>
    <w:rsid w:val="0077014D"/>
    <w:rsid w:val="00770390"/>
    <w:rsid w:val="00774C93"/>
    <w:rsid w:val="00774CB0"/>
    <w:rsid w:val="00781023"/>
    <w:rsid w:val="00781491"/>
    <w:rsid w:val="00782EFC"/>
    <w:rsid w:val="00783A45"/>
    <w:rsid w:val="00784B56"/>
    <w:rsid w:val="00785307"/>
    <w:rsid w:val="007863C1"/>
    <w:rsid w:val="007900D3"/>
    <w:rsid w:val="00796C8E"/>
    <w:rsid w:val="007A1BB6"/>
    <w:rsid w:val="007A233F"/>
    <w:rsid w:val="007A5964"/>
    <w:rsid w:val="007B0B1F"/>
    <w:rsid w:val="007B0D1E"/>
    <w:rsid w:val="007B344B"/>
    <w:rsid w:val="007B48E2"/>
    <w:rsid w:val="007B4E02"/>
    <w:rsid w:val="007B5CC1"/>
    <w:rsid w:val="007B619A"/>
    <w:rsid w:val="007B65C6"/>
    <w:rsid w:val="007B6DA2"/>
    <w:rsid w:val="007B7911"/>
    <w:rsid w:val="007C63D0"/>
    <w:rsid w:val="007D050C"/>
    <w:rsid w:val="007D0C4C"/>
    <w:rsid w:val="007D0D8C"/>
    <w:rsid w:val="007D2E71"/>
    <w:rsid w:val="007D4E5D"/>
    <w:rsid w:val="007D61D3"/>
    <w:rsid w:val="007E00E1"/>
    <w:rsid w:val="007E1F34"/>
    <w:rsid w:val="007E2ACA"/>
    <w:rsid w:val="007E3D13"/>
    <w:rsid w:val="007E5D87"/>
    <w:rsid w:val="007F1FD0"/>
    <w:rsid w:val="008018C7"/>
    <w:rsid w:val="00802A37"/>
    <w:rsid w:val="00811910"/>
    <w:rsid w:val="00812201"/>
    <w:rsid w:val="00815CB5"/>
    <w:rsid w:val="0081775B"/>
    <w:rsid w:val="00820155"/>
    <w:rsid w:val="0082217F"/>
    <w:rsid w:val="008221DB"/>
    <w:rsid w:val="00824A07"/>
    <w:rsid w:val="00825D02"/>
    <w:rsid w:val="008260DE"/>
    <w:rsid w:val="008276F3"/>
    <w:rsid w:val="0083014A"/>
    <w:rsid w:val="0083183C"/>
    <w:rsid w:val="008336C6"/>
    <w:rsid w:val="0083567F"/>
    <w:rsid w:val="00841CE6"/>
    <w:rsid w:val="00851896"/>
    <w:rsid w:val="00857232"/>
    <w:rsid w:val="008602E7"/>
    <w:rsid w:val="008613FA"/>
    <w:rsid w:val="0086178E"/>
    <w:rsid w:val="00864CF4"/>
    <w:rsid w:val="00866E9A"/>
    <w:rsid w:val="0086709B"/>
    <w:rsid w:val="00870AA2"/>
    <w:rsid w:val="008714EF"/>
    <w:rsid w:val="008729B7"/>
    <w:rsid w:val="008739EF"/>
    <w:rsid w:val="00883D79"/>
    <w:rsid w:val="00884560"/>
    <w:rsid w:val="008855EA"/>
    <w:rsid w:val="008868C5"/>
    <w:rsid w:val="00887AD5"/>
    <w:rsid w:val="00890538"/>
    <w:rsid w:val="00892CA5"/>
    <w:rsid w:val="008932E1"/>
    <w:rsid w:val="00894E1C"/>
    <w:rsid w:val="00896BB3"/>
    <w:rsid w:val="008A0E73"/>
    <w:rsid w:val="008A14EA"/>
    <w:rsid w:val="008A1F52"/>
    <w:rsid w:val="008A298A"/>
    <w:rsid w:val="008A3434"/>
    <w:rsid w:val="008A492C"/>
    <w:rsid w:val="008A5787"/>
    <w:rsid w:val="008A6342"/>
    <w:rsid w:val="008B7222"/>
    <w:rsid w:val="008C11E5"/>
    <w:rsid w:val="008C3C0E"/>
    <w:rsid w:val="008D00EF"/>
    <w:rsid w:val="008D2A8B"/>
    <w:rsid w:val="008E19E9"/>
    <w:rsid w:val="008E329E"/>
    <w:rsid w:val="008E444A"/>
    <w:rsid w:val="008E712C"/>
    <w:rsid w:val="008E7C9D"/>
    <w:rsid w:val="008F225F"/>
    <w:rsid w:val="008F4F1D"/>
    <w:rsid w:val="008F578C"/>
    <w:rsid w:val="0090012C"/>
    <w:rsid w:val="00900FFA"/>
    <w:rsid w:val="00901351"/>
    <w:rsid w:val="00901CFE"/>
    <w:rsid w:val="00903316"/>
    <w:rsid w:val="0090672D"/>
    <w:rsid w:val="00906981"/>
    <w:rsid w:val="0091257D"/>
    <w:rsid w:val="009159FA"/>
    <w:rsid w:val="009160E4"/>
    <w:rsid w:val="009166B7"/>
    <w:rsid w:val="00917222"/>
    <w:rsid w:val="0092062D"/>
    <w:rsid w:val="00924566"/>
    <w:rsid w:val="009250A7"/>
    <w:rsid w:val="00925C1B"/>
    <w:rsid w:val="00926E7B"/>
    <w:rsid w:val="00927A58"/>
    <w:rsid w:val="009314A7"/>
    <w:rsid w:val="00933A88"/>
    <w:rsid w:val="00934A19"/>
    <w:rsid w:val="009355B2"/>
    <w:rsid w:val="009356AB"/>
    <w:rsid w:val="00943133"/>
    <w:rsid w:val="009433CC"/>
    <w:rsid w:val="009436C7"/>
    <w:rsid w:val="00943A3D"/>
    <w:rsid w:val="00946EA9"/>
    <w:rsid w:val="00951D9B"/>
    <w:rsid w:val="009559C1"/>
    <w:rsid w:val="00955D56"/>
    <w:rsid w:val="0095653B"/>
    <w:rsid w:val="00956668"/>
    <w:rsid w:val="00956908"/>
    <w:rsid w:val="00957653"/>
    <w:rsid w:val="00962AFE"/>
    <w:rsid w:val="009644CA"/>
    <w:rsid w:val="009847DB"/>
    <w:rsid w:val="00985111"/>
    <w:rsid w:val="00985130"/>
    <w:rsid w:val="00986EEC"/>
    <w:rsid w:val="00987700"/>
    <w:rsid w:val="00987E61"/>
    <w:rsid w:val="00990BCD"/>
    <w:rsid w:val="009A0AAA"/>
    <w:rsid w:val="009A1DFB"/>
    <w:rsid w:val="009A4D9F"/>
    <w:rsid w:val="009A58AC"/>
    <w:rsid w:val="009B6A77"/>
    <w:rsid w:val="009B7136"/>
    <w:rsid w:val="009C121E"/>
    <w:rsid w:val="009C2C4C"/>
    <w:rsid w:val="009C5AF6"/>
    <w:rsid w:val="009D709B"/>
    <w:rsid w:val="009E44E8"/>
    <w:rsid w:val="009E57EA"/>
    <w:rsid w:val="009F6FDA"/>
    <w:rsid w:val="00A0276D"/>
    <w:rsid w:val="00A055DC"/>
    <w:rsid w:val="00A06CD6"/>
    <w:rsid w:val="00A07404"/>
    <w:rsid w:val="00A10B16"/>
    <w:rsid w:val="00A10FBD"/>
    <w:rsid w:val="00A12848"/>
    <w:rsid w:val="00A12CBE"/>
    <w:rsid w:val="00A20347"/>
    <w:rsid w:val="00A21972"/>
    <w:rsid w:val="00A219BB"/>
    <w:rsid w:val="00A21A63"/>
    <w:rsid w:val="00A324EB"/>
    <w:rsid w:val="00A33D52"/>
    <w:rsid w:val="00A3570A"/>
    <w:rsid w:val="00A37E46"/>
    <w:rsid w:val="00A41920"/>
    <w:rsid w:val="00A43059"/>
    <w:rsid w:val="00A54E6F"/>
    <w:rsid w:val="00A55A51"/>
    <w:rsid w:val="00A63431"/>
    <w:rsid w:val="00A6653D"/>
    <w:rsid w:val="00A679AA"/>
    <w:rsid w:val="00A71768"/>
    <w:rsid w:val="00A73A61"/>
    <w:rsid w:val="00A77819"/>
    <w:rsid w:val="00A77FF8"/>
    <w:rsid w:val="00A858FE"/>
    <w:rsid w:val="00A92CA3"/>
    <w:rsid w:val="00A92DA2"/>
    <w:rsid w:val="00A936C2"/>
    <w:rsid w:val="00A94AF6"/>
    <w:rsid w:val="00A9500D"/>
    <w:rsid w:val="00A956B8"/>
    <w:rsid w:val="00AA0619"/>
    <w:rsid w:val="00AA08EC"/>
    <w:rsid w:val="00AA1B7A"/>
    <w:rsid w:val="00AA2C14"/>
    <w:rsid w:val="00AA30B8"/>
    <w:rsid w:val="00AA36EC"/>
    <w:rsid w:val="00AA538C"/>
    <w:rsid w:val="00AA5BD1"/>
    <w:rsid w:val="00AA6DDA"/>
    <w:rsid w:val="00AA7F68"/>
    <w:rsid w:val="00AB1C3A"/>
    <w:rsid w:val="00AB3372"/>
    <w:rsid w:val="00AB6F52"/>
    <w:rsid w:val="00AC4AB1"/>
    <w:rsid w:val="00AC58B5"/>
    <w:rsid w:val="00AD1AEA"/>
    <w:rsid w:val="00AD32F1"/>
    <w:rsid w:val="00AE4631"/>
    <w:rsid w:val="00AE57D4"/>
    <w:rsid w:val="00AE6F05"/>
    <w:rsid w:val="00AF28AC"/>
    <w:rsid w:val="00AF2BD9"/>
    <w:rsid w:val="00B00D17"/>
    <w:rsid w:val="00B01238"/>
    <w:rsid w:val="00B04261"/>
    <w:rsid w:val="00B049BF"/>
    <w:rsid w:val="00B0786A"/>
    <w:rsid w:val="00B07A59"/>
    <w:rsid w:val="00B115E3"/>
    <w:rsid w:val="00B15148"/>
    <w:rsid w:val="00B20A56"/>
    <w:rsid w:val="00B21841"/>
    <w:rsid w:val="00B25BC4"/>
    <w:rsid w:val="00B269DD"/>
    <w:rsid w:val="00B4086B"/>
    <w:rsid w:val="00B420F8"/>
    <w:rsid w:val="00B421C2"/>
    <w:rsid w:val="00B432BF"/>
    <w:rsid w:val="00B433B7"/>
    <w:rsid w:val="00B4535B"/>
    <w:rsid w:val="00B47A03"/>
    <w:rsid w:val="00B54813"/>
    <w:rsid w:val="00B5795F"/>
    <w:rsid w:val="00B663FB"/>
    <w:rsid w:val="00B66728"/>
    <w:rsid w:val="00B66759"/>
    <w:rsid w:val="00B7348D"/>
    <w:rsid w:val="00B7450D"/>
    <w:rsid w:val="00B7545A"/>
    <w:rsid w:val="00B75A33"/>
    <w:rsid w:val="00B773DA"/>
    <w:rsid w:val="00B77C27"/>
    <w:rsid w:val="00B82FA8"/>
    <w:rsid w:val="00B83151"/>
    <w:rsid w:val="00B84FBE"/>
    <w:rsid w:val="00B908BE"/>
    <w:rsid w:val="00B908E8"/>
    <w:rsid w:val="00B9365F"/>
    <w:rsid w:val="00B97A66"/>
    <w:rsid w:val="00BA0293"/>
    <w:rsid w:val="00BA16FD"/>
    <w:rsid w:val="00BA3E55"/>
    <w:rsid w:val="00BA3F5B"/>
    <w:rsid w:val="00BB40E8"/>
    <w:rsid w:val="00BC02B0"/>
    <w:rsid w:val="00BC07BC"/>
    <w:rsid w:val="00BC1BE2"/>
    <w:rsid w:val="00BC3058"/>
    <w:rsid w:val="00BC4483"/>
    <w:rsid w:val="00BC51F6"/>
    <w:rsid w:val="00BC7A2E"/>
    <w:rsid w:val="00BD1C92"/>
    <w:rsid w:val="00BD6A9B"/>
    <w:rsid w:val="00BD744C"/>
    <w:rsid w:val="00BE320C"/>
    <w:rsid w:val="00BE62BA"/>
    <w:rsid w:val="00BE77DD"/>
    <w:rsid w:val="00BF07DC"/>
    <w:rsid w:val="00BF1F38"/>
    <w:rsid w:val="00BF20DB"/>
    <w:rsid w:val="00BF2E82"/>
    <w:rsid w:val="00BF510E"/>
    <w:rsid w:val="00BF572F"/>
    <w:rsid w:val="00BF7FA9"/>
    <w:rsid w:val="00C02D01"/>
    <w:rsid w:val="00C03480"/>
    <w:rsid w:val="00C0458D"/>
    <w:rsid w:val="00C079B1"/>
    <w:rsid w:val="00C10568"/>
    <w:rsid w:val="00C11CA7"/>
    <w:rsid w:val="00C12101"/>
    <w:rsid w:val="00C162D4"/>
    <w:rsid w:val="00C17D5E"/>
    <w:rsid w:val="00C22785"/>
    <w:rsid w:val="00C30AF6"/>
    <w:rsid w:val="00C328C9"/>
    <w:rsid w:val="00C341D6"/>
    <w:rsid w:val="00C34FE7"/>
    <w:rsid w:val="00C35B20"/>
    <w:rsid w:val="00C36BD4"/>
    <w:rsid w:val="00C40043"/>
    <w:rsid w:val="00C421C8"/>
    <w:rsid w:val="00C422A9"/>
    <w:rsid w:val="00C455CE"/>
    <w:rsid w:val="00C4573C"/>
    <w:rsid w:val="00C460EE"/>
    <w:rsid w:val="00C471C3"/>
    <w:rsid w:val="00C500FE"/>
    <w:rsid w:val="00C55112"/>
    <w:rsid w:val="00C632F2"/>
    <w:rsid w:val="00C63897"/>
    <w:rsid w:val="00C64571"/>
    <w:rsid w:val="00C7085A"/>
    <w:rsid w:val="00C712C3"/>
    <w:rsid w:val="00C7352F"/>
    <w:rsid w:val="00C743DA"/>
    <w:rsid w:val="00C7536E"/>
    <w:rsid w:val="00C809CD"/>
    <w:rsid w:val="00C81E65"/>
    <w:rsid w:val="00C83797"/>
    <w:rsid w:val="00C87179"/>
    <w:rsid w:val="00C878C8"/>
    <w:rsid w:val="00C95532"/>
    <w:rsid w:val="00CA0762"/>
    <w:rsid w:val="00CA2C06"/>
    <w:rsid w:val="00CA4094"/>
    <w:rsid w:val="00CA551B"/>
    <w:rsid w:val="00CA7760"/>
    <w:rsid w:val="00CB117D"/>
    <w:rsid w:val="00CB2490"/>
    <w:rsid w:val="00CB4004"/>
    <w:rsid w:val="00CB56F2"/>
    <w:rsid w:val="00CB5F72"/>
    <w:rsid w:val="00CB6F71"/>
    <w:rsid w:val="00CB70AF"/>
    <w:rsid w:val="00CB71D8"/>
    <w:rsid w:val="00CC02F7"/>
    <w:rsid w:val="00CC0E54"/>
    <w:rsid w:val="00CC325B"/>
    <w:rsid w:val="00CC74BA"/>
    <w:rsid w:val="00CC7BD0"/>
    <w:rsid w:val="00CD0013"/>
    <w:rsid w:val="00CD2973"/>
    <w:rsid w:val="00CD4574"/>
    <w:rsid w:val="00CD7B40"/>
    <w:rsid w:val="00CD7BAB"/>
    <w:rsid w:val="00CE2828"/>
    <w:rsid w:val="00CE4AEE"/>
    <w:rsid w:val="00CE7D23"/>
    <w:rsid w:val="00CF71C2"/>
    <w:rsid w:val="00D005AA"/>
    <w:rsid w:val="00D03070"/>
    <w:rsid w:val="00D0680D"/>
    <w:rsid w:val="00D10580"/>
    <w:rsid w:val="00D1179D"/>
    <w:rsid w:val="00D119C8"/>
    <w:rsid w:val="00D132AD"/>
    <w:rsid w:val="00D16112"/>
    <w:rsid w:val="00D170EC"/>
    <w:rsid w:val="00D21459"/>
    <w:rsid w:val="00D234A7"/>
    <w:rsid w:val="00D24CB2"/>
    <w:rsid w:val="00D26616"/>
    <w:rsid w:val="00D27746"/>
    <w:rsid w:val="00D3146B"/>
    <w:rsid w:val="00D32104"/>
    <w:rsid w:val="00D32F37"/>
    <w:rsid w:val="00D34A9C"/>
    <w:rsid w:val="00D34AB2"/>
    <w:rsid w:val="00D34BAC"/>
    <w:rsid w:val="00D36405"/>
    <w:rsid w:val="00D3763E"/>
    <w:rsid w:val="00D40AE9"/>
    <w:rsid w:val="00D42432"/>
    <w:rsid w:val="00D43D26"/>
    <w:rsid w:val="00D465E9"/>
    <w:rsid w:val="00D54A74"/>
    <w:rsid w:val="00D56731"/>
    <w:rsid w:val="00D63987"/>
    <w:rsid w:val="00D67E36"/>
    <w:rsid w:val="00D742DE"/>
    <w:rsid w:val="00D778FA"/>
    <w:rsid w:val="00D77A1B"/>
    <w:rsid w:val="00D820D4"/>
    <w:rsid w:val="00D825F9"/>
    <w:rsid w:val="00D84816"/>
    <w:rsid w:val="00D86513"/>
    <w:rsid w:val="00D86789"/>
    <w:rsid w:val="00D902F4"/>
    <w:rsid w:val="00D91ADA"/>
    <w:rsid w:val="00D9261D"/>
    <w:rsid w:val="00D93919"/>
    <w:rsid w:val="00D94E86"/>
    <w:rsid w:val="00DA0089"/>
    <w:rsid w:val="00DA2D6C"/>
    <w:rsid w:val="00DA7D58"/>
    <w:rsid w:val="00DB7055"/>
    <w:rsid w:val="00DC04A7"/>
    <w:rsid w:val="00DC1794"/>
    <w:rsid w:val="00DC33AA"/>
    <w:rsid w:val="00DC428B"/>
    <w:rsid w:val="00DC6D32"/>
    <w:rsid w:val="00DD00E4"/>
    <w:rsid w:val="00DD047D"/>
    <w:rsid w:val="00DD0B43"/>
    <w:rsid w:val="00DD0E74"/>
    <w:rsid w:val="00DD4416"/>
    <w:rsid w:val="00DE1FCA"/>
    <w:rsid w:val="00DE3D24"/>
    <w:rsid w:val="00DE69B6"/>
    <w:rsid w:val="00DE7355"/>
    <w:rsid w:val="00DE7ABE"/>
    <w:rsid w:val="00DF064B"/>
    <w:rsid w:val="00DF068E"/>
    <w:rsid w:val="00DF0A07"/>
    <w:rsid w:val="00DF1EFC"/>
    <w:rsid w:val="00DF5A57"/>
    <w:rsid w:val="00DF5FAC"/>
    <w:rsid w:val="00E04831"/>
    <w:rsid w:val="00E06E2E"/>
    <w:rsid w:val="00E071CA"/>
    <w:rsid w:val="00E10A30"/>
    <w:rsid w:val="00E10B85"/>
    <w:rsid w:val="00E11C84"/>
    <w:rsid w:val="00E129BC"/>
    <w:rsid w:val="00E17F05"/>
    <w:rsid w:val="00E22BB1"/>
    <w:rsid w:val="00E2393C"/>
    <w:rsid w:val="00E31D96"/>
    <w:rsid w:val="00E32EED"/>
    <w:rsid w:val="00E35630"/>
    <w:rsid w:val="00E35BDB"/>
    <w:rsid w:val="00E370AF"/>
    <w:rsid w:val="00E37EBC"/>
    <w:rsid w:val="00E40A99"/>
    <w:rsid w:val="00E40C10"/>
    <w:rsid w:val="00E41C93"/>
    <w:rsid w:val="00E426F9"/>
    <w:rsid w:val="00E464D0"/>
    <w:rsid w:val="00E517B1"/>
    <w:rsid w:val="00E52974"/>
    <w:rsid w:val="00E52B01"/>
    <w:rsid w:val="00E53F23"/>
    <w:rsid w:val="00E5788D"/>
    <w:rsid w:val="00E57C3A"/>
    <w:rsid w:val="00E6032F"/>
    <w:rsid w:val="00E611A4"/>
    <w:rsid w:val="00E62D19"/>
    <w:rsid w:val="00E6379F"/>
    <w:rsid w:val="00E71284"/>
    <w:rsid w:val="00E738DD"/>
    <w:rsid w:val="00E7530E"/>
    <w:rsid w:val="00E759C8"/>
    <w:rsid w:val="00E765B1"/>
    <w:rsid w:val="00E810A5"/>
    <w:rsid w:val="00E82BD5"/>
    <w:rsid w:val="00E91799"/>
    <w:rsid w:val="00E969F8"/>
    <w:rsid w:val="00EA5B86"/>
    <w:rsid w:val="00EA60F6"/>
    <w:rsid w:val="00EA6E1D"/>
    <w:rsid w:val="00EB0134"/>
    <w:rsid w:val="00EB4BFC"/>
    <w:rsid w:val="00EB4DFB"/>
    <w:rsid w:val="00EB5BB1"/>
    <w:rsid w:val="00EB7056"/>
    <w:rsid w:val="00EC09F6"/>
    <w:rsid w:val="00EC1C3E"/>
    <w:rsid w:val="00EC55B4"/>
    <w:rsid w:val="00EC5E35"/>
    <w:rsid w:val="00EC7722"/>
    <w:rsid w:val="00ED0B47"/>
    <w:rsid w:val="00ED2880"/>
    <w:rsid w:val="00ED6170"/>
    <w:rsid w:val="00EE0DFF"/>
    <w:rsid w:val="00EE625F"/>
    <w:rsid w:val="00EE662E"/>
    <w:rsid w:val="00EF00AF"/>
    <w:rsid w:val="00EF09B2"/>
    <w:rsid w:val="00EF167F"/>
    <w:rsid w:val="00EF5E14"/>
    <w:rsid w:val="00EF5E9E"/>
    <w:rsid w:val="00F00D1F"/>
    <w:rsid w:val="00F01EA2"/>
    <w:rsid w:val="00F06054"/>
    <w:rsid w:val="00F10B34"/>
    <w:rsid w:val="00F1150F"/>
    <w:rsid w:val="00F1278D"/>
    <w:rsid w:val="00F12CC6"/>
    <w:rsid w:val="00F14F08"/>
    <w:rsid w:val="00F1687F"/>
    <w:rsid w:val="00F1799E"/>
    <w:rsid w:val="00F245D0"/>
    <w:rsid w:val="00F31A64"/>
    <w:rsid w:val="00F323B7"/>
    <w:rsid w:val="00F36E61"/>
    <w:rsid w:val="00F40FD5"/>
    <w:rsid w:val="00F42B0D"/>
    <w:rsid w:val="00F44803"/>
    <w:rsid w:val="00F44812"/>
    <w:rsid w:val="00F44ED6"/>
    <w:rsid w:val="00F462B3"/>
    <w:rsid w:val="00F509BC"/>
    <w:rsid w:val="00F51251"/>
    <w:rsid w:val="00F51D4D"/>
    <w:rsid w:val="00F5373D"/>
    <w:rsid w:val="00F54598"/>
    <w:rsid w:val="00F56026"/>
    <w:rsid w:val="00F57271"/>
    <w:rsid w:val="00F57F06"/>
    <w:rsid w:val="00F62DD3"/>
    <w:rsid w:val="00F63E6B"/>
    <w:rsid w:val="00F64E28"/>
    <w:rsid w:val="00F666EC"/>
    <w:rsid w:val="00F70A68"/>
    <w:rsid w:val="00F716DB"/>
    <w:rsid w:val="00F7330E"/>
    <w:rsid w:val="00F735C1"/>
    <w:rsid w:val="00F77D1D"/>
    <w:rsid w:val="00F80C94"/>
    <w:rsid w:val="00F876CD"/>
    <w:rsid w:val="00F87CCB"/>
    <w:rsid w:val="00F90E9A"/>
    <w:rsid w:val="00F92178"/>
    <w:rsid w:val="00F94F60"/>
    <w:rsid w:val="00F9569D"/>
    <w:rsid w:val="00FA67F6"/>
    <w:rsid w:val="00FA77B1"/>
    <w:rsid w:val="00FB2082"/>
    <w:rsid w:val="00FB371B"/>
    <w:rsid w:val="00FB50A0"/>
    <w:rsid w:val="00FC1BE0"/>
    <w:rsid w:val="00FC6123"/>
    <w:rsid w:val="00FD01E7"/>
    <w:rsid w:val="00FD0E3A"/>
    <w:rsid w:val="00FD1D53"/>
    <w:rsid w:val="00FD2187"/>
    <w:rsid w:val="00FD541B"/>
    <w:rsid w:val="00FE1961"/>
    <w:rsid w:val="00FE21B6"/>
    <w:rsid w:val="00FE5BA7"/>
    <w:rsid w:val="00FE617C"/>
    <w:rsid w:val="00FE71C4"/>
    <w:rsid w:val="00FE7458"/>
    <w:rsid w:val="00FE7E5F"/>
    <w:rsid w:val="00FF0072"/>
    <w:rsid w:val="00FF37BD"/>
    <w:rsid w:val="00FF5FA8"/>
    <w:rsid w:val="00FF61BD"/>
    <w:rsid w:val="00FF6D6C"/>
    <w:rsid w:val="00FF78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docId w15:val="{FE268134-E4E7-468C-99DF-80C94B2FC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61FF"/>
  </w:style>
  <w:style w:type="paragraph" w:styleId="10">
    <w:name w:val="heading 1"/>
    <w:basedOn w:val="a"/>
    <w:link w:val="11"/>
    <w:qFormat/>
    <w:rsid w:val="006E7FF4"/>
    <w:pPr>
      <w:spacing w:before="100" w:beforeAutospacing="1" w:after="100" w:afterAutospacing="1"/>
      <w:jc w:val="center"/>
      <w:outlineLvl w:val="0"/>
    </w:pPr>
    <w:rPr>
      <w:rFonts w:ascii="Times New Roman" w:eastAsia="Times New Roman" w:hAnsi="Times New Roman" w:cs="Times New Roman"/>
      <w:b/>
      <w:bCs/>
      <w:kern w:val="36"/>
      <w:sz w:val="24"/>
      <w:szCs w:val="24"/>
      <w:lang w:eastAsia="ru-RU"/>
    </w:rPr>
  </w:style>
  <w:style w:type="paragraph" w:styleId="2">
    <w:name w:val="heading 2"/>
    <w:basedOn w:val="a"/>
    <w:next w:val="a"/>
    <w:link w:val="20"/>
    <w:unhideWhenUsed/>
    <w:qFormat/>
    <w:rsid w:val="00DE1FCA"/>
    <w:pPr>
      <w:keepNext/>
      <w:spacing w:before="240" w:after="60"/>
      <w:outlineLvl w:val="1"/>
    </w:pPr>
    <w:rPr>
      <w:rFonts w:ascii="Arial" w:eastAsia="Times New Roman" w:hAnsi="Arial" w:cs="Times New Roman"/>
      <w:b/>
      <w:bCs/>
      <w:i/>
      <w:iCs/>
      <w:sz w:val="28"/>
      <w:szCs w:val="28"/>
    </w:rPr>
  </w:style>
  <w:style w:type="paragraph" w:styleId="3">
    <w:name w:val="heading 3"/>
    <w:basedOn w:val="a"/>
    <w:next w:val="a"/>
    <w:link w:val="30"/>
    <w:unhideWhenUsed/>
    <w:qFormat/>
    <w:rsid w:val="00DE1FCA"/>
    <w:pPr>
      <w:keepNext/>
      <w:spacing w:before="240" w:after="60"/>
      <w:outlineLvl w:val="2"/>
    </w:pPr>
    <w:rPr>
      <w:rFonts w:ascii="Arial" w:eastAsia="Times New Roman" w:hAnsi="Arial" w:cs="Times New Roman"/>
      <w:b/>
      <w:bCs/>
      <w:sz w:val="26"/>
      <w:szCs w:val="26"/>
    </w:rPr>
  </w:style>
  <w:style w:type="paragraph" w:styleId="4">
    <w:name w:val="heading 4"/>
    <w:basedOn w:val="3"/>
    <w:next w:val="a"/>
    <w:link w:val="40"/>
    <w:unhideWhenUsed/>
    <w:qFormat/>
    <w:rsid w:val="00DE1FCA"/>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
    <w:name w:val="heading 5"/>
    <w:basedOn w:val="a"/>
    <w:next w:val="a"/>
    <w:link w:val="50"/>
    <w:unhideWhenUsed/>
    <w:qFormat/>
    <w:rsid w:val="009A58AC"/>
    <w:pPr>
      <w:spacing w:before="240" w:after="60"/>
      <w:ind w:left="2496" w:hanging="1080"/>
      <w:outlineLvl w:val="4"/>
    </w:pPr>
    <w:rPr>
      <w:rFonts w:ascii="Times New Roman" w:eastAsia="Times New Roman" w:hAnsi="Times New Roman" w:cs="Times New Roman"/>
      <w:bCs/>
      <w:i/>
      <w:iCs/>
      <w:sz w:val="26"/>
      <w:szCs w:val="26"/>
      <w:lang w:eastAsia="zh-CN"/>
    </w:rPr>
  </w:style>
  <w:style w:type="paragraph" w:styleId="6">
    <w:name w:val="heading 6"/>
    <w:basedOn w:val="a"/>
    <w:next w:val="a"/>
    <w:link w:val="60"/>
    <w:unhideWhenUsed/>
    <w:qFormat/>
    <w:rsid w:val="009A58AC"/>
    <w:pPr>
      <w:spacing w:before="240" w:after="60"/>
      <w:ind w:left="2779" w:hanging="1080"/>
      <w:outlineLvl w:val="5"/>
    </w:pPr>
    <w:rPr>
      <w:rFonts w:ascii="Times New Roman" w:eastAsia="Times New Roman" w:hAnsi="Times New Roman" w:cs="Times New Roman"/>
      <w:bCs/>
      <w:lang w:eastAsia="zh-CN"/>
    </w:rPr>
  </w:style>
  <w:style w:type="paragraph" w:styleId="7">
    <w:name w:val="heading 7"/>
    <w:basedOn w:val="a"/>
    <w:next w:val="a"/>
    <w:link w:val="70"/>
    <w:unhideWhenUsed/>
    <w:qFormat/>
    <w:rsid w:val="009A58AC"/>
    <w:pPr>
      <w:keepNext/>
      <w:keepLines/>
      <w:spacing w:before="200" w:line="276" w:lineRule="auto"/>
      <w:outlineLvl w:val="6"/>
    </w:pPr>
    <w:rPr>
      <w:rFonts w:asciiTheme="majorHAnsi" w:eastAsiaTheme="majorEastAsia" w:hAnsiTheme="majorHAnsi" w:cstheme="majorBidi"/>
      <w:i/>
      <w:iCs/>
      <w:color w:val="404040" w:themeColor="text1" w:themeTint="BF"/>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221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Этапы,Содержание. 2 уровень,List Paragraph,Bullet List,FooterText,numbered,Paragraphe de liste1,lp1,Use Case List Paragraph,Маркер,ТЗ список,Абзац списка литеральный,Bulletr List Paragraph,1 Абзац списка,Обычный-1,Цветной список - Акцент 11"/>
    <w:basedOn w:val="a"/>
    <w:link w:val="a5"/>
    <w:uiPriority w:val="34"/>
    <w:qFormat/>
    <w:rsid w:val="00851896"/>
    <w:pPr>
      <w:ind w:left="720"/>
      <w:contextualSpacing/>
    </w:pPr>
  </w:style>
  <w:style w:type="table" w:customStyle="1" w:styleId="12">
    <w:name w:val="Сетка таблицы1"/>
    <w:basedOn w:val="a1"/>
    <w:next w:val="a3"/>
    <w:uiPriority w:val="39"/>
    <w:rsid w:val="00A219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basedOn w:val="a0"/>
    <w:uiPriority w:val="99"/>
    <w:unhideWhenUsed/>
    <w:rsid w:val="00286EA2"/>
    <w:rPr>
      <w:sz w:val="16"/>
      <w:szCs w:val="16"/>
    </w:rPr>
  </w:style>
  <w:style w:type="paragraph" w:styleId="a7">
    <w:name w:val="annotation text"/>
    <w:basedOn w:val="a"/>
    <w:link w:val="a8"/>
    <w:uiPriority w:val="99"/>
    <w:unhideWhenUsed/>
    <w:rsid w:val="00286EA2"/>
    <w:rPr>
      <w:sz w:val="20"/>
      <w:szCs w:val="20"/>
    </w:rPr>
  </w:style>
  <w:style w:type="character" w:customStyle="1" w:styleId="a8">
    <w:name w:val="Текст примечания Знак"/>
    <w:basedOn w:val="a0"/>
    <w:link w:val="a7"/>
    <w:uiPriority w:val="99"/>
    <w:rsid w:val="00286EA2"/>
    <w:rPr>
      <w:sz w:val="20"/>
      <w:szCs w:val="20"/>
    </w:rPr>
  </w:style>
  <w:style w:type="paragraph" w:styleId="a9">
    <w:name w:val="annotation subject"/>
    <w:basedOn w:val="a7"/>
    <w:next w:val="a7"/>
    <w:link w:val="aa"/>
    <w:uiPriority w:val="99"/>
    <w:unhideWhenUsed/>
    <w:rsid w:val="00286EA2"/>
    <w:rPr>
      <w:b/>
      <w:bCs/>
    </w:rPr>
  </w:style>
  <w:style w:type="character" w:customStyle="1" w:styleId="aa">
    <w:name w:val="Тема примечания Знак"/>
    <w:basedOn w:val="a8"/>
    <w:link w:val="a9"/>
    <w:uiPriority w:val="99"/>
    <w:rsid w:val="00286EA2"/>
    <w:rPr>
      <w:b/>
      <w:bCs/>
      <w:sz w:val="20"/>
      <w:szCs w:val="20"/>
    </w:rPr>
  </w:style>
  <w:style w:type="table" w:customStyle="1" w:styleId="110">
    <w:name w:val="Сетка таблицы11"/>
    <w:basedOn w:val="a1"/>
    <w:uiPriority w:val="59"/>
    <w:rsid w:val="00774CB0"/>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0D6D2B"/>
  </w:style>
  <w:style w:type="paragraph" w:styleId="ac">
    <w:name w:val="header"/>
    <w:basedOn w:val="a"/>
    <w:link w:val="ad"/>
    <w:uiPriority w:val="99"/>
    <w:unhideWhenUsed/>
    <w:rsid w:val="00A858FE"/>
    <w:pPr>
      <w:tabs>
        <w:tab w:val="center" w:pos="4677"/>
        <w:tab w:val="right" w:pos="9355"/>
      </w:tabs>
    </w:pPr>
  </w:style>
  <w:style w:type="character" w:customStyle="1" w:styleId="ad">
    <w:name w:val="Верхний колонтитул Знак"/>
    <w:basedOn w:val="a0"/>
    <w:link w:val="ac"/>
    <w:uiPriority w:val="99"/>
    <w:rsid w:val="00A858FE"/>
  </w:style>
  <w:style w:type="paragraph" w:styleId="ae">
    <w:name w:val="footer"/>
    <w:aliases w:val="Нижний колонтитул Знак Знак Знак,Нижний колонтитул1,Нижний колонтитул Знак Знак"/>
    <w:basedOn w:val="a"/>
    <w:link w:val="af"/>
    <w:uiPriority w:val="99"/>
    <w:unhideWhenUsed/>
    <w:qFormat/>
    <w:rsid w:val="00A858FE"/>
    <w:pPr>
      <w:tabs>
        <w:tab w:val="center" w:pos="4677"/>
        <w:tab w:val="right" w:pos="9355"/>
      </w:tabs>
    </w:pPr>
  </w:style>
  <w:style w:type="character" w:customStyle="1" w:styleId="af">
    <w:name w:val="Нижний колонтитул Знак"/>
    <w:aliases w:val="Нижний колонтитул Знак Знак Знак Знак,Нижний колонтитул1 Знак,Нижний колонтитул Знак Знак Знак1"/>
    <w:basedOn w:val="a0"/>
    <w:link w:val="ae"/>
    <w:uiPriority w:val="99"/>
    <w:rsid w:val="00A858FE"/>
  </w:style>
  <w:style w:type="character" w:styleId="af0">
    <w:name w:val="Hyperlink"/>
    <w:basedOn w:val="a0"/>
    <w:uiPriority w:val="99"/>
    <w:unhideWhenUsed/>
    <w:rsid w:val="00802A37"/>
    <w:rPr>
      <w:color w:val="0563C1" w:themeColor="hyperlink"/>
      <w:u w:val="single"/>
    </w:rPr>
  </w:style>
  <w:style w:type="character" w:customStyle="1" w:styleId="13">
    <w:name w:val="Неразрешенное упоминание1"/>
    <w:basedOn w:val="a0"/>
    <w:uiPriority w:val="99"/>
    <w:semiHidden/>
    <w:unhideWhenUsed/>
    <w:rsid w:val="00802A37"/>
    <w:rPr>
      <w:color w:val="605E5C"/>
      <w:shd w:val="clear" w:color="auto" w:fill="E1DFDD"/>
    </w:rPr>
  </w:style>
  <w:style w:type="character" w:customStyle="1" w:styleId="a5">
    <w:name w:val="Абзац списка Знак"/>
    <w:aliases w:val="Этапы Знак,Содержание. 2 уровень Знак,List Paragraph Знак,Bullet List Знак,FooterText Знак,numbered Знак,Paragraphe de liste1 Знак,lp1 Знак,Use Case List Paragraph Знак,Маркер Знак,ТЗ список Знак,Абзац списка литеральный Знак"/>
    <w:link w:val="a4"/>
    <w:uiPriority w:val="34"/>
    <w:qFormat/>
    <w:locked/>
    <w:rsid w:val="00E10A30"/>
  </w:style>
  <w:style w:type="paragraph" w:customStyle="1" w:styleId="ConsPlusNormal">
    <w:name w:val="ConsPlusNormal"/>
    <w:qFormat/>
    <w:rsid w:val="00200AFE"/>
    <w:pPr>
      <w:widowControl w:val="0"/>
      <w:autoSpaceDE w:val="0"/>
      <w:autoSpaceDN w:val="0"/>
      <w:adjustRightInd w:val="0"/>
    </w:pPr>
    <w:rPr>
      <w:rFonts w:ascii="Arial" w:eastAsia="Times New Roman" w:hAnsi="Arial" w:cs="Arial"/>
      <w:sz w:val="20"/>
      <w:szCs w:val="20"/>
      <w:lang w:eastAsia="ru-RU"/>
    </w:rPr>
  </w:style>
  <w:style w:type="paragraph" w:styleId="af1">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2"/>
    <w:uiPriority w:val="99"/>
    <w:qFormat/>
    <w:rsid w:val="00943A3D"/>
    <w:rPr>
      <w:rFonts w:ascii="Times New Roman" w:eastAsia="Times New Roman" w:hAnsi="Times New Roman" w:cs="Times New Roman"/>
      <w:sz w:val="20"/>
      <w:szCs w:val="20"/>
    </w:rPr>
  </w:style>
  <w:style w:type="character" w:customStyle="1" w:styleId="af2">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1"/>
    <w:uiPriority w:val="99"/>
    <w:qFormat/>
    <w:rsid w:val="00943A3D"/>
    <w:rPr>
      <w:rFonts w:ascii="Times New Roman" w:eastAsia="Times New Roman" w:hAnsi="Times New Roman" w:cs="Times New Roman"/>
      <w:sz w:val="20"/>
      <w:szCs w:val="20"/>
    </w:rPr>
  </w:style>
  <w:style w:type="character" w:styleId="af3">
    <w:name w:val="footnote reference"/>
    <w:aliases w:val="Знак сноски-FN,Ciae niinee-FN,AЗнак сноски зел"/>
    <w:link w:val="14"/>
    <w:uiPriority w:val="99"/>
    <w:rsid w:val="00943A3D"/>
    <w:rPr>
      <w:rFonts w:cs="Times New Roman"/>
      <w:vertAlign w:val="superscript"/>
    </w:rPr>
  </w:style>
  <w:style w:type="paragraph" w:styleId="af4">
    <w:name w:val="Body Text"/>
    <w:basedOn w:val="a"/>
    <w:link w:val="af5"/>
    <w:unhideWhenUsed/>
    <w:qFormat/>
    <w:rsid w:val="00F31A64"/>
    <w:pPr>
      <w:widowControl w:val="0"/>
      <w:snapToGrid w:val="0"/>
      <w:spacing w:before="120" w:after="120"/>
      <w:jc w:val="both"/>
    </w:pPr>
    <w:rPr>
      <w:rFonts w:ascii="Times New Roman" w:eastAsia="Times New Roman" w:hAnsi="Times New Roman" w:cs="Times New Roman"/>
      <w:sz w:val="24"/>
      <w:szCs w:val="20"/>
      <w:lang w:eastAsia="ru-RU"/>
    </w:rPr>
  </w:style>
  <w:style w:type="character" w:customStyle="1" w:styleId="af5">
    <w:name w:val="Основной текст Знак"/>
    <w:basedOn w:val="a0"/>
    <w:link w:val="af4"/>
    <w:rsid w:val="00F31A64"/>
    <w:rPr>
      <w:rFonts w:ascii="Times New Roman" w:eastAsia="Times New Roman" w:hAnsi="Times New Roman" w:cs="Times New Roman"/>
      <w:sz w:val="24"/>
      <w:szCs w:val="20"/>
      <w:lang w:eastAsia="ru-RU"/>
    </w:rPr>
  </w:style>
  <w:style w:type="paragraph" w:styleId="af6">
    <w:name w:val="Balloon Text"/>
    <w:basedOn w:val="a"/>
    <w:link w:val="af7"/>
    <w:uiPriority w:val="99"/>
    <w:unhideWhenUsed/>
    <w:rsid w:val="00395A9E"/>
    <w:rPr>
      <w:rFonts w:ascii="Segoe UI" w:hAnsi="Segoe UI" w:cs="Segoe UI"/>
      <w:sz w:val="18"/>
      <w:szCs w:val="18"/>
    </w:rPr>
  </w:style>
  <w:style w:type="character" w:customStyle="1" w:styleId="af7">
    <w:name w:val="Текст выноски Знак"/>
    <w:basedOn w:val="a0"/>
    <w:link w:val="af6"/>
    <w:uiPriority w:val="99"/>
    <w:rsid w:val="00395A9E"/>
    <w:rPr>
      <w:rFonts w:ascii="Segoe UI" w:hAnsi="Segoe UI" w:cs="Segoe UI"/>
      <w:sz w:val="18"/>
      <w:szCs w:val="18"/>
    </w:rPr>
  </w:style>
  <w:style w:type="character" w:customStyle="1" w:styleId="11">
    <w:name w:val="Заголовок 1 Знак"/>
    <w:basedOn w:val="a0"/>
    <w:link w:val="10"/>
    <w:rsid w:val="006E7FF4"/>
    <w:rPr>
      <w:rFonts w:ascii="Times New Roman" w:eastAsia="Times New Roman" w:hAnsi="Times New Roman" w:cs="Times New Roman"/>
      <w:b/>
      <w:bCs/>
      <w:kern w:val="36"/>
      <w:sz w:val="24"/>
      <w:szCs w:val="24"/>
      <w:lang w:eastAsia="ru-RU"/>
    </w:rPr>
  </w:style>
  <w:style w:type="paragraph" w:customStyle="1" w:styleId="Default">
    <w:name w:val="Default"/>
    <w:qFormat/>
    <w:rsid w:val="00433CDF"/>
    <w:pPr>
      <w:autoSpaceDE w:val="0"/>
      <w:autoSpaceDN w:val="0"/>
      <w:adjustRightInd w:val="0"/>
    </w:pPr>
    <w:rPr>
      <w:rFonts w:ascii="Times New Roman" w:hAnsi="Times New Roman" w:cs="Times New Roman"/>
      <w:color w:val="000000"/>
      <w:sz w:val="24"/>
      <w:szCs w:val="24"/>
    </w:rPr>
  </w:style>
  <w:style w:type="paragraph" w:styleId="af8">
    <w:name w:val="Subtitle"/>
    <w:basedOn w:val="a"/>
    <w:next w:val="a"/>
    <w:link w:val="af9"/>
    <w:uiPriority w:val="11"/>
    <w:qFormat/>
    <w:rsid w:val="00433CDF"/>
    <w:pPr>
      <w:numPr>
        <w:ilvl w:val="1"/>
      </w:numPr>
      <w:spacing w:after="160" w:line="259" w:lineRule="auto"/>
    </w:pPr>
    <w:rPr>
      <w:rFonts w:eastAsiaTheme="minorEastAsia"/>
      <w:color w:val="5A5A5A" w:themeColor="text1" w:themeTint="A5"/>
      <w:spacing w:val="15"/>
    </w:rPr>
  </w:style>
  <w:style w:type="character" w:customStyle="1" w:styleId="af9">
    <w:name w:val="Подзаголовок Знак"/>
    <w:basedOn w:val="a0"/>
    <w:link w:val="af8"/>
    <w:uiPriority w:val="11"/>
    <w:rsid w:val="00433CDF"/>
    <w:rPr>
      <w:rFonts w:eastAsiaTheme="minorEastAsia"/>
      <w:color w:val="5A5A5A" w:themeColor="text1" w:themeTint="A5"/>
      <w:spacing w:val="15"/>
    </w:rPr>
  </w:style>
  <w:style w:type="character" w:styleId="afa">
    <w:name w:val="FollowedHyperlink"/>
    <w:basedOn w:val="a0"/>
    <w:uiPriority w:val="99"/>
    <w:unhideWhenUsed/>
    <w:rsid w:val="00433CDF"/>
    <w:rPr>
      <w:color w:val="954F72" w:themeColor="followedHyperlink"/>
      <w:u w:val="single"/>
    </w:rPr>
  </w:style>
  <w:style w:type="paragraph" w:styleId="15">
    <w:name w:val="toc 1"/>
    <w:basedOn w:val="a"/>
    <w:next w:val="a"/>
    <w:autoRedefine/>
    <w:uiPriority w:val="39"/>
    <w:unhideWhenUsed/>
    <w:rsid w:val="00896BB3"/>
    <w:pPr>
      <w:tabs>
        <w:tab w:val="right" w:leader="dot" w:pos="9639"/>
      </w:tabs>
      <w:spacing w:before="120" w:line="276" w:lineRule="auto"/>
    </w:pPr>
    <w:rPr>
      <w:rFonts w:ascii="Times New Roman" w:hAnsi="Times New Roman" w:cs="Times New Roman"/>
      <w:b/>
      <w:bCs/>
      <w:noProof/>
    </w:rPr>
  </w:style>
  <w:style w:type="character" w:customStyle="1" w:styleId="20">
    <w:name w:val="Заголовок 2 Знак"/>
    <w:basedOn w:val="a0"/>
    <w:link w:val="2"/>
    <w:rsid w:val="00DE1FCA"/>
    <w:rPr>
      <w:rFonts w:ascii="Arial" w:eastAsia="Times New Roman" w:hAnsi="Arial" w:cs="Times New Roman"/>
      <w:b/>
      <w:bCs/>
      <w:i/>
      <w:iCs/>
      <w:sz w:val="28"/>
      <w:szCs w:val="28"/>
    </w:rPr>
  </w:style>
  <w:style w:type="character" w:customStyle="1" w:styleId="30">
    <w:name w:val="Заголовок 3 Знак"/>
    <w:basedOn w:val="a0"/>
    <w:link w:val="3"/>
    <w:rsid w:val="00DE1FCA"/>
    <w:rPr>
      <w:rFonts w:ascii="Arial" w:eastAsia="Times New Roman" w:hAnsi="Arial" w:cs="Times New Roman"/>
      <w:b/>
      <w:bCs/>
      <w:sz w:val="26"/>
      <w:szCs w:val="26"/>
    </w:rPr>
  </w:style>
  <w:style w:type="character" w:customStyle="1" w:styleId="40">
    <w:name w:val="Заголовок 4 Знак"/>
    <w:basedOn w:val="a0"/>
    <w:link w:val="4"/>
    <w:rsid w:val="00DE1FCA"/>
    <w:rPr>
      <w:rFonts w:ascii="Times New Roman" w:eastAsia="Times New Roman" w:hAnsi="Times New Roman" w:cs="Times New Roman"/>
      <w:b/>
      <w:bCs/>
      <w:sz w:val="24"/>
      <w:szCs w:val="24"/>
    </w:rPr>
  </w:style>
  <w:style w:type="numbering" w:customStyle="1" w:styleId="16">
    <w:name w:val="Нет списка1"/>
    <w:next w:val="a2"/>
    <w:uiPriority w:val="99"/>
    <w:semiHidden/>
    <w:unhideWhenUsed/>
    <w:rsid w:val="00DE1FCA"/>
  </w:style>
  <w:style w:type="table" w:customStyle="1" w:styleId="TableNormal">
    <w:name w:val="Table Normal"/>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E1FCA"/>
    <w:pPr>
      <w:widowControl w:val="0"/>
      <w:autoSpaceDE w:val="0"/>
      <w:autoSpaceDN w:val="0"/>
    </w:pPr>
    <w:rPr>
      <w:rFonts w:ascii="Times New Roman" w:eastAsia="Times New Roman" w:hAnsi="Times New Roman" w:cs="Times New Roman"/>
    </w:rPr>
  </w:style>
  <w:style w:type="table" w:customStyle="1" w:styleId="TableNormal10">
    <w:name w:val="Table Normal10"/>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numbering" w:customStyle="1" w:styleId="111">
    <w:name w:val="Нет списка11"/>
    <w:next w:val="a2"/>
    <w:uiPriority w:val="99"/>
    <w:semiHidden/>
    <w:unhideWhenUsed/>
    <w:rsid w:val="00DE1FCA"/>
  </w:style>
  <w:style w:type="table" w:customStyle="1" w:styleId="TableNormal12">
    <w:name w:val="Table Normal12"/>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character" w:customStyle="1" w:styleId="17">
    <w:name w:val="Гиперссылка1"/>
    <w:basedOn w:val="a0"/>
    <w:uiPriority w:val="99"/>
    <w:unhideWhenUsed/>
    <w:rsid w:val="00DE1FCA"/>
    <w:rPr>
      <w:color w:val="0000FF"/>
      <w:u w:val="single"/>
    </w:rPr>
  </w:style>
  <w:style w:type="character" w:customStyle="1" w:styleId="18">
    <w:name w:val="Просмотренная гиперссылка1"/>
    <w:basedOn w:val="a0"/>
    <w:uiPriority w:val="99"/>
    <w:semiHidden/>
    <w:unhideWhenUsed/>
    <w:rsid w:val="00DE1FCA"/>
    <w:rPr>
      <w:color w:val="800080"/>
      <w:u w:val="single"/>
    </w:rPr>
  </w:style>
  <w:style w:type="character" w:styleId="afb">
    <w:name w:val="Emphasis"/>
    <w:qFormat/>
    <w:rsid w:val="00DE1FCA"/>
    <w:rPr>
      <w:rFonts w:ascii="Times New Roman" w:hAnsi="Times New Roman" w:cs="Times New Roman" w:hint="default"/>
      <w:i/>
      <w:iCs w:val="0"/>
    </w:rPr>
  </w:style>
  <w:style w:type="paragraph" w:customStyle="1" w:styleId="msonormal0">
    <w:name w:val="msonormal"/>
    <w:basedOn w:val="a"/>
    <w:rsid w:val="00DE1FCA"/>
    <w:pPr>
      <w:spacing w:after="200" w:line="276" w:lineRule="auto"/>
    </w:pPr>
    <w:rPr>
      <w:rFonts w:ascii="Times New Roman" w:eastAsia="Times New Roman" w:hAnsi="Times New Roman" w:cs="Times New Roman"/>
      <w:sz w:val="24"/>
      <w:szCs w:val="24"/>
      <w:lang w:eastAsia="ru-RU"/>
    </w:rPr>
  </w:style>
  <w:style w:type="paragraph" w:styleId="afc">
    <w:name w:val="Normal (Web)"/>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unhideWhenUsed/>
    <w:qFormat/>
    <w:rsid w:val="00DE1FCA"/>
    <w:pPr>
      <w:spacing w:after="200" w:line="276" w:lineRule="auto"/>
    </w:pPr>
    <w:rPr>
      <w:rFonts w:ascii="Times New Roman" w:eastAsia="Times New Roman" w:hAnsi="Times New Roman" w:cs="Times New Roman"/>
      <w:sz w:val="24"/>
      <w:szCs w:val="24"/>
      <w:lang w:eastAsia="ru-RU"/>
    </w:rPr>
  </w:style>
  <w:style w:type="paragraph" w:styleId="21">
    <w:name w:val="toc 2"/>
    <w:basedOn w:val="a"/>
    <w:next w:val="a"/>
    <w:autoRedefine/>
    <w:uiPriority w:val="39"/>
    <w:unhideWhenUsed/>
    <w:rsid w:val="00E52B01"/>
    <w:pPr>
      <w:tabs>
        <w:tab w:val="right" w:leader="dot" w:pos="9639"/>
      </w:tabs>
      <w:spacing w:before="120"/>
      <w:ind w:left="240"/>
    </w:pPr>
    <w:rPr>
      <w:rFonts w:ascii="Times New Roman" w:eastAsia="Times New Roman" w:hAnsi="Times New Roman" w:cs="Times New Roman"/>
      <w:i/>
      <w:iCs/>
      <w:noProof/>
      <w:sz w:val="24"/>
      <w:szCs w:val="24"/>
      <w:lang w:eastAsia="ru-RU"/>
    </w:rPr>
  </w:style>
  <w:style w:type="paragraph" w:styleId="31">
    <w:name w:val="toc 3"/>
    <w:basedOn w:val="a"/>
    <w:next w:val="a"/>
    <w:autoRedefine/>
    <w:uiPriority w:val="39"/>
    <w:unhideWhenUsed/>
    <w:rsid w:val="00DE1FCA"/>
    <w:pPr>
      <w:ind w:left="480"/>
    </w:pPr>
    <w:rPr>
      <w:rFonts w:ascii="Times New Roman" w:eastAsia="Times New Roman" w:hAnsi="Times New Roman" w:cs="Times New Roman"/>
      <w:sz w:val="28"/>
      <w:szCs w:val="28"/>
      <w:lang w:eastAsia="ru-RU"/>
    </w:rPr>
  </w:style>
  <w:style w:type="paragraph" w:styleId="41">
    <w:name w:val="toc 4"/>
    <w:basedOn w:val="a"/>
    <w:next w:val="a"/>
    <w:autoRedefine/>
    <w:unhideWhenUsed/>
    <w:rsid w:val="00DE1FCA"/>
    <w:pPr>
      <w:ind w:left="720"/>
    </w:pPr>
    <w:rPr>
      <w:rFonts w:ascii="Calibri" w:eastAsia="Times New Roman" w:hAnsi="Calibri" w:cs="Calibri"/>
      <w:sz w:val="20"/>
      <w:szCs w:val="20"/>
      <w:lang w:eastAsia="ru-RU"/>
    </w:rPr>
  </w:style>
  <w:style w:type="paragraph" w:styleId="51">
    <w:name w:val="toc 5"/>
    <w:basedOn w:val="a"/>
    <w:next w:val="a"/>
    <w:autoRedefine/>
    <w:unhideWhenUsed/>
    <w:rsid w:val="00DE1FCA"/>
    <w:pPr>
      <w:ind w:left="960"/>
    </w:pPr>
    <w:rPr>
      <w:rFonts w:ascii="Calibri" w:eastAsia="Times New Roman" w:hAnsi="Calibri" w:cs="Calibri"/>
      <w:sz w:val="20"/>
      <w:szCs w:val="20"/>
      <w:lang w:eastAsia="ru-RU"/>
    </w:rPr>
  </w:style>
  <w:style w:type="paragraph" w:styleId="61">
    <w:name w:val="toc 6"/>
    <w:basedOn w:val="a"/>
    <w:next w:val="a"/>
    <w:autoRedefine/>
    <w:unhideWhenUsed/>
    <w:rsid w:val="00DE1FCA"/>
    <w:pPr>
      <w:ind w:left="1200"/>
    </w:pPr>
    <w:rPr>
      <w:rFonts w:ascii="Calibri" w:eastAsia="Times New Roman" w:hAnsi="Calibri" w:cs="Calibri"/>
      <w:sz w:val="20"/>
      <w:szCs w:val="20"/>
      <w:lang w:eastAsia="ru-RU"/>
    </w:rPr>
  </w:style>
  <w:style w:type="paragraph" w:styleId="71">
    <w:name w:val="toc 7"/>
    <w:basedOn w:val="a"/>
    <w:next w:val="a"/>
    <w:autoRedefine/>
    <w:unhideWhenUsed/>
    <w:rsid w:val="00DE1FCA"/>
    <w:pPr>
      <w:ind w:left="1440"/>
    </w:pPr>
    <w:rPr>
      <w:rFonts w:ascii="Calibri" w:eastAsia="Times New Roman" w:hAnsi="Calibri" w:cs="Calibri"/>
      <w:sz w:val="20"/>
      <w:szCs w:val="20"/>
      <w:lang w:eastAsia="ru-RU"/>
    </w:rPr>
  </w:style>
  <w:style w:type="paragraph" w:styleId="8">
    <w:name w:val="toc 8"/>
    <w:basedOn w:val="a"/>
    <w:next w:val="a"/>
    <w:autoRedefine/>
    <w:unhideWhenUsed/>
    <w:rsid w:val="00DE1FCA"/>
    <w:pPr>
      <w:ind w:left="1680"/>
    </w:pPr>
    <w:rPr>
      <w:rFonts w:ascii="Calibri" w:eastAsia="Times New Roman" w:hAnsi="Calibri" w:cs="Calibri"/>
      <w:sz w:val="20"/>
      <w:szCs w:val="20"/>
      <w:lang w:eastAsia="ru-RU"/>
    </w:rPr>
  </w:style>
  <w:style w:type="paragraph" w:styleId="9">
    <w:name w:val="toc 9"/>
    <w:basedOn w:val="a"/>
    <w:next w:val="a"/>
    <w:autoRedefine/>
    <w:unhideWhenUsed/>
    <w:rsid w:val="00DE1FCA"/>
    <w:pPr>
      <w:ind w:left="1920"/>
    </w:pPr>
    <w:rPr>
      <w:rFonts w:ascii="Calibri" w:eastAsia="Times New Roman" w:hAnsi="Calibri" w:cs="Calibri"/>
      <w:sz w:val="20"/>
      <w:szCs w:val="20"/>
      <w:lang w:eastAsia="ru-RU"/>
    </w:rPr>
  </w:style>
  <w:style w:type="character" w:customStyle="1" w:styleId="19">
    <w:name w:val="Нижний колонтитул Знак1"/>
    <w:aliases w:val="Нижний колонтитул Знак Знак Знак Знак1,Нижний колонтитул1 Знак1,Нижний колонтитул Знак Знак Знак2"/>
    <w:basedOn w:val="a0"/>
    <w:uiPriority w:val="99"/>
    <w:semiHidden/>
    <w:rsid w:val="00DE1FCA"/>
    <w:rPr>
      <w:rFonts w:ascii="Calibri" w:eastAsia="Times New Roman" w:hAnsi="Calibri" w:cs="Times New Roman"/>
      <w:lang w:val="ru-RU" w:eastAsia="ru-RU"/>
    </w:rPr>
  </w:style>
  <w:style w:type="paragraph" w:styleId="afd">
    <w:name w:val="endnote text"/>
    <w:basedOn w:val="a"/>
    <w:link w:val="afe"/>
    <w:uiPriority w:val="99"/>
    <w:semiHidden/>
    <w:unhideWhenUsed/>
    <w:rsid w:val="00DE1FCA"/>
    <w:rPr>
      <w:rFonts w:ascii="Calibri" w:eastAsia="Times New Roman" w:hAnsi="Calibri" w:cs="Times New Roman"/>
      <w:sz w:val="20"/>
      <w:szCs w:val="20"/>
    </w:rPr>
  </w:style>
  <w:style w:type="character" w:customStyle="1" w:styleId="afe">
    <w:name w:val="Текст концевой сноски Знак"/>
    <w:basedOn w:val="a0"/>
    <w:link w:val="afd"/>
    <w:uiPriority w:val="99"/>
    <w:semiHidden/>
    <w:rsid w:val="00DE1FCA"/>
    <w:rPr>
      <w:rFonts w:ascii="Calibri" w:eastAsia="Times New Roman" w:hAnsi="Calibri" w:cs="Times New Roman"/>
      <w:sz w:val="20"/>
      <w:szCs w:val="20"/>
    </w:rPr>
  </w:style>
  <w:style w:type="paragraph" w:styleId="22">
    <w:name w:val="List 2"/>
    <w:basedOn w:val="a"/>
    <w:unhideWhenUsed/>
    <w:rsid w:val="00DE1FCA"/>
    <w:pPr>
      <w:spacing w:before="120" w:after="120"/>
      <w:ind w:left="720" w:hanging="360"/>
      <w:jc w:val="both"/>
    </w:pPr>
    <w:rPr>
      <w:rFonts w:ascii="Arial" w:eastAsia="Batang" w:hAnsi="Arial" w:cs="Times New Roman"/>
      <w:sz w:val="20"/>
      <w:szCs w:val="24"/>
      <w:lang w:eastAsia="ko-KR"/>
    </w:rPr>
  </w:style>
  <w:style w:type="paragraph" w:styleId="23">
    <w:name w:val="Body Text 2"/>
    <w:basedOn w:val="a"/>
    <w:link w:val="24"/>
    <w:unhideWhenUsed/>
    <w:rsid w:val="00DE1FCA"/>
    <w:pPr>
      <w:ind w:right="-57"/>
      <w:jc w:val="both"/>
    </w:pPr>
    <w:rPr>
      <w:rFonts w:ascii="Times New Roman" w:eastAsia="Times New Roman" w:hAnsi="Times New Roman" w:cs="Times New Roman"/>
      <w:sz w:val="24"/>
      <w:szCs w:val="24"/>
    </w:rPr>
  </w:style>
  <w:style w:type="character" w:customStyle="1" w:styleId="24">
    <w:name w:val="Основной текст 2 Знак"/>
    <w:basedOn w:val="a0"/>
    <w:link w:val="23"/>
    <w:rsid w:val="00DE1FCA"/>
    <w:rPr>
      <w:rFonts w:ascii="Times New Roman" w:eastAsia="Times New Roman" w:hAnsi="Times New Roman" w:cs="Times New Roman"/>
      <w:sz w:val="24"/>
      <w:szCs w:val="24"/>
    </w:rPr>
  </w:style>
  <w:style w:type="paragraph" w:styleId="25">
    <w:name w:val="Body Text Indent 2"/>
    <w:basedOn w:val="a"/>
    <w:link w:val="26"/>
    <w:uiPriority w:val="99"/>
    <w:unhideWhenUsed/>
    <w:rsid w:val="00DE1FCA"/>
    <w:pPr>
      <w:spacing w:after="120" w:line="480" w:lineRule="auto"/>
      <w:ind w:left="283"/>
    </w:pPr>
    <w:rPr>
      <w:rFonts w:ascii="Times New Roman" w:eastAsia="Times New Roman" w:hAnsi="Times New Roman" w:cs="Times New Roman"/>
      <w:sz w:val="24"/>
      <w:szCs w:val="24"/>
    </w:rPr>
  </w:style>
  <w:style w:type="character" w:customStyle="1" w:styleId="26">
    <w:name w:val="Основной текст с отступом 2 Знак"/>
    <w:basedOn w:val="a0"/>
    <w:link w:val="25"/>
    <w:uiPriority w:val="99"/>
    <w:rsid w:val="00DE1FCA"/>
    <w:rPr>
      <w:rFonts w:ascii="Times New Roman" w:eastAsia="Times New Roman" w:hAnsi="Times New Roman" w:cs="Times New Roman"/>
      <w:sz w:val="24"/>
      <w:szCs w:val="24"/>
    </w:rPr>
  </w:style>
  <w:style w:type="paragraph" w:customStyle="1" w:styleId="aff">
    <w:name w:val="Внимание"/>
    <w:basedOn w:val="a"/>
    <w:next w:val="a"/>
    <w:uiPriority w:val="99"/>
    <w:qFormat/>
    <w:rsid w:val="00DE1FCA"/>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0">
    <w:name w:val="Внимание: криминал!!"/>
    <w:basedOn w:val="aff"/>
    <w:next w:val="a"/>
    <w:uiPriority w:val="99"/>
    <w:qFormat/>
    <w:rsid w:val="00DE1FCA"/>
  </w:style>
  <w:style w:type="paragraph" w:customStyle="1" w:styleId="aff1">
    <w:name w:val="Внимание: недобросовестность!"/>
    <w:basedOn w:val="aff"/>
    <w:next w:val="a"/>
    <w:uiPriority w:val="99"/>
    <w:qFormat/>
    <w:rsid w:val="00DE1FCA"/>
  </w:style>
  <w:style w:type="paragraph" w:customStyle="1" w:styleId="aff2">
    <w:name w:val="Дочерний элемент списка"/>
    <w:basedOn w:val="a"/>
    <w:next w:val="a"/>
    <w:uiPriority w:val="99"/>
    <w:qFormat/>
    <w:rsid w:val="00DE1FCA"/>
    <w:pPr>
      <w:widowControl w:val="0"/>
      <w:autoSpaceDE w:val="0"/>
      <w:autoSpaceDN w:val="0"/>
      <w:adjustRightInd w:val="0"/>
      <w:spacing w:line="360" w:lineRule="auto"/>
      <w:jc w:val="both"/>
    </w:pPr>
    <w:rPr>
      <w:rFonts w:ascii="Times New Roman" w:eastAsia="Times New Roman" w:hAnsi="Times New Roman" w:cs="Times New Roman"/>
      <w:color w:val="868381"/>
      <w:sz w:val="20"/>
      <w:szCs w:val="20"/>
      <w:lang w:eastAsia="ru-RU"/>
    </w:rPr>
  </w:style>
  <w:style w:type="paragraph" w:customStyle="1" w:styleId="aff3">
    <w:name w:val="Основное меню (преемственное)"/>
    <w:basedOn w:val="a"/>
    <w:next w:val="a"/>
    <w:uiPriority w:val="99"/>
    <w:qFormat/>
    <w:rsid w:val="00DE1FCA"/>
    <w:pPr>
      <w:widowControl w:val="0"/>
      <w:autoSpaceDE w:val="0"/>
      <w:autoSpaceDN w:val="0"/>
      <w:adjustRightInd w:val="0"/>
      <w:spacing w:line="360" w:lineRule="auto"/>
      <w:ind w:firstLine="720"/>
      <w:jc w:val="both"/>
    </w:pPr>
    <w:rPr>
      <w:rFonts w:ascii="Verdana" w:eastAsia="Times New Roman" w:hAnsi="Verdana" w:cs="Verdana"/>
      <w:lang w:eastAsia="ru-RU"/>
    </w:rPr>
  </w:style>
  <w:style w:type="paragraph" w:customStyle="1" w:styleId="1a">
    <w:name w:val="Заголовок1"/>
    <w:basedOn w:val="aff3"/>
    <w:next w:val="a"/>
    <w:uiPriority w:val="99"/>
    <w:qFormat/>
    <w:rsid w:val="00DE1FCA"/>
    <w:pPr>
      <w:shd w:val="clear" w:color="auto" w:fill="ECE9D8"/>
    </w:pPr>
    <w:rPr>
      <w:b/>
      <w:bCs/>
      <w:color w:val="0058A9"/>
    </w:rPr>
  </w:style>
  <w:style w:type="paragraph" w:customStyle="1" w:styleId="aff4">
    <w:name w:val="Заголовок группы контролов"/>
    <w:basedOn w:val="a"/>
    <w:next w:val="a"/>
    <w:uiPriority w:val="99"/>
    <w:qFormat/>
    <w:rsid w:val="00DE1FCA"/>
    <w:pPr>
      <w:widowControl w:val="0"/>
      <w:autoSpaceDE w:val="0"/>
      <w:autoSpaceDN w:val="0"/>
      <w:adjustRightInd w:val="0"/>
      <w:spacing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5">
    <w:name w:val="Заголовок для информации об изменениях"/>
    <w:basedOn w:val="10"/>
    <w:next w:val="a"/>
    <w:uiPriority w:val="99"/>
    <w:qFormat/>
    <w:rsid w:val="00DE1FCA"/>
    <w:pPr>
      <w:keepNext/>
      <w:keepLines/>
      <w:shd w:val="clear" w:color="auto" w:fill="FFFFFF"/>
      <w:autoSpaceDE w:val="0"/>
      <w:autoSpaceDN w:val="0"/>
      <w:adjustRightInd w:val="0"/>
      <w:spacing w:before="0" w:beforeAutospacing="0" w:after="240" w:afterAutospacing="0" w:line="360" w:lineRule="auto"/>
      <w:outlineLvl w:val="9"/>
    </w:pPr>
    <w:rPr>
      <w:b w:val="0"/>
      <w:bCs w:val="0"/>
      <w:kern w:val="0"/>
      <w:sz w:val="18"/>
      <w:szCs w:val="18"/>
    </w:rPr>
  </w:style>
  <w:style w:type="paragraph" w:customStyle="1" w:styleId="aff6">
    <w:name w:val="Заголовок распахивающейся части диалога"/>
    <w:basedOn w:val="a"/>
    <w:next w:val="a"/>
    <w:uiPriority w:val="99"/>
    <w:qFormat/>
    <w:rsid w:val="00DE1FCA"/>
    <w:pPr>
      <w:widowControl w:val="0"/>
      <w:autoSpaceDE w:val="0"/>
      <w:autoSpaceDN w:val="0"/>
      <w:adjustRightInd w:val="0"/>
      <w:spacing w:line="360" w:lineRule="auto"/>
      <w:ind w:firstLine="720"/>
      <w:jc w:val="both"/>
    </w:pPr>
    <w:rPr>
      <w:rFonts w:ascii="Times New Roman" w:eastAsia="Times New Roman" w:hAnsi="Times New Roman" w:cs="Times New Roman"/>
      <w:i/>
      <w:iCs/>
      <w:color w:val="000080"/>
      <w:lang w:eastAsia="ru-RU"/>
    </w:rPr>
  </w:style>
  <w:style w:type="paragraph" w:customStyle="1" w:styleId="aff7">
    <w:name w:val="Заголовок статьи"/>
    <w:basedOn w:val="a"/>
    <w:next w:val="a"/>
    <w:uiPriority w:val="99"/>
    <w:qFormat/>
    <w:rsid w:val="00DE1FCA"/>
    <w:pPr>
      <w:widowControl w:val="0"/>
      <w:autoSpaceDE w:val="0"/>
      <w:autoSpaceDN w:val="0"/>
      <w:adjustRightInd w:val="0"/>
      <w:spacing w:line="360" w:lineRule="auto"/>
      <w:ind w:left="1612" w:hanging="892"/>
      <w:jc w:val="both"/>
    </w:pPr>
    <w:rPr>
      <w:rFonts w:ascii="Times New Roman" w:eastAsia="Times New Roman" w:hAnsi="Times New Roman" w:cs="Times New Roman"/>
      <w:sz w:val="24"/>
      <w:szCs w:val="24"/>
      <w:lang w:eastAsia="ru-RU"/>
    </w:rPr>
  </w:style>
  <w:style w:type="paragraph" w:customStyle="1" w:styleId="aff8">
    <w:name w:val="Заголовок ЭР (левое окно)"/>
    <w:basedOn w:val="a"/>
    <w:next w:val="a"/>
    <w:uiPriority w:val="99"/>
    <w:qFormat/>
    <w:rsid w:val="00DE1FCA"/>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9">
    <w:name w:val="Заголовок ЭР (правое окно)"/>
    <w:basedOn w:val="aff8"/>
    <w:next w:val="a"/>
    <w:uiPriority w:val="99"/>
    <w:qFormat/>
    <w:rsid w:val="00DE1FCA"/>
    <w:pPr>
      <w:spacing w:after="0"/>
      <w:jc w:val="left"/>
    </w:pPr>
  </w:style>
  <w:style w:type="paragraph" w:customStyle="1" w:styleId="affa">
    <w:name w:val="Интерактивный заголовок"/>
    <w:basedOn w:val="1a"/>
    <w:next w:val="a"/>
    <w:uiPriority w:val="99"/>
    <w:qFormat/>
    <w:rsid w:val="00DE1FCA"/>
    <w:rPr>
      <w:u w:val="single"/>
    </w:rPr>
  </w:style>
  <w:style w:type="paragraph" w:customStyle="1" w:styleId="affb">
    <w:name w:val="Текст информации об изменениях"/>
    <w:basedOn w:val="a"/>
    <w:next w:val="a"/>
    <w:uiPriority w:val="99"/>
    <w:qFormat/>
    <w:rsid w:val="00DE1FCA"/>
    <w:pPr>
      <w:widowControl w:val="0"/>
      <w:autoSpaceDE w:val="0"/>
      <w:autoSpaceDN w:val="0"/>
      <w:adjustRightInd w:val="0"/>
      <w:spacing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c">
    <w:name w:val="Информация об изменениях"/>
    <w:basedOn w:val="affb"/>
    <w:next w:val="a"/>
    <w:uiPriority w:val="99"/>
    <w:qFormat/>
    <w:rsid w:val="00DE1FCA"/>
    <w:pPr>
      <w:shd w:val="clear" w:color="auto" w:fill="EAEFED"/>
      <w:spacing w:before="180"/>
      <w:ind w:left="360" w:right="360" w:firstLine="0"/>
    </w:pPr>
  </w:style>
  <w:style w:type="paragraph" w:customStyle="1" w:styleId="affd">
    <w:name w:val="Текст (справка)"/>
    <w:basedOn w:val="a"/>
    <w:next w:val="a"/>
    <w:uiPriority w:val="99"/>
    <w:qFormat/>
    <w:rsid w:val="00DE1FCA"/>
    <w:pPr>
      <w:widowControl w:val="0"/>
      <w:autoSpaceDE w:val="0"/>
      <w:autoSpaceDN w:val="0"/>
      <w:adjustRightInd w:val="0"/>
      <w:spacing w:line="360" w:lineRule="auto"/>
      <w:ind w:left="170" w:right="170"/>
    </w:pPr>
    <w:rPr>
      <w:rFonts w:ascii="Times New Roman" w:eastAsia="Times New Roman" w:hAnsi="Times New Roman" w:cs="Times New Roman"/>
      <w:sz w:val="24"/>
      <w:szCs w:val="24"/>
      <w:lang w:eastAsia="ru-RU"/>
    </w:rPr>
  </w:style>
  <w:style w:type="paragraph" w:customStyle="1" w:styleId="affe">
    <w:name w:val="Комментарий"/>
    <w:basedOn w:val="affd"/>
    <w:next w:val="a"/>
    <w:uiPriority w:val="99"/>
    <w:qFormat/>
    <w:rsid w:val="00DE1FCA"/>
    <w:pPr>
      <w:shd w:val="clear" w:color="auto" w:fill="F0F0F0"/>
      <w:spacing w:before="75"/>
      <w:ind w:right="0"/>
      <w:jc w:val="both"/>
    </w:pPr>
    <w:rPr>
      <w:color w:val="353842"/>
    </w:rPr>
  </w:style>
  <w:style w:type="paragraph" w:customStyle="1" w:styleId="afff">
    <w:name w:val="Информация об изменениях документа"/>
    <w:basedOn w:val="affe"/>
    <w:next w:val="a"/>
    <w:uiPriority w:val="99"/>
    <w:qFormat/>
    <w:rsid w:val="00DE1FCA"/>
    <w:rPr>
      <w:i/>
      <w:iCs/>
    </w:rPr>
  </w:style>
  <w:style w:type="paragraph" w:customStyle="1" w:styleId="afff0">
    <w:name w:val="Текст (лев. подпись)"/>
    <w:basedOn w:val="a"/>
    <w:next w:val="a"/>
    <w:uiPriority w:val="99"/>
    <w:qFormat/>
    <w:rsid w:val="00DE1FCA"/>
    <w:pPr>
      <w:widowControl w:val="0"/>
      <w:autoSpaceDE w:val="0"/>
      <w:autoSpaceDN w:val="0"/>
      <w:adjustRightInd w:val="0"/>
      <w:spacing w:line="360" w:lineRule="auto"/>
    </w:pPr>
    <w:rPr>
      <w:rFonts w:ascii="Times New Roman" w:eastAsia="Times New Roman" w:hAnsi="Times New Roman" w:cs="Times New Roman"/>
      <w:sz w:val="24"/>
      <w:szCs w:val="24"/>
      <w:lang w:eastAsia="ru-RU"/>
    </w:rPr>
  </w:style>
  <w:style w:type="paragraph" w:customStyle="1" w:styleId="afff1">
    <w:name w:val="Колонтитул (левый)"/>
    <w:basedOn w:val="afff0"/>
    <w:next w:val="a"/>
    <w:uiPriority w:val="99"/>
    <w:qFormat/>
    <w:rsid w:val="00DE1FCA"/>
    <w:rPr>
      <w:sz w:val="14"/>
      <w:szCs w:val="14"/>
    </w:rPr>
  </w:style>
  <w:style w:type="paragraph" w:customStyle="1" w:styleId="afff2">
    <w:name w:val="Текст (прав. подпись)"/>
    <w:basedOn w:val="a"/>
    <w:next w:val="a"/>
    <w:uiPriority w:val="99"/>
    <w:qFormat/>
    <w:rsid w:val="00DE1FCA"/>
    <w:pPr>
      <w:widowControl w:val="0"/>
      <w:autoSpaceDE w:val="0"/>
      <w:autoSpaceDN w:val="0"/>
      <w:adjustRightInd w:val="0"/>
      <w:spacing w:line="360" w:lineRule="auto"/>
      <w:jc w:val="right"/>
    </w:pPr>
    <w:rPr>
      <w:rFonts w:ascii="Times New Roman" w:eastAsia="Times New Roman" w:hAnsi="Times New Roman" w:cs="Times New Roman"/>
      <w:sz w:val="24"/>
      <w:szCs w:val="24"/>
      <w:lang w:eastAsia="ru-RU"/>
    </w:rPr>
  </w:style>
  <w:style w:type="paragraph" w:customStyle="1" w:styleId="afff3">
    <w:name w:val="Колонтитул (правый)"/>
    <w:basedOn w:val="afff2"/>
    <w:next w:val="a"/>
    <w:uiPriority w:val="99"/>
    <w:qFormat/>
    <w:rsid w:val="00DE1FCA"/>
    <w:rPr>
      <w:sz w:val="14"/>
      <w:szCs w:val="14"/>
    </w:rPr>
  </w:style>
  <w:style w:type="paragraph" w:customStyle="1" w:styleId="afff4">
    <w:name w:val="Комментарий пользователя"/>
    <w:basedOn w:val="affe"/>
    <w:next w:val="a"/>
    <w:uiPriority w:val="99"/>
    <w:qFormat/>
    <w:rsid w:val="00DE1FCA"/>
    <w:pPr>
      <w:shd w:val="clear" w:color="auto" w:fill="FFDFE0"/>
      <w:jc w:val="left"/>
    </w:pPr>
  </w:style>
  <w:style w:type="paragraph" w:customStyle="1" w:styleId="afff5">
    <w:name w:val="Куда обратиться?"/>
    <w:basedOn w:val="aff"/>
    <w:next w:val="a"/>
    <w:uiPriority w:val="99"/>
    <w:qFormat/>
    <w:rsid w:val="00DE1FCA"/>
  </w:style>
  <w:style w:type="paragraph" w:customStyle="1" w:styleId="afff6">
    <w:name w:val="Моноширинный"/>
    <w:basedOn w:val="a"/>
    <w:next w:val="a"/>
    <w:uiPriority w:val="99"/>
    <w:qFormat/>
    <w:rsid w:val="00DE1FCA"/>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7">
    <w:name w:val="Напишите нам"/>
    <w:basedOn w:val="a"/>
    <w:next w:val="a"/>
    <w:uiPriority w:val="99"/>
    <w:qFormat/>
    <w:rsid w:val="00DE1FCA"/>
    <w:pPr>
      <w:widowControl w:val="0"/>
      <w:shd w:val="clear" w:color="auto" w:fill="EFFFAD"/>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lang w:eastAsia="ru-RU"/>
    </w:rPr>
  </w:style>
  <w:style w:type="paragraph" w:customStyle="1" w:styleId="afff8">
    <w:name w:val="Необходимые документы"/>
    <w:basedOn w:val="aff"/>
    <w:next w:val="a"/>
    <w:uiPriority w:val="99"/>
    <w:qFormat/>
    <w:rsid w:val="00DE1FCA"/>
    <w:pPr>
      <w:ind w:firstLine="118"/>
    </w:pPr>
  </w:style>
  <w:style w:type="paragraph" w:customStyle="1" w:styleId="afff9">
    <w:name w:val="Нормальный (таблица)"/>
    <w:basedOn w:val="a"/>
    <w:next w:val="a"/>
    <w:uiPriority w:val="99"/>
    <w:qFormat/>
    <w:rsid w:val="00DE1FCA"/>
    <w:pPr>
      <w:widowControl w:val="0"/>
      <w:autoSpaceDE w:val="0"/>
      <w:autoSpaceDN w:val="0"/>
      <w:adjustRightInd w:val="0"/>
      <w:spacing w:line="360" w:lineRule="auto"/>
      <w:jc w:val="both"/>
    </w:pPr>
    <w:rPr>
      <w:rFonts w:ascii="Times New Roman" w:eastAsia="Times New Roman" w:hAnsi="Times New Roman" w:cs="Times New Roman"/>
      <w:sz w:val="24"/>
      <w:szCs w:val="24"/>
      <w:lang w:eastAsia="ru-RU"/>
    </w:rPr>
  </w:style>
  <w:style w:type="paragraph" w:customStyle="1" w:styleId="afffa">
    <w:name w:val="Таблицы (моноширинный)"/>
    <w:basedOn w:val="a"/>
    <w:next w:val="a"/>
    <w:uiPriority w:val="99"/>
    <w:qFormat/>
    <w:rsid w:val="00DE1FCA"/>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b">
    <w:name w:val="Оглавление"/>
    <w:basedOn w:val="afffa"/>
    <w:next w:val="a"/>
    <w:uiPriority w:val="99"/>
    <w:qFormat/>
    <w:rsid w:val="00DE1FCA"/>
    <w:pPr>
      <w:ind w:left="140"/>
    </w:pPr>
  </w:style>
  <w:style w:type="paragraph" w:customStyle="1" w:styleId="afffc">
    <w:name w:val="Переменная часть"/>
    <w:basedOn w:val="aff3"/>
    <w:next w:val="a"/>
    <w:uiPriority w:val="99"/>
    <w:qFormat/>
    <w:rsid w:val="00DE1FCA"/>
    <w:rPr>
      <w:sz w:val="18"/>
      <w:szCs w:val="18"/>
    </w:rPr>
  </w:style>
  <w:style w:type="paragraph" w:customStyle="1" w:styleId="afffd">
    <w:name w:val="Подвал для информации об изменениях"/>
    <w:basedOn w:val="10"/>
    <w:next w:val="a"/>
    <w:uiPriority w:val="99"/>
    <w:qFormat/>
    <w:rsid w:val="00DE1FCA"/>
    <w:pPr>
      <w:keepNext/>
      <w:keepLines/>
      <w:autoSpaceDE w:val="0"/>
      <w:autoSpaceDN w:val="0"/>
      <w:adjustRightInd w:val="0"/>
      <w:spacing w:before="480" w:beforeAutospacing="0" w:after="240" w:afterAutospacing="0" w:line="360" w:lineRule="auto"/>
      <w:outlineLvl w:val="9"/>
    </w:pPr>
    <w:rPr>
      <w:b w:val="0"/>
      <w:bCs w:val="0"/>
      <w:kern w:val="0"/>
      <w:sz w:val="18"/>
      <w:szCs w:val="18"/>
    </w:rPr>
  </w:style>
  <w:style w:type="paragraph" w:customStyle="1" w:styleId="afffe">
    <w:name w:val="Подзаголовок для информации об изменениях"/>
    <w:basedOn w:val="affb"/>
    <w:next w:val="a"/>
    <w:uiPriority w:val="99"/>
    <w:qFormat/>
    <w:rsid w:val="00DE1FCA"/>
    <w:rPr>
      <w:b/>
      <w:bCs/>
    </w:rPr>
  </w:style>
  <w:style w:type="paragraph" w:customStyle="1" w:styleId="affff">
    <w:name w:val="Подчёркнуный текст"/>
    <w:basedOn w:val="a"/>
    <w:next w:val="a"/>
    <w:uiPriority w:val="99"/>
    <w:qFormat/>
    <w:rsid w:val="00DE1FCA"/>
    <w:pPr>
      <w:widowControl w:val="0"/>
      <w:pBdr>
        <w:bottom w:val="single" w:sz="4" w:space="0" w:color="auto"/>
      </w:pBdr>
      <w:autoSpaceDE w:val="0"/>
      <w:autoSpaceDN w:val="0"/>
      <w:adjustRightInd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0">
    <w:name w:val="Постоянная часть"/>
    <w:basedOn w:val="aff3"/>
    <w:next w:val="a"/>
    <w:uiPriority w:val="99"/>
    <w:qFormat/>
    <w:rsid w:val="00DE1FCA"/>
    <w:rPr>
      <w:sz w:val="20"/>
      <w:szCs w:val="20"/>
    </w:rPr>
  </w:style>
  <w:style w:type="paragraph" w:customStyle="1" w:styleId="affff1">
    <w:name w:val="Прижатый влево"/>
    <w:basedOn w:val="a"/>
    <w:next w:val="a"/>
    <w:uiPriority w:val="99"/>
    <w:qFormat/>
    <w:rsid w:val="00DE1FCA"/>
    <w:pPr>
      <w:widowControl w:val="0"/>
      <w:autoSpaceDE w:val="0"/>
      <w:autoSpaceDN w:val="0"/>
      <w:adjustRightInd w:val="0"/>
      <w:spacing w:line="360" w:lineRule="auto"/>
    </w:pPr>
    <w:rPr>
      <w:rFonts w:ascii="Times New Roman" w:eastAsia="Times New Roman" w:hAnsi="Times New Roman" w:cs="Times New Roman"/>
      <w:sz w:val="24"/>
      <w:szCs w:val="24"/>
      <w:lang w:eastAsia="ru-RU"/>
    </w:rPr>
  </w:style>
  <w:style w:type="paragraph" w:customStyle="1" w:styleId="affff2">
    <w:name w:val="Пример."/>
    <w:basedOn w:val="aff"/>
    <w:next w:val="a"/>
    <w:uiPriority w:val="99"/>
    <w:qFormat/>
    <w:rsid w:val="00DE1FCA"/>
  </w:style>
  <w:style w:type="paragraph" w:customStyle="1" w:styleId="affff3">
    <w:name w:val="Примечание."/>
    <w:basedOn w:val="aff"/>
    <w:next w:val="a"/>
    <w:uiPriority w:val="99"/>
    <w:qFormat/>
    <w:rsid w:val="00DE1FCA"/>
  </w:style>
  <w:style w:type="paragraph" w:customStyle="1" w:styleId="affff4">
    <w:name w:val="Словарная статья"/>
    <w:basedOn w:val="a"/>
    <w:next w:val="a"/>
    <w:uiPriority w:val="99"/>
    <w:qFormat/>
    <w:rsid w:val="00DE1FCA"/>
    <w:pPr>
      <w:widowControl w:val="0"/>
      <w:autoSpaceDE w:val="0"/>
      <w:autoSpaceDN w:val="0"/>
      <w:adjustRightInd w:val="0"/>
      <w:spacing w:line="360" w:lineRule="auto"/>
      <w:ind w:right="118"/>
      <w:jc w:val="both"/>
    </w:pPr>
    <w:rPr>
      <w:rFonts w:ascii="Times New Roman" w:eastAsia="Times New Roman" w:hAnsi="Times New Roman" w:cs="Times New Roman"/>
      <w:sz w:val="24"/>
      <w:szCs w:val="24"/>
      <w:lang w:eastAsia="ru-RU"/>
    </w:rPr>
  </w:style>
  <w:style w:type="paragraph" w:customStyle="1" w:styleId="affff5">
    <w:name w:val="Ссылка на официальную публикацию"/>
    <w:basedOn w:val="a"/>
    <w:next w:val="a"/>
    <w:uiPriority w:val="99"/>
    <w:qFormat/>
    <w:rsid w:val="00DE1FCA"/>
    <w:pPr>
      <w:widowControl w:val="0"/>
      <w:autoSpaceDE w:val="0"/>
      <w:autoSpaceDN w:val="0"/>
      <w:adjustRightInd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6">
    <w:name w:val="Текст в таблице"/>
    <w:basedOn w:val="afff9"/>
    <w:next w:val="a"/>
    <w:uiPriority w:val="99"/>
    <w:qFormat/>
    <w:rsid w:val="00DE1FCA"/>
    <w:pPr>
      <w:ind w:firstLine="500"/>
    </w:pPr>
  </w:style>
  <w:style w:type="paragraph" w:customStyle="1" w:styleId="affff7">
    <w:name w:val="Текст ЭР (см. также)"/>
    <w:basedOn w:val="a"/>
    <w:next w:val="a"/>
    <w:uiPriority w:val="99"/>
    <w:qFormat/>
    <w:rsid w:val="00DE1FCA"/>
    <w:pPr>
      <w:widowControl w:val="0"/>
      <w:autoSpaceDE w:val="0"/>
      <w:autoSpaceDN w:val="0"/>
      <w:adjustRightInd w:val="0"/>
      <w:spacing w:before="200" w:line="360" w:lineRule="auto"/>
    </w:pPr>
    <w:rPr>
      <w:rFonts w:ascii="Times New Roman" w:eastAsia="Times New Roman" w:hAnsi="Times New Roman" w:cs="Times New Roman"/>
      <w:sz w:val="20"/>
      <w:szCs w:val="20"/>
      <w:lang w:eastAsia="ru-RU"/>
    </w:rPr>
  </w:style>
  <w:style w:type="paragraph" w:customStyle="1" w:styleId="affff8">
    <w:name w:val="Технический комментарий"/>
    <w:basedOn w:val="a"/>
    <w:next w:val="a"/>
    <w:uiPriority w:val="99"/>
    <w:qFormat/>
    <w:rsid w:val="00DE1FCA"/>
    <w:pPr>
      <w:widowControl w:val="0"/>
      <w:shd w:val="clear" w:color="auto" w:fill="FFFFA6"/>
      <w:autoSpaceDE w:val="0"/>
      <w:autoSpaceDN w:val="0"/>
      <w:adjustRightInd w:val="0"/>
      <w:spacing w:line="360" w:lineRule="auto"/>
    </w:pPr>
    <w:rPr>
      <w:rFonts w:ascii="Times New Roman" w:eastAsia="Times New Roman" w:hAnsi="Times New Roman" w:cs="Times New Roman"/>
      <w:color w:val="463F31"/>
      <w:sz w:val="24"/>
      <w:szCs w:val="24"/>
      <w:lang w:eastAsia="ru-RU"/>
    </w:rPr>
  </w:style>
  <w:style w:type="paragraph" w:customStyle="1" w:styleId="affff9">
    <w:name w:val="Формула"/>
    <w:basedOn w:val="a"/>
    <w:next w:val="a"/>
    <w:uiPriority w:val="99"/>
    <w:qFormat/>
    <w:rsid w:val="00DE1FCA"/>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ffa">
    <w:name w:val="Центрированный (таблица)"/>
    <w:basedOn w:val="afff9"/>
    <w:next w:val="a"/>
    <w:uiPriority w:val="99"/>
    <w:qFormat/>
    <w:rsid w:val="00DE1FCA"/>
    <w:pPr>
      <w:jc w:val="center"/>
    </w:pPr>
  </w:style>
  <w:style w:type="paragraph" w:customStyle="1" w:styleId="-">
    <w:name w:val="ЭР-содержание (правое окно)"/>
    <w:basedOn w:val="a"/>
    <w:next w:val="a"/>
    <w:uiPriority w:val="99"/>
    <w:qFormat/>
    <w:rsid w:val="00DE1FCA"/>
    <w:pPr>
      <w:widowControl w:val="0"/>
      <w:autoSpaceDE w:val="0"/>
      <w:autoSpaceDN w:val="0"/>
      <w:adjustRightInd w:val="0"/>
      <w:spacing w:before="300" w:line="360" w:lineRule="auto"/>
    </w:pPr>
    <w:rPr>
      <w:rFonts w:ascii="Times New Roman" w:eastAsia="Times New Roman" w:hAnsi="Times New Roman" w:cs="Times New Roman"/>
      <w:sz w:val="24"/>
      <w:szCs w:val="24"/>
      <w:lang w:eastAsia="ru-RU"/>
    </w:rPr>
  </w:style>
  <w:style w:type="paragraph" w:customStyle="1" w:styleId="s1">
    <w:name w:val="s_1"/>
    <w:basedOn w:val="a"/>
    <w:qFormat/>
    <w:rsid w:val="00DE1FCA"/>
    <w:pPr>
      <w:spacing w:before="100" w:beforeAutospacing="1" w:after="100" w:afterAutospacing="1"/>
    </w:pPr>
    <w:rPr>
      <w:rFonts w:ascii="Times New Roman" w:eastAsia="Times New Roman" w:hAnsi="Times New Roman" w:cs="Times New Roman"/>
      <w:sz w:val="24"/>
      <w:szCs w:val="24"/>
      <w:lang w:eastAsia="ru-RU"/>
    </w:rPr>
  </w:style>
  <w:style w:type="character" w:styleId="affffb">
    <w:name w:val="page number"/>
    <w:uiPriority w:val="99"/>
    <w:unhideWhenUsed/>
    <w:rsid w:val="00DE1FCA"/>
    <w:rPr>
      <w:rFonts w:ascii="Times New Roman" w:hAnsi="Times New Roman" w:cs="Times New Roman" w:hint="default"/>
    </w:rPr>
  </w:style>
  <w:style w:type="character" w:styleId="affffc">
    <w:name w:val="endnote reference"/>
    <w:uiPriority w:val="99"/>
    <w:semiHidden/>
    <w:unhideWhenUsed/>
    <w:rsid w:val="00DE1FCA"/>
    <w:rPr>
      <w:rFonts w:ascii="Times New Roman" w:hAnsi="Times New Roman" w:cs="Times New Roman" w:hint="default"/>
      <w:vertAlign w:val="superscript"/>
    </w:rPr>
  </w:style>
  <w:style w:type="character" w:customStyle="1" w:styleId="blk">
    <w:name w:val="blk"/>
    <w:rsid w:val="00DE1FCA"/>
  </w:style>
  <w:style w:type="character" w:customStyle="1" w:styleId="FootnoteTextChar">
    <w:name w:val="Footnote Text Char"/>
    <w:locked/>
    <w:rsid w:val="00DE1FCA"/>
    <w:rPr>
      <w:rFonts w:ascii="Times New Roman" w:hAnsi="Times New Roman" w:cs="Times New Roman" w:hint="default"/>
      <w:sz w:val="20"/>
      <w:lang w:eastAsia="ru-RU"/>
    </w:rPr>
  </w:style>
  <w:style w:type="character" w:customStyle="1" w:styleId="112">
    <w:name w:val="Текст примечания Знак11"/>
    <w:uiPriority w:val="99"/>
    <w:rsid w:val="00DE1FCA"/>
    <w:rPr>
      <w:rFonts w:ascii="Times New Roman" w:hAnsi="Times New Roman" w:cs="Times New Roman" w:hint="default"/>
      <w:sz w:val="20"/>
      <w:szCs w:val="20"/>
    </w:rPr>
  </w:style>
  <w:style w:type="character" w:customStyle="1" w:styleId="1b">
    <w:name w:val="Текст примечания Знак1"/>
    <w:uiPriority w:val="99"/>
    <w:rsid w:val="00DE1FCA"/>
    <w:rPr>
      <w:rFonts w:ascii="Times New Roman" w:hAnsi="Times New Roman" w:cs="Times New Roman" w:hint="default"/>
      <w:sz w:val="20"/>
      <w:szCs w:val="20"/>
    </w:rPr>
  </w:style>
  <w:style w:type="character" w:customStyle="1" w:styleId="113">
    <w:name w:val="Тема примечания Знак11"/>
    <w:uiPriority w:val="99"/>
    <w:rsid w:val="00DE1FCA"/>
    <w:rPr>
      <w:rFonts w:ascii="Times New Roman" w:hAnsi="Times New Roman" w:cs="Times New Roman" w:hint="default"/>
      <w:b/>
      <w:bCs/>
      <w:sz w:val="20"/>
      <w:szCs w:val="20"/>
    </w:rPr>
  </w:style>
  <w:style w:type="character" w:customStyle="1" w:styleId="1c">
    <w:name w:val="Тема примечания Знак1"/>
    <w:uiPriority w:val="99"/>
    <w:rsid w:val="00DE1FCA"/>
    <w:rPr>
      <w:rFonts w:ascii="Times New Roman" w:hAnsi="Times New Roman" w:cs="Times New Roman" w:hint="default"/>
      <w:b/>
      <w:bCs/>
      <w:sz w:val="20"/>
      <w:szCs w:val="20"/>
    </w:rPr>
  </w:style>
  <w:style w:type="character" w:customStyle="1" w:styleId="apple-converted-space">
    <w:name w:val="apple-converted-space"/>
    <w:rsid w:val="00DE1FCA"/>
  </w:style>
  <w:style w:type="character" w:customStyle="1" w:styleId="affffd">
    <w:name w:val="Цветовое выделение"/>
    <w:uiPriority w:val="99"/>
    <w:rsid w:val="00DE1FCA"/>
    <w:rPr>
      <w:b/>
      <w:bCs w:val="0"/>
      <w:color w:val="26282F"/>
    </w:rPr>
  </w:style>
  <w:style w:type="character" w:customStyle="1" w:styleId="affffe">
    <w:name w:val="Гипертекстовая ссылка"/>
    <w:uiPriority w:val="99"/>
    <w:rsid w:val="00DE1FCA"/>
    <w:rPr>
      <w:b/>
      <w:bCs w:val="0"/>
      <w:color w:val="106BBE"/>
    </w:rPr>
  </w:style>
  <w:style w:type="character" w:customStyle="1" w:styleId="afffff">
    <w:name w:val="Активная гипертекстовая ссылка"/>
    <w:uiPriority w:val="99"/>
    <w:rsid w:val="00DE1FCA"/>
    <w:rPr>
      <w:b/>
      <w:bCs w:val="0"/>
      <w:color w:val="106BBE"/>
      <w:u w:val="single"/>
    </w:rPr>
  </w:style>
  <w:style w:type="character" w:customStyle="1" w:styleId="afffff0">
    <w:name w:val="Выделение для Базового Поиска"/>
    <w:uiPriority w:val="99"/>
    <w:rsid w:val="00DE1FCA"/>
    <w:rPr>
      <w:b/>
      <w:bCs w:val="0"/>
      <w:color w:val="0058A9"/>
    </w:rPr>
  </w:style>
  <w:style w:type="character" w:customStyle="1" w:styleId="afffff1">
    <w:name w:val="Выделение для Базового Поиска (курсив)"/>
    <w:uiPriority w:val="99"/>
    <w:rsid w:val="00DE1FCA"/>
    <w:rPr>
      <w:b/>
      <w:bCs w:val="0"/>
      <w:i/>
      <w:iCs w:val="0"/>
      <w:color w:val="0058A9"/>
    </w:rPr>
  </w:style>
  <w:style w:type="character" w:customStyle="1" w:styleId="afffff2">
    <w:name w:val="Заголовок своего сообщения"/>
    <w:uiPriority w:val="99"/>
    <w:rsid w:val="00DE1FCA"/>
    <w:rPr>
      <w:b/>
      <w:bCs w:val="0"/>
      <w:color w:val="26282F"/>
    </w:rPr>
  </w:style>
  <w:style w:type="character" w:customStyle="1" w:styleId="afffff3">
    <w:name w:val="Заголовок чужого сообщения"/>
    <w:uiPriority w:val="99"/>
    <w:rsid w:val="00DE1FCA"/>
    <w:rPr>
      <w:b/>
      <w:bCs w:val="0"/>
      <w:color w:val="FF0000"/>
    </w:rPr>
  </w:style>
  <w:style w:type="character" w:customStyle="1" w:styleId="afffff4">
    <w:name w:val="Найденные слова"/>
    <w:uiPriority w:val="99"/>
    <w:rsid w:val="00DE1FCA"/>
    <w:rPr>
      <w:b/>
      <w:bCs w:val="0"/>
      <w:color w:val="26282F"/>
      <w:shd w:val="clear" w:color="auto" w:fill="FFF580"/>
    </w:rPr>
  </w:style>
  <w:style w:type="character" w:customStyle="1" w:styleId="afffff5">
    <w:name w:val="Не вступил в силу"/>
    <w:uiPriority w:val="99"/>
    <w:rsid w:val="00DE1FCA"/>
    <w:rPr>
      <w:b/>
      <w:bCs w:val="0"/>
      <w:color w:val="000000"/>
      <w:shd w:val="clear" w:color="auto" w:fill="D8EDE8"/>
    </w:rPr>
  </w:style>
  <w:style w:type="character" w:customStyle="1" w:styleId="afffff6">
    <w:name w:val="Опечатки"/>
    <w:uiPriority w:val="99"/>
    <w:rsid w:val="00DE1FCA"/>
    <w:rPr>
      <w:color w:val="FF0000"/>
    </w:rPr>
  </w:style>
  <w:style w:type="character" w:customStyle="1" w:styleId="afffff7">
    <w:name w:val="Продолжение ссылки"/>
    <w:uiPriority w:val="99"/>
    <w:rsid w:val="00DE1FCA"/>
  </w:style>
  <w:style w:type="character" w:customStyle="1" w:styleId="afffff8">
    <w:name w:val="Сравнение редакций"/>
    <w:uiPriority w:val="99"/>
    <w:rsid w:val="00DE1FCA"/>
    <w:rPr>
      <w:b/>
      <w:bCs w:val="0"/>
      <w:color w:val="26282F"/>
    </w:rPr>
  </w:style>
  <w:style w:type="character" w:customStyle="1" w:styleId="afffff9">
    <w:name w:val="Сравнение редакций. Добавленный фрагмент"/>
    <w:uiPriority w:val="99"/>
    <w:rsid w:val="00DE1FCA"/>
    <w:rPr>
      <w:color w:val="000000"/>
      <w:shd w:val="clear" w:color="auto" w:fill="C1D7FF"/>
    </w:rPr>
  </w:style>
  <w:style w:type="character" w:customStyle="1" w:styleId="afffffa">
    <w:name w:val="Сравнение редакций. Удаленный фрагмент"/>
    <w:uiPriority w:val="99"/>
    <w:rsid w:val="00DE1FCA"/>
    <w:rPr>
      <w:color w:val="000000"/>
      <w:shd w:val="clear" w:color="auto" w:fill="C4C413"/>
    </w:rPr>
  </w:style>
  <w:style w:type="character" w:customStyle="1" w:styleId="afffffb">
    <w:name w:val="Ссылка на утративший силу документ"/>
    <w:uiPriority w:val="99"/>
    <w:rsid w:val="00DE1FCA"/>
    <w:rPr>
      <w:b/>
      <w:bCs w:val="0"/>
      <w:color w:val="749232"/>
    </w:rPr>
  </w:style>
  <w:style w:type="character" w:customStyle="1" w:styleId="afffffc">
    <w:name w:val="Утратил силу"/>
    <w:uiPriority w:val="99"/>
    <w:rsid w:val="00DE1FCA"/>
    <w:rPr>
      <w:b/>
      <w:bCs w:val="0"/>
      <w:strike/>
      <w:color w:val="666600"/>
    </w:rPr>
  </w:style>
  <w:style w:type="character" w:customStyle="1" w:styleId="afffffd">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Normal (Web) Знак"/>
    <w:uiPriority w:val="99"/>
    <w:locked/>
    <w:rsid w:val="00DE1FCA"/>
    <w:rPr>
      <w:rFonts w:ascii="Times New Roman" w:hAnsi="Times New Roman" w:cs="Times New Roman" w:hint="default"/>
      <w:sz w:val="24"/>
      <w:szCs w:val="24"/>
      <w:lang w:val="en-US" w:eastAsia="nl-NL"/>
    </w:rPr>
  </w:style>
  <w:style w:type="table" w:customStyle="1" w:styleId="27">
    <w:name w:val="Сетка таблицы2"/>
    <w:basedOn w:val="a1"/>
    <w:next w:val="a3"/>
    <w:uiPriority w:val="39"/>
    <w:rsid w:val="00DE1FCA"/>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qFormat/>
    <w:rsid w:val="00DE1FCA"/>
    <w:pPr>
      <w:widowControl w:val="0"/>
      <w:autoSpaceDE w:val="0"/>
      <w:autoSpaceDN w:val="0"/>
    </w:pPr>
    <w:rPr>
      <w:rFonts w:ascii="Courier New" w:eastAsia="Times New Roman" w:hAnsi="Courier New" w:cs="Courier New"/>
      <w:sz w:val="20"/>
      <w:szCs w:val="20"/>
      <w:lang w:eastAsia="ru-RU"/>
    </w:rPr>
  </w:style>
  <w:style w:type="table" w:customStyle="1" w:styleId="TableNormal13">
    <w:name w:val="Table Normal13"/>
    <w:uiPriority w:val="2"/>
    <w:semiHidden/>
    <w:qFormat/>
    <w:rsid w:val="00DE1FCA"/>
    <w:pPr>
      <w:widowControl w:val="0"/>
      <w:autoSpaceDE w:val="0"/>
      <w:autoSpaceDN w:val="0"/>
    </w:pPr>
    <w:rPr>
      <w:rFonts w:ascii="Calibri" w:eastAsia="Calibri" w:hAnsi="Calibri" w:cs="Times New Roman"/>
      <w:lang w:val="en-US"/>
    </w:rPr>
    <w:tblPr>
      <w:tblCellMar>
        <w:top w:w="0" w:type="dxa"/>
        <w:left w:w="0" w:type="dxa"/>
        <w:bottom w:w="0" w:type="dxa"/>
        <w:right w:w="0" w:type="dxa"/>
      </w:tblCellMar>
    </w:tblPr>
  </w:style>
  <w:style w:type="character" w:styleId="afffffe">
    <w:name w:val="Strong"/>
    <w:qFormat/>
    <w:rsid w:val="00064407"/>
    <w:rPr>
      <w:b/>
      <w:bCs/>
    </w:rPr>
  </w:style>
  <w:style w:type="character" w:styleId="affffff">
    <w:name w:val="Subtle Emphasis"/>
    <w:uiPriority w:val="19"/>
    <w:qFormat/>
    <w:rsid w:val="00064407"/>
    <w:rPr>
      <w:i/>
      <w:iCs/>
      <w:color w:val="404040"/>
    </w:rPr>
  </w:style>
  <w:style w:type="paragraph" w:styleId="affffff0">
    <w:name w:val="TOC Heading"/>
    <w:basedOn w:val="10"/>
    <w:next w:val="a"/>
    <w:uiPriority w:val="39"/>
    <w:unhideWhenUsed/>
    <w:qFormat/>
    <w:rsid w:val="00064407"/>
    <w:pPr>
      <w:keepNext/>
      <w:keepLines/>
      <w:spacing w:before="240" w:beforeAutospacing="0" w:after="0" w:afterAutospacing="0" w:line="259" w:lineRule="auto"/>
      <w:ind w:firstLine="709"/>
      <w:outlineLvl w:val="9"/>
    </w:pPr>
    <w:rPr>
      <w:rFonts w:ascii="@Batang" w:eastAsia="Segoe UI" w:hAnsi="@Batang" w:cs="Segoe UI"/>
      <w:b w:val="0"/>
      <w:bCs w:val="0"/>
      <w:color w:val="2F5496"/>
      <w:kern w:val="0"/>
    </w:rPr>
  </w:style>
  <w:style w:type="table" w:customStyle="1" w:styleId="310">
    <w:name w:val="Таблица простая 31"/>
    <w:basedOn w:val="a1"/>
    <w:uiPriority w:val="43"/>
    <w:rsid w:val="00064407"/>
    <w:rPr>
      <w:rFonts w:ascii="Verdana" w:eastAsia="Segoe UI" w:hAnsi="Verdana" w:cs="Segoe UI"/>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affffff1">
    <w:name w:val="Title"/>
    <w:basedOn w:val="a"/>
    <w:next w:val="a"/>
    <w:link w:val="28"/>
    <w:qFormat/>
    <w:rsid w:val="00064407"/>
    <w:pPr>
      <w:spacing w:after="120" w:line="276" w:lineRule="auto"/>
      <w:ind w:firstLine="709"/>
      <w:outlineLvl w:val="0"/>
    </w:pPr>
    <w:rPr>
      <w:rFonts w:ascii="Segoe UI" w:eastAsia="Segoe UI" w:hAnsi="Segoe UI" w:cs="Segoe UI"/>
      <w:kern w:val="28"/>
      <w:sz w:val="24"/>
      <w:szCs w:val="24"/>
      <w:lang w:eastAsia="ru-RU"/>
    </w:rPr>
  </w:style>
  <w:style w:type="character" w:customStyle="1" w:styleId="affffff2">
    <w:name w:val="Заголовок Знак"/>
    <w:basedOn w:val="a0"/>
    <w:uiPriority w:val="10"/>
    <w:rsid w:val="00064407"/>
    <w:rPr>
      <w:rFonts w:asciiTheme="majorHAnsi" w:eastAsiaTheme="majorEastAsia" w:hAnsiTheme="majorHAnsi" w:cstheme="majorBidi"/>
      <w:spacing w:val="-10"/>
      <w:kern w:val="28"/>
      <w:sz w:val="56"/>
      <w:szCs w:val="56"/>
    </w:rPr>
  </w:style>
  <w:style w:type="character" w:customStyle="1" w:styleId="28">
    <w:name w:val="Заголовок Знак2"/>
    <w:link w:val="affffff1"/>
    <w:rsid w:val="00064407"/>
    <w:rPr>
      <w:rFonts w:ascii="Segoe UI" w:eastAsia="Segoe UI" w:hAnsi="Segoe UI" w:cs="Segoe UI"/>
      <w:kern w:val="28"/>
      <w:sz w:val="24"/>
      <w:szCs w:val="24"/>
      <w:lang w:eastAsia="ru-RU"/>
    </w:rPr>
  </w:style>
  <w:style w:type="paragraph" w:customStyle="1" w:styleId="120">
    <w:name w:val="таблСлева12"/>
    <w:basedOn w:val="a"/>
    <w:uiPriority w:val="3"/>
    <w:qFormat/>
    <w:rsid w:val="00064407"/>
    <w:pPr>
      <w:snapToGrid w:val="0"/>
    </w:pPr>
    <w:rPr>
      <w:rFonts w:ascii="Segoe UI" w:eastAsia="Segoe UI" w:hAnsi="Segoe UI" w:cs="Segoe UI"/>
      <w:iCs/>
      <w:sz w:val="24"/>
      <w:szCs w:val="28"/>
      <w:lang w:eastAsia="ru-RU"/>
    </w:rPr>
  </w:style>
  <w:style w:type="paragraph" w:customStyle="1" w:styleId="s16">
    <w:name w:val="s_16"/>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table" w:customStyle="1" w:styleId="32">
    <w:name w:val="Таблица простая 32"/>
    <w:basedOn w:val="a1"/>
    <w:uiPriority w:val="43"/>
    <w:rsid w:val="00064407"/>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29">
    <w:name w:val="Неразрешенное упоминание2"/>
    <w:uiPriority w:val="99"/>
    <w:semiHidden/>
    <w:unhideWhenUsed/>
    <w:rsid w:val="00064407"/>
    <w:rPr>
      <w:color w:val="605E5C"/>
      <w:shd w:val="clear" w:color="auto" w:fill="E1DFDD"/>
    </w:rPr>
  </w:style>
  <w:style w:type="character" w:customStyle="1" w:styleId="2a">
    <w:name w:val="Основной текст (2)_"/>
    <w:link w:val="2b"/>
    <w:uiPriority w:val="99"/>
    <w:locked/>
    <w:rsid w:val="00064407"/>
    <w:rPr>
      <w:sz w:val="28"/>
      <w:shd w:val="clear" w:color="auto" w:fill="FFFFFF"/>
    </w:rPr>
  </w:style>
  <w:style w:type="paragraph" w:customStyle="1" w:styleId="2b">
    <w:name w:val="Основной текст (2)"/>
    <w:basedOn w:val="a"/>
    <w:link w:val="2a"/>
    <w:rsid w:val="00064407"/>
    <w:pPr>
      <w:widowControl w:val="0"/>
      <w:shd w:val="clear" w:color="auto" w:fill="FFFFFF"/>
      <w:spacing w:before="360" w:line="240" w:lineRule="atLeast"/>
      <w:jc w:val="both"/>
    </w:pPr>
    <w:rPr>
      <w:sz w:val="28"/>
    </w:rPr>
  </w:style>
  <w:style w:type="character" w:customStyle="1" w:styleId="c7">
    <w:name w:val="c7"/>
    <w:rsid w:val="00064407"/>
    <w:rPr>
      <w:rFonts w:cs="Times New Roman"/>
    </w:rPr>
  </w:style>
  <w:style w:type="paragraph" w:customStyle="1" w:styleId="xl63">
    <w:name w:val="xl63"/>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4">
    <w:name w:val="xl64"/>
    <w:basedOn w:val="a"/>
    <w:rsid w:val="00064407"/>
    <w:pPr>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customStyle="1" w:styleId="xl65">
    <w:name w:val="xl65"/>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66">
    <w:name w:val="xl66"/>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7">
    <w:name w:val="xl67"/>
    <w:basedOn w:val="a"/>
    <w:rsid w:val="00064407"/>
    <w:pPr>
      <w:pBdr>
        <w:bottom w:val="single" w:sz="8" w:space="0" w:color="auto"/>
        <w:right w:val="single" w:sz="8" w:space="0" w:color="auto"/>
      </w:pBdr>
      <w:spacing w:before="100" w:beforeAutospacing="1" w:after="100" w:afterAutospacing="1"/>
      <w:jc w:val="both"/>
    </w:pPr>
    <w:rPr>
      <w:rFonts w:ascii="Times New Roman" w:eastAsia="Times New Roman" w:hAnsi="Times New Roman" w:cs="Times New Roman"/>
      <w:color w:val="000000"/>
      <w:sz w:val="16"/>
      <w:szCs w:val="16"/>
      <w:lang w:eastAsia="ru-RU"/>
    </w:rPr>
  </w:style>
  <w:style w:type="paragraph" w:customStyle="1" w:styleId="xl68">
    <w:name w:val="xl68"/>
    <w:basedOn w:val="a"/>
    <w:rsid w:val="00064407"/>
    <w:pPr>
      <w:pBdr>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69">
    <w:name w:val="xl69"/>
    <w:basedOn w:val="a"/>
    <w:rsid w:val="00064407"/>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0">
    <w:name w:val="xl70"/>
    <w:basedOn w:val="a"/>
    <w:rsid w:val="00064407"/>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1">
    <w:name w:val="xl71"/>
    <w:basedOn w:val="a"/>
    <w:rsid w:val="00064407"/>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2">
    <w:name w:val="xl72"/>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73">
    <w:name w:val="xl73"/>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74">
    <w:name w:val="xl74"/>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75">
    <w:name w:val="xl75"/>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6"/>
      <w:szCs w:val="16"/>
      <w:lang w:eastAsia="ru-RU"/>
    </w:rPr>
  </w:style>
  <w:style w:type="paragraph" w:customStyle="1" w:styleId="xl76">
    <w:name w:val="xl76"/>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sz w:val="16"/>
      <w:szCs w:val="16"/>
      <w:lang w:eastAsia="ru-RU"/>
    </w:rPr>
  </w:style>
  <w:style w:type="paragraph" w:customStyle="1" w:styleId="xl77">
    <w:name w:val="xl77"/>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color w:val="000000"/>
      <w:sz w:val="16"/>
      <w:szCs w:val="16"/>
      <w:lang w:eastAsia="ru-RU"/>
    </w:rPr>
  </w:style>
  <w:style w:type="paragraph" w:customStyle="1" w:styleId="xl78">
    <w:name w:val="xl78"/>
    <w:basedOn w:val="a"/>
    <w:rsid w:val="00064407"/>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9">
    <w:name w:val="xl79"/>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0">
    <w:name w:val="xl80"/>
    <w:basedOn w:val="a"/>
    <w:rsid w:val="00064407"/>
    <w:pPr>
      <w:shd w:val="clear" w:color="000000" w:fill="FFFFFF"/>
      <w:spacing w:before="100" w:beforeAutospacing="1" w:after="100" w:afterAutospacing="1"/>
    </w:pPr>
    <w:rPr>
      <w:rFonts w:ascii="Times New Roman" w:eastAsia="Times New Roman" w:hAnsi="Times New Roman" w:cs="Times New Roman"/>
      <w:sz w:val="24"/>
      <w:szCs w:val="24"/>
      <w:lang w:eastAsia="ru-RU"/>
    </w:rPr>
  </w:style>
  <w:style w:type="paragraph" w:customStyle="1" w:styleId="xl81">
    <w:name w:val="xl81"/>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2">
    <w:name w:val="xl82"/>
    <w:basedOn w:val="a"/>
    <w:rsid w:val="00064407"/>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3">
    <w:name w:val="xl83"/>
    <w:basedOn w:val="a"/>
    <w:rsid w:val="00064407"/>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4">
    <w:name w:val="xl84"/>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5">
    <w:name w:val="xl85"/>
    <w:basedOn w:val="a"/>
    <w:rsid w:val="00064407"/>
    <w:pPr>
      <w:pBdr>
        <w:left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6">
    <w:name w:val="xl86"/>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7">
    <w:name w:val="xl87"/>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8">
    <w:name w:val="xl88"/>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9">
    <w:name w:val="xl89"/>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i/>
      <w:iCs/>
      <w:sz w:val="14"/>
      <w:szCs w:val="14"/>
      <w:lang w:eastAsia="ru-RU"/>
    </w:rPr>
  </w:style>
  <w:style w:type="paragraph" w:customStyle="1" w:styleId="xl90">
    <w:name w:val="xl90"/>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sz w:val="14"/>
      <w:szCs w:val="14"/>
      <w:lang w:eastAsia="ru-RU"/>
    </w:rPr>
  </w:style>
  <w:style w:type="paragraph" w:customStyle="1" w:styleId="xl91">
    <w:name w:val="xl91"/>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92">
    <w:name w:val="xl92"/>
    <w:basedOn w:val="a"/>
    <w:rsid w:val="00064407"/>
    <w:pPr>
      <w:pBdr>
        <w:top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93">
    <w:name w:val="xl93"/>
    <w:basedOn w:val="a"/>
    <w:rsid w:val="00064407"/>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94">
    <w:name w:val="xl94"/>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95">
    <w:name w:val="xl95"/>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96">
    <w:name w:val="xl96"/>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7">
    <w:name w:val="xl97"/>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24"/>
      <w:szCs w:val="24"/>
      <w:lang w:eastAsia="ru-RU"/>
    </w:rPr>
  </w:style>
  <w:style w:type="paragraph" w:customStyle="1" w:styleId="xl98">
    <w:name w:val="xl98"/>
    <w:basedOn w:val="a"/>
    <w:rsid w:val="00064407"/>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9">
    <w:name w:val="xl99"/>
    <w:basedOn w:val="a"/>
    <w:rsid w:val="00064407"/>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00">
    <w:name w:val="xl100"/>
    <w:basedOn w:val="a"/>
    <w:rsid w:val="00064407"/>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101">
    <w:name w:val="xl101"/>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02">
    <w:name w:val="xl102"/>
    <w:basedOn w:val="a"/>
    <w:rsid w:val="00064407"/>
    <w:pPr>
      <w:pBdr>
        <w:left w:val="single" w:sz="8" w:space="0" w:color="auto"/>
        <w:bottom w:val="single" w:sz="4"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103">
    <w:name w:val="xl103"/>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04">
    <w:name w:val="xl104"/>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105">
    <w:name w:val="xl105"/>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06">
    <w:name w:val="xl106"/>
    <w:basedOn w:val="a"/>
    <w:rsid w:val="00064407"/>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b/>
      <w:bCs/>
      <w:sz w:val="16"/>
      <w:szCs w:val="16"/>
      <w:lang w:eastAsia="ru-RU"/>
    </w:rPr>
  </w:style>
  <w:style w:type="paragraph" w:customStyle="1" w:styleId="xl107">
    <w:name w:val="xl107"/>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ru-RU"/>
    </w:rPr>
  </w:style>
  <w:style w:type="paragraph" w:customStyle="1" w:styleId="xl108">
    <w:name w:val="xl108"/>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09">
    <w:name w:val="xl109"/>
    <w:basedOn w:val="a"/>
    <w:rsid w:val="00064407"/>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sz w:val="14"/>
      <w:szCs w:val="14"/>
      <w:lang w:eastAsia="ru-RU"/>
    </w:rPr>
  </w:style>
  <w:style w:type="paragraph" w:customStyle="1" w:styleId="xl110">
    <w:name w:val="xl110"/>
    <w:basedOn w:val="a"/>
    <w:rsid w:val="00064407"/>
    <w:pPr>
      <w:pBdr>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11">
    <w:name w:val="xl111"/>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ru-RU"/>
    </w:rPr>
  </w:style>
  <w:style w:type="paragraph" w:customStyle="1" w:styleId="xl112">
    <w:name w:val="xl112"/>
    <w:basedOn w:val="a"/>
    <w:rsid w:val="00064407"/>
    <w:pPr>
      <w:pBdr>
        <w:left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113">
    <w:name w:val="xl113"/>
    <w:basedOn w:val="a"/>
    <w:rsid w:val="00064407"/>
    <w:pPr>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114">
    <w:name w:val="xl114"/>
    <w:basedOn w:val="a"/>
    <w:rsid w:val="00064407"/>
    <w:pPr>
      <w:pBdr>
        <w:bottom w:val="single" w:sz="8" w:space="0" w:color="auto"/>
        <w:right w:val="single" w:sz="8" w:space="0" w:color="auto"/>
      </w:pBdr>
      <w:shd w:val="clear" w:color="000000" w:fill="D9D9D9"/>
      <w:spacing w:before="100" w:beforeAutospacing="1" w:after="100" w:afterAutospacing="1"/>
      <w:textAlignment w:val="center"/>
    </w:pPr>
    <w:rPr>
      <w:rFonts w:ascii="Times New Roman" w:eastAsia="Times New Roman" w:hAnsi="Times New Roman" w:cs="Times New Roman"/>
      <w:b/>
      <w:bCs/>
      <w:i/>
      <w:iCs/>
      <w:color w:val="000000"/>
      <w:sz w:val="16"/>
      <w:szCs w:val="16"/>
      <w:lang w:eastAsia="ru-RU"/>
    </w:rPr>
  </w:style>
  <w:style w:type="paragraph" w:customStyle="1" w:styleId="xl115">
    <w:name w:val="xl115"/>
    <w:basedOn w:val="a"/>
    <w:rsid w:val="00064407"/>
    <w:pPr>
      <w:pBdr>
        <w:left w:val="single" w:sz="4"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16">
    <w:name w:val="xl116"/>
    <w:basedOn w:val="a"/>
    <w:rsid w:val="00064407"/>
    <w:pPr>
      <w:pBdr>
        <w:left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17">
    <w:name w:val="xl117"/>
    <w:basedOn w:val="a"/>
    <w:rsid w:val="00064407"/>
    <w:pPr>
      <w:pBdr>
        <w:top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8">
    <w:name w:val="xl118"/>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9">
    <w:name w:val="xl119"/>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20">
    <w:name w:val="xl120"/>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1">
    <w:name w:val="xl121"/>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22">
    <w:name w:val="xl122"/>
    <w:basedOn w:val="a"/>
    <w:rsid w:val="00064407"/>
    <w:pPr>
      <w:pBdr>
        <w:left w:val="single" w:sz="8" w:space="0" w:color="auto"/>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sz w:val="16"/>
      <w:szCs w:val="16"/>
      <w:lang w:eastAsia="ru-RU"/>
    </w:rPr>
  </w:style>
  <w:style w:type="paragraph" w:customStyle="1" w:styleId="xl123">
    <w:name w:val="xl123"/>
    <w:basedOn w:val="a"/>
    <w:rsid w:val="00064407"/>
    <w:pPr>
      <w:pBdr>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124">
    <w:name w:val="xl124"/>
    <w:basedOn w:val="a"/>
    <w:rsid w:val="00064407"/>
    <w:pPr>
      <w:pBdr>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25">
    <w:name w:val="xl125"/>
    <w:basedOn w:val="a"/>
    <w:rsid w:val="00064407"/>
    <w:pPr>
      <w:pBdr>
        <w:bottom w:val="single" w:sz="8" w:space="0" w:color="auto"/>
        <w:right w:val="single" w:sz="8" w:space="0" w:color="auto"/>
      </w:pBdr>
      <w:shd w:val="clear" w:color="000000" w:fill="FFFFFF"/>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26">
    <w:name w:val="xl126"/>
    <w:basedOn w:val="a"/>
    <w:rsid w:val="00064407"/>
    <w:pPr>
      <w:pBdr>
        <w:left w:val="single" w:sz="8" w:space="0" w:color="auto"/>
        <w:bottom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27">
    <w:name w:val="xl127"/>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28">
    <w:name w:val="xl128"/>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9">
    <w:name w:val="xl129"/>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center"/>
    </w:pPr>
    <w:rPr>
      <w:rFonts w:ascii="Times New Roman" w:eastAsia="Times New Roman" w:hAnsi="Times New Roman" w:cs="Times New Roman"/>
      <w:b/>
      <w:bCs/>
      <w:i/>
      <w:iCs/>
      <w:color w:val="000000"/>
      <w:sz w:val="16"/>
      <w:szCs w:val="16"/>
      <w:lang w:eastAsia="ru-RU"/>
    </w:rPr>
  </w:style>
  <w:style w:type="paragraph" w:customStyle="1" w:styleId="xl130">
    <w:name w:val="xl130"/>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1">
    <w:name w:val="xl131"/>
    <w:basedOn w:val="a"/>
    <w:rsid w:val="00064407"/>
    <w:pPr>
      <w:pBdr>
        <w:top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32">
    <w:name w:val="xl132"/>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24"/>
      <w:szCs w:val="24"/>
      <w:lang w:eastAsia="ru-RU"/>
    </w:rPr>
  </w:style>
  <w:style w:type="paragraph" w:customStyle="1" w:styleId="xl133">
    <w:name w:val="xl133"/>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134">
    <w:name w:val="xl134"/>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35">
    <w:name w:val="xl135"/>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6">
    <w:name w:val="xl136"/>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37">
    <w:name w:val="xl137"/>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38">
    <w:name w:val="xl138"/>
    <w:basedOn w:val="a"/>
    <w:rsid w:val="00064407"/>
    <w:pPr>
      <w:pBdr>
        <w:top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39">
    <w:name w:val="xl139"/>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40">
    <w:name w:val="xl140"/>
    <w:basedOn w:val="a"/>
    <w:rsid w:val="00064407"/>
    <w:pPr>
      <w:pBdr>
        <w:top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41">
    <w:name w:val="xl141"/>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42">
    <w:name w:val="xl142"/>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3">
    <w:name w:val="xl143"/>
    <w:basedOn w:val="a"/>
    <w:rsid w:val="00064407"/>
    <w:pPr>
      <w:pBdr>
        <w:top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44">
    <w:name w:val="xl144"/>
    <w:basedOn w:val="a"/>
    <w:rsid w:val="00064407"/>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5">
    <w:name w:val="xl145"/>
    <w:basedOn w:val="a"/>
    <w:rsid w:val="00064407"/>
    <w:pPr>
      <w:pBdr>
        <w:right w:val="single" w:sz="8" w:space="0" w:color="auto"/>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46">
    <w:name w:val="xl146"/>
    <w:basedOn w:val="a"/>
    <w:rsid w:val="00064407"/>
    <w:pPr>
      <w:pBdr>
        <w:top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color w:val="000000"/>
      <w:sz w:val="16"/>
      <w:szCs w:val="16"/>
      <w:lang w:eastAsia="ru-RU"/>
    </w:rPr>
  </w:style>
  <w:style w:type="paragraph" w:customStyle="1" w:styleId="xl147">
    <w:name w:val="xl147"/>
    <w:basedOn w:val="a"/>
    <w:rsid w:val="00064407"/>
    <w:pPr>
      <w:pBdr>
        <w:top w:val="single" w:sz="8" w:space="0" w:color="auto"/>
        <w:left w:val="single" w:sz="4"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8">
    <w:name w:val="xl148"/>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sz w:val="16"/>
      <w:szCs w:val="16"/>
      <w:lang w:eastAsia="ru-RU"/>
    </w:rPr>
  </w:style>
  <w:style w:type="paragraph" w:customStyle="1" w:styleId="xl149">
    <w:name w:val="xl149"/>
    <w:basedOn w:val="a"/>
    <w:rsid w:val="00064407"/>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50">
    <w:name w:val="xl150"/>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1">
    <w:name w:val="xl151"/>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2">
    <w:name w:val="xl152"/>
    <w:basedOn w:val="a"/>
    <w:rsid w:val="00064407"/>
    <w:pPr>
      <w:pBdr>
        <w:top w:val="single" w:sz="4" w:space="0" w:color="auto"/>
        <w:bottom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53">
    <w:name w:val="xl153"/>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4">
    <w:name w:val="xl154"/>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5">
    <w:name w:val="xl155"/>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6">
    <w:name w:val="xl156"/>
    <w:basedOn w:val="a"/>
    <w:rsid w:val="00064407"/>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7">
    <w:name w:val="xl157"/>
    <w:basedOn w:val="a"/>
    <w:rsid w:val="00064407"/>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8">
    <w:name w:val="xl158"/>
    <w:basedOn w:val="a"/>
    <w:rsid w:val="00064407"/>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59">
    <w:name w:val="xl159"/>
    <w:basedOn w:val="a"/>
    <w:rsid w:val="00064407"/>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0">
    <w:name w:val="xl160"/>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1">
    <w:name w:val="xl161"/>
    <w:basedOn w:val="a"/>
    <w:rsid w:val="00064407"/>
    <w:pPr>
      <w:pBdr>
        <w:top w:val="single" w:sz="8" w:space="0" w:color="auto"/>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2">
    <w:name w:val="xl162"/>
    <w:basedOn w:val="a"/>
    <w:rsid w:val="00064407"/>
    <w:pPr>
      <w:pBdr>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3">
    <w:name w:val="xl163"/>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4">
    <w:name w:val="xl164"/>
    <w:basedOn w:val="a"/>
    <w:rsid w:val="00064407"/>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65">
    <w:name w:val="xl165"/>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pPr>
    <w:rPr>
      <w:rFonts w:ascii="Times New Roman" w:eastAsia="Times New Roman" w:hAnsi="Times New Roman" w:cs="Times New Roman"/>
      <w:sz w:val="14"/>
      <w:szCs w:val="14"/>
      <w:lang w:eastAsia="ru-RU"/>
    </w:rPr>
  </w:style>
  <w:style w:type="paragraph" w:customStyle="1" w:styleId="xl166">
    <w:name w:val="xl166"/>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7">
    <w:name w:val="xl167"/>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8">
    <w:name w:val="xl168"/>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9">
    <w:name w:val="xl169"/>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0">
    <w:name w:val="xl170"/>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1">
    <w:name w:val="xl171"/>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2">
    <w:name w:val="xl172"/>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3">
    <w:name w:val="xl173"/>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4">
    <w:name w:val="xl174"/>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5">
    <w:name w:val="xl175"/>
    <w:basedOn w:val="a"/>
    <w:rsid w:val="00064407"/>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6">
    <w:name w:val="xl176"/>
    <w:basedOn w:val="a"/>
    <w:rsid w:val="00064407"/>
    <w:pPr>
      <w:pBdr>
        <w:left w:val="single" w:sz="4" w:space="0" w:color="auto"/>
        <w:bottom w:val="single" w:sz="8"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c14">
    <w:name w:val="c14"/>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15">
    <w:name w:val="c15"/>
    <w:basedOn w:val="a0"/>
    <w:rsid w:val="00064407"/>
  </w:style>
  <w:style w:type="paragraph" w:customStyle="1" w:styleId="c18">
    <w:name w:val="c18"/>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markedcontent">
    <w:name w:val="markedcontent"/>
    <w:basedOn w:val="a0"/>
    <w:rsid w:val="00064407"/>
  </w:style>
  <w:style w:type="numbering" w:customStyle="1" w:styleId="2c">
    <w:name w:val="Нет списка2"/>
    <w:next w:val="a2"/>
    <w:uiPriority w:val="99"/>
    <w:semiHidden/>
    <w:unhideWhenUsed/>
    <w:rsid w:val="00064407"/>
  </w:style>
  <w:style w:type="character" w:customStyle="1" w:styleId="c21">
    <w:name w:val="c21"/>
    <w:basedOn w:val="a0"/>
    <w:rsid w:val="00064407"/>
  </w:style>
  <w:style w:type="paragraph" w:customStyle="1" w:styleId="xl177">
    <w:name w:val="xl177"/>
    <w:basedOn w:val="a"/>
    <w:rsid w:val="00064407"/>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78">
    <w:name w:val="xl178"/>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79">
    <w:name w:val="xl179"/>
    <w:basedOn w:val="a"/>
    <w:rsid w:val="00064407"/>
    <w:pP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80">
    <w:name w:val="xl180"/>
    <w:basedOn w:val="a"/>
    <w:rsid w:val="00064407"/>
    <w:pPr>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character" w:customStyle="1" w:styleId="1d">
    <w:name w:val="Заголовок Знак1"/>
    <w:basedOn w:val="a0"/>
    <w:uiPriority w:val="10"/>
    <w:rsid w:val="00064407"/>
    <w:rPr>
      <w:rFonts w:asciiTheme="majorHAnsi" w:eastAsiaTheme="majorEastAsia" w:hAnsiTheme="majorHAnsi" w:cstheme="majorBidi"/>
      <w:spacing w:val="-10"/>
      <w:kern w:val="28"/>
      <w:sz w:val="56"/>
      <w:szCs w:val="56"/>
    </w:rPr>
  </w:style>
  <w:style w:type="paragraph" w:styleId="affffff3">
    <w:name w:val="No Spacing"/>
    <w:link w:val="affffff4"/>
    <w:uiPriority w:val="1"/>
    <w:qFormat/>
    <w:rsid w:val="00064407"/>
    <w:rPr>
      <w:rFonts w:ascii="Calibri" w:eastAsia="Times New Roman" w:hAnsi="Calibri" w:cs="Times New Roman"/>
      <w:lang w:eastAsia="ru-RU"/>
    </w:rPr>
  </w:style>
  <w:style w:type="paragraph" w:customStyle="1" w:styleId="1e">
    <w:name w:val="Обычный (веб)1"/>
    <w:basedOn w:val="a"/>
    <w:next w:val="afc"/>
    <w:qFormat/>
    <w:rsid w:val="00064407"/>
    <w:pPr>
      <w:widowControl w:val="0"/>
    </w:pPr>
    <w:rPr>
      <w:rFonts w:ascii="Times New Roman" w:eastAsia="Times New Roman" w:hAnsi="Times New Roman" w:cs="Times New Roman"/>
      <w:sz w:val="24"/>
      <w:szCs w:val="24"/>
      <w:lang w:val="en-US" w:eastAsia="nl-NL"/>
    </w:rPr>
  </w:style>
  <w:style w:type="character" w:customStyle="1" w:styleId="33">
    <w:name w:val="Неразрешенное упоминание3"/>
    <w:uiPriority w:val="99"/>
    <w:semiHidden/>
    <w:unhideWhenUsed/>
    <w:rsid w:val="00064407"/>
    <w:rPr>
      <w:color w:val="605E5C"/>
      <w:shd w:val="clear" w:color="auto" w:fill="E1DFDD"/>
    </w:rPr>
  </w:style>
  <w:style w:type="table" w:customStyle="1" w:styleId="34">
    <w:name w:val="Сетка таблицы3"/>
    <w:basedOn w:val="a1"/>
    <w:next w:val="a3"/>
    <w:uiPriority w:val="59"/>
    <w:rsid w:val="00064407"/>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
    <w:name w:val="Название Знак1"/>
    <w:rsid w:val="00064407"/>
    <w:rPr>
      <w:rFonts w:ascii="Times New Roman" w:hAnsi="Times New Roman"/>
      <w:kern w:val="28"/>
      <w:sz w:val="24"/>
      <w:szCs w:val="24"/>
    </w:rPr>
  </w:style>
  <w:style w:type="table" w:customStyle="1" w:styleId="210">
    <w:name w:val="Сетка таблицы21"/>
    <w:basedOn w:val="a1"/>
    <w:next w:val="a3"/>
    <w:uiPriority w:val="39"/>
    <w:rsid w:val="00064407"/>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2">
    <w:name w:val="Неразрешенное упоминание4"/>
    <w:basedOn w:val="a0"/>
    <w:uiPriority w:val="99"/>
    <w:semiHidden/>
    <w:unhideWhenUsed/>
    <w:rsid w:val="00064407"/>
    <w:rPr>
      <w:color w:val="605E5C"/>
      <w:shd w:val="clear" w:color="auto" w:fill="E1DFDD"/>
    </w:rPr>
  </w:style>
  <w:style w:type="paragraph" w:customStyle="1" w:styleId="ConsPlusCell">
    <w:name w:val="ConsPlusCell"/>
    <w:uiPriority w:val="99"/>
    <w:rsid w:val="00064407"/>
    <w:pPr>
      <w:autoSpaceDE w:val="0"/>
      <w:autoSpaceDN w:val="0"/>
      <w:adjustRightInd w:val="0"/>
    </w:pPr>
    <w:rPr>
      <w:rFonts w:ascii="Arial" w:eastAsia="Times New Roman" w:hAnsi="Arial" w:cs="Arial"/>
      <w:sz w:val="20"/>
      <w:szCs w:val="20"/>
      <w:lang w:eastAsia="ru-RU"/>
    </w:rPr>
  </w:style>
  <w:style w:type="character" w:customStyle="1" w:styleId="affffff4">
    <w:name w:val="Без интервала Знак"/>
    <w:link w:val="affffff3"/>
    <w:uiPriority w:val="1"/>
    <w:locked/>
    <w:rsid w:val="00064407"/>
    <w:rPr>
      <w:rFonts w:ascii="Calibri" w:eastAsia="Times New Roman" w:hAnsi="Calibri" w:cs="Times New Roman"/>
      <w:lang w:eastAsia="ru-RU"/>
    </w:rPr>
  </w:style>
  <w:style w:type="character" w:customStyle="1" w:styleId="FontStyle11">
    <w:name w:val="Font Style11"/>
    <w:uiPriority w:val="99"/>
    <w:rsid w:val="00064407"/>
    <w:rPr>
      <w:rFonts w:ascii="Times New Roman" w:hAnsi="Times New Roman" w:cs="Times New Roman"/>
      <w:sz w:val="22"/>
      <w:szCs w:val="22"/>
    </w:rPr>
  </w:style>
  <w:style w:type="character" w:customStyle="1" w:styleId="212pt">
    <w:name w:val="Основной текст (2) + 12 pt"/>
    <w:aliases w:val="Полужирный2,Курсив1"/>
    <w:rsid w:val="00064407"/>
    <w:rPr>
      <w:rFonts w:ascii="Times New Roman" w:hAnsi="Times New Roman" w:cs="Times New Roman" w:hint="default"/>
      <w:strike w:val="0"/>
      <w:dstrike w:val="0"/>
      <w:color w:val="000000"/>
      <w:spacing w:val="0"/>
      <w:w w:val="100"/>
      <w:position w:val="0"/>
      <w:sz w:val="24"/>
      <w:szCs w:val="24"/>
      <w:u w:val="none"/>
      <w:effect w:val="none"/>
      <w:shd w:val="clear" w:color="auto" w:fill="FFFFFF"/>
      <w:lang w:val="ru-RU" w:eastAsia="ru-RU"/>
    </w:rPr>
  </w:style>
  <w:style w:type="paragraph" w:customStyle="1" w:styleId="1f0">
    <w:name w:val="Раздел 1"/>
    <w:basedOn w:val="10"/>
    <w:link w:val="1f1"/>
    <w:qFormat/>
    <w:rsid w:val="007863C1"/>
    <w:pPr>
      <w:keepNext/>
      <w:spacing w:before="0" w:beforeAutospacing="0" w:after="120" w:afterAutospacing="0"/>
    </w:pPr>
    <w:rPr>
      <w:rFonts w:ascii="Times New Roman Полужирный" w:eastAsia="Segoe UI" w:hAnsi="Times New Roman Полужирный"/>
      <w:caps/>
      <w:kern w:val="32"/>
    </w:rPr>
  </w:style>
  <w:style w:type="paragraph" w:customStyle="1" w:styleId="114">
    <w:name w:val="Раздел 1.1"/>
    <w:basedOn w:val="af8"/>
    <w:link w:val="115"/>
    <w:qFormat/>
    <w:rsid w:val="007863C1"/>
    <w:pPr>
      <w:numPr>
        <w:ilvl w:val="0"/>
      </w:numPr>
      <w:spacing w:after="120" w:line="276" w:lineRule="auto"/>
      <w:ind w:firstLine="709"/>
      <w:outlineLvl w:val="1"/>
    </w:pPr>
    <w:rPr>
      <w:rFonts w:ascii="Times New Roman Полужирный" w:eastAsia="Segoe UI" w:hAnsi="Times New Roman Полужирный" w:cs="Times New Roman"/>
      <w:b/>
      <w:bCs/>
      <w:color w:val="auto"/>
      <w:spacing w:val="0"/>
      <w:sz w:val="24"/>
      <w:szCs w:val="24"/>
      <w:lang w:eastAsia="ru-RU"/>
    </w:rPr>
  </w:style>
  <w:style w:type="character" w:customStyle="1" w:styleId="1f1">
    <w:name w:val="Раздел 1 Знак"/>
    <w:basedOn w:val="11"/>
    <w:link w:val="1f0"/>
    <w:rsid w:val="007863C1"/>
    <w:rPr>
      <w:rFonts w:ascii="Times New Roman Полужирный" w:eastAsia="Segoe UI" w:hAnsi="Times New Roman Полужирный" w:cs="Times New Roman"/>
      <w:b/>
      <w:bCs/>
      <w:caps/>
      <w:kern w:val="32"/>
      <w:sz w:val="24"/>
      <w:szCs w:val="24"/>
      <w:lang w:eastAsia="ru-RU"/>
    </w:rPr>
  </w:style>
  <w:style w:type="character" w:customStyle="1" w:styleId="115">
    <w:name w:val="Раздел 1.1 Знак"/>
    <w:basedOn w:val="af9"/>
    <w:link w:val="114"/>
    <w:rsid w:val="007863C1"/>
    <w:rPr>
      <w:rFonts w:ascii="Times New Roman Полужирный" w:eastAsia="Segoe UI" w:hAnsi="Times New Roman Полужирный" w:cs="Times New Roman"/>
      <w:b/>
      <w:bCs/>
      <w:color w:val="5A5A5A" w:themeColor="text1" w:themeTint="A5"/>
      <w:spacing w:val="15"/>
      <w:sz w:val="24"/>
      <w:szCs w:val="24"/>
      <w:lang w:eastAsia="ru-RU"/>
    </w:rPr>
  </w:style>
  <w:style w:type="table" w:customStyle="1" w:styleId="1110">
    <w:name w:val="Сетка таблицы111"/>
    <w:basedOn w:val="a1"/>
    <w:uiPriority w:val="59"/>
    <w:rsid w:val="00064407"/>
    <w:pPr>
      <w:suppressAutoHyphens/>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TextStyle">
    <w:name w:val="pTextStyle"/>
    <w:basedOn w:val="a"/>
    <w:rsid w:val="00CD2973"/>
    <w:pPr>
      <w:spacing w:line="249" w:lineRule="auto"/>
    </w:pPr>
    <w:rPr>
      <w:rFonts w:ascii="Times New Roman" w:eastAsia="Times New Roman" w:hAnsi="Times New Roman" w:cs="Times New Roman"/>
      <w:sz w:val="24"/>
      <w:szCs w:val="24"/>
      <w:lang w:val="en-US" w:eastAsia="ru-RU"/>
    </w:rPr>
  </w:style>
  <w:style w:type="paragraph" w:customStyle="1" w:styleId="pTextStyleCenter">
    <w:name w:val="pTextStyleCenter"/>
    <w:basedOn w:val="a"/>
    <w:rsid w:val="00CD2973"/>
    <w:pPr>
      <w:spacing w:line="252" w:lineRule="auto"/>
      <w:jc w:val="center"/>
    </w:pPr>
    <w:rPr>
      <w:rFonts w:ascii="Times New Roman" w:eastAsia="Times New Roman" w:hAnsi="Times New Roman" w:cs="Times New Roman"/>
      <w:sz w:val="24"/>
      <w:szCs w:val="24"/>
      <w:lang w:val="en-US" w:eastAsia="ru-RU"/>
    </w:rPr>
  </w:style>
  <w:style w:type="table" w:customStyle="1" w:styleId="43">
    <w:name w:val="Сетка таблицы4"/>
    <w:basedOn w:val="a1"/>
    <w:next w:val="a3"/>
    <w:uiPriority w:val="59"/>
    <w:rsid w:val="0051713F"/>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Знак сноски1"/>
    <w:basedOn w:val="a"/>
    <w:link w:val="af3"/>
    <w:uiPriority w:val="99"/>
    <w:rsid w:val="005D7117"/>
    <w:rPr>
      <w:rFonts w:cs="Times New Roman"/>
      <w:vertAlign w:val="superscript"/>
    </w:rPr>
  </w:style>
  <w:style w:type="character" w:customStyle="1" w:styleId="docdata">
    <w:name w:val="docdata"/>
    <w:aliases w:val="docy,v5,1718,bqiaagaaeyqcaaagiaiaaam4bgaabuygaaaaaaaaaaaaaaaaaaaaaaaaaaaaaaaaaaaaaaaaaaaaaaaaaaaaaaaaaaaaaaaaaaaaaaaaaaaaaaaaaaaaaaaaaaaaaaaaaaaaaaaaaaaaaaaaaaaaaaaaaaaaaaaaaaaaaaaaaaaaaaaaaaaaaaaaaaaaaaaaaaaaaaaaaaaaaaaaaaaaaaaaaaaaaaaaaaaaaaaa"/>
    <w:basedOn w:val="a0"/>
    <w:rsid w:val="00CE7D23"/>
  </w:style>
  <w:style w:type="character" w:customStyle="1" w:styleId="UnresolvedMention">
    <w:name w:val="Unresolved Mention"/>
    <w:basedOn w:val="a0"/>
    <w:uiPriority w:val="99"/>
    <w:semiHidden/>
    <w:unhideWhenUsed/>
    <w:rsid w:val="00955D56"/>
    <w:rPr>
      <w:color w:val="605E5C"/>
      <w:shd w:val="clear" w:color="auto" w:fill="E1DFDD"/>
    </w:rPr>
  </w:style>
  <w:style w:type="paragraph" w:customStyle="1" w:styleId="c10">
    <w:name w:val="c10"/>
    <w:basedOn w:val="a"/>
    <w:qFormat/>
    <w:rsid w:val="005751C7"/>
    <w:pPr>
      <w:spacing w:before="100" w:beforeAutospacing="1" w:after="100" w:afterAutospacing="1"/>
    </w:pPr>
    <w:rPr>
      <w:rFonts w:ascii="Calibri" w:eastAsia="Times New Roman" w:hAnsi="Calibri" w:cs="Times New Roman"/>
      <w:sz w:val="24"/>
      <w:szCs w:val="24"/>
      <w:lang w:eastAsia="ru-RU"/>
    </w:rPr>
  </w:style>
  <w:style w:type="character" w:customStyle="1" w:styleId="50">
    <w:name w:val="Заголовок 5 Знак"/>
    <w:basedOn w:val="a0"/>
    <w:link w:val="5"/>
    <w:rsid w:val="009A58AC"/>
    <w:rPr>
      <w:rFonts w:ascii="Times New Roman" w:eastAsia="Times New Roman" w:hAnsi="Times New Roman" w:cs="Times New Roman"/>
      <w:bCs/>
      <w:i/>
      <w:iCs/>
      <w:sz w:val="26"/>
      <w:szCs w:val="26"/>
      <w:lang w:eastAsia="zh-CN"/>
    </w:rPr>
  </w:style>
  <w:style w:type="character" w:customStyle="1" w:styleId="60">
    <w:name w:val="Заголовок 6 Знак"/>
    <w:basedOn w:val="a0"/>
    <w:link w:val="6"/>
    <w:rsid w:val="009A58AC"/>
    <w:rPr>
      <w:rFonts w:ascii="Times New Roman" w:eastAsia="Times New Roman" w:hAnsi="Times New Roman" w:cs="Times New Roman"/>
      <w:bCs/>
      <w:lang w:eastAsia="zh-CN"/>
    </w:rPr>
  </w:style>
  <w:style w:type="character" w:customStyle="1" w:styleId="70">
    <w:name w:val="Заголовок 7 Знак"/>
    <w:basedOn w:val="a0"/>
    <w:link w:val="7"/>
    <w:rsid w:val="009A58AC"/>
    <w:rPr>
      <w:rFonts w:asciiTheme="majorHAnsi" w:eastAsiaTheme="majorEastAsia" w:hAnsiTheme="majorHAnsi" w:cstheme="majorBidi"/>
      <w:i/>
      <w:iCs/>
      <w:color w:val="404040" w:themeColor="text1" w:themeTint="BF"/>
      <w:lang w:eastAsia="ru-RU"/>
    </w:rPr>
  </w:style>
  <w:style w:type="paragraph" w:styleId="HTML">
    <w:name w:val="HTML Preformatted"/>
    <w:basedOn w:val="a"/>
    <w:link w:val="HTML2"/>
    <w:unhideWhenUsed/>
    <w:rsid w:val="009A5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Times New Roman" w:eastAsia="Times New Roman" w:hAnsi="Times New Roman" w:cs="Times New Roman"/>
      <w:sz w:val="24"/>
      <w:szCs w:val="24"/>
      <w:lang w:eastAsia="zh-CN"/>
    </w:rPr>
  </w:style>
  <w:style w:type="character" w:customStyle="1" w:styleId="HTML0">
    <w:name w:val="Стандартный HTML Знак"/>
    <w:basedOn w:val="a0"/>
    <w:rsid w:val="009A58AC"/>
    <w:rPr>
      <w:rFonts w:ascii="Consolas" w:hAnsi="Consolas" w:cs="Consolas"/>
      <w:sz w:val="20"/>
      <w:szCs w:val="20"/>
    </w:rPr>
  </w:style>
  <w:style w:type="character" w:customStyle="1" w:styleId="1f2">
    <w:name w:val="Текст сноски Знак1"/>
    <w:aliases w:val="F1 Знак1,Текст сноски Знак1 Знак1 Знак1,Текст сноски Знак Знак Знак1 Знак1,Текст сноски Знак1 Знак Знак Знак1,Текст сноски Знак Знак Знак Знак Знак1,Текст сноски Знак4 Знак1,Текст сноски Знак Знак3 Знак1,Текст сноски Знак3 Знак1 Знак1"/>
    <w:basedOn w:val="a0"/>
    <w:uiPriority w:val="99"/>
    <w:semiHidden/>
    <w:rsid w:val="009A58AC"/>
    <w:rPr>
      <w:rFonts w:ascii="Calibri" w:eastAsia="Times New Roman" w:hAnsi="Calibri" w:cs="Times New Roman"/>
      <w:sz w:val="20"/>
      <w:szCs w:val="20"/>
      <w:lang w:eastAsia="ru-RU"/>
    </w:rPr>
  </w:style>
  <w:style w:type="character" w:customStyle="1" w:styleId="affffff5">
    <w:name w:val="Основной текст с отступом Знак"/>
    <w:basedOn w:val="a0"/>
    <w:link w:val="affffff6"/>
    <w:uiPriority w:val="99"/>
    <w:locked/>
    <w:rsid w:val="009A58AC"/>
    <w:rPr>
      <w:rFonts w:ascii="Times New Roman" w:eastAsia="Times New Roman" w:hAnsi="Times New Roman" w:cs="Times New Roman"/>
      <w:b/>
      <w:sz w:val="28"/>
      <w:szCs w:val="24"/>
      <w:lang w:eastAsia="zh-CN"/>
    </w:rPr>
  </w:style>
  <w:style w:type="paragraph" w:customStyle="1" w:styleId="211">
    <w:name w:val="Список 21"/>
    <w:basedOn w:val="a"/>
    <w:qFormat/>
    <w:rsid w:val="009A58AC"/>
    <w:pPr>
      <w:ind w:left="566" w:hanging="283"/>
    </w:pPr>
    <w:rPr>
      <w:rFonts w:ascii="Times New Roman" w:eastAsia="Times New Roman" w:hAnsi="Times New Roman" w:cs="Times New Roman"/>
      <w:sz w:val="20"/>
      <w:szCs w:val="20"/>
      <w:lang w:eastAsia="ar-SA"/>
    </w:rPr>
  </w:style>
  <w:style w:type="paragraph" w:customStyle="1" w:styleId="affffff7">
    <w:name w:val="Знак"/>
    <w:basedOn w:val="a"/>
    <w:qFormat/>
    <w:rsid w:val="009A58AC"/>
    <w:pPr>
      <w:spacing w:after="160" w:line="240" w:lineRule="exact"/>
    </w:pPr>
    <w:rPr>
      <w:rFonts w:ascii="Verdana" w:eastAsia="Times New Roman" w:hAnsi="Verdana" w:cs="Times New Roman"/>
      <w:sz w:val="20"/>
      <w:szCs w:val="20"/>
      <w:lang w:eastAsia="ru-RU"/>
    </w:rPr>
  </w:style>
  <w:style w:type="paragraph" w:customStyle="1" w:styleId="2d">
    <w:name w:val="Знак2"/>
    <w:basedOn w:val="a"/>
    <w:qFormat/>
    <w:rsid w:val="009A58AC"/>
    <w:pPr>
      <w:tabs>
        <w:tab w:val="left" w:pos="708"/>
      </w:tabs>
      <w:spacing w:after="160" w:line="240" w:lineRule="exact"/>
    </w:pPr>
    <w:rPr>
      <w:rFonts w:ascii="Verdana" w:eastAsia="Times New Roman" w:hAnsi="Verdana" w:cs="Verdana"/>
      <w:sz w:val="20"/>
      <w:szCs w:val="20"/>
      <w:lang w:val="en-US"/>
    </w:rPr>
  </w:style>
  <w:style w:type="character" w:customStyle="1" w:styleId="1f3">
    <w:name w:val="Стиль1 Знак"/>
    <w:link w:val="1"/>
    <w:locked/>
    <w:rsid w:val="009A58AC"/>
    <w:rPr>
      <w:rFonts w:ascii="Times New Roman" w:eastAsia="Times New Roman" w:hAnsi="Times New Roman" w:cs="Times New Roman"/>
      <w:b/>
      <w:sz w:val="24"/>
      <w:szCs w:val="24"/>
      <w:lang w:val="en-US"/>
    </w:rPr>
  </w:style>
  <w:style w:type="paragraph" w:customStyle="1" w:styleId="1">
    <w:name w:val="Стиль1"/>
    <w:basedOn w:val="a4"/>
    <w:link w:val="1f3"/>
    <w:qFormat/>
    <w:rsid w:val="009A58AC"/>
    <w:pPr>
      <w:numPr>
        <w:numId w:val="2"/>
      </w:numPr>
      <w:spacing w:before="120" w:line="360" w:lineRule="auto"/>
      <w:ind w:left="0" w:firstLine="425"/>
    </w:pPr>
    <w:rPr>
      <w:rFonts w:ascii="Times New Roman" w:eastAsia="Times New Roman" w:hAnsi="Times New Roman" w:cs="Times New Roman"/>
      <w:b/>
      <w:sz w:val="24"/>
      <w:szCs w:val="24"/>
      <w:lang w:val="en-US"/>
    </w:rPr>
  </w:style>
  <w:style w:type="paragraph" w:customStyle="1" w:styleId="2769">
    <w:name w:val="2769"/>
    <w:aliases w:val="bqiaagaaeyqcaaagiaiaaappbwaabfchaaaaaaaaaaaaaaaaaaaaaaaaaaaaaaaaaaaaaaaaaaaaaaaaaaaaaaaaaaaaaaaaaaaaaaaaaaaaaaaaaaaaaaaaaaaaaaaaaaaaaaaaaaaaaaaaaaaaaaaaaaaaaaaaaaaaaaaaaaaaaaaaaaaaaaaaaaaaaaaaaaaaaaaaaaaaaaaaaaaaaaaaaaaaaaaaaaaaaaaa"/>
    <w:basedOn w:val="a"/>
    <w:qFormat/>
    <w:rsid w:val="009A58AC"/>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affffff8">
    <w:name w:val="......."/>
    <w:basedOn w:val="Default"/>
    <w:next w:val="Default"/>
    <w:uiPriority w:val="99"/>
    <w:qFormat/>
    <w:rsid w:val="009A58AC"/>
    <w:rPr>
      <w:rFonts w:eastAsia="Times New Roman"/>
      <w:color w:val="auto"/>
      <w:lang w:eastAsia="ru-RU"/>
    </w:rPr>
  </w:style>
  <w:style w:type="paragraph" w:customStyle="1" w:styleId="pboth">
    <w:name w:val="pboth"/>
    <w:basedOn w:val="a"/>
    <w:qFormat/>
    <w:rsid w:val="009A58AC"/>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cecee1e1fbfbf7f7ededfbfbe9e9">
    <w:name w:val="?cece?e1e1?fbfb?f7f7?eded?fbfb?e9e9"/>
    <w:basedOn w:val="a"/>
    <w:uiPriority w:val="99"/>
    <w:qFormat/>
    <w:rsid w:val="009A58AC"/>
    <w:pPr>
      <w:widowControl w:val="0"/>
      <w:autoSpaceDE w:val="0"/>
      <w:autoSpaceDN w:val="0"/>
      <w:adjustRightInd w:val="0"/>
      <w:spacing w:after="200" w:line="273" w:lineRule="auto"/>
    </w:pPr>
    <w:rPr>
      <w:rFonts w:ascii="Times New Roman" w:eastAsia="Times New Roman" w:hAnsi="Times New Roman" w:cs="Times New Roman"/>
      <w:sz w:val="24"/>
      <w:szCs w:val="24"/>
      <w:lang w:eastAsia="ru-RU"/>
    </w:rPr>
  </w:style>
  <w:style w:type="paragraph" w:customStyle="1" w:styleId="1f4">
    <w:name w:val="Указатель1"/>
    <w:basedOn w:val="a"/>
    <w:qFormat/>
    <w:rsid w:val="009A58AC"/>
    <w:pPr>
      <w:suppressLineNumbers/>
    </w:pPr>
    <w:rPr>
      <w:rFonts w:ascii="Times New Roman" w:eastAsia="Times New Roman" w:hAnsi="Times New Roman" w:cs="FreeSans"/>
      <w:b/>
      <w:sz w:val="24"/>
      <w:szCs w:val="24"/>
      <w:lang w:eastAsia="zh-CN"/>
    </w:rPr>
  </w:style>
  <w:style w:type="paragraph" w:customStyle="1" w:styleId="311">
    <w:name w:val="Основной текст 31"/>
    <w:basedOn w:val="a"/>
    <w:qFormat/>
    <w:rsid w:val="009A58AC"/>
    <w:pPr>
      <w:spacing w:after="120"/>
    </w:pPr>
    <w:rPr>
      <w:rFonts w:ascii="Times New Roman" w:eastAsia="Times New Roman" w:hAnsi="Times New Roman" w:cs="Times New Roman"/>
      <w:b/>
      <w:sz w:val="16"/>
      <w:szCs w:val="16"/>
      <w:lang w:eastAsia="zh-CN"/>
    </w:rPr>
  </w:style>
  <w:style w:type="paragraph" w:customStyle="1" w:styleId="FR1">
    <w:name w:val="FR1"/>
    <w:qFormat/>
    <w:rsid w:val="009A58AC"/>
    <w:pPr>
      <w:widowControl w:val="0"/>
      <w:suppressAutoHyphens/>
      <w:autoSpaceDE w:val="0"/>
      <w:spacing w:before="600"/>
      <w:jc w:val="both"/>
    </w:pPr>
    <w:rPr>
      <w:rFonts w:ascii="Arial" w:eastAsia="Times New Roman" w:hAnsi="Arial" w:cs="Arial"/>
      <w:b/>
      <w:sz w:val="28"/>
      <w:szCs w:val="28"/>
      <w:lang w:eastAsia="zh-CN"/>
    </w:rPr>
  </w:style>
  <w:style w:type="paragraph" w:customStyle="1" w:styleId="212">
    <w:name w:val="Основной текст с отступом 21"/>
    <w:basedOn w:val="a"/>
    <w:qFormat/>
    <w:rsid w:val="009A58AC"/>
    <w:pPr>
      <w:spacing w:after="120" w:line="480" w:lineRule="auto"/>
      <w:ind w:left="283"/>
    </w:pPr>
    <w:rPr>
      <w:rFonts w:ascii="Times New Roman" w:eastAsia="Times New Roman" w:hAnsi="Times New Roman" w:cs="Times New Roman"/>
      <w:b/>
      <w:sz w:val="24"/>
      <w:szCs w:val="24"/>
      <w:lang w:eastAsia="zh-CN"/>
    </w:rPr>
  </w:style>
  <w:style w:type="paragraph" w:customStyle="1" w:styleId="1f5">
    <w:name w:val="Знак1"/>
    <w:basedOn w:val="a"/>
    <w:qFormat/>
    <w:rsid w:val="009A58AC"/>
    <w:pPr>
      <w:spacing w:after="160" w:line="240" w:lineRule="exact"/>
    </w:pPr>
    <w:rPr>
      <w:rFonts w:ascii="Verdana" w:eastAsia="Times New Roman" w:hAnsi="Verdana" w:cs="Verdana"/>
      <w:b/>
      <w:sz w:val="20"/>
      <w:szCs w:val="20"/>
      <w:lang w:val="en-US" w:eastAsia="zh-CN"/>
    </w:rPr>
  </w:style>
  <w:style w:type="paragraph" w:customStyle="1" w:styleId="2e">
    <w:name w:val="Абзац списка2"/>
    <w:basedOn w:val="a"/>
    <w:qFormat/>
    <w:rsid w:val="009A58AC"/>
    <w:pPr>
      <w:spacing w:after="200" w:line="276" w:lineRule="auto"/>
      <w:ind w:left="720"/>
    </w:pPr>
    <w:rPr>
      <w:rFonts w:ascii="Calibri" w:eastAsia="Times New Roman" w:hAnsi="Calibri" w:cs="Calibri"/>
      <w:lang w:eastAsia="zh-CN"/>
    </w:rPr>
  </w:style>
  <w:style w:type="paragraph" w:customStyle="1" w:styleId="Style21">
    <w:name w:val="Style21"/>
    <w:basedOn w:val="a"/>
    <w:qFormat/>
    <w:rsid w:val="009A58AC"/>
    <w:pPr>
      <w:widowControl w:val="0"/>
      <w:autoSpaceDE w:val="0"/>
      <w:spacing w:line="418" w:lineRule="exact"/>
      <w:ind w:firstLine="566"/>
    </w:pPr>
    <w:rPr>
      <w:rFonts w:ascii="Times New Roman" w:eastAsia="Times New Roman" w:hAnsi="Times New Roman" w:cs="Times New Roman"/>
      <w:sz w:val="24"/>
      <w:szCs w:val="24"/>
      <w:lang w:eastAsia="zh-CN"/>
    </w:rPr>
  </w:style>
  <w:style w:type="paragraph" w:customStyle="1" w:styleId="affffff9">
    <w:name w:val="Содержимое таблицы"/>
    <w:basedOn w:val="a"/>
    <w:qFormat/>
    <w:rsid w:val="009A58AC"/>
    <w:pPr>
      <w:suppressLineNumbers/>
    </w:pPr>
    <w:rPr>
      <w:rFonts w:ascii="Times New Roman" w:eastAsia="Times New Roman" w:hAnsi="Times New Roman" w:cs="Times New Roman"/>
      <w:b/>
      <w:sz w:val="24"/>
      <w:szCs w:val="24"/>
      <w:lang w:eastAsia="zh-CN"/>
    </w:rPr>
  </w:style>
  <w:style w:type="paragraph" w:customStyle="1" w:styleId="affffffa">
    <w:name w:val="Заголовок таблицы"/>
    <w:basedOn w:val="affffff9"/>
    <w:qFormat/>
    <w:rsid w:val="009A58AC"/>
    <w:pPr>
      <w:jc w:val="center"/>
    </w:pPr>
    <w:rPr>
      <w:bCs/>
    </w:rPr>
  </w:style>
  <w:style w:type="paragraph" w:customStyle="1" w:styleId="1f6">
    <w:name w:val="Абзац списка1"/>
    <w:basedOn w:val="a"/>
    <w:qFormat/>
    <w:rsid w:val="009A58AC"/>
    <w:pPr>
      <w:spacing w:after="200" w:line="276" w:lineRule="auto"/>
      <w:ind w:left="720"/>
      <w:contextualSpacing/>
    </w:pPr>
    <w:rPr>
      <w:rFonts w:ascii="Calibri" w:eastAsia="Times New Roman" w:hAnsi="Calibri" w:cs="Times New Roman"/>
      <w:lang w:eastAsia="ru-RU"/>
    </w:rPr>
  </w:style>
  <w:style w:type="paragraph" w:customStyle="1" w:styleId="NoSpacing3">
    <w:name w:val="No Spacing3"/>
    <w:qFormat/>
    <w:rsid w:val="009A58AC"/>
    <w:pPr>
      <w:jc w:val="both"/>
    </w:pPr>
    <w:rPr>
      <w:rFonts w:ascii="Times New Roman" w:eastAsia="Calibri" w:hAnsi="Times New Roman" w:cs="Times New Roman"/>
      <w:sz w:val="24"/>
      <w:szCs w:val="24"/>
      <w:lang w:eastAsia="ru-RU"/>
    </w:rPr>
  </w:style>
  <w:style w:type="paragraph" w:customStyle="1" w:styleId="228bf8a64b8551e1msonormal">
    <w:name w:val="228bf8a64b8551e1msonormal"/>
    <w:basedOn w:val="a"/>
    <w:qFormat/>
    <w:rsid w:val="009A58AC"/>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Style5">
    <w:name w:val="Style5"/>
    <w:basedOn w:val="a"/>
    <w:qFormat/>
    <w:rsid w:val="009A58AC"/>
    <w:pPr>
      <w:widowControl w:val="0"/>
      <w:autoSpaceDE w:val="0"/>
      <w:autoSpaceDN w:val="0"/>
      <w:adjustRightInd w:val="0"/>
      <w:spacing w:line="230" w:lineRule="exact"/>
      <w:jc w:val="center"/>
    </w:pPr>
    <w:rPr>
      <w:rFonts w:ascii="Times New Roman" w:eastAsia="Times New Roman" w:hAnsi="Times New Roman" w:cs="Times New Roman"/>
      <w:sz w:val="24"/>
      <w:szCs w:val="24"/>
      <w:lang w:eastAsia="ru-RU"/>
    </w:rPr>
  </w:style>
  <w:style w:type="paragraph" w:customStyle="1" w:styleId="Style2">
    <w:name w:val="Style2"/>
    <w:basedOn w:val="a"/>
    <w:qFormat/>
    <w:rsid w:val="009A58AC"/>
    <w:pPr>
      <w:widowControl w:val="0"/>
      <w:autoSpaceDE w:val="0"/>
      <w:autoSpaceDN w:val="0"/>
      <w:adjustRightInd w:val="0"/>
      <w:spacing w:line="225" w:lineRule="exact"/>
      <w:ind w:firstLine="504"/>
      <w:jc w:val="both"/>
    </w:pPr>
    <w:rPr>
      <w:rFonts w:ascii="Times New Roman" w:eastAsia="Times New Roman" w:hAnsi="Times New Roman" w:cs="Times New Roman"/>
      <w:sz w:val="24"/>
      <w:szCs w:val="24"/>
      <w:lang w:eastAsia="ru-RU"/>
    </w:rPr>
  </w:style>
  <w:style w:type="paragraph" w:customStyle="1" w:styleId="Style10">
    <w:name w:val="Style10"/>
    <w:basedOn w:val="a"/>
    <w:qFormat/>
    <w:rsid w:val="009A58AC"/>
    <w:pPr>
      <w:widowControl w:val="0"/>
      <w:autoSpaceDE w:val="0"/>
      <w:autoSpaceDN w:val="0"/>
      <w:adjustRightInd w:val="0"/>
      <w:spacing w:line="222" w:lineRule="exact"/>
      <w:ind w:firstLine="504"/>
      <w:jc w:val="both"/>
    </w:pPr>
    <w:rPr>
      <w:rFonts w:ascii="Times New Roman" w:eastAsia="Times New Roman" w:hAnsi="Times New Roman" w:cs="Times New Roman"/>
      <w:sz w:val="24"/>
      <w:szCs w:val="24"/>
      <w:lang w:eastAsia="ru-RU"/>
    </w:rPr>
  </w:style>
  <w:style w:type="paragraph" w:customStyle="1" w:styleId="Style11">
    <w:name w:val="Style11"/>
    <w:basedOn w:val="a"/>
    <w:uiPriority w:val="99"/>
    <w:qFormat/>
    <w:rsid w:val="009A58AC"/>
    <w:pPr>
      <w:widowControl w:val="0"/>
      <w:autoSpaceDE w:val="0"/>
      <w:autoSpaceDN w:val="0"/>
      <w:adjustRightInd w:val="0"/>
      <w:spacing w:line="228" w:lineRule="exact"/>
      <w:ind w:firstLine="422"/>
      <w:jc w:val="both"/>
    </w:pPr>
    <w:rPr>
      <w:rFonts w:ascii="Times New Roman" w:eastAsia="Times New Roman" w:hAnsi="Times New Roman" w:cs="Times New Roman"/>
      <w:sz w:val="24"/>
      <w:szCs w:val="24"/>
      <w:lang w:eastAsia="ru-RU"/>
    </w:rPr>
  </w:style>
  <w:style w:type="paragraph" w:customStyle="1" w:styleId="Style17">
    <w:name w:val="Style17"/>
    <w:basedOn w:val="a"/>
    <w:qFormat/>
    <w:rsid w:val="009A58AC"/>
    <w:pPr>
      <w:widowControl w:val="0"/>
      <w:autoSpaceDE w:val="0"/>
      <w:autoSpaceDN w:val="0"/>
      <w:adjustRightInd w:val="0"/>
      <w:spacing w:line="226" w:lineRule="exact"/>
    </w:pPr>
    <w:rPr>
      <w:rFonts w:ascii="Times New Roman" w:eastAsia="Times New Roman" w:hAnsi="Times New Roman" w:cs="Times New Roman"/>
      <w:sz w:val="24"/>
      <w:szCs w:val="24"/>
      <w:lang w:eastAsia="ru-RU"/>
    </w:rPr>
  </w:style>
  <w:style w:type="paragraph" w:customStyle="1" w:styleId="Style4">
    <w:name w:val="Style4"/>
    <w:basedOn w:val="a"/>
    <w:qFormat/>
    <w:rsid w:val="009A58AC"/>
    <w:pPr>
      <w:widowControl w:val="0"/>
      <w:autoSpaceDE w:val="0"/>
      <w:autoSpaceDN w:val="0"/>
      <w:adjustRightInd w:val="0"/>
      <w:jc w:val="both"/>
    </w:pPr>
    <w:rPr>
      <w:rFonts w:ascii="Times New Roman" w:eastAsia="Times New Roman" w:hAnsi="Times New Roman" w:cs="Times New Roman"/>
      <w:sz w:val="24"/>
      <w:szCs w:val="24"/>
      <w:lang w:eastAsia="ru-RU"/>
    </w:rPr>
  </w:style>
  <w:style w:type="paragraph" w:customStyle="1" w:styleId="Style12">
    <w:name w:val="Style12"/>
    <w:basedOn w:val="a"/>
    <w:qFormat/>
    <w:rsid w:val="009A58AC"/>
    <w:pPr>
      <w:widowControl w:val="0"/>
      <w:autoSpaceDE w:val="0"/>
      <w:autoSpaceDN w:val="0"/>
      <w:adjustRightInd w:val="0"/>
      <w:spacing w:line="221" w:lineRule="exact"/>
      <w:ind w:hanging="2107"/>
    </w:pPr>
    <w:rPr>
      <w:rFonts w:ascii="Times New Roman" w:eastAsia="Times New Roman" w:hAnsi="Times New Roman" w:cs="Times New Roman"/>
      <w:sz w:val="24"/>
      <w:szCs w:val="24"/>
      <w:lang w:eastAsia="ru-RU"/>
    </w:rPr>
  </w:style>
  <w:style w:type="paragraph" w:customStyle="1" w:styleId="Style23">
    <w:name w:val="Style23"/>
    <w:basedOn w:val="a"/>
    <w:qFormat/>
    <w:rsid w:val="009A58AC"/>
    <w:pPr>
      <w:widowControl w:val="0"/>
      <w:autoSpaceDE w:val="0"/>
      <w:autoSpaceDN w:val="0"/>
      <w:adjustRightInd w:val="0"/>
      <w:spacing w:line="322" w:lineRule="exact"/>
      <w:jc w:val="both"/>
    </w:pPr>
    <w:rPr>
      <w:rFonts w:ascii="Times New Roman" w:eastAsia="Times New Roman" w:hAnsi="Times New Roman" w:cs="Times New Roman"/>
      <w:sz w:val="24"/>
      <w:szCs w:val="24"/>
      <w:lang w:eastAsia="ru-RU"/>
    </w:rPr>
  </w:style>
  <w:style w:type="paragraph" w:customStyle="1" w:styleId="Style26">
    <w:name w:val="Style26"/>
    <w:basedOn w:val="a"/>
    <w:qFormat/>
    <w:rsid w:val="009A58AC"/>
    <w:pPr>
      <w:widowControl w:val="0"/>
      <w:autoSpaceDE w:val="0"/>
      <w:autoSpaceDN w:val="0"/>
      <w:adjustRightInd w:val="0"/>
      <w:spacing w:line="422" w:lineRule="exact"/>
      <w:jc w:val="both"/>
    </w:pPr>
    <w:rPr>
      <w:rFonts w:ascii="Times New Roman" w:eastAsia="Times New Roman" w:hAnsi="Times New Roman" w:cs="Times New Roman"/>
      <w:sz w:val="24"/>
      <w:szCs w:val="24"/>
      <w:lang w:eastAsia="ru-RU"/>
    </w:rPr>
  </w:style>
  <w:style w:type="paragraph" w:customStyle="1" w:styleId="Style34">
    <w:name w:val="Style34"/>
    <w:basedOn w:val="a"/>
    <w:qFormat/>
    <w:rsid w:val="009A58AC"/>
    <w:pPr>
      <w:widowControl w:val="0"/>
      <w:autoSpaceDE w:val="0"/>
      <w:autoSpaceDN w:val="0"/>
      <w:adjustRightInd w:val="0"/>
      <w:spacing w:line="229" w:lineRule="exact"/>
    </w:pPr>
    <w:rPr>
      <w:rFonts w:ascii="Times New Roman" w:eastAsia="Times New Roman" w:hAnsi="Times New Roman" w:cs="Times New Roman"/>
      <w:sz w:val="24"/>
      <w:szCs w:val="24"/>
      <w:lang w:eastAsia="ru-RU"/>
    </w:rPr>
  </w:style>
  <w:style w:type="paragraph" w:customStyle="1" w:styleId="Style3">
    <w:name w:val="Style3"/>
    <w:basedOn w:val="a"/>
    <w:qFormat/>
    <w:rsid w:val="009A58AC"/>
    <w:pPr>
      <w:widowControl w:val="0"/>
      <w:autoSpaceDE w:val="0"/>
      <w:autoSpaceDN w:val="0"/>
      <w:adjustRightInd w:val="0"/>
      <w:spacing w:line="235" w:lineRule="exact"/>
      <w:ind w:firstLine="158"/>
    </w:pPr>
    <w:rPr>
      <w:rFonts w:ascii="Times New Roman" w:eastAsia="Times New Roman" w:hAnsi="Times New Roman" w:cs="Times New Roman"/>
      <w:sz w:val="24"/>
      <w:szCs w:val="24"/>
      <w:lang w:eastAsia="ru-RU"/>
    </w:rPr>
  </w:style>
  <w:style w:type="paragraph" w:customStyle="1" w:styleId="Style37">
    <w:name w:val="Style37"/>
    <w:basedOn w:val="a"/>
    <w:qFormat/>
    <w:rsid w:val="009A58AC"/>
    <w:pPr>
      <w:widowControl w:val="0"/>
      <w:autoSpaceDE w:val="0"/>
      <w:autoSpaceDN w:val="0"/>
      <w:adjustRightInd w:val="0"/>
    </w:pPr>
    <w:rPr>
      <w:rFonts w:ascii="Times New Roman" w:eastAsia="Times New Roman" w:hAnsi="Times New Roman" w:cs="Times New Roman"/>
      <w:sz w:val="24"/>
      <w:szCs w:val="24"/>
      <w:lang w:eastAsia="ru-RU"/>
    </w:rPr>
  </w:style>
  <w:style w:type="paragraph" w:customStyle="1" w:styleId="affffffb">
    <w:name w:val="Стиль"/>
    <w:uiPriority w:val="99"/>
    <w:qFormat/>
    <w:rsid w:val="009A58AC"/>
    <w:pPr>
      <w:widowControl w:val="0"/>
      <w:autoSpaceDE w:val="0"/>
      <w:autoSpaceDN w:val="0"/>
      <w:adjustRightInd w:val="0"/>
    </w:pPr>
    <w:rPr>
      <w:rFonts w:ascii="Times New Roman" w:eastAsia="Times New Roman" w:hAnsi="Times New Roman" w:cs="Times New Roman"/>
      <w:sz w:val="24"/>
      <w:szCs w:val="24"/>
      <w:lang w:eastAsia="ru-RU"/>
    </w:rPr>
  </w:style>
  <w:style w:type="character" w:customStyle="1" w:styleId="affffffc">
    <w:name w:val="Колонтитул_"/>
    <w:link w:val="1f7"/>
    <w:uiPriority w:val="99"/>
    <w:locked/>
    <w:rsid w:val="009A58AC"/>
    <w:rPr>
      <w:b/>
      <w:bCs/>
      <w:spacing w:val="20"/>
      <w:sz w:val="24"/>
      <w:szCs w:val="24"/>
      <w:shd w:val="clear" w:color="auto" w:fill="FFFFFF"/>
    </w:rPr>
  </w:style>
  <w:style w:type="paragraph" w:customStyle="1" w:styleId="1f7">
    <w:name w:val="Колонтитул1"/>
    <w:basedOn w:val="a"/>
    <w:link w:val="affffffc"/>
    <w:uiPriority w:val="99"/>
    <w:qFormat/>
    <w:rsid w:val="009A58AC"/>
    <w:pPr>
      <w:widowControl w:val="0"/>
      <w:shd w:val="clear" w:color="auto" w:fill="FFFFFF"/>
      <w:spacing w:line="240" w:lineRule="atLeast"/>
    </w:pPr>
    <w:rPr>
      <w:b/>
      <w:bCs/>
      <w:spacing w:val="20"/>
      <w:sz w:val="24"/>
      <w:szCs w:val="24"/>
    </w:rPr>
  </w:style>
  <w:style w:type="paragraph" w:customStyle="1" w:styleId="Style41">
    <w:name w:val="Style41"/>
    <w:basedOn w:val="a"/>
    <w:qFormat/>
    <w:rsid w:val="009A58AC"/>
    <w:pPr>
      <w:widowControl w:val="0"/>
      <w:autoSpaceDE w:val="0"/>
      <w:autoSpaceDN w:val="0"/>
      <w:adjustRightInd w:val="0"/>
      <w:spacing w:line="274" w:lineRule="exact"/>
      <w:ind w:firstLine="350"/>
      <w:jc w:val="both"/>
    </w:pPr>
    <w:rPr>
      <w:rFonts w:ascii="Calibri" w:eastAsia="Times New Roman" w:hAnsi="Calibri" w:cs="Calibri"/>
      <w:sz w:val="24"/>
      <w:szCs w:val="24"/>
      <w:lang w:eastAsia="ru-RU"/>
    </w:rPr>
  </w:style>
  <w:style w:type="character" w:customStyle="1" w:styleId="710">
    <w:name w:val="Заголовок 7 Знак1"/>
    <w:basedOn w:val="a0"/>
    <w:semiHidden/>
    <w:rsid w:val="009A58AC"/>
    <w:rPr>
      <w:rFonts w:asciiTheme="majorHAnsi" w:eastAsiaTheme="majorEastAsia" w:hAnsiTheme="majorHAnsi" w:cstheme="majorBidi"/>
      <w:i/>
      <w:iCs/>
      <w:color w:val="404040" w:themeColor="text1" w:themeTint="BF"/>
      <w:sz w:val="22"/>
      <w:szCs w:val="22"/>
      <w:lang w:eastAsia="ru-RU"/>
    </w:rPr>
  </w:style>
  <w:style w:type="character" w:customStyle="1" w:styleId="1f8">
    <w:name w:val="Верхний колонтитул Знак1"/>
    <w:basedOn w:val="a0"/>
    <w:uiPriority w:val="99"/>
    <w:semiHidden/>
    <w:rsid w:val="009A58AC"/>
    <w:rPr>
      <w:rFonts w:ascii="Calibri" w:eastAsia="Times New Roman" w:hAnsi="Calibri" w:cs="Times New Roman"/>
      <w:lang w:eastAsia="ru-RU"/>
    </w:rPr>
  </w:style>
  <w:style w:type="character" w:customStyle="1" w:styleId="1f9">
    <w:name w:val="Основной текст Знак1"/>
    <w:basedOn w:val="a0"/>
    <w:uiPriority w:val="99"/>
    <w:semiHidden/>
    <w:rsid w:val="009A58AC"/>
    <w:rPr>
      <w:rFonts w:ascii="Calibri" w:eastAsia="Times New Roman" w:hAnsi="Calibri" w:cs="Times New Roman"/>
      <w:lang w:eastAsia="ru-RU"/>
    </w:rPr>
  </w:style>
  <w:style w:type="character" w:customStyle="1" w:styleId="213">
    <w:name w:val="Основной текст 2 Знак1"/>
    <w:basedOn w:val="a0"/>
    <w:semiHidden/>
    <w:rsid w:val="009A58AC"/>
    <w:rPr>
      <w:rFonts w:ascii="Calibri" w:eastAsia="Times New Roman" w:hAnsi="Calibri" w:cs="Times New Roman"/>
      <w:lang w:eastAsia="ru-RU"/>
    </w:rPr>
  </w:style>
  <w:style w:type="character" w:customStyle="1" w:styleId="1fa">
    <w:name w:val="Текст выноски Знак1"/>
    <w:basedOn w:val="a0"/>
    <w:uiPriority w:val="99"/>
    <w:semiHidden/>
    <w:rsid w:val="009A58AC"/>
    <w:rPr>
      <w:rFonts w:ascii="Tahoma" w:eastAsia="Times New Roman" w:hAnsi="Tahoma" w:cs="Tahoma"/>
      <w:sz w:val="16"/>
      <w:szCs w:val="16"/>
      <w:lang w:eastAsia="ru-RU"/>
    </w:rPr>
  </w:style>
  <w:style w:type="character" w:customStyle="1" w:styleId="214">
    <w:name w:val="Основной текст с отступом 2 Знак1"/>
    <w:basedOn w:val="a0"/>
    <w:uiPriority w:val="99"/>
    <w:semiHidden/>
    <w:rsid w:val="009A58AC"/>
    <w:rPr>
      <w:rFonts w:ascii="Calibri" w:eastAsia="Times New Roman" w:hAnsi="Calibri" w:cs="Times New Roman"/>
      <w:lang w:eastAsia="ru-RU"/>
    </w:rPr>
  </w:style>
  <w:style w:type="character" w:customStyle="1" w:styleId="1fb">
    <w:name w:val="Текст концевой сноски Знак1"/>
    <w:basedOn w:val="a0"/>
    <w:uiPriority w:val="99"/>
    <w:semiHidden/>
    <w:rsid w:val="009A58AC"/>
    <w:rPr>
      <w:rFonts w:ascii="Calibri" w:eastAsia="Times New Roman" w:hAnsi="Calibri" w:cs="Times New Roman"/>
      <w:sz w:val="20"/>
      <w:szCs w:val="20"/>
      <w:lang w:eastAsia="ru-RU"/>
    </w:rPr>
  </w:style>
  <w:style w:type="character" w:customStyle="1" w:styleId="1fc">
    <w:name w:val="Подзаголовок Знак1"/>
    <w:basedOn w:val="a0"/>
    <w:uiPriority w:val="11"/>
    <w:rsid w:val="009A58AC"/>
    <w:rPr>
      <w:rFonts w:asciiTheme="majorHAnsi" w:eastAsiaTheme="majorEastAsia" w:hAnsiTheme="majorHAnsi" w:cstheme="majorBidi"/>
      <w:i/>
      <w:iCs/>
      <w:color w:val="4472C4" w:themeColor="accent1"/>
      <w:spacing w:val="15"/>
      <w:sz w:val="24"/>
      <w:szCs w:val="24"/>
      <w:lang w:eastAsia="ru-RU"/>
    </w:rPr>
  </w:style>
  <w:style w:type="character" w:customStyle="1" w:styleId="c3">
    <w:name w:val="c3"/>
    <w:basedOn w:val="a0"/>
    <w:uiPriority w:val="99"/>
    <w:rsid w:val="009A58AC"/>
  </w:style>
  <w:style w:type="character" w:customStyle="1" w:styleId="fontstyle01">
    <w:name w:val="fontstyle01"/>
    <w:basedOn w:val="a0"/>
    <w:qFormat/>
    <w:rsid w:val="009A58AC"/>
    <w:rPr>
      <w:rFonts w:ascii="Times New Roman" w:hAnsi="Times New Roman" w:cs="Times New Roman" w:hint="default"/>
      <w:b w:val="0"/>
      <w:bCs w:val="0"/>
      <w:i w:val="0"/>
      <w:iCs w:val="0"/>
      <w:color w:val="000000"/>
      <w:sz w:val="28"/>
      <w:szCs w:val="28"/>
    </w:rPr>
  </w:style>
  <w:style w:type="character" w:customStyle="1" w:styleId="cecef1f1ededeeeee2e2ededeeeee9e9f8f8f0f0e8e8f4f4f2f2e0e0e1e1e7e7e0e0f6f6e0e0">
    <w:name w:val="?cece?f1f1?eded?eeee?e2e2?eded?eeee?e9e9 ?f8f8?f0f0?e8e8?f4f4?f2f2 ?e0e0?e1e1?e7e7?e0e0?f6f6?e0e0"/>
    <w:uiPriority w:val="99"/>
    <w:rsid w:val="009A58AC"/>
    <w:rPr>
      <w:rFonts w:ascii="Verdana" w:hAnsi="Verdana" w:hint="default"/>
      <w:sz w:val="20"/>
    </w:rPr>
  </w:style>
  <w:style w:type="character" w:customStyle="1" w:styleId="Absatz-Standardschriftart">
    <w:name w:val="Absatz-Standardschriftart"/>
    <w:rsid w:val="009A58AC"/>
  </w:style>
  <w:style w:type="character" w:customStyle="1" w:styleId="WW-Absatz-Standardschriftart">
    <w:name w:val="WW-Absatz-Standardschriftart"/>
    <w:rsid w:val="009A58AC"/>
  </w:style>
  <w:style w:type="character" w:customStyle="1" w:styleId="WW-Absatz-Standardschriftart1">
    <w:name w:val="WW-Absatz-Standardschriftart1"/>
    <w:rsid w:val="009A58AC"/>
  </w:style>
  <w:style w:type="character" w:customStyle="1" w:styleId="WW8Num1z0">
    <w:name w:val="WW8Num1z0"/>
    <w:rsid w:val="009A58AC"/>
    <w:rPr>
      <w:rFonts w:ascii="Symbol" w:hAnsi="Symbol" w:cs="Wingdings" w:hint="default"/>
    </w:rPr>
  </w:style>
  <w:style w:type="character" w:customStyle="1" w:styleId="WW8Num2z0">
    <w:name w:val="WW8Num2z0"/>
    <w:rsid w:val="009A58AC"/>
    <w:rPr>
      <w:b/>
      <w:bCs w:val="0"/>
    </w:rPr>
  </w:style>
  <w:style w:type="character" w:customStyle="1" w:styleId="WW8Num3z0">
    <w:name w:val="WW8Num3z0"/>
    <w:rsid w:val="009A58AC"/>
    <w:rPr>
      <w:rFonts w:ascii="Wingdings" w:hAnsi="Wingdings" w:cs="Wingdings" w:hint="default"/>
    </w:rPr>
  </w:style>
  <w:style w:type="character" w:customStyle="1" w:styleId="WW8Num3z1">
    <w:name w:val="WW8Num3z1"/>
    <w:rsid w:val="009A58AC"/>
    <w:rPr>
      <w:rFonts w:ascii="Courier New" w:hAnsi="Courier New" w:cs="Courier New" w:hint="default"/>
    </w:rPr>
  </w:style>
  <w:style w:type="character" w:customStyle="1" w:styleId="WW8Num3z3">
    <w:name w:val="WW8Num3z3"/>
    <w:rsid w:val="009A58AC"/>
    <w:rPr>
      <w:rFonts w:ascii="Symbol" w:hAnsi="Symbol" w:cs="Symbol" w:hint="default"/>
    </w:rPr>
  </w:style>
  <w:style w:type="character" w:customStyle="1" w:styleId="WW8Num4z0">
    <w:name w:val="WW8Num4z0"/>
    <w:rsid w:val="009A58AC"/>
    <w:rPr>
      <w:sz w:val="28"/>
    </w:rPr>
  </w:style>
  <w:style w:type="character" w:customStyle="1" w:styleId="WW8Num8z0">
    <w:name w:val="WW8Num8z0"/>
    <w:rsid w:val="009A58AC"/>
    <w:rPr>
      <w:rFonts w:ascii="Symbol" w:hAnsi="Symbol" w:cs="Symbol" w:hint="default"/>
    </w:rPr>
  </w:style>
  <w:style w:type="character" w:customStyle="1" w:styleId="WW8Num9z0">
    <w:name w:val="WW8Num9z0"/>
    <w:rsid w:val="009A58AC"/>
    <w:rPr>
      <w:rFonts w:ascii="Symbol" w:hAnsi="Symbol" w:cs="Symbol" w:hint="default"/>
    </w:rPr>
  </w:style>
  <w:style w:type="character" w:customStyle="1" w:styleId="WW8Num9z1">
    <w:name w:val="WW8Num9z1"/>
    <w:rsid w:val="009A58AC"/>
    <w:rPr>
      <w:rFonts w:ascii="Courier New" w:hAnsi="Courier New" w:cs="Courier New" w:hint="default"/>
    </w:rPr>
  </w:style>
  <w:style w:type="character" w:customStyle="1" w:styleId="WW8Num9z2">
    <w:name w:val="WW8Num9z2"/>
    <w:rsid w:val="009A58AC"/>
    <w:rPr>
      <w:rFonts w:ascii="Wingdings" w:hAnsi="Wingdings" w:cs="Wingdings" w:hint="default"/>
    </w:rPr>
  </w:style>
  <w:style w:type="character" w:customStyle="1" w:styleId="WW8Num10z1">
    <w:name w:val="WW8Num10z1"/>
    <w:rsid w:val="009A58AC"/>
    <w:rPr>
      <w:rFonts w:ascii="Courier New" w:hAnsi="Courier New" w:cs="Courier New" w:hint="default"/>
    </w:rPr>
  </w:style>
  <w:style w:type="character" w:customStyle="1" w:styleId="WW8Num10z2">
    <w:name w:val="WW8Num10z2"/>
    <w:rsid w:val="009A58AC"/>
    <w:rPr>
      <w:rFonts w:ascii="Wingdings" w:hAnsi="Wingdings" w:cs="Wingdings" w:hint="default"/>
    </w:rPr>
  </w:style>
  <w:style w:type="character" w:customStyle="1" w:styleId="WW8Num10z3">
    <w:name w:val="WW8Num10z3"/>
    <w:rsid w:val="009A58AC"/>
    <w:rPr>
      <w:rFonts w:ascii="Symbol" w:hAnsi="Symbol" w:cs="Symbol" w:hint="default"/>
    </w:rPr>
  </w:style>
  <w:style w:type="character" w:customStyle="1" w:styleId="WW8Num11z0">
    <w:name w:val="WW8Num11z0"/>
    <w:rsid w:val="009A58AC"/>
    <w:rPr>
      <w:rFonts w:ascii="Symbol" w:hAnsi="Symbol" w:cs="Symbol" w:hint="default"/>
    </w:rPr>
  </w:style>
  <w:style w:type="character" w:customStyle="1" w:styleId="WW8Num11z1">
    <w:name w:val="WW8Num11z1"/>
    <w:rsid w:val="009A58AC"/>
    <w:rPr>
      <w:rFonts w:ascii="Courier New" w:hAnsi="Courier New" w:cs="Courier New" w:hint="default"/>
    </w:rPr>
  </w:style>
  <w:style w:type="character" w:customStyle="1" w:styleId="WW8Num11z2">
    <w:name w:val="WW8Num11z2"/>
    <w:rsid w:val="009A58AC"/>
    <w:rPr>
      <w:rFonts w:ascii="Wingdings" w:hAnsi="Wingdings" w:cs="Wingdings" w:hint="default"/>
    </w:rPr>
  </w:style>
  <w:style w:type="character" w:customStyle="1" w:styleId="WW8Num13z0">
    <w:name w:val="WW8Num13z0"/>
    <w:rsid w:val="009A58AC"/>
    <w:rPr>
      <w:rFonts w:ascii="Symbol" w:hAnsi="Symbol" w:cs="Symbol" w:hint="default"/>
    </w:rPr>
  </w:style>
  <w:style w:type="character" w:customStyle="1" w:styleId="WW8Num13z1">
    <w:name w:val="WW8Num13z1"/>
    <w:rsid w:val="009A58AC"/>
    <w:rPr>
      <w:rFonts w:ascii="Courier New" w:hAnsi="Courier New" w:cs="Courier New" w:hint="default"/>
    </w:rPr>
  </w:style>
  <w:style w:type="character" w:customStyle="1" w:styleId="WW8Num13z2">
    <w:name w:val="WW8Num13z2"/>
    <w:rsid w:val="009A58AC"/>
    <w:rPr>
      <w:rFonts w:ascii="Wingdings" w:hAnsi="Wingdings" w:cs="Wingdings" w:hint="default"/>
    </w:rPr>
  </w:style>
  <w:style w:type="character" w:customStyle="1" w:styleId="WW8Num14z0">
    <w:name w:val="WW8Num14z0"/>
    <w:rsid w:val="009A58AC"/>
    <w:rPr>
      <w:b/>
      <w:bCs w:val="0"/>
    </w:rPr>
  </w:style>
  <w:style w:type="character" w:customStyle="1" w:styleId="WW8Num15z0">
    <w:name w:val="WW8Num15z0"/>
    <w:rsid w:val="009A58AC"/>
    <w:rPr>
      <w:rFonts w:ascii="Symbol" w:hAnsi="Symbol" w:cs="Symbol" w:hint="default"/>
    </w:rPr>
  </w:style>
  <w:style w:type="character" w:customStyle="1" w:styleId="WW8Num15z1">
    <w:name w:val="WW8Num15z1"/>
    <w:rsid w:val="009A58AC"/>
    <w:rPr>
      <w:rFonts w:ascii="Courier New" w:hAnsi="Courier New" w:cs="Courier New" w:hint="default"/>
    </w:rPr>
  </w:style>
  <w:style w:type="character" w:customStyle="1" w:styleId="WW8Num15z2">
    <w:name w:val="WW8Num15z2"/>
    <w:rsid w:val="009A58AC"/>
    <w:rPr>
      <w:rFonts w:ascii="Wingdings" w:hAnsi="Wingdings" w:cs="Wingdings" w:hint="default"/>
    </w:rPr>
  </w:style>
  <w:style w:type="character" w:customStyle="1" w:styleId="WW8Num16z0">
    <w:name w:val="WW8Num16z0"/>
    <w:rsid w:val="009A58AC"/>
    <w:rPr>
      <w:rFonts w:ascii="Symbol" w:hAnsi="Symbol" w:cs="Symbol" w:hint="default"/>
    </w:rPr>
  </w:style>
  <w:style w:type="character" w:customStyle="1" w:styleId="WW8Num16z1">
    <w:name w:val="WW8Num16z1"/>
    <w:rsid w:val="009A58AC"/>
    <w:rPr>
      <w:rFonts w:ascii="Courier New" w:hAnsi="Courier New" w:cs="Courier New" w:hint="default"/>
    </w:rPr>
  </w:style>
  <w:style w:type="character" w:customStyle="1" w:styleId="WW8Num16z2">
    <w:name w:val="WW8Num16z2"/>
    <w:rsid w:val="009A58AC"/>
    <w:rPr>
      <w:rFonts w:ascii="Wingdings" w:hAnsi="Wingdings" w:cs="Wingdings" w:hint="default"/>
    </w:rPr>
  </w:style>
  <w:style w:type="character" w:customStyle="1" w:styleId="WW8Num19z0">
    <w:name w:val="WW8Num19z0"/>
    <w:rsid w:val="009A58AC"/>
    <w:rPr>
      <w:rFonts w:ascii="Symbol" w:hAnsi="Symbol" w:cs="Symbol" w:hint="default"/>
    </w:rPr>
  </w:style>
  <w:style w:type="character" w:customStyle="1" w:styleId="WW8Num19z1">
    <w:name w:val="WW8Num19z1"/>
    <w:rsid w:val="009A58AC"/>
    <w:rPr>
      <w:rFonts w:ascii="Courier New" w:hAnsi="Courier New" w:cs="Courier New" w:hint="default"/>
    </w:rPr>
  </w:style>
  <w:style w:type="character" w:customStyle="1" w:styleId="WW8Num19z2">
    <w:name w:val="WW8Num19z2"/>
    <w:rsid w:val="009A58AC"/>
    <w:rPr>
      <w:rFonts w:ascii="Wingdings" w:hAnsi="Wingdings" w:cs="Wingdings" w:hint="default"/>
    </w:rPr>
  </w:style>
  <w:style w:type="character" w:customStyle="1" w:styleId="WW8Num20z0">
    <w:name w:val="WW8Num20z0"/>
    <w:rsid w:val="009A58AC"/>
    <w:rPr>
      <w:rFonts w:ascii="Wingdings" w:hAnsi="Wingdings" w:cs="Wingdings" w:hint="default"/>
    </w:rPr>
  </w:style>
  <w:style w:type="character" w:customStyle="1" w:styleId="WW8Num20z1">
    <w:name w:val="WW8Num20z1"/>
    <w:rsid w:val="009A58AC"/>
    <w:rPr>
      <w:rFonts w:ascii="Courier New" w:hAnsi="Courier New" w:cs="Courier New" w:hint="default"/>
    </w:rPr>
  </w:style>
  <w:style w:type="character" w:customStyle="1" w:styleId="WW8Num20z3">
    <w:name w:val="WW8Num20z3"/>
    <w:rsid w:val="009A58AC"/>
    <w:rPr>
      <w:rFonts w:ascii="Symbol" w:hAnsi="Symbol" w:cs="Symbol" w:hint="default"/>
    </w:rPr>
  </w:style>
  <w:style w:type="character" w:customStyle="1" w:styleId="WW8Num21z1">
    <w:name w:val="WW8Num21z1"/>
    <w:rsid w:val="009A58AC"/>
    <w:rPr>
      <w:rFonts w:ascii="Courier New" w:hAnsi="Courier New" w:cs="Courier New" w:hint="default"/>
    </w:rPr>
  </w:style>
  <w:style w:type="character" w:customStyle="1" w:styleId="WW8Num21z2">
    <w:name w:val="WW8Num21z2"/>
    <w:rsid w:val="009A58AC"/>
    <w:rPr>
      <w:rFonts w:ascii="Wingdings" w:hAnsi="Wingdings" w:cs="Wingdings" w:hint="default"/>
    </w:rPr>
  </w:style>
  <w:style w:type="character" w:customStyle="1" w:styleId="WW8Num21z3">
    <w:name w:val="WW8Num21z3"/>
    <w:rsid w:val="009A58AC"/>
    <w:rPr>
      <w:rFonts w:ascii="Symbol" w:hAnsi="Symbol" w:cs="Symbol" w:hint="default"/>
    </w:rPr>
  </w:style>
  <w:style w:type="character" w:customStyle="1" w:styleId="WW8Num23z0">
    <w:name w:val="WW8Num23z0"/>
    <w:rsid w:val="009A58AC"/>
    <w:rPr>
      <w:rFonts w:ascii="Symbol" w:hAnsi="Symbol" w:cs="Symbol" w:hint="default"/>
    </w:rPr>
  </w:style>
  <w:style w:type="character" w:customStyle="1" w:styleId="WW8Num23z1">
    <w:name w:val="WW8Num23z1"/>
    <w:rsid w:val="009A58AC"/>
    <w:rPr>
      <w:rFonts w:ascii="Courier New" w:hAnsi="Courier New" w:cs="Courier New" w:hint="default"/>
    </w:rPr>
  </w:style>
  <w:style w:type="character" w:customStyle="1" w:styleId="WW8Num23z2">
    <w:name w:val="WW8Num23z2"/>
    <w:rsid w:val="009A58AC"/>
    <w:rPr>
      <w:rFonts w:ascii="Wingdings" w:hAnsi="Wingdings" w:cs="Wingdings" w:hint="default"/>
    </w:rPr>
  </w:style>
  <w:style w:type="character" w:customStyle="1" w:styleId="WW8Num24z0">
    <w:name w:val="WW8Num24z0"/>
    <w:rsid w:val="009A58AC"/>
    <w:rPr>
      <w:rFonts w:ascii="Wingdings" w:hAnsi="Wingdings" w:cs="Wingdings" w:hint="default"/>
    </w:rPr>
  </w:style>
  <w:style w:type="character" w:customStyle="1" w:styleId="WW8Num24z1">
    <w:name w:val="WW8Num24z1"/>
    <w:rsid w:val="009A58AC"/>
    <w:rPr>
      <w:rFonts w:ascii="Courier New" w:hAnsi="Courier New" w:cs="Courier New" w:hint="default"/>
    </w:rPr>
  </w:style>
  <w:style w:type="character" w:customStyle="1" w:styleId="WW8Num24z3">
    <w:name w:val="WW8Num24z3"/>
    <w:rsid w:val="009A58AC"/>
    <w:rPr>
      <w:rFonts w:ascii="Symbol" w:hAnsi="Symbol" w:cs="Symbol" w:hint="default"/>
    </w:rPr>
  </w:style>
  <w:style w:type="character" w:customStyle="1" w:styleId="WW8Num25z0">
    <w:name w:val="WW8Num25z0"/>
    <w:rsid w:val="009A58AC"/>
    <w:rPr>
      <w:rFonts w:ascii="Symbol" w:hAnsi="Symbol" w:cs="Symbol" w:hint="default"/>
    </w:rPr>
  </w:style>
  <w:style w:type="character" w:customStyle="1" w:styleId="WW8Num25z1">
    <w:name w:val="WW8Num25z1"/>
    <w:rsid w:val="009A58AC"/>
    <w:rPr>
      <w:rFonts w:ascii="Courier New" w:hAnsi="Courier New" w:cs="Courier New" w:hint="default"/>
    </w:rPr>
  </w:style>
  <w:style w:type="character" w:customStyle="1" w:styleId="WW8Num25z2">
    <w:name w:val="WW8Num25z2"/>
    <w:rsid w:val="009A58AC"/>
    <w:rPr>
      <w:rFonts w:ascii="Wingdings" w:hAnsi="Wingdings" w:cs="Wingdings" w:hint="default"/>
    </w:rPr>
  </w:style>
  <w:style w:type="character" w:customStyle="1" w:styleId="WW8Num28z1">
    <w:name w:val="WW8Num28z1"/>
    <w:rsid w:val="009A58AC"/>
    <w:rPr>
      <w:sz w:val="28"/>
      <w:szCs w:val="28"/>
    </w:rPr>
  </w:style>
  <w:style w:type="character" w:customStyle="1" w:styleId="WW8Num29z1">
    <w:name w:val="WW8Num29z1"/>
    <w:rsid w:val="009A58AC"/>
    <w:rPr>
      <w:sz w:val="28"/>
      <w:szCs w:val="28"/>
    </w:rPr>
  </w:style>
  <w:style w:type="character" w:customStyle="1" w:styleId="WW8Num30z0">
    <w:name w:val="WW8Num30z0"/>
    <w:rsid w:val="009A58AC"/>
    <w:rPr>
      <w:rFonts w:ascii="Times New Roman" w:hAnsi="Times New Roman" w:cs="Times New Roman" w:hint="default"/>
    </w:rPr>
  </w:style>
  <w:style w:type="character" w:customStyle="1" w:styleId="WW8Num31z0">
    <w:name w:val="WW8Num31z0"/>
    <w:rsid w:val="009A58AC"/>
    <w:rPr>
      <w:rFonts w:ascii="Wingdings" w:hAnsi="Wingdings" w:cs="Wingdings" w:hint="default"/>
    </w:rPr>
  </w:style>
  <w:style w:type="character" w:customStyle="1" w:styleId="WW8Num31z1">
    <w:name w:val="WW8Num31z1"/>
    <w:rsid w:val="009A58AC"/>
    <w:rPr>
      <w:rFonts w:ascii="Courier New" w:hAnsi="Courier New" w:cs="Courier New" w:hint="default"/>
    </w:rPr>
  </w:style>
  <w:style w:type="character" w:customStyle="1" w:styleId="WW8Num31z3">
    <w:name w:val="WW8Num31z3"/>
    <w:rsid w:val="009A58AC"/>
    <w:rPr>
      <w:rFonts w:ascii="Symbol" w:hAnsi="Symbol" w:cs="Symbol" w:hint="default"/>
    </w:rPr>
  </w:style>
  <w:style w:type="character" w:customStyle="1" w:styleId="WW8Num32z0">
    <w:name w:val="WW8Num32z0"/>
    <w:rsid w:val="009A58AC"/>
    <w:rPr>
      <w:rFonts w:ascii="Symbol" w:hAnsi="Symbol" w:cs="Symbol" w:hint="default"/>
    </w:rPr>
  </w:style>
  <w:style w:type="character" w:customStyle="1" w:styleId="WW8Num32z1">
    <w:name w:val="WW8Num32z1"/>
    <w:rsid w:val="009A58AC"/>
    <w:rPr>
      <w:rFonts w:ascii="Courier New" w:hAnsi="Courier New" w:cs="Courier New" w:hint="default"/>
    </w:rPr>
  </w:style>
  <w:style w:type="character" w:customStyle="1" w:styleId="WW8Num32z2">
    <w:name w:val="WW8Num32z2"/>
    <w:rsid w:val="009A58AC"/>
    <w:rPr>
      <w:rFonts w:ascii="Wingdings" w:hAnsi="Wingdings" w:cs="Wingdings" w:hint="default"/>
    </w:rPr>
  </w:style>
  <w:style w:type="character" w:customStyle="1" w:styleId="WW8Num33z0">
    <w:name w:val="WW8Num33z0"/>
    <w:rsid w:val="009A58AC"/>
    <w:rPr>
      <w:rFonts w:ascii="Times New Roman" w:eastAsia="Times New Roman" w:hAnsi="Times New Roman" w:cs="Times New Roman" w:hint="default"/>
    </w:rPr>
  </w:style>
  <w:style w:type="character" w:customStyle="1" w:styleId="WW8Num36z1">
    <w:name w:val="WW8Num36z1"/>
    <w:rsid w:val="009A58AC"/>
    <w:rPr>
      <w:rFonts w:ascii="Courier New" w:hAnsi="Courier New" w:cs="Courier New" w:hint="default"/>
    </w:rPr>
  </w:style>
  <w:style w:type="character" w:customStyle="1" w:styleId="WW8Num36z2">
    <w:name w:val="WW8Num36z2"/>
    <w:rsid w:val="009A58AC"/>
    <w:rPr>
      <w:rFonts w:ascii="Wingdings" w:hAnsi="Wingdings" w:cs="Wingdings" w:hint="default"/>
    </w:rPr>
  </w:style>
  <w:style w:type="character" w:customStyle="1" w:styleId="WW8Num36z3">
    <w:name w:val="WW8Num36z3"/>
    <w:rsid w:val="009A58AC"/>
    <w:rPr>
      <w:rFonts w:ascii="Symbol" w:hAnsi="Symbol" w:cs="Symbol" w:hint="default"/>
    </w:rPr>
  </w:style>
  <w:style w:type="character" w:customStyle="1" w:styleId="WW8Num37z0">
    <w:name w:val="WW8Num37z0"/>
    <w:rsid w:val="009A58AC"/>
    <w:rPr>
      <w:rFonts w:ascii="Symbol" w:hAnsi="Symbol" w:cs="Symbol" w:hint="default"/>
    </w:rPr>
  </w:style>
  <w:style w:type="character" w:customStyle="1" w:styleId="WW8Num37z1">
    <w:name w:val="WW8Num37z1"/>
    <w:rsid w:val="009A58AC"/>
    <w:rPr>
      <w:rFonts w:ascii="Courier New" w:hAnsi="Courier New" w:cs="Courier New" w:hint="default"/>
    </w:rPr>
  </w:style>
  <w:style w:type="character" w:customStyle="1" w:styleId="WW8Num37z2">
    <w:name w:val="WW8Num37z2"/>
    <w:rsid w:val="009A58AC"/>
    <w:rPr>
      <w:rFonts w:ascii="Wingdings" w:hAnsi="Wingdings" w:cs="Wingdings" w:hint="default"/>
    </w:rPr>
  </w:style>
  <w:style w:type="character" w:customStyle="1" w:styleId="WW8Num38z1">
    <w:name w:val="WW8Num38z1"/>
    <w:rsid w:val="009A58AC"/>
    <w:rPr>
      <w:rFonts w:ascii="Tahoma" w:hAnsi="Tahoma" w:cs="Tahoma" w:hint="default"/>
      <w:color w:val="auto"/>
    </w:rPr>
  </w:style>
  <w:style w:type="character" w:customStyle="1" w:styleId="WW8Num39z0">
    <w:name w:val="WW8Num39z0"/>
    <w:rsid w:val="009A58AC"/>
    <w:rPr>
      <w:b/>
      <w:bCs w:val="0"/>
      <w:sz w:val="24"/>
    </w:rPr>
  </w:style>
  <w:style w:type="character" w:customStyle="1" w:styleId="WW8Num40z0">
    <w:name w:val="WW8Num40z0"/>
    <w:rsid w:val="009A58AC"/>
    <w:rPr>
      <w:rFonts w:ascii="Symbol" w:hAnsi="Symbol" w:cs="Symbol" w:hint="default"/>
    </w:rPr>
  </w:style>
  <w:style w:type="character" w:customStyle="1" w:styleId="WW8Num40z1">
    <w:name w:val="WW8Num40z1"/>
    <w:rsid w:val="009A58AC"/>
    <w:rPr>
      <w:rFonts w:ascii="Courier New" w:hAnsi="Courier New" w:cs="Courier New" w:hint="default"/>
    </w:rPr>
  </w:style>
  <w:style w:type="character" w:customStyle="1" w:styleId="WW8Num40z2">
    <w:name w:val="WW8Num40z2"/>
    <w:rsid w:val="009A58AC"/>
    <w:rPr>
      <w:rFonts w:ascii="Wingdings" w:hAnsi="Wingdings" w:cs="Wingdings" w:hint="default"/>
    </w:rPr>
  </w:style>
  <w:style w:type="character" w:customStyle="1" w:styleId="WW8Num41z0">
    <w:name w:val="WW8Num41z0"/>
    <w:rsid w:val="009A58AC"/>
    <w:rPr>
      <w:rFonts w:ascii="Symbol" w:hAnsi="Symbol" w:cs="Symbol" w:hint="default"/>
    </w:rPr>
  </w:style>
  <w:style w:type="character" w:customStyle="1" w:styleId="WW8Num41z1">
    <w:name w:val="WW8Num41z1"/>
    <w:rsid w:val="009A58AC"/>
    <w:rPr>
      <w:rFonts w:ascii="Courier New" w:hAnsi="Courier New" w:cs="Courier New" w:hint="default"/>
    </w:rPr>
  </w:style>
  <w:style w:type="character" w:customStyle="1" w:styleId="WW8Num41z2">
    <w:name w:val="WW8Num41z2"/>
    <w:rsid w:val="009A58AC"/>
    <w:rPr>
      <w:rFonts w:ascii="Wingdings" w:hAnsi="Wingdings" w:cs="Wingdings" w:hint="default"/>
    </w:rPr>
  </w:style>
  <w:style w:type="character" w:customStyle="1" w:styleId="WW8Num43z0">
    <w:name w:val="WW8Num43z0"/>
    <w:rsid w:val="009A58AC"/>
    <w:rPr>
      <w:rFonts w:ascii="Symbol" w:hAnsi="Symbol" w:cs="Symbol" w:hint="default"/>
    </w:rPr>
  </w:style>
  <w:style w:type="character" w:customStyle="1" w:styleId="WW8Num43z2">
    <w:name w:val="WW8Num43z2"/>
    <w:rsid w:val="009A58AC"/>
    <w:rPr>
      <w:rFonts w:ascii="Wingdings" w:hAnsi="Wingdings" w:cs="Wingdings" w:hint="default"/>
    </w:rPr>
  </w:style>
  <w:style w:type="character" w:customStyle="1" w:styleId="WW8Num43z4">
    <w:name w:val="WW8Num43z4"/>
    <w:rsid w:val="009A58AC"/>
    <w:rPr>
      <w:rFonts w:ascii="Courier New" w:hAnsi="Courier New" w:cs="Courier New" w:hint="default"/>
    </w:rPr>
  </w:style>
  <w:style w:type="character" w:customStyle="1" w:styleId="WW8Num44z0">
    <w:name w:val="WW8Num44z0"/>
    <w:rsid w:val="009A58AC"/>
    <w:rPr>
      <w:rFonts w:ascii="Symbol" w:hAnsi="Symbol" w:cs="Symbol" w:hint="default"/>
    </w:rPr>
  </w:style>
  <w:style w:type="character" w:customStyle="1" w:styleId="WW8Num44z1">
    <w:name w:val="WW8Num44z1"/>
    <w:rsid w:val="009A58AC"/>
    <w:rPr>
      <w:rFonts w:ascii="Courier New" w:hAnsi="Courier New" w:cs="Courier New" w:hint="default"/>
    </w:rPr>
  </w:style>
  <w:style w:type="character" w:customStyle="1" w:styleId="WW8Num44z2">
    <w:name w:val="WW8Num44z2"/>
    <w:rsid w:val="009A58AC"/>
    <w:rPr>
      <w:rFonts w:ascii="Wingdings" w:hAnsi="Wingdings" w:cs="Wingdings" w:hint="default"/>
    </w:rPr>
  </w:style>
  <w:style w:type="character" w:customStyle="1" w:styleId="WW8Num46z0">
    <w:name w:val="WW8Num46z0"/>
    <w:rsid w:val="009A58AC"/>
    <w:rPr>
      <w:rFonts w:ascii="Symbol" w:hAnsi="Symbol" w:cs="Symbol" w:hint="default"/>
    </w:rPr>
  </w:style>
  <w:style w:type="character" w:customStyle="1" w:styleId="WW8Num47z0">
    <w:name w:val="WW8Num47z0"/>
    <w:rsid w:val="009A58AC"/>
    <w:rPr>
      <w:rFonts w:ascii="Symbol" w:hAnsi="Symbol" w:cs="Symbol" w:hint="default"/>
    </w:rPr>
  </w:style>
  <w:style w:type="character" w:customStyle="1" w:styleId="WW8Num47z1">
    <w:name w:val="WW8Num47z1"/>
    <w:rsid w:val="009A58AC"/>
    <w:rPr>
      <w:rFonts w:ascii="Courier New" w:hAnsi="Courier New" w:cs="Courier New" w:hint="default"/>
    </w:rPr>
  </w:style>
  <w:style w:type="character" w:customStyle="1" w:styleId="WW8Num47z2">
    <w:name w:val="WW8Num47z2"/>
    <w:rsid w:val="009A58AC"/>
    <w:rPr>
      <w:rFonts w:ascii="Wingdings" w:hAnsi="Wingdings" w:cs="Wingdings" w:hint="default"/>
    </w:rPr>
  </w:style>
  <w:style w:type="character" w:customStyle="1" w:styleId="WW8Num48z0">
    <w:name w:val="WW8Num48z0"/>
    <w:rsid w:val="009A58AC"/>
    <w:rPr>
      <w:rFonts w:ascii="Wingdings" w:hAnsi="Wingdings" w:cs="Wingdings" w:hint="default"/>
    </w:rPr>
  </w:style>
  <w:style w:type="character" w:customStyle="1" w:styleId="WW8Num48z1">
    <w:name w:val="WW8Num48z1"/>
    <w:rsid w:val="009A58AC"/>
    <w:rPr>
      <w:rFonts w:ascii="Courier New" w:hAnsi="Courier New" w:cs="Courier New" w:hint="default"/>
    </w:rPr>
  </w:style>
  <w:style w:type="character" w:customStyle="1" w:styleId="WW8Num48z3">
    <w:name w:val="WW8Num48z3"/>
    <w:rsid w:val="009A58AC"/>
    <w:rPr>
      <w:rFonts w:ascii="Symbol" w:hAnsi="Symbol" w:cs="Symbol" w:hint="default"/>
    </w:rPr>
  </w:style>
  <w:style w:type="character" w:customStyle="1" w:styleId="1fd">
    <w:name w:val="Основной шрифт абзаца1"/>
    <w:rsid w:val="009A58AC"/>
  </w:style>
  <w:style w:type="character" w:customStyle="1" w:styleId="affffffd">
    <w:name w:val="Символ сноски"/>
    <w:rsid w:val="009A58AC"/>
    <w:rPr>
      <w:vertAlign w:val="superscript"/>
    </w:rPr>
  </w:style>
  <w:style w:type="character" w:customStyle="1" w:styleId="HTML1">
    <w:name w:val="Стандартный HTML Знак1"/>
    <w:rsid w:val="009A58AC"/>
    <w:rPr>
      <w:rFonts w:ascii="Courier New" w:hAnsi="Courier New" w:cs="Courier New" w:hint="default"/>
      <w:b/>
      <w:bCs w:val="0"/>
    </w:rPr>
  </w:style>
  <w:style w:type="character" w:customStyle="1" w:styleId="FontStyle55">
    <w:name w:val="Font Style55"/>
    <w:rsid w:val="009A58AC"/>
    <w:rPr>
      <w:rFonts w:ascii="Times New Roman" w:hAnsi="Times New Roman" w:cs="Times New Roman" w:hint="default"/>
      <w:sz w:val="26"/>
      <w:szCs w:val="26"/>
    </w:rPr>
  </w:style>
  <w:style w:type="character" w:customStyle="1" w:styleId="booktitle">
    <w:name w:val="booktitle"/>
    <w:rsid w:val="009A58AC"/>
  </w:style>
  <w:style w:type="character" w:customStyle="1" w:styleId="2f">
    <w:name w:val="Заголовок2"/>
    <w:rsid w:val="009A58AC"/>
  </w:style>
  <w:style w:type="character" w:customStyle="1" w:styleId="year">
    <w:name w:val="year"/>
    <w:rsid w:val="009A58AC"/>
  </w:style>
  <w:style w:type="paragraph" w:styleId="affffff6">
    <w:name w:val="Body Text Indent"/>
    <w:basedOn w:val="a"/>
    <w:link w:val="affffff5"/>
    <w:uiPriority w:val="99"/>
    <w:unhideWhenUsed/>
    <w:rsid w:val="009A58AC"/>
    <w:pPr>
      <w:spacing w:after="120" w:line="276" w:lineRule="auto"/>
      <w:ind w:left="283"/>
    </w:pPr>
    <w:rPr>
      <w:rFonts w:ascii="Times New Roman" w:eastAsia="Times New Roman" w:hAnsi="Times New Roman" w:cs="Times New Roman"/>
      <w:b/>
      <w:sz w:val="28"/>
      <w:szCs w:val="24"/>
      <w:lang w:eastAsia="zh-CN"/>
    </w:rPr>
  </w:style>
  <w:style w:type="character" w:customStyle="1" w:styleId="1fe">
    <w:name w:val="Основной текст с отступом Знак1"/>
    <w:basedOn w:val="a0"/>
    <w:uiPriority w:val="99"/>
    <w:semiHidden/>
    <w:rsid w:val="009A58AC"/>
  </w:style>
  <w:style w:type="character" w:customStyle="1" w:styleId="HTML2">
    <w:name w:val="Стандартный HTML Знак2"/>
    <w:basedOn w:val="a0"/>
    <w:link w:val="HTML"/>
    <w:locked/>
    <w:rsid w:val="009A58AC"/>
    <w:rPr>
      <w:rFonts w:ascii="Times New Roman" w:eastAsia="Times New Roman" w:hAnsi="Times New Roman" w:cs="Times New Roman"/>
      <w:sz w:val="24"/>
      <w:szCs w:val="24"/>
      <w:lang w:eastAsia="zh-CN"/>
    </w:rPr>
  </w:style>
  <w:style w:type="character" w:customStyle="1" w:styleId="f">
    <w:name w:val="f"/>
    <w:basedOn w:val="a0"/>
    <w:rsid w:val="009A58AC"/>
  </w:style>
  <w:style w:type="character" w:customStyle="1" w:styleId="epm">
    <w:name w:val="epm"/>
    <w:basedOn w:val="a0"/>
    <w:rsid w:val="009A58AC"/>
  </w:style>
  <w:style w:type="character" w:customStyle="1" w:styleId="FontStyle29">
    <w:name w:val="Font Style29"/>
    <w:rsid w:val="009A58AC"/>
    <w:rPr>
      <w:rFonts w:ascii="Times New Roman" w:hAnsi="Times New Roman" w:cs="Times New Roman" w:hint="default"/>
      <w:b/>
      <w:bCs/>
      <w:sz w:val="18"/>
      <w:szCs w:val="18"/>
    </w:rPr>
  </w:style>
  <w:style w:type="character" w:customStyle="1" w:styleId="FontStyle24">
    <w:name w:val="Font Style24"/>
    <w:rsid w:val="009A58AC"/>
    <w:rPr>
      <w:rFonts w:ascii="Times New Roman" w:hAnsi="Times New Roman" w:cs="Times New Roman" w:hint="default"/>
      <w:sz w:val="18"/>
      <w:szCs w:val="18"/>
    </w:rPr>
  </w:style>
  <w:style w:type="character" w:customStyle="1" w:styleId="r">
    <w:name w:val="r"/>
    <w:basedOn w:val="a0"/>
    <w:rsid w:val="009A58AC"/>
  </w:style>
  <w:style w:type="character" w:customStyle="1" w:styleId="FontStyle17">
    <w:name w:val="Font Style17"/>
    <w:rsid w:val="009A58AC"/>
    <w:rPr>
      <w:rFonts w:ascii="Times New Roman" w:hAnsi="Times New Roman" w:cs="Times New Roman" w:hint="default"/>
      <w:sz w:val="26"/>
      <w:szCs w:val="26"/>
    </w:rPr>
  </w:style>
  <w:style w:type="character" w:customStyle="1" w:styleId="115pt">
    <w:name w:val="Основной текст + 11.5 pt"/>
    <w:aliases w:val="Полужирный,Интервал 0 pt"/>
    <w:rsid w:val="009A58AC"/>
    <w:rPr>
      <w:b/>
      <w:bCs/>
      <w:color w:val="000000"/>
      <w:spacing w:val="-10"/>
      <w:w w:val="100"/>
      <w:position w:val="0"/>
      <w:sz w:val="23"/>
      <w:szCs w:val="23"/>
      <w:shd w:val="clear" w:color="auto" w:fill="FFFFFF"/>
      <w:lang w:val="ru-RU"/>
    </w:rPr>
  </w:style>
  <w:style w:type="character" w:customStyle="1" w:styleId="FontStyle60">
    <w:name w:val="Font Style60"/>
    <w:uiPriority w:val="99"/>
    <w:rsid w:val="009A58AC"/>
    <w:rPr>
      <w:rFonts w:ascii="Times New Roman" w:hAnsi="Times New Roman" w:cs="Times New Roman" w:hint="default"/>
      <w:sz w:val="26"/>
      <w:szCs w:val="26"/>
    </w:rPr>
  </w:style>
  <w:style w:type="character" w:customStyle="1" w:styleId="FontStyle51">
    <w:name w:val="Font Style51"/>
    <w:rsid w:val="009A58AC"/>
    <w:rPr>
      <w:rFonts w:ascii="Times New Roman" w:hAnsi="Times New Roman" w:cs="Times New Roman" w:hint="default"/>
      <w:sz w:val="26"/>
      <w:szCs w:val="26"/>
    </w:rPr>
  </w:style>
  <w:style w:type="character" w:customStyle="1" w:styleId="FontStyle47">
    <w:name w:val="Font Style47"/>
    <w:rsid w:val="009A58AC"/>
    <w:rPr>
      <w:rFonts w:ascii="Times New Roman" w:hAnsi="Times New Roman" w:cs="Times New Roman" w:hint="default"/>
      <w:sz w:val="18"/>
      <w:szCs w:val="18"/>
    </w:rPr>
  </w:style>
  <w:style w:type="character" w:customStyle="1" w:styleId="affffffe">
    <w:name w:val="Колонтитул"/>
    <w:uiPriority w:val="99"/>
    <w:rsid w:val="009A58AC"/>
    <w:rPr>
      <w:rFonts w:ascii="Times New Roman" w:hAnsi="Times New Roman" w:cs="Times New Roman" w:hint="default"/>
      <w:b/>
      <w:bCs/>
      <w:color w:val="000000"/>
      <w:spacing w:val="20"/>
      <w:w w:val="100"/>
      <w:position w:val="0"/>
      <w:sz w:val="24"/>
      <w:szCs w:val="24"/>
      <w:shd w:val="clear" w:color="auto" w:fill="FFFFFF"/>
      <w:lang w:val="ru-RU" w:eastAsia="ru-RU"/>
    </w:rPr>
  </w:style>
  <w:style w:type="character" w:customStyle="1" w:styleId="1ff">
    <w:name w:val="Обычный (Интернет) Знак1"/>
    <w:aliases w:val="Обычный (Web) Знак"/>
    <w:uiPriority w:val="99"/>
    <w:locked/>
    <w:rsid w:val="009A58AC"/>
    <w:rPr>
      <w:sz w:val="24"/>
      <w:szCs w:val="24"/>
    </w:rPr>
  </w:style>
  <w:style w:type="table" w:styleId="1ff0">
    <w:name w:val="Table Grid 1"/>
    <w:basedOn w:val="a1"/>
    <w:unhideWhenUsed/>
    <w:rsid w:val="009A58AC"/>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30">
    <w:name w:val="Таблица простая 33"/>
    <w:basedOn w:val="a1"/>
    <w:uiPriority w:val="43"/>
    <w:rsid w:val="00CE2828"/>
    <w:rPr>
      <w:rFonts w:ascii="Calibri" w:eastAsia="Times New Roman" w:hAnsi="Calibri" w:cs="Times New Roman"/>
      <w:sz w:val="20"/>
      <w:szCs w:val="20"/>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afffffff">
    <w:name w:val="List"/>
    <w:basedOn w:val="a"/>
    <w:rsid w:val="00CA0762"/>
    <w:pPr>
      <w:ind w:left="283" w:hanging="283"/>
    </w:pPr>
    <w:rPr>
      <w:rFonts w:ascii="Times New Roman" w:eastAsia="Times New Roman" w:hAnsi="Times New Roman" w:cs="Times New Roman"/>
      <w:b/>
      <w:sz w:val="24"/>
      <w:szCs w:val="24"/>
      <w:lang w:eastAsia="zh-CN"/>
    </w:rPr>
  </w:style>
  <w:style w:type="paragraph" w:styleId="afffffff0">
    <w:name w:val="caption"/>
    <w:basedOn w:val="a"/>
    <w:qFormat/>
    <w:rsid w:val="00CA0762"/>
    <w:pPr>
      <w:suppressLineNumbers/>
      <w:spacing w:before="120" w:after="120"/>
    </w:pPr>
    <w:rPr>
      <w:rFonts w:ascii="Times New Roman" w:eastAsia="Times New Roman" w:hAnsi="Times New Roman" w:cs="FreeSans"/>
      <w:b/>
      <w:i/>
      <w:iCs/>
      <w:sz w:val="24"/>
      <w:szCs w:val="24"/>
      <w:lang w:eastAsia="zh-CN"/>
    </w:rPr>
  </w:style>
  <w:style w:type="character" w:customStyle="1" w:styleId="115pt0pt">
    <w:name w:val="Основной текст + 11.5 pt;Полужирный;Интервал 0 pt"/>
    <w:rsid w:val="00CA0762"/>
    <w:rPr>
      <w:b/>
      <w:bCs/>
      <w:color w:val="000000"/>
      <w:spacing w:val="-10"/>
      <w:w w:val="100"/>
      <w:position w:val="0"/>
      <w:sz w:val="23"/>
      <w:szCs w:val="23"/>
      <w:shd w:val="clear" w:color="auto" w:fill="FFFFFF"/>
      <w:lang w:val="ru-RU"/>
    </w:rPr>
  </w:style>
  <w:style w:type="paragraph" w:styleId="35">
    <w:name w:val="List 3"/>
    <w:basedOn w:val="a"/>
    <w:rsid w:val="00CA0762"/>
    <w:pPr>
      <w:ind w:left="849" w:hanging="283"/>
      <w:contextualSpacing/>
    </w:pPr>
    <w:rPr>
      <w:rFonts w:ascii="Times New Roman" w:eastAsia="Times New Roman" w:hAnsi="Times New Roman" w:cs="Times New Roman"/>
      <w:sz w:val="24"/>
      <w:szCs w:val="24"/>
      <w:lang w:eastAsia="ru-RU"/>
    </w:rPr>
  </w:style>
  <w:style w:type="character" w:customStyle="1" w:styleId="295pt">
    <w:name w:val="Основной текст (2) + 9;5 pt"/>
    <w:basedOn w:val="2a"/>
    <w:rsid w:val="002727FC"/>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FFFFFF"/>
      <w:lang w:val="ru-RU" w:eastAsia="ru-RU" w:bidi="ru-RU"/>
    </w:rPr>
  </w:style>
  <w:style w:type="character" w:customStyle="1" w:styleId="295pt0">
    <w:name w:val="Основной текст (2) + 9;5 pt;Полужирный"/>
    <w:basedOn w:val="2a"/>
    <w:rsid w:val="002727FC"/>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eastAsia="ru-RU" w:bidi="ru-RU"/>
    </w:rPr>
  </w:style>
  <w:style w:type="character" w:customStyle="1" w:styleId="afffffff1">
    <w:name w:val="Основной текст_"/>
    <w:basedOn w:val="a0"/>
    <w:link w:val="52"/>
    <w:rsid w:val="002727FC"/>
    <w:rPr>
      <w:rFonts w:ascii="Times New Roman" w:eastAsia="Times New Roman" w:hAnsi="Times New Roman" w:cs="Times New Roman"/>
      <w:sz w:val="26"/>
      <w:szCs w:val="26"/>
      <w:shd w:val="clear" w:color="auto" w:fill="FFFFFF"/>
    </w:rPr>
  </w:style>
  <w:style w:type="paragraph" w:customStyle="1" w:styleId="52">
    <w:name w:val="Основной текст5"/>
    <w:basedOn w:val="a"/>
    <w:link w:val="afffffff1"/>
    <w:rsid w:val="002727FC"/>
    <w:pPr>
      <w:widowControl w:val="0"/>
      <w:shd w:val="clear" w:color="auto" w:fill="FFFFFF"/>
      <w:spacing w:after="480" w:line="0" w:lineRule="atLeast"/>
      <w:ind w:hanging="720"/>
      <w:jc w:val="center"/>
    </w:pPr>
    <w:rPr>
      <w:rFonts w:ascii="Times New Roman" w:eastAsia="Times New Roman" w:hAnsi="Times New Roman" w:cs="Times New Roman"/>
      <w:sz w:val="26"/>
      <w:szCs w:val="26"/>
    </w:rPr>
  </w:style>
  <w:style w:type="paragraph" w:customStyle="1" w:styleId="0">
    <w:name w:val="Обычный_0"/>
    <w:qFormat/>
    <w:rsid w:val="00A956B8"/>
    <w:rPr>
      <w:rFonts w:ascii="Calibri" w:eastAsia="Calibri" w:hAnsi="Calibri" w:cs="Times New Roman"/>
    </w:rPr>
  </w:style>
  <w:style w:type="character" w:customStyle="1" w:styleId="00">
    <w:name w:val="Абзац списка Знак_0"/>
    <w:link w:val="01"/>
    <w:qFormat/>
    <w:locked/>
    <w:rsid w:val="00A956B8"/>
  </w:style>
  <w:style w:type="paragraph" w:customStyle="1" w:styleId="01">
    <w:name w:val="Абзац списка_0"/>
    <w:basedOn w:val="0"/>
    <w:link w:val="00"/>
    <w:qFormat/>
    <w:rsid w:val="00A956B8"/>
    <w:pPr>
      <w:ind w:left="720"/>
      <w:contextualSpacing/>
    </w:pPr>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369309">
      <w:bodyDiv w:val="1"/>
      <w:marLeft w:val="0"/>
      <w:marRight w:val="0"/>
      <w:marTop w:val="0"/>
      <w:marBottom w:val="0"/>
      <w:divBdr>
        <w:top w:val="none" w:sz="0" w:space="0" w:color="auto"/>
        <w:left w:val="none" w:sz="0" w:space="0" w:color="auto"/>
        <w:bottom w:val="none" w:sz="0" w:space="0" w:color="auto"/>
        <w:right w:val="none" w:sz="0" w:space="0" w:color="auto"/>
      </w:divBdr>
    </w:div>
    <w:div w:id="123011598">
      <w:bodyDiv w:val="1"/>
      <w:marLeft w:val="0"/>
      <w:marRight w:val="0"/>
      <w:marTop w:val="0"/>
      <w:marBottom w:val="0"/>
      <w:divBdr>
        <w:top w:val="none" w:sz="0" w:space="0" w:color="auto"/>
        <w:left w:val="none" w:sz="0" w:space="0" w:color="auto"/>
        <w:bottom w:val="none" w:sz="0" w:space="0" w:color="auto"/>
        <w:right w:val="none" w:sz="0" w:space="0" w:color="auto"/>
      </w:divBdr>
    </w:div>
    <w:div w:id="140002027">
      <w:bodyDiv w:val="1"/>
      <w:marLeft w:val="0"/>
      <w:marRight w:val="0"/>
      <w:marTop w:val="0"/>
      <w:marBottom w:val="0"/>
      <w:divBdr>
        <w:top w:val="none" w:sz="0" w:space="0" w:color="auto"/>
        <w:left w:val="none" w:sz="0" w:space="0" w:color="auto"/>
        <w:bottom w:val="none" w:sz="0" w:space="0" w:color="auto"/>
        <w:right w:val="none" w:sz="0" w:space="0" w:color="auto"/>
      </w:divBdr>
    </w:div>
    <w:div w:id="146090600">
      <w:bodyDiv w:val="1"/>
      <w:marLeft w:val="0"/>
      <w:marRight w:val="0"/>
      <w:marTop w:val="0"/>
      <w:marBottom w:val="0"/>
      <w:divBdr>
        <w:top w:val="none" w:sz="0" w:space="0" w:color="auto"/>
        <w:left w:val="none" w:sz="0" w:space="0" w:color="auto"/>
        <w:bottom w:val="none" w:sz="0" w:space="0" w:color="auto"/>
        <w:right w:val="none" w:sz="0" w:space="0" w:color="auto"/>
      </w:divBdr>
    </w:div>
    <w:div w:id="181556619">
      <w:bodyDiv w:val="1"/>
      <w:marLeft w:val="0"/>
      <w:marRight w:val="0"/>
      <w:marTop w:val="0"/>
      <w:marBottom w:val="0"/>
      <w:divBdr>
        <w:top w:val="none" w:sz="0" w:space="0" w:color="auto"/>
        <w:left w:val="none" w:sz="0" w:space="0" w:color="auto"/>
        <w:bottom w:val="none" w:sz="0" w:space="0" w:color="auto"/>
        <w:right w:val="none" w:sz="0" w:space="0" w:color="auto"/>
      </w:divBdr>
    </w:div>
    <w:div w:id="216361100">
      <w:bodyDiv w:val="1"/>
      <w:marLeft w:val="0"/>
      <w:marRight w:val="0"/>
      <w:marTop w:val="0"/>
      <w:marBottom w:val="0"/>
      <w:divBdr>
        <w:top w:val="none" w:sz="0" w:space="0" w:color="auto"/>
        <w:left w:val="none" w:sz="0" w:space="0" w:color="auto"/>
        <w:bottom w:val="none" w:sz="0" w:space="0" w:color="auto"/>
        <w:right w:val="none" w:sz="0" w:space="0" w:color="auto"/>
      </w:divBdr>
    </w:div>
    <w:div w:id="271131455">
      <w:bodyDiv w:val="1"/>
      <w:marLeft w:val="0"/>
      <w:marRight w:val="0"/>
      <w:marTop w:val="0"/>
      <w:marBottom w:val="0"/>
      <w:divBdr>
        <w:top w:val="none" w:sz="0" w:space="0" w:color="auto"/>
        <w:left w:val="none" w:sz="0" w:space="0" w:color="auto"/>
        <w:bottom w:val="none" w:sz="0" w:space="0" w:color="auto"/>
        <w:right w:val="none" w:sz="0" w:space="0" w:color="auto"/>
      </w:divBdr>
    </w:div>
    <w:div w:id="280840859">
      <w:bodyDiv w:val="1"/>
      <w:marLeft w:val="0"/>
      <w:marRight w:val="0"/>
      <w:marTop w:val="0"/>
      <w:marBottom w:val="0"/>
      <w:divBdr>
        <w:top w:val="none" w:sz="0" w:space="0" w:color="auto"/>
        <w:left w:val="none" w:sz="0" w:space="0" w:color="auto"/>
        <w:bottom w:val="none" w:sz="0" w:space="0" w:color="auto"/>
        <w:right w:val="none" w:sz="0" w:space="0" w:color="auto"/>
      </w:divBdr>
    </w:div>
    <w:div w:id="307050964">
      <w:bodyDiv w:val="1"/>
      <w:marLeft w:val="0"/>
      <w:marRight w:val="0"/>
      <w:marTop w:val="0"/>
      <w:marBottom w:val="0"/>
      <w:divBdr>
        <w:top w:val="none" w:sz="0" w:space="0" w:color="auto"/>
        <w:left w:val="none" w:sz="0" w:space="0" w:color="auto"/>
        <w:bottom w:val="none" w:sz="0" w:space="0" w:color="auto"/>
        <w:right w:val="none" w:sz="0" w:space="0" w:color="auto"/>
      </w:divBdr>
    </w:div>
    <w:div w:id="403379176">
      <w:bodyDiv w:val="1"/>
      <w:marLeft w:val="0"/>
      <w:marRight w:val="0"/>
      <w:marTop w:val="0"/>
      <w:marBottom w:val="0"/>
      <w:divBdr>
        <w:top w:val="none" w:sz="0" w:space="0" w:color="auto"/>
        <w:left w:val="none" w:sz="0" w:space="0" w:color="auto"/>
        <w:bottom w:val="none" w:sz="0" w:space="0" w:color="auto"/>
        <w:right w:val="none" w:sz="0" w:space="0" w:color="auto"/>
      </w:divBdr>
    </w:div>
    <w:div w:id="413010100">
      <w:bodyDiv w:val="1"/>
      <w:marLeft w:val="0"/>
      <w:marRight w:val="0"/>
      <w:marTop w:val="0"/>
      <w:marBottom w:val="0"/>
      <w:divBdr>
        <w:top w:val="none" w:sz="0" w:space="0" w:color="auto"/>
        <w:left w:val="none" w:sz="0" w:space="0" w:color="auto"/>
        <w:bottom w:val="none" w:sz="0" w:space="0" w:color="auto"/>
        <w:right w:val="none" w:sz="0" w:space="0" w:color="auto"/>
      </w:divBdr>
    </w:div>
    <w:div w:id="430861198">
      <w:bodyDiv w:val="1"/>
      <w:marLeft w:val="0"/>
      <w:marRight w:val="0"/>
      <w:marTop w:val="0"/>
      <w:marBottom w:val="0"/>
      <w:divBdr>
        <w:top w:val="none" w:sz="0" w:space="0" w:color="auto"/>
        <w:left w:val="none" w:sz="0" w:space="0" w:color="auto"/>
        <w:bottom w:val="none" w:sz="0" w:space="0" w:color="auto"/>
        <w:right w:val="none" w:sz="0" w:space="0" w:color="auto"/>
      </w:divBdr>
    </w:div>
    <w:div w:id="449009341">
      <w:bodyDiv w:val="1"/>
      <w:marLeft w:val="0"/>
      <w:marRight w:val="0"/>
      <w:marTop w:val="0"/>
      <w:marBottom w:val="0"/>
      <w:divBdr>
        <w:top w:val="none" w:sz="0" w:space="0" w:color="auto"/>
        <w:left w:val="none" w:sz="0" w:space="0" w:color="auto"/>
        <w:bottom w:val="none" w:sz="0" w:space="0" w:color="auto"/>
        <w:right w:val="none" w:sz="0" w:space="0" w:color="auto"/>
      </w:divBdr>
    </w:div>
    <w:div w:id="454560784">
      <w:bodyDiv w:val="1"/>
      <w:marLeft w:val="0"/>
      <w:marRight w:val="0"/>
      <w:marTop w:val="0"/>
      <w:marBottom w:val="0"/>
      <w:divBdr>
        <w:top w:val="none" w:sz="0" w:space="0" w:color="auto"/>
        <w:left w:val="none" w:sz="0" w:space="0" w:color="auto"/>
        <w:bottom w:val="none" w:sz="0" w:space="0" w:color="auto"/>
        <w:right w:val="none" w:sz="0" w:space="0" w:color="auto"/>
      </w:divBdr>
    </w:div>
    <w:div w:id="490144377">
      <w:bodyDiv w:val="1"/>
      <w:marLeft w:val="0"/>
      <w:marRight w:val="0"/>
      <w:marTop w:val="0"/>
      <w:marBottom w:val="0"/>
      <w:divBdr>
        <w:top w:val="none" w:sz="0" w:space="0" w:color="auto"/>
        <w:left w:val="none" w:sz="0" w:space="0" w:color="auto"/>
        <w:bottom w:val="none" w:sz="0" w:space="0" w:color="auto"/>
        <w:right w:val="none" w:sz="0" w:space="0" w:color="auto"/>
      </w:divBdr>
    </w:div>
    <w:div w:id="564338558">
      <w:bodyDiv w:val="1"/>
      <w:marLeft w:val="0"/>
      <w:marRight w:val="0"/>
      <w:marTop w:val="0"/>
      <w:marBottom w:val="0"/>
      <w:divBdr>
        <w:top w:val="none" w:sz="0" w:space="0" w:color="auto"/>
        <w:left w:val="none" w:sz="0" w:space="0" w:color="auto"/>
        <w:bottom w:val="none" w:sz="0" w:space="0" w:color="auto"/>
        <w:right w:val="none" w:sz="0" w:space="0" w:color="auto"/>
      </w:divBdr>
    </w:div>
    <w:div w:id="573011249">
      <w:bodyDiv w:val="1"/>
      <w:marLeft w:val="0"/>
      <w:marRight w:val="0"/>
      <w:marTop w:val="0"/>
      <w:marBottom w:val="0"/>
      <w:divBdr>
        <w:top w:val="none" w:sz="0" w:space="0" w:color="auto"/>
        <w:left w:val="none" w:sz="0" w:space="0" w:color="auto"/>
        <w:bottom w:val="none" w:sz="0" w:space="0" w:color="auto"/>
        <w:right w:val="none" w:sz="0" w:space="0" w:color="auto"/>
      </w:divBdr>
    </w:div>
    <w:div w:id="597562898">
      <w:bodyDiv w:val="1"/>
      <w:marLeft w:val="0"/>
      <w:marRight w:val="0"/>
      <w:marTop w:val="0"/>
      <w:marBottom w:val="0"/>
      <w:divBdr>
        <w:top w:val="none" w:sz="0" w:space="0" w:color="auto"/>
        <w:left w:val="none" w:sz="0" w:space="0" w:color="auto"/>
        <w:bottom w:val="none" w:sz="0" w:space="0" w:color="auto"/>
        <w:right w:val="none" w:sz="0" w:space="0" w:color="auto"/>
      </w:divBdr>
    </w:div>
    <w:div w:id="613756622">
      <w:bodyDiv w:val="1"/>
      <w:marLeft w:val="0"/>
      <w:marRight w:val="0"/>
      <w:marTop w:val="0"/>
      <w:marBottom w:val="0"/>
      <w:divBdr>
        <w:top w:val="none" w:sz="0" w:space="0" w:color="auto"/>
        <w:left w:val="none" w:sz="0" w:space="0" w:color="auto"/>
        <w:bottom w:val="none" w:sz="0" w:space="0" w:color="auto"/>
        <w:right w:val="none" w:sz="0" w:space="0" w:color="auto"/>
      </w:divBdr>
    </w:div>
    <w:div w:id="651250903">
      <w:bodyDiv w:val="1"/>
      <w:marLeft w:val="0"/>
      <w:marRight w:val="0"/>
      <w:marTop w:val="0"/>
      <w:marBottom w:val="0"/>
      <w:divBdr>
        <w:top w:val="none" w:sz="0" w:space="0" w:color="auto"/>
        <w:left w:val="none" w:sz="0" w:space="0" w:color="auto"/>
        <w:bottom w:val="none" w:sz="0" w:space="0" w:color="auto"/>
        <w:right w:val="none" w:sz="0" w:space="0" w:color="auto"/>
      </w:divBdr>
    </w:div>
    <w:div w:id="795030383">
      <w:bodyDiv w:val="1"/>
      <w:marLeft w:val="0"/>
      <w:marRight w:val="0"/>
      <w:marTop w:val="0"/>
      <w:marBottom w:val="0"/>
      <w:divBdr>
        <w:top w:val="none" w:sz="0" w:space="0" w:color="auto"/>
        <w:left w:val="none" w:sz="0" w:space="0" w:color="auto"/>
        <w:bottom w:val="none" w:sz="0" w:space="0" w:color="auto"/>
        <w:right w:val="none" w:sz="0" w:space="0" w:color="auto"/>
      </w:divBdr>
    </w:div>
    <w:div w:id="843057281">
      <w:bodyDiv w:val="1"/>
      <w:marLeft w:val="0"/>
      <w:marRight w:val="0"/>
      <w:marTop w:val="0"/>
      <w:marBottom w:val="0"/>
      <w:divBdr>
        <w:top w:val="none" w:sz="0" w:space="0" w:color="auto"/>
        <w:left w:val="none" w:sz="0" w:space="0" w:color="auto"/>
        <w:bottom w:val="none" w:sz="0" w:space="0" w:color="auto"/>
        <w:right w:val="none" w:sz="0" w:space="0" w:color="auto"/>
      </w:divBdr>
    </w:div>
    <w:div w:id="854997953">
      <w:bodyDiv w:val="1"/>
      <w:marLeft w:val="0"/>
      <w:marRight w:val="0"/>
      <w:marTop w:val="0"/>
      <w:marBottom w:val="0"/>
      <w:divBdr>
        <w:top w:val="none" w:sz="0" w:space="0" w:color="auto"/>
        <w:left w:val="none" w:sz="0" w:space="0" w:color="auto"/>
        <w:bottom w:val="none" w:sz="0" w:space="0" w:color="auto"/>
        <w:right w:val="none" w:sz="0" w:space="0" w:color="auto"/>
      </w:divBdr>
    </w:div>
    <w:div w:id="881526111">
      <w:bodyDiv w:val="1"/>
      <w:marLeft w:val="0"/>
      <w:marRight w:val="0"/>
      <w:marTop w:val="0"/>
      <w:marBottom w:val="0"/>
      <w:divBdr>
        <w:top w:val="none" w:sz="0" w:space="0" w:color="auto"/>
        <w:left w:val="none" w:sz="0" w:space="0" w:color="auto"/>
        <w:bottom w:val="none" w:sz="0" w:space="0" w:color="auto"/>
        <w:right w:val="none" w:sz="0" w:space="0" w:color="auto"/>
      </w:divBdr>
    </w:div>
    <w:div w:id="918905722">
      <w:bodyDiv w:val="1"/>
      <w:marLeft w:val="0"/>
      <w:marRight w:val="0"/>
      <w:marTop w:val="0"/>
      <w:marBottom w:val="0"/>
      <w:divBdr>
        <w:top w:val="none" w:sz="0" w:space="0" w:color="auto"/>
        <w:left w:val="none" w:sz="0" w:space="0" w:color="auto"/>
        <w:bottom w:val="none" w:sz="0" w:space="0" w:color="auto"/>
        <w:right w:val="none" w:sz="0" w:space="0" w:color="auto"/>
      </w:divBdr>
    </w:div>
    <w:div w:id="1040782637">
      <w:bodyDiv w:val="1"/>
      <w:marLeft w:val="0"/>
      <w:marRight w:val="0"/>
      <w:marTop w:val="0"/>
      <w:marBottom w:val="0"/>
      <w:divBdr>
        <w:top w:val="none" w:sz="0" w:space="0" w:color="auto"/>
        <w:left w:val="none" w:sz="0" w:space="0" w:color="auto"/>
        <w:bottom w:val="none" w:sz="0" w:space="0" w:color="auto"/>
        <w:right w:val="none" w:sz="0" w:space="0" w:color="auto"/>
      </w:divBdr>
    </w:div>
    <w:div w:id="1056047633">
      <w:bodyDiv w:val="1"/>
      <w:marLeft w:val="0"/>
      <w:marRight w:val="0"/>
      <w:marTop w:val="0"/>
      <w:marBottom w:val="0"/>
      <w:divBdr>
        <w:top w:val="none" w:sz="0" w:space="0" w:color="auto"/>
        <w:left w:val="none" w:sz="0" w:space="0" w:color="auto"/>
        <w:bottom w:val="none" w:sz="0" w:space="0" w:color="auto"/>
        <w:right w:val="none" w:sz="0" w:space="0" w:color="auto"/>
      </w:divBdr>
    </w:div>
    <w:div w:id="1168714874">
      <w:bodyDiv w:val="1"/>
      <w:marLeft w:val="0"/>
      <w:marRight w:val="0"/>
      <w:marTop w:val="0"/>
      <w:marBottom w:val="0"/>
      <w:divBdr>
        <w:top w:val="none" w:sz="0" w:space="0" w:color="auto"/>
        <w:left w:val="none" w:sz="0" w:space="0" w:color="auto"/>
        <w:bottom w:val="none" w:sz="0" w:space="0" w:color="auto"/>
        <w:right w:val="none" w:sz="0" w:space="0" w:color="auto"/>
      </w:divBdr>
    </w:div>
    <w:div w:id="1248879509">
      <w:bodyDiv w:val="1"/>
      <w:marLeft w:val="0"/>
      <w:marRight w:val="0"/>
      <w:marTop w:val="0"/>
      <w:marBottom w:val="0"/>
      <w:divBdr>
        <w:top w:val="none" w:sz="0" w:space="0" w:color="auto"/>
        <w:left w:val="none" w:sz="0" w:space="0" w:color="auto"/>
        <w:bottom w:val="none" w:sz="0" w:space="0" w:color="auto"/>
        <w:right w:val="none" w:sz="0" w:space="0" w:color="auto"/>
      </w:divBdr>
    </w:div>
    <w:div w:id="1252592474">
      <w:bodyDiv w:val="1"/>
      <w:marLeft w:val="0"/>
      <w:marRight w:val="0"/>
      <w:marTop w:val="0"/>
      <w:marBottom w:val="0"/>
      <w:divBdr>
        <w:top w:val="none" w:sz="0" w:space="0" w:color="auto"/>
        <w:left w:val="none" w:sz="0" w:space="0" w:color="auto"/>
        <w:bottom w:val="none" w:sz="0" w:space="0" w:color="auto"/>
        <w:right w:val="none" w:sz="0" w:space="0" w:color="auto"/>
      </w:divBdr>
    </w:div>
    <w:div w:id="1318919298">
      <w:bodyDiv w:val="1"/>
      <w:marLeft w:val="0"/>
      <w:marRight w:val="0"/>
      <w:marTop w:val="0"/>
      <w:marBottom w:val="0"/>
      <w:divBdr>
        <w:top w:val="none" w:sz="0" w:space="0" w:color="auto"/>
        <w:left w:val="none" w:sz="0" w:space="0" w:color="auto"/>
        <w:bottom w:val="none" w:sz="0" w:space="0" w:color="auto"/>
        <w:right w:val="none" w:sz="0" w:space="0" w:color="auto"/>
      </w:divBdr>
    </w:div>
    <w:div w:id="1350253466">
      <w:bodyDiv w:val="1"/>
      <w:marLeft w:val="0"/>
      <w:marRight w:val="0"/>
      <w:marTop w:val="0"/>
      <w:marBottom w:val="0"/>
      <w:divBdr>
        <w:top w:val="none" w:sz="0" w:space="0" w:color="auto"/>
        <w:left w:val="none" w:sz="0" w:space="0" w:color="auto"/>
        <w:bottom w:val="none" w:sz="0" w:space="0" w:color="auto"/>
        <w:right w:val="none" w:sz="0" w:space="0" w:color="auto"/>
      </w:divBdr>
    </w:div>
    <w:div w:id="1508054518">
      <w:bodyDiv w:val="1"/>
      <w:marLeft w:val="0"/>
      <w:marRight w:val="0"/>
      <w:marTop w:val="0"/>
      <w:marBottom w:val="0"/>
      <w:divBdr>
        <w:top w:val="none" w:sz="0" w:space="0" w:color="auto"/>
        <w:left w:val="none" w:sz="0" w:space="0" w:color="auto"/>
        <w:bottom w:val="none" w:sz="0" w:space="0" w:color="auto"/>
        <w:right w:val="none" w:sz="0" w:space="0" w:color="auto"/>
      </w:divBdr>
    </w:div>
    <w:div w:id="1515262605">
      <w:bodyDiv w:val="1"/>
      <w:marLeft w:val="0"/>
      <w:marRight w:val="0"/>
      <w:marTop w:val="0"/>
      <w:marBottom w:val="0"/>
      <w:divBdr>
        <w:top w:val="none" w:sz="0" w:space="0" w:color="auto"/>
        <w:left w:val="none" w:sz="0" w:space="0" w:color="auto"/>
        <w:bottom w:val="none" w:sz="0" w:space="0" w:color="auto"/>
        <w:right w:val="none" w:sz="0" w:space="0" w:color="auto"/>
      </w:divBdr>
    </w:div>
    <w:div w:id="1555044926">
      <w:bodyDiv w:val="1"/>
      <w:marLeft w:val="0"/>
      <w:marRight w:val="0"/>
      <w:marTop w:val="0"/>
      <w:marBottom w:val="0"/>
      <w:divBdr>
        <w:top w:val="none" w:sz="0" w:space="0" w:color="auto"/>
        <w:left w:val="none" w:sz="0" w:space="0" w:color="auto"/>
        <w:bottom w:val="none" w:sz="0" w:space="0" w:color="auto"/>
        <w:right w:val="none" w:sz="0" w:space="0" w:color="auto"/>
      </w:divBdr>
    </w:div>
    <w:div w:id="1576281251">
      <w:bodyDiv w:val="1"/>
      <w:marLeft w:val="0"/>
      <w:marRight w:val="0"/>
      <w:marTop w:val="0"/>
      <w:marBottom w:val="0"/>
      <w:divBdr>
        <w:top w:val="none" w:sz="0" w:space="0" w:color="auto"/>
        <w:left w:val="none" w:sz="0" w:space="0" w:color="auto"/>
        <w:bottom w:val="none" w:sz="0" w:space="0" w:color="auto"/>
        <w:right w:val="none" w:sz="0" w:space="0" w:color="auto"/>
      </w:divBdr>
    </w:div>
    <w:div w:id="1599406953">
      <w:bodyDiv w:val="1"/>
      <w:marLeft w:val="0"/>
      <w:marRight w:val="0"/>
      <w:marTop w:val="0"/>
      <w:marBottom w:val="0"/>
      <w:divBdr>
        <w:top w:val="none" w:sz="0" w:space="0" w:color="auto"/>
        <w:left w:val="none" w:sz="0" w:space="0" w:color="auto"/>
        <w:bottom w:val="none" w:sz="0" w:space="0" w:color="auto"/>
        <w:right w:val="none" w:sz="0" w:space="0" w:color="auto"/>
      </w:divBdr>
    </w:div>
    <w:div w:id="1679960397">
      <w:bodyDiv w:val="1"/>
      <w:marLeft w:val="0"/>
      <w:marRight w:val="0"/>
      <w:marTop w:val="0"/>
      <w:marBottom w:val="0"/>
      <w:divBdr>
        <w:top w:val="none" w:sz="0" w:space="0" w:color="auto"/>
        <w:left w:val="none" w:sz="0" w:space="0" w:color="auto"/>
        <w:bottom w:val="none" w:sz="0" w:space="0" w:color="auto"/>
        <w:right w:val="none" w:sz="0" w:space="0" w:color="auto"/>
      </w:divBdr>
    </w:div>
    <w:div w:id="1830636047">
      <w:bodyDiv w:val="1"/>
      <w:marLeft w:val="0"/>
      <w:marRight w:val="0"/>
      <w:marTop w:val="0"/>
      <w:marBottom w:val="0"/>
      <w:divBdr>
        <w:top w:val="none" w:sz="0" w:space="0" w:color="auto"/>
        <w:left w:val="none" w:sz="0" w:space="0" w:color="auto"/>
        <w:bottom w:val="none" w:sz="0" w:space="0" w:color="auto"/>
        <w:right w:val="none" w:sz="0" w:space="0" w:color="auto"/>
      </w:divBdr>
    </w:div>
    <w:div w:id="1831365294">
      <w:bodyDiv w:val="1"/>
      <w:marLeft w:val="0"/>
      <w:marRight w:val="0"/>
      <w:marTop w:val="0"/>
      <w:marBottom w:val="0"/>
      <w:divBdr>
        <w:top w:val="none" w:sz="0" w:space="0" w:color="auto"/>
        <w:left w:val="none" w:sz="0" w:space="0" w:color="auto"/>
        <w:bottom w:val="none" w:sz="0" w:space="0" w:color="auto"/>
        <w:right w:val="none" w:sz="0" w:space="0" w:color="auto"/>
      </w:divBdr>
    </w:div>
    <w:div w:id="1915356010">
      <w:bodyDiv w:val="1"/>
      <w:marLeft w:val="0"/>
      <w:marRight w:val="0"/>
      <w:marTop w:val="0"/>
      <w:marBottom w:val="0"/>
      <w:divBdr>
        <w:top w:val="none" w:sz="0" w:space="0" w:color="auto"/>
        <w:left w:val="none" w:sz="0" w:space="0" w:color="auto"/>
        <w:bottom w:val="none" w:sz="0" w:space="0" w:color="auto"/>
        <w:right w:val="none" w:sz="0" w:space="0" w:color="auto"/>
      </w:divBdr>
    </w:div>
    <w:div w:id="2024630764">
      <w:bodyDiv w:val="1"/>
      <w:marLeft w:val="0"/>
      <w:marRight w:val="0"/>
      <w:marTop w:val="0"/>
      <w:marBottom w:val="0"/>
      <w:divBdr>
        <w:top w:val="none" w:sz="0" w:space="0" w:color="auto"/>
        <w:left w:val="none" w:sz="0" w:space="0" w:color="auto"/>
        <w:bottom w:val="none" w:sz="0" w:space="0" w:color="auto"/>
        <w:right w:val="none" w:sz="0" w:space="0" w:color="auto"/>
      </w:divBdr>
    </w:div>
    <w:div w:id="2069720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umczdt.ru/books/1197/280366/" TargetMode="External"/><Relationship Id="rId18" Type="http://schemas.openxmlformats.org/officeDocument/2006/relationships/hyperlink" Target="https://book.ru/book/957214" TargetMode="External"/><Relationship Id="rId3" Type="http://schemas.openxmlformats.org/officeDocument/2006/relationships/styles" Target="styles.xml"/><Relationship Id="rId21" Type="http://schemas.openxmlformats.org/officeDocument/2006/relationships/hyperlink" Target="https://book.ru/book/943226" TargetMode="External"/><Relationship Id="rId7" Type="http://schemas.openxmlformats.org/officeDocument/2006/relationships/endnotes" Target="endnotes.xml"/><Relationship Id="rId12" Type="http://schemas.openxmlformats.org/officeDocument/2006/relationships/hyperlink" Target="https://urait.ru/bcode/536603" TargetMode="External"/><Relationship Id="rId17" Type="http://schemas.openxmlformats.org/officeDocument/2006/relationships/hyperlink" Target="https://book.ru/book/962260"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book.ru/book/956930" TargetMode="External"/><Relationship Id="rId20" Type="http://schemas.openxmlformats.org/officeDocument/2006/relationships/hyperlink" Target="https://urait.ru/bcode/53780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rait.ru/bcode/537039"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urait.ru/bcode/544921" TargetMode="External"/><Relationship Id="rId23" Type="http://schemas.openxmlformats.org/officeDocument/2006/relationships/hyperlink" Target="https://urait.ru/bcode/542560" TargetMode="External"/><Relationship Id="rId10" Type="http://schemas.openxmlformats.org/officeDocument/2006/relationships/header" Target="header3.xml"/><Relationship Id="rId19" Type="http://schemas.openxmlformats.org/officeDocument/2006/relationships/hyperlink" Target="https://book.ru/book/960273"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book.ru/book/957453" TargetMode="External"/><Relationship Id="rId22" Type="http://schemas.openxmlformats.org/officeDocument/2006/relationships/hyperlink" Target="http://www.consultant.ru/document/cons_doc_LAW_3468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745738-ED6D-4A2C-9C4D-94D43F3A6D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547</TotalTime>
  <Pages>17</Pages>
  <Words>4571</Words>
  <Characters>26055</Characters>
  <Application>Microsoft Office Word</Application>
  <DocSecurity>0</DocSecurity>
  <Lines>217</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30565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Виктория Тимонина</dc:creator>
  <cp:lastModifiedBy>Зам. директора УМО</cp:lastModifiedBy>
  <cp:revision>41</cp:revision>
  <cp:lastPrinted>2024-07-05T06:05:00Z</cp:lastPrinted>
  <dcterms:created xsi:type="dcterms:W3CDTF">2024-05-27T10:21:00Z</dcterms:created>
  <dcterms:modified xsi:type="dcterms:W3CDTF">2026-03-27T05:25:00Z</dcterms:modified>
</cp:coreProperties>
</file>