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D22" w:rsidRPr="002D5D22" w:rsidRDefault="002D5D22" w:rsidP="002D5D2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</w:t>
      </w:r>
    </w:p>
    <w:p w:rsidR="002D5D22" w:rsidRPr="002D5D22" w:rsidRDefault="002D5D22" w:rsidP="002D5D2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ОПОП-ППССЗ по специальности </w:t>
      </w:r>
    </w:p>
    <w:p w:rsidR="002D5D22" w:rsidRPr="002D5D22" w:rsidRDefault="001D3C2B" w:rsidP="002D5D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23.02.08 </w:t>
      </w:r>
      <w:r w:rsidR="002D5D22" w:rsidRPr="002D5D22">
        <w:rPr>
          <w:rFonts w:ascii="Times New Roman" w:eastAsia="Calibri" w:hAnsi="Times New Roman" w:cs="Times New Roman"/>
          <w:bCs/>
          <w:sz w:val="24"/>
          <w:szCs w:val="24"/>
        </w:rPr>
        <w:t>Строительство железных дорог,                                                                                         путь и путевое хозяйство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РАБОЧАЯ ПРОГРАММА УЧЕБНОГО ПРЕДМЕТА</w:t>
      </w:r>
    </w:p>
    <w:p w:rsidR="002D5D22" w:rsidRPr="002D5D22" w:rsidRDefault="002D5D22" w:rsidP="002D5D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ОУД.10 ОСНОВЫ БЕЗОПАСНОСТИ </w:t>
      </w:r>
      <w:r w:rsidR="0025289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 ЗАЩИТЫ РОДИНЫ</w:t>
      </w:r>
    </w:p>
    <w:p w:rsidR="002D5D22" w:rsidRPr="002D5D22" w:rsidRDefault="002D5D22" w:rsidP="002D5D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для специальности</w:t>
      </w:r>
    </w:p>
    <w:p w:rsidR="002D5D22" w:rsidRPr="002D5D22" w:rsidRDefault="002D5D22" w:rsidP="002D5D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D5D22" w:rsidRPr="002D5D22" w:rsidRDefault="001D3C2B" w:rsidP="002D5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23.02.08 </w:t>
      </w:r>
      <w:r w:rsidR="002D5D22" w:rsidRPr="002D5D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Строительство железных дорог, путь и путевое хозяйство</w:t>
      </w:r>
    </w:p>
    <w:p w:rsidR="002D5D22" w:rsidRPr="002D5D22" w:rsidRDefault="002D5D22" w:rsidP="002D5D22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D5D22" w:rsidRPr="002D5D22" w:rsidRDefault="002D5D22" w:rsidP="002D5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Базовая подготовка </w:t>
      </w:r>
    </w:p>
    <w:p w:rsidR="002D5D22" w:rsidRPr="002D5D22" w:rsidRDefault="002D5D22" w:rsidP="002D5D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среднего профессионального образования</w:t>
      </w:r>
    </w:p>
    <w:p w:rsidR="002D5D22" w:rsidRPr="002D5D22" w:rsidRDefault="002D5D22" w:rsidP="002D5D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(год начала подготовки: 202</w:t>
      </w:r>
      <w:r w:rsidR="00C01D8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4</w:t>
      </w:r>
      <w:r w:rsidRPr="002D5D2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) </w:t>
      </w:r>
    </w:p>
    <w:p w:rsidR="002D5D22" w:rsidRPr="002D5D22" w:rsidRDefault="002D5D22" w:rsidP="002D5D22">
      <w:pPr>
        <w:suppressAutoHyphens/>
        <w:spacing w:after="0" w:line="240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textAlignment w:val="baseline"/>
        <w:rPr>
          <w:rFonts w:ascii="Cambria" w:eastAsia="Calibri" w:hAnsi="Cambria" w:cs="Times New Roman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5289E" w:rsidRPr="002D5D22" w:rsidRDefault="0025289E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5289E" w:rsidRPr="002D5D22" w:rsidRDefault="0025289E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D5D2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СОДЕРЖАНИЕ                                                  СТР</w:t>
      </w: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072" w:type="dxa"/>
        <w:tblInd w:w="675" w:type="dxa"/>
        <w:tblLook w:val="04A0" w:firstRow="1" w:lastRow="0" w:firstColumn="1" w:lastColumn="0" w:noHBand="0" w:noVBand="1"/>
      </w:tblPr>
      <w:tblGrid>
        <w:gridCol w:w="7513"/>
        <w:gridCol w:w="1559"/>
      </w:tblGrid>
      <w:tr w:rsidR="002D5D22" w:rsidRPr="002D5D22" w:rsidTr="0094564B">
        <w:tc>
          <w:tcPr>
            <w:tcW w:w="7513" w:type="dxa"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5D22" w:rsidRPr="002D5D22" w:rsidTr="0094564B">
        <w:tc>
          <w:tcPr>
            <w:tcW w:w="7513" w:type="dxa"/>
          </w:tcPr>
          <w:p w:rsidR="002D5D22" w:rsidRPr="002D5D22" w:rsidRDefault="002D5D22" w:rsidP="002D5D22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2D5D22" w:rsidRPr="002D5D22" w:rsidTr="0094564B">
        <w:tc>
          <w:tcPr>
            <w:tcW w:w="7513" w:type="dxa"/>
          </w:tcPr>
          <w:p w:rsidR="002D5D22" w:rsidRPr="002D5D22" w:rsidRDefault="002D5D22" w:rsidP="002D5D22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16 </w:t>
            </w:r>
          </w:p>
        </w:tc>
      </w:tr>
      <w:tr w:rsidR="002D5D22" w:rsidRPr="002D5D22" w:rsidTr="0094564B">
        <w:trPr>
          <w:trHeight w:val="670"/>
        </w:trPr>
        <w:tc>
          <w:tcPr>
            <w:tcW w:w="7513" w:type="dxa"/>
          </w:tcPr>
          <w:p w:rsidR="002D5D22" w:rsidRPr="002D5D22" w:rsidRDefault="002D5D22" w:rsidP="002D5D22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34 </w:t>
            </w:r>
          </w:p>
        </w:tc>
      </w:tr>
      <w:tr w:rsidR="002D5D22" w:rsidRPr="002D5D22" w:rsidTr="0094564B">
        <w:tc>
          <w:tcPr>
            <w:tcW w:w="7513" w:type="dxa"/>
          </w:tcPr>
          <w:p w:rsidR="002D5D22" w:rsidRPr="002D5D22" w:rsidRDefault="002D5D22" w:rsidP="002D5D22">
            <w:pPr>
              <w:numPr>
                <w:ilvl w:val="0"/>
                <w:numId w:val="6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2D5D22" w:rsidRPr="002D5D22" w:rsidRDefault="002D5D22" w:rsidP="002D5D22">
            <w:pPr>
              <w:tabs>
                <w:tab w:val="left" w:pos="64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36 </w:t>
            </w:r>
          </w:p>
        </w:tc>
      </w:tr>
      <w:tr w:rsidR="002D5D22" w:rsidRPr="002D5D22" w:rsidTr="0094564B">
        <w:tc>
          <w:tcPr>
            <w:tcW w:w="7513" w:type="dxa"/>
            <w:hideMark/>
          </w:tcPr>
          <w:p w:rsidR="002D5D22" w:rsidRPr="002D5D22" w:rsidRDefault="002D5D22" w:rsidP="002D5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559" w:type="dxa"/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</w:tr>
    </w:tbl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D5D2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1 ПАСПОРТ РАБОЧЕЙ ПРОГРАММЫ УЧЕБНОГО ПРЕДМЕТА </w:t>
      </w:r>
    </w:p>
    <w:p w:rsidR="002D5D22" w:rsidRPr="002D5D22" w:rsidRDefault="002D5D22" w:rsidP="002D5D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ОУД.10 ОСНОВЫ БЕЗОПАСНОСТИ ЖИЗНЕДЕЯТЕЛЬНОСТИ </w:t>
      </w:r>
    </w:p>
    <w:p w:rsidR="002D5D22" w:rsidRPr="002D5D22" w:rsidRDefault="002D5D22" w:rsidP="002D5D22">
      <w:p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D5D22" w:rsidRPr="002D5D22" w:rsidRDefault="002D5D22" w:rsidP="002D5D22">
      <w:pPr>
        <w:numPr>
          <w:ilvl w:val="1"/>
          <w:numId w:val="2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Область применения рабочей программы</w:t>
      </w:r>
    </w:p>
    <w:p w:rsidR="002D5D22" w:rsidRDefault="002D5D22" w:rsidP="00A92D30">
      <w:pPr>
        <w:spacing w:line="240" w:lineRule="auto"/>
        <w:ind w:firstLine="708"/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 xml:space="preserve">Рабочая программа </w:t>
      </w: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учебного предмета </w:t>
      </w:r>
      <w:r w:rsidRPr="002D5D22"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 xml:space="preserve">является </w:t>
      </w: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частью программы среднего (полного) общего образования по </w:t>
      </w:r>
      <w:r w:rsidRPr="002D5D22"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 xml:space="preserve">специальности </w:t>
      </w:r>
      <w:r w:rsidR="0067763F" w:rsidRPr="0067763F"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 xml:space="preserve">23.02.08 </w:t>
      </w:r>
      <w:r w:rsidRPr="002D5D22"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>Строительство железных дорог, путь и путевое хозяйство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>.</w:t>
      </w:r>
    </w:p>
    <w:p w:rsidR="002D5D22" w:rsidRPr="002D5D22" w:rsidRDefault="002D5D22" w:rsidP="00A92D30">
      <w:pPr>
        <w:spacing w:line="240" w:lineRule="auto"/>
        <w:ind w:firstLine="708"/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</w:pPr>
      <w:r w:rsidRPr="002D5D2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2D5D22" w:rsidRPr="002D5D22" w:rsidRDefault="002D5D22" w:rsidP="00A92D30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2D5D22" w:rsidRPr="002D5D22" w:rsidRDefault="002D5D22" w:rsidP="00A92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монтер пути;</w:t>
      </w:r>
    </w:p>
    <w:p w:rsidR="002D5D22" w:rsidRPr="002D5D22" w:rsidRDefault="002D5D22" w:rsidP="00A92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сигналист.</w:t>
      </w:r>
    </w:p>
    <w:p w:rsidR="002D5D22" w:rsidRPr="002D5D22" w:rsidRDefault="002D5D22" w:rsidP="002D5D22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2D5D22" w:rsidRPr="002D5D22" w:rsidRDefault="002D5D22" w:rsidP="002D5D22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Место учебного предмета в структуре ОПОП-ППССЗ: </w:t>
      </w:r>
    </w:p>
    <w:p w:rsidR="002D5D22" w:rsidRPr="002D5D22" w:rsidRDefault="002D5D22" w:rsidP="002D5D22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В учебных планах ОПОП-ППССЗ учебный предмет Основы безопасности жизнедеятельности</w:t>
      </w:r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данный учебный предмет реализуется на 1 курсе.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1.3 Планируемые результаты освоения учебного предмета:</w:t>
      </w:r>
    </w:p>
    <w:p w:rsidR="002D5D22" w:rsidRPr="002D5D22" w:rsidRDefault="002D5D22" w:rsidP="002D5D22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1.3.1</w:t>
      </w:r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Цель</w:t>
      </w: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учебного предмета:</w:t>
      </w:r>
    </w:p>
    <w:p w:rsidR="002D5D22" w:rsidRPr="002D5D22" w:rsidRDefault="002D5D22" w:rsidP="002D5D2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2D5D22" w:rsidRPr="002D5D22" w:rsidRDefault="002D5D22" w:rsidP="002D5D2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воспитание ценностного отношения к человеческой жизни и здоровью; чувства уважения к героическому наследию России и ее государственной символике; патриотизма и долга по защите Отечества;</w:t>
      </w:r>
    </w:p>
    <w:p w:rsidR="002D5D22" w:rsidRPr="002D5D22" w:rsidRDefault="002D5D22" w:rsidP="002D5D2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</w:r>
    </w:p>
    <w:p w:rsidR="002D5D22" w:rsidRPr="002D5D22" w:rsidRDefault="002D5D22" w:rsidP="002D5D2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пострадавшим;</w:t>
      </w:r>
    </w:p>
    <w:p w:rsidR="002D5D22" w:rsidRPr="002D5D22" w:rsidRDefault="002D5D22" w:rsidP="002D5D2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1.3.2 В результате освоения учебного предмета обучающийся должен: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</w:t>
      </w:r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уметь: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владеть способами защиты населения от чрезвычайных ситуаций природного и техногенного характера;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владеть навыками в области гражданской обороны;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пользоваться средствами индивидуальной и коллективной защиты;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оценивать уровень своей подготовки и осуществлять осознанное самоопределение по отношению к военной службе;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использовать приобретенные знания и умения в практической деятельности и повседневной жизни для: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ведения здорового образа жизни;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- оказания первой медицинской помощи;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развития в себе духовных и физических качеств, необходимых для военной службы;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обращения в случае необходимости в службы экстренной помощи;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соблюдать правила безопасности дорожного движения (в части, касающейся пешеходов, велосипедистов, пассажиров и водителей транспортных средств);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(абзац введен Приказом Минобрнауки России от 19.10.2009 N 427)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адекватно оценивать транспортные ситуации, опасные для жизни и здоровья;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(абзац введен Приказом Минобрнауки России от 19.10.2009 N 427)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здоровья (своих и окружающих людей);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(абзац введен Приказом Минобрнауки России от 19.10.2009 N 427)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(абзац введен Приказом Минобрнауки России от 10.11.2011 N 2643)</w:t>
      </w:r>
    </w:p>
    <w:p w:rsidR="002D5D22" w:rsidRPr="002D5D22" w:rsidRDefault="002D5D22" w:rsidP="002D5D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D2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знать: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потенциальные опасности природного, техногенного и социального происхождения, характерные для региона проживания;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основные задачи государственных служб по защите населения и территорий от чрезвычайных ситуаций;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основы российского законодательства об обороне государства и воинской обязанности граждан;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состав и предназначение Вооруженных Сил Российской Федерации;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порядок первоначальной постановки на воинский учет, медицинского освидетельствования, призыва на военную службу; основные права и обязанности граждан до призыва на военную службу, во время прохождения военной службы и пребывания в запасе;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требования, предъявляемые военной службой к уровню подготовки призывника;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предназначение, структуру и задачи РСЧС;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предназначение, структуру и задачи гражданской обороны;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правила безопасности дорожного движения (в части, касающейся пешеходов, велосипедистов, пассажиров и водителей транспортных средств);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(абзац введен Приказом Минобрнауки России от 19.10.2009 N 427)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D22">
        <w:rPr>
          <w:rFonts w:ascii="Times New Roman" w:eastAsia="Calibri" w:hAnsi="Times New Roman" w:cs="Times New Roman"/>
          <w:sz w:val="24"/>
          <w:szCs w:val="24"/>
        </w:rPr>
        <w:t xml:space="preserve">   1.3.3</w:t>
      </w:r>
      <w:r w:rsidRPr="002D5D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D5D22">
        <w:rPr>
          <w:rFonts w:ascii="Times New Roman" w:eastAsia="Calibri" w:hAnsi="Times New Roman" w:cs="Times New Roman"/>
          <w:sz w:val="24"/>
          <w:szCs w:val="24"/>
        </w:rPr>
        <w:t xml:space="preserve">Планируемые результаты освоения учебной дисциплины: </w:t>
      </w:r>
    </w:p>
    <w:p w:rsidR="002D5D22" w:rsidRPr="002D5D22" w:rsidRDefault="002D5D22" w:rsidP="002D5D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D22">
        <w:rPr>
          <w:rFonts w:ascii="Times New Roman" w:eastAsia="Calibri" w:hAnsi="Times New Roman" w:cs="Times New Roman"/>
          <w:sz w:val="24"/>
          <w:szCs w:val="24"/>
        </w:rPr>
        <w:t>Особое значение учебная дисциплина имеет при формировании и развитии ОК 01, ОК 02, ОК 03, ОК 04, ОК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06, ОК 07, ОК 08.</w:t>
      </w:r>
    </w:p>
    <w:p w:rsidR="002D5D22" w:rsidRPr="002D5D22" w:rsidRDefault="002D5D22" w:rsidP="002D5D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D22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12"/>
        <w:tblW w:w="0" w:type="auto"/>
        <w:tblInd w:w="0" w:type="dxa"/>
        <w:tblLook w:val="04A0" w:firstRow="1" w:lastRow="0" w:firstColumn="1" w:lastColumn="0" w:noHBand="0" w:noVBand="1"/>
      </w:tblPr>
      <w:tblGrid>
        <w:gridCol w:w="3186"/>
        <w:gridCol w:w="3162"/>
        <w:gridCol w:w="3223"/>
      </w:tblGrid>
      <w:tr w:rsidR="002D5D22" w:rsidRPr="002D5D22" w:rsidTr="002D5D22">
        <w:tc>
          <w:tcPr>
            <w:tcW w:w="31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D22" w:rsidRPr="002D5D22" w:rsidRDefault="002D5D22" w:rsidP="002D5D22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6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22" w:rsidRPr="002D5D22" w:rsidRDefault="002D5D22" w:rsidP="002D5D22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2D5D22" w:rsidRPr="002D5D22" w:rsidTr="002D5D2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D22" w:rsidRPr="002D5D22" w:rsidRDefault="002D5D22" w:rsidP="002D5D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22" w:rsidRPr="002D5D22" w:rsidRDefault="002D5D22" w:rsidP="002D5D22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22" w:rsidRPr="002D5D22" w:rsidRDefault="002D5D22" w:rsidP="002D5D22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2D5D22" w:rsidRPr="002D5D22" w:rsidTr="002D5D22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ОК 01.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 В части трудового воспитания: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готовность к труду, осознание ценности мастерства, трудолюбие;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готовность к активной деятельности технологической </w:t>
            </w:r>
            <w:r w:rsidRPr="002D5D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 а) базовые логические действия: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развивать креативное мышление при решении жизненных проблем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б) базовые исследовательские действия: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анализировать полученные в ходе решения задачи результаты, критически оце</w:t>
            </w:r>
            <w:r w:rsidRPr="002D5D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нивать их достоверность, прогнозировать изменение в новых условиях;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уметь интегрировать знания из разных предметных областей;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выдвигать новые идеи, предлагать оригинальные подходы и решения; </w:t>
            </w:r>
          </w:p>
          <w:p w:rsidR="002D5D22" w:rsidRPr="002D5D22" w:rsidRDefault="002D5D22" w:rsidP="002D5D2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 -сформировать представления о возможных источниках опасности в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различных ситуациях (в быту, транспорте, общественных местах, в природной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среде, в социуме, в цифро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вой среде); владение основными способами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 xml:space="preserve">предупреждения опасных и экстремальных ситуаций; 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- знать порядок действий в экстремальных и чрезвычайных ситуациях</w:t>
            </w:r>
          </w:p>
        </w:tc>
      </w:tr>
      <w:tr w:rsidR="002D5D22" w:rsidRPr="002D5D22" w:rsidTr="002D5D22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В области ценности научного познания: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в) работа с информацией: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создавать тексты в различных форматах с учетом </w:t>
            </w:r>
            <w:r w:rsidRPr="002D5D22">
              <w:rPr>
                <w:rFonts w:ascii="Times New Roman" w:hAnsi="Times New Roman"/>
                <w:sz w:val="24"/>
                <w:szCs w:val="24"/>
              </w:rPr>
              <w:lastRenderedPageBreak/>
              <w:t>назначения информации и целевой аудитории, выбирая оптимальную форму представления и визуализации;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оценивать достоверность, легитимность информации, ее соответствие правов</w:t>
            </w:r>
            <w:r w:rsidR="001D3C2B">
              <w:rPr>
                <w:rFonts w:ascii="Times New Roman" w:hAnsi="Times New Roman"/>
                <w:sz w:val="24"/>
                <w:szCs w:val="24"/>
              </w:rPr>
              <w:t>ым и морально-этическим нормам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владеть навыками распознавания и защиты информации, информационной безопасности личности;  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проявить нетерпимость к проявлениям насилия в социальном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 xml:space="preserve">взаимодействии; 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- знать о способах безопасного поведения в цифровой среде;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 xml:space="preserve">- уметь применять их на практике; 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- уметь распознавать опасности в цифровой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среде (в том числе криминального характера, опасности вовлечения в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деструктивную деятельность) и противодействовать им</w:t>
            </w:r>
          </w:p>
        </w:tc>
      </w:tr>
      <w:tr w:rsidR="002D5D22" w:rsidRPr="002D5D22" w:rsidTr="002D5D22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</w:t>
            </w:r>
            <w:r w:rsidR="00AC5F81">
              <w:rPr>
                <w:rFonts w:ascii="Times New Roman" w:eastAsia="Calibri" w:hAnsi="Times New Roman"/>
                <w:sz w:val="24"/>
                <w:szCs w:val="24"/>
              </w:rPr>
              <w:t xml:space="preserve"> правовой и 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 xml:space="preserve"> финансовой грамотности в различных жизненных ситуациях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В области духовно-нравственного воспитания: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сформированность нравственного сознания, этического поведения;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осознание личного вклада в построение устойчивого будущего;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а) самоорганизация: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самостоятельно осуществлять познавательную дея</w:t>
            </w:r>
            <w:r w:rsidRPr="002D5D22">
              <w:rPr>
                <w:rFonts w:ascii="Times New Roman" w:hAnsi="Times New Roman"/>
                <w:sz w:val="24"/>
                <w:szCs w:val="24"/>
              </w:rPr>
              <w:lastRenderedPageBreak/>
              <w:t>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давать оценку новым ситуациям;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б) самоконтроль: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использовать приемы рефлексии для оценки ситуации, выбора верного решения;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уметь оценивать риски и своевременно принимать решения по их снижению;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в) эмоциональный интеллект, предполагающий сформированность: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сформировать представления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- владеть основами медицинских знаний: владеть приемами оказания первой помощи при неотложных состояниях; знать меры профилактики инфекционных и неинфекционных заболеваний, сохранения психического здоровья; сформировать представления о здоровом образе жизни и его роли в сохранении психического и физического здоровья, негативного отношения к вредным привычкам; знать о необходимых действиях при чрезвычайных ситуациях биолого-социального характера;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сформировать представления о роли России в современном мире;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угрозах военного характера; роли Вооруженных Сил Российской Федерации в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обеспечении мира; знать основы обороны государства и воинской службы;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прав и обязанностей гражданина в области гражданской обороны; знать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действия при сигналах гражданской обороны</w:t>
            </w:r>
          </w:p>
        </w:tc>
      </w:tr>
      <w:tr w:rsidR="002D5D22" w:rsidRPr="002D5D22" w:rsidTr="002D5D22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ОК 04. Эффективно взаимодействовать и работать в коллективе и команде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готовность к саморазвитию, самостоятельности и самоопределению;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lastRenderedPageBreak/>
              <w:t>-овладение навыками учебно-исследовательской, проектной и социальной деятельности;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Овладение универсальными коммуникативными действиями: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б) совместная деятельность: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г) принятие себя и других людей: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признавать свое право и право других людей на ошибки;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- знать основы безопасного, конструктивного общения, 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 xml:space="preserve">- уметь различать опасные 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явления в социальном взаимодействии, в том числе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 xml:space="preserve">криминального характера; 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- уметь предупреждать опасные явления и противодействовать им</w:t>
            </w:r>
          </w:p>
        </w:tc>
      </w:tr>
      <w:tr w:rsidR="00AC5F81" w:rsidRPr="002D5D22" w:rsidTr="002D5D22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F81" w:rsidRPr="00AC5F81" w:rsidRDefault="00AC5F81" w:rsidP="00AC5F81">
            <w:pPr>
              <w:shd w:val="clear" w:color="auto" w:fill="FFFFFF"/>
              <w:ind w:left="99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F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06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</w:t>
            </w:r>
            <w:r w:rsidRPr="00AC5F81">
              <w:rPr>
                <w:rFonts w:ascii="Times New Roman" w:hAnsi="Times New Roman"/>
                <w:sz w:val="24"/>
                <w:szCs w:val="24"/>
              </w:rPr>
              <w:lastRenderedPageBreak/>
              <w:t>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F81" w:rsidRPr="00AC5F81" w:rsidRDefault="00AC5F81" w:rsidP="00AC5F81">
            <w:pPr>
              <w:shd w:val="clear" w:color="auto" w:fill="FFFFFF"/>
              <w:ind w:left="99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F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осознание обучающимися российской гражданской идентичности; </w:t>
            </w:r>
          </w:p>
          <w:p w:rsidR="00AC5F81" w:rsidRPr="00AC5F81" w:rsidRDefault="00AC5F81" w:rsidP="00AC5F81">
            <w:pPr>
              <w:shd w:val="clear" w:color="auto" w:fill="FFFFFF"/>
              <w:ind w:left="99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F81">
              <w:rPr>
                <w:rFonts w:ascii="Times New Roman" w:hAnsi="Times New Roman"/>
                <w:sz w:val="24"/>
                <w:szCs w:val="24"/>
              </w:rPr>
              <w:t xml:space="preserve">- целенаправленное развитие внутренней позиции личности на основе духовно-нравственных </w:t>
            </w:r>
            <w:r w:rsidRPr="00AC5F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 </w:t>
            </w:r>
          </w:p>
          <w:p w:rsidR="00AC5F81" w:rsidRPr="00AC5F81" w:rsidRDefault="00AC5F81" w:rsidP="00AC5F81">
            <w:pPr>
              <w:shd w:val="clear" w:color="auto" w:fill="FFFFFF"/>
              <w:ind w:left="99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F81">
              <w:rPr>
                <w:rFonts w:ascii="Times New Roman" w:hAnsi="Times New Roman"/>
                <w:sz w:val="24"/>
                <w:szCs w:val="24"/>
              </w:rPr>
              <w:t>В части гражданского воспитания:</w:t>
            </w:r>
          </w:p>
          <w:p w:rsidR="00AC5F81" w:rsidRPr="00AC5F81" w:rsidRDefault="00AC5F81" w:rsidP="00AC5F81">
            <w:pPr>
              <w:shd w:val="clear" w:color="auto" w:fill="FFFFFF"/>
              <w:ind w:left="99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F81">
              <w:rPr>
                <w:rFonts w:ascii="Times New Roman" w:hAnsi="Times New Roman"/>
                <w:sz w:val="24"/>
                <w:szCs w:val="24"/>
              </w:rPr>
              <w:t>- осознание своих конституционных прав и обязанностей, уважение закона и правопорядка;</w:t>
            </w:r>
          </w:p>
          <w:p w:rsidR="00AC5F81" w:rsidRPr="00AC5F81" w:rsidRDefault="00AC5F81" w:rsidP="00AC5F81">
            <w:pPr>
              <w:shd w:val="clear" w:color="auto" w:fill="FFFFFF"/>
              <w:ind w:left="99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F81">
              <w:rPr>
                <w:rFonts w:ascii="Times New Roman" w:hAnsi="Times New Roman"/>
                <w:sz w:val="24"/>
                <w:szCs w:val="24"/>
              </w:rPr>
              <w:t xml:space="preserve">- принятие традиционных национальных, общечеловеческих гуманистических и демократических ценностей; </w:t>
            </w:r>
          </w:p>
          <w:p w:rsidR="00AC5F81" w:rsidRPr="00AC5F81" w:rsidRDefault="00AC5F81" w:rsidP="00AC5F81">
            <w:pPr>
              <w:shd w:val="clear" w:color="auto" w:fill="FFFFFF"/>
              <w:ind w:left="99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F81">
              <w:rPr>
                <w:rFonts w:ascii="Times New Roman" w:hAnsi="Times New Roman"/>
                <w:sz w:val="24"/>
                <w:szCs w:val="24"/>
              </w:rPr>
              <w:t xml:space="preserve"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 </w:t>
            </w:r>
          </w:p>
          <w:p w:rsidR="00AC5F81" w:rsidRPr="00AC5F81" w:rsidRDefault="00AC5F81" w:rsidP="00AC5F81">
            <w:pPr>
              <w:shd w:val="clear" w:color="auto" w:fill="FFFFFF"/>
              <w:ind w:left="99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F81">
              <w:rPr>
                <w:rFonts w:ascii="Times New Roman" w:hAnsi="Times New Roman"/>
                <w:sz w:val="24"/>
                <w:szCs w:val="24"/>
              </w:rPr>
              <w:t xml:space="preserve"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 </w:t>
            </w:r>
          </w:p>
          <w:p w:rsidR="00AC5F81" w:rsidRPr="00AC5F81" w:rsidRDefault="00AC5F81" w:rsidP="00AC5F81">
            <w:pPr>
              <w:shd w:val="clear" w:color="auto" w:fill="FFFFFF"/>
              <w:tabs>
                <w:tab w:val="left" w:pos="419"/>
              </w:tabs>
              <w:ind w:left="99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F81">
              <w:rPr>
                <w:rFonts w:ascii="Times New Roman" w:hAnsi="Times New Roman"/>
                <w:sz w:val="24"/>
                <w:szCs w:val="24"/>
              </w:rPr>
              <w:t xml:space="preserve">- умение взаимодействовать с социальными институтами в соответствии с их функциями и назначением; </w:t>
            </w:r>
          </w:p>
          <w:p w:rsidR="00AC5F81" w:rsidRPr="00AC5F81" w:rsidRDefault="00AC5F81" w:rsidP="00AC5F81">
            <w:pPr>
              <w:shd w:val="clear" w:color="auto" w:fill="FFFFFF"/>
              <w:ind w:left="99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F81">
              <w:rPr>
                <w:rFonts w:ascii="Times New Roman" w:hAnsi="Times New Roman"/>
                <w:sz w:val="24"/>
                <w:szCs w:val="24"/>
              </w:rPr>
              <w:t xml:space="preserve">- готовность к гуманитарной и волонтерской деятельности; </w:t>
            </w:r>
          </w:p>
          <w:p w:rsidR="00AC5F81" w:rsidRPr="00AC5F81" w:rsidRDefault="00AC5F81" w:rsidP="00AC5F81">
            <w:pPr>
              <w:shd w:val="clear" w:color="auto" w:fill="FFFFFF"/>
              <w:ind w:left="99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F81">
              <w:rPr>
                <w:rFonts w:ascii="Times New Roman" w:hAnsi="Times New Roman"/>
                <w:sz w:val="24"/>
                <w:szCs w:val="24"/>
              </w:rPr>
              <w:t>патриотического воспитания:</w:t>
            </w:r>
          </w:p>
          <w:p w:rsidR="00AC5F81" w:rsidRPr="00AC5F81" w:rsidRDefault="00AC5F81" w:rsidP="00AC5F81">
            <w:pPr>
              <w:shd w:val="clear" w:color="auto" w:fill="FFFFFF"/>
              <w:ind w:left="99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F81">
              <w:rPr>
                <w:rFonts w:ascii="Times New Roman" w:hAnsi="Times New Roman"/>
                <w:sz w:val="24"/>
                <w:szCs w:val="24"/>
              </w:rPr>
              <w:t>- сформированность рос</w:t>
            </w:r>
            <w:r w:rsidRPr="00AC5F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      </w:r>
          </w:p>
          <w:p w:rsidR="00AC5F81" w:rsidRPr="00AC5F81" w:rsidRDefault="00AC5F81" w:rsidP="00AC5F81">
            <w:pPr>
              <w:shd w:val="clear" w:color="auto" w:fill="FFFFFF"/>
              <w:ind w:left="99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F81">
              <w:rPr>
                <w:rFonts w:ascii="Times New Roman" w:hAnsi="Times New Roman"/>
                <w:sz w:val="24"/>
                <w:szCs w:val="24"/>
              </w:rPr>
              <w:t xml:space="preserve"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 </w:t>
            </w:r>
          </w:p>
          <w:p w:rsidR="00AC5F81" w:rsidRPr="00AC5F81" w:rsidRDefault="00AC5F81" w:rsidP="00AC5F81">
            <w:pPr>
              <w:shd w:val="clear" w:color="auto" w:fill="FFFFFF"/>
              <w:ind w:left="99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F81">
              <w:rPr>
                <w:rFonts w:ascii="Times New Roman" w:hAnsi="Times New Roman"/>
                <w:sz w:val="24"/>
                <w:szCs w:val="24"/>
              </w:rPr>
              <w:t xml:space="preserve">- идейная убежденность, готовность к служению и защите Отечества, ответственность за его судьбу; </w:t>
            </w:r>
          </w:p>
          <w:p w:rsidR="00AC5F81" w:rsidRPr="00AC5F81" w:rsidRDefault="00AC5F81" w:rsidP="00AC5F81">
            <w:pPr>
              <w:shd w:val="clear" w:color="auto" w:fill="FFFFFF"/>
              <w:ind w:left="99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F81">
              <w:rPr>
                <w:rFonts w:ascii="Times New Roman" w:hAnsi="Times New Roman"/>
                <w:sz w:val="24"/>
                <w:szCs w:val="24"/>
              </w:rPr>
              <w:t xml:space="preserve">освоенные обучающимися межпредметные понятия и универсальные учебные действия (регулятивные, познавательные, коммуникативные); </w:t>
            </w:r>
          </w:p>
          <w:p w:rsidR="00AC5F81" w:rsidRPr="00AC5F81" w:rsidRDefault="00AC5F81" w:rsidP="00AC5F81">
            <w:pPr>
              <w:shd w:val="clear" w:color="auto" w:fill="FFFFFF"/>
              <w:ind w:left="99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F81">
              <w:rPr>
                <w:rFonts w:ascii="Times New Roman" w:hAnsi="Times New Roman"/>
                <w:sz w:val="24"/>
                <w:szCs w:val="24"/>
              </w:rPr>
              <w:t xml:space="preserve"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 </w:t>
            </w:r>
          </w:p>
          <w:p w:rsidR="00AC5F81" w:rsidRPr="00AC5F81" w:rsidRDefault="00AC5F81" w:rsidP="00AC5F81">
            <w:pPr>
              <w:shd w:val="clear" w:color="auto" w:fill="FFFFFF"/>
              <w:ind w:left="99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F81">
              <w:rPr>
                <w:rFonts w:ascii="Times New Roman" w:hAnsi="Times New Roman"/>
                <w:sz w:val="24"/>
                <w:szCs w:val="24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F81" w:rsidRPr="002D5D22" w:rsidRDefault="00AC5F81" w:rsidP="00AC5F8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сформировать представления о ценности безопасного поведения для личности, общества, государства; знание правил безопасного поведения и способов их применения в собственном по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ведении;</w:t>
            </w:r>
          </w:p>
          <w:p w:rsidR="00AC5F81" w:rsidRPr="002D5D22" w:rsidRDefault="00AC5F81" w:rsidP="00AC5F8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- знать основы безопасного, конструктивного общения, уметь</w:t>
            </w:r>
          </w:p>
          <w:p w:rsidR="00AC5F81" w:rsidRPr="002D5D22" w:rsidRDefault="00AC5F81" w:rsidP="00AC5F8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различать опасные явления в социальном взаимодействии, в том числе</w:t>
            </w:r>
          </w:p>
          <w:p w:rsidR="00AC5F81" w:rsidRPr="002D5D22" w:rsidRDefault="00AC5F81" w:rsidP="00AC5F8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криминального характера; умение предупреждать опасные явления и</w:t>
            </w:r>
          </w:p>
          <w:p w:rsidR="00AC5F81" w:rsidRPr="002D5D22" w:rsidRDefault="00AC5F81" w:rsidP="00AC5F8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противодействовать им;</w:t>
            </w:r>
          </w:p>
          <w:p w:rsidR="00AC5F81" w:rsidRPr="002D5D22" w:rsidRDefault="00AC5F81" w:rsidP="00AC5F8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- сформировать представления об опасности и негативном влиянии на жизнь личности, общества, государства экстремизма, терроризма; знать роль государства в противодействии терроризму; уметь различать приемы вовлечения в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операции;</w:t>
            </w:r>
          </w:p>
          <w:p w:rsidR="00AC5F81" w:rsidRPr="002D5D22" w:rsidRDefault="00AC5F81" w:rsidP="00AC5F8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- сформировать представления о роли России в современном мире; угрозах военного характера; роли Вооруженных Сил Российской Федерации в обеспечении мира; знать основы обороны государства и воинской службы; прав и обязанностей гражданина в области гражданской обороны; знать действия при сигналах гражданской обороны;</w:t>
            </w:r>
          </w:p>
          <w:p w:rsidR="00AC5F81" w:rsidRPr="002D5D22" w:rsidRDefault="00AC5F81" w:rsidP="00AC5F8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 xml:space="preserve">- знать основы государственной политики в области защиты населения и территорий от чрезвычайных ситуаций различного характера; знание задач и основных принципов организации 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Единой системы предупреждения и ликвидации последствий чрезвычайных ситуаций, прав и обязанностей гражданина в этой области;</w:t>
            </w:r>
          </w:p>
          <w:p w:rsidR="00AC5F81" w:rsidRPr="002D5D22" w:rsidRDefault="00AC5F81" w:rsidP="00AC5F8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- знать основы государственной системы, российского законодательства, направленных на защиту населения от внешних и внутренних угроз; сформировать представления о роли государства, общества и личности в обеспечении безопасности</w:t>
            </w:r>
          </w:p>
        </w:tc>
        <w:bookmarkStart w:id="0" w:name="_GoBack"/>
        <w:bookmarkEnd w:id="0"/>
      </w:tr>
      <w:tr w:rsidR="002D5D22" w:rsidRPr="002D5D22" w:rsidTr="002D5D22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ОК 07. Содействовать сохранению окружающей среды, ресурсосбережению, применять знания об изме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lastRenderedPageBreak/>
              <w:t>В области экологического воспитания: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сформированность экологической культуры, пони</w:t>
            </w:r>
            <w:r w:rsidRPr="002D5D22">
              <w:rPr>
                <w:rFonts w:ascii="Times New Roman" w:hAnsi="Times New Roman"/>
                <w:sz w:val="24"/>
                <w:szCs w:val="24"/>
              </w:rPr>
              <w:lastRenderedPageBreak/>
              <w:t>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планирование и осуществление действий в окружающей среде на основе знания целей устойчивого развития человечества;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активное неприятие действий, приносящих вред окружающей среде;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умение прогнозировать неблагоприятные экологические последствия предпринимаемых действий, предотвращать их;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расширение опыта деятельности экологической направленности;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сформировать представления о возможных источниках опасности в различных ситуациях (в быту, транс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порте, общественных местах, в природной среде, в социуме, в цифровой среде); владеть основными способами предупреждения опасных и экстремальных ситуаций; знать порядок действий в экстремальных и чрезвычайных ситуациях;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- сформировать представления о важности соблюдения правил дорожного движения всеми участниками движения, правил безопасности на транспорте. Знать правила безопасного поведения на транспорте, уметь применять их на практике, знать о порядке действий в опасных, экстремальных и чрезвычайных ситуациях на транспорте;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- знать о способах безопасного поведения в природной среде; уметь применять их на практике; знать порядок действий при чрезвычайных ситуациях природного характера; сформировать представления об экологической безопасности, ценности бережного отношения к природе, разумного природопользования;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- знать основы пожарной безопасности; уметь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</w:t>
            </w:r>
          </w:p>
        </w:tc>
      </w:tr>
      <w:tr w:rsidR="002D5D22" w:rsidRPr="002D5D22" w:rsidTr="002D5D22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ской подготовленности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готовность к саморазвитию, самостоятельности и самоопределению;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наличие мотивации к обучению и личностному развитию;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В части физического воспи</w:t>
            </w:r>
            <w:r w:rsidRPr="002D5D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тания: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сформированность здорового и безопасного образа жизни, ответственного отношения к своему здоровью;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потребность в физическом совершенствовании, занятиях спортивно-оздоровительной деятельностью;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активное неприятие вредных привычек и иных форм причинения вреда физическому и психическому здоровью;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а) самоорганизация: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самостоятельно составлять план решения проблемы с учетом имеющихся ресурсов, собственных возможностей и предпочтений;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давать оценку новым ситуациям;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расширять рамки учебного предмета на основе личных предпочтений;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делать осознанный выбор, аргументировать его, брать ответственность за решение;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оценивать приобретенный опыт;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способствовать формированию и проявлению широкой эрудиции в разных областях знаний, постоянно повышать свой образовательный и культурный уровень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владеть основами медицинских знаний: владеть приемами оказания первой помощи при неотложных состояниях; знать меры профилактики инфекционных и неинфекционных за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болеваний, сохранения психического здоровья; сформировать представления о здоровом образе жизни и его роли в сохранении психического и физического здоровья, негативного отношения к вредным привычкам; знать о необходимых действиях при чрезвычайных ситуациях биолого-социального характера</w:t>
            </w:r>
          </w:p>
        </w:tc>
      </w:tr>
      <w:tr w:rsidR="002D5D22" w:rsidRPr="002D5D22" w:rsidTr="002D5D22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2D5D22" w:rsidRPr="002D5D22" w:rsidRDefault="002D5D22" w:rsidP="002D5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D22" w:rsidRPr="002D5D22" w:rsidRDefault="002D5D22" w:rsidP="002D5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2D5D22" w:rsidRPr="002D5D22" w:rsidRDefault="002D5D22" w:rsidP="002D5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ЛР1 </w:t>
      </w:r>
      <w:r w:rsidRPr="002D5D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Осознающий себя гражданином и защитником великой страны.</w:t>
      </w:r>
    </w:p>
    <w:p w:rsidR="002D5D22" w:rsidRPr="002D5D22" w:rsidRDefault="002D5D22" w:rsidP="002D5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ЛР10</w:t>
      </w:r>
      <w:r w:rsidRPr="002D5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Заботящийся о защите окружающей среды, собственной и чужой безопасности, в том числе цифровой.</w:t>
      </w:r>
    </w:p>
    <w:p w:rsidR="002D5D22" w:rsidRPr="002D5D22" w:rsidRDefault="002D5D22" w:rsidP="002D5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ЛР16</w:t>
      </w:r>
      <w:r w:rsidRPr="002D5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</w:t>
      </w:r>
      <w:r w:rsidRPr="002D5D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нормах и традициях поведения человека в многонациональном, многокультурном обществе.</w:t>
      </w:r>
    </w:p>
    <w:p w:rsidR="002D5D22" w:rsidRPr="002D5D22" w:rsidRDefault="002D5D22" w:rsidP="002D5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ЛР20</w:t>
      </w:r>
      <w:r w:rsidRPr="002D5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Ценностное отношение обучающихся к своему здоровью и здоровью окружающих, ЗОЖ и здоровой окружающей среде и т.д.</w:t>
      </w:r>
      <w:r w:rsidRPr="002D5D2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D5D22" w:rsidRPr="002D5D22" w:rsidRDefault="002D5D22" w:rsidP="002D5D2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 </w:t>
      </w:r>
      <w:r w:rsidRPr="002D5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2D5D2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 СТРУКТУРА И СОДЕРЖАНИЕ УЧЕБНОГО ПРЕДМЕТА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D5D2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   2.1 Объем учебного предмета и виды учебной работы</w:t>
      </w:r>
    </w:p>
    <w:p w:rsidR="002D5D22" w:rsidRPr="002D5D22" w:rsidRDefault="002D5D22" w:rsidP="002D5D2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Normal"/>
        <w:tblW w:w="0" w:type="auto"/>
        <w:tblInd w:w="-6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2D5D22" w:rsidRPr="002D5D22" w:rsidTr="002D5D22">
        <w:trPr>
          <w:trHeight w:val="567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b/>
                <w:noProof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Объём в часах</w:t>
            </w:r>
          </w:p>
        </w:tc>
      </w:tr>
      <w:tr w:rsidR="002D5D22" w:rsidRPr="002D5D22" w:rsidTr="002D5D22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</w:pPr>
            <w:r w:rsidRPr="002D5D22">
              <w:rPr>
                <w:rFonts w:ascii="Times New Roman" w:eastAsia="Lucida Sans Unicode" w:hAnsi="Times New Roman"/>
                <w:b/>
                <w:noProof/>
                <w:sz w:val="24"/>
                <w:szCs w:val="24"/>
                <w:lang w:val="ru-RU" w:eastAsia="ru-RU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102</w:t>
            </w:r>
          </w:p>
        </w:tc>
      </w:tr>
      <w:tr w:rsidR="002D5D22" w:rsidRPr="002D5D22" w:rsidTr="002D5D22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D22" w:rsidRPr="002D5D22" w:rsidRDefault="002D5D22" w:rsidP="002D5D22">
            <w:pPr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</w:p>
        </w:tc>
      </w:tr>
      <w:tr w:rsidR="002D5D22" w:rsidRPr="002D5D22" w:rsidTr="002D5D22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b/>
                <w:noProof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C01D8A" w:rsidRDefault="00C01D8A" w:rsidP="002D5D22">
            <w:pPr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  <w:t>68</w:t>
            </w:r>
          </w:p>
        </w:tc>
      </w:tr>
      <w:tr w:rsidR="002D5D22" w:rsidRPr="002D5D22" w:rsidTr="002D5D22">
        <w:trPr>
          <w:trHeight w:val="340"/>
        </w:trPr>
        <w:tc>
          <w:tcPr>
            <w:tcW w:w="9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2D5D22" w:rsidRPr="002D5D22" w:rsidTr="00C01D8A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  <w:t>лекции, уроки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D22" w:rsidRPr="00C01D8A" w:rsidRDefault="00C01D8A" w:rsidP="002D5D22">
            <w:pPr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  <w:t>22</w:t>
            </w:r>
          </w:p>
        </w:tc>
      </w:tr>
      <w:tr w:rsidR="002D5D22" w:rsidRPr="002D5D22" w:rsidTr="00C01D8A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D22" w:rsidRPr="00C01D8A" w:rsidRDefault="00C01D8A" w:rsidP="002D5D22">
            <w:pPr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  <w:t>34</w:t>
            </w:r>
          </w:p>
        </w:tc>
      </w:tr>
      <w:tr w:rsidR="002D5D22" w:rsidRPr="002D5D22" w:rsidTr="002D5D22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D5D22" w:rsidRPr="002D5D22" w:rsidTr="002D5D22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2D5D22" w:rsidRPr="002D5D22" w:rsidTr="002D5D22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  <w:t>в  т.ч.</w:t>
            </w:r>
            <w:r w:rsidRPr="002D5D22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D22" w:rsidRPr="002D5D22" w:rsidRDefault="002D5D22" w:rsidP="002D5D22">
            <w:pPr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</w:p>
        </w:tc>
      </w:tr>
      <w:tr w:rsidR="002D5D22" w:rsidRPr="002D5D22" w:rsidTr="002D5D22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  <w:t xml:space="preserve">теоретическое  обучение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D22" w:rsidRPr="002D5D22" w:rsidRDefault="002D5D22" w:rsidP="002D5D22">
            <w:pPr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D5D22" w:rsidRPr="002D5D22" w:rsidTr="002D5D22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2D5D22" w:rsidRPr="002D5D22" w:rsidTr="002D5D22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2D5D22" w:rsidRPr="002D5D22" w:rsidTr="002D5D22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D22" w:rsidRPr="002D5D22" w:rsidRDefault="002D5D22" w:rsidP="002D5D22">
            <w:pPr>
              <w:rPr>
                <w:rFonts w:ascii="Times New Roman" w:eastAsia="Lucida Sans Unicode" w:hAnsi="Times New Roman"/>
                <w:b/>
                <w:noProof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b/>
                <w:noProof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D22" w:rsidRPr="002D5D22" w:rsidRDefault="002D5D22" w:rsidP="002D5D22">
            <w:pPr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2D5D22" w:rsidRPr="002D5D22" w:rsidTr="002D5D22">
        <w:trPr>
          <w:trHeight w:val="525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ind w:right="118"/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</w:pPr>
            <w:r w:rsidRPr="002D5D22">
              <w:rPr>
                <w:rFonts w:ascii="Times New Roman" w:eastAsia="Lucida Sans Unicode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Промежуточная аттестация дифференцированный зачёт (2 семестр) и другие формы промежуточной аттестации (1 семестр)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5289E" w:rsidRDefault="002D5D22" w:rsidP="002D5D22">
            <w:pPr>
              <w:ind w:right="118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</w:pPr>
            <w:r w:rsidRPr="002D5D22"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2D5D22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-</w:t>
            </w:r>
            <w:r w:rsidR="0025289E"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</w:tr>
    </w:tbl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2D5D22" w:rsidRPr="002D5D22" w:rsidSect="002D5D22">
          <w:footerReference w:type="default" r:id="rId8"/>
          <w:pgSz w:w="11906" w:h="16838"/>
          <w:pgMar w:top="1134" w:right="850" w:bottom="1134" w:left="1701" w:header="0" w:footer="709" w:gutter="0"/>
          <w:cols w:space="720"/>
          <w:formProt w:val="0"/>
          <w:titlePg/>
          <w:docGrid w:linePitch="326"/>
        </w:sectPr>
      </w:pP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2.2 Тематический план и содержание учебного предмета ОУД.10 «</w:t>
      </w:r>
      <w:r w:rsidR="00932075" w:rsidRPr="002D5D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ОСНОВЫ БЕЗОПАСНОСТИ </w:t>
      </w:r>
      <w:r w:rsidR="0093207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 ЗАЩИТЫ РОДИНЫ</w:t>
      </w:r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»</w:t>
      </w:r>
    </w:p>
    <w:tbl>
      <w:tblPr>
        <w:tblW w:w="1530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00"/>
        <w:gridCol w:w="7499"/>
        <w:gridCol w:w="1275"/>
        <w:gridCol w:w="2835"/>
      </w:tblGrid>
      <w:tr w:rsidR="002D5D22" w:rsidRPr="00D32AE5" w:rsidTr="007B3D0F">
        <w:trPr>
          <w:trHeight w:hRule="exact" w:val="1295"/>
        </w:trPr>
        <w:tc>
          <w:tcPr>
            <w:tcW w:w="3700" w:type="dxa"/>
            <w:shd w:val="clear" w:color="auto" w:fill="auto"/>
            <w:vAlign w:val="center"/>
            <w:hideMark/>
          </w:tcPr>
          <w:p w:rsidR="002D5D22" w:rsidRPr="00D32AE5" w:rsidRDefault="002D5D22" w:rsidP="002D5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2A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7499" w:type="dxa"/>
            <w:shd w:val="clear" w:color="auto" w:fill="auto"/>
            <w:vAlign w:val="center"/>
            <w:hideMark/>
          </w:tcPr>
          <w:p w:rsidR="002D5D22" w:rsidRPr="00D32AE5" w:rsidRDefault="002D5D22" w:rsidP="002D5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2A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2D5D22" w:rsidRPr="00D32AE5" w:rsidRDefault="002D5D22" w:rsidP="002D5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2A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D5D22" w:rsidRPr="00D32AE5" w:rsidRDefault="002D5D22" w:rsidP="002D5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2A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D5D22" w:rsidRPr="00D32AE5" w:rsidRDefault="002D5D22" w:rsidP="002D5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2A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компетенции (ОК) и личностные результаты (ЛР)</w:t>
            </w:r>
          </w:p>
        </w:tc>
      </w:tr>
      <w:tr w:rsidR="002D5D22" w:rsidRPr="00D32AE5" w:rsidTr="007B3D0F">
        <w:trPr>
          <w:trHeight w:hRule="exact" w:val="478"/>
        </w:trPr>
        <w:tc>
          <w:tcPr>
            <w:tcW w:w="11199" w:type="dxa"/>
            <w:gridSpan w:val="2"/>
            <w:shd w:val="clear" w:color="auto" w:fill="FFFFFF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                                                                            Раздел 1 Мир опасностей современной молодежи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32075" w:rsidRPr="00D32AE5" w:rsidTr="007B3D0F">
        <w:trPr>
          <w:trHeight w:hRule="exact" w:val="377"/>
        </w:trPr>
        <w:tc>
          <w:tcPr>
            <w:tcW w:w="11199" w:type="dxa"/>
            <w:gridSpan w:val="2"/>
            <w:shd w:val="clear" w:color="auto" w:fill="FFFFFF"/>
          </w:tcPr>
          <w:p w:rsidR="00932075" w:rsidRDefault="0014466A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446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семестр ( 48=16сам.р.+ 10 лекции+ 22 пр.р.)</w:t>
            </w:r>
          </w:p>
          <w:p w:rsidR="0014466A" w:rsidRPr="0014466A" w:rsidRDefault="0014466A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32075" w:rsidRPr="00D32AE5" w:rsidRDefault="00932075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shd w:val="clear" w:color="auto" w:fill="FFFFFF"/>
          </w:tcPr>
          <w:p w:rsidR="00932075" w:rsidRPr="00D32AE5" w:rsidRDefault="00932075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2D5D22" w:rsidRPr="00D32AE5" w:rsidTr="007B3D0F">
        <w:trPr>
          <w:trHeight w:hRule="exact" w:val="401"/>
        </w:trPr>
        <w:tc>
          <w:tcPr>
            <w:tcW w:w="3700" w:type="dxa"/>
            <w:vMerge w:val="restart"/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 1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.1.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 чем особенности картины опасностей современной молодежи?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499" w:type="dxa"/>
            <w:shd w:val="clear" w:color="auto" w:fill="FFFFFF"/>
            <w:vAlign w:val="center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2D5D22" w:rsidRPr="00D32AE5" w:rsidTr="007B3D0F">
        <w:trPr>
          <w:trHeight w:val="3668"/>
        </w:trPr>
        <w:tc>
          <w:tcPr>
            <w:tcW w:w="3700" w:type="dxa"/>
            <w:vMerge/>
            <w:vAlign w:val="center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499" w:type="dxa"/>
            <w:shd w:val="clear" w:color="auto" w:fill="FFFFFF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Понятие: опасность – это способность явлений, процессов, объектов в системе «человек – среда обитания» в определенных условиях причинять вред людям, природной среде и материальным ресурсам; опасность как система – «объект защиты – источник опасности – негативное воздействие»; опасность как процесс: 1) накопление отклонений от нормального состояния или процесса; 2) инициирование негативной способности/чрезвычайного события; 3) актуализация негативных факторов; 4) локализация/прекращение действий негативных факторов;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Предметное действие: моделирование поля опасностей на примере современной молодежи;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действия: чтобы выявить и описать опасности нужно определить условия, при которых элемент системы «человек – среда обитания» становится причиной нанесения вреда человеку, алгоритм выявления и классификации опасностей (по происхождению, по кругам опасностей)</w:t>
            </w:r>
          </w:p>
        </w:tc>
        <w:tc>
          <w:tcPr>
            <w:tcW w:w="1275" w:type="dxa"/>
            <w:shd w:val="clear" w:color="auto" w:fill="FFFFFF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D5D22" w:rsidRPr="00D32AE5" w:rsidRDefault="00B520BE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shd w:val="clear" w:color="auto" w:fill="FFFFFF"/>
          </w:tcPr>
          <w:p w:rsidR="002D5D22" w:rsidRPr="00D32AE5" w:rsidRDefault="002D5D22" w:rsidP="00146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 02, ОК 03, ОК 04, ОК 06, ОК 07, ОК 08</w:t>
            </w:r>
          </w:p>
        </w:tc>
      </w:tr>
      <w:tr w:rsidR="002D5D22" w:rsidRPr="00D32AE5" w:rsidTr="007B3D0F">
        <w:trPr>
          <w:trHeight w:val="480"/>
        </w:trPr>
        <w:tc>
          <w:tcPr>
            <w:tcW w:w="3700" w:type="dxa"/>
            <w:vMerge/>
            <w:vAlign w:val="center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499" w:type="dxa"/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</w:t>
            </w:r>
            <w:r w:rsidR="00E76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E76E8D" w:rsidRPr="00E76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обучающихся №1</w:t>
            </w:r>
          </w:p>
          <w:p w:rsidR="002D5D22" w:rsidRPr="00673F38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Понятия, определения по теме (конспект)</w:t>
            </w:r>
          </w:p>
        </w:tc>
        <w:tc>
          <w:tcPr>
            <w:tcW w:w="1275" w:type="dxa"/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shd w:val="clear" w:color="auto" w:fill="FFFFFF"/>
          </w:tcPr>
          <w:p w:rsidR="002D5D22" w:rsidRPr="00D32AE5" w:rsidRDefault="002D5D22" w:rsidP="00146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 02, ОК 03, ОК 04, ОК 06, ОК 07, ОК 08</w:t>
            </w:r>
          </w:p>
        </w:tc>
      </w:tr>
    </w:tbl>
    <w:p w:rsidR="0049737D" w:rsidRDefault="0049737D">
      <w:r>
        <w:br w:type="page"/>
      </w: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00"/>
        <w:gridCol w:w="7924"/>
        <w:gridCol w:w="850"/>
        <w:gridCol w:w="2835"/>
      </w:tblGrid>
      <w:tr w:rsidR="002D5D22" w:rsidRPr="00D32AE5" w:rsidTr="0049737D">
        <w:trPr>
          <w:trHeight w:val="70"/>
        </w:trPr>
        <w:tc>
          <w:tcPr>
            <w:tcW w:w="37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2D5D22" w:rsidRPr="00D32AE5" w:rsidRDefault="00673F38" w:rsidP="004973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lastRenderedPageBreak/>
              <w:br w:type="page"/>
            </w:r>
            <w:r w:rsidR="002D5D22"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1.2.</w:t>
            </w:r>
          </w:p>
          <w:p w:rsidR="002D5D22" w:rsidRPr="00D32AE5" w:rsidRDefault="002D5D22" w:rsidP="004973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Как выявить опасности развития?</w:t>
            </w:r>
          </w:p>
          <w:p w:rsidR="002D5D22" w:rsidRPr="00D32AE5" w:rsidRDefault="002D5D22" w:rsidP="004973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5D22" w:rsidRPr="00D32AE5" w:rsidRDefault="002D5D22" w:rsidP="004973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5D22" w:rsidRPr="00D32AE5" w:rsidRDefault="002D5D22" w:rsidP="004973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5D22" w:rsidRPr="00D32AE5" w:rsidRDefault="002D5D22" w:rsidP="004973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D5D22" w:rsidRPr="00D32AE5" w:rsidTr="0049737D">
        <w:trPr>
          <w:trHeight w:val="3150"/>
        </w:trPr>
        <w:tc>
          <w:tcPr>
            <w:tcW w:w="37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Понятие: опасности развития – это способность явлений, процессов, объектов в системе «человек/общество - Жизнь» в определенных условиях препятствовать/нарушать закон сохранения Жизни.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Предметное действие: целе-и ценностное полагание в ситуации конфликта в развитии между требованием сохранения Жизни и дефицитами в развитии 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действия: чтобы выявить, что является опасным фактором/препятствием на пути к прогрессу общества/самореализации человека (мечте/цели), необходимо соотнести требование закона сохранения Жизни как общественного и человеческого смысла/нормы развития с внутренними и внешними условиями его нарушения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Алгоритм целе-и ценностного полагания в ситуации конфликта в развитии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D22" w:rsidRPr="00D32AE5" w:rsidRDefault="00D64436" w:rsidP="00D644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="002D5D22"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2D5D22" w:rsidRPr="00D32AE5" w:rsidTr="0049737D">
        <w:trPr>
          <w:trHeight w:val="367"/>
        </w:trPr>
        <w:tc>
          <w:tcPr>
            <w:tcW w:w="37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</w:t>
            </w:r>
            <w:r w:rsidR="00E76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обучающихся №2</w:t>
            </w:r>
          </w:p>
          <w:p w:rsidR="002D5D22" w:rsidRPr="00673F38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Понятия, определения по теме (конспект)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D22" w:rsidRPr="00D32AE5" w:rsidRDefault="00D64436" w:rsidP="00D644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="002D5D22"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2D5D22" w:rsidRPr="00D32AE5" w:rsidTr="0049737D">
        <w:trPr>
          <w:trHeight w:val="207"/>
        </w:trPr>
        <w:tc>
          <w:tcPr>
            <w:tcW w:w="37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 1.3.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Как выявить и описать опасности на дорогах?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5D22" w:rsidRPr="00D32AE5" w:rsidRDefault="002D5D22" w:rsidP="00D644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D5D22" w:rsidRPr="00D32AE5" w:rsidTr="0049737D">
        <w:trPr>
          <w:trHeight w:val="3105"/>
        </w:trPr>
        <w:tc>
          <w:tcPr>
            <w:tcW w:w="370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Понятие: опасности на дорогах – это способность явлений, процессов, объектов в системе «человек – участник дорожного движения – среда дорожного движения» в определенных условиях причинять вред людям, среде и материальным ресурсам;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Предметное действие: выявлять и описывать опасности для разных участников дорожного движения (пешеход, электросамокатчик/райдер, мотоциклист);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действия: чтобы выявить и описать опасности на дорогах нужно определить условия, при которых элемент системы «человек - участник дорожного движения – среда дорожного движения» становится причиной нанесения вреда человеку;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Алгоритм выявления и описания опасностей на дорогах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D22" w:rsidRPr="00D32AE5" w:rsidRDefault="00D64436" w:rsidP="00D644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="002D5D22"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2D5D22" w:rsidRPr="00D32AE5" w:rsidTr="0049737D">
        <w:trPr>
          <w:trHeight w:val="420"/>
        </w:trPr>
        <w:tc>
          <w:tcPr>
            <w:tcW w:w="370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</w:t>
            </w:r>
            <w:r w:rsidR="00E76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обучающихся №3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Понятия, определения по теме (конспект)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D22" w:rsidRPr="00D32AE5" w:rsidRDefault="00D64436" w:rsidP="00D644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="002D5D22"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</w:tbl>
    <w:p w:rsidR="00C01D8A" w:rsidRDefault="00C01D8A">
      <w:r>
        <w:br w:type="page"/>
      </w: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02"/>
        <w:gridCol w:w="298"/>
        <w:gridCol w:w="7924"/>
        <w:gridCol w:w="850"/>
        <w:gridCol w:w="2835"/>
      </w:tblGrid>
      <w:tr w:rsidR="002D5D22" w:rsidRPr="00D32AE5" w:rsidTr="00C01D8A">
        <w:trPr>
          <w:trHeight w:val="416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Тема 1.4 Как выявить и описать опасности в ситуации пожара в общественном месте?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D5D22" w:rsidRPr="00D32AE5" w:rsidTr="0049737D">
        <w:trPr>
          <w:trHeight w:val="3045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Понятие: опасность пожара в общественном месте – это способность явлений, процессов горения, горючих материалов и объектов причинять вред людям и материальным ресурсам;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Предметное действие: выявлять и описывать опасности в ситуации пожара в общественном месте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действия: чтобы выявить и описать опасности пожара нужно определить условия пожара, при которых элемент системы «человек – общественное место» становится причиной нанесения вреда человеку.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Алгоритм выявления и описание опасностей в ситуации пожара в общественном месте (на примере торгового центра, кинотеатра, клуба)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5D22" w:rsidRPr="00D32AE5" w:rsidRDefault="00320394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D22" w:rsidRPr="00D32AE5" w:rsidRDefault="00D64436" w:rsidP="00D644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="002D5D22"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2D5D22" w:rsidRPr="00D32AE5" w:rsidTr="0049737D">
        <w:trPr>
          <w:trHeight w:val="528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</w:t>
            </w:r>
            <w:r w:rsidR="00E76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обучающихся №4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Понятия, определения по теме (конспект)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D22" w:rsidRPr="00D32AE5" w:rsidRDefault="002D5D22" w:rsidP="00D644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r w:rsidR="00D644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01, ОК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2D5D22" w:rsidRPr="00D32AE5" w:rsidTr="0049737D">
        <w:trPr>
          <w:trHeight w:val="34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1.5 Как выявить и описать опасности в ситуации захвата заложников в общественном месте (ЧС)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5D22" w:rsidRPr="00D32AE5" w:rsidRDefault="002D5D22" w:rsidP="00D644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D5D22" w:rsidRPr="00D32AE5" w:rsidTr="0049737D">
        <w:trPr>
          <w:trHeight w:val="2565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Понятие: опасности ситуации захвата заложников в общественном месте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Предметное действие: выявить и описать опасности в ситуации захвата заложников в общественном месте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действия: чтобы выявить и описать опасности нужно определить условия, при которых заложнику будет нанесен вред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Алгоритм выявления и описания опасностей в ситуации захвата заложников террористами, стрельбе в общественных местах (колледже, публичном мероприятиии)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D22" w:rsidRPr="00D32AE5" w:rsidRDefault="00D64436" w:rsidP="00D644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="002D5D22"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2D5D22" w:rsidRPr="00D32AE5" w:rsidTr="0049737D">
        <w:trPr>
          <w:trHeight w:val="70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</w:t>
            </w:r>
            <w:r w:rsidR="00E76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обучающихся №5</w:t>
            </w:r>
          </w:p>
          <w:p w:rsidR="002D5D22" w:rsidRPr="00673F38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Понятия, определения по теме (конспект)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D22" w:rsidRPr="00D32AE5" w:rsidRDefault="002D5D22" w:rsidP="00D644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r w:rsidR="00D644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01, ОК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2D5D22" w:rsidRPr="00D32AE5" w:rsidTr="00C01D8A">
        <w:trPr>
          <w:trHeight w:val="238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1.6 Как выявить и описать опасности на железной дороге?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D5D22" w:rsidRPr="00D32AE5" w:rsidTr="0049737D">
        <w:trPr>
          <w:trHeight w:val="698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Понятие: опасности ситуации опасности на железной дороге 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Предметное действие: выявить и описать опасности в ЧС на железной дороге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действия: чтобы выявить и описать опасности нужно определить условия, при которых человеку будет нанесен вред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Алгоритм выявления и описания опасностей в ЧС на железной дороге  в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общественных местах (на вокзале, в вагоне, на перроне), а также при катастрофах Выявлять и описывать опасности в ЧС на железной дороге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5D22" w:rsidRPr="00D32AE5" w:rsidRDefault="0025289E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D22" w:rsidRPr="00D32AE5" w:rsidRDefault="00D64436" w:rsidP="00D644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="002D5D22"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2D5D22" w:rsidRPr="00D32AE5" w:rsidTr="0049737D">
        <w:tc>
          <w:tcPr>
            <w:tcW w:w="3700" w:type="dxa"/>
            <w:gridSpan w:val="2"/>
            <w:tcBorders>
              <w:left w:val="single" w:sz="4" w:space="0" w:color="000000"/>
              <w:right w:val="nil"/>
            </w:tcBorders>
            <w:vAlign w:val="center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</w:t>
            </w:r>
            <w:r w:rsidR="00E76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обучающихся №6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Понятия, определения по теме (конспект)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D22" w:rsidRPr="00D32AE5" w:rsidRDefault="002D5D22" w:rsidP="00D644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r w:rsidR="00D644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01, ОК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2D5D22" w:rsidRPr="00D32AE5" w:rsidTr="00C01D8A">
        <w:trPr>
          <w:trHeight w:val="434"/>
        </w:trPr>
        <w:tc>
          <w:tcPr>
            <w:tcW w:w="1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Раздел 2. Методы оценки риска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5D22" w:rsidRPr="00D32AE5" w:rsidRDefault="002D5D22" w:rsidP="00D644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2D5D22" w:rsidRPr="00D32AE5" w:rsidTr="0049737D">
        <w:trPr>
          <w:trHeight w:val="172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2.1.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Как измерять опасность? 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D22" w:rsidRPr="00D32AE5" w:rsidRDefault="002D5D22" w:rsidP="00D644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D5D22" w:rsidRPr="00D32AE5" w:rsidTr="00320394">
        <w:trPr>
          <w:trHeight w:val="2760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Понятие: риск – это количественная мера опасности, сочетание 10 вероятности (или частоты) нанесения ущерба; 20 тяжести этого ущерба для объекта защиты; приемлимый риск – уровень опасности, который на данном этапе социально-экономического и научно-технического развития общество считает допустимым.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Предметное действие: определение вероятности осуществления риска и масштаба последствий воздействия вредных и опасных факторов среды для разработки/выбора мер по профилактике и защите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Правило действия: чтобы оценить риск, нужно рассчитать вероятность наступления негативного события и определить тяжесть его последствий.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Алгоритм расчета риска по формуле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5D22" w:rsidRPr="00D32AE5" w:rsidRDefault="00B520BE" w:rsidP="00320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2D5D22" w:rsidRPr="00D32AE5" w:rsidRDefault="002D5D22" w:rsidP="00320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D5D22" w:rsidRPr="00D32AE5" w:rsidRDefault="002D5D22" w:rsidP="00320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D5D22" w:rsidRPr="00D32AE5" w:rsidRDefault="002D5D22" w:rsidP="00320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D5D22" w:rsidRPr="00D32AE5" w:rsidRDefault="002D5D22" w:rsidP="00320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D22" w:rsidRPr="00D32AE5" w:rsidRDefault="00D64436" w:rsidP="00D644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="002D5D22"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2D5D22" w:rsidRPr="00D32AE5" w:rsidTr="0049737D">
        <w:trPr>
          <w:trHeight w:val="1182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Комбинированное занятие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Определять вероятности осуществления риска и масштаба последствий воздействия вредных и опасных факторов среды для разработки/выбора мер по профилактике и защите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D22" w:rsidRPr="00D32AE5" w:rsidRDefault="00D64436" w:rsidP="00D644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="002D5D22"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2D5D22" w:rsidRPr="00D32AE5" w:rsidTr="0049737D">
        <w:trPr>
          <w:trHeight w:val="451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</w:t>
            </w:r>
          </w:p>
          <w:p w:rsidR="002D5D22" w:rsidRPr="00673F38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Понятия, определения по теме (конспект)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D22" w:rsidRPr="00D32AE5" w:rsidRDefault="00D64436" w:rsidP="00D644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="002D5D22"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C01D8A">
        <w:trPr>
          <w:trHeight w:val="451"/>
        </w:trPr>
        <w:tc>
          <w:tcPr>
            <w:tcW w:w="3700" w:type="dxa"/>
            <w:gridSpan w:val="2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2.2.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Как оценить риски на дорогах?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9737D" w:rsidRPr="00D32AE5" w:rsidTr="00C01D8A">
        <w:trPr>
          <w:trHeight w:val="451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Понятие: риски на дорогах – количественная мера опасности для участника  дорожного движения, сочетающая риск 1) вероятности (или частоты) негативного события/ДТП и 2) тяжести его ущерба жизни и здоровью;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Предметное действие:  определение вероятности осуществления риска (по формуле) и масштаба последствий воздействия опасных факторов дорожного движения в отношении различных его участников для разработки/выбора мер по профилактике и защите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Правило действия: чтобы оценить риск негативного события/ДТП для участника дорожного движения, нужно рассчитать вероятность наступления негативного события и определить тяжесть его последствий для участника дорожного движения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Алгоритм оценки риска для разных участников дорожного движения (пешеход, электросамокатчик/райдер, мотоциклист)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451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обучающихся №7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Понятия, определения по теме (конспект)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296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2.3.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Как оценить риски в ситуации пожара в общественном месте (ЧС) 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9737D" w:rsidRPr="00D32AE5" w:rsidTr="0049737D">
        <w:trPr>
          <w:trHeight w:val="420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Понятие: риски в ситуации пожара в общественном месте - количественная мера опасности для посетителя, сочетающая риск 1) вероятности (или частоты) пожара и 2) тяжести его ущерба жизни и здоровью от опасных факторов пожара (ожоги, отравление угарным газом, гибель) 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Предметное действие: определение вероятности осуществления риска пожара в общественном месте (по формуле) и масштаба последствий воздействия опасных факторов пожара на посетителей для разработки/выбора мер по профилактике и защите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действия: чтобы оценить риск негативного события - пожара в общественном месте, нужно рассчитать вероятность его наступления (по формуле) и определить тяжесть его последствий для посетителей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Алгоритм оценки рисков опасных факторов пожара в общественном месте (торговом центре, клубе, интернате для престарелых)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114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 2.4.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Как оценить риск реализации ситуации захвата заложников/стрельбы в общественном месте?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</w:tc>
        <w:tc>
          <w:tcPr>
            <w:tcW w:w="79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9737D" w:rsidRPr="00D32AE5" w:rsidTr="0049737D">
        <w:trPr>
          <w:trHeight w:val="114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Понятие: риск захвата заложников в общественном месте – количественная мера опасности для посетителя, сочетающая риск 1) вероятности (или частоты) захвата заложников/стрельбы и 2) тяжести его ущерба жизни и здоровью (травмы, в т.ч. психологическая, ранения, гибель) 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Предметное действие: определение вероятности осуществления риска (по формуле)  и масштаба/тяжести последствий воздействия опасных факторов захвата заложников/стрельбы в общественном месте для разработки/выбора мер по профилактике и защите посетителей.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Правило действия: чтобы оценить риск захвата заложников/стрельбы в общественном месте, нужно рассчитать вероятность наступления негативного события и определить тяжесть его последствий для посетителей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Алгоритм оценки рисков в ситуации захвата заложников/стрельбы в общественном месте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320394">
        <w:trPr>
          <w:trHeight w:val="167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Тема 2.5 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Как оценить риски для здоровья в подростковом возрасте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9737D" w:rsidRPr="00D32AE5" w:rsidTr="0049737D">
        <w:trPr>
          <w:trHeight w:val="3070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Понятие: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риски для здоровья - количественная мера опасности заболеваний (в т.ч. смертельно опасных, инфекционных, нервно-психологических) и смерти от других факторов, сочетающая риск 1) вероятности (или частоты) негативного события и 2) тяжести его ущерба жизни и здоровью (заболевания, травмы, гибель)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Предметное действие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 определение вероятности осуществления опасных и вредных факторов риска для жизни и здоровья подростков (по формуле) и тяжести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последствий их воздействия для разработки/выбора мер по профилактике и защите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 действия: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чтобы оценить риск опасных и вредных факторов для жизни и здоровья в подростковом возрасте, нужно рассчитать вероятность наступления негативного события и определить тяжесть его последствий </w:t>
            </w: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Алгоритм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оценки рисков для жизни и здоровья подростков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49737D" w:rsidRPr="00D32AE5" w:rsidRDefault="00B520BE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420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Комбинированное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Определять вероятности осуществления опасных и вредных факторов риска для жизни и здоровья подростков (по формуле) и тяжести последствий их воздействия для разработки/выбора мер по профилактике и защите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420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обучающихся №8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Понятия, определения по теме (конспект)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 2.6 Как оценить риск 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реализации ситуации, актуальной для обучающихся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9737D" w:rsidRPr="00D32AE5" w:rsidTr="0049737D">
        <w:trPr>
          <w:trHeight w:val="2265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Понятие: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риск в образовательном учреждении...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Предметное действие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 определение вероятности осуществления риска и масштаба последствий воздействия вредных и опасных факторов среды для разработки/выбора мер по профилактике и защите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 действия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чтобы оценить риск опасных и вредных факторов для жизни и здоровья обучающихся, нужно рассчитать вероятность наступления негативного события и определить тяжесть его последствий 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Алгоритм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оценки рисков для жизни и здоровья подростков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1170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определение вероятности осуществления риска и масштаба последствий воздействия вредных и опасных факторов среды для разработки/выбора мер по профилактике и защите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9737D" w:rsidRPr="00D32AE5" w:rsidRDefault="00320394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359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Комбинированное занятие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9737D" w:rsidRPr="00D32AE5" w:rsidTr="00C01D8A">
        <w:trPr>
          <w:trHeight w:val="229"/>
        </w:trPr>
        <w:tc>
          <w:tcPr>
            <w:tcW w:w="37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Раздел 3.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Защита населения и территорий от чрезвычайных ситуаций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9737D" w:rsidRPr="00D32AE5" w:rsidTr="00C01D8A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 3.1.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Понятие о защите от опасности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9737D" w:rsidRPr="00D32AE5" w:rsidTr="00320394">
        <w:trPr>
          <w:trHeight w:val="118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/Защита от опасностей – это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способы и методы снижения уровня и продолжительности действия 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опасностей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человека (природу). </w:t>
            </w: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чтобы 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защитить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объект 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от опасностей, необходимо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снизить негативное влияние источников 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опасности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(сокращением значения риска и размеров 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опасных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зон), его выведением из 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опасной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зоны; применением экобиозащитной техники и средств индивидуальной 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защиты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Предметное действие: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выбор мер (способы, методы, средства, модели поведения) для защиты от опасностей окружающей среды, в том числе в чрезвычайной ситуации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 действия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 чтобы выбрать меры для защиты объекта от опасностей окружающей среды, в том числе в чрезвычайной ситуации, необходимо подобрать согласно нормативным требованиям оптимальные/ доступность+функциональность/ средства индивидуальной защиты, модели безопасного поведения, обозначить пути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выхода из опасной зоны, сформулировать правила поведения/техники безопасности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Алгоритм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выбора способа защиты на основе нормативных документов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B520BE" w:rsidP="00320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  <w:p w:rsidR="0049737D" w:rsidRPr="00D32AE5" w:rsidRDefault="0049737D" w:rsidP="00320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320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320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320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320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320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320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C01D8A">
        <w:trPr>
          <w:trHeight w:val="229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Комбинированное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выбор мер (способы, методы, средства, модели поведения) для защиты от опасностей окружающей среды, в том числе в чрезвычайной ситуации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04, ОК 06, ОК 07, ОК 08</w:t>
            </w:r>
          </w:p>
        </w:tc>
      </w:tr>
      <w:tr w:rsidR="0049737D" w:rsidRPr="00D32AE5" w:rsidTr="0049737D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 xml:space="preserve">Тема 3.2. 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Как снизить риски для здоровья. Профилактика заболеваний.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ab/>
              <w:t>Здоровый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образ жизни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9737D" w:rsidRPr="00D32AE5" w:rsidTr="0049737D">
        <w:trPr>
          <w:trHeight w:val="3061"/>
        </w:trPr>
        <w:tc>
          <w:tcPr>
            <w:tcW w:w="3700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t>Практическое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Понятие: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защита жизни и здоровья – способы и методы снижения уровня действия вредных и опасных факторов для физического и психического здоровья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Предметное действие: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выбор мер (способов, методов, средств, образа жизни) для защиты жизни и здоровья от опасностей окружающей среды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 действия: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чтобы выбрать меры снижения уровня действия вредных и опасных факторов для здоровья от опасностей окружающей, необходимо подобрать согласно гигиеническим нормам/требованиям оптимальные средства профилактики заболевания, модели безопасного поведения, в т.ч. в пандемию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Алгоритм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выбора способа профилактики типичных/смертельно опасных для подростков заболеваний (инфекционных, психологических)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737D" w:rsidRPr="00D32AE5" w:rsidRDefault="00320394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169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 3.3. 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Как защититься от опасностей на дорогах?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9737D" w:rsidRPr="00D32AE5" w:rsidTr="0049737D">
        <w:trPr>
          <w:trHeight w:val="464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Понятие: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защита жизни и здоровья участников дорожного движения – способы и методы снижения уровня действия опасных факторов дорожного движения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Предметное действие: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выбор мер (средств индивидуальной защиты, правил, моделей поведения) для защиты жизни и здоровья участников дорожного движения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 действия: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чтобы выбрать меры защиты жизни и здоровья участников дорожного движения, необходимо подобрать средства индивидуальной защиты, правила и модели поведения на основе ПДД и иных нормативных документов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Алгоритм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выбора мер защиты жизни и здоровья участников до</w:t>
            </w:r>
            <w:r w:rsidR="00630B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рожного движения (на выбор)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464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E76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обучающихся №1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Понятия, определения по теме (конспект)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199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 3.4. </w:t>
            </w:r>
            <w:r w:rsidRPr="00D32A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Как безопасно вести 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себя в ситуации пожара в общественном месте?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9737D" w:rsidRPr="00D32AE5" w:rsidTr="0049737D">
        <w:trPr>
          <w:trHeight w:val="3892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Понятие: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защита жизни и здоровья в условиях пожара – способы и методы снижения уровня действия опасных факторов пожара за счет выведения объекта защиты из 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опасной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зоны, применения средств пожаротушения и индивидуальной 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защиты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Предметное действие: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выбор мер (средств пожаротушения, индивидуальной защиты, правил, моделей поведения) для защиты жизни и здоровья в условиях пожара в общественном месте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 действия: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чтобы выбрать меры защиты жизни и здоровья в условиях пожара, необходимо подобрать доступные средства пожаротушения индивидуальной защиты и модель поведения адекватно ситуации пожара </w:t>
            </w: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Алгоритм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выбора мер защиты жизни и здоровья при пожаре (в своем жилище, в колледже, в торговом центре, на рабочем месте) в разных условиях (задымления, активного огня, затруднений эвакуации)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320394">
        <w:trPr>
          <w:trHeight w:val="284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 xml:space="preserve">Тема 3.5.  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Как безопасно вести себя в ситуации захвата заложников в общественном месте (ЧС)?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9737D" w:rsidRPr="00D32AE5" w:rsidTr="0049737D">
        <w:trPr>
          <w:trHeight w:val="199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Понятие: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защита жизни и здоровья в ситуации захвата заложников в общественном месте – способы и методы снижения уровня действия опасных факторов теракта за счет выведения объекта защиты из 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опасной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зоны, применения моделей безопасного поведения, включая способы психологической защиты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Предметное действие: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выбор мер (средств индивидуальной защиты, правил, моделей поведения) для защиты жизни и здоровья в ситуации захвата заложников/стрельбы в общественном месте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 действия: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чтобы выбрать меры защиты жизни и здоровья в ситуации захвата заложников в общественном месте, необходимо подобрать способы и методы снижения уровня действия опасных факторов теракта/стрельбы за счет выведения объекта защиты из 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опасной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зоны, применения моделей безопасного поведения</w:t>
            </w: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 Алгоритм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199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E76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обучающихся №1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Понятия, определения по теме (конспект)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14466A" w:rsidRPr="00D32AE5" w:rsidTr="00812E5C">
        <w:trPr>
          <w:trHeight w:val="199"/>
        </w:trPr>
        <w:tc>
          <w:tcPr>
            <w:tcW w:w="11624" w:type="dxa"/>
            <w:gridSpan w:val="3"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14466A" w:rsidRPr="00D32AE5" w:rsidRDefault="0014466A" w:rsidP="00144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 семестр ( 54=сам.р. 18+ лекции 12+ пр.р.24)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466A" w:rsidRPr="00D32AE5" w:rsidRDefault="0014466A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466A" w:rsidRDefault="0014466A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9737D" w:rsidRPr="00D32AE5" w:rsidTr="00C01D8A">
        <w:trPr>
          <w:trHeight w:val="360"/>
        </w:trPr>
        <w:tc>
          <w:tcPr>
            <w:tcW w:w="1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                                                 Раздел 4. 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Основы военной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49737D" w:rsidRPr="00D32AE5" w:rsidTr="0049737D">
        <w:trPr>
          <w:trHeight w:val="293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 4.1 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История создания 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Вооруженных Сил России.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Содержание учебного материала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9737D" w:rsidRPr="00D32AE5" w:rsidTr="0049737D">
        <w:trPr>
          <w:trHeight w:val="57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Понятие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Вооруженных Сил России, обеспечении безопасности нашей страны. Предназначение Вооруженных Сил РФ. Реформирование Армии и Флота.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320394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519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Комбинированное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Предназначение Вооруженных Сил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519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E76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обучающихся №1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Понятия, определения по теме (конспект)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7B3D0F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431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4.2 Основные понятия о воинской обязанности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(комбинированное)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9737D" w:rsidRPr="00D32AE5" w:rsidTr="00320394">
        <w:trPr>
          <w:trHeight w:val="133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воинском учете, обязательной подготовке к военной службе, призыве на военную службу, прохождении военной службы по призыву, пребывании в запасе, призыве на военные сборы и прохождение военных сборов в период пребывания в запасе, а также воинская обязанность в период военного времени, военного положения и в период мобилизации.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320394" w:rsidP="00320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858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Комбинированное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воинская обязанность в период военного времени, военного положения и в период мобилизации.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546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E76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обучающихся №1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Понятия, определения по теме (конспект)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7B3D0F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41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4.3 Основные понятия о психологической совместимости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ab/>
              <w:t>членов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воинского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ab/>
              <w:t>коллектива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(экипажа, боевого расчета). Тренинг бесконфликтного общения и саморегуляции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9737D" w:rsidRPr="00D32AE5" w:rsidTr="0049737D">
        <w:trPr>
          <w:trHeight w:val="613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психологических основах взаимодействия военнослужащих в коллективе, совместной жизнедеятельности военнослужащих. Понятие конфликта и его влияние на уровень боеспособности и боеготовности отделения, экипажа, расчета. Понятие о способах бесконфликтного общения в условиях военной службы.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32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 4.4 Как стать офицером РА. Основные виды военных образовательных учреждений профессионального 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образования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Содержание учебного материала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9737D" w:rsidRPr="00D32AE5" w:rsidTr="00320394">
        <w:trPr>
          <w:trHeight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 об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офицерском составе, порядке поступления и обучения в военных образовательных учреждениях, требованиях, предъявляемых к подготовке офицеров. Кодексе чести Российского офицера, требованиях общества, предъявляемых к офицеру.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320394" w:rsidP="00320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716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Комбинированное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Требования, предъявляемые к подготовке офицеров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54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E76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обучающихся №1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Понятия, определения по теме (конспект)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320394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297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Тема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ab/>
              <w:t>4.5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ab/>
              <w:t>Строевая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подготовка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9737D" w:rsidRPr="00D32AE5" w:rsidTr="0049737D">
        <w:trPr>
          <w:trHeight w:val="278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Понятия об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одиночной строевой подготовке и слаживания подразделений. </w:t>
            </w: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Правила и алгоритмы предметных действий: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Строевой стойки. Выполнение команд «Становись, Равняйсь, Смирно, Вольно, Заправиться". Повороты на месте. Перестроение из одношереножного строя в двухшереножный строй и обратно. Движение строевым шагом. Повороты в движении. Прохождение в составе подразделения торжественным маршем и в составе подразделения с песней. Приветствие в движении.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31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4.6 Огневая подготовка. Порядок неполной сборки и разборки ММГАК-74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9737D" w:rsidRPr="00D32AE5" w:rsidTr="0049737D">
        <w:trPr>
          <w:trHeight w:val="613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назначении и боевых свойствах оружия, его устройстве, мерах безопасности при обращении с оружием и патронами, о неполной и полной разборке автомата, назначении частей, узлов и механизмов автомата.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 и алгоритмы предметных действий: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неполной разборки, сборки автомата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Правила и приемы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стрельбы, способов поиска целей и управления огнем, действиях по командам руководителя стрельб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1B0D94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C01D8A">
        <w:trPr>
          <w:trHeight w:val="319"/>
        </w:trPr>
        <w:tc>
          <w:tcPr>
            <w:tcW w:w="1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Раздел  5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ab/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Основы медицинских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9737D" w:rsidRPr="00D32AE5" w:rsidTr="0049737D">
        <w:trPr>
          <w:trHeight w:val="268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 5.1. 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Помощь при состояниях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ab/>
              <w:t>вызванных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нарушением сознания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9737D" w:rsidRPr="00D32AE5" w:rsidTr="0049737D">
        <w:trPr>
          <w:trHeight w:val="41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 эпилепсии, инсульте, обмороке, инфаркте, диабете, токсикологическом опьянении.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Правила и алгоритмы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поведения и оказания первой помощи при этих состояниях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77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Комбинированное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Правила и алгоритмы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поведения и оказания первой помощи при этих состояниях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37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 5.2. 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Первая помощь 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при неотложных состояниях: закон и порядок оказания. Алгоритм помощи пострадавшим при ДТП и ЧС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9737D" w:rsidRPr="00D32AE5" w:rsidTr="0049737D">
        <w:trPr>
          <w:trHeight w:val="1384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неотложных состояниях в УК РФ Статья 124, Статья 125, </w:t>
            </w: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Правила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проведения диагностики и помощи в неотложных состояниях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Алгоритм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Оказание первой помощи при остановке сердца, искусственная вентиляция легких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136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 ДТП и ЧС на транспорте.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Правила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помощи при травмах рук, ног, головы, при переломах, вывихах, ушибах и т.д. </w:t>
            </w: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Алгоритмы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оказание первой помощи при травмах, ранениях, переломах.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Отработка моделей поведения при ЧС на транспорте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33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5.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3. Алгоритм помощи при кровотечениях и ранениях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9737D" w:rsidRPr="00D32AE5" w:rsidTr="0049737D">
        <w:trPr>
          <w:trHeight w:val="1336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видах кровотечений, средствах обеззараживания и дезинфекции. </w:t>
            </w: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остановки кровотечений способом наложение жгута и закрутки. </w:t>
            </w: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Алгоритмы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оказания первой помощи при кровотечениях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49737D" w:rsidRPr="00D32AE5" w:rsidRDefault="007B3D0F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5.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4. Оказание помощи подручными средствами в природных условиях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9737D" w:rsidRPr="00D32AE5" w:rsidTr="0049737D">
        <w:trPr>
          <w:trHeight w:val="2007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 экстремальных ситуациях в природных условиях.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Способы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особенности фиксации конечностей.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Способы транспортировки пострадавших.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Способы согревания на открытой местности, Вынужденное автономное существование.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добычи: воды, пищи, огня. Временное жилище.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49737D" w:rsidRPr="00D32AE5" w:rsidRDefault="007B3D0F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5.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5. Помощь при воздействии температур на организм человека. Способы самоспасения.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9737D" w:rsidRPr="00D32AE5" w:rsidTr="00320394">
        <w:trPr>
          <w:trHeight w:val="100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Понятие об ожогах и их видах (термические, химические, кислотные, щелочные).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и алгоритм помощи при ожогах различных видов.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Способы самоспасения. Первая помощь пострадавшем на производстве.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Алгоритм поведения при ЧС.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812E5C" w:rsidP="00320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636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Комбинированное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и алгоритм помощи при ожогах различных видов.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Профессионально ориентированное содержание</w:t>
            </w:r>
          </w:p>
          <w:p w:rsidR="0049737D" w:rsidRPr="0049737D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(содержание прикладного модуля)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9737D" w:rsidRPr="00D32AE5" w:rsidTr="0049737D">
        <w:trPr>
          <w:trHeight w:val="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 xml:space="preserve">Прикладной модуль: Раздел 1. Тема.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Как выявить и описать опасности на рабочем месте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9737D" w:rsidRPr="00D32AE5" w:rsidTr="00891583">
        <w:trPr>
          <w:trHeight w:val="364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Классификация опасностей: по видам профессиональной деятельности, по причинам возникновения на рабочем месте, по опасным событиям вследствие воздействия опасностей. Источники опасностей и вредностей, факторы риска, условия возникновения и развития нежелательных событий. Порядок проведения идентификации опасностей на рабочем месте.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Перечень примерных тем проектов/исследований: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«Анализ связи вредных факторов на конкретном рабочем месте и заболеваний строителей»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«Анализ источников опасностей на разных технологических этапах строительно-монтажных работ»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«Анализ картины опасностей современной молодежи»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«Создание презентации/видеоролика об историях травматизма/развития профессиональных заболеваний строителей»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891583" w:rsidP="008915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669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Порядок проведения идентификации опасностей на рабочем месте.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1B0D94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Прикладной модуль: Раздел 2.Тема.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Оценка рисков на рабочем месте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9737D" w:rsidRPr="00D32AE5" w:rsidTr="0049737D">
        <w:trPr>
          <w:trHeight w:val="168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Возможные последствия опасностей по степени тяжести: гибель, травма, профессиональное заболевание. Статистические данные по несчастным случаям на производстве. Определение вероятности наступления опасностей.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Перечень примерных тем проектов/исследований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«Сравнительный анализ рисков в работе строителя в XIX, XX и XXI веках» «Оценить риск профессиональных заболеваний»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320394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556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Назвать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несчастные случаи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 производстве.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Прикладной модуль: Раздел 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 xml:space="preserve">3. Тема.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Определение методов защиты от опасностей на рабочем месте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9737D" w:rsidRPr="00D32AE5" w:rsidTr="0049737D">
        <w:trPr>
          <w:trHeight w:val="157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Основные причины травматизма и профессиональных заболеваний: технические, организационные, санитарно-гигиенические, психофизиологические. Методы уменьшения опасностей на рабочем месте, выбор средств индивидуальной и коллективной защиты. Типовые отраслевые нормы выдачи средств индивидуальной защиты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«Обзорная статья об индивидуальных средствах защиты на стройплощадке»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(средства по выбору)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«Сравнительный анализ безопасности строительства в России и стране в Европе (на выбор)»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«Создание видеоролика с обзором ассортимента индивидуальных средств защиты на стройплощадке на интернет-сайтах»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«Разработка безопасной "бытовки" для строителей»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320394" w:rsidP="00320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599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Описать средства индивидуальной и коллективной защиты.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39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Прикладной модуль: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Раздел 4.</w:t>
            </w:r>
          </w:p>
          <w:p w:rsidR="0049737D" w:rsidRPr="00D32AE5" w:rsidRDefault="0049737D" w:rsidP="00C01D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Тема. Знакомство с повседневным бытом военнослужащих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9737D" w:rsidRPr="00D32AE5" w:rsidTr="0049737D">
        <w:trPr>
          <w:trHeight w:val="102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экскурсия с показом учебных классов, казармы, специальной военной техники, посещение музея части.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1B0D94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C01D8A">
        <w:trPr>
          <w:trHeight w:val="33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37D" w:rsidRPr="00D32AE5" w:rsidRDefault="0049737D" w:rsidP="00C01D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Прикладной модуль: </w:t>
            </w:r>
          </w:p>
          <w:p w:rsidR="0049737D" w:rsidRPr="00D32AE5" w:rsidRDefault="0049737D" w:rsidP="00C01D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Раздел 5.</w:t>
            </w:r>
          </w:p>
          <w:p w:rsidR="0049737D" w:rsidRPr="00D32AE5" w:rsidRDefault="0049737D" w:rsidP="00C01D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Тема.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Методы оказания первой помощи гражданам при ЧС и автомобильных катастрофах</w:t>
            </w:r>
          </w:p>
          <w:p w:rsidR="0049737D" w:rsidRPr="00D32AE5" w:rsidRDefault="0049737D" w:rsidP="00C01D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9737D" w:rsidRPr="00D32AE5" w:rsidTr="00320394">
        <w:trPr>
          <w:trHeight w:val="1026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экскурсия в Центр медицины и катастроф. С применением практических навыков по отработке неотложных состояний на тренажере для реанимационных действий. Выявление причин травмирования на производстве, в транспорте и в общественных местах. Самостоятельный выбор методов и средств помощи пострадавшим в ДТП, на производстве.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примерные темы проектов/исследований:</w:t>
            </w:r>
          </w:p>
          <w:p w:rsidR="0049737D" w:rsidRPr="00D32AE5" w:rsidRDefault="0049737D" w:rsidP="0049737D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Проанализировать инструкции по технике безопасности на сварочном производстве с целью выявления видов травмирования.</w:t>
            </w:r>
          </w:p>
          <w:p w:rsidR="0049737D" w:rsidRPr="00D32AE5" w:rsidRDefault="0049737D" w:rsidP="0049737D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Проанализироват</w:t>
            </w:r>
            <w:hyperlink r:id="rId9" w:history="1">
              <w:r w:rsidRPr="00D32AE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zh-CN"/>
                </w:rPr>
                <w:t xml:space="preserve">ь законы </w:t>
              </w:r>
            </w:hyperlink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 иные нормативные правовые акты, содержащие государственные нормативные требования по охране труда, распространяющиеся на вид деятельности для специальности</w:t>
            </w:r>
          </w:p>
          <w:p w:rsidR="0049737D" w:rsidRPr="00D32AE5" w:rsidRDefault="0049737D" w:rsidP="0049737D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Составить/ разработать перечень средств для оказания первой помощи при травмировании в ходе строительно-монтажных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320394" w:rsidP="00320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57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Описать методы и средства помощи пострадавшим в ДТП, на производстве.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7B3D0F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63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Описать методы и средства помощи пострадавшим в ДТП, на производстве.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7B3D0F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20"/>
        </w:trPr>
        <w:tc>
          <w:tcPr>
            <w:tcW w:w="1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Промежуточная аттестация: дифференцированный зачет (2 семестр)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9737D" w:rsidRPr="002D5D22" w:rsidTr="0049737D">
        <w:trPr>
          <w:trHeight w:val="20"/>
        </w:trPr>
        <w:tc>
          <w:tcPr>
            <w:tcW w:w="1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2D5D22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D" w:rsidRPr="002D5D22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</w:tr>
    </w:tbl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sectPr w:rsidR="002D5D22" w:rsidRPr="002D5D22" w:rsidSect="0049737D">
          <w:pgSz w:w="16838" w:h="11906" w:orient="landscape"/>
          <w:pgMar w:top="1134" w:right="1134" w:bottom="850" w:left="1134" w:header="0" w:footer="709" w:gutter="0"/>
          <w:cols w:space="720"/>
          <w:formProt w:val="0"/>
          <w:docGrid w:linePitch="326"/>
        </w:sectPr>
      </w:pPr>
    </w:p>
    <w:p w:rsidR="003849B2" w:rsidRPr="003849B2" w:rsidRDefault="003849B2" w:rsidP="003849B2">
      <w:pPr>
        <w:suppressAutoHyphens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849B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 УЧЕБНОГО ПРЕДМЕТА</w:t>
      </w:r>
    </w:p>
    <w:p w:rsidR="003849B2" w:rsidRPr="003849B2" w:rsidRDefault="003849B2" w:rsidP="003849B2">
      <w:pPr>
        <w:spacing w:after="160" w:line="254" w:lineRule="auto"/>
        <w:ind w:firstLine="709"/>
        <w:jc w:val="both"/>
        <w:rPr>
          <w:rFonts w:ascii="Times New Roman" w:eastAsia="Arial" w:hAnsi="Times New Roman" w:cs="Arial"/>
          <w:b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Arial"/>
          <w:b/>
          <w:sz w:val="24"/>
          <w:szCs w:val="20"/>
          <w:lang w:eastAsia="ru-RU"/>
        </w:rPr>
        <w:t>3.1 Требования к минимальному материально-техническому обеспечению</w:t>
      </w:r>
    </w:p>
    <w:p w:rsidR="003849B2" w:rsidRPr="003849B2" w:rsidRDefault="003849B2" w:rsidP="00384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Arial"/>
          <w:bCs/>
          <w:spacing w:val="-2"/>
          <w:sz w:val="24"/>
          <w:szCs w:val="20"/>
          <w:lang w:eastAsia="ru-RU"/>
        </w:rPr>
        <w:t xml:space="preserve">Учебный предмет реализуется в учебном кабинете </w:t>
      </w:r>
      <w:r w:rsidRPr="003849B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Кабинет </w:t>
      </w:r>
      <w:r w:rsidRPr="003849B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№2</w:t>
      </w:r>
      <w:r w:rsidRPr="003849B2">
        <w:rPr>
          <w:rFonts w:ascii="Times New Roman" w:eastAsia="Arial" w:hAnsi="Times New Roman" w:cs="Arial"/>
          <w:bCs/>
          <w:spacing w:val="-2"/>
          <w:sz w:val="24"/>
          <w:szCs w:val="24"/>
          <w:lang w:eastAsia="ru-RU"/>
        </w:rPr>
        <w:t>.</w:t>
      </w:r>
    </w:p>
    <w:p w:rsidR="003849B2" w:rsidRPr="003849B2" w:rsidRDefault="003849B2" w:rsidP="003849B2">
      <w:pPr>
        <w:spacing w:after="0" w:line="240" w:lineRule="auto"/>
        <w:ind w:left="142" w:firstLine="567"/>
        <w:jc w:val="both"/>
        <w:rPr>
          <w:rFonts w:ascii="Times New Roman" w:eastAsia="Arial" w:hAnsi="Times New Roman" w:cs="Arial"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Arial"/>
          <w:sz w:val="24"/>
          <w:szCs w:val="20"/>
          <w:lang w:eastAsia="ru-RU"/>
        </w:rPr>
        <w:t xml:space="preserve">Оборудование учебного кабинета: </w:t>
      </w:r>
    </w:p>
    <w:p w:rsidR="003849B2" w:rsidRPr="003849B2" w:rsidRDefault="003849B2" w:rsidP="003849B2">
      <w:pPr>
        <w:spacing w:after="0" w:line="240" w:lineRule="auto"/>
        <w:ind w:left="142" w:firstLine="567"/>
        <w:jc w:val="both"/>
        <w:rPr>
          <w:rFonts w:ascii="Times New Roman" w:eastAsia="Arial" w:hAnsi="Times New Roman" w:cs="Arial"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Arial"/>
          <w:sz w:val="24"/>
          <w:szCs w:val="20"/>
          <w:lang w:eastAsia="ru-RU"/>
        </w:rPr>
        <w:t>- посадочные места по количеству обучающихся;</w:t>
      </w:r>
    </w:p>
    <w:p w:rsidR="003849B2" w:rsidRPr="003849B2" w:rsidRDefault="003849B2" w:rsidP="003849B2">
      <w:pPr>
        <w:spacing w:after="0" w:line="240" w:lineRule="auto"/>
        <w:ind w:left="142" w:firstLine="567"/>
        <w:jc w:val="both"/>
        <w:rPr>
          <w:rFonts w:ascii="Times New Roman" w:eastAsia="Arial" w:hAnsi="Times New Roman" w:cs="Arial"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Arial"/>
          <w:sz w:val="24"/>
          <w:szCs w:val="20"/>
          <w:lang w:eastAsia="ru-RU"/>
        </w:rPr>
        <w:t>- рабочее место преподавателя;</w:t>
      </w:r>
    </w:p>
    <w:p w:rsidR="003849B2" w:rsidRPr="003849B2" w:rsidRDefault="003849B2" w:rsidP="003849B2">
      <w:pPr>
        <w:spacing w:after="0" w:line="240" w:lineRule="auto"/>
        <w:ind w:left="142" w:firstLine="567"/>
        <w:jc w:val="both"/>
        <w:rPr>
          <w:rFonts w:ascii="Times New Roman" w:eastAsia="Arial" w:hAnsi="Times New Roman" w:cs="Arial"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Arial"/>
          <w:sz w:val="24"/>
          <w:szCs w:val="20"/>
          <w:lang w:eastAsia="ru-RU"/>
        </w:rPr>
        <w:t>- методические материалы по дисциплине</w:t>
      </w:r>
    </w:p>
    <w:p w:rsidR="003849B2" w:rsidRPr="003849B2" w:rsidRDefault="003849B2" w:rsidP="003849B2">
      <w:pPr>
        <w:spacing w:after="0" w:line="240" w:lineRule="auto"/>
        <w:ind w:left="142" w:firstLine="567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3849B2">
        <w:rPr>
          <w:rFonts w:ascii="Times New Roman" w:eastAsia="Arial" w:hAnsi="Times New Roman" w:cs="Times New Roman"/>
          <w:sz w:val="24"/>
          <w:szCs w:val="20"/>
          <w:lang w:val="en-US" w:eastAsia="ru-RU"/>
        </w:rPr>
        <w:t>Internet</w:t>
      </w: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>.</w:t>
      </w:r>
    </w:p>
    <w:p w:rsidR="003849B2" w:rsidRPr="003849B2" w:rsidRDefault="003849B2" w:rsidP="003849B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3849B2">
        <w:rPr>
          <w:rFonts w:ascii="Times New Roman" w:eastAsia="Arial" w:hAnsi="Times New Roman" w:cs="Times New Roman"/>
          <w:bCs/>
          <w:iCs/>
          <w:sz w:val="24"/>
          <w:szCs w:val="20"/>
          <w:lang w:eastAsia="ru-RU"/>
        </w:rPr>
        <w:t>оборудованием и техническими средствами обучения</w:t>
      </w: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, а также читальный зал, помещение для самостоятельной работы, с доступом к сети «Интернет» и ЭИОС. </w:t>
      </w:r>
    </w:p>
    <w:p w:rsidR="003849B2" w:rsidRPr="003849B2" w:rsidRDefault="003849B2" w:rsidP="003849B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Оснащенность: </w:t>
      </w:r>
      <w:r w:rsidRPr="003849B2">
        <w:rPr>
          <w:rFonts w:ascii="Times New Roman" w:eastAsia="Arial" w:hAnsi="Times New Roman" w:cs="Times New Roman"/>
          <w:bCs/>
          <w:sz w:val="24"/>
          <w:szCs w:val="20"/>
          <w:lang w:eastAsia="ru-RU"/>
        </w:rPr>
        <w:t>комплект учебной мебели (столы ученические, стулья ученические, стол преподавателя, стул преподавателя), доска</w:t>
      </w: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 классная  меловая – 2 шт., шкаф - 4 шт., тумбочка - 2 шт., компьютер - 1 шт., принтер -1 шт., стенд – 3 шт.,  комплект портретов великих математиков.</w:t>
      </w:r>
    </w:p>
    <w:p w:rsidR="003849B2" w:rsidRPr="003849B2" w:rsidRDefault="003849B2" w:rsidP="003849B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bCs/>
          <w:sz w:val="24"/>
          <w:szCs w:val="20"/>
          <w:lang w:eastAsia="ru-RU"/>
        </w:rPr>
        <w:t xml:space="preserve">Демонстрационные материалы - </w:t>
      </w: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>набор моделей геометрических тел</w:t>
      </w:r>
    </w:p>
    <w:p w:rsidR="003849B2" w:rsidRPr="003849B2" w:rsidRDefault="003849B2" w:rsidP="003849B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bCs/>
          <w:sz w:val="24"/>
          <w:szCs w:val="20"/>
          <w:lang w:eastAsia="ru-RU"/>
        </w:rPr>
        <w:t>Учебно-наглядные пособия - комплект плакатов</w:t>
      </w: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>.</w:t>
      </w:r>
    </w:p>
    <w:p w:rsidR="003849B2" w:rsidRPr="003849B2" w:rsidRDefault="003849B2" w:rsidP="003849B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>Технические средства обучения: проектор  переносной,  экран (стационарный).</w:t>
      </w:r>
    </w:p>
    <w:p w:rsidR="003849B2" w:rsidRPr="003849B2" w:rsidRDefault="003849B2" w:rsidP="003849B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>Набор школьных инструментов: метр школьный – 1 шт., треугольник школьный – 1 шт., транспортир – 1 шт.</w:t>
      </w:r>
    </w:p>
    <w:p w:rsidR="003849B2" w:rsidRPr="003849B2" w:rsidRDefault="003849B2" w:rsidP="003849B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b/>
          <w:sz w:val="24"/>
          <w:szCs w:val="20"/>
          <w:lang w:eastAsia="ru-RU"/>
        </w:rPr>
        <w:t>Перечень лицензионного и свободно распространяемого программного обеспечения:</w:t>
      </w:r>
    </w:p>
    <w:p w:rsidR="003849B2" w:rsidRPr="003849B2" w:rsidRDefault="003849B2" w:rsidP="00384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b/>
          <w:sz w:val="24"/>
          <w:szCs w:val="20"/>
          <w:lang w:eastAsia="ru-RU"/>
        </w:rPr>
        <w:t>При изучении дисциплины в формате электронного обучения с использованием ДОТ</w:t>
      </w:r>
    </w:p>
    <w:p w:rsidR="003849B2" w:rsidRPr="003849B2" w:rsidRDefault="003849B2" w:rsidP="003849B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bCs/>
          <w:sz w:val="24"/>
          <w:szCs w:val="20"/>
          <w:lang w:eastAsia="ru-RU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 Доступ к системам видеоконференцсвязи ЭИОС.</w:t>
      </w:r>
    </w:p>
    <w:p w:rsidR="003849B2" w:rsidRPr="003849B2" w:rsidRDefault="003849B2" w:rsidP="003849B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b/>
          <w:bCs/>
          <w:sz w:val="24"/>
          <w:szCs w:val="20"/>
          <w:lang w:eastAsia="ru-RU"/>
        </w:rPr>
        <w:t>3.2. Информационное обеспечение реализации программы</w:t>
      </w:r>
    </w:p>
    <w:p w:rsidR="003849B2" w:rsidRPr="003849B2" w:rsidRDefault="003849B2" w:rsidP="00384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3849B2" w:rsidRPr="003849B2" w:rsidRDefault="003849B2" w:rsidP="00384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</w:p>
    <w:p w:rsidR="003849B2" w:rsidRPr="003849B2" w:rsidRDefault="003849B2" w:rsidP="00384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b/>
          <w:bCs/>
          <w:sz w:val="24"/>
          <w:szCs w:val="20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3849B2" w:rsidRPr="003849B2" w:rsidRDefault="003849B2" w:rsidP="00384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</w:p>
    <w:p w:rsidR="003849B2" w:rsidRPr="003849B2" w:rsidRDefault="003849B2" w:rsidP="00384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</w:pPr>
      <w:r w:rsidRPr="003849B2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>3.2.1.Основные источники:</w:t>
      </w:r>
    </w:p>
    <w:tbl>
      <w:tblPr>
        <w:tblW w:w="103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126"/>
        <w:gridCol w:w="2409"/>
        <w:gridCol w:w="2835"/>
        <w:gridCol w:w="2522"/>
      </w:tblGrid>
      <w:tr w:rsidR="003849B2" w:rsidRPr="003849B2" w:rsidTr="0093207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B2" w:rsidRPr="003849B2" w:rsidRDefault="003849B2" w:rsidP="003849B2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 редакцией Шойгу Ю. 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Основы безопасности жизнедеятельности: базовый уровень: учебник. Часть 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Москва: Просвещение. - - 2024. - 224 с. -режим доступа https://e.lanbook.com/book/408881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3849B2" w:rsidRPr="003849B2" w:rsidTr="0093207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B2" w:rsidRPr="003849B2" w:rsidRDefault="003849B2" w:rsidP="003849B2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 редакцией Ю. С. Шойгу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Основы безопасности </w:t>
            </w: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жизнедеятельности: базовый уровень: учебник. Часть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 xml:space="preserve">Москва: Просвещение- 2024. - 252 с. – режим </w:t>
            </w: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доступа: https://e.lanbook.com/book/408884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[Электронный ресурс]</w:t>
            </w:r>
          </w:p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3849B2" w:rsidRPr="003849B2" w:rsidTr="0093207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B2" w:rsidRPr="003849B2" w:rsidRDefault="003849B2" w:rsidP="003849B2">
            <w:pPr>
              <w:numPr>
                <w:ilvl w:val="0"/>
                <w:numId w:val="4"/>
              </w:numPr>
              <w:suppressAutoHyphens/>
              <w:spacing w:after="160" w:line="254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Микрюков В. 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Основы безопасности жизнедеятельности + еПриложение: учебник.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Москва: КноРус, 2023. - 290 с. – режим доступа: https://book.ru/book/950156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3849B2" w:rsidRPr="003849B2" w:rsidTr="0093207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B2" w:rsidRPr="003849B2" w:rsidRDefault="003849B2" w:rsidP="003849B2">
            <w:pPr>
              <w:numPr>
                <w:ilvl w:val="0"/>
                <w:numId w:val="4"/>
              </w:numPr>
              <w:suppressAutoHyphens/>
              <w:spacing w:after="160" w:line="254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Резчиков Е. А., Рязанцева А. 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Безопасность жизнедеятельности : учебник для среднего профессионального образования 2-е изд., перераб. и доп.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 : Издательство Юрайт, 2023. - 639 с. - (Профессиональное образование).режим доступа:</w:t>
            </w:r>
            <w:r w:rsidRPr="003849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hyperlink r:id="rId10" w:tgtFrame="_blank" w:history="1">
              <w:r w:rsidRPr="003849B2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zh-CN"/>
                </w:rPr>
                <w:t>https://urait.ru/bcode/518397</w:t>
              </w:r>
            </w:hyperlink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3849B2" w:rsidRPr="003849B2" w:rsidRDefault="003849B2" w:rsidP="003849B2">
      <w:pPr>
        <w:shd w:val="clear" w:color="auto" w:fill="FFFFFF"/>
        <w:spacing w:after="0" w:line="254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</w:p>
    <w:p w:rsidR="003849B2" w:rsidRPr="003849B2" w:rsidRDefault="003849B2" w:rsidP="003849B2">
      <w:pPr>
        <w:shd w:val="clear" w:color="auto" w:fill="FFFFFF"/>
        <w:spacing w:after="0" w:line="254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</w:pPr>
      <w:r w:rsidRPr="003849B2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>3.2.2.Дополнительные источники:</w:t>
      </w:r>
    </w:p>
    <w:p w:rsidR="003849B2" w:rsidRPr="003849B2" w:rsidRDefault="003849B2" w:rsidP="003849B2">
      <w:pPr>
        <w:spacing w:after="0" w:line="254" w:lineRule="auto"/>
        <w:ind w:left="360" w:firstLine="349"/>
        <w:jc w:val="both"/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</w:pP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126"/>
        <w:gridCol w:w="2409"/>
        <w:gridCol w:w="2835"/>
        <w:gridCol w:w="2298"/>
      </w:tblGrid>
      <w:tr w:rsidR="003849B2" w:rsidRPr="003849B2" w:rsidTr="0093207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B2" w:rsidRPr="003849B2" w:rsidRDefault="003849B2" w:rsidP="003849B2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  <w:r w:rsidRPr="003849B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Соломина В.П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Безопасность жизнедеятельности : учебник и практикум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Arial" w:hAnsi="Times New Roman" w:cs="Times New Roman"/>
                <w:sz w:val="24"/>
                <w:szCs w:val="20"/>
              </w:rPr>
              <w:t xml:space="preserve"> Москва : Издательство Юрайт, 2023. — 399 с. — (Профессиональное образование).</w:t>
            </w: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3849B2">
              <w:rPr>
                <w:rFonts w:ascii="Times New Roman" w:eastAsia="Arial" w:hAnsi="Times New Roman" w:cs="Times New Roman"/>
                <w:bCs/>
                <w:sz w:val="24"/>
                <w:szCs w:val="20"/>
              </w:rPr>
              <w:t>режим доступа:</w:t>
            </w:r>
            <w:r w:rsidRPr="003849B2">
              <w:rPr>
                <w:rFonts w:ascii="Times New Roman" w:eastAsia="Arial" w:hAnsi="Times New Roman" w:cs="Times New Roman"/>
                <w:sz w:val="24"/>
                <w:szCs w:val="20"/>
              </w:rPr>
              <w:t> </w:t>
            </w:r>
            <w:hyperlink r:id="rId11" w:tgtFrame="_blank" w:history="1">
              <w:r w:rsidRPr="003849B2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0"/>
                  <w:u w:val="single"/>
                </w:rPr>
                <w:t>https://urait.ru/bcode/511659</w:t>
              </w:r>
            </w:hyperlink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3849B2" w:rsidRPr="003849B2" w:rsidTr="0093207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B2" w:rsidRPr="003849B2" w:rsidRDefault="003849B2" w:rsidP="003849B2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  <w:r w:rsidRPr="003849B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Каракеян В. И., Никулина И. 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Безопасность жизнедеятельности : учебник и практикум для среднего профессионального образования — 3-е изд., перераб. и доп.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Arial" w:hAnsi="Times New Roman" w:cs="Times New Roman"/>
                <w:sz w:val="24"/>
                <w:szCs w:val="20"/>
              </w:rPr>
              <w:t xml:space="preserve"> Москва : Издательство Юрайт, 2023. — 313 с. </w:t>
            </w:r>
            <w:r w:rsidRPr="003849B2">
              <w:rPr>
                <w:rFonts w:ascii="Times New Roman" w:eastAsia="Arial" w:hAnsi="Times New Roman" w:cs="Times New Roman"/>
                <w:bCs/>
                <w:sz w:val="24"/>
                <w:szCs w:val="20"/>
              </w:rPr>
              <w:t>режим доступа:</w:t>
            </w:r>
            <w:r w:rsidRPr="003849B2">
              <w:rPr>
                <w:rFonts w:ascii="Times New Roman" w:eastAsia="Arial" w:hAnsi="Times New Roman" w:cs="Times New Roman"/>
                <w:sz w:val="24"/>
                <w:szCs w:val="20"/>
              </w:rPr>
              <w:t>  </w:t>
            </w:r>
            <w:hyperlink r:id="rId12" w:tgtFrame="_blank" w:history="1">
              <w:r w:rsidRPr="003849B2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0"/>
                  <w:u w:val="single"/>
                </w:rPr>
                <w:t>https://urait.ru/bcode/511628</w:t>
              </w:r>
            </w:hyperlink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3849B2" w:rsidRPr="003849B2" w:rsidTr="0093207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B2" w:rsidRPr="003849B2" w:rsidRDefault="003849B2" w:rsidP="003849B2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849B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single" w:sz="2" w:space="0" w:color="E5E7EB" w:frame="1"/>
                <w:shd w:val="clear" w:color="auto" w:fill="FFFFFF"/>
                <w:lang w:eastAsia="zh-CN"/>
              </w:rPr>
              <w:t>Резчиков, Е. А. </w:t>
            </w:r>
            <w:r w:rsidRPr="003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Основы безопасности жизнедеятельности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Москва : Издательство Юрайт, 2024. — 635 с.</w:t>
            </w:r>
          </w:p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849B2">
              <w:rPr>
                <w:rFonts w:ascii="Times New Roman" w:eastAsia="Arial" w:hAnsi="Times New Roman" w:cs="Times New Roman"/>
                <w:sz w:val="24"/>
                <w:szCs w:val="24"/>
              </w:rPr>
              <w:t>https://urait.ru/book/osnovy-bezopasnosti-zhiznedeyatelnosti-10-11-klassy-544796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3849B2" w:rsidRPr="003849B2" w:rsidRDefault="003849B2" w:rsidP="003849B2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849B2" w:rsidRPr="003849B2" w:rsidRDefault="003849B2" w:rsidP="003849B2">
      <w:pPr>
        <w:suppressAutoHyphens/>
        <w:spacing w:after="0" w:line="240" w:lineRule="auto"/>
        <w:ind w:left="360" w:firstLine="34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849B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3.2.3.Периодические издания: </w:t>
      </w:r>
      <w:r w:rsidRPr="003849B2">
        <w:rPr>
          <w:rFonts w:ascii="Times New Roman" w:eastAsia="Times New Roman" w:hAnsi="Times New Roman" w:cs="Times New Roman"/>
          <w:sz w:val="24"/>
          <w:szCs w:val="24"/>
          <w:lang w:eastAsia="zh-CN"/>
        </w:rPr>
        <w:t>не предусмотрены</w:t>
      </w:r>
    </w:p>
    <w:p w:rsidR="003849B2" w:rsidRPr="003849B2" w:rsidRDefault="003849B2" w:rsidP="003849B2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849B2" w:rsidRPr="003849B2" w:rsidRDefault="003849B2" w:rsidP="003849B2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849B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3.2.4.Перечень профессиональных баз данных и информационных справочных систем:</w:t>
      </w:r>
      <w:r w:rsidRPr="003849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 предусмотрено</w:t>
      </w:r>
    </w:p>
    <w:p w:rsidR="003849B2" w:rsidRDefault="003849B2" w:rsidP="002D5D2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5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КОНТРОЛЬ И ОЦЕНКА РЕЗУЛЬТАТОВ ОСВОЕНИЯ ОБЩЕОБРАЗОВАТЕЛЬНОЙ ДИСЦИПЛИНЫ</w:t>
      </w:r>
    </w:p>
    <w:p w:rsidR="002D5D22" w:rsidRPr="002D5D22" w:rsidRDefault="002D5D22" w:rsidP="002D5D2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D2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Контроль</w:t>
      </w:r>
      <w:r w:rsidRPr="002D5D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D5D2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 оценка</w:t>
      </w:r>
      <w:r w:rsidRPr="002D5D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результатов освоения общеобразовательной дисциплины раскрываются через дисциплинарные результаты, направленные на формирование общих  компетенций по разделам и темам содержания учебного материала.</w:t>
      </w:r>
    </w:p>
    <w:p w:rsidR="002D5D22" w:rsidRPr="002D5D22" w:rsidRDefault="002D5D22" w:rsidP="002D5D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D2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Промежуточная аттестация в форме дифференцированного зачёта.</w:t>
      </w:r>
    </w:p>
    <w:p w:rsidR="002D5D22" w:rsidRPr="002D5D22" w:rsidRDefault="002D5D22" w:rsidP="002D5D22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3957"/>
        <w:gridCol w:w="3118"/>
      </w:tblGrid>
      <w:tr w:rsidR="002D5D22" w:rsidRPr="002D5D22" w:rsidTr="002D5D22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Общая/профессиональная компетенция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Раздел/Тема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Тип оценочных мероприятий</w:t>
            </w:r>
          </w:p>
        </w:tc>
      </w:tr>
      <w:tr w:rsidR="002D5D22" w:rsidRPr="002D5D22" w:rsidTr="002D5D22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 01. Выбирать способы решения задач профессиональной деятельности применительно </w:t>
            </w: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к различным контекстам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1, Темы:1.6;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4, Темы:4.4;</w:t>
            </w:r>
          </w:p>
          <w:p w:rsidR="002D5D22" w:rsidRPr="002D5D22" w:rsidRDefault="002D5D22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1 П-о/c, Р 2 П-о/c, Р 3 П-о/c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Кейс-задание;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Старт-задание;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Задание исследование;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Задание-эксперимент;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Фронтальный опрос;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Графический диктант;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Защита алгоритма оказания первой помощи;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Защита презентаций;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Тестирование;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Тест-задание;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Защита работ прикладного модуля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Выполнение заданий на дифференцированном зачете</w:t>
            </w:r>
          </w:p>
        </w:tc>
      </w:tr>
      <w:tr w:rsidR="002D5D22" w:rsidRPr="002D5D22" w:rsidTr="002D5D22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1, Темы:1.1,1.2,1.3,1.4,1.5,1.6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2, Темы:2.1,2.2,2.3,2.4,2.5,2.6;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3, Темы:3.1,3.2,3.4,3.5,3.6;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5, Темы:5.1,5.2,5.3,5.4,5.5,5.6;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D5D22" w:rsidRPr="002D5D22" w:rsidTr="002D5D22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3, Темы: 3.2;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4, Темы: 4.2;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D5D22" w:rsidRPr="002D5D22" w:rsidTr="002D5D22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1, Темы:1.1,1.2,1.3,1.4,1.5,1.6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2, Темы:2.1,2.2,2.3,2.4,2.5,2.6;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3, Темы:3.1,3.2,3.3, 3.4,3.5,3.6;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4, Темы:4.1,4.2,4.3,4.4,5.5,4.6, 4.7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5, Темы:5.1,5.2,5.3,5.4,5.5,5.6;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D5D22" w:rsidRPr="002D5D22" w:rsidTr="002D5D22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антикоррупционного поведения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 1, Темы:1.1,1.3,1.4,1.5,1.6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2, Темы:2.1,2.2,2.3,2.4,2.5;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3, Темы:3.1,3.2,3.3, 3.4,3.5,3.6;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4, Темы:4.1,4.2,4.3,4.4,5.5,4.6, 4.7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5, Темы:5.1,5.2,5.3,5.4,5.5;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D5D22" w:rsidRPr="002D5D22" w:rsidTr="002D5D22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1, Темы:1.1,1.2,1.3,1.4,1.5,1.6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2, Темы:2.1,2.2,2.3,2.4,2.5;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3, Темы:3.1,3.2,3.3, 3.4,3.5,3.6;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D5D22" w:rsidRPr="002D5D22" w:rsidTr="002D5D22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1, Темы:1.1;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2, Темы:2.1,2.2,2.3,2.4,2.5;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3, Темы:3.1,3.3, 3.4,3.5,3.6;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4, Темы:4.1,4.2,4.3,4.4,5.5,4.6, 4.7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5, Темы:5.3,5.4,5.5,5.6;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2D5D22" w:rsidRPr="002D5D22" w:rsidRDefault="002D5D22" w:rsidP="002D5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2D5D22" w:rsidRPr="002D5D22" w:rsidRDefault="002D5D22" w:rsidP="002D5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D32AE5" w:rsidRDefault="00D32AE5" w:rsidP="002D5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320394" w:rsidRDefault="00320394" w:rsidP="002D5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2D5D22" w:rsidRPr="002D5D22" w:rsidRDefault="002D5D22" w:rsidP="002D5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 w:rsidRPr="002D5D22">
        <w:rPr>
          <w:rFonts w:ascii="Times New Roman" w:eastAsia="Calibri" w:hAnsi="Times New Roman" w:cs="Times New Roman"/>
          <w:b/>
          <w:sz w:val="24"/>
          <w:lang w:eastAsia="ru-RU"/>
        </w:rPr>
        <w:t>5 ПЕРЕЧЕНЬ ИСПОЛЬЗУЕМЫХ МЕТОДОВ ОБУЧЕНИЯ</w:t>
      </w:r>
    </w:p>
    <w:p w:rsidR="002D5D22" w:rsidRPr="002D5D22" w:rsidRDefault="002D5D22" w:rsidP="002D5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2D5D22" w:rsidRPr="002D5D22" w:rsidRDefault="002D5D22" w:rsidP="00A92D30">
      <w:pPr>
        <w:numPr>
          <w:ilvl w:val="1"/>
          <w:numId w:val="5"/>
        </w:numPr>
        <w:suppressAutoHyphens/>
        <w:spacing w:after="0" w:line="240" w:lineRule="auto"/>
        <w:ind w:left="-284" w:firstLine="993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Пассивные: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лекции традиционные без применения мультимедийных средств и без раздаточного материала;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демонстрация учебных фильмов;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рассказ;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семинары, преимущественно в виде обсуждения докладов студентов по тем или иным вопросам;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самостоятельные и контрольные работы;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тесты;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чтение и опрос.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(взаимодействие преподавателя как субъекта с обучающимся как объектом познавательной деятельности).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D22" w:rsidRPr="002D5D22" w:rsidRDefault="002D5D22" w:rsidP="00A92D30">
      <w:pPr>
        <w:numPr>
          <w:ilvl w:val="1"/>
          <w:numId w:val="5"/>
        </w:numPr>
        <w:suppressAutoHyphens/>
        <w:spacing w:after="0" w:line="240" w:lineRule="auto"/>
        <w:ind w:left="142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Активные и интерактивные: 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активные и интерактивные лекции;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работа в группах;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учебная дискуссия;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деловые и ролевые игры;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игровые упражнения;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творческие задания;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круглые столы (конференции) с использованием средств мультимедиа;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решение проблемных задач;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- анализ конкретных ситуаций;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метод модульного обучения;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практический эксперимент;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обучение с использованием компьютерных обучающих программ.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Pr="002D5D2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взаимодействие преподавателя как субъекта с обучающимся как субъектом познавательной деятельности).</w:t>
      </w:r>
    </w:p>
    <w:p w:rsidR="002D5D22" w:rsidRPr="002D5D22" w:rsidRDefault="002D5D22" w:rsidP="002D5D22">
      <w:pPr>
        <w:suppressAutoHyphens/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pacing w:after="0" w:line="240" w:lineRule="auto"/>
      </w:pPr>
    </w:p>
    <w:p w:rsidR="002D5D22" w:rsidRDefault="002D5D22"/>
    <w:sectPr w:rsidR="002D5D22" w:rsidSect="002D5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E5C" w:rsidRDefault="00812E5C" w:rsidP="002D5D22">
      <w:pPr>
        <w:spacing w:after="0" w:line="240" w:lineRule="auto"/>
      </w:pPr>
      <w:r>
        <w:separator/>
      </w:r>
    </w:p>
  </w:endnote>
  <w:endnote w:type="continuationSeparator" w:id="0">
    <w:p w:rsidR="00812E5C" w:rsidRDefault="00812E5C" w:rsidP="002D5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3863741"/>
      <w:docPartObj>
        <w:docPartGallery w:val="Page Numbers (Bottom of Page)"/>
        <w:docPartUnique/>
      </w:docPartObj>
    </w:sdtPr>
    <w:sdtEndPr/>
    <w:sdtContent>
      <w:p w:rsidR="00812E5C" w:rsidRDefault="00812E5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F81">
          <w:rPr>
            <w:noProof/>
          </w:rPr>
          <w:t>10</w:t>
        </w:r>
        <w:r>
          <w:fldChar w:fldCharType="end"/>
        </w:r>
      </w:p>
    </w:sdtContent>
  </w:sdt>
  <w:p w:rsidR="00812E5C" w:rsidRDefault="00812E5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E5C" w:rsidRDefault="00812E5C" w:rsidP="002D5D22">
      <w:pPr>
        <w:spacing w:after="0" w:line="240" w:lineRule="auto"/>
      </w:pPr>
      <w:r>
        <w:separator/>
      </w:r>
    </w:p>
  </w:footnote>
  <w:footnote w:type="continuationSeparator" w:id="0">
    <w:p w:rsidR="00812E5C" w:rsidRDefault="00812E5C" w:rsidP="002D5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742"/>
    <w:multiLevelType w:val="multilevel"/>
    <w:tmpl w:val="FB86E17E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33AD8"/>
    <w:multiLevelType w:val="multilevel"/>
    <w:tmpl w:val="3D9CDDE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4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22"/>
    <w:rsid w:val="0014466A"/>
    <w:rsid w:val="0014672F"/>
    <w:rsid w:val="001B0D94"/>
    <w:rsid w:val="001D3C2B"/>
    <w:rsid w:val="0025289E"/>
    <w:rsid w:val="002D5D22"/>
    <w:rsid w:val="003202F8"/>
    <w:rsid w:val="00320394"/>
    <w:rsid w:val="003849B2"/>
    <w:rsid w:val="003E3B64"/>
    <w:rsid w:val="0049737D"/>
    <w:rsid w:val="00630BFA"/>
    <w:rsid w:val="00673F38"/>
    <w:rsid w:val="0067763F"/>
    <w:rsid w:val="00784F65"/>
    <w:rsid w:val="007B3D0F"/>
    <w:rsid w:val="00812E5C"/>
    <w:rsid w:val="00823A1D"/>
    <w:rsid w:val="00891583"/>
    <w:rsid w:val="00932075"/>
    <w:rsid w:val="0094564B"/>
    <w:rsid w:val="00A92D30"/>
    <w:rsid w:val="00AB6A5A"/>
    <w:rsid w:val="00AC5F81"/>
    <w:rsid w:val="00AE7D56"/>
    <w:rsid w:val="00B11067"/>
    <w:rsid w:val="00B520BE"/>
    <w:rsid w:val="00C01D8A"/>
    <w:rsid w:val="00C05810"/>
    <w:rsid w:val="00CC5E54"/>
    <w:rsid w:val="00CD381F"/>
    <w:rsid w:val="00D32AE5"/>
    <w:rsid w:val="00D64436"/>
    <w:rsid w:val="00E76E8D"/>
    <w:rsid w:val="00F0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5A8E8"/>
  <w15:docId w15:val="{1CE4B40F-3089-4A66-8758-FEF143E5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D5D22"/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2D5D2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Обычный1"/>
    <w:qFormat/>
    <w:rsid w:val="002D5D22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1">
    <w:name w:val="Основной шрифт абзаца1"/>
    <w:rsid w:val="002D5D22"/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2D5D22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2">
    <w:name w:val="Сетка таблицы1"/>
    <w:basedOn w:val="a1"/>
    <w:next w:val="a5"/>
    <w:uiPriority w:val="59"/>
    <w:rsid w:val="002D5D2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2D5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2D5D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2D5D2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D5D2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2D5D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2D5D2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Нижний колонтитул Знак"/>
    <w:basedOn w:val="a0"/>
    <w:link w:val="a9"/>
    <w:uiPriority w:val="99"/>
    <w:rsid w:val="002D5D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2D5D2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c">
    <w:name w:val="Текст выноски Знак"/>
    <w:basedOn w:val="a0"/>
    <w:link w:val="ab"/>
    <w:uiPriority w:val="99"/>
    <w:semiHidden/>
    <w:rsid w:val="002D5D2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d">
    <w:name w:val="Другое_"/>
    <w:basedOn w:val="a0"/>
    <w:link w:val="ae"/>
    <w:rsid w:val="002D5D22"/>
    <w:rPr>
      <w:rFonts w:ascii="Tahoma" w:eastAsia="Tahoma" w:hAnsi="Tahoma" w:cs="Tahoma"/>
      <w:sz w:val="20"/>
      <w:szCs w:val="20"/>
    </w:rPr>
  </w:style>
  <w:style w:type="paragraph" w:customStyle="1" w:styleId="ae">
    <w:name w:val="Другое"/>
    <w:basedOn w:val="a"/>
    <w:link w:val="ad"/>
    <w:rsid w:val="002D5D22"/>
    <w:pPr>
      <w:widowControl w:val="0"/>
      <w:spacing w:after="0" w:line="271" w:lineRule="auto"/>
      <w:ind w:left="140"/>
    </w:pPr>
    <w:rPr>
      <w:rFonts w:ascii="Tahoma" w:eastAsia="Tahoma" w:hAnsi="Tahoma" w:cs="Tahoma"/>
      <w:sz w:val="20"/>
      <w:szCs w:val="20"/>
    </w:rPr>
  </w:style>
  <w:style w:type="paragraph" w:customStyle="1" w:styleId="13">
    <w:name w:val="Абзац списка1"/>
    <w:basedOn w:val="a"/>
    <w:uiPriority w:val="99"/>
    <w:qFormat/>
    <w:rsid w:val="002D5D22"/>
    <w:pPr>
      <w:ind w:left="720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162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165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5183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2125268/b89690251be5277812a78962f6302560/%23block_10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93EDB-24CD-4EF5-9C90-4D08D9B51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35</Pages>
  <Words>9063</Words>
  <Characters>51662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Специалист УМО</cp:lastModifiedBy>
  <cp:revision>21</cp:revision>
  <cp:lastPrinted>2024-09-24T06:05:00Z</cp:lastPrinted>
  <dcterms:created xsi:type="dcterms:W3CDTF">2023-08-04T10:57:00Z</dcterms:created>
  <dcterms:modified xsi:type="dcterms:W3CDTF">2025-01-17T10:58:00Z</dcterms:modified>
</cp:coreProperties>
</file>