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Default="00CC1E26" w:rsidP="00B3743E">
      <w:pPr>
        <w:jc w:val="center"/>
        <w:rPr>
          <w:rFonts w:ascii="Times New Roman" w:hAnsi="Times New Roman"/>
          <w:i/>
          <w:sz w:val="24"/>
        </w:rPr>
      </w:pPr>
    </w:p>
    <w:p w:rsidR="00CC1E26" w:rsidRPr="00CD1AD8" w:rsidRDefault="00B3743E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Приложение.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6264FC"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8A2649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649">
        <w:rPr>
          <w:rFonts w:ascii="Times New Roman" w:hAnsi="Times New Roman"/>
          <w:b/>
          <w:sz w:val="24"/>
          <w:szCs w:val="24"/>
        </w:rPr>
        <w:t>ЭК.ОП.02. ЦИФРОВАЯ ЖЕЛЕЗНАЯ ДОРОГА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73A85" w:rsidRPr="00673A85">
        <w:rPr>
          <w:rFonts w:ascii="Times New Roman" w:hAnsi="Times New Roman" w:cs="Times New Roman"/>
          <w:sz w:val="24"/>
          <w:szCs w:val="24"/>
        </w:rPr>
        <w:t xml:space="preserve">ЭК.ОП.02.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A2649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профессиональный цикл, общепрофессиональная дисциплина.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proofErr w:type="gramStart"/>
      <w:r w:rsidRPr="00C93508">
        <w:rPr>
          <w:rFonts w:ascii="Times New Roman" w:hAnsi="Times New Roman"/>
          <w:sz w:val="24"/>
          <w:szCs w:val="24"/>
        </w:rPr>
        <w:tab/>
        <w:t>И</w:t>
      </w:r>
      <w:proofErr w:type="gramEnd"/>
      <w:r w:rsidRPr="00C93508">
        <w:rPr>
          <w:rFonts w:ascii="Times New Roman" w:hAnsi="Times New Roman"/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93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13. Готовность </w:t>
      </w:r>
      <w:proofErr w:type="gramStart"/>
      <w:r w:rsidRPr="00934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соответствовать ожиданиям работодателей: 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25. </w:t>
      </w:r>
      <w:proofErr w:type="gramStart"/>
      <w:r w:rsidRPr="00934672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к генерированию, осмыслению и доведению до конечной реализации предлагаемых инноваций.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27. </w:t>
      </w:r>
      <w:proofErr w:type="gramStart"/>
      <w:r w:rsidRPr="00934672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5363F1" w:rsidRPr="005363F1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F45DC" w:rsidRPr="00E812F2" w:rsidTr="003333F1">
        <w:tc>
          <w:tcPr>
            <w:tcW w:w="9490" w:type="dxa"/>
            <w:gridSpan w:val="2"/>
          </w:tcPr>
          <w:p w:rsidR="00CF45DC" w:rsidRPr="00E812F2" w:rsidRDefault="00CF45DC" w:rsidP="00E812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аттестация (</w:t>
            </w:r>
            <w:r w:rsidR="00E812F2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 – </w:t>
            </w: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240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6B6D76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B6D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B5D5B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="009B6F76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</w:t>
            </w:r>
            <w:r w:rsidR="00235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9B6F76" w:rsidRPr="007E4AD9" w:rsidRDefault="00DC05E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E812F2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31E1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7D2992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7819" w:rsidRPr="007E4AD9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3743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A76AB" w:rsidRDefault="002A76A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6B6D76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25, ЛР 27, ЛР 29 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B1D5F" w:rsidRP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Проработка конспектов лекций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23538E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3381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5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538E" w:rsidRPr="00B906F4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3743E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2A76AB" w:rsidRDefault="002A76AB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32799" w:rsidRPr="00632799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Паспорт национального проекта «Национальная программа «Цифровая экономика Российской Федерации»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утв. президиумом Совета при Президенте РФ по стратегическому развитию и национальным проектам, протокол от 04.06.2019 №7.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//СПС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КонсультантПлюс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D0466" w:rsidRPr="00FE311E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Цифровая трансформация и логистический инжиниринг на транспорте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/под ред. А. С. Синицына. — Москва: ФГБУ ДПО «УМЦ ЖДТ», 2021. — 224 с. — ISBN 978-5-907206-85-4.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//УМЦ ЖДТ : электронная библиотека. — URL: https://umczdt.ru/books/1196/251724/  — Режим доступа: для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авториз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 пользователей.</w:t>
      </w:r>
    </w:p>
    <w:p w:rsidR="000D0466" w:rsidRPr="00FE311E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 w:rsidR="00FE311E"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 xml:space="preserve">Романова А. Т. Интерактивные иерархические производственно экономические системы в условиях </w:t>
      </w:r>
      <w:proofErr w:type="spellStart"/>
      <w:r w:rsidRPr="00632799">
        <w:rPr>
          <w:rFonts w:eastAsia="Calibri"/>
          <w:bCs/>
          <w:lang w:eastAsia="en-US"/>
        </w:rPr>
        <w:t>высокодинамической</w:t>
      </w:r>
      <w:proofErr w:type="spellEnd"/>
      <w:r w:rsidRPr="00632799">
        <w:rPr>
          <w:rFonts w:eastAsia="Calibri"/>
          <w:bCs/>
          <w:lang w:eastAsia="en-US"/>
        </w:rPr>
        <w:t xml:space="preserve"> среды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/А. Т. Романова. –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–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http://umczdt.ru/books/45/242199/ 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4.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 А. Д. Цифровые системы передачи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/А. Д. </w:t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, В. В. </w:t>
      </w:r>
      <w:proofErr w:type="spellStart"/>
      <w:r w:rsidRPr="00632799">
        <w:rPr>
          <w:rFonts w:eastAsia="Calibri"/>
          <w:bCs/>
          <w:lang w:eastAsia="en-US"/>
        </w:rPr>
        <w:t>Крухмалев</w:t>
      </w:r>
      <w:proofErr w:type="spellEnd"/>
      <w:r w:rsidRPr="00632799">
        <w:rPr>
          <w:rFonts w:eastAsia="Calibri"/>
          <w:bCs/>
          <w:lang w:eastAsia="en-US"/>
        </w:rPr>
        <w:t xml:space="preserve"> ; под ред. А. Д. </w:t>
      </w:r>
      <w:proofErr w:type="spellStart"/>
      <w:r w:rsidRPr="00632799">
        <w:rPr>
          <w:rFonts w:eastAsia="Calibri"/>
          <w:bCs/>
          <w:lang w:eastAsia="en-US"/>
        </w:rPr>
        <w:t>Моченова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2017. — 336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http://umczdt.ru/books/41/62164/.—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5.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 xml:space="preserve"> В. В. Многоканальная связь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</w:t>
      </w:r>
      <w:proofErr w:type="spellEnd"/>
      <w:r w:rsidRPr="00632799">
        <w:rPr>
          <w:rFonts w:eastAsia="Calibri"/>
          <w:bCs/>
          <w:lang w:eastAsia="en-US"/>
        </w:rPr>
        <w:t>-те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/В. В. </w:t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>, В. П. Глушко.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2019. — 464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http://umczdt.ru/books/41/230293/ - Режим доступа: для авто-риз. пользователей.</w:t>
      </w:r>
    </w:p>
    <w:p w:rsidR="000D0466" w:rsidRPr="00FE311E" w:rsidRDefault="00632799" w:rsidP="00632799">
      <w:pPr>
        <w:pStyle w:val="ab"/>
        <w:spacing w:before="0" w:after="0"/>
        <w:ind w:firstLine="709"/>
        <w:jc w:val="both"/>
        <w:rPr>
          <w:color w:val="000000"/>
        </w:rPr>
      </w:pPr>
      <w:r w:rsidRPr="00632799">
        <w:rPr>
          <w:rFonts w:eastAsia="Calibri"/>
          <w:bCs/>
          <w:lang w:eastAsia="en-US"/>
        </w:rPr>
        <w:t>6.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 Н. П. Управление инновациями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</w:t>
      </w:r>
      <w:proofErr w:type="spellEnd"/>
      <w:r w:rsidRPr="00632799">
        <w:rPr>
          <w:rFonts w:eastAsia="Calibri"/>
          <w:bCs/>
          <w:lang w:eastAsia="en-US"/>
        </w:rPr>
        <w:t>-те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/Н. П. </w:t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, В. А. </w:t>
      </w:r>
      <w:proofErr w:type="spellStart"/>
      <w:r w:rsidRPr="00632799">
        <w:rPr>
          <w:rFonts w:eastAsia="Calibri"/>
          <w:bCs/>
          <w:lang w:eastAsia="en-US"/>
        </w:rPr>
        <w:t>Подсорин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— 544 с. -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http://umczdt.ru/books/45/242286/ -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B555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="00B5553A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заданий, защита рефератов или презентаций</w:t>
            </w: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2C" w:rsidRPr="004C712E" w:rsidRDefault="0087132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7132C" w:rsidRPr="004C712E" w:rsidRDefault="0087132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AB" w:rsidRPr="00EF5FAD" w:rsidRDefault="004660E2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2A76AB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B3743E">
      <w:rPr>
        <w:rStyle w:val="af1"/>
        <w:rFonts w:ascii="Times New Roman" w:hAnsi="Times New Roman"/>
        <w:noProof/>
      </w:rPr>
      <w:t>4</w:t>
    </w:r>
    <w:r w:rsidRPr="00EF5FAD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AB" w:rsidRPr="00E91C1E" w:rsidRDefault="004660E2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2A76AB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B3743E">
      <w:rPr>
        <w:rFonts w:ascii="Times New Roman" w:hAnsi="Times New Roman"/>
        <w:noProof/>
      </w:rPr>
      <w:t>10</w:t>
    </w:r>
    <w:r w:rsidRPr="00E91C1E">
      <w:rPr>
        <w:rFonts w:ascii="Times New Roman" w:hAnsi="Times New Roman"/>
      </w:rPr>
      <w:fldChar w:fldCharType="end"/>
    </w:r>
  </w:p>
  <w:p w:rsidR="002A76AB" w:rsidRDefault="002A76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AB" w:rsidRDefault="004660E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A76A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76AB">
      <w:rPr>
        <w:rStyle w:val="af1"/>
        <w:noProof/>
      </w:rPr>
      <w:t>3</w:t>
    </w:r>
    <w:r>
      <w:rPr>
        <w:rStyle w:val="af1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AB" w:rsidRPr="00E91C1E" w:rsidRDefault="004660E2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2A76AB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B3743E">
      <w:rPr>
        <w:rStyle w:val="af1"/>
        <w:rFonts w:ascii="Times New Roman" w:hAnsi="Times New Roman"/>
        <w:noProof/>
      </w:rPr>
      <w:t>14</w:t>
    </w:r>
    <w:r w:rsidRPr="00E91C1E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2C" w:rsidRPr="004C712E" w:rsidRDefault="0087132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7132C" w:rsidRPr="004C712E" w:rsidRDefault="0087132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A76AB" w:rsidRPr="00AC249E" w:rsidRDefault="002A76A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AB" w:rsidRDefault="002A76A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3381E"/>
    <w:rsid w:val="00061235"/>
    <w:rsid w:val="00077E2F"/>
    <w:rsid w:val="00082FAF"/>
    <w:rsid w:val="00084657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538E"/>
    <w:rsid w:val="0025197A"/>
    <w:rsid w:val="00274808"/>
    <w:rsid w:val="00282E69"/>
    <w:rsid w:val="002A76AB"/>
    <w:rsid w:val="002E6C7C"/>
    <w:rsid w:val="003333F1"/>
    <w:rsid w:val="00363AA4"/>
    <w:rsid w:val="003A46A4"/>
    <w:rsid w:val="003E1037"/>
    <w:rsid w:val="0041529A"/>
    <w:rsid w:val="00441D51"/>
    <w:rsid w:val="00455F01"/>
    <w:rsid w:val="0046362C"/>
    <w:rsid w:val="004660E2"/>
    <w:rsid w:val="0048295E"/>
    <w:rsid w:val="00494693"/>
    <w:rsid w:val="00494AA5"/>
    <w:rsid w:val="004C14DF"/>
    <w:rsid w:val="004F297E"/>
    <w:rsid w:val="004F4A5B"/>
    <w:rsid w:val="0052746A"/>
    <w:rsid w:val="005342E8"/>
    <w:rsid w:val="00535BED"/>
    <w:rsid w:val="005363F1"/>
    <w:rsid w:val="00536931"/>
    <w:rsid w:val="00552F11"/>
    <w:rsid w:val="005A347F"/>
    <w:rsid w:val="005B1D5F"/>
    <w:rsid w:val="006264FC"/>
    <w:rsid w:val="00632799"/>
    <w:rsid w:val="00673A85"/>
    <w:rsid w:val="0068793E"/>
    <w:rsid w:val="006A3F64"/>
    <w:rsid w:val="006B6D76"/>
    <w:rsid w:val="006C0FC2"/>
    <w:rsid w:val="006C3534"/>
    <w:rsid w:val="00712FFE"/>
    <w:rsid w:val="007351BE"/>
    <w:rsid w:val="00793B4C"/>
    <w:rsid w:val="007A3D36"/>
    <w:rsid w:val="007B78F5"/>
    <w:rsid w:val="007D2992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7132C"/>
    <w:rsid w:val="00882FEF"/>
    <w:rsid w:val="008A2649"/>
    <w:rsid w:val="008D4F14"/>
    <w:rsid w:val="008F4121"/>
    <w:rsid w:val="008F4E1D"/>
    <w:rsid w:val="00926514"/>
    <w:rsid w:val="00934672"/>
    <w:rsid w:val="00935B92"/>
    <w:rsid w:val="009424D3"/>
    <w:rsid w:val="009775F6"/>
    <w:rsid w:val="00994F9A"/>
    <w:rsid w:val="009A046E"/>
    <w:rsid w:val="009B6A59"/>
    <w:rsid w:val="009B6F76"/>
    <w:rsid w:val="009B76E5"/>
    <w:rsid w:val="009F5117"/>
    <w:rsid w:val="00A14D6D"/>
    <w:rsid w:val="00A329A0"/>
    <w:rsid w:val="00A62B8B"/>
    <w:rsid w:val="00A85EF1"/>
    <w:rsid w:val="00AD48E0"/>
    <w:rsid w:val="00B22BD7"/>
    <w:rsid w:val="00B3743E"/>
    <w:rsid w:val="00B46C1B"/>
    <w:rsid w:val="00B5553A"/>
    <w:rsid w:val="00B64A99"/>
    <w:rsid w:val="00B66A19"/>
    <w:rsid w:val="00B73726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152A2"/>
    <w:rsid w:val="00D24D7A"/>
    <w:rsid w:val="00D31E14"/>
    <w:rsid w:val="00D33AA1"/>
    <w:rsid w:val="00D36D37"/>
    <w:rsid w:val="00D45634"/>
    <w:rsid w:val="00D740B3"/>
    <w:rsid w:val="00DC05E4"/>
    <w:rsid w:val="00E41BA0"/>
    <w:rsid w:val="00E46FF1"/>
    <w:rsid w:val="00E743D2"/>
    <w:rsid w:val="00E812F2"/>
    <w:rsid w:val="00E91C1E"/>
    <w:rsid w:val="00EA2ADA"/>
    <w:rsid w:val="00EB2797"/>
    <w:rsid w:val="00EB386B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E22D7"/>
    <w:rsid w:val="00FE311E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41207-609C-44EB-902B-A79B1C4A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40</cp:revision>
  <dcterms:created xsi:type="dcterms:W3CDTF">2023-04-05T12:34:00Z</dcterms:created>
  <dcterms:modified xsi:type="dcterms:W3CDTF">2024-12-11T07:19:00Z</dcterms:modified>
</cp:coreProperties>
</file>