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21" w:rsidRDefault="004A694F">
      <w:pPr>
        <w:spacing w:before="71"/>
        <w:ind w:left="6625" w:right="485" w:firstLine="155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ППССЗ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6F7221" w:rsidRDefault="004A694F">
      <w:pPr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6F7221" w:rsidRDefault="004A694F">
      <w:pPr>
        <w:ind w:right="485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4A694F">
      <w:pPr>
        <w:pStyle w:val="1"/>
        <w:spacing w:before="170"/>
        <w:ind w:left="1234" w:right="1596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6F7221" w:rsidRDefault="006F7221">
      <w:pPr>
        <w:pStyle w:val="a3"/>
        <w:spacing w:before="11"/>
        <w:rPr>
          <w:b/>
          <w:sz w:val="27"/>
        </w:rPr>
      </w:pPr>
    </w:p>
    <w:p w:rsidR="006F7221" w:rsidRDefault="004A694F">
      <w:pPr>
        <w:ind w:left="1234" w:right="1060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Математика</w:t>
      </w:r>
    </w:p>
    <w:p w:rsidR="006F7221" w:rsidRDefault="006F7221">
      <w:pPr>
        <w:pStyle w:val="a3"/>
        <w:spacing w:before="4"/>
        <w:rPr>
          <w:b/>
          <w:sz w:val="27"/>
        </w:rPr>
      </w:pPr>
    </w:p>
    <w:p w:rsidR="006F7221" w:rsidRDefault="004A694F">
      <w:pPr>
        <w:spacing w:before="1"/>
        <w:ind w:left="1234" w:right="1297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</w:p>
    <w:p w:rsidR="006F7221" w:rsidRDefault="006F7221">
      <w:pPr>
        <w:pStyle w:val="a3"/>
      </w:pPr>
    </w:p>
    <w:p w:rsidR="006F7221" w:rsidRDefault="004A694F">
      <w:pPr>
        <w:pStyle w:val="a3"/>
        <w:ind w:left="623"/>
      </w:pPr>
      <w:r>
        <w:t>23.02.01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6F7221" w:rsidRDefault="006F7221">
      <w:pPr>
        <w:pStyle w:val="a3"/>
        <w:spacing w:before="1"/>
      </w:pPr>
    </w:p>
    <w:p w:rsidR="006F7221" w:rsidRDefault="004A694F">
      <w:pPr>
        <w:ind w:left="1234" w:right="1241"/>
        <w:jc w:val="center"/>
        <w:rPr>
          <w:sz w:val="24"/>
        </w:rPr>
      </w:pPr>
      <w:r>
        <w:rPr>
          <w:sz w:val="24"/>
        </w:rPr>
        <w:t>(квалификация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техник)</w:t>
      </w:r>
    </w:p>
    <w:p w:rsidR="006F7221" w:rsidRDefault="006F7221">
      <w:pPr>
        <w:pStyle w:val="a3"/>
        <w:spacing w:before="1"/>
      </w:pPr>
    </w:p>
    <w:p w:rsidR="006F7221" w:rsidRDefault="004A694F">
      <w:pPr>
        <w:pStyle w:val="a3"/>
        <w:ind w:left="1234" w:right="1247"/>
        <w:jc w:val="center"/>
      </w:pPr>
      <w:r>
        <w:t>год 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</w:t>
      </w:r>
      <w:r w:rsidR="009B643E">
        <w:t>2</w:t>
      </w:r>
    </w:p>
    <w:p w:rsidR="002D3A79" w:rsidRDefault="002D3A79">
      <w:pPr>
        <w:pStyle w:val="a3"/>
        <w:ind w:left="1234" w:right="1247"/>
        <w:jc w:val="center"/>
      </w:pPr>
      <w:r>
        <w:t>(заочная форма обучения)</w:t>
      </w: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4A694F">
      <w:pPr>
        <w:pStyle w:val="1"/>
        <w:spacing w:before="212"/>
        <w:ind w:left="3425" w:right="3786"/>
        <w:jc w:val="center"/>
      </w:pPr>
      <w:r>
        <w:rPr>
          <w:spacing w:val="-67"/>
        </w:rPr>
        <w:t xml:space="preserve"> </w:t>
      </w:r>
      <w:r>
        <w:t>202</w:t>
      </w:r>
      <w:r w:rsidR="009B643E">
        <w:t>2</w:t>
      </w:r>
      <w:bookmarkStart w:id="0" w:name="_GoBack"/>
      <w:bookmarkEnd w:id="0"/>
      <w:r w:rsidR="0023480B">
        <w:t>.</w:t>
      </w:r>
    </w:p>
    <w:p w:rsidR="006F7221" w:rsidRDefault="006F7221">
      <w:pPr>
        <w:jc w:val="center"/>
      </w:pPr>
    </w:p>
    <w:p w:rsidR="004A694F" w:rsidRDefault="004A694F">
      <w:pPr>
        <w:jc w:val="center"/>
      </w:pPr>
    </w:p>
    <w:p w:rsidR="004A694F" w:rsidRDefault="004A694F">
      <w:pPr>
        <w:jc w:val="center"/>
      </w:pPr>
    </w:p>
    <w:p w:rsidR="004A694F" w:rsidRDefault="004A694F">
      <w:pPr>
        <w:jc w:val="center"/>
      </w:pPr>
    </w:p>
    <w:p w:rsidR="004A694F" w:rsidRDefault="004A694F">
      <w:pPr>
        <w:jc w:val="center"/>
        <w:sectPr w:rsidR="004A694F">
          <w:type w:val="continuous"/>
          <w:pgSz w:w="11910" w:h="16840"/>
          <w:pgMar w:top="1040" w:right="360" w:bottom="280" w:left="1580" w:header="720" w:footer="720" w:gutter="0"/>
          <w:cols w:space="720"/>
        </w:sectPr>
      </w:pPr>
    </w:p>
    <w:p w:rsidR="00A409CC" w:rsidRDefault="00A409CC">
      <w:pPr>
        <w:tabs>
          <w:tab w:val="left" w:pos="8991"/>
        </w:tabs>
        <w:spacing w:before="76"/>
        <w:ind w:left="3792"/>
        <w:rPr>
          <w:b/>
          <w:sz w:val="24"/>
        </w:rPr>
      </w:pPr>
    </w:p>
    <w:p w:rsidR="00A409CC" w:rsidRDefault="00A409CC">
      <w:pPr>
        <w:tabs>
          <w:tab w:val="left" w:pos="8991"/>
        </w:tabs>
        <w:spacing w:before="76"/>
        <w:ind w:left="3792"/>
        <w:rPr>
          <w:b/>
          <w:sz w:val="24"/>
        </w:rPr>
      </w:pPr>
    </w:p>
    <w:p w:rsidR="006F7221" w:rsidRDefault="004A694F">
      <w:pPr>
        <w:tabs>
          <w:tab w:val="left" w:pos="8991"/>
        </w:tabs>
        <w:spacing w:before="76"/>
        <w:ind w:left="379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СТР</w:t>
      </w:r>
    </w:p>
    <w:p w:rsidR="006F7221" w:rsidRDefault="006F7221">
      <w:pPr>
        <w:pStyle w:val="a3"/>
        <w:rPr>
          <w:b/>
          <w:sz w:val="20"/>
        </w:rPr>
      </w:pPr>
    </w:p>
    <w:p w:rsidR="006F7221" w:rsidRDefault="006F722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6F7221">
        <w:trPr>
          <w:trHeight w:val="798"/>
        </w:trPr>
        <w:tc>
          <w:tcPr>
            <w:tcW w:w="8122" w:type="dxa"/>
          </w:tcPr>
          <w:p w:rsidR="006F7221" w:rsidRDefault="004A694F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spacing w:line="259" w:lineRule="auto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F7221">
        <w:trPr>
          <w:trHeight w:val="733"/>
        </w:trPr>
        <w:tc>
          <w:tcPr>
            <w:tcW w:w="8122" w:type="dxa"/>
          </w:tcPr>
          <w:p w:rsidR="006F7221" w:rsidRDefault="004A694F">
            <w:pPr>
              <w:pStyle w:val="TableParagraph"/>
              <w:spacing w:before="22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before="22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F7221">
        <w:trPr>
          <w:trHeight w:val="1032"/>
        </w:trPr>
        <w:tc>
          <w:tcPr>
            <w:tcW w:w="8122" w:type="dxa"/>
          </w:tcPr>
          <w:p w:rsidR="006F7221" w:rsidRDefault="004A694F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226" w:line="256" w:lineRule="auto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before="224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6F7221">
        <w:trPr>
          <w:trHeight w:val="1032"/>
        </w:trPr>
        <w:tc>
          <w:tcPr>
            <w:tcW w:w="8122" w:type="dxa"/>
          </w:tcPr>
          <w:p w:rsidR="006F7221" w:rsidRDefault="004A694F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227" w:line="256" w:lineRule="auto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before="224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6F7221">
        <w:trPr>
          <w:trHeight w:val="502"/>
        </w:trPr>
        <w:tc>
          <w:tcPr>
            <w:tcW w:w="8122" w:type="dxa"/>
          </w:tcPr>
          <w:p w:rsidR="006F7221" w:rsidRDefault="004A694F">
            <w:pPr>
              <w:pStyle w:val="TableParagraph"/>
              <w:spacing w:before="226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before="224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6F7221" w:rsidRDefault="006F7221">
      <w:pPr>
        <w:spacing w:line="258" w:lineRule="exact"/>
        <w:rPr>
          <w:sz w:val="24"/>
        </w:rPr>
        <w:sectPr w:rsidR="006F7221">
          <w:footerReference w:type="default" r:id="rId7"/>
          <w:pgSz w:w="11910" w:h="16840"/>
          <w:pgMar w:top="1040" w:right="360" w:bottom="1260" w:left="1580" w:header="0" w:footer="1067" w:gutter="0"/>
          <w:pgNumType w:start="2"/>
          <w:cols w:space="720"/>
        </w:sectPr>
      </w:pPr>
    </w:p>
    <w:p w:rsidR="00A409CC" w:rsidRDefault="00A409CC" w:rsidP="00A409CC">
      <w:pPr>
        <w:pStyle w:val="1"/>
        <w:tabs>
          <w:tab w:val="left" w:pos="558"/>
        </w:tabs>
        <w:spacing w:before="69"/>
        <w:ind w:left="376" w:right="366"/>
        <w:jc w:val="right"/>
      </w:pPr>
    </w:p>
    <w:p w:rsidR="006F7221" w:rsidRDefault="00A409CC" w:rsidP="00A409CC">
      <w:pPr>
        <w:pStyle w:val="1"/>
        <w:tabs>
          <w:tab w:val="left" w:pos="558"/>
        </w:tabs>
        <w:spacing w:before="69"/>
        <w:ind w:left="376" w:right="366"/>
        <w:jc w:val="right"/>
        <w:rPr>
          <w:sz w:val="22"/>
        </w:rPr>
      </w:pPr>
      <w:r>
        <w:t>1.</w:t>
      </w:r>
      <w:r w:rsidR="004A694F">
        <w:t>ПАСПОРТ</w:t>
      </w:r>
      <w:r w:rsidR="004A694F">
        <w:rPr>
          <w:spacing w:val="-3"/>
        </w:rPr>
        <w:t xml:space="preserve"> </w:t>
      </w:r>
      <w:r w:rsidR="004A694F">
        <w:t>РАБОЧЕЙ</w:t>
      </w:r>
      <w:r w:rsidR="004A694F">
        <w:rPr>
          <w:spacing w:val="-2"/>
        </w:rPr>
        <w:t xml:space="preserve"> </w:t>
      </w:r>
      <w:r w:rsidR="004A694F">
        <w:t>ПРОГРАММЫ</w:t>
      </w:r>
      <w:r w:rsidR="004A694F">
        <w:rPr>
          <w:spacing w:val="-2"/>
        </w:rPr>
        <w:t xml:space="preserve"> </w:t>
      </w:r>
      <w:r w:rsidR="004A694F">
        <w:t>УЧЕБНОЙ</w:t>
      </w:r>
      <w:r w:rsidR="004A694F">
        <w:rPr>
          <w:spacing w:val="-2"/>
        </w:rPr>
        <w:t xml:space="preserve"> </w:t>
      </w:r>
      <w:r w:rsidR="004A694F">
        <w:t>ДИСЦИПЛИНЫ</w:t>
      </w:r>
    </w:p>
    <w:p w:rsidR="006F7221" w:rsidRDefault="004A694F">
      <w:pPr>
        <w:spacing w:before="209"/>
        <w:ind w:left="1226" w:right="1596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</w:p>
    <w:p w:rsidR="006F7221" w:rsidRDefault="006F7221">
      <w:pPr>
        <w:pStyle w:val="a3"/>
        <w:spacing w:before="2"/>
        <w:rPr>
          <w:b/>
          <w:sz w:val="44"/>
        </w:rPr>
      </w:pPr>
    </w:p>
    <w:p w:rsidR="006F7221" w:rsidRDefault="004A694F">
      <w:pPr>
        <w:pStyle w:val="1"/>
        <w:numPr>
          <w:ilvl w:val="1"/>
          <w:numId w:val="9"/>
        </w:numPr>
        <w:tabs>
          <w:tab w:val="left" w:pos="1467"/>
        </w:tabs>
        <w:spacing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F7221" w:rsidRDefault="004A694F">
      <w:pPr>
        <w:pStyle w:val="a3"/>
        <w:ind w:left="122" w:right="483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основной профессиональной образовательной программы - программы</w:t>
      </w:r>
      <w:r>
        <w:rPr>
          <w:spacing w:val="1"/>
        </w:rPr>
        <w:t xml:space="preserve"> </w:t>
      </w:r>
      <w:r>
        <w:t>подготовки специалистов среднего звена (далее – ОПОП-ППССЗ) в соответствии с ФГОС для специальности 23.02.01 Организация перевозок и управление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6F7221" w:rsidRDefault="004A694F">
      <w:pPr>
        <w:pStyle w:val="a3"/>
        <w:spacing w:line="247" w:lineRule="auto"/>
        <w:ind w:left="12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6F7221" w:rsidRDefault="004A694F">
      <w:pPr>
        <w:pStyle w:val="a3"/>
        <w:ind w:left="122" w:right="490" w:firstLine="707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профессиям: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spacing w:line="321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jc w:val="both"/>
        <w:rPr>
          <w:sz w:val="28"/>
        </w:rPr>
      </w:pPr>
      <w:r>
        <w:rPr>
          <w:sz w:val="28"/>
        </w:rPr>
        <w:t>сигналист;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горки;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6F7221" w:rsidRDefault="006F7221">
      <w:pPr>
        <w:pStyle w:val="a3"/>
        <w:spacing w:before="5"/>
      </w:pPr>
    </w:p>
    <w:p w:rsidR="006F7221" w:rsidRDefault="004A694F">
      <w:pPr>
        <w:pStyle w:val="1"/>
        <w:numPr>
          <w:ilvl w:val="1"/>
          <w:numId w:val="7"/>
        </w:numPr>
        <w:tabs>
          <w:tab w:val="left" w:pos="1253"/>
        </w:tabs>
        <w:spacing w:line="319" w:lineRule="exact"/>
        <w:jc w:val="left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 ОПОП-ППССЗ:</w:t>
      </w:r>
    </w:p>
    <w:p w:rsidR="006F7221" w:rsidRDefault="004A694F">
      <w:pPr>
        <w:pStyle w:val="a3"/>
        <w:ind w:left="122" w:right="491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естественнонаучный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подготовки.</w:t>
      </w:r>
    </w:p>
    <w:p w:rsidR="006F7221" w:rsidRDefault="006F7221">
      <w:pPr>
        <w:pStyle w:val="a3"/>
        <w:spacing w:before="4"/>
        <w:rPr>
          <w:sz w:val="20"/>
        </w:rPr>
      </w:pPr>
    </w:p>
    <w:p w:rsidR="006F7221" w:rsidRDefault="006F7221">
      <w:pPr>
        <w:rPr>
          <w:sz w:val="20"/>
        </w:rPr>
        <w:sectPr w:rsidR="006F7221">
          <w:pgSz w:w="11910" w:h="16840"/>
          <w:pgMar w:top="1120" w:right="360" w:bottom="1260" w:left="1580" w:header="0" w:footer="1067" w:gutter="0"/>
          <w:cols w:space="720"/>
        </w:sect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spacing w:before="6"/>
        <w:rPr>
          <w:sz w:val="33"/>
        </w:rPr>
      </w:pPr>
    </w:p>
    <w:p w:rsidR="006F7221" w:rsidRDefault="004A694F">
      <w:pPr>
        <w:pStyle w:val="a3"/>
        <w:ind w:left="122"/>
      </w:pPr>
      <w:r>
        <w:t>жен:</w:t>
      </w:r>
    </w:p>
    <w:p w:rsidR="006F7221" w:rsidRDefault="004A694F">
      <w:pPr>
        <w:pStyle w:val="1"/>
        <w:numPr>
          <w:ilvl w:val="1"/>
          <w:numId w:val="7"/>
        </w:numPr>
        <w:tabs>
          <w:tab w:val="left" w:pos="544"/>
        </w:tabs>
        <w:spacing w:before="89" w:line="320" w:lineRule="exact"/>
        <w:ind w:left="543"/>
        <w:jc w:val="left"/>
      </w:pPr>
      <w:r>
        <w:rPr>
          <w:spacing w:val="-3"/>
        </w:rPr>
        <w:br w:type="column"/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6F7221" w:rsidRDefault="004A694F">
      <w:pPr>
        <w:pStyle w:val="a4"/>
        <w:numPr>
          <w:ilvl w:val="2"/>
          <w:numId w:val="7"/>
        </w:numPr>
        <w:tabs>
          <w:tab w:val="left" w:pos="807"/>
        </w:tabs>
        <w:spacing w:line="320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2"/>
          <w:sz w:val="28"/>
        </w:rPr>
        <w:t xml:space="preserve"> </w:t>
      </w:r>
      <w:r>
        <w:rPr>
          <w:sz w:val="28"/>
        </w:rPr>
        <w:t>дол-</w:t>
      </w:r>
    </w:p>
    <w:p w:rsidR="006F7221" w:rsidRDefault="006F7221">
      <w:pPr>
        <w:pStyle w:val="a3"/>
        <w:spacing w:before="7"/>
      </w:pPr>
    </w:p>
    <w:p w:rsidR="006F7221" w:rsidRDefault="004A694F">
      <w:pPr>
        <w:pStyle w:val="1"/>
        <w:spacing w:line="319" w:lineRule="exact"/>
        <w:ind w:left="121"/>
      </w:pPr>
      <w:r>
        <w:t>уметь:</w:t>
      </w:r>
    </w:p>
    <w:p w:rsidR="006F7221" w:rsidRDefault="004A694F">
      <w:pPr>
        <w:pStyle w:val="a3"/>
        <w:spacing w:line="319" w:lineRule="exact"/>
        <w:ind w:left="121"/>
      </w:pPr>
      <w:r>
        <w:t>У1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алгебры;</w:t>
      </w:r>
    </w:p>
    <w:p w:rsidR="006F7221" w:rsidRDefault="004A694F">
      <w:pPr>
        <w:pStyle w:val="a3"/>
        <w:ind w:left="121"/>
      </w:pPr>
      <w:r>
        <w:t>У2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прикладные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численными</w:t>
      </w:r>
      <w:r>
        <w:rPr>
          <w:spacing w:val="-2"/>
        </w:rPr>
        <w:t xml:space="preserve"> </w:t>
      </w:r>
      <w:r>
        <w:t>методами;</w:t>
      </w:r>
    </w:p>
    <w:p w:rsidR="006F7221" w:rsidRDefault="004A694F">
      <w:pPr>
        <w:pStyle w:val="1"/>
        <w:spacing w:before="4" w:line="319" w:lineRule="exact"/>
        <w:ind w:left="121"/>
      </w:pPr>
      <w:r>
        <w:t>знать:</w:t>
      </w:r>
    </w:p>
    <w:p w:rsidR="006F7221" w:rsidRDefault="004A694F">
      <w:pPr>
        <w:pStyle w:val="a3"/>
        <w:spacing w:line="319" w:lineRule="exact"/>
        <w:ind w:left="121"/>
      </w:pPr>
      <w:r>
        <w:t>З1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методы</w:t>
      </w:r>
      <w:r>
        <w:rPr>
          <w:spacing w:val="21"/>
        </w:rPr>
        <w:t xml:space="preserve"> </w:t>
      </w:r>
      <w:r>
        <w:t>основ</w:t>
      </w:r>
      <w:r>
        <w:rPr>
          <w:spacing w:val="18"/>
        </w:rPr>
        <w:t xml:space="preserve"> </w:t>
      </w:r>
      <w:r>
        <w:t>линейной</w:t>
      </w:r>
      <w:r>
        <w:rPr>
          <w:spacing w:val="21"/>
        </w:rPr>
        <w:t xml:space="preserve"> </w:t>
      </w:r>
      <w:r>
        <w:t>алгебры,</w:t>
      </w:r>
      <w:r>
        <w:rPr>
          <w:spacing w:val="18"/>
        </w:rPr>
        <w:t xml:space="preserve"> </w:t>
      </w:r>
      <w:r>
        <w:t>дискретной</w:t>
      </w:r>
    </w:p>
    <w:p w:rsidR="006F7221" w:rsidRDefault="006F7221">
      <w:pPr>
        <w:spacing w:line="319" w:lineRule="exact"/>
        <w:sectPr w:rsidR="006F7221">
          <w:type w:val="continuous"/>
          <w:pgSz w:w="11910" w:h="16840"/>
          <w:pgMar w:top="1040" w:right="360" w:bottom="280" w:left="1580" w:header="720" w:footer="720" w:gutter="0"/>
          <w:cols w:num="2" w:space="720" w:equalWidth="0">
            <w:col w:w="669" w:space="40"/>
            <w:col w:w="9261"/>
          </w:cols>
        </w:sectPr>
      </w:pPr>
    </w:p>
    <w:p w:rsidR="006F7221" w:rsidRDefault="004A694F">
      <w:pPr>
        <w:pStyle w:val="a3"/>
        <w:spacing w:line="242" w:lineRule="auto"/>
        <w:ind w:left="122"/>
      </w:pPr>
      <w:r>
        <w:t>математики,</w:t>
      </w:r>
      <w:r>
        <w:rPr>
          <w:spacing w:val="58"/>
        </w:rPr>
        <w:t xml:space="preserve"> </w:t>
      </w:r>
      <w:r>
        <w:t>математического</w:t>
      </w:r>
      <w:r>
        <w:rPr>
          <w:spacing w:val="58"/>
        </w:rPr>
        <w:t xml:space="preserve"> </w:t>
      </w:r>
      <w:r>
        <w:t>анализа,</w:t>
      </w:r>
      <w:r>
        <w:rPr>
          <w:spacing w:val="56"/>
        </w:rPr>
        <w:t xml:space="preserve"> </w:t>
      </w:r>
      <w:r>
        <w:t>теории</w:t>
      </w:r>
      <w:r>
        <w:rPr>
          <w:spacing w:val="59"/>
        </w:rPr>
        <w:t xml:space="preserve"> </w:t>
      </w:r>
      <w:r>
        <w:t>вероятностей</w:t>
      </w:r>
      <w:r>
        <w:rPr>
          <w:spacing w:val="6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математиче</w:t>
      </w:r>
      <w:r>
        <w:rPr>
          <w:spacing w:val="-67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статистики;</w:t>
      </w:r>
    </w:p>
    <w:p w:rsidR="006F7221" w:rsidRDefault="004A694F">
      <w:pPr>
        <w:pStyle w:val="a3"/>
        <w:spacing w:line="318" w:lineRule="exact"/>
        <w:ind w:left="830"/>
      </w:pPr>
      <w:r>
        <w:t>З2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численные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</w:t>
      </w:r>
    </w:p>
    <w:p w:rsidR="006F7221" w:rsidRDefault="006F7221">
      <w:pPr>
        <w:pStyle w:val="a3"/>
        <w:spacing w:before="10"/>
        <w:rPr>
          <w:sz w:val="27"/>
        </w:rPr>
      </w:pPr>
    </w:p>
    <w:p w:rsidR="006F7221" w:rsidRDefault="004A694F">
      <w:pPr>
        <w:pStyle w:val="a4"/>
        <w:numPr>
          <w:ilvl w:val="2"/>
          <w:numId w:val="7"/>
        </w:numPr>
        <w:tabs>
          <w:tab w:val="left" w:pos="1463"/>
        </w:tabs>
        <w:spacing w:before="1"/>
        <w:ind w:left="122" w:right="491" w:firstLine="707"/>
        <w:jc w:val="left"/>
        <w:rPr>
          <w:sz w:val="28"/>
        </w:rPr>
      </w:pPr>
      <w:r>
        <w:rPr>
          <w:sz w:val="28"/>
        </w:rPr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6F7221" w:rsidRDefault="004A694F" w:rsidP="009F0C55">
      <w:pPr>
        <w:pStyle w:val="a3"/>
        <w:tabs>
          <w:tab w:val="left" w:pos="2246"/>
        </w:tabs>
        <w:spacing w:before="229"/>
        <w:ind w:left="830"/>
      </w:pPr>
      <w:r>
        <w:t>ОК</w:t>
      </w:r>
      <w:r>
        <w:rPr>
          <w:spacing w:val="-1"/>
        </w:rPr>
        <w:t xml:space="preserve"> </w:t>
      </w:r>
      <w:r>
        <w:t>01</w:t>
      </w:r>
      <w:r>
        <w:tab/>
        <w:t>Выбирать</w:t>
      </w:r>
      <w:r>
        <w:rPr>
          <w:spacing w:val="51"/>
        </w:rPr>
        <w:t xml:space="preserve"> </w:t>
      </w:r>
      <w:r>
        <w:t>способы</w:t>
      </w:r>
      <w:r>
        <w:rPr>
          <w:spacing w:val="50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профессиональной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контекстам.</w:t>
      </w:r>
    </w:p>
    <w:p w:rsidR="006F7221" w:rsidRDefault="004A694F">
      <w:pPr>
        <w:pStyle w:val="a3"/>
        <w:spacing w:before="2"/>
        <w:ind w:left="122" w:right="488" w:firstLine="707"/>
        <w:jc w:val="both"/>
      </w:pPr>
      <w:r>
        <w:t>ОК 0</w:t>
      </w:r>
      <w:r w:rsidR="00A1695A">
        <w:t>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A1695A" w:rsidRDefault="00A1695A">
      <w:pPr>
        <w:pStyle w:val="a3"/>
        <w:spacing w:before="2"/>
        <w:ind w:left="122" w:right="488" w:firstLine="707"/>
        <w:jc w:val="both"/>
      </w:pPr>
      <w:r>
        <w:t xml:space="preserve">ПК 1.3 </w:t>
      </w:r>
      <w:r w:rsidRPr="00A1695A">
        <w:t>Оформлять документы, регламентирующие организацию перевозочного процесса.</w:t>
      </w:r>
    </w:p>
    <w:p w:rsidR="00A1695A" w:rsidRDefault="00A1695A">
      <w:pPr>
        <w:pStyle w:val="a3"/>
        <w:spacing w:before="2"/>
        <w:ind w:left="122" w:right="488" w:firstLine="707"/>
        <w:jc w:val="both"/>
      </w:pPr>
      <w:r>
        <w:t xml:space="preserve">ПК 2.1 </w:t>
      </w:r>
      <w:r w:rsidRPr="00A1695A">
        <w:t>Организовывать работу персонала по планированию и организации перевозочного процесса.</w:t>
      </w:r>
    </w:p>
    <w:p w:rsidR="00A1695A" w:rsidRDefault="00A1695A">
      <w:pPr>
        <w:pStyle w:val="a3"/>
        <w:spacing w:before="2"/>
        <w:ind w:left="122" w:right="488" w:firstLine="707"/>
        <w:jc w:val="both"/>
      </w:pPr>
      <w:r>
        <w:t xml:space="preserve">ПК 3.1 </w:t>
      </w:r>
      <w:r w:rsidRPr="00A1695A">
        <w:t>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</w:r>
    </w:p>
    <w:p w:rsidR="006F7221" w:rsidRDefault="006F7221">
      <w:pPr>
        <w:pStyle w:val="a3"/>
        <w:spacing w:before="8"/>
        <w:rPr>
          <w:sz w:val="27"/>
        </w:rPr>
      </w:pPr>
    </w:p>
    <w:p w:rsidR="006F7221" w:rsidRDefault="004A694F">
      <w:pPr>
        <w:pStyle w:val="a4"/>
        <w:numPr>
          <w:ilvl w:val="2"/>
          <w:numId w:val="7"/>
        </w:numPr>
        <w:tabs>
          <w:tab w:val="left" w:pos="1612"/>
        </w:tabs>
        <w:spacing w:line="259" w:lineRule="auto"/>
        <w:ind w:left="122" w:right="484" w:firstLine="851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6F7221" w:rsidRDefault="004A694F">
      <w:pPr>
        <w:pStyle w:val="a3"/>
        <w:spacing w:before="1" w:line="259" w:lineRule="auto"/>
        <w:ind w:left="122" w:right="486" w:firstLine="851"/>
        <w:jc w:val="both"/>
      </w:pPr>
      <w:r>
        <w:t>ЛР 2 Проявляющий активную гражданскую позицию, демонстрирующий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порядочности,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экономически активный и участвующий в студенческом и территориальном</w:t>
      </w:r>
      <w:r>
        <w:rPr>
          <w:spacing w:val="1"/>
        </w:rPr>
        <w:t xml:space="preserve"> </w:t>
      </w:r>
      <w:r>
        <w:t>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F7221" w:rsidRDefault="004A694F">
      <w:pPr>
        <w:pStyle w:val="a3"/>
        <w:ind w:left="122" w:right="492" w:firstLine="851"/>
        <w:jc w:val="both"/>
      </w:pPr>
      <w:r>
        <w:t>ЛР 4 Проявляющий и демонстрирующий уважение к людям труда,</w:t>
      </w:r>
      <w:r>
        <w:rPr>
          <w:spacing w:val="1"/>
        </w:rPr>
        <w:t xml:space="preserve"> </w:t>
      </w:r>
      <w:r>
        <w:t>осознающий ценность собственного труда. Стремящийся к формированию в</w:t>
      </w:r>
      <w:r>
        <w:rPr>
          <w:spacing w:val="1"/>
        </w:rPr>
        <w:t xml:space="preserve"> </w:t>
      </w:r>
      <w:r>
        <w:t>сетевой среде личностно и профессионального конструктивного «цифрового</w:t>
      </w:r>
      <w:r>
        <w:rPr>
          <w:spacing w:val="1"/>
        </w:rPr>
        <w:t xml:space="preserve"> </w:t>
      </w:r>
      <w:r>
        <w:t>следа».</w:t>
      </w:r>
    </w:p>
    <w:p w:rsidR="006F7221" w:rsidRDefault="004A694F">
      <w:pPr>
        <w:pStyle w:val="a3"/>
        <w:ind w:left="122" w:right="496" w:firstLine="851"/>
        <w:jc w:val="both"/>
      </w:pPr>
      <w:r>
        <w:t>ЛР 23 Получение обучающимися возможности самораскрытия и самореализация</w:t>
      </w:r>
      <w:r>
        <w:rPr>
          <w:spacing w:val="-1"/>
        </w:rPr>
        <w:t xml:space="preserve"> </w:t>
      </w:r>
      <w:r>
        <w:t>личности.</w:t>
      </w:r>
    </w:p>
    <w:p w:rsidR="006F7221" w:rsidRDefault="004A694F">
      <w:pPr>
        <w:pStyle w:val="a3"/>
        <w:ind w:left="122" w:right="488" w:firstLine="837"/>
        <w:jc w:val="both"/>
      </w:pPr>
      <w:r>
        <w:t>ЛР 30 Осуществляющий поиск и использование информации, необходимой для эффективного выполнения различных задач, профессионального 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6F7221" w:rsidRDefault="006F7221">
      <w:pPr>
        <w:jc w:val="both"/>
      </w:pPr>
    </w:p>
    <w:p w:rsidR="009F0C55" w:rsidRDefault="009F0C55">
      <w:pPr>
        <w:jc w:val="both"/>
      </w:pPr>
    </w:p>
    <w:p w:rsidR="009F0C55" w:rsidRDefault="009F0C55">
      <w:pPr>
        <w:jc w:val="both"/>
      </w:pPr>
    </w:p>
    <w:p w:rsidR="009F0C55" w:rsidRDefault="009F0C55">
      <w:pPr>
        <w:jc w:val="both"/>
      </w:pPr>
    </w:p>
    <w:p w:rsidR="009F0C55" w:rsidRDefault="009F0C55">
      <w:pPr>
        <w:jc w:val="both"/>
      </w:pPr>
    </w:p>
    <w:p w:rsidR="009F0C55" w:rsidRDefault="009F0C55">
      <w:pPr>
        <w:jc w:val="both"/>
      </w:pPr>
    </w:p>
    <w:p w:rsidR="009F0C55" w:rsidRDefault="009F0C55">
      <w:pPr>
        <w:jc w:val="both"/>
      </w:pPr>
    </w:p>
    <w:p w:rsidR="009F0C55" w:rsidRDefault="009F0C55">
      <w:pPr>
        <w:jc w:val="both"/>
      </w:pPr>
    </w:p>
    <w:p w:rsidR="009F0C55" w:rsidRDefault="009F0C55">
      <w:pPr>
        <w:jc w:val="both"/>
      </w:pPr>
    </w:p>
    <w:p w:rsidR="009F0C55" w:rsidRDefault="009F0C55">
      <w:pPr>
        <w:jc w:val="both"/>
      </w:pPr>
    </w:p>
    <w:p w:rsidR="009F0C55" w:rsidRDefault="00A409CC" w:rsidP="009F0C55">
      <w:pPr>
        <w:pStyle w:val="1"/>
        <w:numPr>
          <w:ilvl w:val="0"/>
          <w:numId w:val="9"/>
        </w:numPr>
        <w:tabs>
          <w:tab w:val="left" w:pos="977"/>
        </w:tabs>
        <w:spacing w:before="77"/>
        <w:ind w:left="976" w:hanging="282"/>
        <w:jc w:val="left"/>
      </w:pPr>
      <w:r>
        <w:t>1</w:t>
      </w:r>
      <w:r w:rsidR="009F0C55">
        <w:t>СТРУКТУРА</w:t>
      </w:r>
      <w:r w:rsidR="009F0C55">
        <w:rPr>
          <w:spacing w:val="-2"/>
        </w:rPr>
        <w:t xml:space="preserve"> </w:t>
      </w:r>
      <w:r w:rsidR="009F0C55">
        <w:t>И</w:t>
      </w:r>
      <w:r w:rsidR="009F0C55">
        <w:rPr>
          <w:spacing w:val="-4"/>
        </w:rPr>
        <w:t xml:space="preserve"> </w:t>
      </w:r>
      <w:r w:rsidR="009F0C55">
        <w:t>СОДЕРЖАНИЕ</w:t>
      </w:r>
      <w:r w:rsidR="009F0C55">
        <w:rPr>
          <w:spacing w:val="-2"/>
        </w:rPr>
        <w:t xml:space="preserve"> </w:t>
      </w:r>
      <w:r w:rsidR="009F0C55">
        <w:t>УЧЕБНОЙ</w:t>
      </w:r>
      <w:r w:rsidR="009F0C55">
        <w:rPr>
          <w:spacing w:val="-2"/>
        </w:rPr>
        <w:t xml:space="preserve"> </w:t>
      </w:r>
      <w:r w:rsidR="009F0C55">
        <w:t>ДИСЦИПЛИНЫ</w:t>
      </w:r>
    </w:p>
    <w:p w:rsidR="009F0C55" w:rsidRPr="002D3A79" w:rsidRDefault="009F0C55" w:rsidP="009F0C55">
      <w:pPr>
        <w:pStyle w:val="a4"/>
        <w:shd w:val="clear" w:color="auto" w:fill="FFFFFF"/>
        <w:ind w:left="557" w:firstLine="0"/>
        <w:jc w:val="center"/>
        <w:rPr>
          <w:b/>
          <w:bCs/>
          <w:sz w:val="24"/>
          <w:szCs w:val="24"/>
        </w:rPr>
      </w:pP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9F0C55" w:rsidRPr="005A6B34" w:rsidTr="007979E7">
        <w:trPr>
          <w:trHeight w:val="460"/>
        </w:trPr>
        <w:tc>
          <w:tcPr>
            <w:tcW w:w="7690" w:type="dxa"/>
            <w:vAlign w:val="center"/>
          </w:tcPr>
          <w:p w:rsidR="009F0C55" w:rsidRPr="005A6B34" w:rsidRDefault="009F0C55" w:rsidP="00797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F0C55" w:rsidRPr="002D1F26" w:rsidRDefault="009F0C55" w:rsidP="00797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0C55" w:rsidRPr="005A6B34" w:rsidTr="007979E7">
        <w:trPr>
          <w:trHeight w:val="285"/>
        </w:trPr>
        <w:tc>
          <w:tcPr>
            <w:tcW w:w="7690" w:type="dxa"/>
          </w:tcPr>
          <w:p w:rsidR="009F0C55" w:rsidRPr="005A6B34" w:rsidRDefault="009F0C55" w:rsidP="007979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F0C55" w:rsidRPr="002C550E" w:rsidRDefault="009F0C55" w:rsidP="00797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9F0C55" w:rsidRPr="005A6B34" w:rsidTr="007979E7">
        <w:tc>
          <w:tcPr>
            <w:tcW w:w="7690" w:type="dxa"/>
          </w:tcPr>
          <w:p w:rsidR="009F0C55" w:rsidRPr="005A6B34" w:rsidRDefault="009F0C55" w:rsidP="007979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F0C55" w:rsidRPr="002C550E" w:rsidRDefault="009F0C55" w:rsidP="00797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9F0C55" w:rsidRPr="005A6B34" w:rsidTr="007979E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F0C55" w:rsidRPr="005A6B34" w:rsidRDefault="009F0C55" w:rsidP="007979E7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F0C55" w:rsidRPr="002C550E" w:rsidRDefault="009F0C55" w:rsidP="00797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0C55" w:rsidRPr="005A6B34" w:rsidTr="007979E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F0C55" w:rsidRPr="0074779E" w:rsidRDefault="009F0C55" w:rsidP="007979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F0C55" w:rsidRPr="00B443AD" w:rsidRDefault="009F0C55" w:rsidP="007979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0C55" w:rsidRPr="005A6B34" w:rsidTr="007979E7">
        <w:tc>
          <w:tcPr>
            <w:tcW w:w="7690" w:type="dxa"/>
          </w:tcPr>
          <w:p w:rsidR="009F0C55" w:rsidRPr="005A6B34" w:rsidRDefault="009F0C55" w:rsidP="007979E7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F0C55" w:rsidRPr="00C52DE4" w:rsidRDefault="009F0C55" w:rsidP="007979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0C55" w:rsidRPr="005A6B34" w:rsidTr="007979E7">
        <w:tc>
          <w:tcPr>
            <w:tcW w:w="7690" w:type="dxa"/>
          </w:tcPr>
          <w:p w:rsidR="009F0C55" w:rsidRPr="005A6B34" w:rsidRDefault="009F0C55" w:rsidP="007979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F0C55" w:rsidRPr="002C550E" w:rsidRDefault="009F0C55" w:rsidP="00797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</w:tr>
      <w:tr w:rsidR="009F0C55" w:rsidRPr="005A6B34" w:rsidTr="007979E7">
        <w:tc>
          <w:tcPr>
            <w:tcW w:w="9490" w:type="dxa"/>
            <w:gridSpan w:val="2"/>
          </w:tcPr>
          <w:p w:rsidR="009F0C55" w:rsidRPr="005A6B34" w:rsidRDefault="009F0C55" w:rsidP="007979E7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аттестация (1 курс) –                                                            экзамен</w:t>
            </w:r>
          </w:p>
        </w:tc>
      </w:tr>
    </w:tbl>
    <w:p w:rsidR="009F0C55" w:rsidRDefault="009F0C55">
      <w:pPr>
        <w:jc w:val="both"/>
        <w:sectPr w:rsidR="009F0C55">
          <w:pgSz w:w="11910" w:h="16840"/>
          <w:pgMar w:top="1040" w:right="360" w:bottom="1260" w:left="1580" w:header="0" w:footer="1067" w:gutter="0"/>
          <w:cols w:space="720"/>
        </w:sectPr>
      </w:pPr>
    </w:p>
    <w:p w:rsidR="002D3A79" w:rsidRPr="002D3A79" w:rsidRDefault="009F0C55" w:rsidP="009F0C55">
      <w:pPr>
        <w:pStyle w:val="a4"/>
        <w:ind w:left="557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</w:t>
      </w:r>
      <w:r w:rsidR="002D3A79" w:rsidRPr="002D3A79">
        <w:rPr>
          <w:b/>
          <w:bCs/>
          <w:sz w:val="24"/>
          <w:szCs w:val="24"/>
        </w:rPr>
        <w:t>Тематический план и содержание учебной дисциплины (заочная форма обучения)</w:t>
      </w:r>
    </w:p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78"/>
        <w:gridCol w:w="8363"/>
        <w:gridCol w:w="992"/>
        <w:gridCol w:w="2977"/>
      </w:tblGrid>
      <w:tr w:rsidR="002D3A79" w:rsidTr="009057EA">
        <w:trPr>
          <w:trHeight w:val="300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0D0466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0D0466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D3A79" w:rsidRPr="000D0466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0D0466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4005F0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0D0466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0D0466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D3A79" w:rsidTr="009057EA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FC72B3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C72B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Введение.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9F0C55" w:rsidRDefault="009F0C55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FC72B3" w:rsidRDefault="00670197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A79" w:rsidRPr="009B643E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50CC">
              <w:rPr>
                <w:rFonts w:ascii="Times New Roman" w:hAnsi="Times New Roman"/>
                <w:sz w:val="24"/>
                <w:szCs w:val="24"/>
              </w:rPr>
              <w:t>Математика и научно-технический прогресс; понятие о математическом моделировании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Роль математики в подготовке </w:t>
            </w:r>
            <w:r w:rsidRPr="002250CC">
              <w:rPr>
                <w:rFonts w:ascii="Times New Roman" w:hAnsi="Times New Roman"/>
                <w:sz w:val="24"/>
                <w:szCs w:val="24"/>
              </w:rPr>
              <w:t>специалистов среднего звена железнодорожного транспорта и формировании общих и профессиональных компетенций.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4005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383E75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 w:rsidRPr="00383E75">
              <w:rPr>
                <w:bCs/>
                <w:i/>
                <w:sz w:val="24"/>
                <w:szCs w:val="24"/>
                <w:lang w:val="en-US"/>
              </w:rPr>
              <w:t>2</w:t>
            </w:r>
          </w:p>
          <w:p w:rsidR="002D3A79" w:rsidRPr="009F0C55" w:rsidRDefault="002D3A79" w:rsidP="009F0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1"/>
                <w:szCs w:val="21"/>
                <w:lang w:val="en-US" w:eastAsia="ru-RU"/>
              </w:rPr>
            </w:pPr>
            <w:r w:rsidRPr="0079162D">
              <w:rPr>
                <w:bCs/>
                <w:sz w:val="21"/>
                <w:szCs w:val="21"/>
              </w:rPr>
              <w:t>ПК</w:t>
            </w:r>
            <w:r w:rsidRPr="00383E75">
              <w:rPr>
                <w:bCs/>
                <w:sz w:val="21"/>
                <w:szCs w:val="21"/>
                <w:lang w:val="en-US"/>
              </w:rPr>
              <w:t xml:space="preserve"> 1.3, </w:t>
            </w:r>
            <w:r w:rsidRPr="0079162D">
              <w:rPr>
                <w:bCs/>
                <w:sz w:val="21"/>
                <w:szCs w:val="21"/>
              </w:rPr>
              <w:t>ПК</w:t>
            </w:r>
            <w:r w:rsidRPr="00383E75">
              <w:rPr>
                <w:bCs/>
                <w:sz w:val="21"/>
                <w:szCs w:val="21"/>
                <w:lang w:val="en-US"/>
              </w:rPr>
              <w:t xml:space="preserve"> 2.1, </w:t>
            </w:r>
            <w:r w:rsidRPr="0079162D">
              <w:rPr>
                <w:bCs/>
                <w:sz w:val="21"/>
                <w:szCs w:val="21"/>
              </w:rPr>
              <w:t>ПК</w:t>
            </w:r>
            <w:r w:rsidRPr="00383E75">
              <w:rPr>
                <w:bCs/>
                <w:sz w:val="21"/>
                <w:szCs w:val="21"/>
                <w:lang w:val="en-US"/>
              </w:rPr>
              <w:t xml:space="preserve"> 3.1, OK 01, </w:t>
            </w:r>
            <w:r w:rsidRPr="0079162D">
              <w:rPr>
                <w:bCs/>
                <w:sz w:val="21"/>
                <w:szCs w:val="21"/>
              </w:rPr>
              <w:t>ОК</w:t>
            </w:r>
            <w:r w:rsidRPr="009F0C55">
              <w:rPr>
                <w:bCs/>
                <w:sz w:val="21"/>
                <w:szCs w:val="21"/>
                <w:lang w:val="en-US"/>
              </w:rPr>
              <w:t xml:space="preserve"> 02, </w:t>
            </w:r>
            <w:r w:rsidRPr="0079162D">
              <w:rPr>
                <w:bCs/>
                <w:sz w:val="21"/>
                <w:szCs w:val="21"/>
              </w:rPr>
              <w:t>ЛР</w:t>
            </w:r>
            <w:r w:rsidRPr="009F0C55">
              <w:rPr>
                <w:bCs/>
                <w:sz w:val="21"/>
                <w:szCs w:val="21"/>
                <w:lang w:val="en-US"/>
              </w:rPr>
              <w:t xml:space="preserve"> 2, </w:t>
            </w:r>
            <w:r w:rsidRPr="0079162D">
              <w:rPr>
                <w:bCs/>
                <w:sz w:val="21"/>
                <w:szCs w:val="21"/>
              </w:rPr>
              <w:t>ЛР</w:t>
            </w:r>
            <w:r w:rsidRPr="00383E75">
              <w:rPr>
                <w:bCs/>
                <w:sz w:val="21"/>
                <w:szCs w:val="21"/>
                <w:lang w:val="en-US"/>
              </w:rPr>
              <w:t> </w:t>
            </w:r>
            <w:r w:rsidRPr="009F0C55">
              <w:rPr>
                <w:bCs/>
                <w:sz w:val="21"/>
                <w:szCs w:val="21"/>
                <w:lang w:val="en-US"/>
              </w:rPr>
              <w:t xml:space="preserve">4, </w:t>
            </w:r>
            <w:r w:rsidRPr="0079162D">
              <w:rPr>
                <w:bCs/>
                <w:sz w:val="21"/>
                <w:szCs w:val="21"/>
              </w:rPr>
              <w:t>ЛР</w:t>
            </w:r>
            <w:r w:rsidRPr="00383E75">
              <w:rPr>
                <w:bCs/>
                <w:sz w:val="21"/>
                <w:szCs w:val="21"/>
                <w:lang w:val="en-US"/>
              </w:rPr>
              <w:t> </w:t>
            </w:r>
            <w:r w:rsidRPr="009F0C55">
              <w:rPr>
                <w:bCs/>
                <w:sz w:val="21"/>
                <w:szCs w:val="21"/>
                <w:lang w:val="en-US"/>
              </w:rPr>
              <w:t xml:space="preserve">23, </w:t>
            </w:r>
            <w:r w:rsidRPr="0079162D">
              <w:rPr>
                <w:bCs/>
                <w:sz w:val="21"/>
                <w:szCs w:val="21"/>
              </w:rPr>
              <w:t>ЛР</w:t>
            </w:r>
            <w:r w:rsidRPr="009F0C55">
              <w:rPr>
                <w:bCs/>
                <w:sz w:val="21"/>
                <w:szCs w:val="21"/>
                <w:lang w:val="en-US"/>
              </w:rPr>
              <w:t xml:space="preserve"> 30</w:t>
            </w:r>
          </w:p>
        </w:tc>
      </w:tr>
      <w:tr w:rsidR="002D3A79" w:rsidRPr="009B643E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9F0C55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2D3A79" w:rsidRDefault="002D3A79" w:rsidP="007979E7">
            <w:pPr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z w:val="24"/>
                <w:szCs w:val="24"/>
              </w:rPr>
              <w:t xml:space="preserve">Проработка конспектов занятий, учебных изданий и дополнительной литературы (по вопросам к разделам и главам учебных изданий, а также составленных преподавателем). </w:t>
            </w:r>
          </w:p>
          <w:p w:rsidR="002D3A79" w:rsidRPr="002250CC" w:rsidRDefault="002D3A79" w:rsidP="007979E7">
            <w:pPr>
              <w:ind w:left="21"/>
              <w:jc w:val="both"/>
              <w:rPr>
                <w:bCs/>
                <w:sz w:val="24"/>
                <w:szCs w:val="24"/>
                <w:lang w:eastAsia="ru-RU"/>
              </w:rPr>
            </w:pPr>
            <w:r w:rsidRPr="002250CC">
              <w:rPr>
                <w:sz w:val="24"/>
                <w:szCs w:val="24"/>
              </w:rPr>
              <w:t>Осуществление поиска, анализа и оценки дополнительной информации по содержанию учебного материала и определению задач своего профессионального и личностного развития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P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 w:rsidRPr="009057EA">
              <w:rPr>
                <w:bCs/>
                <w:i/>
                <w:sz w:val="24"/>
                <w:szCs w:val="24"/>
                <w:lang w:val="en-US"/>
              </w:rPr>
              <w:t>3</w:t>
            </w:r>
          </w:p>
          <w:p w:rsidR="002D3A79" w:rsidRPr="009057EA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</w:t>
            </w:r>
            <w:r w:rsidRPr="009057E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1.3, 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</w:t>
            </w:r>
            <w:r w:rsidRPr="009057E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2.1, 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</w:t>
            </w:r>
            <w:r w:rsidRPr="009057E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3.1, OK 01, 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ОК</w:t>
            </w:r>
            <w:r w:rsidRPr="009057E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02, 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ЛР</w:t>
            </w:r>
            <w:r w:rsidRPr="009057E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2, 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ЛР</w:t>
            </w:r>
            <w:r w:rsidRPr="009057E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 4, 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ЛР</w:t>
            </w:r>
            <w:r w:rsidRPr="009057E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 23, 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ЛР</w:t>
            </w:r>
            <w:r w:rsidRPr="009057EA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 xml:space="preserve"> 30</w:t>
            </w:r>
          </w:p>
        </w:tc>
      </w:tr>
      <w:tr w:rsidR="009F0C55" w:rsidTr="00E217CA">
        <w:trPr>
          <w:trHeight w:val="251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0C55" w:rsidRPr="009057EA" w:rsidRDefault="009F0C55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C72B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Математический анализ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0C55" w:rsidRPr="00FC72B3" w:rsidRDefault="009F0C55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0C55" w:rsidRDefault="009F0C55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50CC">
              <w:rPr>
                <w:rFonts w:ascii="Times New Roman" w:hAnsi="Times New Roman"/>
                <w:b/>
                <w:w w:val="108"/>
                <w:sz w:val="24"/>
                <w:szCs w:val="24"/>
              </w:rPr>
              <w:t>Дифференциальное и интегральное исчисление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33C36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50CC">
              <w:rPr>
                <w:rFonts w:ascii="Times New Roman" w:hAnsi="Times New Roman"/>
                <w:spacing w:val="-2"/>
                <w:sz w:val="24"/>
                <w:szCs w:val="24"/>
              </w:rPr>
              <w:t>Функции одной независимой переменной. Пределы. Непрерывность функций. Производная, геометрический смысл. Исследование функций. Неопределенный интеграл. Непосредственное интегрирование. Замена переменной. Определенный интеграл. Вычисление определенного интеграла. Геометрический смысл определенного интеграла. Функции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нескольких</w:t>
            </w:r>
            <w:r w:rsidRPr="002250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переменных. Приложения интеграла к решению прикладных задач. Частные производные.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416D08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79E7" w:rsidRPr="007979E7" w:rsidRDefault="007979E7" w:rsidP="007979E7">
            <w:pPr>
              <w:ind w:left="21"/>
              <w:rPr>
                <w:b/>
                <w:spacing w:val="-2"/>
                <w:sz w:val="24"/>
                <w:szCs w:val="24"/>
              </w:rPr>
            </w:pPr>
            <w:r w:rsidRPr="007979E7">
              <w:rPr>
                <w:b/>
                <w:spacing w:val="-2"/>
                <w:sz w:val="24"/>
                <w:szCs w:val="24"/>
              </w:rPr>
              <w:t>Практическая работа</w:t>
            </w:r>
            <w:r w:rsidR="00416D08">
              <w:rPr>
                <w:b/>
                <w:spacing w:val="-2"/>
                <w:sz w:val="24"/>
                <w:szCs w:val="24"/>
              </w:rPr>
              <w:t xml:space="preserve"> №1</w:t>
            </w:r>
          </w:p>
          <w:p w:rsidR="002D3A79" w:rsidRPr="002250CC" w:rsidRDefault="002D3A79" w:rsidP="007979E7">
            <w:pPr>
              <w:ind w:left="21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Вычисление производной сложных функций.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5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rPr>
          <w:trHeight w:val="1115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79E7" w:rsidRDefault="007979E7" w:rsidP="007979E7">
            <w:pPr>
              <w:ind w:left="21"/>
              <w:rPr>
                <w:spacing w:val="-2"/>
                <w:sz w:val="24"/>
                <w:szCs w:val="24"/>
              </w:rPr>
            </w:pPr>
            <w:r w:rsidRPr="007979E7">
              <w:rPr>
                <w:b/>
                <w:spacing w:val="-2"/>
                <w:sz w:val="24"/>
                <w:szCs w:val="24"/>
              </w:rPr>
              <w:t>Практическая работа</w:t>
            </w:r>
            <w:r w:rsidR="00416D08">
              <w:rPr>
                <w:b/>
                <w:spacing w:val="-2"/>
                <w:sz w:val="24"/>
                <w:szCs w:val="24"/>
              </w:rPr>
              <w:t xml:space="preserve"> №2</w:t>
            </w:r>
          </w:p>
          <w:p w:rsidR="002D3A79" w:rsidRPr="002250CC" w:rsidRDefault="002D3A79" w:rsidP="007979E7">
            <w:pPr>
              <w:ind w:left="21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Вычисление простейших определенных интегралов.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7979E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79E7" w:rsidRDefault="007979E7" w:rsidP="007979E7">
            <w:pPr>
              <w:ind w:left="21"/>
              <w:rPr>
                <w:spacing w:val="-2"/>
                <w:sz w:val="24"/>
                <w:szCs w:val="24"/>
              </w:rPr>
            </w:pPr>
            <w:r w:rsidRPr="007979E7">
              <w:rPr>
                <w:b/>
                <w:spacing w:val="-2"/>
                <w:sz w:val="24"/>
                <w:szCs w:val="24"/>
              </w:rPr>
              <w:t>Практическая работа</w:t>
            </w:r>
          </w:p>
          <w:p w:rsidR="007979E7" w:rsidRDefault="007979E7" w:rsidP="007979E7">
            <w:pPr>
              <w:ind w:left="21"/>
              <w:rPr>
                <w:spacing w:val="-2"/>
                <w:sz w:val="24"/>
                <w:szCs w:val="24"/>
              </w:rPr>
            </w:pPr>
          </w:p>
          <w:p w:rsidR="002D3A79" w:rsidRPr="002250CC" w:rsidRDefault="002D3A79" w:rsidP="007979E7">
            <w:pPr>
              <w:ind w:left="21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Расчет сопряжений с применением производной в инженерной графике.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7979E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79E7" w:rsidRDefault="007979E7" w:rsidP="007979E7">
            <w:pPr>
              <w:ind w:left="21"/>
              <w:rPr>
                <w:spacing w:val="-2"/>
                <w:sz w:val="24"/>
                <w:szCs w:val="24"/>
              </w:rPr>
            </w:pPr>
            <w:r w:rsidRPr="007979E7">
              <w:rPr>
                <w:b/>
                <w:spacing w:val="-2"/>
                <w:sz w:val="24"/>
                <w:szCs w:val="24"/>
              </w:rPr>
              <w:t>Практическая работа</w:t>
            </w:r>
            <w:r w:rsidR="00416D08">
              <w:rPr>
                <w:b/>
                <w:spacing w:val="-2"/>
                <w:sz w:val="24"/>
                <w:szCs w:val="24"/>
              </w:rPr>
              <w:t xml:space="preserve"> №3</w:t>
            </w:r>
          </w:p>
          <w:p w:rsidR="002D3A79" w:rsidRPr="002250CC" w:rsidRDefault="002D3A79" w:rsidP="007979E7">
            <w:pPr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Определение максимума мощности в цепи постоянного тока с применением производной.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7979E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Вычисление площадей и объемов при проектировании объектов  транспорта с применением определенного интеграла.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2D3A79" w:rsidRPr="00233C36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0CC">
              <w:rPr>
                <w:rFonts w:ascii="Times New Roman" w:hAnsi="Times New Roman"/>
                <w:spacing w:val="-2"/>
                <w:sz w:val="24"/>
                <w:szCs w:val="24"/>
              </w:rPr>
              <w:t>Проработка конспекта занятия, учебных изданий и дополнительной литературы (по вопросам к разделам и главам учебных изданий,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значимых задач. Подготовка к практическим занятиям с использованием методических рекомендаций преподавателя. Оформление отчетов по практическим занятиям.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9057EA" w:rsidP="009057E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0CC">
              <w:rPr>
                <w:rFonts w:ascii="Times New Roman" w:hAnsi="Times New Roman"/>
                <w:b/>
                <w:w w:val="108"/>
                <w:sz w:val="24"/>
                <w:szCs w:val="24"/>
              </w:rPr>
              <w:t>Тема 1.2. Обыкновенные дифференциальные уравнения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33C36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50CC">
              <w:rPr>
                <w:rFonts w:ascii="Times New Roman" w:hAnsi="Times New Roman"/>
                <w:spacing w:val="-2"/>
                <w:sz w:val="24"/>
                <w:szCs w:val="24"/>
              </w:rPr>
              <w:t>Задачи, приводящие к дифференциальным уравнениям. Дифференциальные уравнения с разделяющимися переменными. Общие и частые решения. Однородные дифференциальные уравнения первого порядка. Линейные однородные уравнения второго порядка с постоянными коэффициентами.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416D08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Решение дифференциальных уравнений первого порядка с разделяющимися переменными.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 xml:space="preserve">ПК 1.3, ПК 2.1, ПК 3.1, OK 01, </w:t>
            </w:r>
          </w:p>
          <w:p w:rsidR="002D3A79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№3</w:t>
            </w:r>
          </w:p>
          <w:p w:rsidR="002D3A79" w:rsidRDefault="002D3A79" w:rsidP="007979E7">
            <w:pPr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Проработка конспектов занятий, учебной и дополнительной литературы (по вопросам к разделам и главам учебной литературы,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2D3A79" w:rsidRDefault="002D3A79" w:rsidP="007979E7">
            <w:pPr>
              <w:ind w:left="21"/>
              <w:jc w:val="both"/>
              <w:rPr>
                <w:b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Подготовка к практическому занятию с использованием методических рекомендаций преподавателя. Оформление отчета по практическому занятию.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0CC">
              <w:rPr>
                <w:rFonts w:ascii="Times New Roman" w:hAnsi="Times New Roman"/>
                <w:b/>
                <w:w w:val="108"/>
                <w:sz w:val="24"/>
                <w:szCs w:val="24"/>
              </w:rPr>
              <w:t>Тема 1.3. Ряды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jc w:val="both"/>
              <w:rPr>
                <w:b/>
                <w:bCs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Числовые ряды. Сходимость и расходимость числовых рядов. Признак сходимости Даламбера. Знакопеременные ряды. Абсолютная и условная сходимости рядов. Интегральный признак Коши. Признак Лейбница. Степенные ряды. Ряды Фурье.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-6370"/>
                <w:tab w:val="left" w:pos="9631"/>
              </w:tabs>
              <w:jc w:val="both"/>
              <w:rPr>
                <w:b/>
                <w:w w:val="103"/>
                <w:sz w:val="24"/>
                <w:szCs w:val="24"/>
              </w:rPr>
            </w:pPr>
            <w:r w:rsidRPr="002250CC">
              <w:rPr>
                <w:spacing w:val="-3"/>
                <w:sz w:val="24"/>
                <w:szCs w:val="24"/>
              </w:rPr>
              <w:t>Разложение функций в ряд Фурье.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-6370"/>
              </w:tabs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Расчет электрических цепей несинусоидальных периодических токов с применением рядов Фурье.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-6370"/>
              </w:tabs>
              <w:jc w:val="both"/>
              <w:rPr>
                <w:w w:val="103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Оценка результатов тестового эксперимента эффективности работы механизмов и оборудования на железнодорожном транспорте по средствам, определение сходимости числового ряда по признаку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50CC">
              <w:rPr>
                <w:spacing w:val="-3"/>
                <w:sz w:val="24"/>
                <w:szCs w:val="24"/>
              </w:rPr>
              <w:t>Даламбера.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№4</w:t>
            </w:r>
          </w:p>
          <w:p w:rsidR="002D3A79" w:rsidRPr="002250CC" w:rsidRDefault="002D3A79" w:rsidP="007979E7">
            <w:pPr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  <w:p w:rsidR="002D3A79" w:rsidRPr="002250CC" w:rsidRDefault="002D3A79" w:rsidP="007979E7">
            <w:pPr>
              <w:ind w:left="21"/>
              <w:jc w:val="both"/>
              <w:rPr>
                <w:w w:val="103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Оформление отчетов по практическим занятиям.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Pr="00C73CE0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9F0C55" w:rsidTr="009057EA"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0C55" w:rsidRPr="00FC72B3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72B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Основы дискретной математики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0C55" w:rsidRPr="00FC72B3" w:rsidRDefault="009F0C55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0C55" w:rsidRPr="00C73CE0" w:rsidRDefault="009F0C55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2250CC">
              <w:rPr>
                <w:b/>
                <w:w w:val="108"/>
                <w:sz w:val="24"/>
                <w:szCs w:val="24"/>
              </w:rPr>
              <w:t>Тема 2.1. Основы теории множеств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Множество и его элементы. Пустое множество, подмножества некоторого множества. Операции над множествами. Отображение множеств. Понятие функции и способы ее задания; композиция функций. Отношения; их виды и свойства. Диаграмма Венна. Числовые множества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№5</w:t>
            </w:r>
          </w:p>
          <w:p w:rsidR="002D3A79" w:rsidRPr="002250CC" w:rsidRDefault="002D3A79" w:rsidP="007979E7">
            <w:pPr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изданий, а также составленных преподавателем). Решение задач и упражнений.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shd w:val="clear" w:color="auto" w:fill="FFFFFF"/>
              <w:ind w:right="79"/>
              <w:rPr>
                <w:b/>
                <w:w w:val="108"/>
                <w:sz w:val="24"/>
                <w:szCs w:val="24"/>
              </w:rPr>
            </w:pPr>
            <w:r w:rsidRPr="002250CC">
              <w:rPr>
                <w:b/>
                <w:w w:val="108"/>
                <w:sz w:val="24"/>
                <w:szCs w:val="24"/>
              </w:rPr>
              <w:t>Тема 2.2. Основы теории графов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История возникновения понятия графа. Задачи, приводящие к понятию графа. Определение графа, виды графов: полные, неполные. Элементы графа: вершины, ребра; степень вершины. Цикл в графе. Связанные графы. Деревья. Ориентированный граф. Изображение графа на плоскости. Применение теории графов при решении профессиональных задач в экономике и логистике.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6D08" w:rsidRPr="00416D08" w:rsidRDefault="00416D08" w:rsidP="007979E7">
            <w:pPr>
              <w:ind w:left="21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Практическая работа №4</w:t>
            </w:r>
          </w:p>
          <w:p w:rsidR="002D3A79" w:rsidRPr="002250CC" w:rsidRDefault="002D3A79" w:rsidP="007979E7">
            <w:pPr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Построение графа по условию ситуационной задачи: в управлении инфраструктурами на транспорте; в структуре взаимодействия различных видов транспорта, в формировании технологического цикла оказания услуг на транспорте.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Pr="004005F0" w:rsidRDefault="00416D08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№6</w:t>
            </w:r>
          </w:p>
          <w:p w:rsidR="002D3A79" w:rsidRPr="002250CC" w:rsidRDefault="002D3A79" w:rsidP="007979E7">
            <w:pPr>
              <w:ind w:left="21"/>
              <w:jc w:val="both"/>
              <w:rPr>
                <w:w w:val="106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Проработка конспектов занятий, учебной и дополнительной литературы (по вопросам к разделам и главам учебной литературы, а также составленных преподавателем). Подготовка к практическому занятию с использованием методических рекомендаций преподавателя. Оформление практических занятий и отчетов.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Pr="00C73CE0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9F0C55" w:rsidTr="009057EA"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0C55" w:rsidRPr="00FC72B3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72B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 Основы теории вероятности и математической статистики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F0C55" w:rsidRPr="00FC72B3" w:rsidRDefault="009F0C55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0C55" w:rsidRPr="00C73CE0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2D3A79" w:rsidP="007979E7">
            <w:pPr>
              <w:shd w:val="clear" w:color="auto" w:fill="FFFFFF"/>
              <w:ind w:right="79"/>
              <w:rPr>
                <w:b/>
                <w:w w:val="108"/>
                <w:sz w:val="24"/>
                <w:szCs w:val="24"/>
              </w:rPr>
            </w:pPr>
            <w:r w:rsidRPr="002250CC">
              <w:rPr>
                <w:b/>
                <w:w w:val="108"/>
                <w:sz w:val="24"/>
                <w:szCs w:val="24"/>
              </w:rPr>
              <w:t>Тема 3.1. Вероятность. Теоремы сложения и умножения вероятностей</w:t>
            </w:r>
          </w:p>
          <w:p w:rsidR="002D3A79" w:rsidRPr="002250CC" w:rsidRDefault="002D3A79" w:rsidP="007979E7">
            <w:pPr>
              <w:shd w:val="clear" w:color="auto" w:fill="FFFFFF"/>
              <w:ind w:right="79"/>
              <w:rPr>
                <w:b/>
                <w:w w:val="108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  <w:tab w:val="left" w:pos="10750"/>
              </w:tabs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Понятие события и вероятности события. Достоверные и невозможные события. Классическое определение вероятности. Теорема сложения вероятностей. Теорема умножения вероятностей. Применение теории вероятности при решении профессиональных задач</w:t>
            </w:r>
            <w:r w:rsidRPr="002250CC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2D3A79" w:rsidP="007979E7">
            <w:pPr>
              <w:tabs>
                <w:tab w:val="left" w:pos="9253"/>
                <w:tab w:val="left" w:pos="10750"/>
              </w:tabs>
              <w:ind w:left="21"/>
              <w:jc w:val="both"/>
              <w:rPr>
                <w:spacing w:val="-3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Решение простейших задач на определение вероятности с использованием теоремы сложения вероятностей.</w:t>
            </w:r>
            <w:r w:rsidRPr="002250CC">
              <w:rPr>
                <w:spacing w:val="-3"/>
                <w:sz w:val="24"/>
                <w:szCs w:val="24"/>
              </w:rPr>
              <w:t xml:space="preserve"> 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0"/>
              </w:tabs>
              <w:ind w:left="2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  <w:tab w:val="left" w:pos="10750"/>
              </w:tabs>
              <w:ind w:left="21"/>
              <w:jc w:val="both"/>
              <w:rPr>
                <w:b/>
                <w:w w:val="106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Решение задач на нахождение вероятности события при изучении и планировании рынка услуг на транспорте.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№7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0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Проработка конспектов занятий, учебной и дополнительной литературы (по вопросам к разделам и главам учебной литературы,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0"/>
              </w:tabs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Оформление отчетов по практическим занятиям.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Pr="00C73CE0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shd w:val="clear" w:color="auto" w:fill="FFFFFF"/>
              <w:ind w:right="79"/>
              <w:rPr>
                <w:b/>
                <w:w w:val="108"/>
                <w:sz w:val="24"/>
                <w:szCs w:val="24"/>
              </w:rPr>
            </w:pPr>
            <w:r w:rsidRPr="002250CC">
              <w:rPr>
                <w:b/>
                <w:w w:val="108"/>
                <w:sz w:val="24"/>
                <w:szCs w:val="24"/>
              </w:rPr>
              <w:t>Тема 3.2. Случайная величина, ее функция распределения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  <w:tab w:val="left" w:pos="10750"/>
              </w:tabs>
              <w:ind w:left="21"/>
              <w:jc w:val="both"/>
              <w:rPr>
                <w:b/>
                <w:sz w:val="24"/>
                <w:szCs w:val="24"/>
                <w:u w:val="single"/>
              </w:rPr>
            </w:pPr>
            <w:r w:rsidRPr="002250CC">
              <w:rPr>
                <w:spacing w:val="-2"/>
                <w:sz w:val="24"/>
                <w:szCs w:val="24"/>
              </w:rPr>
              <w:t>Случайная величина. Дискретная и непрерывная случайные величины. Закон распределения случайной величины.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  <w:r>
              <w:rPr>
                <w:rFonts w:ascii="Times New Roman" w:hAnsi="Times New Roman"/>
                <w:bCs/>
                <w:szCs w:val="24"/>
              </w:rPr>
              <w:t>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  <w:tab w:val="left" w:pos="10750"/>
              </w:tabs>
              <w:ind w:left="21"/>
              <w:jc w:val="both"/>
              <w:rPr>
                <w:b/>
                <w:sz w:val="24"/>
                <w:szCs w:val="24"/>
                <w:u w:val="single"/>
              </w:rPr>
            </w:pPr>
            <w:r w:rsidRPr="002250CC">
              <w:rPr>
                <w:spacing w:val="-2"/>
                <w:sz w:val="24"/>
                <w:szCs w:val="24"/>
              </w:rPr>
              <w:t>По заданному условию построение рядов распределения случайной величины.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№8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0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  <w:p w:rsidR="002D3A79" w:rsidRPr="002250CC" w:rsidRDefault="002D3A79" w:rsidP="007979E7">
            <w:pPr>
              <w:tabs>
                <w:tab w:val="left" w:pos="9254"/>
                <w:tab w:val="left" w:pos="10750"/>
              </w:tabs>
              <w:ind w:left="21"/>
              <w:jc w:val="both"/>
              <w:rPr>
                <w:b/>
                <w:sz w:val="24"/>
                <w:szCs w:val="24"/>
                <w:u w:val="single"/>
              </w:rPr>
            </w:pPr>
            <w:r w:rsidRPr="002250CC">
              <w:rPr>
                <w:spacing w:val="-2"/>
                <w:sz w:val="24"/>
                <w:szCs w:val="24"/>
              </w:rPr>
              <w:t>Подготовка к практическому занятию с использованием методических рекомендаций преподавателя. Оформление отчетов по практическому занятию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Pr="00C73CE0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0CC">
              <w:rPr>
                <w:rFonts w:ascii="Times New Roman" w:hAnsi="Times New Roman"/>
                <w:b/>
                <w:w w:val="108"/>
                <w:sz w:val="24"/>
                <w:szCs w:val="24"/>
              </w:rPr>
              <w:t>Тема 3.3. Математическое ожидание и дисперсия случайной величины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b/>
                <w:sz w:val="24"/>
                <w:szCs w:val="24"/>
                <w:u w:val="single"/>
              </w:rPr>
            </w:pPr>
            <w:r w:rsidRPr="002250CC">
              <w:rPr>
                <w:spacing w:val="-2"/>
                <w:sz w:val="24"/>
                <w:szCs w:val="24"/>
              </w:rPr>
              <w:t>Математическое ожидание дискретной случайной величины. Дисперсия случайной величины. Среднее квадратичное отклонение случайной величины.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b/>
                <w:sz w:val="24"/>
                <w:szCs w:val="24"/>
                <w:u w:val="single"/>
              </w:rPr>
            </w:pPr>
            <w:r w:rsidRPr="002250CC">
              <w:rPr>
                <w:spacing w:val="-2"/>
                <w:sz w:val="24"/>
                <w:szCs w:val="24"/>
              </w:rPr>
              <w:t>Нахождение математического ожидания, дисперсии и среднего квадратичного отклонения дискретной случайной величины законом распределения.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b/>
                <w:sz w:val="24"/>
                <w:szCs w:val="24"/>
                <w:u w:val="single"/>
              </w:rPr>
            </w:pPr>
            <w:r w:rsidRPr="002250CC">
              <w:rPr>
                <w:spacing w:val="-2"/>
                <w:sz w:val="24"/>
                <w:szCs w:val="24"/>
              </w:rPr>
              <w:t>Решение задач на нахождение математического ожидания и дисперсии при оценке эффективности заказов и обслуживания  потребителей услуг и при оценке систем надежности, безопасности и качества услуг на железнодорожном транспорте.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 xml:space="preserve">ПК 1.3, ПК 2.1, ПК 3.1, OK 01, </w:t>
            </w:r>
          </w:p>
          <w:p w:rsidR="002D3A79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ind w:left="21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№9</w:t>
            </w:r>
          </w:p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b/>
                <w:sz w:val="24"/>
                <w:szCs w:val="24"/>
                <w:u w:val="single"/>
              </w:rPr>
            </w:pPr>
            <w:r w:rsidRPr="002250CC">
              <w:rPr>
                <w:spacing w:val="-2"/>
                <w:sz w:val="24"/>
                <w:szCs w:val="24"/>
              </w:rPr>
              <w:t>Проработка конспектов занятий, учебной и дополнительной литературы (по вопросам к разделам и главам учебной литературы, а также составленных преподавателем). Подготовка к практическим занятиям с использованием методических рекомендаций преподавателя. Оформление отчетов по практическим занятиям. Осуществление поиска, анализа и оценки дополнительной информации по содержанию учебного материала и определению профессионально значимых задач. Определение методов и способов выполнения профессиональных задач, оценка их эффективности и качества.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Pr="00C73CE0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</w:tbl>
    <w:p w:rsidR="009F0C55" w:rsidRDefault="009F0C55"/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78"/>
        <w:gridCol w:w="8788"/>
        <w:gridCol w:w="933"/>
        <w:gridCol w:w="2611"/>
      </w:tblGrid>
      <w:tr w:rsidR="009F0C55" w:rsidTr="009057EA">
        <w:tc>
          <w:tcPr>
            <w:tcW w:w="1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0C55" w:rsidRPr="008051F2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1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 Основные численные методы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0C55" w:rsidRPr="008051F2" w:rsidRDefault="009F0C55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F0C55" w:rsidRPr="00C73CE0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shd w:val="clear" w:color="auto" w:fill="FFFFFF"/>
              <w:ind w:right="79"/>
              <w:rPr>
                <w:b/>
                <w:w w:val="108"/>
                <w:sz w:val="24"/>
                <w:szCs w:val="24"/>
              </w:rPr>
            </w:pPr>
            <w:r w:rsidRPr="002250CC">
              <w:rPr>
                <w:b/>
                <w:w w:val="108"/>
                <w:sz w:val="24"/>
                <w:szCs w:val="24"/>
              </w:rPr>
              <w:t>Тема 4.1. Численное интегрирование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F0C55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Понятие о численном интегрировании. Формулы приближенного интегрирования, основанные на интерполяционных формулах Ньютона. Применение численного интегрирования при решении профессиональных задач. Формулы прямоугольников. Формула трапеций. Формула Симпсона. Абсолютная погрешность при численном интегрировании.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F0C55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Вычисление интегралов по формулам прямоугольников, трапеций и формуле Симпсона. Оценка погрешности.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</w:tabs>
              <w:ind w:left="21"/>
              <w:rPr>
                <w:b/>
                <w:spacing w:val="-2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№10</w:t>
            </w:r>
          </w:p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Проработка конспектов занятий, учебной и дополнительной литературы (по вопросам к разделам и главам учебной литературы, а также составленных преподавателем). Подготовка к практическому занятию с использованием методических рекомендаций преподавателя. Оформление отчета по практическому занятию. Осуществление поиска, анализа и оценки дополнительной информации по содержанию учебного материала и определению профессионально значимых задач. </w:t>
            </w:r>
          </w:p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Определение метода и способа выполнения профессиональных задач, оценка их эффективности и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Pr="00C73CE0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shd w:val="clear" w:color="auto" w:fill="FFFFFF"/>
              <w:ind w:right="79"/>
              <w:rPr>
                <w:b/>
                <w:w w:val="108"/>
                <w:sz w:val="24"/>
                <w:szCs w:val="24"/>
              </w:rPr>
            </w:pPr>
            <w:r w:rsidRPr="002250CC">
              <w:rPr>
                <w:b/>
                <w:w w:val="108"/>
                <w:sz w:val="24"/>
                <w:szCs w:val="24"/>
              </w:rPr>
              <w:t>Тема 4.2. Численное дифференцирование</w:t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F0C55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Численное дифференцирование. Формулы приближенного дифференцирования, основанные на интерполяционных формулах Ньютона. Погрешность в определении производной.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F0C55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Решение задач на нахождение по таблично заданной функции (при </w:t>
            </w:r>
            <w:r w:rsidRPr="002250CC">
              <w:rPr>
                <w:spacing w:val="-2"/>
                <w:position w:val="-6"/>
                <w:sz w:val="24"/>
                <w:szCs w:val="24"/>
              </w:rPr>
              <w:object w:dxaOrig="5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45pt;height:14.25pt" o:ole="">
                  <v:imagedata r:id="rId8" o:title=""/>
                </v:shape>
                <o:OLEObject Type="Embed" ProgID="Equation.3" ShapeID="_x0000_i1025" DrawAspect="Content" ObjectID="_1807102645" r:id="rId9"/>
              </w:object>
            </w:r>
            <w:r w:rsidRPr="002250CC">
              <w:rPr>
                <w:spacing w:val="-2"/>
                <w:sz w:val="24"/>
                <w:szCs w:val="24"/>
              </w:rPr>
              <w:t>), функции, заданной аналитически.</w:t>
            </w:r>
            <w:r w:rsidRPr="002250C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F0C55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</w:tabs>
              <w:ind w:left="21"/>
              <w:rPr>
                <w:b/>
                <w:spacing w:val="-2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№11</w:t>
            </w:r>
          </w:p>
          <w:p w:rsidR="002D3A79" w:rsidRPr="002250CC" w:rsidRDefault="002D3A79" w:rsidP="007979E7">
            <w:pPr>
              <w:tabs>
                <w:tab w:val="left" w:pos="9254"/>
                <w:tab w:val="left" w:pos="10751"/>
              </w:tabs>
              <w:ind w:left="21"/>
              <w:jc w:val="both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Проработка конспектов занятий, учебной и дополнительной литературы (по вопросам к разделам и главам учебной литературы, а также составленных преподавателем).</w:t>
            </w:r>
            <w:r w:rsidR="009F0C55">
              <w:rPr>
                <w:spacing w:val="-2"/>
                <w:sz w:val="24"/>
                <w:szCs w:val="24"/>
              </w:rPr>
              <w:t xml:space="preserve"> </w:t>
            </w:r>
            <w:r w:rsidRPr="002250CC">
              <w:rPr>
                <w:spacing w:val="-2"/>
                <w:sz w:val="24"/>
                <w:szCs w:val="24"/>
              </w:rPr>
              <w:t>Подготовка к практическому занятию с использованием методических рекомендаций преподавателя. Оформление отчета по практическому занятию.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Осуществление поиска, анализа и оценки дополнительной информации по содержанию учебного материала и определению профессионально значимых задач. Определение метода и способа выполнения профессиональных задач, оценка их эффективности и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670197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Pr="00C73CE0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shd w:val="clear" w:color="auto" w:fill="FFFFFF"/>
              <w:ind w:right="79"/>
              <w:rPr>
                <w:b/>
                <w:w w:val="108"/>
                <w:sz w:val="24"/>
                <w:szCs w:val="24"/>
              </w:rPr>
            </w:pPr>
            <w:r w:rsidRPr="002250CC">
              <w:rPr>
                <w:b/>
                <w:w w:val="108"/>
                <w:sz w:val="24"/>
                <w:szCs w:val="24"/>
              </w:rPr>
              <w:t>Тема 4.3. Численное решение обыкновенных дифференциальных уравнений</w:t>
            </w:r>
            <w:r w:rsidRPr="002250CC">
              <w:rPr>
                <w:b/>
                <w:w w:val="108"/>
                <w:sz w:val="24"/>
                <w:szCs w:val="24"/>
              </w:rPr>
              <w:br w:type="column"/>
            </w: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Default="009F0C55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C73CE0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3A79" w:rsidTr="009F0C55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Построение интегральной кривой. Метод Эйлер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F0C55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Определение количества электроэнергии, затраченной на тягу поездов в зависимости от плана и профиля пути с использовани</w:t>
            </w:r>
            <w:r>
              <w:rPr>
                <w:spacing w:val="-2"/>
                <w:sz w:val="24"/>
                <w:szCs w:val="24"/>
              </w:rPr>
              <w:t xml:space="preserve">ем </w:t>
            </w:r>
            <w:r w:rsidRPr="002250CC">
              <w:rPr>
                <w:spacing w:val="-2"/>
                <w:sz w:val="24"/>
                <w:szCs w:val="24"/>
              </w:rPr>
              <w:t>метода Эйлера, решение обыкновенных дифференциальных уравнений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Default="002D3A79" w:rsidP="007979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  <w:p w:rsidR="002D3A79" w:rsidRDefault="002D3A79" w:rsidP="009F0C5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Tr="009057EA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C200E4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2250CC" w:rsidRDefault="002D3A79" w:rsidP="007979E7">
            <w:pPr>
              <w:tabs>
                <w:tab w:val="left" w:pos="9253"/>
              </w:tabs>
              <w:ind w:left="21"/>
              <w:rPr>
                <w:b/>
                <w:spacing w:val="-2"/>
                <w:sz w:val="24"/>
                <w:szCs w:val="24"/>
              </w:rPr>
            </w:pPr>
            <w:r w:rsidRPr="002250CC">
              <w:rPr>
                <w:b/>
                <w:w w:val="104"/>
                <w:sz w:val="24"/>
                <w:szCs w:val="24"/>
              </w:rPr>
              <w:t>Самостоятельная работа обучающихся №12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Проработка конспектов занятий, учебных изданий и дополнительной литературы (по вопросам к разделам и главам учебных изданий, а также составленных преподавателем). Подготовка к практическому занятию с использованием методических рекомендаций преподавателя. Оформление отчета по практическому занятию.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Подготовка к </w:t>
            </w:r>
            <w:r>
              <w:rPr>
                <w:spacing w:val="-2"/>
                <w:sz w:val="24"/>
                <w:szCs w:val="24"/>
              </w:rPr>
              <w:t>экзамен</w:t>
            </w:r>
            <w:r w:rsidRPr="002250CC">
              <w:rPr>
                <w:spacing w:val="-2"/>
                <w:sz w:val="24"/>
                <w:szCs w:val="24"/>
              </w:rPr>
              <w:t xml:space="preserve">у. 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 xml:space="preserve">Тематика сообщений (докладов) прикладного характера: 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История становления теории исследования операций как науки.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Теория расписания.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Методы планирования.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Применение теории ис</w:t>
            </w:r>
            <w:r>
              <w:rPr>
                <w:spacing w:val="-2"/>
                <w:sz w:val="24"/>
                <w:szCs w:val="24"/>
              </w:rPr>
              <w:t>следования операций при решении</w:t>
            </w:r>
            <w:r w:rsidRPr="002250CC">
              <w:rPr>
                <w:spacing w:val="-2"/>
                <w:sz w:val="24"/>
                <w:szCs w:val="24"/>
              </w:rPr>
              <w:t xml:space="preserve"> профессиональны</w:t>
            </w:r>
            <w:r>
              <w:rPr>
                <w:spacing w:val="-2"/>
                <w:sz w:val="24"/>
                <w:szCs w:val="24"/>
              </w:rPr>
              <w:t xml:space="preserve">х задач в области формирования </w:t>
            </w:r>
            <w:r w:rsidRPr="002250CC">
              <w:rPr>
                <w:spacing w:val="-2"/>
                <w:sz w:val="24"/>
                <w:szCs w:val="24"/>
              </w:rPr>
              <w:t>технологического цикла эксплу</w:t>
            </w:r>
            <w:r>
              <w:rPr>
                <w:spacing w:val="-2"/>
                <w:sz w:val="24"/>
                <w:szCs w:val="24"/>
              </w:rPr>
              <w:t xml:space="preserve">атации машин и оборудования на </w:t>
            </w:r>
            <w:r w:rsidRPr="002250CC">
              <w:rPr>
                <w:spacing w:val="-2"/>
                <w:sz w:val="24"/>
                <w:szCs w:val="24"/>
              </w:rPr>
              <w:t>транспорте (управление инфраструктурами на железнодорожном транспорте).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spacing w:val="-2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Структура и взаимодействие различных видов транспорта.</w:t>
            </w:r>
          </w:p>
          <w:p w:rsidR="002D3A79" w:rsidRPr="002250CC" w:rsidRDefault="002D3A79" w:rsidP="007979E7">
            <w:pPr>
              <w:tabs>
                <w:tab w:val="left" w:pos="9253"/>
                <w:tab w:val="left" w:pos="10751"/>
              </w:tabs>
              <w:ind w:left="21"/>
              <w:jc w:val="both"/>
              <w:rPr>
                <w:b/>
                <w:w w:val="104"/>
                <w:sz w:val="24"/>
                <w:szCs w:val="24"/>
              </w:rPr>
            </w:pPr>
            <w:r w:rsidRPr="002250CC">
              <w:rPr>
                <w:spacing w:val="-2"/>
                <w:sz w:val="24"/>
                <w:szCs w:val="24"/>
              </w:rPr>
              <w:t>Применение систем оценки надежности и безопасности работ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4005F0" w:rsidRDefault="00311F84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57EA" w:rsidRDefault="009057EA" w:rsidP="009057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</w:p>
          <w:p w:rsidR="002D3A79" w:rsidRPr="00C73CE0" w:rsidRDefault="009057EA" w:rsidP="009057E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ПК 1.3, ПК 2.1, ПК 3.1, OK 01, ОК 02, ЛР 2, ЛР 4, ЛР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 w:rsidRPr="0079162D">
              <w:rPr>
                <w:rFonts w:ascii="Times New Roman" w:hAnsi="Times New Roman"/>
                <w:bCs/>
                <w:sz w:val="21"/>
                <w:szCs w:val="21"/>
              </w:rPr>
              <w:t>23, ЛР 30</w:t>
            </w:r>
          </w:p>
        </w:tc>
      </w:tr>
      <w:tr w:rsidR="002D3A79" w:rsidRPr="0034796D" w:rsidTr="009F0C55">
        <w:trPr>
          <w:trHeight w:val="315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9771D2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D3A79" w:rsidRPr="0034796D" w:rsidTr="009F0C55">
        <w:trPr>
          <w:trHeight w:val="31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3A79" w:rsidRPr="0034796D" w:rsidRDefault="002D3A79" w:rsidP="007979E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34796D" w:rsidRDefault="002D3A79" w:rsidP="007979E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4796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34796D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4796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90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3A79" w:rsidRPr="0034796D" w:rsidRDefault="002D3A79" w:rsidP="007979E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D3A79" w:rsidRPr="009F0C55" w:rsidRDefault="002D3A79" w:rsidP="009F0C55">
      <w:pPr>
        <w:ind w:left="376"/>
        <w:rPr>
          <w:color w:val="000000"/>
          <w:sz w:val="24"/>
          <w:szCs w:val="24"/>
        </w:rPr>
      </w:pPr>
    </w:p>
    <w:p w:rsidR="002D3A79" w:rsidRPr="002D3A79" w:rsidRDefault="002D3A79" w:rsidP="009F0C55">
      <w:pPr>
        <w:pStyle w:val="a4"/>
        <w:ind w:left="557" w:firstLine="0"/>
        <w:jc w:val="both"/>
        <w:rPr>
          <w:color w:val="000000"/>
          <w:sz w:val="24"/>
          <w:szCs w:val="24"/>
        </w:rPr>
      </w:pPr>
      <w:r w:rsidRPr="002D3A79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D3A79" w:rsidRPr="002D3A79" w:rsidRDefault="002D3A79" w:rsidP="009F0C55">
      <w:pPr>
        <w:pStyle w:val="a4"/>
        <w:ind w:left="557" w:firstLine="0"/>
        <w:jc w:val="both"/>
        <w:rPr>
          <w:color w:val="000000"/>
          <w:sz w:val="24"/>
          <w:szCs w:val="24"/>
        </w:rPr>
      </w:pPr>
      <w:r w:rsidRPr="002D3A79">
        <w:rPr>
          <w:color w:val="000000"/>
          <w:sz w:val="24"/>
          <w:szCs w:val="24"/>
        </w:rPr>
        <w:t xml:space="preserve"> </w:t>
      </w:r>
      <w:r w:rsidRPr="0063720A">
        <w:t>-</w:t>
      </w:r>
      <w:r w:rsidRPr="002D3A79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2D3A79" w:rsidRPr="002D3A79" w:rsidRDefault="002D3A79" w:rsidP="009F0C55">
      <w:pPr>
        <w:pStyle w:val="a4"/>
        <w:ind w:left="557" w:firstLine="0"/>
        <w:jc w:val="both"/>
        <w:rPr>
          <w:sz w:val="24"/>
          <w:szCs w:val="24"/>
        </w:rPr>
      </w:pPr>
      <w:r w:rsidRPr="0063720A">
        <w:t>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97" w:rsidRDefault="00670197" w:rsidP="002D3A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.15pt;margin-top:608.15pt;width:743.1pt;height:68.75pt;z-index:25165824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" stroked="f">
                <v:fill opacity="0"/>
                <v:textbox inset="0,0,0,0">
                  <w:txbxContent>
                    <w:p w:rsidR="00670197" w:rsidRDefault="00670197" w:rsidP="002D3A7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2D3A79" w:rsidRPr="002111D1" w:rsidRDefault="002D3A79" w:rsidP="009F0C55">
      <w:pPr>
        <w:pStyle w:val="a4"/>
        <w:ind w:left="557" w:firstLine="0"/>
        <w:jc w:val="both"/>
      </w:pPr>
      <w:r>
        <w:t xml:space="preserve"> - продуктивный (планирование и </w:t>
      </w:r>
      <w:r w:rsidRPr="002111D1">
        <w:t>самостоятельное выполнение деятельности, решение проблемных задач)</w:t>
      </w:r>
    </w:p>
    <w:p w:rsidR="002D3A79" w:rsidRPr="009F0C55" w:rsidRDefault="002D3A79" w:rsidP="009F0C55">
      <w:pPr>
        <w:ind w:left="376"/>
        <w:rPr>
          <w:sz w:val="24"/>
          <w:szCs w:val="24"/>
        </w:rPr>
      </w:pPr>
    </w:p>
    <w:p w:rsidR="006F7221" w:rsidRDefault="006F7221">
      <w:pPr>
        <w:rPr>
          <w:sz w:val="24"/>
        </w:rPr>
        <w:sectPr w:rsidR="006F7221">
          <w:footerReference w:type="default" r:id="rId10"/>
          <w:pgSz w:w="16840" w:h="11910" w:orient="landscape"/>
          <w:pgMar w:top="840" w:right="120" w:bottom="1180" w:left="1580" w:header="0" w:footer="987" w:gutter="0"/>
          <w:cols w:space="720"/>
        </w:sectPr>
      </w:pPr>
    </w:p>
    <w:p w:rsidR="009F0C55" w:rsidRDefault="004A694F" w:rsidP="009F0C55">
      <w:pPr>
        <w:pStyle w:val="1"/>
        <w:numPr>
          <w:ilvl w:val="0"/>
          <w:numId w:val="9"/>
        </w:numPr>
        <w:tabs>
          <w:tab w:val="left" w:pos="993"/>
          <w:tab w:val="left" w:pos="1896"/>
        </w:tabs>
        <w:spacing w:before="72" w:line="242" w:lineRule="auto"/>
        <w:ind w:left="426" w:right="529" w:firstLine="0"/>
        <w:jc w:val="center"/>
      </w:pPr>
      <w:r>
        <w:t>УСЛОВИЯ РЕАЛИЗАЦИИ ПРОГРАММЫ</w:t>
      </w:r>
    </w:p>
    <w:p w:rsidR="006F7221" w:rsidRDefault="004A694F" w:rsidP="009F0C55">
      <w:pPr>
        <w:pStyle w:val="1"/>
        <w:numPr>
          <w:ilvl w:val="0"/>
          <w:numId w:val="9"/>
        </w:numPr>
        <w:tabs>
          <w:tab w:val="left" w:pos="993"/>
          <w:tab w:val="left" w:pos="1896"/>
        </w:tabs>
        <w:spacing w:before="72" w:line="242" w:lineRule="auto"/>
        <w:ind w:left="426" w:right="529" w:firstLine="0"/>
        <w:jc w:val="center"/>
      </w:pPr>
      <w:r>
        <w:t xml:space="preserve"> УЧЕБНОЙ</w:t>
      </w:r>
      <w:r>
        <w:rPr>
          <w:spacing w:val="-67"/>
        </w:rPr>
        <w:t xml:space="preserve"> </w:t>
      </w:r>
      <w:r>
        <w:t>ДИСЦИПЛИНЫ</w:t>
      </w:r>
    </w:p>
    <w:p w:rsidR="006F7221" w:rsidRDefault="004A694F">
      <w:pPr>
        <w:pStyle w:val="a4"/>
        <w:numPr>
          <w:ilvl w:val="1"/>
          <w:numId w:val="6"/>
        </w:numPr>
        <w:tabs>
          <w:tab w:val="left" w:pos="1768"/>
        </w:tabs>
        <w:ind w:right="401" w:firstLine="707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обес-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печению</w:t>
      </w:r>
    </w:p>
    <w:p w:rsidR="006F7221" w:rsidRDefault="004A694F">
      <w:pPr>
        <w:spacing w:line="242" w:lineRule="auto"/>
        <w:ind w:left="542" w:firstLine="707"/>
        <w:rPr>
          <w:b/>
          <w:sz w:val="28"/>
        </w:rPr>
      </w:pPr>
      <w:r>
        <w:rPr>
          <w:sz w:val="28"/>
        </w:rPr>
        <w:t>Учебная</w:t>
      </w:r>
      <w:r>
        <w:rPr>
          <w:spacing w:val="9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кабинете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«Математи-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ки№1» </w:t>
      </w:r>
    </w:p>
    <w:p w:rsidR="006F7221" w:rsidRDefault="004A694F">
      <w:pPr>
        <w:pStyle w:val="a3"/>
        <w:spacing w:line="315" w:lineRule="exact"/>
        <w:ind w:left="1250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6F7221" w:rsidRDefault="004A694F">
      <w:pPr>
        <w:pStyle w:val="a4"/>
        <w:numPr>
          <w:ilvl w:val="0"/>
          <w:numId w:val="5"/>
        </w:numPr>
        <w:tabs>
          <w:tab w:val="left" w:pos="1414"/>
        </w:tabs>
        <w:spacing w:line="322" w:lineRule="exact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6F7221" w:rsidRDefault="004A694F">
      <w:pPr>
        <w:pStyle w:val="a4"/>
        <w:numPr>
          <w:ilvl w:val="0"/>
          <w:numId w:val="5"/>
        </w:numPr>
        <w:tabs>
          <w:tab w:val="left" w:pos="1414"/>
        </w:tabs>
        <w:spacing w:line="322" w:lineRule="exact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6F7221" w:rsidRDefault="004A694F">
      <w:pPr>
        <w:pStyle w:val="a4"/>
        <w:numPr>
          <w:ilvl w:val="0"/>
          <w:numId w:val="5"/>
        </w:numPr>
        <w:tabs>
          <w:tab w:val="left" w:pos="1414"/>
        </w:tabs>
        <w:spacing w:line="322" w:lineRule="exact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дисциплине</w:t>
      </w:r>
    </w:p>
    <w:p w:rsidR="006F7221" w:rsidRDefault="004A694F">
      <w:pPr>
        <w:pStyle w:val="a3"/>
        <w:ind w:left="542" w:right="406" w:firstLine="707"/>
        <w:jc w:val="both"/>
      </w:pPr>
      <w:r>
        <w:t>Технические средства обучения рабочего места преподавателя: компь-</w:t>
      </w:r>
      <w:r>
        <w:rPr>
          <w:spacing w:val="1"/>
        </w:rPr>
        <w:t xml:space="preserve"> </w:t>
      </w:r>
      <w:r>
        <w:t>ютерное оборудование, которое должно соответствовать современным тре-</w:t>
      </w:r>
      <w:r>
        <w:rPr>
          <w:spacing w:val="1"/>
        </w:rPr>
        <w:t xml:space="preserve"> </w:t>
      </w:r>
      <w:r>
        <w:t>бованиям безопасности и надёжности, предусматривать возможность мно-</w:t>
      </w:r>
      <w:r>
        <w:rPr>
          <w:spacing w:val="1"/>
        </w:rPr>
        <w:t xml:space="preserve"> </w:t>
      </w:r>
      <w:r>
        <w:t>гофункционального использования кабинета, с целью изучения соответству-</w:t>
      </w:r>
      <w:r>
        <w:rPr>
          <w:spacing w:val="1"/>
        </w:rPr>
        <w:t xml:space="preserve"> </w:t>
      </w:r>
      <w:r>
        <w:t>ющей дисциплины, мультимедийное оборудование (проектор и проекцион-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экран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интерактивная</w:t>
      </w:r>
      <w:r>
        <w:rPr>
          <w:spacing w:val="-1"/>
        </w:rPr>
        <w:t xml:space="preserve"> </w:t>
      </w:r>
      <w:r>
        <w:t>доска),</w:t>
      </w:r>
      <w:r>
        <w:rPr>
          <w:spacing w:val="-2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Internet.</w:t>
      </w:r>
    </w:p>
    <w:p w:rsidR="006F7221" w:rsidRDefault="004A694F">
      <w:pPr>
        <w:pStyle w:val="a3"/>
        <w:ind w:left="542" w:right="406" w:firstLine="707"/>
        <w:jc w:val="both"/>
      </w:pPr>
      <w:r>
        <w:t>Наименование специального помещения: учебная аудитория для про-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 индивидуальных</w:t>
      </w:r>
      <w:r>
        <w:rPr>
          <w:spacing w:val="1"/>
        </w:rPr>
        <w:t xml:space="preserve"> </w:t>
      </w:r>
      <w:r>
        <w:t>консультаций, текущего контроля, промежуточной аттестации, оснащенные</w:t>
      </w:r>
      <w:r>
        <w:rPr>
          <w:spacing w:val="1"/>
        </w:rPr>
        <w:t xml:space="preserve"> </w:t>
      </w:r>
      <w:r>
        <w:t>оборудованием и техническими средствами обучения, а также читальный зал,</w:t>
      </w:r>
      <w:r>
        <w:rPr>
          <w:spacing w:val="-67"/>
        </w:rPr>
        <w:t xml:space="preserve"> </w:t>
      </w:r>
      <w:r>
        <w:t>помещение для самостоятельной работы, с доступом к сети «Интернет» и</w:t>
      </w:r>
      <w:r>
        <w:rPr>
          <w:spacing w:val="1"/>
        </w:rPr>
        <w:t xml:space="preserve"> </w:t>
      </w:r>
      <w:r>
        <w:t>ЭИОС.</w:t>
      </w:r>
    </w:p>
    <w:p w:rsidR="006F7221" w:rsidRDefault="004A694F">
      <w:pPr>
        <w:pStyle w:val="a3"/>
        <w:ind w:left="542" w:right="404" w:firstLine="707"/>
        <w:jc w:val="both"/>
      </w:pPr>
      <w:r>
        <w:t>Оснащенность учебного кабинета: столы ученические – 18 шт.,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ученические – 36 шт., доска</w:t>
      </w:r>
      <w:r>
        <w:rPr>
          <w:spacing w:val="1"/>
        </w:rPr>
        <w:t xml:space="preserve"> </w:t>
      </w:r>
      <w:r>
        <w:t>– 1 шт., стол преподавателя – 1 шт., стул препо-</w:t>
      </w:r>
      <w:r>
        <w:rPr>
          <w:spacing w:val="1"/>
        </w:rPr>
        <w:t xml:space="preserve"> </w:t>
      </w:r>
      <w:r>
        <w:t>давателя – 1 шт.,</w:t>
      </w:r>
      <w:r>
        <w:rPr>
          <w:spacing w:val="1"/>
        </w:rPr>
        <w:t xml:space="preserve"> </w:t>
      </w:r>
      <w:r>
        <w:t>шкаф – 2 шт., комплект плакатов, модели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 – 15 шт; набор «Портреты ученых»-9шт., Комплект математических ин-</w:t>
      </w:r>
      <w:r>
        <w:rPr>
          <w:spacing w:val="1"/>
        </w:rPr>
        <w:t xml:space="preserve"> </w:t>
      </w:r>
      <w:r>
        <w:t>струментов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</w:t>
      </w:r>
      <w:r>
        <w:rPr>
          <w:spacing w:val="68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плоскостей в</w:t>
      </w:r>
      <w:r>
        <w:rPr>
          <w:spacing w:val="-1"/>
        </w:rPr>
        <w:t xml:space="preserve"> </w:t>
      </w:r>
      <w:r>
        <w:t>пространстве – 2 шт.</w:t>
      </w:r>
    </w:p>
    <w:p w:rsidR="006F7221" w:rsidRDefault="006F7221">
      <w:pPr>
        <w:pStyle w:val="a3"/>
        <w:spacing w:before="9"/>
        <w:rPr>
          <w:sz w:val="27"/>
        </w:rPr>
      </w:pPr>
    </w:p>
    <w:p w:rsidR="006F7221" w:rsidRDefault="004A694F">
      <w:pPr>
        <w:pStyle w:val="1"/>
        <w:spacing w:before="1" w:line="276" w:lineRule="auto"/>
        <w:ind w:right="407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6F7221" w:rsidRDefault="006F7221">
      <w:pPr>
        <w:pStyle w:val="a3"/>
        <w:spacing w:before="2"/>
        <w:rPr>
          <w:b/>
          <w:sz w:val="32"/>
        </w:rPr>
      </w:pPr>
    </w:p>
    <w:p w:rsidR="006F7221" w:rsidRDefault="004A694F">
      <w:pPr>
        <w:pStyle w:val="a4"/>
        <w:numPr>
          <w:ilvl w:val="1"/>
          <w:numId w:val="6"/>
        </w:numPr>
        <w:tabs>
          <w:tab w:val="left" w:pos="1988"/>
        </w:tabs>
        <w:spacing w:line="319" w:lineRule="exact"/>
        <w:ind w:left="1987" w:hanging="494"/>
        <w:jc w:val="left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6F7221" w:rsidRDefault="004A694F">
      <w:pPr>
        <w:pStyle w:val="a3"/>
        <w:ind w:left="542" w:right="410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6F7221" w:rsidRDefault="006F7221">
      <w:pPr>
        <w:pStyle w:val="a3"/>
        <w:spacing w:before="2"/>
      </w:pPr>
    </w:p>
    <w:p w:rsidR="006F7221" w:rsidRDefault="004A694F">
      <w:pPr>
        <w:pStyle w:val="1"/>
        <w:ind w:left="770" w:firstLine="551"/>
      </w:pPr>
      <w:r>
        <w:t>Перечень рекомендуемых учебных изданий, 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Интернет –</w:t>
      </w:r>
      <w:r>
        <w:rPr>
          <w:spacing w:val="-2"/>
        </w:rPr>
        <w:t xml:space="preserve"> </w:t>
      </w:r>
      <w:r>
        <w:t>ресурсов,</w:t>
      </w:r>
      <w:r>
        <w:rPr>
          <w:spacing w:val="-7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библиотечного</w:t>
      </w:r>
      <w:r>
        <w:rPr>
          <w:spacing w:val="-2"/>
        </w:rPr>
        <w:t xml:space="preserve"> </w:t>
      </w:r>
      <w:r>
        <w:t>фонда:</w:t>
      </w:r>
    </w:p>
    <w:p w:rsidR="006F7221" w:rsidRDefault="006F7221">
      <w:pPr>
        <w:sectPr w:rsidR="006F7221">
          <w:footerReference w:type="default" r:id="rId11"/>
          <w:pgSz w:w="11910" w:h="16840"/>
          <w:pgMar w:top="1040" w:right="440" w:bottom="1240" w:left="1160" w:header="0" w:footer="1055" w:gutter="0"/>
          <w:cols w:space="720"/>
        </w:sectPr>
      </w:pPr>
    </w:p>
    <w:p w:rsidR="006F7221" w:rsidRDefault="004A694F">
      <w:pPr>
        <w:pStyle w:val="a4"/>
        <w:numPr>
          <w:ilvl w:val="2"/>
          <w:numId w:val="4"/>
        </w:numPr>
        <w:tabs>
          <w:tab w:val="left" w:pos="1881"/>
        </w:tabs>
        <w:spacing w:before="72" w:after="4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8"/>
        <w:gridCol w:w="3120"/>
        <w:gridCol w:w="2693"/>
        <w:gridCol w:w="1558"/>
      </w:tblGrid>
      <w:tr w:rsidR="006F7221">
        <w:trPr>
          <w:trHeight w:val="2207"/>
        </w:trPr>
        <w:tc>
          <w:tcPr>
            <w:tcW w:w="427" w:type="dxa"/>
          </w:tcPr>
          <w:p w:rsidR="006F7221" w:rsidRDefault="004A694F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6F7221" w:rsidRDefault="004A6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Шипачев,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120" w:type="dxa"/>
          </w:tcPr>
          <w:p w:rsidR="006F7221" w:rsidRDefault="004A694F">
            <w:pPr>
              <w:pStyle w:val="TableParagraph"/>
              <w:tabs>
                <w:tab w:val="left" w:pos="1473"/>
                <w:tab w:val="left" w:pos="1764"/>
                <w:tab w:val="left" w:pos="1961"/>
                <w:tab w:val="left" w:pos="2099"/>
                <w:tab w:val="left" w:pos="2546"/>
                <w:tab w:val="left" w:pos="288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учебник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8-е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</w:tcPr>
          <w:p w:rsidR="006F7221" w:rsidRDefault="004A694F">
            <w:pPr>
              <w:pStyle w:val="TableParagraph"/>
              <w:tabs>
                <w:tab w:val="left" w:pos="1745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F7221" w:rsidRDefault="004A69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—</w:t>
            </w:r>
          </w:p>
          <w:p w:rsidR="006F7221" w:rsidRDefault="004A694F">
            <w:pPr>
              <w:pStyle w:val="TableParagraph"/>
              <w:tabs>
                <w:tab w:val="left" w:pos="2181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z w:val="24"/>
                  <w:u w:val="single"/>
                </w:rPr>
                <w:t>https://urait.ru/bcode/511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sz w:val="24"/>
                  <w:u w:val="single"/>
                </w:rPr>
                <w:t>549</w:t>
              </w:r>
            </w:hyperlink>
          </w:p>
        </w:tc>
        <w:tc>
          <w:tcPr>
            <w:tcW w:w="1558" w:type="dxa"/>
          </w:tcPr>
          <w:p w:rsidR="006F7221" w:rsidRDefault="004A694F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[Электронн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6F7221">
        <w:trPr>
          <w:trHeight w:val="1379"/>
        </w:trPr>
        <w:tc>
          <w:tcPr>
            <w:tcW w:w="427" w:type="dxa"/>
          </w:tcPr>
          <w:p w:rsidR="006F7221" w:rsidRDefault="004A694F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6F7221" w:rsidRDefault="004A6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Татарников</w:t>
            </w:r>
          </w:p>
        </w:tc>
        <w:tc>
          <w:tcPr>
            <w:tcW w:w="3120" w:type="dxa"/>
          </w:tcPr>
          <w:p w:rsidR="006F7221" w:rsidRDefault="004A694F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Математика : учебник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6F7221" w:rsidRDefault="004A694F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Москва : 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 с.</w:t>
            </w:r>
          </w:p>
          <w:p w:rsidR="006F7221" w:rsidRDefault="004A694F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pacing w:val="-1"/>
                  <w:sz w:val="24"/>
                </w:rPr>
                <w:t>https://urait.ru/bcode/490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214</w:t>
              </w:r>
            </w:hyperlink>
          </w:p>
        </w:tc>
        <w:tc>
          <w:tcPr>
            <w:tcW w:w="1558" w:type="dxa"/>
          </w:tcPr>
          <w:p w:rsidR="006F7221" w:rsidRDefault="004A694F">
            <w:pPr>
              <w:pStyle w:val="TableParagraph"/>
              <w:ind w:left="106" w:right="77"/>
              <w:rPr>
                <w:sz w:val="24"/>
              </w:rPr>
            </w:pPr>
            <w:r>
              <w:rPr>
                <w:sz w:val="24"/>
              </w:rPr>
              <w:t>[Электронны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6F7221">
        <w:trPr>
          <w:trHeight w:val="1380"/>
        </w:trPr>
        <w:tc>
          <w:tcPr>
            <w:tcW w:w="427" w:type="dxa"/>
          </w:tcPr>
          <w:p w:rsidR="006F7221" w:rsidRDefault="004A694F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6F7221" w:rsidRDefault="004A6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20" w:type="dxa"/>
          </w:tcPr>
          <w:p w:rsidR="006F7221" w:rsidRDefault="004A694F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Математика :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6F7221" w:rsidRDefault="004A694F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Москва 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F7221" w:rsidRDefault="004A694F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режим доступа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spacing w:val="-1"/>
                  <w:sz w:val="24"/>
                </w:rPr>
                <w:t>https://urait.ru/bcode/507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899</w:t>
              </w:r>
            </w:hyperlink>
          </w:p>
        </w:tc>
        <w:tc>
          <w:tcPr>
            <w:tcW w:w="1558" w:type="dxa"/>
          </w:tcPr>
          <w:p w:rsidR="006F7221" w:rsidRDefault="004A694F">
            <w:pPr>
              <w:pStyle w:val="TableParagraph"/>
              <w:ind w:left="106" w:right="77"/>
              <w:rPr>
                <w:sz w:val="24"/>
              </w:rPr>
            </w:pPr>
            <w:r>
              <w:rPr>
                <w:sz w:val="24"/>
              </w:rPr>
              <w:t>[Электронны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6F7221" w:rsidRDefault="006F7221">
      <w:pPr>
        <w:pStyle w:val="a3"/>
        <w:spacing w:before="9"/>
        <w:rPr>
          <w:b/>
          <w:sz w:val="23"/>
        </w:rPr>
      </w:pPr>
    </w:p>
    <w:p w:rsidR="006F7221" w:rsidRDefault="004A694F">
      <w:pPr>
        <w:pStyle w:val="1"/>
        <w:numPr>
          <w:ilvl w:val="2"/>
          <w:numId w:val="4"/>
        </w:numPr>
        <w:tabs>
          <w:tab w:val="left" w:pos="1764"/>
        </w:tabs>
        <w:ind w:left="1763" w:hanging="634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6F7221" w:rsidRDefault="006F722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8"/>
        <w:gridCol w:w="3120"/>
        <w:gridCol w:w="2693"/>
        <w:gridCol w:w="1558"/>
      </w:tblGrid>
      <w:tr w:rsidR="006F7221">
        <w:trPr>
          <w:trHeight w:val="2208"/>
        </w:trPr>
        <w:tc>
          <w:tcPr>
            <w:tcW w:w="427" w:type="dxa"/>
          </w:tcPr>
          <w:p w:rsidR="006F7221" w:rsidRDefault="004A694F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6F7221" w:rsidRDefault="004A6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Шипачев,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120" w:type="dxa"/>
          </w:tcPr>
          <w:p w:rsidR="006F7221" w:rsidRDefault="004A694F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Математика : учебник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 для 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6F7221" w:rsidRDefault="004A694F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В. С. Шипачев;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6F7221" w:rsidRDefault="004A694F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sz w:val="24"/>
              </w:rPr>
              <w:t>А. Н. Тихонова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 — 447 с.</w:t>
            </w:r>
          </w:p>
          <w:p w:rsidR="006F7221" w:rsidRDefault="004A694F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pacing w:val="-1"/>
                  <w:sz w:val="24"/>
                </w:rPr>
                <w:t>https://urait.ru/bcode/489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596</w:t>
              </w:r>
            </w:hyperlink>
          </w:p>
        </w:tc>
        <w:tc>
          <w:tcPr>
            <w:tcW w:w="1558" w:type="dxa"/>
          </w:tcPr>
          <w:p w:rsidR="006F7221" w:rsidRDefault="004A694F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[Электронн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6F7221" w:rsidRDefault="006F7221">
      <w:pPr>
        <w:pStyle w:val="a3"/>
        <w:spacing w:before="8"/>
        <w:rPr>
          <w:b/>
          <w:sz w:val="27"/>
        </w:rPr>
      </w:pPr>
    </w:p>
    <w:p w:rsidR="006F7221" w:rsidRDefault="004A694F">
      <w:pPr>
        <w:pStyle w:val="a4"/>
        <w:numPr>
          <w:ilvl w:val="2"/>
          <w:numId w:val="4"/>
        </w:numPr>
        <w:tabs>
          <w:tab w:val="left" w:pos="1914"/>
        </w:tabs>
        <w:spacing w:before="1"/>
        <w:ind w:left="542" w:right="408" w:firstLine="707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справочных систем:</w:t>
      </w:r>
    </w:p>
    <w:p w:rsidR="006F7221" w:rsidRDefault="004A694F">
      <w:pPr>
        <w:pStyle w:val="a3"/>
        <w:spacing w:line="317" w:lineRule="exact"/>
        <w:ind w:left="1250"/>
      </w:pPr>
      <w:r>
        <w:t>-</w:t>
      </w:r>
      <w:r w:rsidR="009F0C55">
        <w:t>не предусмтрены</w:t>
      </w:r>
    </w:p>
    <w:p w:rsidR="006F7221" w:rsidRDefault="006F7221">
      <w:pPr>
        <w:spacing w:line="317" w:lineRule="exact"/>
        <w:sectPr w:rsidR="006F7221">
          <w:pgSz w:w="11910" w:h="16840"/>
          <w:pgMar w:top="1040" w:right="440" w:bottom="1240" w:left="1160" w:header="0" w:footer="1055" w:gutter="0"/>
          <w:cols w:space="720"/>
        </w:sectPr>
      </w:pPr>
    </w:p>
    <w:p w:rsidR="006F7221" w:rsidRDefault="004A694F">
      <w:pPr>
        <w:pStyle w:val="1"/>
        <w:numPr>
          <w:ilvl w:val="0"/>
          <w:numId w:val="9"/>
        </w:numPr>
        <w:tabs>
          <w:tab w:val="left" w:pos="893"/>
        </w:tabs>
        <w:spacing w:before="67"/>
        <w:ind w:left="892" w:hanging="282"/>
        <w:jc w:val="left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 РЕЗУЛЬТАТОВ</w:t>
      </w:r>
      <w:r>
        <w:rPr>
          <w:spacing w:val="-1"/>
        </w:rPr>
        <w:t xml:space="preserve"> </w:t>
      </w:r>
      <w:r>
        <w:t>ОСВОЕНИЯ УЧЕБНОЙ</w:t>
      </w:r>
    </w:p>
    <w:p w:rsidR="006F7221" w:rsidRDefault="004A694F">
      <w:pPr>
        <w:spacing w:before="7" w:line="320" w:lineRule="exact"/>
        <w:ind w:left="4217"/>
        <w:rPr>
          <w:b/>
          <w:sz w:val="28"/>
        </w:rPr>
      </w:pPr>
      <w:r>
        <w:rPr>
          <w:b/>
          <w:sz w:val="28"/>
        </w:rPr>
        <w:t>ДИСЦИПЛИНЫ</w:t>
      </w:r>
    </w:p>
    <w:p w:rsidR="006F7221" w:rsidRDefault="004A694F">
      <w:pPr>
        <w:pStyle w:val="a3"/>
        <w:ind w:left="71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6F7221" w:rsidRDefault="004A694F">
      <w:pPr>
        <w:pStyle w:val="a3"/>
        <w:spacing w:line="242" w:lineRule="auto"/>
        <w:ind w:left="712" w:right="461" w:firstLine="537"/>
        <w:jc w:val="both"/>
        <w:rPr>
          <w:b/>
        </w:rPr>
      </w:pPr>
      <w:r>
        <w:t>Промежуточная аттестация проводится в форме дифференцированного</w:t>
      </w:r>
      <w:r>
        <w:rPr>
          <w:spacing w:val="-67"/>
        </w:rPr>
        <w:t xml:space="preserve"> </w:t>
      </w:r>
      <w:r>
        <w:t>зачета</w:t>
      </w:r>
      <w:r>
        <w:rPr>
          <w:b/>
        </w:rPr>
        <w:t>.</w:t>
      </w:r>
    </w:p>
    <w:p w:rsidR="006F7221" w:rsidRDefault="006F7221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57"/>
        <w:gridCol w:w="2917"/>
      </w:tblGrid>
      <w:tr w:rsidR="006F7221">
        <w:trPr>
          <w:trHeight w:val="827"/>
        </w:trPr>
        <w:tc>
          <w:tcPr>
            <w:tcW w:w="3315" w:type="dxa"/>
          </w:tcPr>
          <w:p w:rsidR="006F7221" w:rsidRDefault="004A694F">
            <w:pPr>
              <w:pStyle w:val="TableParagraph"/>
              <w:spacing w:before="135"/>
              <w:ind w:left="748" w:right="458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(У,З,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257" w:type="dxa"/>
          </w:tcPr>
          <w:p w:rsidR="006F7221" w:rsidRDefault="004A694F">
            <w:pPr>
              <w:pStyle w:val="TableParagraph"/>
              <w:spacing w:before="135"/>
              <w:ind w:left="1324" w:right="112" w:hanging="118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</w:p>
        </w:tc>
        <w:tc>
          <w:tcPr>
            <w:tcW w:w="2917" w:type="dxa"/>
          </w:tcPr>
          <w:p w:rsidR="006F7221" w:rsidRDefault="004A694F">
            <w:pPr>
              <w:pStyle w:val="TableParagraph"/>
              <w:spacing w:line="273" w:lineRule="exact"/>
              <w:ind w:left="192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кон-</w:t>
            </w:r>
          </w:p>
          <w:p w:rsidR="006F7221" w:rsidRDefault="004A694F">
            <w:pPr>
              <w:pStyle w:val="TableParagraph"/>
              <w:spacing w:line="270" w:lineRule="atLeast"/>
              <w:ind w:left="622" w:right="163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троля 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F7221">
        <w:trPr>
          <w:trHeight w:val="275"/>
        </w:trPr>
        <w:tc>
          <w:tcPr>
            <w:tcW w:w="3315" w:type="dxa"/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257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</w:tr>
      <w:tr w:rsidR="006F7221">
        <w:trPr>
          <w:trHeight w:val="273"/>
        </w:trPr>
        <w:tc>
          <w:tcPr>
            <w:tcW w:w="3315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У1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3257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</w:tc>
        <w:tc>
          <w:tcPr>
            <w:tcW w:w="2917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b/>
                <w:sz w:val="24"/>
              </w:rPr>
              <w:t>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127"/>
                <w:tab w:val="left" w:pos="14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письменного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8A104E" w:rsidRDefault="008A104E" w:rsidP="008A104E">
            <w:pPr>
              <w:pStyle w:val="TableParagraph"/>
              <w:ind w:left="8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8A104E" w:rsidP="008A104E">
            <w:pPr>
              <w:pStyle w:val="TableParagraph"/>
              <w:spacing w:line="256" w:lineRule="exact"/>
              <w:ind w:left="87" w:right="94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определители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465"/>
                <w:tab w:val="left" w:pos="20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фронтальный</w:t>
            </w:r>
            <w:r>
              <w:rPr>
                <w:sz w:val="24"/>
              </w:rPr>
              <w:tab/>
              <w:t>опрос),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Крамера.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53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z w:val="24"/>
              </w:rPr>
              <w:tab/>
              <w:t>письменных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7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z w:val="24"/>
              </w:rPr>
              <w:tab/>
              <w:t>(самостоя-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тельных)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9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</w:tc>
      </w:tr>
      <w:tr w:rsidR="006F7221">
        <w:trPr>
          <w:trHeight w:val="278"/>
        </w:trPr>
        <w:tc>
          <w:tcPr>
            <w:tcW w:w="3315" w:type="dxa"/>
            <w:tcBorders>
              <w:top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6F7221" w:rsidRDefault="004A69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6F7221">
        <w:trPr>
          <w:trHeight w:val="272"/>
        </w:trPr>
        <w:tc>
          <w:tcPr>
            <w:tcW w:w="3315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У2-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   при-</w:t>
            </w:r>
          </w:p>
        </w:tc>
        <w:tc>
          <w:tcPr>
            <w:tcW w:w="3257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</w:tc>
        <w:tc>
          <w:tcPr>
            <w:tcW w:w="2917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численными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ференцирования;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127"/>
                <w:tab w:val="left" w:pos="14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письменного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методами;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8A104E" w:rsidRDefault="008A104E" w:rsidP="008A104E">
            <w:pPr>
              <w:pStyle w:val="TableParagraph"/>
              <w:ind w:left="8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8A104E" w:rsidP="008A10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производной;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465"/>
                <w:tab w:val="left" w:pos="20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фронтальный</w:t>
            </w:r>
            <w:r>
              <w:rPr>
                <w:sz w:val="24"/>
              </w:rPr>
              <w:tab/>
              <w:t>опрос),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приближение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дифференци-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рования;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приближенное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интегриро-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213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поляционных</w:t>
            </w:r>
            <w:r>
              <w:rPr>
                <w:sz w:val="24"/>
              </w:rPr>
              <w:tab/>
              <w:t>формулах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53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z w:val="24"/>
              </w:rPr>
              <w:tab/>
              <w:t>письменных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Ньютона.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7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z w:val="24"/>
              </w:rPr>
              <w:tab/>
              <w:t>(самостоя-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тельных)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9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</w:tc>
      </w:tr>
      <w:tr w:rsidR="006F7221">
        <w:trPr>
          <w:trHeight w:val="278"/>
        </w:trPr>
        <w:tc>
          <w:tcPr>
            <w:tcW w:w="3315" w:type="dxa"/>
            <w:tcBorders>
              <w:top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6F7221" w:rsidRDefault="004A69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6F7221" w:rsidRDefault="006F7221">
      <w:pPr>
        <w:spacing w:line="259" w:lineRule="exact"/>
        <w:rPr>
          <w:sz w:val="24"/>
        </w:rPr>
        <w:sectPr w:rsidR="006F7221">
          <w:pgSz w:w="11910" w:h="16840"/>
          <w:pgMar w:top="1040" w:right="44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57"/>
        <w:gridCol w:w="2917"/>
      </w:tblGrid>
      <w:tr w:rsidR="006F7221">
        <w:trPr>
          <w:trHeight w:val="277"/>
        </w:trPr>
        <w:tc>
          <w:tcPr>
            <w:tcW w:w="3315" w:type="dxa"/>
          </w:tcPr>
          <w:p w:rsidR="006F7221" w:rsidRDefault="004A694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257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</w:tr>
      <w:tr w:rsidR="006F7221">
        <w:trPr>
          <w:trHeight w:val="8280"/>
        </w:trPr>
        <w:tc>
          <w:tcPr>
            <w:tcW w:w="3315" w:type="dxa"/>
          </w:tcPr>
          <w:p w:rsidR="006F7221" w:rsidRDefault="004A694F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З1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6F7221" w:rsidRDefault="004A694F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 и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статистики;</w:t>
            </w:r>
          </w:p>
          <w:p w:rsidR="008A104E" w:rsidRDefault="008A104E" w:rsidP="008A104E">
            <w:pPr>
              <w:pStyle w:val="TableParagraph"/>
              <w:ind w:left="8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8A104E" w:rsidP="008A104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  <w:tc>
          <w:tcPr>
            <w:tcW w:w="3257" w:type="dxa"/>
          </w:tcPr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59" w:lineRule="exact"/>
              <w:ind w:left="285" w:hanging="179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Крамера,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  <w:p w:rsidR="006F7221" w:rsidRDefault="004A694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лители 2,3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порядков;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неопределенный и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производные;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дифференциальные уравне-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расходимость;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Доламбера;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Коши;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Лейбница;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Фурье;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разложение функций в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Фурье;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вероятность,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вероят-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случайная величина,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отклонение случайной 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917" w:type="dxa"/>
          </w:tcPr>
          <w:p w:rsidR="006F7221" w:rsidRDefault="004A694F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F7221" w:rsidRDefault="004A69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 – решение задач,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готовка презентаций,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тельных) работ,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6F7221">
        <w:trPr>
          <w:trHeight w:val="3864"/>
        </w:trPr>
        <w:tc>
          <w:tcPr>
            <w:tcW w:w="3315" w:type="dxa"/>
          </w:tcPr>
          <w:p w:rsidR="006F7221" w:rsidRDefault="004A694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З2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6F7221" w:rsidRDefault="004A694F">
            <w:pPr>
              <w:pStyle w:val="TableParagraph"/>
              <w:tabs>
                <w:tab w:val="left" w:pos="844"/>
                <w:tab w:val="left" w:pos="195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тоды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8A104E" w:rsidRDefault="008A104E" w:rsidP="008A104E">
            <w:pPr>
              <w:pStyle w:val="TableParagraph"/>
              <w:ind w:left="8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8A104E" w:rsidP="008A10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  <w:tc>
          <w:tcPr>
            <w:tcW w:w="3257" w:type="dxa"/>
          </w:tcPr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58" w:lineRule="exact"/>
              <w:ind w:left="261" w:hanging="15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</w:p>
          <w:p w:rsidR="006F7221" w:rsidRDefault="004A69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трапеций;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Симпсона;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кривая;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2917" w:type="dxa"/>
          </w:tcPr>
          <w:p w:rsidR="006F7221" w:rsidRDefault="004A694F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F7221" w:rsidRDefault="004A69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 – решение задач,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готовка презентаций,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тельных) работ,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6F7221" w:rsidRDefault="006F7221">
      <w:pPr>
        <w:pStyle w:val="a3"/>
        <w:spacing w:before="3"/>
        <w:rPr>
          <w:b/>
          <w:sz w:val="15"/>
        </w:rPr>
      </w:pPr>
    </w:p>
    <w:p w:rsidR="006F7221" w:rsidRDefault="004A694F">
      <w:pPr>
        <w:pStyle w:val="a4"/>
        <w:numPr>
          <w:ilvl w:val="0"/>
          <w:numId w:val="9"/>
        </w:numPr>
        <w:tabs>
          <w:tab w:val="left" w:pos="2142"/>
        </w:tabs>
        <w:spacing w:before="90"/>
        <w:ind w:left="2141" w:hanging="2015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6F7221" w:rsidRDefault="004A694F">
      <w:pPr>
        <w:pStyle w:val="a4"/>
        <w:numPr>
          <w:ilvl w:val="1"/>
          <w:numId w:val="1"/>
        </w:numPr>
        <w:tabs>
          <w:tab w:val="left" w:pos="1795"/>
        </w:tabs>
        <w:spacing w:before="1" w:line="247" w:lineRule="auto"/>
        <w:ind w:right="409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опрос,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6F7221" w:rsidRDefault="004A694F">
      <w:pPr>
        <w:pStyle w:val="a4"/>
        <w:numPr>
          <w:ilvl w:val="1"/>
          <w:numId w:val="1"/>
        </w:numPr>
        <w:tabs>
          <w:tab w:val="left" w:pos="1743"/>
        </w:tabs>
        <w:spacing w:line="321" w:lineRule="exact"/>
        <w:ind w:left="174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sectPr w:rsidR="006F7221">
      <w:pgSz w:w="11910" w:h="16840"/>
      <w:pgMar w:top="1400" w:right="440" w:bottom="1240" w:left="11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97" w:rsidRDefault="00670197">
      <w:r>
        <w:separator/>
      </w:r>
    </w:p>
  </w:endnote>
  <w:endnote w:type="continuationSeparator" w:id="0">
    <w:p w:rsidR="00670197" w:rsidRDefault="0067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97" w:rsidRDefault="0067019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2076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9871710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97" w:rsidRDefault="006701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43E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13.05pt;margin-top:777.3pt;width:12pt;height:15.3pt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qsmp2eAAAAANAQAADwAAAAAAAAAAAAAAAAAdBQAAZHJzL2Rvd25yZXYueG1sUEsF&#10;BgAAAAAEAAQA8wAAACoGAAAAAA==&#10;" filled="f" stroked="f">
              <v:textbox inset="0,0,0,0">
                <w:txbxContent>
                  <w:p w:rsidR="00670197" w:rsidRDefault="006701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643E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97" w:rsidRDefault="009B64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0.25pt;margin-top:531.05pt;width:18pt;height:15.3pt;z-index:-17395200;mso-position-horizontal-relative:page;mso-position-vertical-relative:page" filled="f" stroked="f">
          <v:textbox style="mso-next-textbox:#_x0000_s1026" inset="0,0,0,0">
            <w:txbxContent>
              <w:p w:rsidR="00670197" w:rsidRDefault="006701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B643E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97" w:rsidRDefault="009B64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778.15pt;width:18pt;height:15.3pt;z-index:-17394688;mso-position-horizontal-relative:page;mso-position-vertical-relative:page" filled="f" stroked="f">
          <v:textbox inset="0,0,0,0">
            <w:txbxContent>
              <w:p w:rsidR="00670197" w:rsidRDefault="006701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B643E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97" w:rsidRDefault="00670197">
      <w:r>
        <w:separator/>
      </w:r>
    </w:p>
  </w:footnote>
  <w:footnote w:type="continuationSeparator" w:id="0">
    <w:p w:rsidR="00670197" w:rsidRDefault="0067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E93"/>
    <w:multiLevelType w:val="hybridMultilevel"/>
    <w:tmpl w:val="B3509D3A"/>
    <w:lvl w:ilvl="0" w:tplc="597409E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7EFA38">
      <w:numFmt w:val="bullet"/>
      <w:lvlText w:val="•"/>
      <w:lvlJc w:val="left"/>
      <w:pPr>
        <w:ind w:left="414" w:hanging="178"/>
      </w:pPr>
      <w:rPr>
        <w:rFonts w:hint="default"/>
        <w:lang w:val="ru-RU" w:eastAsia="en-US" w:bidi="ar-SA"/>
      </w:rPr>
    </w:lvl>
    <w:lvl w:ilvl="2" w:tplc="D5F4A214">
      <w:numFmt w:val="bullet"/>
      <w:lvlText w:val="•"/>
      <w:lvlJc w:val="left"/>
      <w:pPr>
        <w:ind w:left="729" w:hanging="178"/>
      </w:pPr>
      <w:rPr>
        <w:rFonts w:hint="default"/>
        <w:lang w:val="ru-RU" w:eastAsia="en-US" w:bidi="ar-SA"/>
      </w:rPr>
    </w:lvl>
    <w:lvl w:ilvl="3" w:tplc="690C8634">
      <w:numFmt w:val="bullet"/>
      <w:lvlText w:val="•"/>
      <w:lvlJc w:val="left"/>
      <w:pPr>
        <w:ind w:left="1044" w:hanging="178"/>
      </w:pPr>
      <w:rPr>
        <w:rFonts w:hint="default"/>
        <w:lang w:val="ru-RU" w:eastAsia="en-US" w:bidi="ar-SA"/>
      </w:rPr>
    </w:lvl>
    <w:lvl w:ilvl="4" w:tplc="114A973E">
      <w:numFmt w:val="bullet"/>
      <w:lvlText w:val="•"/>
      <w:lvlJc w:val="left"/>
      <w:pPr>
        <w:ind w:left="1358" w:hanging="178"/>
      </w:pPr>
      <w:rPr>
        <w:rFonts w:hint="default"/>
        <w:lang w:val="ru-RU" w:eastAsia="en-US" w:bidi="ar-SA"/>
      </w:rPr>
    </w:lvl>
    <w:lvl w:ilvl="5" w:tplc="93BE7F72">
      <w:numFmt w:val="bullet"/>
      <w:lvlText w:val="•"/>
      <w:lvlJc w:val="left"/>
      <w:pPr>
        <w:ind w:left="1673" w:hanging="178"/>
      </w:pPr>
      <w:rPr>
        <w:rFonts w:hint="default"/>
        <w:lang w:val="ru-RU" w:eastAsia="en-US" w:bidi="ar-SA"/>
      </w:rPr>
    </w:lvl>
    <w:lvl w:ilvl="6" w:tplc="DB62F2F6">
      <w:numFmt w:val="bullet"/>
      <w:lvlText w:val="•"/>
      <w:lvlJc w:val="left"/>
      <w:pPr>
        <w:ind w:left="1988" w:hanging="178"/>
      </w:pPr>
      <w:rPr>
        <w:rFonts w:hint="default"/>
        <w:lang w:val="ru-RU" w:eastAsia="en-US" w:bidi="ar-SA"/>
      </w:rPr>
    </w:lvl>
    <w:lvl w:ilvl="7" w:tplc="85DA8768">
      <w:numFmt w:val="bullet"/>
      <w:lvlText w:val="•"/>
      <w:lvlJc w:val="left"/>
      <w:pPr>
        <w:ind w:left="2302" w:hanging="178"/>
      </w:pPr>
      <w:rPr>
        <w:rFonts w:hint="default"/>
        <w:lang w:val="ru-RU" w:eastAsia="en-US" w:bidi="ar-SA"/>
      </w:rPr>
    </w:lvl>
    <w:lvl w:ilvl="8" w:tplc="49D282BC">
      <w:numFmt w:val="bullet"/>
      <w:lvlText w:val="•"/>
      <w:lvlJc w:val="left"/>
      <w:pPr>
        <w:ind w:left="2617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78E7AB0"/>
    <w:multiLevelType w:val="multilevel"/>
    <w:tmpl w:val="85CAF7D0"/>
    <w:lvl w:ilvl="0">
      <w:start w:val="1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6" w:hanging="68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5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3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2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D2A24FA"/>
    <w:multiLevelType w:val="multilevel"/>
    <w:tmpl w:val="7EB0854A"/>
    <w:lvl w:ilvl="0">
      <w:start w:val="1"/>
      <w:numFmt w:val="decimal"/>
      <w:lvlText w:val="%1."/>
      <w:lvlJc w:val="left"/>
      <w:pPr>
        <w:ind w:left="557" w:hanging="18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A474854"/>
    <w:multiLevelType w:val="hybridMultilevel"/>
    <w:tmpl w:val="E3C6B5D6"/>
    <w:lvl w:ilvl="0" w:tplc="53E4D0F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462302">
      <w:numFmt w:val="bullet"/>
      <w:lvlText w:val="•"/>
      <w:lvlJc w:val="left"/>
      <w:pPr>
        <w:ind w:left="414" w:hanging="154"/>
      </w:pPr>
      <w:rPr>
        <w:rFonts w:hint="default"/>
        <w:lang w:val="ru-RU" w:eastAsia="en-US" w:bidi="ar-SA"/>
      </w:rPr>
    </w:lvl>
    <w:lvl w:ilvl="2" w:tplc="8F621204">
      <w:numFmt w:val="bullet"/>
      <w:lvlText w:val="•"/>
      <w:lvlJc w:val="left"/>
      <w:pPr>
        <w:ind w:left="729" w:hanging="154"/>
      </w:pPr>
      <w:rPr>
        <w:rFonts w:hint="default"/>
        <w:lang w:val="ru-RU" w:eastAsia="en-US" w:bidi="ar-SA"/>
      </w:rPr>
    </w:lvl>
    <w:lvl w:ilvl="3" w:tplc="7BFCFA16">
      <w:numFmt w:val="bullet"/>
      <w:lvlText w:val="•"/>
      <w:lvlJc w:val="left"/>
      <w:pPr>
        <w:ind w:left="1044" w:hanging="154"/>
      </w:pPr>
      <w:rPr>
        <w:rFonts w:hint="default"/>
        <w:lang w:val="ru-RU" w:eastAsia="en-US" w:bidi="ar-SA"/>
      </w:rPr>
    </w:lvl>
    <w:lvl w:ilvl="4" w:tplc="CC7E80EA">
      <w:numFmt w:val="bullet"/>
      <w:lvlText w:val="•"/>
      <w:lvlJc w:val="left"/>
      <w:pPr>
        <w:ind w:left="1358" w:hanging="154"/>
      </w:pPr>
      <w:rPr>
        <w:rFonts w:hint="default"/>
        <w:lang w:val="ru-RU" w:eastAsia="en-US" w:bidi="ar-SA"/>
      </w:rPr>
    </w:lvl>
    <w:lvl w:ilvl="5" w:tplc="F28C6F06">
      <w:numFmt w:val="bullet"/>
      <w:lvlText w:val="•"/>
      <w:lvlJc w:val="left"/>
      <w:pPr>
        <w:ind w:left="1673" w:hanging="154"/>
      </w:pPr>
      <w:rPr>
        <w:rFonts w:hint="default"/>
        <w:lang w:val="ru-RU" w:eastAsia="en-US" w:bidi="ar-SA"/>
      </w:rPr>
    </w:lvl>
    <w:lvl w:ilvl="6" w:tplc="D3FE317E">
      <w:numFmt w:val="bullet"/>
      <w:lvlText w:val="•"/>
      <w:lvlJc w:val="left"/>
      <w:pPr>
        <w:ind w:left="1988" w:hanging="154"/>
      </w:pPr>
      <w:rPr>
        <w:rFonts w:hint="default"/>
        <w:lang w:val="ru-RU" w:eastAsia="en-US" w:bidi="ar-SA"/>
      </w:rPr>
    </w:lvl>
    <w:lvl w:ilvl="7" w:tplc="33800002">
      <w:numFmt w:val="bullet"/>
      <w:lvlText w:val="•"/>
      <w:lvlJc w:val="left"/>
      <w:pPr>
        <w:ind w:left="2302" w:hanging="154"/>
      </w:pPr>
      <w:rPr>
        <w:rFonts w:hint="default"/>
        <w:lang w:val="ru-RU" w:eastAsia="en-US" w:bidi="ar-SA"/>
      </w:rPr>
    </w:lvl>
    <w:lvl w:ilvl="8" w:tplc="9500A60E">
      <w:numFmt w:val="bullet"/>
      <w:lvlText w:val="•"/>
      <w:lvlJc w:val="left"/>
      <w:pPr>
        <w:ind w:left="2617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F191EA5"/>
    <w:multiLevelType w:val="hybridMultilevel"/>
    <w:tmpl w:val="9BF48A32"/>
    <w:lvl w:ilvl="0" w:tplc="255A557A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80D6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56183938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80805224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B1D25818">
      <w:numFmt w:val="bullet"/>
      <w:lvlText w:val="•"/>
      <w:lvlJc w:val="left"/>
      <w:pPr>
        <w:ind w:left="4587" w:hanging="164"/>
      </w:pPr>
      <w:rPr>
        <w:rFonts w:hint="default"/>
        <w:lang w:val="ru-RU" w:eastAsia="en-US" w:bidi="ar-SA"/>
      </w:rPr>
    </w:lvl>
    <w:lvl w:ilvl="5" w:tplc="F7CA8AEE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6" w:tplc="53148424">
      <w:numFmt w:val="bullet"/>
      <w:lvlText w:val="•"/>
      <w:lvlJc w:val="left"/>
      <w:pPr>
        <w:ind w:left="6381" w:hanging="164"/>
      </w:pPr>
      <w:rPr>
        <w:rFonts w:hint="default"/>
        <w:lang w:val="ru-RU" w:eastAsia="en-US" w:bidi="ar-SA"/>
      </w:rPr>
    </w:lvl>
    <w:lvl w:ilvl="7" w:tplc="E45A0F52">
      <w:numFmt w:val="bullet"/>
      <w:lvlText w:val="•"/>
      <w:lvlJc w:val="left"/>
      <w:pPr>
        <w:ind w:left="7278" w:hanging="164"/>
      </w:pPr>
      <w:rPr>
        <w:rFonts w:hint="default"/>
        <w:lang w:val="ru-RU" w:eastAsia="en-US" w:bidi="ar-SA"/>
      </w:rPr>
    </w:lvl>
    <w:lvl w:ilvl="8" w:tplc="3EE4346A"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D196007"/>
    <w:multiLevelType w:val="hybridMultilevel"/>
    <w:tmpl w:val="7DEAE644"/>
    <w:lvl w:ilvl="0" w:tplc="4A2E470C">
      <w:numFmt w:val="bullet"/>
      <w:lvlText w:val="-"/>
      <w:lvlJc w:val="left"/>
      <w:pPr>
        <w:ind w:left="14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9C74A8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2" w:tplc="DAA81D84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C4B871FC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4" w:tplc="62A0F31A">
      <w:numFmt w:val="bullet"/>
      <w:lvlText w:val="•"/>
      <w:lvlJc w:val="left"/>
      <w:pPr>
        <w:ind w:left="4974" w:hanging="164"/>
      </w:pPr>
      <w:rPr>
        <w:rFonts w:hint="default"/>
        <w:lang w:val="ru-RU" w:eastAsia="en-US" w:bidi="ar-SA"/>
      </w:rPr>
    </w:lvl>
    <w:lvl w:ilvl="5" w:tplc="ECAAB686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 w:tplc="BA468DD8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242E5364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B21A094A">
      <w:numFmt w:val="bullet"/>
      <w:lvlText w:val="•"/>
      <w:lvlJc w:val="left"/>
      <w:pPr>
        <w:ind w:left="852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DC81DCD"/>
    <w:multiLevelType w:val="multilevel"/>
    <w:tmpl w:val="D74E5360"/>
    <w:lvl w:ilvl="0">
      <w:start w:val="1"/>
      <w:numFmt w:val="decimal"/>
      <w:lvlText w:val="%1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612D5551"/>
    <w:multiLevelType w:val="multilevel"/>
    <w:tmpl w:val="FACE7116"/>
    <w:lvl w:ilvl="0">
      <w:start w:val="5"/>
      <w:numFmt w:val="decimal"/>
      <w:lvlText w:val="%1"/>
      <w:lvlJc w:val="left"/>
      <w:pPr>
        <w:ind w:left="54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6597172D"/>
    <w:multiLevelType w:val="multilevel"/>
    <w:tmpl w:val="DC9A8062"/>
    <w:lvl w:ilvl="0">
      <w:start w:val="3"/>
      <w:numFmt w:val="decimal"/>
      <w:lvlText w:val="%1"/>
      <w:lvlJc w:val="left"/>
      <w:pPr>
        <w:ind w:left="1880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80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0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63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7221"/>
    <w:rsid w:val="000213F9"/>
    <w:rsid w:val="0023480B"/>
    <w:rsid w:val="00237FC3"/>
    <w:rsid w:val="002928DE"/>
    <w:rsid w:val="002D3A79"/>
    <w:rsid w:val="00311F84"/>
    <w:rsid w:val="003528BB"/>
    <w:rsid w:val="00364EF1"/>
    <w:rsid w:val="003E6989"/>
    <w:rsid w:val="00416D08"/>
    <w:rsid w:val="004A694F"/>
    <w:rsid w:val="00537D2C"/>
    <w:rsid w:val="005C6A46"/>
    <w:rsid w:val="00670197"/>
    <w:rsid w:val="006E06C3"/>
    <w:rsid w:val="006F7221"/>
    <w:rsid w:val="007110FA"/>
    <w:rsid w:val="007979E7"/>
    <w:rsid w:val="0089182D"/>
    <w:rsid w:val="008A104E"/>
    <w:rsid w:val="009057EA"/>
    <w:rsid w:val="009B643E"/>
    <w:rsid w:val="009F0C55"/>
    <w:rsid w:val="00A1695A"/>
    <w:rsid w:val="00A409CC"/>
    <w:rsid w:val="00A71AC9"/>
    <w:rsid w:val="00AE7368"/>
    <w:rsid w:val="00CD1D30"/>
    <w:rsid w:val="00DD6AFA"/>
    <w:rsid w:val="00E217CA"/>
    <w:rsid w:val="00E323AD"/>
    <w:rsid w:val="00E44C4A"/>
    <w:rsid w:val="00F3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CBCC7D5"/>
  <w15:docId w15:val="{0169DA7C-00C2-43A5-99C5-296F7C9E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C6A46"/>
    <w:rPr>
      <w:rFonts w:ascii="Tahoma" w:hAnsi="Tahoma" w:cs="Tahoma" w:hint="default"/>
      <w:color w:val="000000"/>
      <w:sz w:val="17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2B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B1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uiPriority w:val="99"/>
    <w:rsid w:val="00E323AD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9057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57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057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57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urait.ru/bcode/511549" TargetMode="External"/><Relationship Id="rId18" Type="http://schemas.openxmlformats.org/officeDocument/2006/relationships/hyperlink" Target="https://urait.ru/bcode/48959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rait.ru/bcode/511549" TargetMode="External"/><Relationship Id="rId17" Type="http://schemas.openxmlformats.org/officeDocument/2006/relationships/hyperlink" Target="https://urait.ru/bcode/5078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0789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021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89596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urait.ru/bcode/490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17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24</cp:revision>
  <dcterms:created xsi:type="dcterms:W3CDTF">2023-11-13T09:06:00Z</dcterms:created>
  <dcterms:modified xsi:type="dcterms:W3CDTF">2025-04-25T13:11:00Z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