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3E2208">
      <w:pPr>
        <w:pStyle w:val="TableParagraph"/>
      </w:pPr>
    </w:p>
    <w:p w:rsidR="00CC1E26" w:rsidRDefault="00BE0F3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Приложение.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bookmarkEnd w:id="0"/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301669">
        <w:rPr>
          <w:b/>
          <w:i w:val="0"/>
          <w:sz w:val="28"/>
          <w:szCs w:val="36"/>
        </w:rPr>
        <w:t>10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837D0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ОП.10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 xml:space="preserve">ОП.10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354849" w:rsidRPr="00354849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3548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Код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OK 01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ОК 02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:rsidR="00354849" w:rsidRPr="00354849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301669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профессиональные: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 xml:space="preserve">Организовывать работу персонала по обеспечению безопасности перевозок и выбору </w:t>
            </w:r>
            <w:r w:rsidRPr="00933C54">
              <w:rPr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lastRenderedPageBreak/>
              <w:t xml:space="preserve">ПК.1.3 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2.3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301669" w:rsidRDefault="00301669" w:rsidP="00CC1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обучающегося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25. Способный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2117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</w:t>
            </w:r>
            <w:r w:rsidR="002117E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ой </w:t>
            </w: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вопросам.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826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C1E26" w:rsidRPr="00826A89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826A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CC1E26" w:rsidRPr="005A6B34" w:rsidTr="003333F1">
        <w:tc>
          <w:tcPr>
            <w:tcW w:w="9490" w:type="dxa"/>
            <w:gridSpan w:val="2"/>
          </w:tcPr>
          <w:p w:rsidR="00CC1E26" w:rsidRPr="005A6B34" w:rsidRDefault="00BB6E28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                                   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2837D0" w:rsidRP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197"/>
        <w:gridCol w:w="993"/>
        <w:gridCol w:w="1859"/>
      </w:tblGrid>
      <w:tr w:rsidR="00EA30F5" w:rsidRPr="00A40833" w:rsidTr="009328F0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(5) семестр)</w:t>
            </w:r>
          </w:p>
        </w:tc>
        <w:tc>
          <w:tcPr>
            <w:tcW w:w="9211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сообщений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  <w:p w:rsidR="002504DD" w:rsidRPr="00931341" w:rsidRDefault="002504D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(40+32)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№5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75" w:type="dxa"/>
          </w:tcPr>
          <w:p w:rsidR="009328F0" w:rsidRPr="00931341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2F59CA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2F59CA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2F59C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(6 семестр)</w:t>
            </w:r>
          </w:p>
        </w:tc>
        <w:tc>
          <w:tcPr>
            <w:tcW w:w="9211" w:type="dxa"/>
          </w:tcPr>
          <w:p w:rsidR="009328F0" w:rsidRPr="002F59CA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2F59CA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D9D9D9"/>
          </w:tcPr>
          <w:p w:rsidR="009328F0" w:rsidRPr="002F59CA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211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к выполнению практических занятий (ответы на контрольные вопросы);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Общие сведения об автоматизированной системе диспетчерского контроля.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Pr="00BB2C3B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A40833" w:rsidTr="0093134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93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3832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6944DD" w:rsidRPr="00931341" w:rsidRDefault="006944D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E220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05E66" w:rsidRDefault="00105E66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826A89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E8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ЛР 25, ЛР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C6A4D"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E2208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05E66" w:rsidRDefault="00105E66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061E6" w:rsidRPr="00480FD1" w:rsidRDefault="008061E6" w:rsidP="00480FD1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Кондратьева, Л. А. Системы регулирования движения на железнодорожном транспорте : учебное пособие / Л. А. Кондратьева. — Москва : УМЦ ЖДТ, 2016. — 322 с. - URL :  </w:t>
      </w:r>
      <w:hyperlink r:id="rId12" w:history="1">
        <w:r w:rsidRPr="00480FD1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https://umczdt.ru/read/39325/?page=1</w:t>
        </w:r>
      </w:hyperlink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– Текст : электронный </w:t>
      </w:r>
    </w:p>
    <w:p w:rsidR="00CC1E26" w:rsidRDefault="000F7591" w:rsidP="00480FD1">
      <w:pPr>
        <w:spacing w:before="240"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КонсультантПлюс</w:t>
      </w:r>
      <w:proofErr w:type="spellEnd"/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</w:p>
    <w:p w:rsidR="008061E6" w:rsidRPr="00480FD1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Инструкция по обеспечению безопасности движения поездов при технической эксплуатации устройств и систем СЦБ ЦШ-530-11 : утв. распоряжением ОАО «РЖД» от 20.09.2011 г. № 2055р : в ред. распоряжений ОАО «РЖД» от 01.06.2017 № 1044р, от 06.12.2017 № 2528р, от 13.02.2020 № 313р, от 18.09.2020 № 2019/р, от 14.12.2020 № 2736/р . - </w:t>
      </w:r>
      <w:r w:rsidRPr="00480FD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URL</w:t>
      </w:r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13" w:history="1">
        <w:r w:rsidRPr="00480FD1">
          <w:rPr>
            <w:rFonts w:ascii="Times New Roman" w:eastAsia="Times New Roman" w:hAnsi="Times New Roman" w:cs="Times New Roman"/>
            <w:sz w:val="24"/>
            <w:lang w:eastAsia="ru-RU"/>
          </w:rPr>
          <w:t>http://scbiinfrastruktura.ru/wp-content/uploads/ЦШ-530-11-с-изменениями-от-14.12.2020-2736р.pdf</w:t>
        </w:r>
      </w:hyperlink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 - Текст: электронный. 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согласования и утверждения техническо-распорядительных актов станций и приложений к ним в </w:t>
      </w:r>
      <w:r w:rsidRPr="008061E6">
        <w:rPr>
          <w:rFonts w:ascii="Times New Roman" w:eastAsia="Times New Roman" w:hAnsi="Times New Roman" w:cs="Times New Roman"/>
          <w:szCs w:val="24"/>
          <w:lang w:eastAsia="ru-RU"/>
        </w:rPr>
        <w:t>ОАО "РЖД"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13.04.2017 №711р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 - 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Инструкция по технической эксплуатации устройств и систем сигнализации, централизации и блокировки : утв. распоряжением ОАО «РЖД» от 30.12.2015 г. № 3168р : в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ред. распоряжений ОАО «РЖД» от 01.09.2016 № 1795р, от 18.02.2019 № 286/р (с изм. от 11.09.2020). </w:t>
      </w:r>
      <w:r w:rsidRPr="008061E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Текст 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 от 14.12.2016 №2540р 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Положение о порядке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«РЖД», в автоматизированной системе управления безопасностью движения : утв. Распоряжением ОАО «РЖД» от 28.11.2017 № 2467р (в ред. </w:t>
      </w:r>
      <w:proofErr w:type="spellStart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расп</w:t>
      </w:r>
      <w:proofErr w:type="spellEnd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 ОАО «РЖД» от 05.09.2019 №1946/р . - Текст: электронный // ЭБ филиала.</w:t>
      </w:r>
    </w:p>
    <w:p w:rsidR="008061E6" w:rsidRPr="008061E6" w:rsidRDefault="008061E6" w:rsidP="00480FD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E26" w:rsidRPr="00610412" w:rsidRDefault="00CC1E26" w:rsidP="00480FD1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480FD1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r w:rsidRPr="00480FD1">
        <w:rPr>
          <w:rFonts w:ascii="Times New Roman" w:hAnsi="Times New Roman"/>
          <w:w w:val="104"/>
          <w:sz w:val="24"/>
          <w:szCs w:val="28"/>
        </w:rPr>
        <w:t xml:space="preserve">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lastRenderedPageBreak/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480FD1" w:rsidRDefault="000F7591" w:rsidP="00480FD1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480FD1" w:rsidRDefault="00CC1E26" w:rsidP="00480FD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КонсультантПплюс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 справочно-поисковая  система : официальный сайт. – URL  :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BE0F32">
        <w:fldChar w:fldCharType="begin"/>
      </w:r>
      <w:r w:rsidR="00BE0F32">
        <w:instrText xml:space="preserve"> HYPERLINK "http://www.kodeks.ru/" </w:instrText>
      </w:r>
      <w:r w:rsidR="00BE0F32">
        <w:fldChar w:fldCharType="separate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http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://www.kodeks.ru/</w:t>
      </w:r>
      <w:r w:rsidR="00BE0F32">
        <w:rPr>
          <w:rFonts w:ascii="Times New Roman" w:hAnsi="Times New Roman"/>
          <w:color w:val="000000"/>
          <w:w w:val="104"/>
          <w:sz w:val="24"/>
          <w:szCs w:val="28"/>
        </w:rPr>
        <w:fldChar w:fldCharType="end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 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https://ibooks.ru/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зарегистрир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.. пользователей.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 xml:space="preserve">, выполнения обучающимися индивидуальных заданий (подготовки </w:t>
      </w:r>
      <w:r w:rsidR="002054A6">
        <w:rPr>
          <w:rFonts w:ascii="Times New Roman" w:hAnsi="Times New Roman"/>
          <w:sz w:val="24"/>
          <w:szCs w:val="24"/>
        </w:rPr>
        <w:t xml:space="preserve">презентаций, рефератов, докладов и </w:t>
      </w:r>
      <w:r w:rsidRPr="00F861FA">
        <w:rPr>
          <w:rFonts w:ascii="Times New Roman" w:hAnsi="Times New Roman"/>
          <w:sz w:val="24"/>
          <w:szCs w:val="24"/>
        </w:rPr>
        <w:t>сообщений</w:t>
      </w:r>
      <w:r w:rsidR="002054A6">
        <w:rPr>
          <w:rFonts w:ascii="Times New Roman" w:hAnsi="Times New Roman"/>
          <w:sz w:val="24"/>
          <w:szCs w:val="24"/>
        </w:rPr>
        <w:t>)</w:t>
      </w:r>
      <w:r w:rsidRPr="00F861FA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E2C1D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ОК/ПК, ЛР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презентаций;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рефератов</w:t>
            </w:r>
            <w:r w:rsidR="002054A6">
              <w:rPr>
                <w:sz w:val="24"/>
                <w:szCs w:val="24"/>
              </w:rPr>
              <w:t>, докладов</w:t>
            </w:r>
            <w:r w:rsidRPr="00CD111B">
              <w:rPr>
                <w:sz w:val="24"/>
                <w:szCs w:val="24"/>
              </w:rPr>
              <w:t xml:space="preserve"> или сообщений.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D111B" w:rsidRDefault="00CD111B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8"/>
      <w:footerReference w:type="default" r:id="rId2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30" w:rsidRPr="004C712E" w:rsidRDefault="00D35B3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35B30" w:rsidRPr="004C712E" w:rsidRDefault="00D35B3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66" w:rsidRDefault="00272F90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E2208">
      <w:rPr>
        <w:rStyle w:val="af1"/>
        <w:noProof/>
      </w:rPr>
      <w:t>5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66" w:rsidRDefault="00BE0F3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2208">
      <w:rPr>
        <w:noProof/>
      </w:rPr>
      <w:t>22</w:t>
    </w:r>
    <w:r>
      <w:rPr>
        <w:noProof/>
      </w:rPr>
      <w:fldChar w:fldCharType="end"/>
    </w:r>
  </w:p>
  <w:p w:rsidR="00105E66" w:rsidRDefault="00105E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66" w:rsidRDefault="00272F9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05E66">
      <w:rPr>
        <w:rStyle w:val="af1"/>
        <w:noProof/>
      </w:rPr>
      <w:t>3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66" w:rsidRDefault="00272F9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E2208">
      <w:rPr>
        <w:rStyle w:val="af1"/>
        <w:noProof/>
      </w:rPr>
      <w:t>28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30" w:rsidRPr="004C712E" w:rsidRDefault="00D35B3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35B30" w:rsidRPr="004C712E" w:rsidRDefault="00D35B3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05E66" w:rsidRPr="00AC249E" w:rsidRDefault="00105E66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66" w:rsidRDefault="00105E66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4"/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23185"/>
    <w:rsid w:val="00040BD1"/>
    <w:rsid w:val="00077E2F"/>
    <w:rsid w:val="00084657"/>
    <w:rsid w:val="0008503D"/>
    <w:rsid w:val="000924C7"/>
    <w:rsid w:val="000A135B"/>
    <w:rsid w:val="000B5B53"/>
    <w:rsid w:val="000B607C"/>
    <w:rsid w:val="000C02E8"/>
    <w:rsid w:val="000D50A6"/>
    <w:rsid w:val="000F7591"/>
    <w:rsid w:val="00105E66"/>
    <w:rsid w:val="0013666F"/>
    <w:rsid w:val="001430CE"/>
    <w:rsid w:val="00167F61"/>
    <w:rsid w:val="001A053A"/>
    <w:rsid w:val="001B048A"/>
    <w:rsid w:val="001D1916"/>
    <w:rsid w:val="001E076E"/>
    <w:rsid w:val="001F5EEC"/>
    <w:rsid w:val="002028EA"/>
    <w:rsid w:val="002054A6"/>
    <w:rsid w:val="002117E2"/>
    <w:rsid w:val="00216C43"/>
    <w:rsid w:val="002273A9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84932"/>
    <w:rsid w:val="00394AA8"/>
    <w:rsid w:val="003952FB"/>
    <w:rsid w:val="003A3E5F"/>
    <w:rsid w:val="003D7316"/>
    <w:rsid w:val="003E2208"/>
    <w:rsid w:val="00413B06"/>
    <w:rsid w:val="0043062F"/>
    <w:rsid w:val="00441D51"/>
    <w:rsid w:val="0045227F"/>
    <w:rsid w:val="00455F01"/>
    <w:rsid w:val="00462AC0"/>
    <w:rsid w:val="00470B2F"/>
    <w:rsid w:val="0047135B"/>
    <w:rsid w:val="00474675"/>
    <w:rsid w:val="00480FD1"/>
    <w:rsid w:val="00494AA5"/>
    <w:rsid w:val="004C14DF"/>
    <w:rsid w:val="004C6A4D"/>
    <w:rsid w:val="004F4A5B"/>
    <w:rsid w:val="0052746A"/>
    <w:rsid w:val="005342E8"/>
    <w:rsid w:val="00536931"/>
    <w:rsid w:val="00570231"/>
    <w:rsid w:val="005712DD"/>
    <w:rsid w:val="005F4CAC"/>
    <w:rsid w:val="00600292"/>
    <w:rsid w:val="00617CD3"/>
    <w:rsid w:val="006576B2"/>
    <w:rsid w:val="006944DD"/>
    <w:rsid w:val="00697C0F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B33DC"/>
    <w:rsid w:val="009070FE"/>
    <w:rsid w:val="00931328"/>
    <w:rsid w:val="00931341"/>
    <w:rsid w:val="009328F0"/>
    <w:rsid w:val="009554A1"/>
    <w:rsid w:val="009B76E5"/>
    <w:rsid w:val="009F38D5"/>
    <w:rsid w:val="00A27105"/>
    <w:rsid w:val="00A40833"/>
    <w:rsid w:val="00A41F3B"/>
    <w:rsid w:val="00A62B8B"/>
    <w:rsid w:val="00AA414D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E0F32"/>
    <w:rsid w:val="00BF427A"/>
    <w:rsid w:val="00C161B6"/>
    <w:rsid w:val="00C206CD"/>
    <w:rsid w:val="00C20873"/>
    <w:rsid w:val="00C36DD6"/>
    <w:rsid w:val="00C432E6"/>
    <w:rsid w:val="00C45B9F"/>
    <w:rsid w:val="00C51E3F"/>
    <w:rsid w:val="00C56BBB"/>
    <w:rsid w:val="00C7793A"/>
    <w:rsid w:val="00CA2BA3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D33AA1"/>
    <w:rsid w:val="00D35B30"/>
    <w:rsid w:val="00D740B3"/>
    <w:rsid w:val="00D7421A"/>
    <w:rsid w:val="00D92D07"/>
    <w:rsid w:val="00DD150B"/>
    <w:rsid w:val="00DF51A7"/>
    <w:rsid w:val="00E1579B"/>
    <w:rsid w:val="00E41471"/>
    <w:rsid w:val="00E41BA0"/>
    <w:rsid w:val="00E826BD"/>
    <w:rsid w:val="00E87F3A"/>
    <w:rsid w:val="00E96BC9"/>
    <w:rsid w:val="00EA2ADA"/>
    <w:rsid w:val="00EA30F5"/>
    <w:rsid w:val="00ED03F1"/>
    <w:rsid w:val="00EF5128"/>
    <w:rsid w:val="00F32247"/>
    <w:rsid w:val="00F36D7E"/>
    <w:rsid w:val="00F47808"/>
    <w:rsid w:val="00F62283"/>
    <w:rsid w:val="00F651B1"/>
    <w:rsid w:val="00F73AFE"/>
    <w:rsid w:val="00F92D7F"/>
    <w:rsid w:val="00F96F57"/>
    <w:rsid w:val="00FB43F1"/>
    <w:rsid w:val="00FB4D08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biinfrastruktura.ru/wp-content/uploads/&#1062;&#1064;-530-11-&#1089;-&#1080;&#1079;&#1084;&#1077;&#1085;&#1077;&#1085;&#1080;&#1103;&#1084;&#1080;-&#1086;&#1090;-14.12.2020-2736&#1088;.pdf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mczdt.ru/read/39325/?page=1" TargetMode="External"/><Relationship Id="rId17" Type="http://schemas.openxmlformats.org/officeDocument/2006/relationships/hyperlink" Target="https://www.consultant.ru/" TargetMode="External"/><Relationship Id="rId25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srail.ru/abouthsr/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mintrans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xpo.rzd-expo.ru/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umczdt.ru/books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zdt-magazine.ru/" TargetMode="External"/><Relationship Id="rId22" Type="http://schemas.openxmlformats.org/officeDocument/2006/relationships/hyperlink" Target="https://ibooks.ru/" TargetMode="External"/><Relationship Id="rId27" Type="http://schemas.openxmlformats.org/officeDocument/2006/relationships/hyperlink" Target="http://scbist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0673-C4B5-4187-BAF0-9AFA8495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28</Pages>
  <Words>6845</Words>
  <Characters>39019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80</cp:revision>
  <dcterms:created xsi:type="dcterms:W3CDTF">2023-02-09T09:18:00Z</dcterms:created>
  <dcterms:modified xsi:type="dcterms:W3CDTF">2024-12-11T07:14:00Z</dcterms:modified>
</cp:coreProperties>
</file>