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DD" w:rsidRPr="00DD20A8" w:rsidRDefault="007504DD" w:rsidP="007504DD">
      <w:pPr>
        <w:jc w:val="right"/>
      </w:pPr>
      <w:r w:rsidRPr="00DD20A8">
        <w:t xml:space="preserve">Приложение </w:t>
      </w:r>
    </w:p>
    <w:p w:rsidR="007504DD" w:rsidRPr="00DD20A8" w:rsidRDefault="007504DD" w:rsidP="007504DD">
      <w:pPr>
        <w:ind w:left="426" w:hanging="1135"/>
        <w:jc w:val="right"/>
      </w:pPr>
      <w:r w:rsidRPr="00DD20A8">
        <w:t xml:space="preserve"> к ППССЗ по специальности </w:t>
      </w:r>
    </w:p>
    <w:p w:rsidR="007504DD" w:rsidRPr="00DD20A8" w:rsidRDefault="007504DD" w:rsidP="007504DD">
      <w:pPr>
        <w:ind w:firstLine="540"/>
        <w:jc w:val="right"/>
      </w:pPr>
      <w:r w:rsidRPr="00DD20A8">
        <w:t xml:space="preserve">13.02.07 Электроснабжение </w:t>
      </w:r>
      <w:proofErr w:type="gramStart"/>
      <w:r>
        <w:t xml:space="preserve">( </w:t>
      </w:r>
      <w:proofErr w:type="gramEnd"/>
      <w:r>
        <w:t>по отраслям)</w:t>
      </w:r>
    </w:p>
    <w:p w:rsidR="0020578B" w:rsidRPr="00270866" w:rsidRDefault="0020578B" w:rsidP="0020578B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7C6464" w:rsidRDefault="0020578B" w:rsidP="0020578B">
      <w:pPr>
        <w:jc w:val="right"/>
      </w:pPr>
    </w:p>
    <w:p w:rsidR="0020578B" w:rsidRPr="00410DC5" w:rsidRDefault="0020578B" w:rsidP="0020578B">
      <w:pPr>
        <w:jc w:val="right"/>
        <w:rPr>
          <w:rFonts w:ascii="Arial" w:hAnsi="Arial"/>
        </w:rPr>
      </w:pPr>
    </w:p>
    <w:p w:rsidR="0020578B" w:rsidRPr="007C6464" w:rsidRDefault="0020578B" w:rsidP="0020578B">
      <w:pPr>
        <w:jc w:val="right"/>
      </w:pPr>
    </w:p>
    <w:p w:rsidR="0020578B" w:rsidRPr="007C6464" w:rsidRDefault="0020578B" w:rsidP="0020578B">
      <w:pPr>
        <w:jc w:val="right"/>
      </w:pPr>
    </w:p>
    <w:p w:rsidR="0020578B" w:rsidRPr="007C6464" w:rsidRDefault="0020578B" w:rsidP="0020578B"/>
    <w:p w:rsidR="0020578B" w:rsidRPr="007C6464" w:rsidRDefault="0020578B" w:rsidP="0020578B"/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</w:rPr>
      </w:pPr>
    </w:p>
    <w:p w:rsidR="0020578B" w:rsidRDefault="0020578B" w:rsidP="0020578B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Default="0020578B" w:rsidP="0020578B">
      <w:pPr>
        <w:jc w:val="center"/>
        <w:rPr>
          <w:b/>
          <w:sz w:val="28"/>
          <w:szCs w:val="28"/>
        </w:rPr>
      </w:pPr>
      <w:r w:rsidRPr="0020578B">
        <w:rPr>
          <w:b/>
          <w:sz w:val="28"/>
          <w:szCs w:val="28"/>
        </w:rPr>
        <w:t>ОГСЭ.05 Психология общения</w:t>
      </w:r>
    </w:p>
    <w:p w:rsidR="0020578B" w:rsidRPr="002E3B7F" w:rsidRDefault="0020578B" w:rsidP="0020578B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20578B" w:rsidRPr="007C6464" w:rsidRDefault="0020578B" w:rsidP="0020578B">
      <w:pPr>
        <w:ind w:firstLine="540"/>
        <w:jc w:val="center"/>
        <w:rPr>
          <w:b/>
          <w:sz w:val="28"/>
          <w:szCs w:val="28"/>
        </w:rPr>
      </w:pPr>
    </w:p>
    <w:p w:rsidR="00976F88" w:rsidRPr="007504DD" w:rsidRDefault="00976F88" w:rsidP="00976F88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  <w:r w:rsidRPr="007504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 отраслям</w:t>
      </w:r>
      <w:r w:rsidRPr="007504DD">
        <w:rPr>
          <w:b/>
          <w:sz w:val="28"/>
          <w:szCs w:val="28"/>
        </w:rPr>
        <w:t>)</w:t>
      </w:r>
    </w:p>
    <w:p w:rsidR="0020578B" w:rsidRPr="00270866" w:rsidRDefault="0020578B" w:rsidP="0020578B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7C6464" w:rsidRDefault="0020578B" w:rsidP="0020578B">
      <w:pPr>
        <w:jc w:val="right"/>
      </w:pPr>
    </w:p>
    <w:p w:rsidR="0020578B" w:rsidRPr="00A35FBA" w:rsidRDefault="0020578B" w:rsidP="0020578B">
      <w:pPr>
        <w:ind w:hanging="709"/>
        <w:jc w:val="center"/>
        <w:rPr>
          <w:bCs/>
          <w:sz w:val="28"/>
          <w:szCs w:val="28"/>
        </w:rPr>
      </w:pPr>
    </w:p>
    <w:p w:rsidR="0020578B" w:rsidRPr="007C6464" w:rsidRDefault="0020578B" w:rsidP="0020578B">
      <w:pPr>
        <w:jc w:val="center"/>
      </w:pPr>
      <w:r w:rsidRPr="007C6464">
        <w:t xml:space="preserve">(квалификация техник) </w:t>
      </w:r>
    </w:p>
    <w:p w:rsidR="0020578B" w:rsidRPr="007C6464" w:rsidRDefault="0020578B" w:rsidP="0020578B">
      <w:pPr>
        <w:jc w:val="center"/>
        <w:rPr>
          <w:sz w:val="28"/>
          <w:szCs w:val="28"/>
        </w:rPr>
      </w:pPr>
    </w:p>
    <w:p w:rsidR="0020578B" w:rsidRPr="007C6464" w:rsidRDefault="0020578B" w:rsidP="0020578B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367EEB">
        <w:rPr>
          <w:sz w:val="28"/>
          <w:szCs w:val="28"/>
        </w:rPr>
        <w:t>3</w:t>
      </w:r>
      <w:r w:rsidR="004B7BC2">
        <w:rPr>
          <w:sz w:val="28"/>
          <w:szCs w:val="28"/>
        </w:rPr>
        <w:t>.</w:t>
      </w:r>
      <w:bookmarkStart w:id="0" w:name="_GoBack"/>
      <w:bookmarkEnd w:id="0"/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Pr="007C6464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Default="0020578B" w:rsidP="0020578B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1377E8" w:rsidRDefault="001377E8" w:rsidP="0020578B">
      <w:pPr>
        <w:rPr>
          <w:lang w:eastAsia="x-none"/>
        </w:rPr>
      </w:pPr>
    </w:p>
    <w:p w:rsidR="001377E8" w:rsidRDefault="001377E8" w:rsidP="0020578B">
      <w:pPr>
        <w:rPr>
          <w:lang w:eastAsia="x-none"/>
        </w:rPr>
      </w:pPr>
    </w:p>
    <w:p w:rsidR="001377E8" w:rsidRDefault="001377E8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Pr="00A80FFA" w:rsidRDefault="0020578B" w:rsidP="0020578B">
      <w:pPr>
        <w:rPr>
          <w:lang w:eastAsia="x-none"/>
        </w:rPr>
      </w:pPr>
    </w:p>
    <w:p w:rsidR="0020578B" w:rsidRPr="00EC6E55" w:rsidRDefault="0020578B" w:rsidP="00367EE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20</w:t>
      </w:r>
      <w:r w:rsidR="00367EEB">
        <w:rPr>
          <w:rFonts w:ascii="Times New Roman" w:hAnsi="Times New Roman"/>
          <w:lang w:val="ru-RU"/>
        </w:rPr>
        <w:t>23</w:t>
      </w:r>
      <w:r w:rsidR="00AF33CD">
        <w:rPr>
          <w:rFonts w:ascii="Times New Roman" w:hAnsi="Times New Roman"/>
          <w:lang w:val="ru-RU"/>
        </w:rPr>
        <w:t>г.</w:t>
      </w:r>
    </w:p>
    <w:p w:rsidR="0020578B" w:rsidRDefault="0020578B" w:rsidP="0020578B">
      <w:pPr>
        <w:jc w:val="right"/>
      </w:pPr>
    </w:p>
    <w:p w:rsidR="005D58E0" w:rsidRDefault="00CF1AC6" w:rsidP="00976F88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sz w:val="28"/>
          <w:szCs w:val="28"/>
        </w:rPr>
        <w:br w:type="page"/>
      </w:r>
      <w:r w:rsidR="000B4D76" w:rsidRPr="00CF1AC6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</w:t>
      </w:r>
    </w:p>
    <w:p w:rsidR="00367EEB" w:rsidRPr="00A0561C" w:rsidRDefault="00367EEB" w:rsidP="00367EEB">
      <w:pPr>
        <w:ind w:left="567" w:firstLine="284"/>
        <w:jc w:val="center"/>
        <w:rPr>
          <w:b/>
          <w:sz w:val="28"/>
          <w:szCs w:val="28"/>
        </w:rPr>
      </w:pPr>
      <w:r w:rsidRPr="00A0561C">
        <w:rPr>
          <w:b/>
          <w:bCs/>
          <w:sz w:val="28"/>
          <w:szCs w:val="28"/>
        </w:rPr>
        <w:t xml:space="preserve">1 ПАСПОРТ РАБОЧЕЙ ПРОГРАММЫ </w:t>
      </w:r>
      <w:r w:rsidRPr="00A0561C">
        <w:rPr>
          <w:b/>
          <w:sz w:val="28"/>
          <w:szCs w:val="28"/>
        </w:rPr>
        <w:t xml:space="preserve">УЧЕБНОЙ </w:t>
      </w:r>
    </w:p>
    <w:p w:rsidR="00367EEB" w:rsidRPr="00A0561C" w:rsidRDefault="00367EEB" w:rsidP="00367EEB">
      <w:pPr>
        <w:ind w:firstLine="284"/>
        <w:jc w:val="center"/>
        <w:rPr>
          <w:b/>
          <w:bCs/>
          <w:sz w:val="28"/>
          <w:szCs w:val="28"/>
        </w:rPr>
      </w:pPr>
      <w:r w:rsidRPr="00A0561C">
        <w:rPr>
          <w:b/>
          <w:sz w:val="28"/>
          <w:szCs w:val="28"/>
        </w:rPr>
        <w:t>ДИСЦИПЛИНЫ</w:t>
      </w:r>
    </w:p>
    <w:p w:rsidR="00367EEB" w:rsidRPr="00A0561C" w:rsidRDefault="00367EEB" w:rsidP="00367EEB">
      <w:pPr>
        <w:pStyle w:val="a5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A0561C">
        <w:rPr>
          <w:rFonts w:ascii="Times New Roman" w:hAnsi="Times New Roman"/>
          <w:b/>
          <w:bCs/>
          <w:sz w:val="28"/>
          <w:szCs w:val="28"/>
        </w:rPr>
        <w:t>1.1 Область применения рабочей программы</w:t>
      </w:r>
    </w:p>
    <w:p w:rsidR="00367EEB" w:rsidRPr="00962840" w:rsidRDefault="00367EEB" w:rsidP="00367EEB">
      <w:pPr>
        <w:ind w:firstLine="709"/>
        <w:rPr>
          <w:color w:val="FF0000"/>
          <w:spacing w:val="-2"/>
          <w:sz w:val="28"/>
          <w:szCs w:val="28"/>
        </w:rPr>
      </w:pPr>
      <w:r w:rsidRPr="00962840">
        <w:rPr>
          <w:sz w:val="28"/>
          <w:szCs w:val="28"/>
        </w:rPr>
        <w:t xml:space="preserve">Рабочая программа учебной дисциплины </w:t>
      </w:r>
      <w:r w:rsidRPr="00962840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Психология общения</w:t>
      </w:r>
      <w:r w:rsidRPr="00962840">
        <w:rPr>
          <w:b/>
          <w:sz w:val="28"/>
          <w:szCs w:val="28"/>
          <w:u w:val="single"/>
        </w:rPr>
        <w:t>»,</w:t>
      </w:r>
      <w:r w:rsidRPr="00962840">
        <w:rPr>
          <w:sz w:val="28"/>
          <w:szCs w:val="28"/>
        </w:rPr>
        <w:t xml:space="preserve"> я</w:t>
      </w:r>
      <w:r w:rsidRPr="00962840">
        <w:rPr>
          <w:sz w:val="28"/>
          <w:szCs w:val="28"/>
        </w:rPr>
        <w:t>в</w:t>
      </w:r>
      <w:r w:rsidRPr="00962840">
        <w:rPr>
          <w:sz w:val="28"/>
          <w:szCs w:val="28"/>
        </w:rPr>
        <w:t xml:space="preserve">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962840">
        <w:rPr>
          <w:color w:val="000000"/>
          <w:spacing w:val="-2"/>
          <w:sz w:val="28"/>
          <w:szCs w:val="28"/>
        </w:rPr>
        <w:t>специальности 13.02.07 Электроснабжение.</w:t>
      </w:r>
    </w:p>
    <w:p w:rsidR="00367EEB" w:rsidRPr="00962840" w:rsidRDefault="00367EEB" w:rsidP="00367EEB">
      <w:pPr>
        <w:pStyle w:val="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840">
        <w:rPr>
          <w:rStyle w:val="10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962840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962840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962840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367EEB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A0561C" w:rsidRDefault="00A0561C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</w:p>
    <w:p w:rsidR="00A0561C" w:rsidRPr="00962840" w:rsidRDefault="00A0561C" w:rsidP="00A0561C">
      <w:pPr>
        <w:ind w:firstLine="720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0561C" w:rsidRDefault="00A0561C" w:rsidP="00A0561C">
      <w:pPr>
        <w:ind w:firstLine="720"/>
        <w:rPr>
          <w:color w:val="000000"/>
          <w:sz w:val="28"/>
          <w:szCs w:val="28"/>
        </w:rPr>
      </w:pPr>
      <w:r w:rsidRPr="00962840">
        <w:rPr>
          <w:sz w:val="28"/>
          <w:szCs w:val="28"/>
        </w:rPr>
        <w:t>Дисциплина «</w:t>
      </w:r>
      <w:r>
        <w:rPr>
          <w:sz w:val="28"/>
          <w:szCs w:val="28"/>
        </w:rPr>
        <w:t>Психология общения</w:t>
      </w:r>
      <w:r w:rsidRPr="00962840">
        <w:rPr>
          <w:sz w:val="28"/>
          <w:szCs w:val="28"/>
        </w:rPr>
        <w:t xml:space="preserve">» </w:t>
      </w:r>
      <w:r w:rsidRPr="00962840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общий гуманитарный и социально-экономический цикл</w:t>
      </w:r>
      <w:r w:rsidR="0002203B" w:rsidRPr="0002203B">
        <w:rPr>
          <w:color w:val="000000"/>
          <w:sz w:val="28"/>
          <w:szCs w:val="28"/>
        </w:rPr>
        <w:t xml:space="preserve"> </w:t>
      </w:r>
      <w:r w:rsidR="0002203B">
        <w:rPr>
          <w:color w:val="000000"/>
          <w:sz w:val="28"/>
          <w:szCs w:val="28"/>
        </w:rPr>
        <w:t>дисциплин профессиональной подготовки.</w:t>
      </w:r>
      <w:r w:rsidRPr="00962840">
        <w:rPr>
          <w:color w:val="000000"/>
          <w:sz w:val="28"/>
          <w:szCs w:val="28"/>
        </w:rPr>
        <w:t xml:space="preserve"> </w:t>
      </w:r>
    </w:p>
    <w:p w:rsidR="00A0561C" w:rsidRDefault="00A0561C" w:rsidP="00A0561C">
      <w:pPr>
        <w:ind w:firstLine="720"/>
        <w:rPr>
          <w:color w:val="000000"/>
          <w:sz w:val="28"/>
          <w:szCs w:val="28"/>
        </w:rPr>
      </w:pPr>
    </w:p>
    <w:p w:rsidR="00A0561C" w:rsidRPr="0067361C" w:rsidRDefault="00A0561C" w:rsidP="00A0561C">
      <w:pPr>
        <w:ind w:firstLine="709"/>
        <w:rPr>
          <w:b/>
          <w:sz w:val="28"/>
          <w:szCs w:val="28"/>
        </w:rPr>
      </w:pPr>
      <w:r w:rsidRPr="0067361C">
        <w:rPr>
          <w:b/>
          <w:sz w:val="28"/>
          <w:szCs w:val="28"/>
        </w:rPr>
        <w:t>1.3 Планируемые результаты освоения учебной дисциплины:</w:t>
      </w:r>
    </w:p>
    <w:p w:rsidR="00A0561C" w:rsidRPr="0067361C" w:rsidRDefault="00A0561C" w:rsidP="00A0561C">
      <w:pPr>
        <w:ind w:firstLine="709"/>
        <w:rPr>
          <w:sz w:val="28"/>
          <w:szCs w:val="28"/>
        </w:rPr>
      </w:pPr>
      <w:r w:rsidRPr="0067361C">
        <w:rPr>
          <w:sz w:val="28"/>
          <w:szCs w:val="28"/>
        </w:rPr>
        <w:t>1.3.1</w:t>
      </w:r>
      <w:proofErr w:type="gramStart"/>
      <w:r w:rsidRPr="0067361C">
        <w:rPr>
          <w:sz w:val="28"/>
          <w:szCs w:val="28"/>
        </w:rPr>
        <w:t xml:space="preserve"> В</w:t>
      </w:r>
      <w:proofErr w:type="gramEnd"/>
      <w:r w:rsidRPr="0067361C">
        <w:rPr>
          <w:sz w:val="28"/>
          <w:szCs w:val="28"/>
        </w:rPr>
        <w:t xml:space="preserve"> результате освоения учебной дисциплины обучающийся до</w:t>
      </w:r>
      <w:r w:rsidRPr="0067361C">
        <w:rPr>
          <w:sz w:val="28"/>
          <w:szCs w:val="28"/>
        </w:rPr>
        <w:t>л</w:t>
      </w:r>
      <w:r w:rsidRPr="0067361C">
        <w:rPr>
          <w:sz w:val="28"/>
          <w:szCs w:val="28"/>
        </w:rPr>
        <w:t>жен:</w:t>
      </w:r>
    </w:p>
    <w:p w:rsidR="000329BA" w:rsidRPr="00912369" w:rsidRDefault="000329BA" w:rsidP="000329BA">
      <w:pPr>
        <w:widowControl/>
        <w:autoSpaceDE w:val="0"/>
        <w:autoSpaceDN w:val="0"/>
        <w:adjustRightInd w:val="0"/>
        <w:ind w:firstLine="590"/>
        <w:rPr>
          <w:b/>
          <w:sz w:val="28"/>
          <w:szCs w:val="28"/>
        </w:rPr>
      </w:pPr>
      <w:r w:rsidRPr="00912369">
        <w:rPr>
          <w:b/>
          <w:sz w:val="28"/>
          <w:szCs w:val="28"/>
        </w:rPr>
        <w:t>уметь: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>У1 </w:t>
      </w:r>
      <w:r w:rsidR="00C200D3" w:rsidRPr="00912369">
        <w:rPr>
          <w:iCs/>
          <w:sz w:val="28"/>
          <w:szCs w:val="28"/>
        </w:rPr>
        <w:t xml:space="preserve">- распознавать задачу и/или проблему в профессиональном и/или социальном контексте; 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У2 </w:t>
      </w:r>
      <w:r w:rsidR="00C200D3" w:rsidRPr="00912369">
        <w:rPr>
          <w:iCs/>
          <w:sz w:val="28"/>
          <w:szCs w:val="28"/>
        </w:rPr>
        <w:t xml:space="preserve">- анализировать задачу и/или проблему и выделять её составные части; 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У3 </w:t>
      </w:r>
      <w:r w:rsidR="00C200D3" w:rsidRPr="00912369">
        <w:rPr>
          <w:iCs/>
          <w:sz w:val="28"/>
          <w:szCs w:val="28"/>
        </w:rPr>
        <w:t xml:space="preserve">- определять этапы решения задачи; </w:t>
      </w:r>
    </w:p>
    <w:p w:rsidR="00996CA1" w:rsidRPr="00912369" w:rsidRDefault="00996CA1" w:rsidP="00C200D3">
      <w:pPr>
        <w:widowControl/>
        <w:ind w:firstLine="0"/>
        <w:rPr>
          <w:iCs/>
          <w:sz w:val="28"/>
          <w:szCs w:val="28"/>
        </w:rPr>
      </w:pPr>
    </w:p>
    <w:p w:rsidR="000329BA" w:rsidRPr="00912369" w:rsidRDefault="000329BA" w:rsidP="00A0561C">
      <w:pPr>
        <w:widowControl/>
        <w:ind w:firstLine="590"/>
        <w:rPr>
          <w:sz w:val="28"/>
          <w:szCs w:val="28"/>
        </w:rPr>
      </w:pPr>
      <w:r w:rsidRPr="00912369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:rsidR="000329BA" w:rsidRPr="00912369" w:rsidRDefault="000329BA" w:rsidP="000329BA">
      <w:pPr>
        <w:widowControl/>
        <w:ind w:firstLine="709"/>
        <w:rPr>
          <w:sz w:val="28"/>
          <w:szCs w:val="28"/>
        </w:rPr>
      </w:pPr>
      <w:r w:rsidRPr="00912369">
        <w:rPr>
          <w:b/>
          <w:sz w:val="28"/>
          <w:szCs w:val="28"/>
        </w:rPr>
        <w:t>знать</w:t>
      </w:r>
      <w:r w:rsidRPr="00912369">
        <w:rPr>
          <w:sz w:val="28"/>
          <w:szCs w:val="28"/>
        </w:rPr>
        <w:t xml:space="preserve">: </w:t>
      </w:r>
    </w:p>
    <w:p w:rsidR="00001860" w:rsidRPr="00912369" w:rsidRDefault="00A0561C" w:rsidP="00A0561C">
      <w:pPr>
        <w:suppressAutoHyphens/>
        <w:ind w:firstLine="708"/>
        <w:jc w:val="left"/>
        <w:rPr>
          <w:bCs/>
          <w:sz w:val="28"/>
          <w:szCs w:val="28"/>
        </w:rPr>
      </w:pPr>
      <w:r>
        <w:rPr>
          <w:iCs/>
          <w:sz w:val="28"/>
          <w:szCs w:val="28"/>
        </w:rPr>
        <w:t>З1</w:t>
      </w:r>
      <w:r w:rsidR="00001860" w:rsidRPr="00912369">
        <w:rPr>
          <w:iCs/>
          <w:sz w:val="28"/>
          <w:szCs w:val="28"/>
        </w:rPr>
        <w:t>- а</w:t>
      </w:r>
      <w:r w:rsidR="00001860" w:rsidRPr="00912369">
        <w:rPr>
          <w:bCs/>
          <w:sz w:val="28"/>
          <w:szCs w:val="28"/>
        </w:rPr>
        <w:t xml:space="preserve">ктуальный профессиональный и социальный контекст, в котором приходится работать и жить; </w:t>
      </w:r>
    </w:p>
    <w:p w:rsidR="00001860" w:rsidRPr="00912369" w:rsidRDefault="00A0561C" w:rsidP="00A0561C">
      <w:pPr>
        <w:suppressAutoHyphens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З2</w:t>
      </w:r>
      <w:r w:rsidR="00001860" w:rsidRPr="00912369">
        <w:rPr>
          <w:bCs/>
          <w:sz w:val="28"/>
          <w:szCs w:val="28"/>
        </w:rPr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001860" w:rsidRDefault="00A0561C" w:rsidP="00A0561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З3</w:t>
      </w:r>
      <w:r w:rsidR="00001860" w:rsidRPr="00912369">
        <w:rPr>
          <w:bCs/>
          <w:sz w:val="28"/>
          <w:szCs w:val="28"/>
        </w:rPr>
        <w:t>- алгоритмы выполнения работ в проф</w:t>
      </w:r>
      <w:r>
        <w:rPr>
          <w:bCs/>
          <w:sz w:val="28"/>
          <w:szCs w:val="28"/>
        </w:rPr>
        <w:t>ессиональной и смежных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ластях.</w:t>
      </w:r>
      <w:r w:rsidR="00001860" w:rsidRPr="00912369">
        <w:rPr>
          <w:bCs/>
          <w:sz w:val="28"/>
          <w:szCs w:val="28"/>
        </w:rPr>
        <w:t xml:space="preserve"> </w:t>
      </w:r>
    </w:p>
    <w:p w:rsidR="00A0561C" w:rsidRPr="00912369" w:rsidRDefault="00A0561C" w:rsidP="00A0561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</w:p>
    <w:p w:rsidR="00A0561C" w:rsidRDefault="00A0561C" w:rsidP="00A0561C">
      <w:pPr>
        <w:ind w:firstLine="708"/>
        <w:rPr>
          <w:bCs/>
          <w:color w:val="000000"/>
          <w:sz w:val="28"/>
          <w:szCs w:val="28"/>
        </w:rPr>
      </w:pPr>
      <w:r w:rsidRPr="00F40B3A">
        <w:rPr>
          <w:bCs/>
          <w:color w:val="000000"/>
          <w:sz w:val="28"/>
          <w:szCs w:val="28"/>
        </w:rPr>
        <w:t>1.3.2</w:t>
      </w:r>
      <w:proofErr w:type="gramStart"/>
      <w:r w:rsidRPr="00F40B3A">
        <w:rPr>
          <w:bCs/>
          <w:color w:val="000000"/>
          <w:sz w:val="28"/>
          <w:szCs w:val="28"/>
        </w:rPr>
        <w:t> В</w:t>
      </w:r>
      <w:proofErr w:type="gramEnd"/>
      <w:r w:rsidRPr="00F40B3A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</w:t>
      </w:r>
      <w:r w:rsidRPr="00F40B3A">
        <w:rPr>
          <w:bCs/>
          <w:color w:val="000000"/>
          <w:sz w:val="28"/>
          <w:szCs w:val="28"/>
        </w:rPr>
        <w:lastRenderedPageBreak/>
        <w:t>сформировать следующие компетенции:</w:t>
      </w:r>
    </w:p>
    <w:p w:rsidR="00412463" w:rsidRPr="00912369" w:rsidRDefault="00412463" w:rsidP="00A0561C">
      <w:pPr>
        <w:pStyle w:val="Style8"/>
        <w:widowControl/>
        <w:spacing w:line="240" w:lineRule="auto"/>
        <w:ind w:right="209" w:firstLine="708"/>
        <w:rPr>
          <w:rStyle w:val="FontStyle55"/>
        </w:rPr>
      </w:pPr>
      <w:r w:rsidRPr="00580B9A">
        <w:rPr>
          <w:rStyle w:val="FontStyle55"/>
          <w:b/>
        </w:rPr>
        <w:t xml:space="preserve">ОК </w:t>
      </w:r>
      <w:r w:rsidR="00500920" w:rsidRPr="00580B9A">
        <w:rPr>
          <w:rStyle w:val="FontStyle55"/>
          <w:b/>
        </w:rPr>
        <w:t>0</w:t>
      </w:r>
      <w:r w:rsidRPr="00580B9A">
        <w:rPr>
          <w:rStyle w:val="FontStyle55"/>
          <w:b/>
        </w:rPr>
        <w:t>4.</w:t>
      </w:r>
      <w:r w:rsidRPr="00912369">
        <w:rPr>
          <w:rStyle w:val="FontStyle55"/>
        </w:rPr>
        <w:t xml:space="preserve"> Работать в коллективе и команде, эффективно взаимодейств</w:t>
      </w:r>
      <w:r w:rsidRPr="00912369">
        <w:rPr>
          <w:rStyle w:val="FontStyle55"/>
        </w:rPr>
        <w:t>о</w:t>
      </w:r>
      <w:r w:rsidRPr="00912369">
        <w:rPr>
          <w:rStyle w:val="FontStyle55"/>
        </w:rPr>
        <w:t>вать с коллегами, руководством, клиентами.</w:t>
      </w:r>
    </w:p>
    <w:p w:rsidR="00500920" w:rsidRDefault="00500920" w:rsidP="00A0561C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  <w:r w:rsidRPr="00580B9A">
        <w:rPr>
          <w:b/>
          <w:sz w:val="28"/>
          <w:szCs w:val="28"/>
        </w:rPr>
        <w:t>ОК 05.</w:t>
      </w:r>
      <w:r w:rsidRPr="00912369">
        <w:rPr>
          <w:sz w:val="28"/>
          <w:szCs w:val="28"/>
        </w:rPr>
        <w:t xml:space="preserve"> Осуществлять устную и письменную коммуникацию на гос</w:t>
      </w:r>
      <w:r w:rsidRPr="00912369">
        <w:rPr>
          <w:sz w:val="28"/>
          <w:szCs w:val="28"/>
        </w:rPr>
        <w:t>у</w:t>
      </w:r>
      <w:r w:rsidRPr="00912369">
        <w:rPr>
          <w:sz w:val="28"/>
          <w:szCs w:val="28"/>
        </w:rPr>
        <w:t>дарственном языке Российской Федерации с учетом особенностей соци</w:t>
      </w:r>
      <w:r w:rsidR="00D94F9B" w:rsidRPr="00912369">
        <w:rPr>
          <w:sz w:val="28"/>
          <w:szCs w:val="28"/>
        </w:rPr>
        <w:t>ал</w:t>
      </w:r>
      <w:r w:rsidR="00D94F9B" w:rsidRPr="00912369">
        <w:rPr>
          <w:sz w:val="28"/>
          <w:szCs w:val="28"/>
        </w:rPr>
        <w:t>ь</w:t>
      </w:r>
      <w:r w:rsidR="00D94F9B" w:rsidRPr="00912369">
        <w:rPr>
          <w:sz w:val="28"/>
          <w:szCs w:val="28"/>
        </w:rPr>
        <w:t>ного и культурного контекста.</w:t>
      </w:r>
    </w:p>
    <w:p w:rsidR="00A0561C" w:rsidRPr="00912369" w:rsidRDefault="00A0561C" w:rsidP="00A0561C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</w:p>
    <w:p w:rsidR="00A0561C" w:rsidRPr="00F40B3A" w:rsidRDefault="005801FA" w:rsidP="00A05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0561C" w:rsidRPr="00F40B3A">
        <w:rPr>
          <w:sz w:val="28"/>
          <w:szCs w:val="28"/>
        </w:rPr>
        <w:t>1.3.3</w:t>
      </w:r>
      <w:proofErr w:type="gramStart"/>
      <w:r w:rsidR="00A0561C" w:rsidRPr="00F40B3A">
        <w:rPr>
          <w:sz w:val="28"/>
          <w:szCs w:val="28"/>
        </w:rPr>
        <w:t xml:space="preserve"> В</w:t>
      </w:r>
      <w:proofErr w:type="gramEnd"/>
      <w:r w:rsidR="00A0561C" w:rsidRPr="00F40B3A">
        <w:rPr>
          <w:sz w:val="28"/>
          <w:szCs w:val="28"/>
        </w:rPr>
        <w:t xml:space="preserve"> результате освоения программы учебной дисциплины реал</w:t>
      </w:r>
      <w:r w:rsidR="00A0561C" w:rsidRPr="00F40B3A">
        <w:rPr>
          <w:sz w:val="28"/>
          <w:szCs w:val="28"/>
        </w:rPr>
        <w:t>и</w:t>
      </w:r>
      <w:r w:rsidR="00A0561C" w:rsidRPr="00F40B3A">
        <w:rPr>
          <w:sz w:val="28"/>
          <w:szCs w:val="28"/>
        </w:rPr>
        <w:t>зуется программа воспитания, направленная на формирование следующих личностных результатов (ЛР):</w:t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2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Проявляющий активную гражданскую позицию, демонстрир</w:t>
      </w:r>
      <w:r w:rsidR="00D10377" w:rsidRPr="00EA266F">
        <w:rPr>
          <w:sz w:val="28"/>
          <w:szCs w:val="28"/>
        </w:rPr>
        <w:t>у</w:t>
      </w:r>
      <w:r w:rsidR="00D10377" w:rsidRPr="00EA266F">
        <w:rPr>
          <w:sz w:val="28"/>
          <w:szCs w:val="28"/>
        </w:rPr>
        <w:t>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</w:t>
      </w:r>
      <w:r w:rsidR="00D10377" w:rsidRPr="00EA266F">
        <w:rPr>
          <w:sz w:val="28"/>
          <w:szCs w:val="28"/>
        </w:rPr>
        <w:t>и</w:t>
      </w:r>
      <w:r w:rsidR="00D10377" w:rsidRPr="00EA266F">
        <w:rPr>
          <w:sz w:val="28"/>
          <w:szCs w:val="28"/>
        </w:rPr>
        <w:t>заций.</w:t>
      </w:r>
    </w:p>
    <w:p w:rsidR="00D10377" w:rsidRPr="00EA266F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6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Проявляющий уважение к людям старшего поколения и гото</w:t>
      </w:r>
      <w:r w:rsidR="00D10377" w:rsidRPr="00EA266F">
        <w:rPr>
          <w:sz w:val="28"/>
          <w:szCs w:val="28"/>
        </w:rPr>
        <w:t>в</w:t>
      </w:r>
      <w:r w:rsidR="00D10377" w:rsidRPr="00EA266F">
        <w:rPr>
          <w:sz w:val="28"/>
          <w:szCs w:val="28"/>
        </w:rPr>
        <w:t xml:space="preserve">ность к участию в социальной поддержке и волонтерских движениях.  </w:t>
      </w:r>
      <w:r w:rsidR="00D10377" w:rsidRPr="00EA266F">
        <w:rPr>
          <w:sz w:val="28"/>
          <w:szCs w:val="28"/>
        </w:rPr>
        <w:tab/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7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Осознающий приоритетную ценность личности человека; ув</w:t>
      </w:r>
      <w:r w:rsidR="00D10377" w:rsidRPr="00EA266F">
        <w:rPr>
          <w:sz w:val="28"/>
          <w:szCs w:val="28"/>
        </w:rPr>
        <w:t>а</w:t>
      </w:r>
      <w:r w:rsidR="00D10377" w:rsidRPr="00EA266F">
        <w:rPr>
          <w:sz w:val="28"/>
          <w:szCs w:val="28"/>
        </w:rPr>
        <w:t>жающий собственную и чужую уникальность в различных ситуациях, во всех формах и видах деятельности.</w:t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12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10377" w:rsidRPr="004E40A0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23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Получение обучающимися возможности самораскрытия и с</w:t>
      </w:r>
      <w:r w:rsidR="00D10377" w:rsidRPr="00EA266F">
        <w:rPr>
          <w:sz w:val="28"/>
          <w:szCs w:val="28"/>
        </w:rPr>
        <w:t>а</w:t>
      </w:r>
      <w:r w:rsidR="00D10377" w:rsidRPr="00EA266F">
        <w:rPr>
          <w:sz w:val="28"/>
          <w:szCs w:val="28"/>
        </w:rPr>
        <w:t>мореализация личности.</w:t>
      </w:r>
    </w:p>
    <w:p w:rsidR="00412463" w:rsidRPr="00912369" w:rsidRDefault="00412463" w:rsidP="00412463">
      <w:pPr>
        <w:widowControl/>
        <w:ind w:firstLine="0"/>
        <w:rPr>
          <w:color w:val="000000"/>
          <w:sz w:val="28"/>
        </w:rPr>
      </w:pPr>
    </w:p>
    <w:p w:rsidR="00E25D59" w:rsidRPr="00912369" w:rsidRDefault="00E25D59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0329BA" w:rsidRPr="00912369" w:rsidRDefault="000329BA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5801FA" w:rsidRDefault="005801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01FA" w:rsidRPr="00962840" w:rsidRDefault="005801FA" w:rsidP="005801FA">
      <w:pPr>
        <w:ind w:firstLine="708"/>
        <w:jc w:val="center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5801FA" w:rsidRPr="00962840" w:rsidRDefault="005801FA" w:rsidP="005801F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962840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5801FA" w:rsidRPr="00962840" w:rsidRDefault="005801FA" w:rsidP="005801FA">
      <w:pPr>
        <w:pStyle w:val="Style2"/>
        <w:widowControl/>
        <w:rPr>
          <w:rStyle w:val="FontStyle50"/>
          <w:sz w:val="28"/>
          <w:szCs w:val="28"/>
        </w:rPr>
      </w:pPr>
      <w:r w:rsidRPr="00962840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801FA" w:rsidRPr="00962840" w:rsidTr="00BD1A24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BD1A24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BD1A24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5801FA" w:rsidRPr="00962840" w:rsidTr="00BD1A24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BD1A24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5801FA" w:rsidRPr="00962840" w:rsidTr="00BD1A24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BD1A24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A6284E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5801FA" w:rsidRPr="00962840" w:rsidTr="00BD1A24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BD1A24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5801FA" w:rsidRPr="00962840" w:rsidTr="00BD1A24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BD1A24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962840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A6284E" w:rsidP="005801FA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28</w:t>
            </w:r>
          </w:p>
        </w:tc>
      </w:tr>
      <w:tr w:rsidR="005801FA" w:rsidRPr="00962840" w:rsidTr="00BD1A2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BD1A24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801FA" w:rsidRPr="00962840" w:rsidTr="00BD1A2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BD1A24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5801FA" w:rsidRPr="00962840" w:rsidTr="00BD1A2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BD1A24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A6284E" w:rsidP="00580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5801FA" w:rsidRPr="00962840" w:rsidTr="00BD1A2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BD1A24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5801FA" w:rsidRPr="00962840" w:rsidTr="00BD1A2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BD1A24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b w:val="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A6284E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2</w:t>
            </w:r>
          </w:p>
        </w:tc>
      </w:tr>
      <w:tr w:rsidR="005801FA" w:rsidRPr="00962840" w:rsidTr="00BD1A24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01FA" w:rsidRPr="00962840" w:rsidRDefault="005801FA" w:rsidP="005801FA">
            <w:pPr>
              <w:spacing w:line="276" w:lineRule="auto"/>
              <w:rPr>
                <w:rStyle w:val="FontStyle51"/>
                <w:b/>
                <w:i/>
                <w:sz w:val="28"/>
                <w:szCs w:val="28"/>
              </w:rPr>
            </w:pPr>
            <w:r w:rsidRPr="00962840">
              <w:rPr>
                <w:b/>
                <w:i/>
                <w:sz w:val="28"/>
                <w:szCs w:val="28"/>
              </w:rPr>
              <w:t>Промежуточная</w:t>
            </w:r>
            <w:r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C129D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C129DA">
              <w:rPr>
                <w:b/>
                <w:i/>
                <w:sz w:val="28"/>
                <w:szCs w:val="28"/>
                <w:lang w:eastAsia="en-US"/>
              </w:rPr>
              <w:t>дифференцир</w:t>
            </w:r>
            <w:r w:rsidRPr="00C129DA">
              <w:rPr>
                <w:b/>
                <w:i/>
                <w:sz w:val="28"/>
                <w:szCs w:val="28"/>
                <w:lang w:eastAsia="en-US"/>
              </w:rPr>
              <w:t>о</w:t>
            </w:r>
            <w:r w:rsidRPr="00C129DA">
              <w:rPr>
                <w:b/>
                <w:i/>
                <w:sz w:val="28"/>
                <w:szCs w:val="28"/>
                <w:lang w:eastAsia="en-US"/>
              </w:rPr>
              <w:t>ванного зачета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(5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BD1A24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912369" w:rsidSect="00412463">
          <w:pgSz w:w="11906" w:h="16838" w:code="9"/>
          <w:pgMar w:top="1134" w:right="850" w:bottom="1134" w:left="1701" w:header="709" w:footer="364" w:gutter="0"/>
          <w:cols w:space="708"/>
          <w:docGrid w:linePitch="360"/>
        </w:sectPr>
      </w:pPr>
    </w:p>
    <w:p w:rsidR="000329BA" w:rsidRPr="00912369" w:rsidRDefault="000329BA" w:rsidP="00C902AB">
      <w:pPr>
        <w:spacing w:line="360" w:lineRule="auto"/>
        <w:ind w:firstLine="0"/>
        <w:jc w:val="center"/>
        <w:rPr>
          <w:b/>
          <w:sz w:val="28"/>
        </w:rPr>
      </w:pPr>
      <w:r w:rsidRPr="00912369">
        <w:rPr>
          <w:b/>
          <w:sz w:val="28"/>
        </w:rPr>
        <w:lastRenderedPageBreak/>
        <w:t>2.2. Тематический план и содержание учебной дисциплины «Психология общения»</w:t>
      </w:r>
    </w:p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230"/>
        <w:gridCol w:w="993"/>
        <w:gridCol w:w="2969"/>
      </w:tblGrid>
      <w:tr w:rsidR="00AD02D0" w:rsidRPr="00912369" w:rsidTr="00073B11">
        <w:trPr>
          <w:trHeight w:val="1428"/>
        </w:trPr>
        <w:tc>
          <w:tcPr>
            <w:tcW w:w="972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Объем часов</w:t>
            </w:r>
          </w:p>
        </w:tc>
        <w:tc>
          <w:tcPr>
            <w:tcW w:w="981" w:type="pct"/>
            <w:vAlign w:val="center"/>
          </w:tcPr>
          <w:p w:rsidR="00AD02D0" w:rsidRPr="00DB7270" w:rsidRDefault="005801FA" w:rsidP="00073B11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99"/>
              </w:rPr>
              <w:t>Уровень освоения, формируемые компетенции, личностные результаты</w:t>
            </w:r>
          </w:p>
        </w:tc>
      </w:tr>
      <w:tr w:rsidR="00AD02D0" w:rsidRPr="00912369" w:rsidTr="00073B11">
        <w:trPr>
          <w:trHeight w:val="299"/>
        </w:trPr>
        <w:tc>
          <w:tcPr>
            <w:tcW w:w="972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1</w:t>
            </w: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2</w:t>
            </w:r>
          </w:p>
        </w:tc>
        <w:tc>
          <w:tcPr>
            <w:tcW w:w="328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3</w:t>
            </w:r>
          </w:p>
        </w:tc>
        <w:tc>
          <w:tcPr>
            <w:tcW w:w="981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4</w:t>
            </w:r>
          </w:p>
        </w:tc>
      </w:tr>
      <w:tr w:rsidR="00BD1A24" w:rsidRPr="00912369" w:rsidTr="00542630">
        <w:trPr>
          <w:trHeight w:val="263"/>
        </w:trPr>
        <w:tc>
          <w:tcPr>
            <w:tcW w:w="972" w:type="pct"/>
            <w:vMerge w:val="restart"/>
          </w:tcPr>
          <w:p w:rsidR="00BD1A24" w:rsidRPr="00912369" w:rsidRDefault="00BD1A24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1. Введение в учебную дисциплину</w:t>
            </w:r>
          </w:p>
        </w:tc>
        <w:tc>
          <w:tcPr>
            <w:tcW w:w="2719" w:type="pct"/>
          </w:tcPr>
          <w:p w:rsidR="00BD1A24" w:rsidRPr="00580B9A" w:rsidRDefault="00BD1A24" w:rsidP="00542630">
            <w:pPr>
              <w:ind w:firstLine="0"/>
              <w:rPr>
                <w:b/>
                <w:bCs/>
                <w:i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BD1A24" w:rsidRPr="00BD1A24" w:rsidRDefault="00BD1A24" w:rsidP="00542630">
            <w:pPr>
              <w:suppressAutoHyphens/>
              <w:jc w:val="left"/>
              <w:rPr>
                <w:b/>
                <w:bCs/>
              </w:rPr>
            </w:pPr>
            <w:r w:rsidRPr="00BD1A24">
              <w:rPr>
                <w:b/>
              </w:rPr>
              <w:t>5</w:t>
            </w:r>
          </w:p>
        </w:tc>
        <w:tc>
          <w:tcPr>
            <w:tcW w:w="981" w:type="pct"/>
            <w:vMerge w:val="restart"/>
            <w:vAlign w:val="center"/>
          </w:tcPr>
          <w:p w:rsidR="00BD1A24" w:rsidRDefault="00BD1A24" w:rsidP="00073B11">
            <w:pPr>
              <w:jc w:val="center"/>
            </w:pPr>
            <w:r>
              <w:t>1</w:t>
            </w:r>
          </w:p>
          <w:p w:rsidR="00BD1A24" w:rsidRPr="00912369" w:rsidRDefault="00BD1A24" w:rsidP="00073B11">
            <w:pPr>
              <w:jc w:val="center"/>
            </w:pPr>
            <w:r>
              <w:t>ОК 04; ОК 05;  ЛР 2; ЛР 6; ЛР 7; ЛР 12; ЛР 23</w:t>
            </w:r>
          </w:p>
        </w:tc>
      </w:tr>
      <w:tr w:rsidR="00BD1A24" w:rsidRPr="00912369" w:rsidTr="00542630">
        <w:trPr>
          <w:trHeight w:val="806"/>
        </w:trPr>
        <w:tc>
          <w:tcPr>
            <w:tcW w:w="972" w:type="pct"/>
            <w:vMerge/>
          </w:tcPr>
          <w:p w:rsidR="00BD1A24" w:rsidRPr="00912369" w:rsidRDefault="00BD1A24" w:rsidP="00073B11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719" w:type="pct"/>
          </w:tcPr>
          <w:p w:rsidR="00BD1A24" w:rsidRPr="00580B9A" w:rsidRDefault="00BD1A24" w:rsidP="00542630">
            <w:pPr>
              <w:ind w:firstLine="0"/>
              <w:rPr>
                <w:b/>
                <w:bCs/>
              </w:rPr>
            </w:pPr>
            <w:r w:rsidRPr="00912369">
              <w:rPr>
                <w:bCs/>
              </w:rPr>
              <w:t>1.Назначение учебной дисциплины «Психология общения». Основные пон</w:t>
            </w:r>
            <w:r w:rsidRPr="00912369">
              <w:rPr>
                <w:bCs/>
              </w:rPr>
              <w:t>я</w:t>
            </w:r>
            <w:r w:rsidRPr="00912369">
              <w:rPr>
                <w:bCs/>
              </w:rPr>
              <w:t>тия. 2.Виды и функции. Структура общения. Общение в системе обществе</w:t>
            </w:r>
            <w:r w:rsidRPr="00912369">
              <w:rPr>
                <w:bCs/>
              </w:rPr>
              <w:t>н</w:t>
            </w:r>
            <w:r w:rsidRPr="00912369">
              <w:rPr>
                <w:bCs/>
              </w:rPr>
              <w:t>ных и межличностных отношений.</w:t>
            </w:r>
          </w:p>
        </w:tc>
        <w:tc>
          <w:tcPr>
            <w:tcW w:w="328" w:type="pct"/>
            <w:vAlign w:val="center"/>
          </w:tcPr>
          <w:p w:rsidR="00BD1A24" w:rsidRPr="00912369" w:rsidRDefault="00BD1A24" w:rsidP="00073B11">
            <w:pPr>
              <w:suppressAutoHyphens/>
              <w:ind w:firstLine="0"/>
              <w:jc w:val="center"/>
            </w:pPr>
            <w:r>
              <w:t>4</w:t>
            </w:r>
          </w:p>
          <w:p w:rsidR="00BD1A24" w:rsidRPr="00912369" w:rsidRDefault="00BD1A24" w:rsidP="00073B11">
            <w:pPr>
              <w:suppressAutoHyphens/>
              <w:jc w:val="center"/>
            </w:pPr>
          </w:p>
        </w:tc>
        <w:tc>
          <w:tcPr>
            <w:tcW w:w="981" w:type="pct"/>
            <w:vMerge/>
            <w:vAlign w:val="center"/>
          </w:tcPr>
          <w:p w:rsidR="00BD1A24" w:rsidRDefault="00BD1A24" w:rsidP="00073B11">
            <w:pPr>
              <w:jc w:val="center"/>
            </w:pPr>
          </w:p>
        </w:tc>
      </w:tr>
      <w:tr w:rsidR="00AD02D0" w:rsidRPr="00912369" w:rsidTr="00073B11">
        <w:trPr>
          <w:trHeight w:val="70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  <w:i/>
              </w:rPr>
            </w:pP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Самостоятельная работа обучающихся</w:t>
            </w:r>
          </w:p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Составить сообщение на иностранном языке о роли общения в професси</w:t>
            </w:r>
            <w:r w:rsidRPr="00912369">
              <w:rPr>
                <w:bCs/>
              </w:rPr>
              <w:t>о</w:t>
            </w:r>
            <w:r w:rsidRPr="00912369">
              <w:rPr>
                <w:bCs/>
              </w:rPr>
              <w:t xml:space="preserve">нальной деятельности. </w:t>
            </w:r>
          </w:p>
        </w:tc>
        <w:tc>
          <w:tcPr>
            <w:tcW w:w="328" w:type="pct"/>
            <w:vAlign w:val="center"/>
          </w:tcPr>
          <w:p w:rsidR="00AD02D0" w:rsidRPr="00912369" w:rsidRDefault="00A6284E" w:rsidP="00073B11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1" w:type="pct"/>
          </w:tcPr>
          <w:p w:rsidR="005801FA" w:rsidRDefault="005801FA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  <w:rPr>
                <w:bCs/>
              </w:rPr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  <w:i/>
              </w:rPr>
            </w:pPr>
            <w:r w:rsidRPr="00912369">
              <w:rPr>
                <w:b/>
                <w:bCs/>
              </w:rPr>
              <w:t>Тема 2. Коммуникати</w:t>
            </w:r>
            <w:r w:rsidRPr="00912369">
              <w:rPr>
                <w:b/>
                <w:bCs/>
              </w:rPr>
              <w:t>в</w:t>
            </w:r>
            <w:r w:rsidRPr="00912369">
              <w:rPr>
                <w:b/>
                <w:bCs/>
              </w:rPr>
              <w:t>ная функция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AD02D0" w:rsidRPr="00BD1A24" w:rsidRDefault="00AD02D0" w:rsidP="00073B11">
            <w:pPr>
              <w:ind w:firstLine="0"/>
              <w:jc w:val="center"/>
              <w:rPr>
                <w:b/>
                <w:bCs/>
              </w:rPr>
            </w:pPr>
            <w:r w:rsidRPr="00BD1A24">
              <w:rPr>
                <w:b/>
                <w:bCs/>
              </w:rPr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BD1A24" w:rsidRPr="00912369" w:rsidTr="00BD1A24">
        <w:trPr>
          <w:trHeight w:val="580"/>
        </w:trPr>
        <w:tc>
          <w:tcPr>
            <w:tcW w:w="972" w:type="pct"/>
            <w:vMerge/>
          </w:tcPr>
          <w:p w:rsidR="00BD1A24" w:rsidRPr="00912369" w:rsidRDefault="00BD1A24" w:rsidP="00073B11">
            <w:pPr>
              <w:jc w:val="left"/>
              <w:rPr>
                <w:b/>
                <w:bCs/>
                <w:i/>
              </w:rPr>
            </w:pPr>
          </w:p>
        </w:tc>
        <w:tc>
          <w:tcPr>
            <w:tcW w:w="2719" w:type="pct"/>
          </w:tcPr>
          <w:p w:rsidR="00BD1A24" w:rsidRPr="00912369" w:rsidRDefault="00BD1A24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1. Общение</w:t>
            </w:r>
            <w:r>
              <w:rPr>
                <w:bCs/>
              </w:rPr>
              <w:t>,</w:t>
            </w:r>
            <w:r w:rsidRPr="00912369">
              <w:rPr>
                <w:bCs/>
              </w:rPr>
              <w:t xml:space="preserve"> как обмен информацией.  Коммуникативные барьеры.</w:t>
            </w:r>
          </w:p>
          <w:p w:rsidR="00BD1A24" w:rsidRPr="00912369" w:rsidRDefault="00BD1A24" w:rsidP="00BD1A24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2. Технологии обратной связи в говорении и слушании.</w:t>
            </w:r>
          </w:p>
        </w:tc>
        <w:tc>
          <w:tcPr>
            <w:tcW w:w="328" w:type="pct"/>
            <w:vAlign w:val="center"/>
          </w:tcPr>
          <w:p w:rsidR="00BD1A24" w:rsidRPr="00912369" w:rsidRDefault="00BD1A24" w:rsidP="00BD1A24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      4</w:t>
            </w:r>
          </w:p>
        </w:tc>
        <w:tc>
          <w:tcPr>
            <w:tcW w:w="981" w:type="pct"/>
            <w:vMerge/>
            <w:vAlign w:val="center"/>
          </w:tcPr>
          <w:p w:rsidR="00BD1A24" w:rsidRPr="00912369" w:rsidRDefault="00BD1A24" w:rsidP="00073B11">
            <w:pPr>
              <w:jc w:val="center"/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3. Интерактивная функция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AD02D0" w:rsidRPr="00BD1A24" w:rsidRDefault="00AD02D0" w:rsidP="00073B11">
            <w:pPr>
              <w:ind w:firstLine="0"/>
              <w:jc w:val="center"/>
              <w:rPr>
                <w:b/>
                <w:bCs/>
              </w:rPr>
            </w:pPr>
            <w:r w:rsidRPr="00BD1A24">
              <w:rPr>
                <w:b/>
                <w:bCs/>
              </w:rPr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BD1A24" w:rsidRPr="00912369" w:rsidTr="00BD1A24">
        <w:trPr>
          <w:trHeight w:val="910"/>
        </w:trPr>
        <w:tc>
          <w:tcPr>
            <w:tcW w:w="972" w:type="pct"/>
            <w:vMerge/>
          </w:tcPr>
          <w:p w:rsidR="00BD1A24" w:rsidRPr="00912369" w:rsidRDefault="00BD1A24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BD1A24" w:rsidRPr="00073B11" w:rsidRDefault="00BD1A24" w:rsidP="00073B11">
            <w:pPr>
              <w:ind w:firstLine="0"/>
            </w:pPr>
            <w:r w:rsidRPr="00073B11">
              <w:t>1.Общение как взаимодействие. Стратегии и тактики взаимодействия.</w:t>
            </w:r>
          </w:p>
          <w:p w:rsidR="00BD1A24" w:rsidRPr="00073B11" w:rsidRDefault="00BD1A24" w:rsidP="00073B11">
            <w:pPr>
              <w:pStyle w:val="a5"/>
              <w:spacing w:after="0" w:line="240" w:lineRule="auto"/>
              <w:ind w:left="0"/>
              <w:jc w:val="both"/>
            </w:pPr>
            <w:r w:rsidRPr="00912369">
              <w:rPr>
                <w:rFonts w:ascii="Times New Roman" w:hAnsi="Times New Roman"/>
                <w:bCs/>
                <w:sz w:val="24"/>
              </w:rPr>
              <w:t>2.Структура, виды и динамика партнерских отношений. Правила корпор</w:t>
            </w:r>
            <w:r w:rsidRPr="00912369">
              <w:rPr>
                <w:rFonts w:ascii="Times New Roman" w:hAnsi="Times New Roman"/>
                <w:bCs/>
                <w:sz w:val="24"/>
              </w:rPr>
              <w:t>а</w:t>
            </w:r>
            <w:r w:rsidRPr="00912369">
              <w:rPr>
                <w:rFonts w:ascii="Times New Roman" w:hAnsi="Times New Roman"/>
                <w:bCs/>
                <w:sz w:val="24"/>
              </w:rPr>
              <w:t>тивного поведения в команде.</w:t>
            </w:r>
          </w:p>
        </w:tc>
        <w:tc>
          <w:tcPr>
            <w:tcW w:w="328" w:type="pct"/>
            <w:vAlign w:val="center"/>
          </w:tcPr>
          <w:p w:rsidR="00BD1A24" w:rsidRPr="00912369" w:rsidRDefault="00BD1A24" w:rsidP="00073B11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1" w:type="pct"/>
            <w:vMerge/>
          </w:tcPr>
          <w:p w:rsidR="00BD1A24" w:rsidRPr="00912369" w:rsidRDefault="00BD1A24" w:rsidP="00073B11">
            <w:pPr>
              <w:jc w:val="center"/>
              <w:rPr>
                <w:i/>
              </w:rPr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4. Перцептивная функция общения</w:t>
            </w:r>
          </w:p>
        </w:tc>
        <w:tc>
          <w:tcPr>
            <w:tcW w:w="2719" w:type="pct"/>
          </w:tcPr>
          <w:p w:rsidR="00AD02D0" w:rsidRPr="000E2CC8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0E2C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AD02D0" w:rsidRPr="00BD1A24" w:rsidRDefault="00BD1A24" w:rsidP="00BD1A24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BD1A24">
              <w:rPr>
                <w:b/>
              </w:rPr>
              <w:t>10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1,2,3</w:t>
            </w:r>
          </w:p>
          <w:p w:rsidR="00AD02D0" w:rsidRPr="00912369" w:rsidRDefault="00073B11" w:rsidP="00073B11">
            <w:pPr>
              <w:ind w:firstLine="0"/>
              <w:jc w:val="center"/>
              <w:rPr>
                <w:bCs/>
              </w:rPr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56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pStyle w:val="a5"/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</w:rPr>
            </w:pPr>
            <w:r w:rsidRPr="00912369">
              <w:rPr>
                <w:rFonts w:ascii="Times New Roman" w:hAnsi="Times New Roman"/>
                <w:bCs/>
                <w:sz w:val="24"/>
              </w:rPr>
              <w:t xml:space="preserve">1.Общение как восприятие людьми друг друга. Механизмы взаимопонимания в общении. Имидж личности. </w:t>
            </w:r>
            <w:proofErr w:type="spellStart"/>
            <w:r w:rsidRPr="00912369">
              <w:rPr>
                <w:rFonts w:ascii="Times New Roman" w:hAnsi="Times New Roman"/>
                <w:bCs/>
                <w:sz w:val="24"/>
              </w:rPr>
              <w:t>Самопрезентация</w:t>
            </w:r>
            <w:proofErr w:type="spellEnd"/>
            <w:r w:rsidRPr="00912369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328" w:type="pct"/>
            <w:vAlign w:val="center"/>
          </w:tcPr>
          <w:p w:rsidR="00BD1A24" w:rsidRPr="00912369" w:rsidRDefault="00BD1A24" w:rsidP="00073B11">
            <w:pPr>
              <w:ind w:firstLine="0"/>
              <w:jc w:val="center"/>
            </w:pPr>
            <w:r>
              <w:t>4</w:t>
            </w:r>
          </w:p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AD02D0" w:rsidRPr="00912369" w:rsidRDefault="00AD02D0" w:rsidP="00073B11">
            <w:pPr>
              <w:rPr>
                <w:bCs/>
              </w:rPr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580B9A">
              <w:rPr>
                <w:b/>
                <w:bCs/>
              </w:rPr>
              <w:t>Практическое занятие № 1.</w:t>
            </w:r>
            <w:r w:rsidRPr="00912369">
              <w:rPr>
                <w:bCs/>
              </w:rPr>
              <w:t xml:space="preserve"> Сенсорные каналы, их диагностика и использование в общении.</w:t>
            </w:r>
          </w:p>
        </w:tc>
        <w:tc>
          <w:tcPr>
            <w:tcW w:w="328" w:type="pct"/>
            <w:vAlign w:val="center"/>
          </w:tcPr>
          <w:p w:rsidR="00AD02D0" w:rsidRPr="00912369" w:rsidRDefault="00BD1A24" w:rsidP="00BD1A24">
            <w:pPr>
              <w:ind w:firstLine="0"/>
            </w:pPr>
            <w:r>
              <w:t xml:space="preserve">     </w:t>
            </w:r>
            <w:r w:rsidRPr="00912369">
              <w:t>6</w:t>
            </w: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rPr>
          <w:trHeight w:val="93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5. Средства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AD02D0" w:rsidRPr="00BD1A24" w:rsidRDefault="00AD02D0" w:rsidP="00073B11">
            <w:pPr>
              <w:ind w:firstLine="0"/>
              <w:jc w:val="center"/>
              <w:rPr>
                <w:b/>
              </w:rPr>
            </w:pPr>
            <w:r w:rsidRPr="00BD1A24">
              <w:rPr>
                <w:b/>
              </w:rPr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BD1A24" w:rsidRPr="00912369" w:rsidTr="00BD1A24">
        <w:trPr>
          <w:trHeight w:val="562"/>
        </w:trPr>
        <w:tc>
          <w:tcPr>
            <w:tcW w:w="972" w:type="pct"/>
            <w:vMerge/>
          </w:tcPr>
          <w:p w:rsidR="00BD1A24" w:rsidRPr="00912369" w:rsidRDefault="00BD1A24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BD1A24" w:rsidRPr="00073B11" w:rsidRDefault="00BD1A24" w:rsidP="00073B11">
            <w:pPr>
              <w:suppressAutoHyphens/>
              <w:ind w:firstLine="0"/>
              <w:rPr>
                <w:bCs/>
              </w:rPr>
            </w:pPr>
            <w:r w:rsidRPr="00073B11">
              <w:rPr>
                <w:bCs/>
              </w:rPr>
              <w:t>1. Вербальная и невербальная коммуникация.</w:t>
            </w:r>
          </w:p>
          <w:p w:rsidR="00BD1A24" w:rsidRPr="00073B11" w:rsidRDefault="00BD1A24" w:rsidP="00BD1A24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2. Понятие эффективного слушания. Виды слушания.</w:t>
            </w:r>
          </w:p>
        </w:tc>
        <w:tc>
          <w:tcPr>
            <w:tcW w:w="328" w:type="pct"/>
            <w:vAlign w:val="center"/>
          </w:tcPr>
          <w:p w:rsidR="00BD1A24" w:rsidRPr="00912369" w:rsidRDefault="00BD1A24" w:rsidP="00BD1A24">
            <w:pPr>
              <w:ind w:firstLine="0"/>
            </w:pPr>
            <w:r>
              <w:t xml:space="preserve">      4</w:t>
            </w:r>
          </w:p>
        </w:tc>
        <w:tc>
          <w:tcPr>
            <w:tcW w:w="981" w:type="pct"/>
            <w:vMerge/>
            <w:vAlign w:val="center"/>
          </w:tcPr>
          <w:p w:rsidR="00BD1A24" w:rsidRPr="00912369" w:rsidRDefault="00BD1A24" w:rsidP="00073B11">
            <w:pPr>
              <w:jc w:val="center"/>
            </w:pPr>
          </w:p>
        </w:tc>
      </w:tr>
      <w:tr w:rsidR="00AD02D0" w:rsidRPr="00912369" w:rsidTr="00073B11">
        <w:trPr>
          <w:trHeight w:val="363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6. Роль и ролевые ожидания в общении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AD02D0" w:rsidRPr="00BD1A24" w:rsidRDefault="00AD02D0" w:rsidP="00073B11">
            <w:pPr>
              <w:ind w:firstLine="0"/>
              <w:jc w:val="center"/>
              <w:rPr>
                <w:b/>
              </w:rPr>
            </w:pPr>
            <w:r w:rsidRPr="00BD1A24">
              <w:rPr>
                <w:b/>
              </w:rPr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41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1. Понятие социальной роли. Виды и характеристики социальных ролей.</w:t>
            </w:r>
          </w:p>
        </w:tc>
        <w:tc>
          <w:tcPr>
            <w:tcW w:w="328" w:type="pct"/>
            <w:vAlign w:val="center"/>
          </w:tcPr>
          <w:p w:rsidR="00AD02D0" w:rsidRPr="00912369" w:rsidRDefault="00BD1A24" w:rsidP="00073B11">
            <w:r>
              <w:t>4</w:t>
            </w: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 xml:space="preserve">Тема 7. Понятие </w:t>
            </w:r>
            <w:r w:rsidRPr="00912369">
              <w:rPr>
                <w:b/>
                <w:bCs/>
              </w:rPr>
              <w:lastRenderedPageBreak/>
              <w:t>конфликта, его виды. Способы управления и разрешения конфликтов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BD1A24" w:rsidRDefault="00BD1A24" w:rsidP="00073B1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lastRenderedPageBreak/>
              <w:t>1,2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lastRenderedPageBreak/>
              <w:t>ОК 04; ОК 05;  ЛР 2; ЛР 6; ЛР 7; ЛР 12; ЛР 23</w:t>
            </w:r>
          </w:p>
        </w:tc>
      </w:tr>
      <w:tr w:rsidR="00BD1A24" w:rsidRPr="00912369" w:rsidTr="00BD1A24">
        <w:trPr>
          <w:trHeight w:val="1141"/>
        </w:trPr>
        <w:tc>
          <w:tcPr>
            <w:tcW w:w="972" w:type="pct"/>
            <w:vMerge/>
          </w:tcPr>
          <w:p w:rsidR="00BD1A24" w:rsidRPr="00912369" w:rsidRDefault="00BD1A24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BD1A24" w:rsidRPr="00912369" w:rsidRDefault="00BD1A24" w:rsidP="00073B11">
            <w:pPr>
              <w:suppressAutoHyphens/>
              <w:ind w:firstLine="0"/>
              <w:rPr>
                <w:bCs/>
                <w:spacing w:val="-10"/>
              </w:rPr>
            </w:pPr>
            <w:r w:rsidRPr="00912369">
              <w:rPr>
                <w:bCs/>
                <w:spacing w:val="-10"/>
              </w:rPr>
              <w:t>1. Понятие конфликта, его виды. Стадии протекания конфликта. Причины возникновения.</w:t>
            </w:r>
          </w:p>
          <w:p w:rsidR="00BD1A24" w:rsidRPr="00912369" w:rsidRDefault="00BD1A24" w:rsidP="00BD1A24">
            <w:pPr>
              <w:ind w:firstLine="0"/>
              <w:rPr>
                <w:bCs/>
                <w:spacing w:val="-10"/>
              </w:rPr>
            </w:pPr>
            <w:r w:rsidRPr="00912369">
              <w:t>2. Конструктивные и деструктивные способы управления конфликтами. П</w:t>
            </w:r>
            <w:r w:rsidRPr="00912369">
              <w:t>е</w:t>
            </w:r>
            <w:r w:rsidRPr="00912369">
              <w:t>реговоры.</w:t>
            </w:r>
          </w:p>
        </w:tc>
        <w:tc>
          <w:tcPr>
            <w:tcW w:w="328" w:type="pct"/>
            <w:vMerge/>
          </w:tcPr>
          <w:p w:rsidR="00BD1A24" w:rsidRPr="00912369" w:rsidRDefault="00BD1A24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BD1A24" w:rsidRPr="00912369" w:rsidRDefault="00BD1A24" w:rsidP="00073B11"/>
        </w:tc>
      </w:tr>
      <w:tr w:rsidR="00542630" w:rsidRPr="00912369" w:rsidTr="00542630">
        <w:trPr>
          <w:trHeight w:val="255"/>
        </w:trPr>
        <w:tc>
          <w:tcPr>
            <w:tcW w:w="972" w:type="pct"/>
            <w:vMerge/>
          </w:tcPr>
          <w:p w:rsidR="00542630" w:rsidRPr="00912369" w:rsidRDefault="0054263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542630" w:rsidRPr="00912369" w:rsidRDefault="00542630" w:rsidP="00542630">
            <w:pPr>
              <w:suppressAutoHyphens/>
              <w:ind w:firstLine="0"/>
              <w:jc w:val="left"/>
              <w:rPr>
                <w:bCs/>
                <w:spacing w:val="-10"/>
              </w:rPr>
            </w:pPr>
            <w:r w:rsidRPr="007014DE">
              <w:rPr>
                <w:b/>
              </w:rPr>
              <w:t>Практическое занятие № 2</w:t>
            </w:r>
            <w:r w:rsidRPr="00912369">
              <w:t>. Способы управления конфликтами.</w:t>
            </w:r>
          </w:p>
        </w:tc>
        <w:tc>
          <w:tcPr>
            <w:tcW w:w="328" w:type="pct"/>
          </w:tcPr>
          <w:p w:rsidR="00542630" w:rsidRPr="00912369" w:rsidRDefault="00542630" w:rsidP="00542630">
            <w:pPr>
              <w:jc w:val="left"/>
            </w:pPr>
            <w:r>
              <w:t>6</w:t>
            </w:r>
          </w:p>
        </w:tc>
        <w:tc>
          <w:tcPr>
            <w:tcW w:w="981" w:type="pct"/>
          </w:tcPr>
          <w:p w:rsidR="00542630" w:rsidRDefault="00542630" w:rsidP="00542630">
            <w:pPr>
              <w:jc w:val="center"/>
            </w:pPr>
            <w:r>
              <w:t>2,3</w:t>
            </w:r>
          </w:p>
          <w:p w:rsidR="00542630" w:rsidRPr="00912369" w:rsidRDefault="00542630" w:rsidP="00542630"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400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7014DE">
              <w:rPr>
                <w:b/>
                <w:bCs/>
              </w:rPr>
              <w:t>Практическое занятие № 3.</w:t>
            </w:r>
            <w:r w:rsidRPr="00912369">
              <w:rPr>
                <w:bCs/>
              </w:rPr>
              <w:t xml:space="preserve"> Формирование навыков ведения переговоров.</w:t>
            </w:r>
          </w:p>
        </w:tc>
        <w:tc>
          <w:tcPr>
            <w:tcW w:w="328" w:type="pct"/>
            <w:vAlign w:val="center"/>
          </w:tcPr>
          <w:p w:rsidR="00AD02D0" w:rsidRPr="00912369" w:rsidRDefault="00BD1A24" w:rsidP="00542630">
            <w:pPr>
              <w:ind w:firstLine="0"/>
              <w:jc w:val="center"/>
            </w:pPr>
            <w:r w:rsidRPr="00912369">
              <w:t>4</w:t>
            </w:r>
          </w:p>
        </w:tc>
        <w:tc>
          <w:tcPr>
            <w:tcW w:w="981" w:type="pct"/>
          </w:tcPr>
          <w:p w:rsidR="00542630" w:rsidRDefault="00542630" w:rsidP="00542630">
            <w:pPr>
              <w:jc w:val="center"/>
            </w:pPr>
            <w:r>
              <w:t>2,3</w:t>
            </w:r>
          </w:p>
          <w:p w:rsidR="00AD02D0" w:rsidRPr="00912369" w:rsidRDefault="00542630" w:rsidP="00542630"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111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Самостоятельная работа обучающихся: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Подготовка презентаций, докладов и рефератов по темам: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1. Конфликты, способы управления и разрешения конфликтов.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2. Служебные переговоры, формирование навыков ведения переговоров.</w:t>
            </w:r>
          </w:p>
        </w:tc>
        <w:tc>
          <w:tcPr>
            <w:tcW w:w="328" w:type="pct"/>
            <w:vAlign w:val="center"/>
          </w:tcPr>
          <w:p w:rsidR="00AD02D0" w:rsidRPr="00912369" w:rsidRDefault="00A6284E" w:rsidP="00073B11">
            <w:pPr>
              <w:ind w:firstLine="0"/>
              <w:jc w:val="center"/>
            </w:pPr>
            <w:r>
              <w:t>1</w:t>
            </w:r>
          </w:p>
        </w:tc>
        <w:tc>
          <w:tcPr>
            <w:tcW w:w="981" w:type="pct"/>
          </w:tcPr>
          <w:p w:rsidR="005801FA" w:rsidRDefault="005801FA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</w:pPr>
            <w:r>
              <w:t>ОК 04; ОК 05;  ЛР 2; ЛР 6; ЛР 7; ЛР 12; ЛР 23</w:t>
            </w:r>
          </w:p>
        </w:tc>
      </w:tr>
      <w:tr w:rsidR="005801FA" w:rsidRPr="00912369" w:rsidTr="00073B11">
        <w:tc>
          <w:tcPr>
            <w:tcW w:w="972" w:type="pct"/>
          </w:tcPr>
          <w:p w:rsidR="005801FA" w:rsidRPr="00912369" w:rsidRDefault="005801FA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5801FA" w:rsidRPr="00912369" w:rsidRDefault="005801FA" w:rsidP="00073B11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28" w:type="pct"/>
            <w:vAlign w:val="center"/>
          </w:tcPr>
          <w:p w:rsidR="005801FA" w:rsidRPr="00912369" w:rsidRDefault="005801FA" w:rsidP="00073B1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81" w:type="pct"/>
          </w:tcPr>
          <w:p w:rsidR="005801FA" w:rsidRPr="00912369" w:rsidRDefault="005801FA" w:rsidP="00073B11">
            <w:pPr>
              <w:ind w:firstLine="0"/>
            </w:pPr>
          </w:p>
        </w:tc>
      </w:tr>
      <w:tr w:rsidR="00AD02D0" w:rsidRPr="00912369" w:rsidTr="00073B11">
        <w:tc>
          <w:tcPr>
            <w:tcW w:w="972" w:type="pct"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912369">
              <w:rPr>
                <w:b/>
                <w:bCs/>
              </w:rPr>
              <w:t>Промежуточная аттестация</w:t>
            </w:r>
            <w:r w:rsidR="005801FA">
              <w:rPr>
                <w:b/>
                <w:bCs/>
              </w:rPr>
              <w:t xml:space="preserve">: </w:t>
            </w:r>
            <w:r w:rsidR="005801FA" w:rsidRPr="005801FA">
              <w:rPr>
                <w:bCs/>
              </w:rPr>
              <w:t>(в форме дифференцированного зачета)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ind w:firstLine="0"/>
              <w:jc w:val="center"/>
              <w:rPr>
                <w:b/>
              </w:rPr>
            </w:pPr>
            <w:r w:rsidRPr="00912369">
              <w:rPr>
                <w:b/>
              </w:rPr>
              <w:t>2</w:t>
            </w:r>
          </w:p>
        </w:tc>
        <w:tc>
          <w:tcPr>
            <w:tcW w:w="981" w:type="pct"/>
          </w:tcPr>
          <w:p w:rsidR="00AD02D0" w:rsidRPr="00912369" w:rsidRDefault="00AD02D0" w:rsidP="00073B11">
            <w:pPr>
              <w:ind w:firstLine="0"/>
            </w:pPr>
          </w:p>
        </w:tc>
      </w:tr>
      <w:tr w:rsidR="005801FA" w:rsidRPr="00912369" w:rsidTr="00073B11">
        <w:tc>
          <w:tcPr>
            <w:tcW w:w="972" w:type="pct"/>
            <w:tcBorders>
              <w:bottom w:val="single" w:sz="4" w:space="0" w:color="auto"/>
            </w:tcBorders>
          </w:tcPr>
          <w:p w:rsidR="005801FA" w:rsidRPr="00912369" w:rsidRDefault="005801FA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5801FA" w:rsidRPr="00912369" w:rsidRDefault="005801FA" w:rsidP="00073B11">
            <w:pPr>
              <w:suppressAutoHyphens/>
              <w:ind w:firstLine="0"/>
              <w:rPr>
                <w:b/>
                <w:bCs/>
              </w:rPr>
            </w:pPr>
            <w:r w:rsidRPr="00912369">
              <w:rPr>
                <w:b/>
                <w:bCs/>
              </w:rPr>
              <w:t>Всего:</w:t>
            </w:r>
          </w:p>
        </w:tc>
        <w:tc>
          <w:tcPr>
            <w:tcW w:w="328" w:type="pct"/>
            <w:vAlign w:val="center"/>
          </w:tcPr>
          <w:p w:rsidR="005801FA" w:rsidRPr="00912369" w:rsidRDefault="005801FA" w:rsidP="00073B11">
            <w:pPr>
              <w:ind w:firstLine="0"/>
              <w:jc w:val="center"/>
              <w:rPr>
                <w:b/>
              </w:rPr>
            </w:pPr>
            <w:r w:rsidRPr="00912369">
              <w:rPr>
                <w:b/>
              </w:rPr>
              <w:t>48</w:t>
            </w:r>
          </w:p>
        </w:tc>
        <w:tc>
          <w:tcPr>
            <w:tcW w:w="981" w:type="pct"/>
          </w:tcPr>
          <w:p w:rsidR="005801FA" w:rsidRPr="00912369" w:rsidRDefault="005801FA" w:rsidP="00073B11">
            <w:pPr>
              <w:ind w:firstLine="0"/>
            </w:pPr>
          </w:p>
        </w:tc>
      </w:tr>
    </w:tbl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5801FA" w:rsidRPr="005801FA" w:rsidRDefault="005801FA" w:rsidP="005801FA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5801FA" w:rsidRPr="005801FA" w:rsidRDefault="005801FA" w:rsidP="005801FA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5801FA" w:rsidRPr="005801FA" w:rsidRDefault="005801FA" w:rsidP="005801FA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5801FA" w:rsidRPr="005801FA" w:rsidRDefault="005801FA" w:rsidP="005801FA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5801FA" w:rsidRPr="005801FA" w:rsidRDefault="005801FA" w:rsidP="005801FA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:rsidR="00C6224C" w:rsidRPr="005801FA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912369" w:rsidSect="004C4E32">
          <w:pgSz w:w="16838" w:h="11906" w:orient="landscape" w:code="9"/>
          <w:pgMar w:top="426" w:right="1134" w:bottom="567" w:left="1134" w:header="709" w:footer="364" w:gutter="0"/>
          <w:cols w:space="708"/>
          <w:docGrid w:linePitch="360"/>
        </w:sectPr>
      </w:pPr>
    </w:p>
    <w:p w:rsidR="004E2E17" w:rsidRPr="00173757" w:rsidRDefault="004E2E17" w:rsidP="004E2E17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4E2E17" w:rsidRPr="00173757" w:rsidRDefault="004E2E17" w:rsidP="004E2E17">
      <w:pPr>
        <w:ind w:left="170" w:right="57"/>
        <w:jc w:val="center"/>
        <w:rPr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ДИСЦИПЛИНЫ</w:t>
      </w:r>
    </w:p>
    <w:p w:rsidR="004E2E17" w:rsidRPr="00463E6A" w:rsidRDefault="004E2E17" w:rsidP="004E2E17">
      <w:pPr>
        <w:keepNext/>
        <w:autoSpaceDE w:val="0"/>
        <w:autoSpaceDN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463E6A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обеспеч</w:t>
      </w:r>
      <w:r w:rsidRPr="00463E6A">
        <w:rPr>
          <w:b/>
          <w:bCs/>
          <w:color w:val="000000"/>
          <w:sz w:val="28"/>
          <w:szCs w:val="28"/>
        </w:rPr>
        <w:t>е</w:t>
      </w:r>
      <w:r w:rsidRPr="00463E6A">
        <w:rPr>
          <w:b/>
          <w:bCs/>
          <w:color w:val="000000"/>
          <w:sz w:val="28"/>
          <w:szCs w:val="28"/>
        </w:rPr>
        <w:t xml:space="preserve">нию </w:t>
      </w:r>
    </w:p>
    <w:p w:rsidR="004E2E17" w:rsidRPr="00463E6A" w:rsidRDefault="004E2E17" w:rsidP="007123E0">
      <w:pPr>
        <w:jc w:val="center"/>
        <w:rPr>
          <w:bCs/>
          <w:color w:val="000000"/>
          <w:sz w:val="28"/>
          <w:szCs w:val="28"/>
        </w:rPr>
      </w:pPr>
      <w:r w:rsidRPr="00463E6A">
        <w:rPr>
          <w:bCs/>
          <w:color w:val="000000"/>
          <w:sz w:val="28"/>
          <w:szCs w:val="28"/>
        </w:rPr>
        <w:t>Для реализации учебной дисциплины  «</w:t>
      </w:r>
      <w:r w:rsidR="007123E0" w:rsidRPr="007123E0">
        <w:rPr>
          <w:sz w:val="28"/>
          <w:szCs w:val="28"/>
        </w:rPr>
        <w:t>Психология общения</w:t>
      </w:r>
      <w:r w:rsidRPr="00463E6A">
        <w:rPr>
          <w:bCs/>
          <w:color w:val="000000"/>
          <w:sz w:val="28"/>
          <w:szCs w:val="28"/>
        </w:rPr>
        <w:t>»  используются:</w:t>
      </w:r>
    </w:p>
    <w:p w:rsidR="004E2E17" w:rsidRPr="00463E6A" w:rsidRDefault="004E2E17" w:rsidP="004E2E1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463E6A">
        <w:rPr>
          <w:bCs/>
          <w:color w:val="000000"/>
          <w:sz w:val="28"/>
          <w:szCs w:val="28"/>
        </w:rPr>
        <w:t>- с</w:t>
      </w:r>
      <w:r w:rsidRPr="00463E6A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</w:t>
      </w:r>
      <w:r>
        <w:rPr>
          <w:color w:val="000000"/>
          <w:sz w:val="28"/>
          <w:szCs w:val="28"/>
        </w:rPr>
        <w:t>х</w:t>
      </w:r>
      <w:r w:rsidRPr="00463E6A">
        <w:rPr>
          <w:color w:val="000000"/>
          <w:sz w:val="28"/>
          <w:szCs w:val="28"/>
        </w:rPr>
        <w:t xml:space="preserve"> образовательной програ</w:t>
      </w:r>
      <w:r w:rsidRPr="00463E6A">
        <w:rPr>
          <w:color w:val="000000"/>
          <w:sz w:val="28"/>
          <w:szCs w:val="28"/>
        </w:rPr>
        <w:t>м</w:t>
      </w:r>
      <w:r w:rsidRPr="00463E6A">
        <w:rPr>
          <w:color w:val="000000"/>
          <w:sz w:val="28"/>
          <w:szCs w:val="28"/>
        </w:rPr>
        <w:t>мой, в том числе групповых и индивидуальных консультаций, текущего контроля и промежуточной аттестации;</w:t>
      </w:r>
    </w:p>
    <w:p w:rsidR="004E2E17" w:rsidRPr="00463E6A" w:rsidRDefault="004E2E17" w:rsidP="004E2E1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Оборудование учебного кабинета: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посадочные места по количеству обучающихся;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рабочее место преподавателя;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методические материалы по дисциплине;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демонстрационные материалы;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учебно-наглядные пособия.</w:t>
      </w:r>
    </w:p>
    <w:p w:rsidR="004E2E17" w:rsidRPr="00BD690D" w:rsidRDefault="004E2E17" w:rsidP="004E2E17">
      <w:pPr>
        <w:ind w:firstLine="709"/>
        <w:contextualSpacing/>
        <w:rPr>
          <w:color w:val="FF0000"/>
          <w:sz w:val="28"/>
          <w:szCs w:val="28"/>
        </w:rPr>
      </w:pPr>
    </w:p>
    <w:p w:rsidR="004E2E17" w:rsidRDefault="004E2E17" w:rsidP="004E2E17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412F9F">
        <w:rPr>
          <w:sz w:val="28"/>
          <w:szCs w:val="28"/>
        </w:rPr>
        <w:tab/>
      </w:r>
      <w:r w:rsidRPr="00412F9F">
        <w:rPr>
          <w:b/>
          <w:sz w:val="28"/>
          <w:szCs w:val="28"/>
        </w:rPr>
        <w:t>При изучении дисциплины в формате электронного обучения использ</w:t>
      </w:r>
      <w:r w:rsidRPr="00412F9F">
        <w:rPr>
          <w:b/>
          <w:sz w:val="28"/>
          <w:szCs w:val="28"/>
        </w:rPr>
        <w:t>у</w:t>
      </w:r>
      <w:r w:rsidRPr="00412F9F">
        <w:rPr>
          <w:b/>
          <w:sz w:val="28"/>
          <w:szCs w:val="28"/>
        </w:rPr>
        <w:t xml:space="preserve">ется ЭИОС </w:t>
      </w:r>
      <w:r w:rsidRPr="00412F9F">
        <w:rPr>
          <w:b/>
          <w:sz w:val="28"/>
          <w:szCs w:val="28"/>
          <w:lang w:val="en-US"/>
        </w:rPr>
        <w:t>Moodle</w:t>
      </w:r>
      <w:r w:rsidRPr="00412F9F">
        <w:rPr>
          <w:b/>
          <w:sz w:val="28"/>
          <w:szCs w:val="28"/>
        </w:rPr>
        <w:t>.</w:t>
      </w:r>
    </w:p>
    <w:p w:rsidR="004E2E17" w:rsidRPr="00412F9F" w:rsidRDefault="004E2E17" w:rsidP="004E2E17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4E2E17" w:rsidRPr="00463E6A" w:rsidRDefault="004E2E17" w:rsidP="004E2E17">
      <w:pPr>
        <w:contextualSpacing/>
        <w:jc w:val="center"/>
        <w:rPr>
          <w:b/>
          <w:color w:val="000000"/>
          <w:sz w:val="28"/>
          <w:szCs w:val="28"/>
        </w:rPr>
      </w:pPr>
      <w:r w:rsidRPr="00463E6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4E2E17" w:rsidRPr="00463E6A" w:rsidRDefault="004E2E17" w:rsidP="004E2E17">
      <w:pPr>
        <w:ind w:firstLine="708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4E2E17" w:rsidRPr="00463E6A" w:rsidRDefault="004E2E17" w:rsidP="004E2E17">
      <w:pPr>
        <w:ind w:firstLine="708"/>
        <w:contextualSpacing/>
        <w:rPr>
          <w:color w:val="000000"/>
          <w:sz w:val="28"/>
          <w:szCs w:val="28"/>
        </w:rPr>
      </w:pPr>
    </w:p>
    <w:p w:rsidR="004E2E17" w:rsidRDefault="004E2E17" w:rsidP="004E2E17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3A40E0" w:rsidRPr="00412F9F" w:rsidRDefault="003A40E0" w:rsidP="003A40E0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3A40E0" w:rsidRDefault="003A40E0" w:rsidP="003A40E0">
      <w:pPr>
        <w:ind w:firstLine="708"/>
        <w:contextualSpacing/>
        <w:rPr>
          <w:sz w:val="28"/>
          <w:szCs w:val="28"/>
        </w:rPr>
      </w:pPr>
    </w:p>
    <w:p w:rsidR="003A40E0" w:rsidRPr="00412F9F" w:rsidRDefault="003A40E0" w:rsidP="003A40E0">
      <w:pPr>
        <w:ind w:firstLine="708"/>
        <w:contextualSpacing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3.2.1 Основные источники:</w:t>
      </w:r>
    </w:p>
    <w:p w:rsidR="003A40E0" w:rsidRPr="00912369" w:rsidRDefault="003A40E0" w:rsidP="003A40E0">
      <w:pPr>
        <w:widowControl/>
        <w:ind w:firstLine="0"/>
        <w:jc w:val="left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3429"/>
        <w:gridCol w:w="2124"/>
        <w:gridCol w:w="1676"/>
      </w:tblGrid>
      <w:tr w:rsidR="003A40E0" w:rsidRPr="00912369" w:rsidTr="00BF1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12369" w:rsidRDefault="003A40E0" w:rsidP="00BF1092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37C77" w:rsidRDefault="003A40E0" w:rsidP="00BF1092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А. 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Корягина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Н. В. Антонова, С. В. Овсянникова. 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37C77" w:rsidRDefault="003A40E0" w:rsidP="00BF1092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 : уче</w:t>
            </w:r>
            <w:r w:rsidRPr="00937C77">
              <w:rPr>
                <w:color w:val="000000" w:themeColor="text1"/>
                <w:shd w:val="clear" w:color="auto" w:fill="FFFFFF"/>
              </w:rPr>
              <w:t>б</w:t>
            </w:r>
            <w:r w:rsidRPr="00937C77">
              <w:rPr>
                <w:color w:val="000000" w:themeColor="text1"/>
                <w:shd w:val="clear" w:color="auto" w:fill="FFFFFF"/>
              </w:rPr>
              <w:t>ник и практикум для среднего профессионального образов</w:t>
            </w:r>
            <w:r w:rsidRPr="00937C77">
              <w:rPr>
                <w:color w:val="000000" w:themeColor="text1"/>
                <w:shd w:val="clear" w:color="auto" w:fill="FFFFFF"/>
              </w:rPr>
              <w:t>а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ния 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37C77" w:rsidRDefault="003A40E0" w:rsidP="00BF1092">
            <w:pPr>
              <w:widowControl/>
              <w:ind w:firstLine="0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</w:t>
            </w:r>
            <w:r w:rsidRPr="00937C77">
              <w:rPr>
                <w:color w:val="000000" w:themeColor="text1"/>
                <w:shd w:val="clear" w:color="auto" w:fill="FFFFFF"/>
              </w:rPr>
              <w:t>а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437 с.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Режим дост</w:t>
            </w:r>
            <w:r w:rsidRPr="00937C77">
              <w:rPr>
                <w:color w:val="000000" w:themeColor="text1"/>
                <w:shd w:val="clear" w:color="auto" w:fill="FFFFFF"/>
              </w:rPr>
              <w:t>у</w:t>
            </w:r>
            <w:r w:rsidRPr="00937C77">
              <w:rPr>
                <w:color w:val="000000" w:themeColor="text1"/>
                <w:shd w:val="clear" w:color="auto" w:fill="FFFFFF"/>
              </w:rPr>
              <w:t>па: </w:t>
            </w:r>
            <w:hyperlink r:id="rId6" w:tgtFrame="_blank" w:history="1">
              <w:r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https://urait.ru/bcode/469549</w:t>
              </w:r>
            </w:hyperlink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37C77" w:rsidRDefault="003A40E0" w:rsidP="00BF1092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</w:t>
            </w:r>
            <w:r w:rsidRPr="00937C77">
              <w:rPr>
                <w:color w:val="000000" w:themeColor="text1"/>
                <w:lang w:eastAsia="en-US"/>
              </w:rPr>
              <w:t>н</w:t>
            </w:r>
            <w:r w:rsidRPr="00937C77">
              <w:rPr>
                <w:color w:val="000000" w:themeColor="text1"/>
                <w:lang w:eastAsia="en-US"/>
              </w:rPr>
              <w:t>ный ресурс]</w:t>
            </w:r>
          </w:p>
        </w:tc>
      </w:tr>
      <w:tr w:rsidR="003A40E0" w:rsidRPr="00912369" w:rsidTr="00BF1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12369" w:rsidRDefault="003A40E0" w:rsidP="00BF1092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37C77" w:rsidRDefault="003A40E0" w:rsidP="00BF1092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proofErr w:type="spellStart"/>
            <w:r w:rsidRPr="00937C77">
              <w:rPr>
                <w:iCs/>
                <w:color w:val="000000" w:themeColor="text1"/>
                <w:shd w:val="clear" w:color="auto" w:fill="FFFFFF"/>
              </w:rPr>
              <w:t>Чернышова</w:t>
            </w:r>
            <w:proofErr w:type="spellEnd"/>
            <w:r w:rsidRPr="00937C77">
              <w:rPr>
                <w:iCs/>
                <w:color w:val="000000" w:themeColor="text1"/>
                <w:shd w:val="clear" w:color="auto" w:fill="FFFFFF"/>
              </w:rPr>
              <w:t>, Л. И. 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37C77" w:rsidRDefault="003A40E0" w:rsidP="00BF1092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общения: этика, культура и этикет делового общения : учебное пособие для среднего профессионал</w:t>
            </w:r>
            <w:r w:rsidRPr="00937C77">
              <w:rPr>
                <w:color w:val="000000" w:themeColor="text1"/>
                <w:shd w:val="clear" w:color="auto" w:fill="FFFFFF"/>
              </w:rPr>
              <w:t>ь</w:t>
            </w:r>
            <w:r w:rsidRPr="00937C77">
              <w:rPr>
                <w:color w:val="000000" w:themeColor="text1"/>
                <w:shd w:val="clear" w:color="auto" w:fill="FFFFFF"/>
              </w:rPr>
              <w:t>ного образования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37C77" w:rsidRDefault="003A40E0" w:rsidP="00BF1092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</w:t>
            </w:r>
            <w:r w:rsidRPr="00937C77">
              <w:rPr>
                <w:color w:val="000000" w:themeColor="text1"/>
                <w:shd w:val="clear" w:color="auto" w:fill="FFFFFF"/>
              </w:rPr>
              <w:t>а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161 с. – режим доступа:</w:t>
            </w:r>
            <w:r w:rsidRPr="00937C77">
              <w:rPr>
                <w:color w:val="000000" w:themeColor="text1"/>
              </w:rPr>
              <w:t xml:space="preserve"> </w:t>
            </w:r>
            <w:hyperlink r:id="rId7" w:tgtFrame="_blank" w:history="1">
              <w:r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https://urait.ru/bcode/475816</w:t>
              </w:r>
            </w:hyperlink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  <w:p w:rsidR="003A40E0" w:rsidRPr="00937C77" w:rsidRDefault="003A40E0" w:rsidP="00BF1092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37C77" w:rsidRDefault="003A40E0" w:rsidP="00BF1092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</w:t>
            </w:r>
            <w:r w:rsidRPr="00937C77">
              <w:rPr>
                <w:color w:val="000000" w:themeColor="text1"/>
                <w:lang w:eastAsia="en-US"/>
              </w:rPr>
              <w:t>н</w:t>
            </w:r>
            <w:r w:rsidRPr="00937C77">
              <w:rPr>
                <w:color w:val="000000" w:themeColor="text1"/>
                <w:lang w:eastAsia="en-US"/>
              </w:rPr>
              <w:t>ный ресурс]</w:t>
            </w:r>
          </w:p>
        </w:tc>
      </w:tr>
      <w:tr w:rsidR="003A40E0" w:rsidRPr="00912369" w:rsidTr="00BF1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12369" w:rsidRDefault="003A40E0" w:rsidP="00BF1092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37C77" w:rsidRDefault="003A40E0" w:rsidP="00BF1092">
            <w:pPr>
              <w:suppressAutoHyphens/>
              <w:autoSpaceDN w:val="0"/>
              <w:ind w:firstLine="0"/>
              <w:jc w:val="left"/>
              <w:rPr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7D1F1D">
              <w:rPr>
                <w:color w:val="000000" w:themeColor="text1"/>
                <w:shd w:val="clear" w:color="auto" w:fill="FFFFFF"/>
              </w:rPr>
              <w:t>Анцупов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А.Я. </w:t>
            </w:r>
            <w:proofErr w:type="spellStart"/>
            <w:r w:rsidRPr="007D1F1D">
              <w:rPr>
                <w:color w:val="000000" w:themeColor="text1"/>
                <w:shd w:val="clear" w:color="auto" w:fill="FFFFFF"/>
              </w:rPr>
              <w:t>Жмурин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И.Е.</w:t>
            </w:r>
            <w:r w:rsidRPr="007D1F1D">
              <w:rPr>
                <w:color w:val="000000" w:themeColor="text1"/>
                <w:shd w:val="clear" w:color="auto" w:fill="FFFFFF"/>
              </w:rPr>
              <w:t xml:space="preserve">, </w:t>
            </w:r>
            <w:r w:rsidRPr="007D1F1D">
              <w:rPr>
                <w:color w:val="000000" w:themeColor="text1"/>
                <w:shd w:val="clear" w:color="auto" w:fill="FFFFFF"/>
              </w:rPr>
              <w:lastRenderedPageBreak/>
              <w:t>Шипилов</w:t>
            </w:r>
            <w:r>
              <w:rPr>
                <w:color w:val="000000" w:themeColor="text1"/>
                <w:shd w:val="clear" w:color="auto" w:fill="FFFFFF"/>
              </w:rPr>
              <w:t xml:space="preserve"> А.И.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37C77" w:rsidRDefault="003A40E0" w:rsidP="00BF1092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7D1F1D">
              <w:rPr>
                <w:color w:val="000000" w:themeColor="text1"/>
                <w:shd w:val="clear" w:color="auto" w:fill="FFFFFF"/>
              </w:rPr>
              <w:lastRenderedPageBreak/>
              <w:t xml:space="preserve">Психология делового общения и </w:t>
            </w:r>
            <w:proofErr w:type="spellStart"/>
            <w:r w:rsidRPr="007D1F1D">
              <w:rPr>
                <w:color w:val="000000" w:themeColor="text1"/>
                <w:shd w:val="clear" w:color="auto" w:fill="FFFFFF"/>
              </w:rPr>
              <w:t>конфликтология</w:t>
            </w:r>
            <w:proofErr w:type="spellEnd"/>
            <w:r w:rsidRPr="007D1F1D">
              <w:rPr>
                <w:color w:val="000000" w:themeColor="text1"/>
                <w:shd w:val="clear" w:color="auto" w:fill="FFFFFF"/>
              </w:rPr>
              <w:t xml:space="preserve">: учебник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37C77" w:rsidRDefault="003A40E0" w:rsidP="00BF1092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Москва</w:t>
            </w:r>
            <w:r w:rsidRPr="007D1F1D">
              <w:rPr>
                <w:color w:val="000000" w:themeColor="text1"/>
                <w:shd w:val="clear" w:color="auto" w:fill="FFFFFF"/>
              </w:rPr>
              <w:t xml:space="preserve">: </w:t>
            </w:r>
            <w:proofErr w:type="spellStart"/>
            <w:r w:rsidRPr="007D1F1D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7D1F1D">
              <w:rPr>
                <w:color w:val="000000" w:themeColor="text1"/>
                <w:shd w:val="clear" w:color="auto" w:fill="FFFFFF"/>
              </w:rPr>
              <w:t xml:space="preserve">, 2023.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7D1F1D">
              <w:rPr>
                <w:color w:val="000000" w:themeColor="text1"/>
                <w:shd w:val="clear" w:color="auto" w:fill="FFFFFF"/>
              </w:rPr>
              <w:t xml:space="preserve"> 579 с. </w:t>
            </w:r>
            <w:r>
              <w:rPr>
                <w:color w:val="000000" w:themeColor="text1"/>
                <w:shd w:val="clear" w:color="auto" w:fill="FFFFFF"/>
              </w:rPr>
              <w:t>Р</w:t>
            </w:r>
            <w:r>
              <w:rPr>
                <w:color w:val="000000" w:themeColor="text1"/>
                <w:shd w:val="clear" w:color="auto" w:fill="FFFFFF"/>
              </w:rPr>
              <w:t>е</w:t>
            </w:r>
            <w:r>
              <w:rPr>
                <w:color w:val="000000" w:themeColor="text1"/>
                <w:shd w:val="clear" w:color="auto" w:fill="FFFFFF"/>
              </w:rPr>
              <w:lastRenderedPageBreak/>
              <w:t>жим доступа</w:t>
            </w:r>
            <w:r w:rsidRPr="007D1F1D">
              <w:rPr>
                <w:color w:val="000000" w:themeColor="text1"/>
                <w:shd w:val="clear" w:color="auto" w:fill="FFFFFF"/>
              </w:rPr>
              <w:t>: https://book.ru/book/949428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37C77" w:rsidRDefault="003A40E0" w:rsidP="00BF1092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lastRenderedPageBreak/>
              <w:t>[Электро</w:t>
            </w:r>
            <w:r w:rsidRPr="00937C77">
              <w:rPr>
                <w:color w:val="000000" w:themeColor="text1"/>
                <w:lang w:eastAsia="en-US"/>
              </w:rPr>
              <w:t>н</w:t>
            </w:r>
            <w:r w:rsidRPr="00937C77">
              <w:rPr>
                <w:color w:val="000000" w:themeColor="text1"/>
                <w:lang w:eastAsia="en-US"/>
              </w:rPr>
              <w:t>ный ресурс]</w:t>
            </w:r>
          </w:p>
        </w:tc>
      </w:tr>
      <w:tr w:rsidR="003A40E0" w:rsidRPr="00912369" w:rsidTr="00BF1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12369" w:rsidRDefault="003A40E0" w:rsidP="00BF1092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7D1F1D" w:rsidRDefault="003A40E0" w:rsidP="00BF1092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F25495">
              <w:rPr>
                <w:color w:val="000000" w:themeColor="text1"/>
                <w:shd w:val="clear" w:color="auto" w:fill="FFFFFF"/>
              </w:rPr>
              <w:t>Рогов Е. И.,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7D1F1D" w:rsidRDefault="003A40E0" w:rsidP="00BF1092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F25495">
              <w:rPr>
                <w:color w:val="000000" w:themeColor="text1"/>
                <w:shd w:val="clear" w:color="auto" w:fill="FFFFFF"/>
              </w:rPr>
              <w:t xml:space="preserve">Психология общения  + </w:t>
            </w:r>
            <w:proofErr w:type="spellStart"/>
            <w:r w:rsidRPr="00F25495">
              <w:rPr>
                <w:color w:val="000000" w:themeColor="text1"/>
                <w:shd w:val="clear" w:color="auto" w:fill="FFFFFF"/>
              </w:rPr>
              <w:t>еПр</w:t>
            </w:r>
            <w:r w:rsidRPr="00F25495">
              <w:rPr>
                <w:color w:val="000000" w:themeColor="text1"/>
                <w:shd w:val="clear" w:color="auto" w:fill="FFFFFF"/>
              </w:rPr>
              <w:t>и</w:t>
            </w:r>
            <w:r w:rsidRPr="00F25495">
              <w:rPr>
                <w:color w:val="000000" w:themeColor="text1"/>
                <w:shd w:val="clear" w:color="auto" w:fill="FFFFFF"/>
              </w:rPr>
              <w:t>ложение</w:t>
            </w:r>
            <w:proofErr w:type="spellEnd"/>
            <w:r w:rsidRPr="00F25495">
              <w:rPr>
                <w:color w:val="000000" w:themeColor="text1"/>
                <w:shd w:val="clear" w:color="auto" w:fill="FFFFFF"/>
              </w:rPr>
              <w:t xml:space="preserve">: Тесты.: учебник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Default="003A40E0" w:rsidP="00BF1092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  <w:r w:rsidRPr="00F25495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F25495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F25495">
              <w:rPr>
                <w:color w:val="000000" w:themeColor="text1"/>
                <w:shd w:val="clear" w:color="auto" w:fill="FFFFFF"/>
              </w:rPr>
              <w:t xml:space="preserve">, 2023.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F25495">
              <w:rPr>
                <w:color w:val="000000" w:themeColor="text1"/>
                <w:shd w:val="clear" w:color="auto" w:fill="FFFFFF"/>
              </w:rPr>
              <w:t xml:space="preserve"> 260 с. </w:t>
            </w:r>
            <w:r>
              <w:rPr>
                <w:color w:val="000000" w:themeColor="text1"/>
                <w:shd w:val="clear" w:color="auto" w:fill="FFFFFF"/>
              </w:rPr>
              <w:t>Р</w:t>
            </w:r>
            <w:r>
              <w:rPr>
                <w:color w:val="000000" w:themeColor="text1"/>
                <w:shd w:val="clear" w:color="auto" w:fill="FFFFFF"/>
              </w:rPr>
              <w:t>е</w:t>
            </w:r>
            <w:r>
              <w:rPr>
                <w:color w:val="000000" w:themeColor="text1"/>
                <w:shd w:val="clear" w:color="auto" w:fill="FFFFFF"/>
              </w:rPr>
              <w:t>жим доступа</w:t>
            </w:r>
            <w:r w:rsidRPr="00F25495">
              <w:rPr>
                <w:color w:val="000000" w:themeColor="text1"/>
                <w:shd w:val="clear" w:color="auto" w:fill="FFFFFF"/>
              </w:rPr>
              <w:t>: https://book.ru/book/948886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937C77" w:rsidRDefault="003A40E0" w:rsidP="00BF1092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</w:t>
            </w:r>
            <w:r w:rsidRPr="00937C77">
              <w:rPr>
                <w:color w:val="000000" w:themeColor="text1"/>
                <w:lang w:eastAsia="en-US"/>
              </w:rPr>
              <w:t>н</w:t>
            </w:r>
            <w:r w:rsidRPr="00937C77">
              <w:rPr>
                <w:color w:val="000000" w:themeColor="text1"/>
                <w:lang w:eastAsia="en-US"/>
              </w:rPr>
              <w:t>ный ресурс]</w:t>
            </w:r>
          </w:p>
        </w:tc>
      </w:tr>
    </w:tbl>
    <w:p w:rsidR="003A40E0" w:rsidRDefault="003A40E0" w:rsidP="003A40E0">
      <w:pPr>
        <w:ind w:firstLine="708"/>
        <w:rPr>
          <w:b/>
          <w:sz w:val="28"/>
          <w:szCs w:val="28"/>
        </w:rPr>
      </w:pPr>
    </w:p>
    <w:p w:rsidR="003A40E0" w:rsidRPr="004E2E17" w:rsidRDefault="003A40E0" w:rsidP="003A40E0">
      <w:pPr>
        <w:ind w:firstLine="708"/>
        <w:rPr>
          <w:b/>
          <w:sz w:val="28"/>
          <w:szCs w:val="28"/>
        </w:rPr>
      </w:pPr>
      <w:r w:rsidRPr="004E2E17">
        <w:rPr>
          <w:b/>
          <w:sz w:val="28"/>
          <w:szCs w:val="28"/>
        </w:rPr>
        <w:t>3.2.2 Дополнительные источники: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2078"/>
        <w:gridCol w:w="1749"/>
      </w:tblGrid>
      <w:tr w:rsidR="003A40E0" w:rsidTr="00BF1092">
        <w:tc>
          <w:tcPr>
            <w:tcW w:w="709" w:type="dxa"/>
          </w:tcPr>
          <w:p w:rsidR="003A40E0" w:rsidRPr="00912369" w:rsidRDefault="003A40E0" w:rsidP="00BF1092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912369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268" w:type="dxa"/>
          </w:tcPr>
          <w:p w:rsidR="003A40E0" w:rsidRPr="00937C77" w:rsidRDefault="003A40E0" w:rsidP="00BF1092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В. С. Садовская, В. А. Ремизов.</w:t>
            </w:r>
          </w:p>
        </w:tc>
        <w:tc>
          <w:tcPr>
            <w:tcW w:w="3402" w:type="dxa"/>
          </w:tcPr>
          <w:p w:rsidR="003A40E0" w:rsidRPr="00937C77" w:rsidRDefault="003A40E0" w:rsidP="00BF1092">
            <w:pPr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 : уче</w:t>
            </w:r>
            <w:r w:rsidRPr="00937C77">
              <w:rPr>
                <w:color w:val="000000" w:themeColor="text1"/>
                <w:shd w:val="clear" w:color="auto" w:fill="FFFFFF"/>
              </w:rPr>
              <w:t>б</w:t>
            </w:r>
            <w:r w:rsidRPr="00937C77">
              <w:rPr>
                <w:color w:val="000000" w:themeColor="text1"/>
                <w:shd w:val="clear" w:color="auto" w:fill="FFFFFF"/>
              </w:rPr>
              <w:t>ник и практикум для среднего профессионального образов</w:t>
            </w:r>
            <w:r w:rsidRPr="00937C77">
              <w:rPr>
                <w:color w:val="000000" w:themeColor="text1"/>
                <w:shd w:val="clear" w:color="auto" w:fill="FFFFFF"/>
              </w:rPr>
              <w:t>а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ния  — 2-е изд.,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испр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. и доп. </w:t>
            </w:r>
          </w:p>
        </w:tc>
        <w:tc>
          <w:tcPr>
            <w:tcW w:w="2078" w:type="dxa"/>
          </w:tcPr>
          <w:p w:rsidR="003A40E0" w:rsidRPr="00937C77" w:rsidRDefault="003A40E0" w:rsidP="00BF1092">
            <w:pPr>
              <w:suppressAutoHyphens/>
              <w:autoSpaceDN w:val="0"/>
              <w:ind w:firstLine="0"/>
              <w:rPr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169 с. – Режим доступа: </w:t>
            </w:r>
            <w:r w:rsidRPr="006264EA">
              <w:t>https://urait.ru/bcode/471154</w:t>
            </w:r>
          </w:p>
        </w:tc>
        <w:tc>
          <w:tcPr>
            <w:tcW w:w="1749" w:type="dxa"/>
          </w:tcPr>
          <w:p w:rsidR="003A40E0" w:rsidRPr="00937C77" w:rsidRDefault="003A40E0" w:rsidP="00BF1092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3A40E0" w:rsidTr="00BF1092">
        <w:tc>
          <w:tcPr>
            <w:tcW w:w="709" w:type="dxa"/>
          </w:tcPr>
          <w:p w:rsidR="003A40E0" w:rsidRPr="00912369" w:rsidRDefault="003A40E0" w:rsidP="00BF1092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</w:tcPr>
          <w:p w:rsidR="003A40E0" w:rsidRPr="00937C77" w:rsidRDefault="003A40E0" w:rsidP="00BF1092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iCs/>
                <w:color w:val="000000" w:themeColor="text1"/>
                <w:shd w:val="clear" w:color="auto" w:fill="FFFFFF"/>
              </w:rPr>
              <w:t>Бороздина, Г. В. </w:t>
            </w:r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3A40E0" w:rsidRPr="00937C77" w:rsidRDefault="003A40E0" w:rsidP="00BF1092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 : уче</w:t>
            </w:r>
            <w:r w:rsidRPr="00937C77">
              <w:rPr>
                <w:color w:val="000000" w:themeColor="text1"/>
                <w:shd w:val="clear" w:color="auto" w:fill="FFFFFF"/>
              </w:rPr>
              <w:t>б</w:t>
            </w:r>
            <w:r w:rsidRPr="00937C77">
              <w:rPr>
                <w:color w:val="000000" w:themeColor="text1"/>
                <w:shd w:val="clear" w:color="auto" w:fill="FFFFFF"/>
              </w:rPr>
              <w:t>ник и практикум для среднего профессионального образов</w:t>
            </w:r>
            <w:r w:rsidRPr="00937C77">
              <w:rPr>
                <w:color w:val="000000" w:themeColor="text1"/>
                <w:shd w:val="clear" w:color="auto" w:fill="FFFFFF"/>
              </w:rPr>
              <w:t>а</w:t>
            </w:r>
            <w:r w:rsidRPr="00937C77">
              <w:rPr>
                <w:color w:val="000000" w:themeColor="text1"/>
                <w:shd w:val="clear" w:color="auto" w:fill="FFFFFF"/>
              </w:rPr>
              <w:t>ния</w:t>
            </w:r>
          </w:p>
        </w:tc>
        <w:tc>
          <w:tcPr>
            <w:tcW w:w="2078" w:type="dxa"/>
          </w:tcPr>
          <w:p w:rsidR="003A40E0" w:rsidRPr="00937C77" w:rsidRDefault="003A40E0" w:rsidP="00BF1092">
            <w:pPr>
              <w:suppressAutoHyphens/>
              <w:autoSpaceDN w:val="0"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463 с. – режим доступа:  </w:t>
            </w:r>
            <w:r w:rsidRPr="006264EA">
              <w:t>https://urait.ru/bcode/469702</w:t>
            </w:r>
          </w:p>
        </w:tc>
        <w:tc>
          <w:tcPr>
            <w:tcW w:w="1749" w:type="dxa"/>
          </w:tcPr>
          <w:p w:rsidR="003A40E0" w:rsidRPr="00937C77" w:rsidRDefault="003A40E0" w:rsidP="00BF1092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3A40E0" w:rsidTr="00BF1092">
        <w:tc>
          <w:tcPr>
            <w:tcW w:w="709" w:type="dxa"/>
          </w:tcPr>
          <w:p w:rsidR="003A40E0" w:rsidRDefault="003A40E0" w:rsidP="00BF1092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3.</w:t>
            </w:r>
          </w:p>
        </w:tc>
        <w:tc>
          <w:tcPr>
            <w:tcW w:w="2268" w:type="dxa"/>
          </w:tcPr>
          <w:p w:rsidR="003A40E0" w:rsidRPr="00937C77" w:rsidRDefault="003A40E0" w:rsidP="00BF1092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И. Леонов</w:t>
            </w:r>
          </w:p>
        </w:tc>
        <w:tc>
          <w:tcPr>
            <w:tcW w:w="3402" w:type="dxa"/>
          </w:tcPr>
          <w:p w:rsidR="003A40E0" w:rsidRPr="00937C77" w:rsidRDefault="003A40E0" w:rsidP="00BF1092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</w:t>
            </w:r>
            <w:proofErr w:type="gramStart"/>
            <w:r w:rsidRPr="00937C77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937C77">
              <w:rPr>
                <w:color w:val="000000" w:themeColor="text1"/>
                <w:shd w:val="clear" w:color="auto" w:fill="FFFFFF"/>
              </w:rPr>
              <w:t xml:space="preserve"> уче</w:t>
            </w:r>
            <w:r w:rsidRPr="00937C77">
              <w:rPr>
                <w:color w:val="000000" w:themeColor="text1"/>
                <w:shd w:val="clear" w:color="auto" w:fill="FFFFFF"/>
              </w:rPr>
              <w:t>б</w:t>
            </w:r>
            <w:r w:rsidRPr="00937C77">
              <w:rPr>
                <w:color w:val="000000" w:themeColor="text1"/>
                <w:shd w:val="clear" w:color="auto" w:fill="FFFFFF"/>
              </w:rPr>
              <w:t>ное пособие для среднего профессионального образов</w:t>
            </w:r>
            <w:r w:rsidRPr="00937C77">
              <w:rPr>
                <w:color w:val="000000" w:themeColor="text1"/>
                <w:shd w:val="clear" w:color="auto" w:fill="FFFFFF"/>
              </w:rPr>
              <w:t>а</w:t>
            </w:r>
            <w:r w:rsidRPr="00937C77">
              <w:rPr>
                <w:color w:val="000000" w:themeColor="text1"/>
                <w:shd w:val="clear" w:color="auto" w:fill="FFFFFF"/>
              </w:rPr>
              <w:t>ния 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5-е изд.,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 xml:space="preserve">. и доп.  </w:t>
            </w:r>
          </w:p>
        </w:tc>
        <w:tc>
          <w:tcPr>
            <w:tcW w:w="2078" w:type="dxa"/>
          </w:tcPr>
          <w:p w:rsidR="003A40E0" w:rsidRPr="00937C77" w:rsidRDefault="003A40E0" w:rsidP="00BF1092">
            <w:pPr>
              <w:suppressAutoHyphens/>
              <w:autoSpaceDN w:val="0"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193 с.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Режим доступа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8" w:tgtFrame="_blank" w:history="1">
              <w:r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https://urait.ru/bcode/474640</w:t>
              </w:r>
            </w:hyperlink>
          </w:p>
        </w:tc>
        <w:tc>
          <w:tcPr>
            <w:tcW w:w="1749" w:type="dxa"/>
          </w:tcPr>
          <w:p w:rsidR="003A40E0" w:rsidRPr="00937C77" w:rsidRDefault="003A40E0" w:rsidP="00BF1092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</w:tbl>
    <w:p w:rsidR="003A40E0" w:rsidRDefault="003A40E0" w:rsidP="003A40E0">
      <w:pPr>
        <w:jc w:val="center"/>
        <w:rPr>
          <w:b/>
          <w:sz w:val="28"/>
          <w:szCs w:val="28"/>
        </w:rPr>
      </w:pPr>
    </w:p>
    <w:p w:rsidR="003A40E0" w:rsidRDefault="003A40E0" w:rsidP="003A40E0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</w:t>
      </w:r>
      <w:r w:rsidRPr="00412F9F">
        <w:rPr>
          <w:b/>
          <w:bCs/>
          <w:sz w:val="28"/>
          <w:szCs w:val="28"/>
        </w:rPr>
        <w:t>а</w:t>
      </w:r>
      <w:r w:rsidRPr="00412F9F">
        <w:rPr>
          <w:b/>
          <w:bCs/>
          <w:sz w:val="28"/>
          <w:szCs w:val="28"/>
        </w:rPr>
        <w:t>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3A40E0" w:rsidRDefault="003A40E0" w:rsidP="003A40E0">
      <w:pPr>
        <w:ind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3A40E0" w:rsidRDefault="003A40E0" w:rsidP="003A40E0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3A40E0" w:rsidRDefault="003A40E0">
      <w:pPr>
        <w:widowControl/>
        <w:spacing w:after="160" w:line="259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E7A52" w:rsidRDefault="004E2E17" w:rsidP="008E7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4E2E17" w:rsidRDefault="004E2E17" w:rsidP="008E7A52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УЧЕБНОЙ</w:t>
      </w:r>
      <w:r w:rsidR="008E7A5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ДИСЦИПЛИНЫ</w:t>
      </w:r>
    </w:p>
    <w:p w:rsidR="004E2E17" w:rsidRDefault="004E2E17" w:rsidP="004E2E17">
      <w:pPr>
        <w:ind w:left="170" w:right="57" w:firstLine="53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преподавателем в процессе проведения теоретических, практических</w:t>
      </w:r>
      <w:r w:rsidR="00557E0D">
        <w:rPr>
          <w:sz w:val="28"/>
          <w:szCs w:val="28"/>
        </w:rPr>
        <w:t xml:space="preserve"> зан</w:t>
      </w:r>
      <w:r w:rsidR="00557E0D">
        <w:rPr>
          <w:sz w:val="28"/>
          <w:szCs w:val="28"/>
        </w:rPr>
        <w:t>я</w:t>
      </w:r>
      <w:r w:rsidR="00557E0D">
        <w:rPr>
          <w:sz w:val="28"/>
          <w:szCs w:val="28"/>
        </w:rPr>
        <w:t>тий</w:t>
      </w:r>
      <w:r>
        <w:rPr>
          <w:sz w:val="28"/>
          <w:szCs w:val="28"/>
        </w:rPr>
        <w:t>, выполнения, обучающимся индивидуальных заданий (подготовки сообщ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презентаций).</w:t>
      </w:r>
    </w:p>
    <w:p w:rsidR="004E2E17" w:rsidRDefault="004E2E17" w:rsidP="004E2E17">
      <w:pPr>
        <w:ind w:left="170" w:right="57" w:firstLine="538"/>
        <w:rPr>
          <w:b/>
          <w:bCs/>
          <w:sz w:val="28"/>
          <w:szCs w:val="28"/>
        </w:rPr>
      </w:pPr>
      <w:r w:rsidRPr="00F539F4">
        <w:rPr>
          <w:bCs/>
          <w:sz w:val="28"/>
          <w:szCs w:val="28"/>
        </w:rPr>
        <w:t>Промежуточная аттестация проводится в форме дифференцированно</w:t>
      </w:r>
      <w:r>
        <w:rPr>
          <w:bCs/>
          <w:sz w:val="28"/>
          <w:szCs w:val="28"/>
        </w:rPr>
        <w:t xml:space="preserve">го </w:t>
      </w:r>
      <w:r w:rsidRPr="00F539F4">
        <w:rPr>
          <w:bCs/>
          <w:sz w:val="28"/>
          <w:szCs w:val="28"/>
        </w:rPr>
        <w:t>зач</w:t>
      </w:r>
      <w:r w:rsidRPr="00F539F4">
        <w:rPr>
          <w:bCs/>
          <w:sz w:val="28"/>
          <w:szCs w:val="28"/>
        </w:rPr>
        <w:t>е</w:t>
      </w:r>
      <w:r w:rsidRPr="00F539F4">
        <w:rPr>
          <w:bCs/>
          <w:sz w:val="28"/>
          <w:szCs w:val="28"/>
        </w:rPr>
        <w:t>та</w:t>
      </w:r>
      <w:r>
        <w:rPr>
          <w:b/>
          <w:bCs/>
          <w:sz w:val="28"/>
          <w:szCs w:val="28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0"/>
        <w:gridCol w:w="3391"/>
        <w:gridCol w:w="2941"/>
      </w:tblGrid>
      <w:tr w:rsidR="00806A86" w:rsidRPr="00806A86" w:rsidTr="00D5778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BD1A24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Результаты обучения</w:t>
            </w:r>
          </w:p>
          <w:p w:rsidR="004E2E17" w:rsidRPr="00806A86" w:rsidRDefault="004E2E17" w:rsidP="00BD1A24">
            <w:pPr>
              <w:jc w:val="center"/>
              <w:rPr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 xml:space="preserve"> (У,З, ОК/ПК, ЛР)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B11" w:rsidRPr="00806A86" w:rsidRDefault="004E2E17" w:rsidP="00BD1A24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 xml:space="preserve">Показатели оценки </w:t>
            </w:r>
          </w:p>
          <w:p w:rsidR="004E2E17" w:rsidRPr="00806A86" w:rsidRDefault="004E2E17" w:rsidP="00BD1A24">
            <w:pPr>
              <w:jc w:val="center"/>
              <w:rPr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результатов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BD1A24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Форма и методы контроля и оценки р</w:t>
            </w:r>
            <w:r w:rsidRPr="00806A86">
              <w:rPr>
                <w:b/>
                <w:bCs/>
                <w:sz w:val="26"/>
                <w:szCs w:val="26"/>
              </w:rPr>
              <w:t>е</w:t>
            </w:r>
            <w:r w:rsidRPr="00806A86">
              <w:rPr>
                <w:b/>
                <w:bCs/>
                <w:sz w:val="26"/>
                <w:szCs w:val="26"/>
              </w:rPr>
              <w:t>зультатов обучения</w:t>
            </w:r>
          </w:p>
        </w:tc>
      </w:tr>
      <w:tr w:rsidR="00806A86" w:rsidRPr="00806A86" w:rsidTr="00D5778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8319BB">
            <w:pPr>
              <w:ind w:firstLine="0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Уметь: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BD1A2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BD1A2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06A86" w:rsidRPr="00806A86" w:rsidTr="00D5778D">
        <w:trPr>
          <w:trHeight w:val="127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7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У1 - </w:t>
            </w:r>
            <w:r w:rsidR="001312B4" w:rsidRPr="00806A86">
              <w:rPr>
                <w:iCs/>
                <w:sz w:val="26"/>
                <w:szCs w:val="26"/>
              </w:rPr>
              <w:t xml:space="preserve">распознавать задачу и/или </w:t>
            </w:r>
            <w:r w:rsidR="00ED3400" w:rsidRPr="00806A86">
              <w:rPr>
                <w:iCs/>
                <w:sz w:val="26"/>
                <w:szCs w:val="26"/>
              </w:rPr>
              <w:t xml:space="preserve">проблему в профессиональном и/или социальном контексте; 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b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8D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</w:t>
            </w:r>
            <w:r w:rsidR="00806A86" w:rsidRPr="00806A86">
              <w:rPr>
                <w:bCs/>
                <w:sz w:val="26"/>
                <w:szCs w:val="26"/>
              </w:rPr>
              <w:t xml:space="preserve">правильное </w:t>
            </w:r>
            <w:r w:rsidRPr="00806A86">
              <w:rPr>
                <w:bCs/>
                <w:sz w:val="26"/>
                <w:szCs w:val="26"/>
              </w:rPr>
              <w:t xml:space="preserve">выстраивание </w:t>
            </w:r>
            <w:r w:rsidR="00D5778D" w:rsidRPr="00806A86">
              <w:rPr>
                <w:bCs/>
                <w:sz w:val="26"/>
                <w:szCs w:val="26"/>
              </w:rPr>
              <w:t xml:space="preserve">  партнерских отношений;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</w:t>
            </w:r>
            <w:r w:rsidR="00653464" w:rsidRPr="00806A86">
              <w:rPr>
                <w:bCs/>
                <w:sz w:val="26"/>
                <w:szCs w:val="26"/>
              </w:rPr>
              <w:t xml:space="preserve">правильное применение  </w:t>
            </w:r>
            <w:r w:rsidRPr="00806A86">
              <w:rPr>
                <w:bCs/>
                <w:sz w:val="26"/>
                <w:szCs w:val="26"/>
              </w:rPr>
              <w:t>правила корпоративного поведения в команде;</w:t>
            </w:r>
          </w:p>
          <w:p w:rsidR="00D5778D" w:rsidRPr="00806A86" w:rsidRDefault="002A4431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</w:t>
            </w:r>
            <w:r w:rsidR="00653464" w:rsidRPr="00806A86">
              <w:rPr>
                <w:sz w:val="26"/>
                <w:szCs w:val="26"/>
              </w:rPr>
              <w:t xml:space="preserve">обоснование выбора </w:t>
            </w:r>
            <w:r w:rsidRPr="00806A86">
              <w:rPr>
                <w:sz w:val="26"/>
                <w:szCs w:val="26"/>
              </w:rPr>
              <w:t xml:space="preserve"> сп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соб</w:t>
            </w:r>
            <w:r w:rsidR="00653464" w:rsidRPr="00806A86">
              <w:rPr>
                <w:sz w:val="26"/>
                <w:szCs w:val="26"/>
              </w:rPr>
              <w:t>ов</w:t>
            </w:r>
            <w:r w:rsidRPr="00806A86">
              <w:rPr>
                <w:sz w:val="26"/>
                <w:szCs w:val="26"/>
              </w:rPr>
              <w:t xml:space="preserve"> преодоления комм</w:t>
            </w:r>
            <w:r w:rsidRPr="00806A86">
              <w:rPr>
                <w:sz w:val="26"/>
                <w:szCs w:val="26"/>
              </w:rPr>
              <w:t>у</w:t>
            </w:r>
            <w:r w:rsidRPr="00806A86">
              <w:rPr>
                <w:sz w:val="26"/>
                <w:szCs w:val="26"/>
              </w:rPr>
              <w:t>никативных барьеров</w:t>
            </w:r>
            <w:r w:rsidR="00653464" w:rsidRPr="00806A86">
              <w:rPr>
                <w:sz w:val="26"/>
                <w:szCs w:val="26"/>
              </w:rPr>
              <w:t xml:space="preserve"> в ра</w:t>
            </w:r>
            <w:r w:rsidR="00653464" w:rsidRPr="00806A86">
              <w:rPr>
                <w:sz w:val="26"/>
                <w:szCs w:val="26"/>
              </w:rPr>
              <w:t>з</w:t>
            </w:r>
            <w:r w:rsidR="00653464" w:rsidRPr="00806A86">
              <w:rPr>
                <w:sz w:val="26"/>
                <w:szCs w:val="26"/>
              </w:rPr>
              <w:t>ных ситуациях</w:t>
            </w:r>
            <w:r w:rsidRPr="00806A86">
              <w:rPr>
                <w:sz w:val="26"/>
                <w:szCs w:val="26"/>
              </w:rPr>
              <w:t>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решение ситуационных задач по урегулированию конфликтных ситуаций, обоснование выбора мет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дов решения конфликтных ситуаций;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правильное ведение пер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говоров;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-понимание психологич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ских основ деятельности коллектива, психологич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ских особенностей личн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 xml:space="preserve">сти;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7" w:rsidRPr="00806A86" w:rsidRDefault="003F7F14" w:rsidP="00770D99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</w:t>
            </w:r>
            <w:r w:rsidR="00564D76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="00A6284E">
              <w:rPr>
                <w:sz w:val="26"/>
                <w:szCs w:val="26"/>
              </w:rPr>
              <w:t>межуточная аттестация в форм</w:t>
            </w:r>
            <w:r w:rsidRPr="00806A86">
              <w:rPr>
                <w:sz w:val="26"/>
                <w:szCs w:val="26"/>
              </w:rPr>
              <w:t>е дифференц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рованного зачета.</w:t>
            </w:r>
          </w:p>
        </w:tc>
      </w:tr>
      <w:tr w:rsidR="00806A86" w:rsidRPr="00806A86" w:rsidTr="00D5778D">
        <w:trPr>
          <w:trHeight w:val="1234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 xml:space="preserve">У2 - анализировать задачу и/или проблему и выделять её составные части;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выстраивание   партне</w:t>
            </w:r>
            <w:r w:rsidRPr="00806A86">
              <w:rPr>
                <w:bCs/>
                <w:sz w:val="26"/>
                <w:szCs w:val="26"/>
              </w:rPr>
              <w:t>р</w:t>
            </w:r>
            <w:r w:rsidRPr="00806A86">
              <w:rPr>
                <w:bCs/>
                <w:sz w:val="26"/>
                <w:szCs w:val="26"/>
              </w:rPr>
              <w:t>ских отношений;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правильное применение  правила корпоративного поведения в команде;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обоснование выбора  сп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собов преодоления комм</w:t>
            </w:r>
            <w:r w:rsidRPr="00806A86">
              <w:rPr>
                <w:sz w:val="26"/>
                <w:szCs w:val="26"/>
              </w:rPr>
              <w:t>у</w:t>
            </w:r>
            <w:r w:rsidRPr="00806A86">
              <w:rPr>
                <w:sz w:val="26"/>
                <w:szCs w:val="26"/>
              </w:rPr>
              <w:t>никативных барьеров в ра</w:t>
            </w:r>
            <w:r w:rsidRPr="00806A86">
              <w:rPr>
                <w:sz w:val="26"/>
                <w:szCs w:val="26"/>
              </w:rPr>
              <w:t>з</w:t>
            </w:r>
            <w:r w:rsidRPr="00806A86">
              <w:rPr>
                <w:sz w:val="26"/>
                <w:szCs w:val="26"/>
              </w:rPr>
              <w:t>ных ситуациях;</w:t>
            </w:r>
          </w:p>
          <w:p w:rsidR="00653464" w:rsidRPr="00806A86" w:rsidRDefault="00806A86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653464" w:rsidRPr="00806A86">
              <w:rPr>
                <w:sz w:val="26"/>
                <w:szCs w:val="26"/>
              </w:rPr>
              <w:t>решение ситуационных з</w:t>
            </w:r>
            <w:r w:rsidR="00653464" w:rsidRPr="00806A86">
              <w:rPr>
                <w:sz w:val="26"/>
                <w:szCs w:val="26"/>
              </w:rPr>
              <w:t>а</w:t>
            </w:r>
            <w:r w:rsidR="00653464" w:rsidRPr="00806A86">
              <w:rPr>
                <w:sz w:val="26"/>
                <w:szCs w:val="26"/>
              </w:rPr>
              <w:t>дач по урегулированию конфликтных ситуаций, обоснование выбора мет</w:t>
            </w:r>
            <w:r w:rsidR="00653464" w:rsidRPr="00806A86">
              <w:rPr>
                <w:sz w:val="26"/>
                <w:szCs w:val="26"/>
              </w:rPr>
              <w:t>о</w:t>
            </w:r>
            <w:r w:rsidR="00653464" w:rsidRPr="00806A86">
              <w:rPr>
                <w:sz w:val="26"/>
                <w:szCs w:val="26"/>
              </w:rPr>
              <w:lastRenderedPageBreak/>
              <w:t>дов решения конфликтных ситуаций;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806A86">
              <w:rPr>
                <w:sz w:val="26"/>
                <w:szCs w:val="26"/>
              </w:rPr>
              <w:t>- правильное ведение пер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говоров;</w:t>
            </w:r>
          </w:p>
          <w:p w:rsidR="003F7F14" w:rsidRPr="00806A86" w:rsidRDefault="00770D99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</w:t>
            </w:r>
            <w:r w:rsidR="00653464" w:rsidRPr="00806A86">
              <w:rPr>
                <w:sz w:val="26"/>
                <w:szCs w:val="26"/>
                <w:shd w:val="clear" w:color="auto" w:fill="FFFFFF"/>
              </w:rPr>
              <w:t xml:space="preserve">построение </w:t>
            </w:r>
            <w:r w:rsidRPr="00806A86">
              <w:rPr>
                <w:sz w:val="26"/>
                <w:szCs w:val="26"/>
                <w:shd w:val="clear" w:color="auto" w:fill="FFFFFF"/>
              </w:rPr>
              <w:t> д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елово</w:t>
            </w:r>
            <w:r w:rsidR="00653464" w:rsidRPr="00806A86">
              <w:rPr>
                <w:sz w:val="26"/>
                <w:szCs w:val="26"/>
                <w:shd w:val="clear" w:color="auto" w:fill="FFFFFF"/>
              </w:rPr>
              <w:t>го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 xml:space="preserve"> о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б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щение в профессиональной деятельности</w:t>
            </w:r>
            <w:r w:rsidRPr="00806A86">
              <w:rPr>
                <w:sz w:val="26"/>
                <w:szCs w:val="26"/>
                <w:shd w:val="clear" w:color="auto" w:fill="FFFFFF"/>
              </w:rPr>
              <w:t>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770D99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lastRenderedPageBreak/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 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  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="00A6284E">
              <w:rPr>
                <w:sz w:val="26"/>
                <w:szCs w:val="26"/>
              </w:rPr>
              <w:lastRenderedPageBreak/>
              <w:t>межуточная аттестация в форм</w:t>
            </w:r>
            <w:r w:rsidRPr="00806A86">
              <w:rPr>
                <w:sz w:val="26"/>
                <w:szCs w:val="26"/>
              </w:rPr>
              <w:t>е дифференц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рованного зачета.</w:t>
            </w:r>
          </w:p>
        </w:tc>
      </w:tr>
      <w:tr w:rsidR="00806A86" w:rsidRPr="00806A86" w:rsidTr="00D5778D">
        <w:trPr>
          <w:trHeight w:val="100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lastRenderedPageBreak/>
              <w:t>У3 - о</w:t>
            </w:r>
            <w:r w:rsidR="008319BB" w:rsidRPr="00806A86">
              <w:rPr>
                <w:iCs/>
                <w:sz w:val="26"/>
                <w:szCs w:val="26"/>
              </w:rPr>
              <w:t>пределять этапы решения задачи.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3F7F14" w:rsidRPr="00806A86" w:rsidRDefault="003F7F14" w:rsidP="00770D99">
            <w:pPr>
              <w:suppressAutoHyphens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 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обоснование выбора те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х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ники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 xml:space="preserve"> эффективного общ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е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ния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 xml:space="preserve"> в зависимости от п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о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ставленной задачи;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 обоснование выбора пр</w:t>
            </w:r>
            <w:r w:rsidRPr="00806A86">
              <w:rPr>
                <w:sz w:val="26"/>
                <w:szCs w:val="26"/>
                <w:shd w:val="clear" w:color="auto" w:fill="FFFFFF"/>
              </w:rPr>
              <w:t>и</w:t>
            </w:r>
            <w:r w:rsidRPr="00806A86">
              <w:rPr>
                <w:sz w:val="26"/>
                <w:szCs w:val="26"/>
                <w:shd w:val="clear" w:color="auto" w:fill="FFFFFF"/>
              </w:rPr>
              <w:t>емов эффективного общ</w:t>
            </w:r>
            <w:r w:rsidRPr="00806A86">
              <w:rPr>
                <w:sz w:val="26"/>
                <w:szCs w:val="26"/>
                <w:shd w:val="clear" w:color="auto" w:fill="FFFFFF"/>
              </w:rPr>
              <w:t>е</w:t>
            </w:r>
            <w:r w:rsidRPr="00806A86">
              <w:rPr>
                <w:sz w:val="26"/>
                <w:szCs w:val="26"/>
                <w:shd w:val="clear" w:color="auto" w:fill="FFFFFF"/>
              </w:rPr>
              <w:t>ния в зависимости от п</w:t>
            </w:r>
            <w:r w:rsidRPr="00806A86">
              <w:rPr>
                <w:sz w:val="26"/>
                <w:szCs w:val="26"/>
                <w:shd w:val="clear" w:color="auto" w:fill="FFFFFF"/>
              </w:rPr>
              <w:t>о</w:t>
            </w:r>
            <w:r w:rsidRPr="00806A86">
              <w:rPr>
                <w:sz w:val="26"/>
                <w:szCs w:val="26"/>
                <w:shd w:val="clear" w:color="auto" w:fill="FFFFFF"/>
              </w:rPr>
              <w:t>ставленной задачи;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BD1A24">
            <w:pPr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 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</w:t>
            </w:r>
            <w:r w:rsidR="00564D76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="00A6284E">
              <w:rPr>
                <w:sz w:val="26"/>
                <w:szCs w:val="26"/>
              </w:rPr>
              <w:t>межуточная аттестация в форм</w:t>
            </w:r>
            <w:r w:rsidRPr="00806A86">
              <w:rPr>
                <w:sz w:val="26"/>
                <w:szCs w:val="26"/>
              </w:rPr>
              <w:t>е дифференц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рованного зачета.</w:t>
            </w:r>
          </w:p>
        </w:tc>
      </w:tr>
      <w:tr w:rsidR="00806A86" w:rsidRPr="00806A86" w:rsidTr="00D5778D">
        <w:trPr>
          <w:trHeight w:val="273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8319BB">
            <w:pPr>
              <w:suppressAutoHyphens/>
              <w:ind w:firstLine="0"/>
              <w:rPr>
                <w:b/>
                <w:iCs/>
                <w:sz w:val="26"/>
                <w:szCs w:val="26"/>
              </w:rPr>
            </w:pPr>
            <w:r w:rsidRPr="00806A86">
              <w:rPr>
                <w:b/>
                <w:iCs/>
                <w:sz w:val="26"/>
                <w:szCs w:val="26"/>
              </w:rPr>
              <w:t>Знать: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BD1A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BD1A24">
            <w:pPr>
              <w:rPr>
                <w:sz w:val="26"/>
                <w:szCs w:val="26"/>
              </w:rPr>
            </w:pPr>
          </w:p>
        </w:tc>
      </w:tr>
      <w:tr w:rsidR="00806A86" w:rsidRPr="00806A86" w:rsidTr="00D5778D">
        <w:trPr>
          <w:trHeight w:val="1666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3F7F14" w:rsidP="008319BB">
            <w:pPr>
              <w:suppressAutoHyphens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З1</w:t>
            </w:r>
            <w:r w:rsidR="00770D99" w:rsidRPr="00806A86">
              <w:rPr>
                <w:iCs/>
                <w:sz w:val="26"/>
                <w:szCs w:val="26"/>
              </w:rPr>
              <w:t>- </w:t>
            </w:r>
            <w:r w:rsidRPr="00806A86">
              <w:rPr>
                <w:iCs/>
                <w:sz w:val="26"/>
                <w:szCs w:val="26"/>
              </w:rPr>
              <w:t>а</w:t>
            </w:r>
            <w:r w:rsidRPr="00806A86">
              <w:rPr>
                <w:bCs/>
                <w:sz w:val="26"/>
                <w:szCs w:val="26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b/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431" w:rsidRPr="00806A86" w:rsidRDefault="002A4431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виды коммуникативных </w:t>
            </w:r>
            <w:proofErr w:type="spellStart"/>
            <w:r w:rsidRPr="00806A86">
              <w:rPr>
                <w:sz w:val="26"/>
                <w:szCs w:val="26"/>
              </w:rPr>
              <w:t>барьевров</w:t>
            </w:r>
            <w:proofErr w:type="spellEnd"/>
            <w:r w:rsidRPr="00806A86">
              <w:rPr>
                <w:sz w:val="26"/>
                <w:szCs w:val="26"/>
              </w:rPr>
              <w:t>;</w:t>
            </w:r>
          </w:p>
          <w:p w:rsidR="00D5778D" w:rsidRPr="00806A86" w:rsidRDefault="00D5778D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особенности  партнерских отношений;</w:t>
            </w:r>
          </w:p>
          <w:p w:rsidR="00D5778D" w:rsidRPr="00806A86" w:rsidRDefault="00D5778D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правила корпоративного поведения в команде;</w:t>
            </w:r>
          </w:p>
          <w:p w:rsidR="00D5778D" w:rsidRPr="00806A86" w:rsidRDefault="00073B11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="00D5778D" w:rsidRPr="00806A86">
              <w:rPr>
                <w:sz w:val="26"/>
                <w:szCs w:val="26"/>
              </w:rPr>
              <w:t>психологические особе</w:t>
            </w:r>
            <w:r w:rsidR="00D5778D" w:rsidRPr="00806A86">
              <w:rPr>
                <w:sz w:val="26"/>
                <w:szCs w:val="26"/>
              </w:rPr>
              <w:t>н</w:t>
            </w:r>
            <w:r w:rsidR="00D5778D" w:rsidRPr="00806A86">
              <w:rPr>
                <w:sz w:val="26"/>
                <w:szCs w:val="26"/>
              </w:rPr>
              <w:t xml:space="preserve">ности личности; 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особенности професси</w:t>
            </w:r>
            <w:r w:rsidRPr="00806A86">
              <w:rPr>
                <w:sz w:val="26"/>
                <w:szCs w:val="26"/>
              </w:rPr>
              <w:t>о</w:t>
            </w:r>
            <w:r w:rsidRPr="00806A86">
              <w:rPr>
                <w:sz w:val="26"/>
                <w:szCs w:val="26"/>
              </w:rPr>
              <w:t>нального контекста;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особенности социального контекста;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 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="00A6284E">
              <w:rPr>
                <w:sz w:val="26"/>
                <w:szCs w:val="26"/>
              </w:rPr>
              <w:t>межуточная аттестация в форм</w:t>
            </w:r>
            <w:r w:rsidRPr="00806A86">
              <w:rPr>
                <w:sz w:val="26"/>
                <w:szCs w:val="26"/>
              </w:rPr>
              <w:t>е дифференц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рованного зачета.</w:t>
            </w:r>
          </w:p>
        </w:tc>
      </w:tr>
      <w:tr w:rsidR="00806A86" w:rsidRPr="00806A86" w:rsidTr="00D5778D">
        <w:trPr>
          <w:trHeight w:val="1908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8319BB" w:rsidP="008319BB">
            <w:pPr>
              <w:suppressAutoHyphens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З2 </w:t>
            </w:r>
            <w:r w:rsidR="003F7F14" w:rsidRPr="00806A86">
              <w:rPr>
                <w:bCs/>
                <w:sz w:val="26"/>
                <w:szCs w:val="26"/>
              </w:rPr>
              <w:t>- основные источники информации и ресу</w:t>
            </w:r>
            <w:r w:rsidRPr="00806A86">
              <w:rPr>
                <w:bCs/>
                <w:sz w:val="26"/>
                <w:szCs w:val="26"/>
              </w:rPr>
              <w:t>рсы для решения задач и проблем </w:t>
            </w:r>
            <w:r w:rsidR="003F7F14" w:rsidRPr="00806A86">
              <w:rPr>
                <w:bCs/>
                <w:sz w:val="26"/>
                <w:szCs w:val="26"/>
              </w:rPr>
              <w:t>в</w:t>
            </w:r>
            <w:r w:rsidRPr="00806A86">
              <w:rPr>
                <w:bCs/>
                <w:sz w:val="26"/>
                <w:szCs w:val="26"/>
              </w:rPr>
              <w:t> п</w:t>
            </w:r>
            <w:r w:rsidR="003F7F14" w:rsidRPr="00806A86">
              <w:rPr>
                <w:bCs/>
                <w:sz w:val="26"/>
                <w:szCs w:val="26"/>
              </w:rPr>
              <w:t>рофессиональном и/или социальном контексте;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lastRenderedPageBreak/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99" w:rsidRPr="00806A86" w:rsidRDefault="00770D99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lastRenderedPageBreak/>
              <w:t>- </w:t>
            </w:r>
            <w:r w:rsidR="00653464" w:rsidRPr="00806A86">
              <w:rPr>
                <w:sz w:val="26"/>
                <w:szCs w:val="26"/>
              </w:rPr>
              <w:t>правила корпоративного поведения</w:t>
            </w:r>
            <w:r w:rsidRPr="00806A86">
              <w:rPr>
                <w:sz w:val="26"/>
                <w:szCs w:val="26"/>
              </w:rPr>
              <w:t xml:space="preserve">; </w:t>
            </w:r>
          </w:p>
          <w:p w:rsidR="003F7F14" w:rsidRPr="00806A86" w:rsidRDefault="00770D99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653464" w:rsidRPr="00806A86">
              <w:rPr>
                <w:sz w:val="26"/>
                <w:szCs w:val="26"/>
              </w:rPr>
              <w:t>методы и способы ведения деловых переговоров;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 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lastRenderedPageBreak/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="00A6284E">
              <w:rPr>
                <w:sz w:val="26"/>
                <w:szCs w:val="26"/>
              </w:rPr>
              <w:t>межуточная аттестация в форм</w:t>
            </w:r>
            <w:r w:rsidRPr="00806A86">
              <w:rPr>
                <w:sz w:val="26"/>
                <w:szCs w:val="26"/>
              </w:rPr>
              <w:t>е дифференц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рованного зачета.</w:t>
            </w:r>
          </w:p>
        </w:tc>
      </w:tr>
      <w:tr w:rsidR="00806A86" w:rsidRPr="00806A86" w:rsidTr="00D5778D">
        <w:trPr>
          <w:trHeight w:val="1290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8319BB" w:rsidP="008319BB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lastRenderedPageBreak/>
              <w:t>З3</w:t>
            </w:r>
            <w:r w:rsidR="003F7F14" w:rsidRPr="00806A86">
              <w:rPr>
                <w:bCs/>
                <w:sz w:val="26"/>
                <w:szCs w:val="26"/>
              </w:rPr>
              <w:t>- алгоритмы выполнения работ в профессиональной и смежных областях</w:t>
            </w:r>
            <w:r w:rsidRPr="00806A86">
              <w:rPr>
                <w:bCs/>
                <w:sz w:val="26"/>
                <w:szCs w:val="26"/>
              </w:rPr>
              <w:t>.</w:t>
            </w:r>
            <w:r w:rsidR="003F7F14" w:rsidRPr="00806A86">
              <w:rPr>
                <w:bCs/>
                <w:sz w:val="26"/>
                <w:szCs w:val="26"/>
              </w:rPr>
              <w:t xml:space="preserve">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B11" w:rsidRPr="00806A86" w:rsidRDefault="00770D99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 </w:t>
            </w:r>
            <w:r w:rsidR="002A4431" w:rsidRPr="00806A86">
              <w:rPr>
                <w:sz w:val="26"/>
                <w:szCs w:val="26"/>
              </w:rPr>
              <w:t>виды конфликтов, их и</w:t>
            </w:r>
            <w:r w:rsidR="002A4431" w:rsidRPr="00806A86">
              <w:rPr>
                <w:sz w:val="26"/>
                <w:szCs w:val="26"/>
              </w:rPr>
              <w:t>с</w:t>
            </w:r>
            <w:r w:rsidR="002A4431" w:rsidRPr="00806A86">
              <w:rPr>
                <w:sz w:val="26"/>
                <w:szCs w:val="26"/>
              </w:rPr>
              <w:t>точники и способы разр</w:t>
            </w:r>
            <w:r w:rsidR="002A4431" w:rsidRPr="00806A86">
              <w:rPr>
                <w:sz w:val="26"/>
                <w:szCs w:val="26"/>
              </w:rPr>
              <w:t>е</w:t>
            </w:r>
            <w:r w:rsidR="002A4431" w:rsidRPr="00806A86">
              <w:rPr>
                <w:sz w:val="26"/>
                <w:szCs w:val="26"/>
              </w:rPr>
              <w:t>шения</w:t>
            </w:r>
            <w:r w:rsidRPr="00806A86">
              <w:rPr>
                <w:sz w:val="26"/>
                <w:szCs w:val="26"/>
              </w:rPr>
              <w:t xml:space="preserve">; 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-правила корпоративного поведения; 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-методы и способы ведения деловых переговоров;</w:t>
            </w:r>
          </w:p>
          <w:p w:rsidR="003F7F14" w:rsidRPr="00806A86" w:rsidRDefault="00653464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</w:t>
            </w:r>
            <w:r w:rsidR="00806A86" w:rsidRPr="00806A86">
              <w:rPr>
                <w:sz w:val="26"/>
                <w:szCs w:val="26"/>
              </w:rPr>
              <w:t>понятие имиджа личности и особенности его форм</w:t>
            </w:r>
            <w:r w:rsidR="00806A86" w:rsidRPr="00806A86">
              <w:rPr>
                <w:sz w:val="26"/>
                <w:szCs w:val="26"/>
              </w:rPr>
              <w:t>и</w:t>
            </w:r>
            <w:r w:rsidR="00806A86" w:rsidRPr="00806A86">
              <w:rPr>
                <w:sz w:val="26"/>
                <w:szCs w:val="26"/>
              </w:rPr>
              <w:t>рования;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</w:t>
            </w:r>
            <w:r w:rsidRPr="00806A86">
              <w:rPr>
                <w:sz w:val="26"/>
                <w:szCs w:val="26"/>
              </w:rPr>
              <w:t>ь</w:t>
            </w:r>
            <w:r w:rsidRPr="00806A86">
              <w:rPr>
                <w:sz w:val="26"/>
                <w:szCs w:val="26"/>
              </w:rPr>
              <w:t>менного опроса (инд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видуальный и фро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тальный опрос), выпо</w:t>
            </w:r>
            <w:r w:rsidRPr="00806A86">
              <w:rPr>
                <w:sz w:val="26"/>
                <w:szCs w:val="26"/>
              </w:rPr>
              <w:t>л</w:t>
            </w:r>
            <w:r w:rsidRPr="00806A86">
              <w:rPr>
                <w:sz w:val="26"/>
                <w:szCs w:val="26"/>
              </w:rPr>
              <w:t>нение тестовых зад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ний, практических р</w:t>
            </w:r>
            <w:r w:rsidRPr="00806A86">
              <w:rPr>
                <w:sz w:val="26"/>
                <w:szCs w:val="26"/>
              </w:rPr>
              <w:t>а</w:t>
            </w:r>
            <w:r w:rsidRPr="00806A86">
              <w:rPr>
                <w:sz w:val="26"/>
                <w:szCs w:val="26"/>
              </w:rPr>
              <w:t>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</w:t>
            </w:r>
            <w:r w:rsidRPr="00806A86">
              <w:rPr>
                <w:sz w:val="26"/>
                <w:szCs w:val="26"/>
              </w:rPr>
              <w:t>е</w:t>
            </w:r>
            <w:r w:rsidRPr="00806A86">
              <w:rPr>
                <w:sz w:val="26"/>
                <w:szCs w:val="26"/>
              </w:rPr>
              <w:t>зентаций, выполнение письменных проверо</w:t>
            </w:r>
            <w:r w:rsidRPr="00806A86">
              <w:rPr>
                <w:sz w:val="26"/>
                <w:szCs w:val="26"/>
              </w:rPr>
              <w:t>ч</w:t>
            </w:r>
            <w:r w:rsidRPr="00806A86">
              <w:rPr>
                <w:sz w:val="26"/>
                <w:szCs w:val="26"/>
              </w:rPr>
              <w:t>ных (самостоятельных) работ, выполнение ко</w:t>
            </w:r>
            <w:r w:rsidRPr="00806A86">
              <w:rPr>
                <w:sz w:val="26"/>
                <w:szCs w:val="26"/>
              </w:rPr>
              <w:t>н</w:t>
            </w:r>
            <w:r w:rsidRPr="00806A86">
              <w:rPr>
                <w:sz w:val="26"/>
                <w:szCs w:val="26"/>
              </w:rPr>
              <w:t>трольных работ, пр</w:t>
            </w:r>
            <w:r w:rsidRPr="00806A86">
              <w:rPr>
                <w:sz w:val="26"/>
                <w:szCs w:val="26"/>
              </w:rPr>
              <w:t>о</w:t>
            </w:r>
            <w:r w:rsidR="00A6284E">
              <w:rPr>
                <w:sz w:val="26"/>
                <w:szCs w:val="26"/>
              </w:rPr>
              <w:t>межуточная аттестация в форм</w:t>
            </w:r>
            <w:r w:rsidRPr="00806A86">
              <w:rPr>
                <w:sz w:val="26"/>
                <w:szCs w:val="26"/>
              </w:rPr>
              <w:t>е дифференц</w:t>
            </w:r>
            <w:r w:rsidRPr="00806A86">
              <w:rPr>
                <w:sz w:val="26"/>
                <w:szCs w:val="26"/>
              </w:rPr>
              <w:t>и</w:t>
            </w:r>
            <w:r w:rsidRPr="00806A86">
              <w:rPr>
                <w:sz w:val="26"/>
                <w:szCs w:val="26"/>
              </w:rPr>
              <w:t>рованного зачета.</w:t>
            </w:r>
          </w:p>
        </w:tc>
      </w:tr>
    </w:tbl>
    <w:p w:rsidR="004E2E17" w:rsidRDefault="004E2E17" w:rsidP="004E2E17">
      <w:pPr>
        <w:spacing w:line="360" w:lineRule="auto"/>
        <w:ind w:firstLine="0"/>
        <w:jc w:val="left"/>
      </w:pPr>
    </w:p>
    <w:p w:rsidR="004E2E17" w:rsidRPr="004E2E17" w:rsidRDefault="004E2E17" w:rsidP="004E2E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4E2E17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4E2E17" w:rsidRPr="004E2E17" w:rsidRDefault="004E2E17" w:rsidP="004E2E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8319BB" w:rsidRPr="006C5B78" w:rsidRDefault="004E2E17" w:rsidP="008319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0"/>
          <w:rFonts w:ascii="Times New Roman" w:hAnsi="Times New Roman"/>
          <w:sz w:val="28"/>
          <w:szCs w:val="28"/>
        </w:rPr>
      </w:pPr>
      <w:r w:rsidRPr="006C5B78">
        <w:rPr>
          <w:rStyle w:val="10"/>
          <w:rFonts w:ascii="Times New Roman" w:hAnsi="Times New Roman"/>
          <w:sz w:val="28"/>
          <w:szCs w:val="28"/>
        </w:rPr>
        <w:t xml:space="preserve">5.1.Пассивные: </w:t>
      </w:r>
      <w:r>
        <w:rPr>
          <w:rStyle w:val="10"/>
          <w:rFonts w:ascii="Times New Roman" w:hAnsi="Times New Roman"/>
          <w:sz w:val="28"/>
          <w:szCs w:val="28"/>
        </w:rPr>
        <w:t>-</w:t>
      </w:r>
      <w:r w:rsidR="008319BB">
        <w:rPr>
          <w:rStyle w:val="10"/>
          <w:rFonts w:ascii="Times New Roman" w:hAnsi="Times New Roman"/>
          <w:sz w:val="28"/>
          <w:szCs w:val="28"/>
        </w:rPr>
        <w:t> </w:t>
      </w:r>
      <w:r w:rsidR="001C2FD9">
        <w:rPr>
          <w:rStyle w:val="10"/>
          <w:rFonts w:ascii="Times New Roman" w:hAnsi="Times New Roman"/>
          <w:sz w:val="28"/>
          <w:szCs w:val="28"/>
        </w:rPr>
        <w:t xml:space="preserve"> </w:t>
      </w:r>
      <w:r w:rsidR="008319BB" w:rsidRPr="006C5B78">
        <w:rPr>
          <w:rStyle w:val="10"/>
          <w:rFonts w:ascii="Times New Roman" w:hAnsi="Times New Roman"/>
          <w:sz w:val="28"/>
          <w:szCs w:val="28"/>
        </w:rPr>
        <w:t xml:space="preserve">лекции, опрос, работа с  основной и дополнительной </w:t>
      </w:r>
      <w:r w:rsidR="008319BB">
        <w:rPr>
          <w:rStyle w:val="10"/>
          <w:rFonts w:ascii="Times New Roman" w:hAnsi="Times New Roman"/>
          <w:sz w:val="28"/>
          <w:szCs w:val="28"/>
        </w:rPr>
        <w:t xml:space="preserve"> л</w:t>
      </w:r>
      <w:r w:rsidR="008319BB" w:rsidRPr="006C5B78">
        <w:rPr>
          <w:rStyle w:val="10"/>
          <w:rFonts w:ascii="Times New Roman" w:hAnsi="Times New Roman"/>
          <w:sz w:val="28"/>
          <w:szCs w:val="28"/>
        </w:rPr>
        <w:t>итературой.</w:t>
      </w:r>
    </w:p>
    <w:p w:rsidR="004E2E17" w:rsidRDefault="004E2E17" w:rsidP="001C2FD9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C5B78">
        <w:rPr>
          <w:rStyle w:val="10"/>
          <w:rFonts w:ascii="Times New Roman" w:hAnsi="Times New Roman"/>
          <w:sz w:val="28"/>
          <w:szCs w:val="28"/>
        </w:rPr>
        <w:t>5.2.Активные и интерактивные:</w:t>
      </w:r>
      <w:r w:rsidR="001C2FD9"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6C5B78">
        <w:rPr>
          <w:rStyle w:val="10"/>
          <w:rFonts w:ascii="Times New Roman" w:hAnsi="Times New Roman"/>
          <w:sz w:val="28"/>
          <w:szCs w:val="28"/>
        </w:rPr>
        <w:t xml:space="preserve"> игры</w:t>
      </w:r>
      <w:r w:rsidR="001C2FD9">
        <w:rPr>
          <w:rStyle w:val="10"/>
          <w:rFonts w:ascii="Times New Roman" w:hAnsi="Times New Roman"/>
          <w:sz w:val="28"/>
          <w:szCs w:val="28"/>
        </w:rPr>
        <w:t>.</w:t>
      </w:r>
    </w:p>
    <w:sectPr w:rsidR="004E2E17" w:rsidSect="00580B9A">
      <w:pgSz w:w="11906" w:h="16838" w:code="9"/>
      <w:pgMar w:top="1134" w:right="567" w:bottom="1134" w:left="1276" w:header="709" w:footer="3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1334F"/>
    <w:multiLevelType w:val="multilevel"/>
    <w:tmpl w:val="1D6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BA"/>
    <w:rsid w:val="00001860"/>
    <w:rsid w:val="0002203B"/>
    <w:rsid w:val="000329BA"/>
    <w:rsid w:val="000639A9"/>
    <w:rsid w:val="00073B11"/>
    <w:rsid w:val="000B26B3"/>
    <w:rsid w:val="000B4D76"/>
    <w:rsid w:val="000C1329"/>
    <w:rsid w:val="000E2CC8"/>
    <w:rsid w:val="00105B8E"/>
    <w:rsid w:val="001312B4"/>
    <w:rsid w:val="001377E8"/>
    <w:rsid w:val="0014452A"/>
    <w:rsid w:val="001C2FD9"/>
    <w:rsid w:val="001E0EE4"/>
    <w:rsid w:val="001E239B"/>
    <w:rsid w:val="001F5E4E"/>
    <w:rsid w:val="0020578B"/>
    <w:rsid w:val="00217421"/>
    <w:rsid w:val="002941A3"/>
    <w:rsid w:val="002A4431"/>
    <w:rsid w:val="003329B8"/>
    <w:rsid w:val="00367EEB"/>
    <w:rsid w:val="0037367A"/>
    <w:rsid w:val="00385EB9"/>
    <w:rsid w:val="003A40E0"/>
    <w:rsid w:val="003B2854"/>
    <w:rsid w:val="003E55C5"/>
    <w:rsid w:val="003F7F14"/>
    <w:rsid w:val="00412463"/>
    <w:rsid w:val="00462DCD"/>
    <w:rsid w:val="00472850"/>
    <w:rsid w:val="004906B4"/>
    <w:rsid w:val="004B7BC2"/>
    <w:rsid w:val="004C4E32"/>
    <w:rsid w:val="004D0087"/>
    <w:rsid w:val="004E2E17"/>
    <w:rsid w:val="00500920"/>
    <w:rsid w:val="00542630"/>
    <w:rsid w:val="0055586D"/>
    <w:rsid w:val="00557E0D"/>
    <w:rsid w:val="00564D76"/>
    <w:rsid w:val="005707D7"/>
    <w:rsid w:val="005801FA"/>
    <w:rsid w:val="00580B9A"/>
    <w:rsid w:val="005D58E0"/>
    <w:rsid w:val="005E5F6D"/>
    <w:rsid w:val="005F6467"/>
    <w:rsid w:val="006264EA"/>
    <w:rsid w:val="00653464"/>
    <w:rsid w:val="00654831"/>
    <w:rsid w:val="006D7005"/>
    <w:rsid w:val="007014DE"/>
    <w:rsid w:val="00711069"/>
    <w:rsid w:val="007123E0"/>
    <w:rsid w:val="007226A7"/>
    <w:rsid w:val="007504DD"/>
    <w:rsid w:val="00770D99"/>
    <w:rsid w:val="007D3C33"/>
    <w:rsid w:val="00806A86"/>
    <w:rsid w:val="008319BB"/>
    <w:rsid w:val="00870358"/>
    <w:rsid w:val="008A17F6"/>
    <w:rsid w:val="008A6F32"/>
    <w:rsid w:val="008E7A52"/>
    <w:rsid w:val="00912369"/>
    <w:rsid w:val="00937C77"/>
    <w:rsid w:val="00976F88"/>
    <w:rsid w:val="00996CA1"/>
    <w:rsid w:val="009A6296"/>
    <w:rsid w:val="00A0561C"/>
    <w:rsid w:val="00A058A3"/>
    <w:rsid w:val="00A204EB"/>
    <w:rsid w:val="00A27C8C"/>
    <w:rsid w:val="00A45FD1"/>
    <w:rsid w:val="00A6284E"/>
    <w:rsid w:val="00AD02D0"/>
    <w:rsid w:val="00AD60B6"/>
    <w:rsid w:val="00AD6B9E"/>
    <w:rsid w:val="00AF33CD"/>
    <w:rsid w:val="00B27D8A"/>
    <w:rsid w:val="00B72EC6"/>
    <w:rsid w:val="00B82E12"/>
    <w:rsid w:val="00BD1A24"/>
    <w:rsid w:val="00BE14FF"/>
    <w:rsid w:val="00BE7B01"/>
    <w:rsid w:val="00C200D3"/>
    <w:rsid w:val="00C26046"/>
    <w:rsid w:val="00C47702"/>
    <w:rsid w:val="00C568B0"/>
    <w:rsid w:val="00C6224C"/>
    <w:rsid w:val="00C902AB"/>
    <w:rsid w:val="00CF1AC6"/>
    <w:rsid w:val="00D10377"/>
    <w:rsid w:val="00D5778D"/>
    <w:rsid w:val="00D94F9B"/>
    <w:rsid w:val="00DB6FF9"/>
    <w:rsid w:val="00DE5CB5"/>
    <w:rsid w:val="00E25D59"/>
    <w:rsid w:val="00E75192"/>
    <w:rsid w:val="00E85A70"/>
    <w:rsid w:val="00E94954"/>
    <w:rsid w:val="00ED3400"/>
    <w:rsid w:val="00EE1B41"/>
    <w:rsid w:val="00F57EB4"/>
    <w:rsid w:val="00F609F1"/>
    <w:rsid w:val="00F6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578B"/>
    <w:pPr>
      <w:keepNext/>
      <w:widowControl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0329BA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8">
    <w:name w:val="Hyperlink"/>
    <w:basedOn w:val="a0"/>
    <w:uiPriority w:val="99"/>
    <w:unhideWhenUsed/>
    <w:rsid w:val="00C902A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a">
    <w:name w:val="Основной текст Знак"/>
    <w:basedOn w:val="a0"/>
    <w:link w:val="a9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DB6FF9"/>
    <w:rPr>
      <w:rFonts w:ascii="Times New Roman" w:hAnsi="Times New Roman" w:cs="Times New Roman" w:hint="default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c">
    <w:name w:val="Subtitle"/>
    <w:basedOn w:val="a"/>
    <w:link w:val="ad"/>
    <w:qFormat/>
    <w:rsid w:val="00AD60B6"/>
    <w:pPr>
      <w:widowControl/>
      <w:spacing w:line="36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d">
    <w:name w:val="Подзаголовок Знак"/>
    <w:basedOn w:val="a0"/>
    <w:link w:val="ac"/>
    <w:rsid w:val="00AD60B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12463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rsid w:val="00412463"/>
    <w:rPr>
      <w:rFonts w:ascii="Times New Roman" w:hAnsi="Times New Roman" w:cs="Times New Roman" w:hint="default"/>
      <w:sz w:val="28"/>
      <w:szCs w:val="28"/>
    </w:rPr>
  </w:style>
  <w:style w:type="character" w:customStyle="1" w:styleId="FontStyle50">
    <w:name w:val="Font Style50"/>
    <w:uiPriority w:val="99"/>
    <w:rsid w:val="004124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F609F1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F609F1"/>
    <w:rPr>
      <w:rFonts w:ascii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F64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057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20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367EEB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367EEB"/>
  </w:style>
  <w:style w:type="paragraph" w:customStyle="1" w:styleId="Style2">
    <w:name w:val="Style2"/>
    <w:basedOn w:val="a"/>
    <w:rsid w:val="005801FA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character" w:customStyle="1" w:styleId="FontStyle43">
    <w:name w:val="Font Style43"/>
    <w:rsid w:val="00580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801FA"/>
    <w:pPr>
      <w:autoSpaceDE w:val="0"/>
      <w:autoSpaceDN w:val="0"/>
      <w:adjustRightInd w:val="0"/>
      <w:spacing w:line="322" w:lineRule="exact"/>
      <w:ind w:firstLine="907"/>
      <w:jc w:val="left"/>
    </w:pPr>
  </w:style>
  <w:style w:type="character" w:customStyle="1" w:styleId="FontStyle41">
    <w:name w:val="Font Style41"/>
    <w:uiPriority w:val="99"/>
    <w:rsid w:val="005801F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5801FA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801FA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5801F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E2E1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578B"/>
    <w:pPr>
      <w:keepNext/>
      <w:widowControl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0329BA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8">
    <w:name w:val="Hyperlink"/>
    <w:basedOn w:val="a0"/>
    <w:uiPriority w:val="99"/>
    <w:unhideWhenUsed/>
    <w:rsid w:val="00C902A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a">
    <w:name w:val="Основной текст Знак"/>
    <w:basedOn w:val="a0"/>
    <w:link w:val="a9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DB6FF9"/>
    <w:rPr>
      <w:rFonts w:ascii="Times New Roman" w:hAnsi="Times New Roman" w:cs="Times New Roman" w:hint="default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c">
    <w:name w:val="Subtitle"/>
    <w:basedOn w:val="a"/>
    <w:link w:val="ad"/>
    <w:qFormat/>
    <w:rsid w:val="00AD60B6"/>
    <w:pPr>
      <w:widowControl/>
      <w:spacing w:line="36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d">
    <w:name w:val="Подзаголовок Знак"/>
    <w:basedOn w:val="a0"/>
    <w:link w:val="ac"/>
    <w:rsid w:val="00AD60B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12463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rsid w:val="00412463"/>
    <w:rPr>
      <w:rFonts w:ascii="Times New Roman" w:hAnsi="Times New Roman" w:cs="Times New Roman" w:hint="default"/>
      <w:sz w:val="28"/>
      <w:szCs w:val="28"/>
    </w:rPr>
  </w:style>
  <w:style w:type="character" w:customStyle="1" w:styleId="FontStyle50">
    <w:name w:val="Font Style50"/>
    <w:uiPriority w:val="99"/>
    <w:rsid w:val="004124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F609F1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F609F1"/>
    <w:rPr>
      <w:rFonts w:ascii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F64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057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20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367EEB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367EEB"/>
  </w:style>
  <w:style w:type="paragraph" w:customStyle="1" w:styleId="Style2">
    <w:name w:val="Style2"/>
    <w:basedOn w:val="a"/>
    <w:rsid w:val="005801FA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character" w:customStyle="1" w:styleId="FontStyle43">
    <w:name w:val="Font Style43"/>
    <w:rsid w:val="00580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801FA"/>
    <w:pPr>
      <w:autoSpaceDE w:val="0"/>
      <w:autoSpaceDN w:val="0"/>
      <w:adjustRightInd w:val="0"/>
      <w:spacing w:line="322" w:lineRule="exact"/>
      <w:ind w:firstLine="907"/>
      <w:jc w:val="left"/>
    </w:pPr>
  </w:style>
  <w:style w:type="character" w:customStyle="1" w:styleId="FontStyle41">
    <w:name w:val="Font Style41"/>
    <w:uiPriority w:val="99"/>
    <w:rsid w:val="005801F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5801FA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801FA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5801F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E2E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46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475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6954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bang-100@yandex.ru</dc:creator>
  <cp:lastModifiedBy>Методист</cp:lastModifiedBy>
  <cp:revision>47</cp:revision>
  <cp:lastPrinted>2024-11-14T10:55:00Z</cp:lastPrinted>
  <dcterms:created xsi:type="dcterms:W3CDTF">2021-05-11T12:33:00Z</dcterms:created>
  <dcterms:modified xsi:type="dcterms:W3CDTF">2024-12-06T11:42:00Z</dcterms:modified>
</cp:coreProperties>
</file>