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E191F" w14:textId="4CF72054" w:rsidR="0033373C" w:rsidRPr="0033373C" w:rsidRDefault="0033373C" w:rsidP="0033373C">
      <w:pPr>
        <w:widowControl/>
        <w:jc w:val="right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 xml:space="preserve">Приложение </w:t>
      </w:r>
    </w:p>
    <w:p w14:paraId="6AC66CD6" w14:textId="77777777" w:rsidR="0033373C" w:rsidRPr="0033373C" w:rsidRDefault="0033373C" w:rsidP="0033373C">
      <w:pPr>
        <w:widowControl/>
        <w:jc w:val="right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к ОПОП по специальности</w:t>
      </w:r>
    </w:p>
    <w:p w14:paraId="594A3EE2" w14:textId="77777777" w:rsidR="0033373C" w:rsidRPr="0033373C" w:rsidRDefault="0033373C" w:rsidP="0033373C">
      <w:pPr>
        <w:widowControl/>
        <w:jc w:val="right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23.02.06 Техническая эксплуатация</w:t>
      </w:r>
    </w:p>
    <w:p w14:paraId="105B48BC" w14:textId="77777777" w:rsidR="0033373C" w:rsidRPr="0033373C" w:rsidRDefault="0033373C" w:rsidP="0033373C">
      <w:pPr>
        <w:widowControl/>
        <w:jc w:val="right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подвижного состава железных дорог</w:t>
      </w:r>
    </w:p>
    <w:p w14:paraId="1902059A" w14:textId="77777777" w:rsidR="0033373C" w:rsidRPr="0033373C" w:rsidRDefault="0033373C" w:rsidP="0033373C">
      <w:pPr>
        <w:widowControl/>
        <w:jc w:val="right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(электроподвижной состав)</w:t>
      </w:r>
    </w:p>
    <w:p w14:paraId="7D9DAC59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24E9D682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39D6FC96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07A4EBA6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5CF0FB05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23DAE61B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1FBA53E1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4A30AFCF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48D58692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429857DF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696FCEC4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015C1D5C" w14:textId="77777777" w:rsidR="0033373C" w:rsidRPr="0033373C" w:rsidRDefault="0033373C" w:rsidP="0033373C">
      <w:pPr>
        <w:widowControl/>
        <w:spacing w:before="120" w:after="120"/>
        <w:jc w:val="center"/>
        <w:rPr>
          <w:rFonts w:eastAsiaTheme="minorHAnsi" w:cs="Times New Roman"/>
          <w:b/>
          <w:bCs/>
          <w:color w:val="auto"/>
          <w:lang w:eastAsia="en-US"/>
        </w:rPr>
      </w:pPr>
      <w:r w:rsidRPr="0033373C">
        <w:rPr>
          <w:rFonts w:eastAsiaTheme="minorHAnsi" w:cs="Times New Roman"/>
          <w:b/>
          <w:bCs/>
          <w:color w:val="auto"/>
          <w:lang w:eastAsia="en-US"/>
        </w:rPr>
        <w:t>РАБОЧАЯ ПРОГРАММА ПРОФЕССИОНАЛЬНОГО МОДУЛЯ</w:t>
      </w:r>
    </w:p>
    <w:p w14:paraId="612D7663" w14:textId="77777777" w:rsidR="00A64A4A" w:rsidRDefault="0033373C" w:rsidP="0033373C">
      <w:pPr>
        <w:jc w:val="center"/>
        <w:rPr>
          <w:rFonts w:eastAsia="Segoe UI" w:cs="Times New Roman"/>
          <w:b/>
          <w:color w:val="auto"/>
          <w:lang w:eastAsia="nl-NL"/>
        </w:rPr>
      </w:pPr>
      <w:r w:rsidRPr="0033373C">
        <w:rPr>
          <w:rFonts w:eastAsia="Segoe UI" w:cs="Times New Roman"/>
          <w:b/>
          <w:color w:val="auto"/>
          <w:lang w:eastAsia="nl-NL"/>
        </w:rPr>
        <w:t>ПМ.0</w:t>
      </w:r>
      <w:r w:rsidR="000B1AA8">
        <w:rPr>
          <w:rFonts w:eastAsia="Segoe UI" w:cs="Times New Roman"/>
          <w:b/>
          <w:color w:val="auto"/>
          <w:lang w:eastAsia="nl-NL"/>
        </w:rPr>
        <w:t>4</w:t>
      </w:r>
      <w:r w:rsidRPr="0033373C">
        <w:rPr>
          <w:rFonts w:eastAsia="Segoe UI" w:cs="Times New Roman"/>
          <w:b/>
          <w:color w:val="auto"/>
          <w:lang w:eastAsia="nl-NL"/>
        </w:rPr>
        <w:t xml:space="preserve"> </w:t>
      </w:r>
      <w:bookmarkStart w:id="0" w:name="_Hlk191835267"/>
      <w:r w:rsidRPr="0033373C">
        <w:rPr>
          <w:rFonts w:eastAsia="Segoe UI" w:cs="Times New Roman"/>
          <w:b/>
          <w:color w:val="auto"/>
          <w:lang w:eastAsia="nl-NL"/>
        </w:rPr>
        <w:t xml:space="preserve">ВЫПОЛНЕНИЕ РАБОТ ПО ПРОФЕССИИ СЛЕСАРЬ ПО РЕМОНТУ </w:t>
      </w:r>
    </w:p>
    <w:p w14:paraId="45DEF1F7" w14:textId="286FB989" w:rsidR="0033373C" w:rsidRPr="0033373C" w:rsidRDefault="0033373C" w:rsidP="0033373C">
      <w:pPr>
        <w:jc w:val="center"/>
        <w:rPr>
          <w:rFonts w:eastAsia="Segoe UI" w:cs="Times New Roman"/>
          <w:b/>
          <w:color w:val="auto"/>
          <w:lang w:eastAsia="nl-NL"/>
        </w:rPr>
      </w:pPr>
      <w:r w:rsidRPr="0033373C">
        <w:rPr>
          <w:rFonts w:eastAsia="Segoe UI" w:cs="Times New Roman"/>
          <w:b/>
          <w:color w:val="auto"/>
          <w:lang w:eastAsia="nl-NL"/>
        </w:rPr>
        <w:t>ПОДВИЖНОГО СОСТАВА</w:t>
      </w:r>
      <w:bookmarkEnd w:id="0"/>
    </w:p>
    <w:p w14:paraId="14F57CA2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8BB0102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9227F5F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B7D2A97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BFDAEDA" w14:textId="77777777" w:rsidR="00E54E6A" w:rsidRPr="00122F62" w:rsidRDefault="00E54E6A" w:rsidP="00E54E6A">
      <w:pPr>
        <w:jc w:val="center"/>
      </w:pPr>
      <w:r>
        <w:t>2026 год начала подготовки</w:t>
      </w:r>
    </w:p>
    <w:p w14:paraId="7BD7BCD7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1E748A14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77E1F269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321D9B7C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34E2A8E8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7676A358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406569B8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D959056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3DCEFA93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486FB03E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7FC9285D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631E82ED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491A3C7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244CF6E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4D6630A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4FA23354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1C97ECF1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B69A1B6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6E6D7385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77F59C31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475ECC7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5B095433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FF0146D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84C62A8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75717E53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1E08384E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2770A5B" w14:textId="2703CAD5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202</w:t>
      </w:r>
      <w:r w:rsidR="00E54E6A">
        <w:rPr>
          <w:rFonts w:eastAsiaTheme="minorHAnsi" w:cs="Times New Roman"/>
          <w:color w:val="auto"/>
          <w:lang w:eastAsia="en-US"/>
        </w:rPr>
        <w:t>6</w:t>
      </w:r>
      <w:bookmarkStart w:id="1" w:name="_GoBack"/>
      <w:bookmarkEnd w:id="1"/>
    </w:p>
    <w:p w14:paraId="2BD4F28B" w14:textId="77777777" w:rsidR="0033373C" w:rsidRPr="0033373C" w:rsidRDefault="0033373C" w:rsidP="0033373C">
      <w:pPr>
        <w:widowControl/>
        <w:spacing w:after="240"/>
        <w:jc w:val="center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lastRenderedPageBreak/>
        <w:t>СОДЕРЖАНИЕ ПРОГРАММЫ</w:t>
      </w:r>
    </w:p>
    <w:p w14:paraId="23697BCB" w14:textId="621D8D44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 xml:space="preserve">1 </w:t>
      </w:r>
      <w:r w:rsidRPr="0033373C">
        <w:rPr>
          <w:rFonts w:eastAsiaTheme="minorHAnsi" w:cs="Times New Roman"/>
          <w:color w:val="auto"/>
          <w:lang w:val="x-none" w:eastAsia="en-US"/>
        </w:rPr>
        <w:t xml:space="preserve">ОБЩАЯ ХАРАКТЕРИСТИКА </w:t>
      </w:r>
      <w:r w:rsidRPr="0033373C">
        <w:rPr>
          <w:rFonts w:eastAsiaTheme="minorHAnsi" w:cs="Times New Roman"/>
          <w:color w:val="auto"/>
          <w:lang w:eastAsia="en-US"/>
        </w:rPr>
        <w:t>РАБОЧЕЙ</w:t>
      </w:r>
      <w:r w:rsidRPr="0033373C">
        <w:rPr>
          <w:rFonts w:eastAsiaTheme="minorHAnsi" w:cs="Times New Roman"/>
          <w:color w:val="auto"/>
          <w:lang w:val="x-none" w:eastAsia="en-US"/>
        </w:rPr>
        <w:t xml:space="preserve"> ПРОГРАММЫ </w:t>
      </w:r>
      <w:r w:rsidRPr="0033373C">
        <w:rPr>
          <w:rFonts w:eastAsiaTheme="minorHAnsi" w:cs="Times New Roman"/>
          <w:color w:val="auto"/>
          <w:lang w:eastAsia="en-US"/>
        </w:rPr>
        <w:t xml:space="preserve">ПРОФЕССИОНАЛЬНОГО МОДУЛЯ </w:t>
      </w:r>
      <w:r w:rsidRPr="0033373C">
        <w:rPr>
          <w:rFonts w:eastAsiaTheme="minorHAnsi" w:cs="Times New Roman"/>
          <w:bCs/>
          <w:color w:val="auto"/>
          <w:lang w:eastAsia="en-US"/>
        </w:rPr>
        <w:t xml:space="preserve">ПМ.04 </w:t>
      </w:r>
      <w:r w:rsidRPr="0033373C">
        <w:rPr>
          <w:rFonts w:eastAsiaTheme="minorHAnsi" w:cs="Times New Roman"/>
          <w:color w:val="auto"/>
          <w:lang w:eastAsia="en-US"/>
        </w:rPr>
        <w:t xml:space="preserve">ВЫПОЛНЕНИЕ РАБОТ ПО ПРОФЕССИИ СЛЕСАРЬ ПО РЕМОНТУ ПОДВИЖНОГО 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СОСТАВА..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……………..................………………………………………</w:t>
      </w:r>
      <w:r w:rsidR="00667C0E">
        <w:rPr>
          <w:rFonts w:eastAsiaTheme="minorHAnsi" w:cs="Times New Roman"/>
          <w:color w:val="auto"/>
          <w:lang w:eastAsia="en-US"/>
        </w:rPr>
        <w:t>.</w:t>
      </w:r>
      <w:r w:rsidRPr="0033373C">
        <w:rPr>
          <w:rFonts w:eastAsiaTheme="minorHAnsi" w:cs="Times New Roman"/>
          <w:color w:val="auto"/>
          <w:lang w:eastAsia="en-US"/>
        </w:rPr>
        <w:t>…</w:t>
      </w:r>
      <w:r w:rsidR="00E91E60">
        <w:rPr>
          <w:rFonts w:eastAsiaTheme="minorHAnsi" w:cs="Times New Roman"/>
          <w:color w:val="auto"/>
          <w:lang w:eastAsia="en-US"/>
        </w:rPr>
        <w:t>3</w:t>
      </w:r>
    </w:p>
    <w:p w14:paraId="20BED531" w14:textId="0AEA36F6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 xml:space="preserve">1.1 Цель и место профессионального модуля в структуре образовательной 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программы….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.</w:t>
      </w:r>
      <w:r w:rsidR="00667C0E">
        <w:rPr>
          <w:rFonts w:eastAsiaTheme="minorHAnsi" w:cs="Times New Roman"/>
          <w:color w:val="auto"/>
          <w:lang w:eastAsia="en-US"/>
        </w:rPr>
        <w:t>3</w:t>
      </w:r>
    </w:p>
    <w:p w14:paraId="5405865A" w14:textId="1CC6EC5A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1.2 Планируемые результаты освоения профессионального модуля………………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…….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.….</w:t>
      </w:r>
      <w:r w:rsidR="00667C0E">
        <w:rPr>
          <w:rFonts w:eastAsiaTheme="minorHAnsi" w:cs="Times New Roman"/>
          <w:color w:val="auto"/>
          <w:lang w:eastAsia="en-US"/>
        </w:rPr>
        <w:t>3</w:t>
      </w:r>
    </w:p>
    <w:p w14:paraId="73000475" w14:textId="31B35677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 СТРУКТУРА И СОДЕРЖАНИЕ ПРОФЕССИОНАЛЬНОГО МОДУЛЯ…………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……</w:t>
      </w:r>
      <w:r w:rsidR="00667C0E">
        <w:rPr>
          <w:rFonts w:eastAsiaTheme="minorHAnsi" w:cs="Times New Roman"/>
          <w:color w:val="auto"/>
          <w:lang w:eastAsia="en-US"/>
        </w:rPr>
        <w:t>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…</w:t>
      </w:r>
      <w:r w:rsidR="00667C0E">
        <w:rPr>
          <w:rFonts w:eastAsiaTheme="minorHAnsi" w:cs="Times New Roman"/>
          <w:color w:val="auto"/>
          <w:lang w:eastAsia="en-US"/>
        </w:rPr>
        <w:t>8</w:t>
      </w:r>
    </w:p>
    <w:p w14:paraId="62B7ED92" w14:textId="4808D6F7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2.1 Трудоемкость освоения профессионального модуля……………………………………</w:t>
      </w:r>
      <w:r w:rsidR="00667C0E">
        <w:rPr>
          <w:rFonts w:eastAsiaTheme="minorHAnsi" w:cs="Times New Roman"/>
          <w:color w:val="auto"/>
          <w:lang w:eastAsia="en-US"/>
        </w:rPr>
        <w:t>.</w:t>
      </w:r>
      <w:r w:rsidRPr="0033373C">
        <w:rPr>
          <w:rFonts w:eastAsiaTheme="minorHAnsi" w:cs="Times New Roman"/>
          <w:color w:val="auto"/>
          <w:lang w:eastAsia="en-US"/>
        </w:rPr>
        <w:t>..</w:t>
      </w:r>
      <w:r w:rsidR="00667C0E">
        <w:rPr>
          <w:rFonts w:eastAsiaTheme="minorHAnsi" w:cs="Times New Roman"/>
          <w:color w:val="auto"/>
          <w:lang w:eastAsia="en-US"/>
        </w:rPr>
        <w:t>8</w:t>
      </w:r>
    </w:p>
    <w:p w14:paraId="4521D7A0" w14:textId="162BA35D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2.2 Структура профессионального модуля……………………………………………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……</w:t>
      </w:r>
      <w:r w:rsidR="00667C0E">
        <w:rPr>
          <w:rFonts w:eastAsiaTheme="minorHAnsi" w:cs="Times New Roman"/>
          <w:color w:val="auto"/>
          <w:lang w:eastAsia="en-US"/>
        </w:rPr>
        <w:t>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…</w:t>
      </w:r>
      <w:r w:rsidR="00667C0E">
        <w:rPr>
          <w:rFonts w:eastAsiaTheme="minorHAnsi" w:cs="Times New Roman"/>
          <w:color w:val="auto"/>
          <w:lang w:eastAsia="en-US"/>
        </w:rPr>
        <w:t>.8</w:t>
      </w:r>
    </w:p>
    <w:p w14:paraId="3E59E9F2" w14:textId="3EE7EA8A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2.3 Содержание профессионального модуля……………………………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…….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.……………</w:t>
      </w:r>
      <w:r w:rsidR="00667C0E">
        <w:rPr>
          <w:rFonts w:eastAsiaTheme="minorHAnsi" w:cs="Times New Roman"/>
          <w:color w:val="auto"/>
          <w:lang w:eastAsia="en-US"/>
        </w:rPr>
        <w:t>…</w:t>
      </w:r>
      <w:r w:rsidRPr="0033373C">
        <w:rPr>
          <w:rFonts w:eastAsiaTheme="minorHAnsi" w:cs="Times New Roman"/>
          <w:color w:val="auto"/>
          <w:lang w:eastAsia="en-US"/>
        </w:rPr>
        <w:t>.</w:t>
      </w:r>
      <w:r w:rsidR="00667C0E">
        <w:rPr>
          <w:rFonts w:eastAsiaTheme="minorHAnsi" w:cs="Times New Roman"/>
          <w:color w:val="auto"/>
          <w:lang w:eastAsia="en-US"/>
        </w:rPr>
        <w:t>9</w:t>
      </w:r>
    </w:p>
    <w:p w14:paraId="1A70B412" w14:textId="543A2638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val="x-none" w:eastAsia="en-US"/>
        </w:rPr>
        <w:t xml:space="preserve">3 УСЛОВИЯ РЕАЛИЗАЦИИ </w:t>
      </w:r>
      <w:r w:rsidRPr="0033373C">
        <w:rPr>
          <w:rFonts w:eastAsiaTheme="minorHAnsi" w:cs="Times New Roman"/>
          <w:color w:val="auto"/>
          <w:lang w:eastAsia="en-US"/>
        </w:rPr>
        <w:t>ПРОФЕССИОНАЛЬНОГО МОДУЛЯ………………...…</w:t>
      </w:r>
      <w:r w:rsidR="00667C0E">
        <w:rPr>
          <w:rFonts w:eastAsiaTheme="minorHAnsi" w:cs="Times New Roman"/>
          <w:color w:val="auto"/>
          <w:lang w:eastAsia="en-US"/>
        </w:rPr>
        <w:t>.</w:t>
      </w:r>
      <w:r w:rsidRPr="0033373C">
        <w:rPr>
          <w:rFonts w:eastAsiaTheme="minorHAnsi" w:cs="Times New Roman"/>
          <w:color w:val="auto"/>
          <w:lang w:eastAsia="en-US"/>
        </w:rPr>
        <w:t>…</w:t>
      </w:r>
      <w:r w:rsidR="00667C0E">
        <w:rPr>
          <w:rFonts w:eastAsiaTheme="minorHAnsi" w:cs="Times New Roman"/>
          <w:color w:val="auto"/>
          <w:lang w:eastAsia="en-US"/>
        </w:rPr>
        <w:t>13</w:t>
      </w:r>
    </w:p>
    <w:p w14:paraId="70B8D121" w14:textId="71EC7179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3.1 Материально-техническое обеспечение……………………………………………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…….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.</w:t>
      </w:r>
      <w:r w:rsidR="00667C0E">
        <w:rPr>
          <w:rFonts w:eastAsiaTheme="minorHAnsi" w:cs="Times New Roman"/>
          <w:color w:val="auto"/>
          <w:lang w:eastAsia="en-US"/>
        </w:rPr>
        <w:t>13</w:t>
      </w:r>
    </w:p>
    <w:p w14:paraId="7D3BE0D6" w14:textId="4011367D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3.2 Учебно-методическое обеспечение……………………………………………………</w:t>
      </w:r>
      <w:r w:rsidR="00667C0E">
        <w:rPr>
          <w:rFonts w:eastAsiaTheme="minorHAnsi" w:cs="Times New Roman"/>
          <w:color w:val="auto"/>
          <w:lang w:eastAsia="en-US"/>
        </w:rPr>
        <w:t>.</w:t>
      </w:r>
      <w:r w:rsidRPr="0033373C">
        <w:rPr>
          <w:rFonts w:eastAsiaTheme="minorHAnsi" w:cs="Times New Roman"/>
          <w:color w:val="auto"/>
          <w:lang w:eastAsia="en-US"/>
        </w:rPr>
        <w:t>.....</w:t>
      </w:r>
      <w:r w:rsidR="00667C0E">
        <w:rPr>
          <w:rFonts w:eastAsiaTheme="minorHAnsi" w:cs="Times New Roman"/>
          <w:color w:val="auto"/>
          <w:lang w:eastAsia="en-US"/>
        </w:rPr>
        <w:t>13</w:t>
      </w:r>
    </w:p>
    <w:p w14:paraId="7D2D69B3" w14:textId="7D9E618C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val="x-none" w:eastAsia="en-US"/>
        </w:rPr>
        <w:t>4</w:t>
      </w:r>
      <w:r w:rsidRPr="0033373C">
        <w:rPr>
          <w:rFonts w:eastAsiaTheme="minorHAnsi" w:cs="Times New Roman"/>
          <w:color w:val="auto"/>
          <w:lang w:eastAsia="en-US"/>
        </w:rPr>
        <w:t xml:space="preserve"> </w:t>
      </w:r>
      <w:r w:rsidRPr="0033373C">
        <w:rPr>
          <w:rFonts w:eastAsiaTheme="minorHAnsi" w:cs="Times New Roman"/>
          <w:color w:val="auto"/>
          <w:lang w:val="x-none" w:eastAsia="en-US"/>
        </w:rPr>
        <w:t xml:space="preserve">КОНТРОЛЬ И ОЦЕНКА РЕЗУЛЬТАТОВ ОСВОЕНИЯ </w:t>
      </w:r>
      <w:r w:rsidRPr="0033373C">
        <w:rPr>
          <w:rFonts w:eastAsiaTheme="minorHAnsi" w:cs="Times New Roman"/>
          <w:color w:val="auto"/>
          <w:lang w:eastAsia="en-US"/>
        </w:rPr>
        <w:t>ПРОФЕССИОНАЛЬНОГО МОДУЛЯ…………………………………………………………………………………….….</w:t>
      </w:r>
      <w:r w:rsidR="00667C0E">
        <w:rPr>
          <w:rFonts w:eastAsiaTheme="minorHAnsi" w:cs="Times New Roman"/>
          <w:color w:val="auto"/>
          <w:lang w:eastAsia="en-US"/>
        </w:rPr>
        <w:t>14</w:t>
      </w:r>
    </w:p>
    <w:p w14:paraId="523CF0E3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06F20DDC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0F0A58C9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1AFCE2C6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729491E7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48AE522A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6292E9DA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auto"/>
          <w:sz w:val="22"/>
          <w:szCs w:val="22"/>
          <w:lang w:eastAsia="en-US"/>
        </w:rPr>
      </w:pPr>
      <w:r w:rsidRPr="0033373C">
        <w:rPr>
          <w:rFonts w:eastAsiaTheme="minorHAnsi" w:cs="Times New Roman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9A05D" wp14:editId="0339D9BE">
                <wp:simplePos x="0" y="0"/>
                <wp:positionH relativeFrom="column">
                  <wp:posOffset>2653665</wp:posOffset>
                </wp:positionH>
                <wp:positionV relativeFrom="paragraph">
                  <wp:posOffset>4237355</wp:posOffset>
                </wp:positionV>
                <wp:extent cx="510540" cy="342900"/>
                <wp:effectExtent l="9525" t="13335" r="1333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33830DF" id="Прямоугольник 2" o:spid="_x0000_s1026" style="position:absolute;margin-left:208.95pt;margin-top:333.65pt;width:40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" strokecolor="white"/>
            </w:pict>
          </mc:Fallback>
        </mc:AlternateContent>
      </w:r>
    </w:p>
    <w:p w14:paraId="39222CCF" w14:textId="77777777" w:rsidR="0033373C" w:rsidRPr="0033373C" w:rsidRDefault="0033373C" w:rsidP="0033373C">
      <w:pPr>
        <w:keepNext/>
        <w:widowControl/>
        <w:spacing w:after="120"/>
        <w:outlineLvl w:val="0"/>
        <w:rPr>
          <w:rFonts w:ascii="Times New Roman Полужирный" w:eastAsia="Segoe UI" w:hAnsi="Times New Roman Полужирный" w:cs="Times New Roman"/>
          <w:b/>
          <w:bCs/>
          <w:caps/>
          <w:color w:val="auto"/>
          <w:kern w:val="32"/>
        </w:rPr>
        <w:sectPr w:rsidR="0033373C" w:rsidRPr="0033373C" w:rsidSect="00F03D02">
          <w:headerReference w:type="even" r:id="rId8"/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BD7AC2B" w14:textId="30394173" w:rsidR="000B1AA8" w:rsidRDefault="0033373C" w:rsidP="000B1AA8">
      <w:pPr>
        <w:ind w:firstLine="851"/>
        <w:jc w:val="center"/>
        <w:rPr>
          <w:rFonts w:eastAsia="Segoe UI" w:cs="Times New Roman"/>
          <w:b/>
          <w:bCs/>
          <w:color w:val="auto"/>
          <w:lang w:eastAsia="nl-NL"/>
        </w:rPr>
      </w:pPr>
      <w:r w:rsidRPr="0033373C">
        <w:rPr>
          <w:rFonts w:eastAsia="Times New Roman" w:cs="Times New Roman"/>
          <w:b/>
          <w:bCs/>
          <w:color w:val="auto"/>
          <w:lang w:eastAsia="nl-NL"/>
        </w:rPr>
        <w:lastRenderedPageBreak/>
        <w:t>1 ОБЩАЯ ХАРАКТЕРИСТИКА РАБОЧЕЙ ПРОГРАММЫ ПРОФЕССИОНАЛЬНОГО МОДУЛЯ</w:t>
      </w:r>
    </w:p>
    <w:p w14:paraId="6F1DC827" w14:textId="39F25CB0" w:rsidR="0033373C" w:rsidRPr="0033373C" w:rsidRDefault="0033373C" w:rsidP="000B1AA8">
      <w:pPr>
        <w:ind w:firstLine="851"/>
        <w:jc w:val="both"/>
        <w:rPr>
          <w:rFonts w:eastAsia="Segoe UI" w:cs="Times New Roman"/>
          <w:b/>
          <w:bCs/>
          <w:color w:val="auto"/>
          <w:lang w:eastAsia="nl-NL"/>
        </w:rPr>
      </w:pPr>
      <w:r w:rsidRPr="0033373C">
        <w:rPr>
          <w:rFonts w:eastAsia="Segoe UI" w:cs="Times New Roman"/>
          <w:b/>
          <w:bCs/>
          <w:color w:val="auto"/>
          <w:lang w:eastAsia="nl-NL"/>
        </w:rPr>
        <w:t>ПМ.0</w:t>
      </w:r>
      <w:r w:rsidR="003E56BF">
        <w:rPr>
          <w:rFonts w:eastAsia="Segoe UI" w:cs="Times New Roman"/>
          <w:b/>
          <w:bCs/>
          <w:color w:val="auto"/>
          <w:lang w:eastAsia="nl-NL"/>
        </w:rPr>
        <w:t>4</w:t>
      </w:r>
      <w:r w:rsidRPr="0033373C">
        <w:rPr>
          <w:rFonts w:eastAsia="Segoe UI" w:cs="Times New Roman"/>
          <w:b/>
          <w:bCs/>
          <w:color w:val="auto"/>
          <w:lang w:eastAsia="nl-NL"/>
        </w:rPr>
        <w:t xml:space="preserve"> </w:t>
      </w:r>
      <w:r w:rsidR="000B1AA8">
        <w:rPr>
          <w:rFonts w:eastAsia="Segoe UI" w:cs="Times New Roman"/>
          <w:b/>
          <w:bCs/>
          <w:color w:val="auto"/>
          <w:lang w:eastAsia="nl-NL"/>
        </w:rPr>
        <w:t>В</w:t>
      </w:r>
      <w:r w:rsidR="000B1AA8" w:rsidRPr="0033373C">
        <w:rPr>
          <w:rFonts w:eastAsia="Segoe UI" w:cs="Times New Roman"/>
          <w:b/>
          <w:bCs/>
          <w:color w:val="auto"/>
          <w:lang w:eastAsia="nl-NL"/>
        </w:rPr>
        <w:t>ыполнение работ по профессии слесарь по ремонту подвижного состава</w:t>
      </w:r>
    </w:p>
    <w:p w14:paraId="649480E5" w14:textId="77777777" w:rsidR="0033373C" w:rsidRPr="0033373C" w:rsidRDefault="0033373C" w:rsidP="000B1AA8">
      <w:pPr>
        <w:ind w:firstLine="851"/>
        <w:jc w:val="both"/>
        <w:outlineLvl w:val="1"/>
        <w:rPr>
          <w:rFonts w:eastAsia="Segoe UI" w:cs="Times New Roman"/>
          <w:b/>
          <w:bCs/>
          <w:color w:val="auto"/>
        </w:rPr>
      </w:pPr>
      <w:r w:rsidRPr="0033373C">
        <w:rPr>
          <w:rFonts w:eastAsia="Segoe UI" w:cs="Times New Roman"/>
          <w:b/>
          <w:bCs/>
          <w:color w:val="auto"/>
        </w:rPr>
        <w:t>1.1 Цель и место профессионального модуля в структуре образовательной программы</w:t>
      </w:r>
    </w:p>
    <w:p w14:paraId="3021AD6E" w14:textId="77777777" w:rsidR="0033373C" w:rsidRPr="0033373C" w:rsidRDefault="0033373C" w:rsidP="000B1AA8">
      <w:pPr>
        <w:ind w:firstLine="851"/>
        <w:jc w:val="both"/>
        <w:rPr>
          <w:rFonts w:eastAsia="Times New Roman" w:cs="Times New Roman"/>
          <w:color w:val="auto"/>
        </w:rPr>
      </w:pPr>
      <w:r w:rsidRPr="0033373C">
        <w:rPr>
          <w:rFonts w:eastAsia="Times New Roman" w:cs="Times New Roman"/>
          <w:color w:val="auto"/>
        </w:rPr>
        <w:t>Цель модуля - освоение вида деятельности «</w:t>
      </w:r>
      <w:r w:rsidRPr="0033373C">
        <w:rPr>
          <w:rFonts w:eastAsiaTheme="minorHAnsi" w:cstheme="minorBidi"/>
          <w:iCs/>
          <w:color w:val="auto"/>
          <w:lang w:eastAsia="en-US"/>
        </w:rPr>
        <w:t>Выполнение работ по одной или нескольким профессиям рабочих, должностям служащих</w:t>
      </w:r>
      <w:r w:rsidRPr="0033373C">
        <w:rPr>
          <w:rFonts w:eastAsiaTheme="minorHAnsi" w:cstheme="minorBidi"/>
          <w:color w:val="auto"/>
          <w:sz w:val="22"/>
          <w:szCs w:val="22"/>
          <w:lang w:eastAsia="en-US"/>
        </w:rPr>
        <w:t>»</w:t>
      </w:r>
      <w:r w:rsidRPr="0033373C">
        <w:rPr>
          <w:rFonts w:eastAsia="Times New Roman" w:cs="Times New Roman"/>
          <w:color w:val="auto"/>
        </w:rPr>
        <w:t>.</w:t>
      </w:r>
    </w:p>
    <w:p w14:paraId="17071F71" w14:textId="77777777" w:rsidR="0033373C" w:rsidRPr="0033373C" w:rsidRDefault="0033373C" w:rsidP="000B1AA8">
      <w:pPr>
        <w:ind w:firstLine="851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Профессиональный модуль включен в обязательную часть образовательной программы.</w:t>
      </w:r>
    </w:p>
    <w:p w14:paraId="074DFAA9" w14:textId="77777777" w:rsidR="0033373C" w:rsidRPr="0033373C" w:rsidRDefault="0033373C" w:rsidP="000B1AA8">
      <w:pPr>
        <w:ind w:firstLine="851"/>
        <w:jc w:val="both"/>
        <w:rPr>
          <w:rFonts w:eastAsiaTheme="minorHAnsi" w:cstheme="minorBidi"/>
          <w:color w:val="auto"/>
          <w:sz w:val="22"/>
          <w:szCs w:val="22"/>
          <w:lang w:eastAsia="en-US"/>
        </w:rPr>
      </w:pPr>
    </w:p>
    <w:p w14:paraId="5595D93E" w14:textId="77777777" w:rsidR="0033373C" w:rsidRPr="0033373C" w:rsidRDefault="0033373C" w:rsidP="000B1AA8">
      <w:pPr>
        <w:ind w:firstLine="851"/>
        <w:jc w:val="both"/>
        <w:outlineLvl w:val="1"/>
        <w:rPr>
          <w:rFonts w:eastAsia="Segoe UI" w:cs="Times New Roman"/>
          <w:b/>
          <w:bCs/>
          <w:color w:val="auto"/>
        </w:rPr>
      </w:pPr>
      <w:r w:rsidRPr="0033373C">
        <w:rPr>
          <w:rFonts w:eastAsia="Segoe UI" w:cs="Times New Roman"/>
          <w:b/>
          <w:bCs/>
          <w:color w:val="auto"/>
        </w:rPr>
        <w:t>1.2 Планируемые результаты освоения профессионального модуля</w:t>
      </w:r>
    </w:p>
    <w:p w14:paraId="70BC1409" w14:textId="76485061" w:rsidR="0033373C" w:rsidRPr="0033373C" w:rsidRDefault="0033373C" w:rsidP="000B1AA8">
      <w:pPr>
        <w:ind w:firstLine="851"/>
        <w:jc w:val="both"/>
        <w:rPr>
          <w:rFonts w:eastAsia="Times New Roman" w:cs="Times New Roman"/>
          <w:color w:val="auto"/>
        </w:rPr>
      </w:pPr>
      <w:r w:rsidRPr="0033373C">
        <w:rPr>
          <w:rFonts w:eastAsia="Times New Roman" w:cs="Times New Roman"/>
          <w:color w:val="auto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</w:t>
      </w:r>
      <w:r w:rsidR="00CB5BDE">
        <w:rPr>
          <w:rFonts w:eastAsia="Times New Roman" w:cs="Times New Roman"/>
          <w:color w:val="auto"/>
        </w:rPr>
        <w:t xml:space="preserve"> </w:t>
      </w:r>
      <w:r w:rsidRPr="0033373C">
        <w:rPr>
          <w:rFonts w:eastAsia="Times New Roman" w:cs="Times New Roman"/>
          <w:color w:val="auto"/>
        </w:rPr>
        <w:t>ОПОП).</w:t>
      </w:r>
    </w:p>
    <w:p w14:paraId="7A59886A" w14:textId="77777777" w:rsidR="0033373C" w:rsidRPr="0033373C" w:rsidRDefault="0033373C" w:rsidP="000B1AA8">
      <w:pPr>
        <w:ind w:firstLine="851"/>
        <w:jc w:val="both"/>
        <w:rPr>
          <w:rFonts w:eastAsiaTheme="minorHAnsi" w:cs="Times New Roman"/>
          <w:bCs/>
          <w:color w:val="auto"/>
          <w:lang w:eastAsia="en-US"/>
        </w:rPr>
      </w:pPr>
      <w:r w:rsidRPr="0033373C">
        <w:rPr>
          <w:rFonts w:eastAsiaTheme="minorHAnsi" w:cs="Times New Roman"/>
          <w:bCs/>
          <w:color w:val="auto"/>
          <w:lang w:eastAsia="en-US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148"/>
        <w:gridCol w:w="2835"/>
        <w:gridCol w:w="2261"/>
      </w:tblGrid>
      <w:tr w:rsidR="0033373C" w:rsidRPr="0033373C" w14:paraId="4B842854" w14:textId="77777777" w:rsidTr="00F03D02"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3411E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 xml:space="preserve">Код </w:t>
            </w:r>
            <w:r w:rsidRPr="0033373C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ОК</w:t>
            </w: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 xml:space="preserve">, </w:t>
            </w:r>
            <w:r w:rsidRPr="0033373C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ПК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60A6B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Уметь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81A3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Знать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3118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Владеть навыками</w:t>
            </w:r>
          </w:p>
        </w:tc>
      </w:tr>
      <w:tr w:rsidR="0033373C" w:rsidRPr="0033373C" w14:paraId="7C205244" w14:textId="77777777" w:rsidTr="00F03D02">
        <w:trPr>
          <w:trHeight w:val="2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911C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ОК 01.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BF62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7851CEC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75762FE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выявлять и эффективно искать информацию, необходимую для решения задачи и/или проблемы;</w:t>
            </w:r>
          </w:p>
          <w:p w14:paraId="5219D20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владеть актуальными методами работы в профессиональной и смежных сферах;</w:t>
            </w:r>
          </w:p>
          <w:p w14:paraId="439BD15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A5B7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актуальный профессиональный и социальный контекст, в котором приходится работать и жить;</w:t>
            </w:r>
          </w:p>
          <w:p w14:paraId="475460F7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14:paraId="0B18B10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4D4D514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методы работы в профессиональной и смежных сферах;</w:t>
            </w:r>
          </w:p>
          <w:p w14:paraId="2A351AC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0AD97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33373C" w14:paraId="1A483DBF" w14:textId="77777777" w:rsidTr="00F03D02">
        <w:trPr>
          <w:trHeight w:val="57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107CA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ОК 02.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4D1C8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1940DA2C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выделять наиболее значимое в перечне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E8EC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номенклатура информационных источников, применяемых в профессиональной деятельности;</w:t>
            </w:r>
          </w:p>
          <w:p w14:paraId="2BB7EBA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приемы структурирования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8B94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33373C" w14:paraId="495672D5" w14:textId="77777777" w:rsidTr="00F03D02">
        <w:trPr>
          <w:trHeight w:val="4880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7291D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4C8112BA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информации, структурировать получаемую информацию, оформлять результаты поиска;</w:t>
            </w:r>
          </w:p>
          <w:p w14:paraId="0EB85792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оценивать практическую значимость результатов поиска;</w:t>
            </w:r>
          </w:p>
          <w:p w14:paraId="51042207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применять средства информационных технологий для решения профессиональных задач;</w:t>
            </w:r>
          </w:p>
          <w:p w14:paraId="269A43E8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использовать современное программное обеспечение в профессиональной деятельности;</w:t>
            </w:r>
          </w:p>
          <w:p w14:paraId="072BDB33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4E4AE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информации;</w:t>
            </w:r>
          </w:p>
          <w:p w14:paraId="5D45C70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формат оформления результатов поиска информации;</w:t>
            </w:r>
          </w:p>
          <w:p w14:paraId="58F1D70C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современные средства и устройства информатизации, порядок их применения;</w:t>
            </w:r>
          </w:p>
          <w:p w14:paraId="50D3D055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C3913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</w:p>
        </w:tc>
      </w:tr>
      <w:tr w:rsidR="0033373C" w:rsidRPr="0033373C" w14:paraId="3A1A4A9D" w14:textId="77777777" w:rsidTr="00F03D02">
        <w:trPr>
          <w:trHeight w:val="792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1480228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ОК 04.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2BA7EE0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spacing w:val="-4"/>
                <w:lang w:eastAsia="en-US"/>
              </w:rPr>
              <w:t>- организовывать работу коллектива и команды;</w:t>
            </w:r>
          </w:p>
          <w:p w14:paraId="17A21053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spacing w:val="-4"/>
                <w:lang w:eastAsia="en-US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8F56D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психологические основы деятельности коллектива;</w:t>
            </w:r>
          </w:p>
          <w:p w14:paraId="52CC360E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психологические особенности личности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2A0A8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33373C" w14:paraId="72E88C3B" w14:textId="77777777" w:rsidTr="00F03D02">
        <w:trPr>
          <w:trHeight w:val="1538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1DAD2CF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ОК 05.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7A402D0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14:paraId="0A0CA6AE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проявлять толерантность в рабочем коллективе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30EC5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правила оформления документов;</w:t>
            </w:r>
          </w:p>
          <w:p w14:paraId="4D3A5FD3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правила построения устных сообщений;</w:t>
            </w:r>
          </w:p>
          <w:p w14:paraId="537B0DB3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особенности социального и культурного контекста;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96305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33373C" w14:paraId="16650264" w14:textId="77777777" w:rsidTr="00F03D02">
        <w:trPr>
          <w:trHeight w:val="58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5E58B655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ОК 06.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0C57C14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проявлять гражданско-патриотическую позицию;</w:t>
            </w:r>
          </w:p>
          <w:p w14:paraId="1D9FB2C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демонстрировать осознанное поведение;</w:t>
            </w:r>
          </w:p>
          <w:p w14:paraId="129AC6FA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 xml:space="preserve">- описывать значимость своей </w:t>
            </w:r>
            <w:r w:rsidRPr="0033373C">
              <w:rPr>
                <w:rFonts w:eastAsiaTheme="minorHAnsi" w:cs="Times New Roman"/>
                <w:iCs/>
                <w:color w:val="auto"/>
                <w:lang w:eastAsia="en-US"/>
              </w:rPr>
              <w:t>специальности;</w:t>
            </w:r>
          </w:p>
          <w:p w14:paraId="56D02542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применять стандарты антикоррупционного поведения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236E9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сущность гражданско-патриотической позиции;</w:t>
            </w:r>
          </w:p>
          <w:p w14:paraId="43714BA1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традиционные общечеловеческие ценности, в том числе с учетом гармонизации межнациональных и межрелигиозных отношений;</w:t>
            </w:r>
          </w:p>
          <w:p w14:paraId="6C6F4829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 xml:space="preserve">- значимость профессиональной деятельности по </w:t>
            </w:r>
            <w:r w:rsidRPr="0033373C">
              <w:rPr>
                <w:rFonts w:eastAsiaTheme="minorHAnsi" w:cs="Times New Roman"/>
                <w:iCs/>
                <w:color w:val="auto"/>
                <w:lang w:eastAsia="en-US"/>
              </w:rPr>
              <w:t>специальности;</w:t>
            </w:r>
          </w:p>
          <w:p w14:paraId="04304396" w14:textId="50D60F5F" w:rsidR="0033373C" w:rsidRPr="0033373C" w:rsidRDefault="0033373C" w:rsidP="000B1AA8">
            <w:pPr>
              <w:widowControl/>
              <w:spacing w:after="40"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стандарты антикоррупционного поведения и последствия</w:t>
            </w:r>
            <w:r w:rsidR="000B1AA8" w:rsidRPr="0033373C">
              <w:rPr>
                <w:rFonts w:eastAsiaTheme="minorHAnsi" w:cs="Times New Roman"/>
                <w:color w:val="auto"/>
                <w:lang w:eastAsia="en-US"/>
              </w:rPr>
              <w:t xml:space="preserve"> его нарушения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D7A2E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33373C" w14:paraId="525C2352" w14:textId="77777777" w:rsidTr="00F03D02">
        <w:trPr>
          <w:trHeight w:val="4351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0BBD95C5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lastRenderedPageBreak/>
              <w:t>ОК 07.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03275C5E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соблюдать нормы экологической безопасности;</w:t>
            </w:r>
          </w:p>
          <w:p w14:paraId="180F45A9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 xml:space="preserve">- определять направления ресурсосбережения в рамках профессиональной деятельности по </w:t>
            </w:r>
            <w:r w:rsidRPr="0033373C">
              <w:rPr>
                <w:rFonts w:eastAsiaTheme="minorHAnsi" w:cs="Times New Roman"/>
                <w:iCs/>
                <w:color w:val="auto"/>
                <w:lang w:eastAsia="en-US"/>
              </w:rPr>
              <w:t>специальности;</w:t>
            </w:r>
          </w:p>
          <w:p w14:paraId="1CF03120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организовывать профессиональную деятельность с соблюдением принципов бережливого производства;</w:t>
            </w:r>
          </w:p>
          <w:p w14:paraId="4599631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организовывать профессиональную деятельность с учетом знаний об изменении климатических условий региона;</w:t>
            </w:r>
          </w:p>
          <w:p w14:paraId="287BCB6A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эффективно действовать в чрезвычайных ситуациях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77BB9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правила экологической безопасности при ведении профессиональной деятельности;</w:t>
            </w:r>
          </w:p>
          <w:p w14:paraId="5B92365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основные ресурсы, задействованные в профессиональной деятельности;</w:t>
            </w:r>
          </w:p>
          <w:p w14:paraId="133C2C36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пути обеспечения ресурсосбережения;</w:t>
            </w:r>
          </w:p>
          <w:p w14:paraId="0678BD5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принципы бережливого производства;</w:t>
            </w:r>
          </w:p>
          <w:p w14:paraId="6105063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основные направления изменения климатических условий региона;</w:t>
            </w:r>
          </w:p>
          <w:p w14:paraId="18CBD0E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правила поведения в чрезвычайных ситуациях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B24B5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33373C" w14:paraId="6BD527B3" w14:textId="77777777" w:rsidTr="00F03D02">
        <w:trPr>
          <w:trHeight w:val="570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33C3EC63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ОК 09.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E506582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6D531A5E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участвовать в диалогах на знакомые общие и профессиональные темы;</w:t>
            </w:r>
          </w:p>
          <w:p w14:paraId="45BE732B" w14:textId="77777777" w:rsidR="00DF0701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 xml:space="preserve">- строить простые высказывания о себе и о </w:t>
            </w:r>
            <w:r w:rsidR="00DF0701" w:rsidRPr="0033373C">
              <w:rPr>
                <w:rFonts w:eastAsiaTheme="minorHAnsi" w:cs="Times New Roman"/>
                <w:color w:val="auto"/>
                <w:lang w:eastAsia="en-US"/>
              </w:rPr>
              <w:t>своей профессиональной деятельности;</w:t>
            </w:r>
          </w:p>
          <w:p w14:paraId="365521F9" w14:textId="77777777" w:rsidR="00DF0701" w:rsidRDefault="00DF0701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кратко обосновывать и объяснять свои действия (текущие и планируемые);</w:t>
            </w:r>
          </w:p>
          <w:p w14:paraId="0FBDB569" w14:textId="39D57CA0" w:rsidR="0033373C" w:rsidRPr="0033373C" w:rsidRDefault="00DF0701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писать простые связные сообщения на знакомые или</w:t>
            </w:r>
            <w:r w:rsidR="000B1AA8">
              <w:rPr>
                <w:rFonts w:eastAsiaTheme="minorHAnsi" w:cs="Times New Roman"/>
                <w:color w:val="auto"/>
                <w:lang w:eastAsia="en-US"/>
              </w:rPr>
              <w:t xml:space="preserve"> </w:t>
            </w:r>
            <w:r w:rsidR="000B1AA8" w:rsidRPr="0033373C">
              <w:rPr>
                <w:rFonts w:eastAsiaTheme="minorHAnsi" w:cs="Times New Roman"/>
                <w:color w:val="auto"/>
                <w:lang w:eastAsia="en-US"/>
              </w:rPr>
              <w:t>интересующие профессиональные 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53C88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правила построения простых и сложных предложений на профессиональные темы;</w:t>
            </w:r>
          </w:p>
          <w:p w14:paraId="245020D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основные общеупотребительные глаголы (бытовая и профессиональная лексика);</w:t>
            </w:r>
          </w:p>
          <w:p w14:paraId="739061C6" w14:textId="1DEF44EC" w:rsidR="00DF0701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лексический минимум, относящийся к описанию предметов, средств и процессов</w:t>
            </w:r>
            <w:r w:rsidR="00DF0701" w:rsidRPr="0033373C">
              <w:rPr>
                <w:rFonts w:eastAsiaTheme="minorHAnsi" w:cs="Times New Roman"/>
                <w:color w:val="auto"/>
                <w:lang w:eastAsia="en-US"/>
              </w:rPr>
              <w:t xml:space="preserve"> профессиональной деятельности</w:t>
            </w:r>
            <w:r w:rsidR="00DF0701">
              <w:rPr>
                <w:rFonts w:eastAsiaTheme="minorHAnsi" w:cs="Times New Roman"/>
                <w:color w:val="auto"/>
                <w:lang w:eastAsia="en-US"/>
              </w:rPr>
              <w:t>;</w:t>
            </w:r>
          </w:p>
          <w:p w14:paraId="0503EB75" w14:textId="77777777" w:rsidR="00DF0701" w:rsidRPr="0033373C" w:rsidRDefault="00DF0701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особенности произношения;</w:t>
            </w:r>
          </w:p>
          <w:p w14:paraId="548D2711" w14:textId="6AF85E41" w:rsidR="0033373C" w:rsidRPr="0033373C" w:rsidRDefault="00DF0701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правила чтения текстов профессиональной</w:t>
            </w:r>
            <w:r w:rsidR="000B1AA8">
              <w:rPr>
                <w:rFonts w:eastAsiaTheme="minorHAnsi" w:cs="Times New Roman"/>
                <w:color w:val="auto"/>
                <w:lang w:eastAsia="en-US"/>
              </w:rPr>
              <w:t xml:space="preserve"> </w:t>
            </w:r>
            <w:r w:rsidR="000B1AA8" w:rsidRPr="0033373C">
              <w:rPr>
                <w:rFonts w:eastAsiaTheme="minorHAnsi" w:cs="Times New Roman"/>
                <w:color w:val="auto"/>
                <w:lang w:eastAsia="en-US"/>
              </w:rPr>
              <w:t>направленности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09A88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1B6E91" w14:paraId="4BF0EEE7" w14:textId="77777777" w:rsidTr="00F03D02">
        <w:trPr>
          <w:trHeight w:val="570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39EDD346" w14:textId="098DBB24" w:rsidR="0033373C" w:rsidRPr="001B6E91" w:rsidRDefault="00DF0701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1B6E91">
              <w:rPr>
                <w:rFonts w:eastAsiaTheme="minorHAnsi" w:cs="Times New Roman"/>
                <w:bCs/>
                <w:color w:val="auto"/>
                <w:lang w:eastAsia="en-US"/>
              </w:rPr>
              <w:t>ПК </w:t>
            </w:r>
            <w:r w:rsidR="001B6E91" w:rsidRPr="001B6E91">
              <w:rPr>
                <w:rFonts w:eastAsiaTheme="minorHAnsi" w:cs="Times New Roman"/>
                <w:bCs/>
                <w:color w:val="auto"/>
                <w:lang w:eastAsia="en-US"/>
              </w:rPr>
              <w:t>4</w:t>
            </w:r>
            <w:r w:rsidRPr="001B6E91">
              <w:rPr>
                <w:rFonts w:eastAsiaTheme="minorHAnsi" w:cs="Times New Roman"/>
                <w:bCs/>
                <w:color w:val="auto"/>
                <w:lang w:eastAsia="en-US"/>
              </w:rPr>
              <w:t>.1.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BE69878" w14:textId="41E5E65F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-определять исправность слесарного инструмента</w:t>
            </w:r>
          </w:p>
          <w:p w14:paraId="7873F501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-пользоваться приспособлениями и инструментом при подготовке к техническому обслуживанию и ремонту железнодорожного подвижного состава</w:t>
            </w:r>
          </w:p>
          <w:p w14:paraId="138B1729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-пользоваться приспособлениями, оборудованием, инструментом при выполнении работ по изготовлению прокладок, экранов печей, скоб для крепления</w:t>
            </w:r>
          </w:p>
          <w:p w14:paraId="5A0433AB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lastRenderedPageBreak/>
              <w:t>-пользоваться компрессором при продувке секций холодильника железнодорожного подвижного состава</w:t>
            </w:r>
          </w:p>
          <w:p w14:paraId="6E3F14AA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-пользоваться приспособлениями, инструментом при выполнении работ по заправке смазкой узлов и деталей подвижного состава (механического оборудования железнодорожного подвижного состава, вспомогательного оборудования дизеля)</w:t>
            </w:r>
          </w:p>
          <w:p w14:paraId="0508AD08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-пользоваться приспособлениями, оборудованием, инструментом при выполнении работ по очистке труб, приборов и резервуаров</w:t>
            </w:r>
          </w:p>
          <w:p w14:paraId="38E2B558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-пользоваться приспособлениями, инструментом при разборке (снятии) несложных узлов, деталей, механизмов, агрегатов и оборудования железнодорожного подвижного состава</w:t>
            </w:r>
          </w:p>
          <w:p w14:paraId="73CEE624" w14:textId="6C53B59A" w:rsidR="0033373C" w:rsidRPr="00FA0883" w:rsidRDefault="001B6E91" w:rsidP="001B6E91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FA0883">
              <w:rPr>
                <w:rFonts w:cs="Times New Roman"/>
              </w:rPr>
              <w:t>-применять средства индивидуальной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729E8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lastRenderedPageBreak/>
              <w:t>-нормативно-технические и руководящие документы по подготовке к техническому обслуживанию и ремонту железнодорожного подвижного состава</w:t>
            </w:r>
          </w:p>
          <w:p w14:paraId="0C7F6F69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-устройство и принцип работы железнодорожного подвижного состава в объеме выполнения трудовых функций</w:t>
            </w:r>
          </w:p>
          <w:p w14:paraId="0FE1B3FA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-наименование и назна</w:t>
            </w:r>
            <w:r w:rsidRPr="001B6E91">
              <w:rPr>
                <w:rFonts w:cs="Times New Roman"/>
              </w:rPr>
              <w:lastRenderedPageBreak/>
              <w:t>чение деталей железнодорожного подвижного состава, используемых при техническом обслуживании и ремонте железнодорожного подвижного состава</w:t>
            </w:r>
          </w:p>
          <w:p w14:paraId="60C228B7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-назначение, устройство, виды и порядок применения приспособлений, оборудования, инструмента при выполнении работ по подготовке к техническому обслуживанию и ремонту железнодорожного подвижного состава</w:t>
            </w:r>
          </w:p>
          <w:p w14:paraId="13A0E118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-виды и назначение механических средств, применяемых при обработке деталей, в объеме выполнения трудовых функций</w:t>
            </w:r>
          </w:p>
          <w:p w14:paraId="1DE80108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-механические свойства обрабатываемых деталей, материалов в объеме выполнения трудовых функций</w:t>
            </w:r>
          </w:p>
          <w:p w14:paraId="687C42EE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-виды и назначение промывающих и смазывающих средств и способы их применения</w:t>
            </w:r>
          </w:p>
          <w:p w14:paraId="0220990E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-маркировка и нормы расхода смазочных материалов в объеме выполнения трудовых функций</w:t>
            </w:r>
          </w:p>
          <w:p w14:paraId="379C537A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-технология заправки расходными материалами железнодорожного подвижного состава</w:t>
            </w:r>
          </w:p>
          <w:p w14:paraId="033B3B4E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-порядок применения средств индивидуальной защиты в объеме выполнения трудовых функций</w:t>
            </w:r>
          </w:p>
          <w:p w14:paraId="0170C35E" w14:textId="125ECA7F" w:rsidR="00B85B6C" w:rsidRPr="001B6E91" w:rsidRDefault="001B6E91" w:rsidP="001B6E91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1B6E91">
              <w:rPr>
                <w:rFonts w:cs="Times New Roman"/>
              </w:rPr>
              <w:t>-требования охраны труда, промышленной безопасности, электробезопасности, пожарной безопасности в объеме выполнения трудовых функций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AD226" w14:textId="2D95C5A3" w:rsidR="001B6E91" w:rsidRPr="001B6E91" w:rsidRDefault="00B85B6C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Theme="minorHAnsi" w:cs="Times New Roman"/>
                <w:bCs/>
                <w:color w:val="auto"/>
                <w:lang w:eastAsia="en-US"/>
              </w:rPr>
              <w:lastRenderedPageBreak/>
              <w:t>-</w:t>
            </w:r>
            <w:r w:rsidR="001B6E91" w:rsidRPr="001B6E91">
              <w:rPr>
                <w:rFonts w:eastAsia="Times New Roman" w:cs="Times New Roman"/>
              </w:rPr>
              <w:t>навыками очистки механических частей локомотива и кузова железнодорожного подвижного состава от грязи</w:t>
            </w:r>
          </w:p>
          <w:p w14:paraId="42ACC41C" w14:textId="389FB810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подготовки расходных материалов для заправки железнодорожного подвижного состава</w:t>
            </w:r>
          </w:p>
          <w:p w14:paraId="78EC4ADF" w14:textId="7C48C427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 xml:space="preserve">выбора </w:t>
            </w:r>
            <w:r w:rsidRPr="001B6E91">
              <w:rPr>
                <w:rFonts w:eastAsia="Times New Roman" w:cs="Times New Roman"/>
              </w:rPr>
              <w:lastRenderedPageBreak/>
              <w:t>запасных частей, материалов для выполнения работ по техническому обслуживанию и ремонту железнодорожного подвижного состава</w:t>
            </w:r>
          </w:p>
          <w:p w14:paraId="1C015203" w14:textId="1A42067A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проверки работоспособности слесарного инструмента для выполнения работ по техническому обслуживанию и ремонту железнодорожного подвижного состава</w:t>
            </w:r>
          </w:p>
          <w:p w14:paraId="79B40072" w14:textId="2ADC28B2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разборки (снятие) узлов, деталей, механизмов, агрегатов и оборудования железнодорожного подвижного состава</w:t>
            </w:r>
          </w:p>
          <w:p w14:paraId="098220EF" w14:textId="5112EDFD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промывки оборудования железнодорожного подвижного состава</w:t>
            </w:r>
          </w:p>
          <w:p w14:paraId="5E039ED3" w14:textId="2685398E" w:rsidR="0033373C" w:rsidRPr="001B6E91" w:rsidRDefault="001B6E91" w:rsidP="001B6E91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заправки расходными материалами железнодорожного подвижного состава</w:t>
            </w:r>
          </w:p>
        </w:tc>
      </w:tr>
      <w:tr w:rsidR="0033373C" w:rsidRPr="0033373C" w14:paraId="5DBFD143" w14:textId="77777777" w:rsidTr="001B6E91">
        <w:trPr>
          <w:trHeight w:val="2322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7509E896" w14:textId="2836F328" w:rsidR="0033373C" w:rsidRPr="0033373C" w:rsidRDefault="0033373C" w:rsidP="001B6E91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ПК </w:t>
            </w:r>
            <w:r w:rsidR="001B6E91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4</w:t>
            </w:r>
            <w:r w:rsidRPr="0033373C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5D828E9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-определять исправность слесарного инструмента</w:t>
            </w:r>
          </w:p>
          <w:p w14:paraId="00A67C24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приспособлениями и инструментом при выполнении работ по ремонту неисправных поручней, внутренних и наружных лестниц, подножек, кронштейнов, скоб и хомутов крепления тормозного оборудования, труб воздушной магистрали</w:t>
            </w:r>
          </w:p>
          <w:p w14:paraId="0DF5308C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приспособлениями и инструментом при выполнении работ по установке поручней, лестниц, подножек, кронштейнов, скоб и хомутов для крепления деталей тормозного оборудования, труб воздушной магистрали</w:t>
            </w:r>
          </w:p>
          <w:p w14:paraId="12541892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 xml:space="preserve">-пользоваться ручным и механизированным инструментом при выполнении работ по рассверливанию отверстий в деталях запорных механизмов подвижного состава (закидках, секторах), рамы кузова (поручнях, подножках, лестницах, кронштейнах), </w:t>
            </w:r>
            <w:proofErr w:type="spellStart"/>
            <w:r w:rsidRPr="001B6E91">
              <w:rPr>
                <w:rFonts w:cs="Times New Roman"/>
              </w:rPr>
              <w:t>автосцепного</w:t>
            </w:r>
            <w:proofErr w:type="spellEnd"/>
            <w:r w:rsidRPr="001B6E91">
              <w:rPr>
                <w:rFonts w:cs="Times New Roman"/>
              </w:rPr>
              <w:t xml:space="preserve"> устройства (</w:t>
            </w:r>
            <w:proofErr w:type="spellStart"/>
            <w:r w:rsidRPr="001B6E91">
              <w:rPr>
                <w:rFonts w:cs="Times New Roman"/>
              </w:rPr>
              <w:t>расцепных</w:t>
            </w:r>
            <w:proofErr w:type="spellEnd"/>
            <w:r w:rsidRPr="001B6E91">
              <w:rPr>
                <w:rFonts w:cs="Times New Roman"/>
              </w:rPr>
              <w:t xml:space="preserve"> рычагах, поддерживающих планках), тележек (болтах крепления коробки </w:t>
            </w:r>
            <w:proofErr w:type="spellStart"/>
            <w:r w:rsidRPr="001B6E91">
              <w:rPr>
                <w:rFonts w:cs="Times New Roman"/>
              </w:rPr>
              <w:t>скользуна</w:t>
            </w:r>
            <w:proofErr w:type="spellEnd"/>
            <w:r w:rsidRPr="001B6E91">
              <w:rPr>
                <w:rFonts w:cs="Times New Roman"/>
              </w:rPr>
              <w:t>, валиках подвески), тормозного оборудования (вертикальных и горизонтальных рычагах, ручках концевых кранов и режимных переключателей) после наплавки изношенных отверстий</w:t>
            </w:r>
          </w:p>
          <w:p w14:paraId="3F3F5060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инструментом при выполнении работ по нарезанию резьбы на подводящих трубах воздушной магистрали при утечках воздуха в тормозной магистрали</w:t>
            </w:r>
          </w:p>
          <w:p w14:paraId="7AFB3EF6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инструментом, оборудованием и приспособлениями при выполнении работ по изготовлению скоб и хомутов для крепления труб воздушной тормозной магистрали</w:t>
            </w:r>
          </w:p>
          <w:p w14:paraId="182CA613" w14:textId="13AB61D9" w:rsidR="0033373C" w:rsidRPr="001B6E91" w:rsidRDefault="001B6E91" w:rsidP="001B6E91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1B6E91">
              <w:rPr>
                <w:rFonts w:cs="Times New Roman"/>
              </w:rPr>
              <w:t>-применять средства индивидуальной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921C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-нормативно-технические и руководящие документы по ремонту несложных деталей железнодорожного подвижного состава</w:t>
            </w:r>
          </w:p>
          <w:p w14:paraId="17140D66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-технологический процесс ремонта несложных деталей подвижного состава (поручней, подвагонных ограждений, поручней составителя, лестниц, подножек, подножек составителя, кронштейнов, державок концевых кранов, труб воздушной магистрали, штуцеров, фланцев песочных труб и сопел песочниц, труб, резервуаров, экранов печей)</w:t>
            </w:r>
          </w:p>
          <w:p w14:paraId="7752B1A2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-наименование и назначение ремонтируемых несложных деталей железнодорожного подвижного состава</w:t>
            </w:r>
          </w:p>
          <w:p w14:paraId="3A757ACE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-приемы выполнения слесарных работ, обеспечивающие обработку по 12 - 14-му квалитету</w:t>
            </w:r>
          </w:p>
          <w:p w14:paraId="47F4FA7E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-способы и порядок прогонки резьбы на болтах и гайках в объеме выполнения трудовых функций</w:t>
            </w:r>
          </w:p>
          <w:p w14:paraId="1C3A7C75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-механические свойства обрабатываемых деталей железнодорожного подвижного состава в объеме выполнения трудовых функций</w:t>
            </w:r>
          </w:p>
          <w:p w14:paraId="0AC54F54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-технология изготовления несложных деталей железнодорожного подвижного состава (скобы и хомуты для крепления труб, наконечники песочниц, сетки песочниц, прокладки)</w:t>
            </w:r>
          </w:p>
          <w:p w14:paraId="4E80ED2E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-нормы допусков и износов несложных узлов и деталей железнодорожного подвижного состава в объеме выполнения трудовых функций</w:t>
            </w:r>
          </w:p>
          <w:p w14:paraId="4317E93C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-устройство подвижного состава в объеме выполнения трудовых функций</w:t>
            </w:r>
          </w:p>
          <w:p w14:paraId="075B6F61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-порядок применения средств индивидуальной защиты в объеме выполнения трудовых функций</w:t>
            </w:r>
          </w:p>
          <w:p w14:paraId="03EBE9D1" w14:textId="59CC81C7" w:rsidR="0033373C" w:rsidRPr="001B6E91" w:rsidRDefault="001B6E91" w:rsidP="001B6E91">
            <w:pPr>
              <w:widowControl/>
              <w:tabs>
                <w:tab w:val="left" w:pos="273"/>
              </w:tabs>
              <w:ind w:left="31"/>
              <w:contextualSpacing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1B6E91">
              <w:rPr>
                <w:rFonts w:cs="Times New Roman"/>
                <w:iCs/>
              </w:rPr>
              <w:t>-требования охраны труда, промышленной безопасности, электробезопасности, пожарной безопасности в объеме выполнения трудовых функций</w:t>
            </w:r>
          </w:p>
        </w:tc>
        <w:tc>
          <w:tcPr>
            <w:tcW w:w="2261" w:type="dxa"/>
            <w:shd w:val="clear" w:color="auto" w:fill="auto"/>
          </w:tcPr>
          <w:p w14:paraId="01C99037" w14:textId="5F638B8E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-навыками определения объема и последовательности выполнения ремонта несложных деталей железнодорожного подвижного состава</w:t>
            </w:r>
          </w:p>
          <w:p w14:paraId="2CAE2F07" w14:textId="259FE9C6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-навыками выполнения регламентных работ по восстановлению работоспособного (исправного) состояния несложных деталей железнодорожного подвижного состава</w:t>
            </w:r>
          </w:p>
          <w:p w14:paraId="314EE27E" w14:textId="7EC196F1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-навыками замены неисправных несложных деталей железнодорожного подвижного состава</w:t>
            </w:r>
          </w:p>
          <w:p w14:paraId="3A53B6C8" w14:textId="147D17E9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 w:rsidR="00FA0883"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изготовления несложных деталей железнодорожного подвижного состава</w:t>
            </w:r>
          </w:p>
          <w:p w14:paraId="1A44D583" w14:textId="20B2DAA5" w:rsidR="0033373C" w:rsidRPr="001B6E91" w:rsidRDefault="001B6E91" w:rsidP="001B6E91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1B6E91">
              <w:rPr>
                <w:rFonts w:eastAsia="Times New Roman" w:cs="Times New Roman"/>
              </w:rPr>
              <w:t>-навыками установки (сборка) несложных узлов, деталей, механизмов, агрегатов и оборудования железнодорожного подвижного состава</w:t>
            </w:r>
          </w:p>
        </w:tc>
      </w:tr>
      <w:tr w:rsidR="001B6E91" w:rsidRPr="0033373C" w14:paraId="2A93E93D" w14:textId="77777777" w:rsidTr="001B6E91">
        <w:trPr>
          <w:trHeight w:val="2322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28AF8A09" w14:textId="14ABCF8B" w:rsidR="001B6E91" w:rsidRPr="0033373C" w:rsidRDefault="001B6E91" w:rsidP="001B6E91">
            <w:pPr>
              <w:widowControl/>
              <w:jc w:val="both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ПК 4.3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4A85E8E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-определять исправность слесарного инструмента</w:t>
            </w:r>
          </w:p>
          <w:p w14:paraId="7A406398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-определять исправность простых узлов и деталей железнодорожного подвижного состава</w:t>
            </w:r>
          </w:p>
          <w:p w14:paraId="1339C1B9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слесарным инструментом при выполнении работ по техническому обслуживанию простых узлов и деталей железнодорожного подвижного состава</w:t>
            </w:r>
          </w:p>
          <w:p w14:paraId="29C9814B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приспособлениями и инструментом при разборке люлечного и рессорного подвешивания, дисков тормозных</w:t>
            </w:r>
          </w:p>
          <w:p w14:paraId="3271DEBB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 xml:space="preserve">-пользоваться приспособлениями и инструментом при снятии люлечного подвешивания тележек, рукавов токоприемников, деталей тормозного оборудования (кранов концевых, рукавов соединительных, скоб предохранительных), </w:t>
            </w:r>
            <w:proofErr w:type="spellStart"/>
            <w:r w:rsidRPr="001B6E91">
              <w:rPr>
                <w:rFonts w:cs="Times New Roman"/>
              </w:rPr>
              <w:t>автосцепного</w:t>
            </w:r>
            <w:proofErr w:type="spellEnd"/>
            <w:r w:rsidRPr="001B6E91">
              <w:rPr>
                <w:rFonts w:cs="Times New Roman"/>
              </w:rPr>
              <w:t xml:space="preserve"> устройства (</w:t>
            </w:r>
            <w:proofErr w:type="spellStart"/>
            <w:r w:rsidRPr="001B6E91">
              <w:rPr>
                <w:rFonts w:cs="Times New Roman"/>
              </w:rPr>
              <w:t>расцепного</w:t>
            </w:r>
            <w:proofErr w:type="spellEnd"/>
            <w:r w:rsidRPr="001B6E91">
              <w:rPr>
                <w:rFonts w:cs="Times New Roman"/>
              </w:rPr>
              <w:t xml:space="preserve"> рычага, валика подъемника, кронштейна </w:t>
            </w:r>
            <w:proofErr w:type="spellStart"/>
            <w:r w:rsidRPr="001B6E91">
              <w:rPr>
                <w:rFonts w:cs="Times New Roman"/>
              </w:rPr>
              <w:t>расцепного</w:t>
            </w:r>
            <w:proofErr w:type="spellEnd"/>
            <w:r w:rsidRPr="001B6E91">
              <w:rPr>
                <w:rFonts w:cs="Times New Roman"/>
              </w:rPr>
              <w:t xml:space="preserve"> привода), пусковых клапанов, кранов воздушных песочниц, башмаков и колодок тормозных, щитков дымовой коробки, пресс-масленки с приводом, водяных насосов, вентиляторов, жалюзи, калориферов, амортизаторов</w:t>
            </w:r>
          </w:p>
          <w:p w14:paraId="557A8685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 xml:space="preserve">-пользоваться приспособлениями и инструментом при установке рукавов токоприемников, деталей тормозного оборудования (кранов концевых, рукавов соединительных, скоб предохранительных), </w:t>
            </w:r>
            <w:proofErr w:type="spellStart"/>
            <w:r w:rsidRPr="001B6E91">
              <w:rPr>
                <w:rFonts w:cs="Times New Roman"/>
              </w:rPr>
              <w:t>автосцепного</w:t>
            </w:r>
            <w:proofErr w:type="spellEnd"/>
            <w:r w:rsidRPr="001B6E91">
              <w:rPr>
                <w:rFonts w:cs="Times New Roman"/>
              </w:rPr>
              <w:t xml:space="preserve"> устройства (</w:t>
            </w:r>
            <w:proofErr w:type="spellStart"/>
            <w:r w:rsidRPr="001B6E91">
              <w:rPr>
                <w:rFonts w:cs="Times New Roman"/>
              </w:rPr>
              <w:t>расцепного</w:t>
            </w:r>
            <w:proofErr w:type="spellEnd"/>
            <w:r w:rsidRPr="001B6E91">
              <w:rPr>
                <w:rFonts w:cs="Times New Roman"/>
              </w:rPr>
              <w:t xml:space="preserve"> рычага, валика подъемника, кронштейна </w:t>
            </w:r>
            <w:proofErr w:type="spellStart"/>
            <w:r w:rsidRPr="001B6E91">
              <w:rPr>
                <w:rFonts w:cs="Times New Roman"/>
              </w:rPr>
              <w:t>расцепного</w:t>
            </w:r>
            <w:proofErr w:type="spellEnd"/>
            <w:r w:rsidRPr="001B6E91">
              <w:rPr>
                <w:rFonts w:cs="Times New Roman"/>
              </w:rPr>
              <w:t xml:space="preserve"> привода), пусковых клапанов, кранов воздушных песочниц, башмаков и колодок тормозных, щитков дымовой коробки, пресс-масленки с приводом, водяных насосов, вентиляторов, жалюзи, калориферов, амортизаторов</w:t>
            </w:r>
          </w:p>
          <w:p w14:paraId="58878D4F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приспособлениями и инструментом при снятии, разборке, очистке, сборке и установке воздушных, топливных и масляных фильтров, воздухоочистителей, соединительных трубок масло- и водопровода</w:t>
            </w:r>
          </w:p>
          <w:p w14:paraId="714F333D" w14:textId="6344E63D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-применять средства индивидуальной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CB2E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-нормативно-технические и руководящие документы по техническому обслуживанию простых узлов и деталей железнодорожного подвижного состава</w:t>
            </w:r>
          </w:p>
          <w:p w14:paraId="3F9A5A42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-устройство и принцип работы железнодорожного подвижного состава в объеме выполнения трудовых функций</w:t>
            </w:r>
          </w:p>
          <w:p w14:paraId="1F8578CF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-назначение и порядок использования контрольно-измерительных инструментов, шаблонов, приборов и приспособлений, применяемых при техническом обслуживании простых узлов и деталей железнодорожного подвижного состава</w:t>
            </w:r>
          </w:p>
          <w:p w14:paraId="5E786714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-технологический процесс замены простых узлов и деталей железнодорожного подвижного состава (</w:t>
            </w:r>
            <w:proofErr w:type="spellStart"/>
            <w:r w:rsidRPr="001B6E91">
              <w:rPr>
                <w:rFonts w:cs="Times New Roman"/>
                <w:iCs/>
              </w:rPr>
              <w:t>расцепного</w:t>
            </w:r>
            <w:proofErr w:type="spellEnd"/>
            <w:r w:rsidRPr="001B6E91">
              <w:rPr>
                <w:rFonts w:cs="Times New Roman"/>
                <w:iCs/>
              </w:rPr>
              <w:t xml:space="preserve"> привода, кранов концевых, кранов разобщительных, рукавов соединительных, скоб предохранительных, башмаков и колодок тормозных, стоп-кранов, кранов воздушных песочниц, тормозных цилиндров, регуляторов давления насосов, фильтров воздушных, топливных и масляных, скоб предохранительных)</w:t>
            </w:r>
          </w:p>
          <w:p w14:paraId="4C1747DA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-порядок применения приспособлений, инструмента при выполнении работ по техническому обслуживанию простых узлов и деталей железнодорожного подвижного состава</w:t>
            </w:r>
          </w:p>
          <w:p w14:paraId="342C4B04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-технологический процесс нарезки резьбы</w:t>
            </w:r>
          </w:p>
          <w:p w14:paraId="2246A39C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-технологический процесс изготовления простых узлов и деталей железнодорожного подвижного состава</w:t>
            </w:r>
          </w:p>
          <w:p w14:paraId="0AFF5245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-приемы выполнения слесарных работ, обеспечивающие обработку по 11 - 12-му квалитету</w:t>
            </w:r>
          </w:p>
          <w:p w14:paraId="0003D632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-нормы допусков и износов простых узлов и деталей железнодорожного подвижного состава в объеме выполнения трудовых функций</w:t>
            </w:r>
          </w:p>
          <w:p w14:paraId="2E3CE753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-порядок применения средств индивидуальной защиты в объеме выполнения трудовых функций</w:t>
            </w:r>
          </w:p>
          <w:p w14:paraId="066D9F4E" w14:textId="7183269B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-требования охраны труда, промышленной безопасности, электробезопасности, пожарной безопасности в объеме выполнения трудовых функций</w:t>
            </w:r>
          </w:p>
        </w:tc>
        <w:tc>
          <w:tcPr>
            <w:tcW w:w="2261" w:type="dxa"/>
            <w:shd w:val="clear" w:color="auto" w:fill="auto"/>
          </w:tcPr>
          <w:p w14:paraId="28E221D2" w14:textId="64C5427C" w:rsidR="001B6E91" w:rsidRPr="001B6E91" w:rsidRDefault="001B6E91" w:rsidP="001B6E91">
            <w:pPr>
              <w:jc w:val="both"/>
              <w:rPr>
                <w:rFonts w:eastAsia="Times New Roman" w:cs="Times New Roman"/>
                <w:color w:val="auto"/>
              </w:rPr>
            </w:pPr>
            <w:r w:rsidRPr="001B6E91">
              <w:rPr>
                <w:rFonts w:eastAsia="Times New Roman" w:cs="Times New Roman"/>
                <w:color w:val="auto"/>
              </w:rPr>
              <w:t>-навыками определения (оценка) технического состояния простых узлов и деталей железнодорожного подвижного состава</w:t>
            </w:r>
          </w:p>
          <w:p w14:paraId="0638405F" w14:textId="77777777" w:rsidR="001B6E91" w:rsidRPr="001B6E91" w:rsidRDefault="001B6E91" w:rsidP="001B6E91">
            <w:pPr>
              <w:jc w:val="both"/>
              <w:rPr>
                <w:rFonts w:eastAsia="Times New Roman" w:cs="Times New Roman"/>
                <w:color w:val="auto"/>
              </w:rPr>
            </w:pPr>
            <w:r w:rsidRPr="001B6E91">
              <w:rPr>
                <w:rFonts w:eastAsia="Times New Roman" w:cs="Times New Roman"/>
                <w:color w:val="auto"/>
              </w:rPr>
              <w:t>-определения объема и последовательности выполнения технического обслуживания простых узлов и деталей железнодорожного подвижного состава</w:t>
            </w:r>
          </w:p>
          <w:p w14:paraId="370A3023" w14:textId="731A97BF" w:rsidR="001B6E91" w:rsidRPr="001B6E91" w:rsidRDefault="001B6E91" w:rsidP="001B6E91">
            <w:pPr>
              <w:jc w:val="both"/>
              <w:rPr>
                <w:rFonts w:eastAsia="Times New Roman" w:cs="Times New Roman"/>
                <w:color w:val="auto"/>
              </w:rPr>
            </w:pPr>
            <w:r w:rsidRPr="001B6E91">
              <w:rPr>
                <w:rFonts w:eastAsia="Times New Roman" w:cs="Times New Roman"/>
                <w:color w:val="auto"/>
              </w:rPr>
              <w:t>-навыками выполнения регламентных работ по техническому обслуживанию простых узлов и деталей железнодорожного подвижного состава</w:t>
            </w:r>
          </w:p>
          <w:p w14:paraId="3685156E" w14:textId="1A6097D3" w:rsidR="001B6E91" w:rsidRPr="001B6E91" w:rsidRDefault="001B6E91" w:rsidP="001B6E91">
            <w:pPr>
              <w:jc w:val="both"/>
              <w:rPr>
                <w:rFonts w:eastAsia="Times New Roman" w:cs="Times New Roman"/>
                <w:color w:val="auto"/>
              </w:rPr>
            </w:pPr>
            <w:r w:rsidRPr="001B6E91">
              <w:rPr>
                <w:rFonts w:eastAsia="Times New Roman" w:cs="Times New Roman"/>
                <w:color w:val="auto"/>
              </w:rPr>
              <w:t>-навыками замены негодных простых узлов и деталей железнодорожного подвижного состава</w:t>
            </w:r>
          </w:p>
        </w:tc>
      </w:tr>
      <w:tr w:rsidR="001B6E91" w:rsidRPr="0033373C" w14:paraId="1B37579F" w14:textId="77777777" w:rsidTr="00F03D02">
        <w:trPr>
          <w:trHeight w:val="2322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5ECF9D75" w14:textId="4035F948" w:rsidR="001B6E91" w:rsidRPr="0033373C" w:rsidRDefault="001B6E91" w:rsidP="001B6E91">
            <w:pPr>
              <w:widowControl/>
              <w:jc w:val="both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ПК 4.4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0F7522C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-определять исправность слесарного инструмента</w:t>
            </w:r>
          </w:p>
          <w:p w14:paraId="5B1849E9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выполнении работ по разборке, сборке и ремонту простых узлов и деталей железнодорожного подвижного состава</w:t>
            </w:r>
          </w:p>
          <w:p w14:paraId="4DD84716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выполнении работ по снятию с вагона створок дверей, бортов, крышек разгрузочных люков, соединенных шплинтами и валиками на подвижной посадке</w:t>
            </w:r>
          </w:p>
          <w:p w14:paraId="7D2BEFDB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снятии неисправных и установке отремонтированных деталей тормозного оборудования (кранов разобщительных, кранов концевых, рукавов соединительных, скоб предохранительных, башмаков и колодок тормозных)</w:t>
            </w:r>
          </w:p>
          <w:p w14:paraId="199D8EBC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разборке главной и магистральной частей воздухораспределителя, дисков тормозных, люлечного и рессорного подвешивания</w:t>
            </w:r>
          </w:p>
          <w:p w14:paraId="4C79849C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ремонте (правке) неисправных дверей, створок дверей, бортов, крышек разгрузочных люков бункеров</w:t>
            </w:r>
          </w:p>
          <w:p w14:paraId="6CE124FE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установке дверей, крышек разгрузочных люков бункеров, соединенных с рамой и кузовом шплинтовым креплением</w:t>
            </w:r>
          </w:p>
          <w:p w14:paraId="5DD87E4C" w14:textId="34026DBB" w:rsidR="001B6E91" w:rsidRPr="008F31A7" w:rsidRDefault="00742E98" w:rsidP="00742E9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-п</w:t>
            </w:r>
            <w:r w:rsidR="001B6E91" w:rsidRPr="008F31A7">
              <w:rPr>
                <w:rFonts w:cs="Times New Roman"/>
              </w:rPr>
              <w:t>рименять средства индивидуальной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73486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-нормативно-технические и руководящие документы по ремонту простых узлов и деталей железнодорожного подвижного состава</w:t>
            </w:r>
          </w:p>
          <w:p w14:paraId="2986C0EA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-устройство подвижного состава в объеме выполнения трудовых функций</w:t>
            </w:r>
          </w:p>
          <w:p w14:paraId="31A38862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 xml:space="preserve">-технологический процесс разборки, сборки, ремонта, замены негодных простых узлов и деталей железнодорожного подвижного состава (створок дверей полувагонов, дверей крытых вагонов, бортов платформ, крышек разгрузочных люков бункеров, деталей </w:t>
            </w:r>
            <w:proofErr w:type="spellStart"/>
            <w:r w:rsidRPr="008F31A7">
              <w:rPr>
                <w:rFonts w:cs="Times New Roman"/>
                <w:iCs/>
              </w:rPr>
              <w:t>расцепного</w:t>
            </w:r>
            <w:proofErr w:type="spellEnd"/>
            <w:r w:rsidRPr="008F31A7">
              <w:rPr>
                <w:rFonts w:cs="Times New Roman"/>
                <w:iCs/>
              </w:rPr>
              <w:t xml:space="preserve"> привода, кранов концевых, кранов разобщительных, рукавов соединительных, скоб предохранительных, башмаков и колодок тормозных, стоп-кранов, кранов воздушных песочниц, регуляторов давления насосов, фильтров воздушных, топливных и масляных, воздухоочистителей, соединительных трубок масло- и водопровода, водомеров и термометров водяного отопления, вентилей и клапанов промывочных устройств)</w:t>
            </w:r>
          </w:p>
          <w:p w14:paraId="69B3D3FE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-порядок применения приспособлений, инструмента при выполнении работ по ремонту простых узлов и деталей железнодорожного подвижного состава</w:t>
            </w:r>
          </w:p>
          <w:p w14:paraId="32D8A08C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-технологический процесс изготовления простых узлов и деталей железнодорожного подвижного состава</w:t>
            </w:r>
          </w:p>
          <w:p w14:paraId="3B93FC91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-приемы выполнения слесарных работ, обеспечивающие обработку по 11 - 12-му квалитету</w:t>
            </w:r>
          </w:p>
          <w:p w14:paraId="374D1B1F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-нормы допусков и износов простых узлов и деталей железнодорожного подвижного состава в объеме выполнения трудовых функций</w:t>
            </w:r>
          </w:p>
          <w:p w14:paraId="241642F0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-назначение и порядок использования контрольно-измерительных инструментов, шаблонов, приборов и приспособлений, применяемых при ремонте простых узлов и деталей железнодорожного подвижного состава</w:t>
            </w:r>
          </w:p>
          <w:p w14:paraId="0512C064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-порядок применения средств индивидуальной защиты в объеме выполнения трудовых функций</w:t>
            </w:r>
          </w:p>
          <w:p w14:paraId="55721FEC" w14:textId="3B6B6F94" w:rsidR="001B6E91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-требования охраны труда, промышленной безопасности, электробезопасности, пожарной безопасности в объеме выполнения трудовых функций</w:t>
            </w:r>
          </w:p>
        </w:tc>
        <w:tc>
          <w:tcPr>
            <w:tcW w:w="2261" w:type="dxa"/>
            <w:shd w:val="clear" w:color="auto" w:fill="auto"/>
          </w:tcPr>
          <w:p w14:paraId="50623917" w14:textId="26F46139" w:rsidR="001B6E91" w:rsidRPr="008F31A7" w:rsidRDefault="001B6E91" w:rsidP="001B6E91">
            <w:pPr>
              <w:jc w:val="both"/>
              <w:rPr>
                <w:rFonts w:eastAsia="Times New Roman" w:cs="Times New Roman"/>
              </w:rPr>
            </w:pPr>
            <w:r w:rsidRPr="008F31A7">
              <w:rPr>
                <w:rFonts w:eastAsia="Times New Roman" w:cs="Times New Roman"/>
              </w:rPr>
              <w:t>-навыками определения объема и последовательности выполнения ремонта простых узлов и деталей железнодорожного подвижного состава</w:t>
            </w:r>
          </w:p>
          <w:p w14:paraId="6334F7D4" w14:textId="2AE58A39" w:rsidR="001B6E91" w:rsidRPr="008F31A7" w:rsidRDefault="001B6E91" w:rsidP="001B6E91">
            <w:pPr>
              <w:jc w:val="both"/>
              <w:rPr>
                <w:rFonts w:eastAsia="Times New Roman" w:cs="Times New Roman"/>
              </w:rPr>
            </w:pPr>
            <w:r w:rsidRPr="008F31A7">
              <w:rPr>
                <w:rFonts w:eastAsia="Times New Roman" w:cs="Times New Roman"/>
              </w:rPr>
              <w:t>-навыками устранения выявленных неисправностей простых узлов и деталей железнодорожного подвижного состава</w:t>
            </w:r>
          </w:p>
          <w:p w14:paraId="02147402" w14:textId="38389440" w:rsidR="001B6E91" w:rsidRPr="008F31A7" w:rsidRDefault="001B6E91" w:rsidP="001B6E91">
            <w:pPr>
              <w:jc w:val="both"/>
              <w:rPr>
                <w:rFonts w:eastAsia="Times New Roman" w:cs="Times New Roman"/>
              </w:rPr>
            </w:pPr>
            <w:r w:rsidRPr="008F31A7">
              <w:rPr>
                <w:rFonts w:eastAsia="Times New Roman" w:cs="Times New Roman"/>
              </w:rPr>
              <w:t>-навыками замены неисправных простых узлов и деталей железнодорожного подвижного состава</w:t>
            </w:r>
          </w:p>
          <w:p w14:paraId="65B32B18" w14:textId="71A44700" w:rsidR="001B6E91" w:rsidRPr="008F31A7" w:rsidRDefault="001B6E91" w:rsidP="001B6E91">
            <w:pPr>
              <w:jc w:val="both"/>
              <w:rPr>
                <w:rFonts w:eastAsia="Times New Roman" w:cs="Times New Roman"/>
              </w:rPr>
            </w:pPr>
            <w:r w:rsidRPr="008F31A7">
              <w:rPr>
                <w:rFonts w:eastAsia="Times New Roman" w:cs="Times New Roman"/>
              </w:rPr>
              <w:t>-навыками выполнения регламентных работ по восстановлению работоспособного (исправного) состояния простых узлов и деталей железнодорожного подвижного состава</w:t>
            </w:r>
          </w:p>
          <w:p w14:paraId="163F734F" w14:textId="433A4023" w:rsidR="001B6E91" w:rsidRPr="008F31A7" w:rsidRDefault="001B6E91" w:rsidP="001B6E91">
            <w:pPr>
              <w:jc w:val="both"/>
              <w:rPr>
                <w:rFonts w:eastAsia="Times New Roman" w:cs="Times New Roman"/>
              </w:rPr>
            </w:pPr>
            <w:r w:rsidRPr="008F31A7">
              <w:rPr>
                <w:rFonts w:eastAsia="Times New Roman" w:cs="Times New Roman"/>
              </w:rPr>
              <w:t>-навыками проверки работоспособности простых узлов и деталей железнодорожного подвижного состава после ремонта</w:t>
            </w:r>
          </w:p>
        </w:tc>
      </w:tr>
    </w:tbl>
    <w:p w14:paraId="573BF24A" w14:textId="77777777" w:rsidR="0033373C" w:rsidRPr="0033373C" w:rsidRDefault="0033373C" w:rsidP="000B1AA8">
      <w:pPr>
        <w:widowControl/>
        <w:jc w:val="both"/>
        <w:rPr>
          <w:rFonts w:eastAsiaTheme="minorHAnsi" w:cs="Times New Roman"/>
          <w:color w:val="auto"/>
          <w:lang w:eastAsia="en-US"/>
        </w:rPr>
      </w:pPr>
    </w:p>
    <w:p w14:paraId="31CAD5DA" w14:textId="77777777" w:rsidR="0033373C" w:rsidRPr="0033373C" w:rsidRDefault="0033373C" w:rsidP="000B1AA8">
      <w:pPr>
        <w:widowControl/>
        <w:jc w:val="both"/>
        <w:rPr>
          <w:rFonts w:eastAsiaTheme="minorHAnsi" w:cs="Times New Roman"/>
          <w:color w:val="auto"/>
          <w:lang w:eastAsia="en-US"/>
        </w:rPr>
      </w:pPr>
    </w:p>
    <w:p w14:paraId="5AD4E9B7" w14:textId="0A28A01F" w:rsidR="008F31A7" w:rsidRDefault="008F31A7">
      <w:pPr>
        <w:widowControl/>
        <w:rPr>
          <w:rFonts w:eastAsiaTheme="minorHAnsi" w:cs="Times New Roman"/>
          <w:color w:val="auto"/>
          <w:lang w:eastAsia="en-US"/>
        </w:rPr>
      </w:pPr>
      <w:r>
        <w:rPr>
          <w:rFonts w:eastAsiaTheme="minorHAnsi" w:cs="Times New Roman"/>
          <w:color w:val="auto"/>
          <w:lang w:eastAsia="en-US"/>
        </w:rPr>
        <w:br w:type="page"/>
      </w:r>
    </w:p>
    <w:p w14:paraId="539376B7" w14:textId="77777777" w:rsidR="00DF0701" w:rsidRDefault="00DF0701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41BA9FD3" w14:textId="77777777" w:rsidR="0033373C" w:rsidRPr="0033373C" w:rsidRDefault="0033373C" w:rsidP="0033373C">
      <w:pPr>
        <w:keepNext/>
        <w:widowControl/>
        <w:spacing w:after="240"/>
        <w:ind w:firstLine="851"/>
        <w:jc w:val="both"/>
        <w:outlineLvl w:val="0"/>
        <w:rPr>
          <w:rFonts w:eastAsia="Segoe UI" w:cs="Times New Roman"/>
          <w:b/>
          <w:bCs/>
          <w:caps/>
          <w:color w:val="auto"/>
          <w:kern w:val="32"/>
        </w:rPr>
      </w:pPr>
      <w:r w:rsidRPr="0033373C">
        <w:rPr>
          <w:rFonts w:eastAsia="Segoe UI" w:cs="Times New Roman"/>
          <w:b/>
          <w:bCs/>
          <w:caps/>
          <w:color w:val="auto"/>
          <w:kern w:val="32"/>
        </w:rPr>
        <w:t>2 Структура и содержание профессионального модуля</w:t>
      </w:r>
    </w:p>
    <w:p w14:paraId="2F92313A" w14:textId="77777777" w:rsidR="0033373C" w:rsidRPr="0033373C" w:rsidRDefault="0033373C" w:rsidP="0033373C">
      <w:pPr>
        <w:widowControl/>
        <w:spacing w:after="120" w:line="276" w:lineRule="auto"/>
        <w:ind w:firstLine="851"/>
        <w:jc w:val="both"/>
        <w:outlineLvl w:val="1"/>
        <w:rPr>
          <w:rFonts w:eastAsia="Segoe UI" w:cs="Times New Roman"/>
          <w:b/>
          <w:bCs/>
          <w:color w:val="auto"/>
        </w:rPr>
      </w:pPr>
      <w:r w:rsidRPr="0033373C">
        <w:rPr>
          <w:rFonts w:eastAsia="Segoe UI" w:cs="Times New Roman"/>
          <w:b/>
          <w:bCs/>
          <w:color w:val="auto"/>
        </w:rPr>
        <w:t>2.1 Трудоемкость освоения профессионального модуля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6"/>
        <w:gridCol w:w="1660"/>
        <w:gridCol w:w="2051"/>
      </w:tblGrid>
      <w:tr w:rsidR="0033373C" w:rsidRPr="0033373C" w14:paraId="3F535117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1677542A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szCs w:val="22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szCs w:val="22"/>
                <w:lang w:eastAsia="en-US"/>
              </w:rPr>
              <w:t>Наименование составных частей модуля</w:t>
            </w:r>
          </w:p>
        </w:tc>
        <w:tc>
          <w:tcPr>
            <w:tcW w:w="875" w:type="pct"/>
            <w:vAlign w:val="center"/>
          </w:tcPr>
          <w:p w14:paraId="7AE49DC8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iCs/>
                <w:color w:val="auto"/>
                <w:szCs w:val="22"/>
                <w:lang w:eastAsia="en-US"/>
              </w:rPr>
            </w:pPr>
            <w:r w:rsidRPr="0033373C">
              <w:rPr>
                <w:rFonts w:eastAsiaTheme="minorHAnsi" w:cs="Times New Roman"/>
                <w:bCs/>
                <w:iCs/>
                <w:color w:val="auto"/>
                <w:szCs w:val="22"/>
                <w:lang w:eastAsia="en-US"/>
              </w:rPr>
              <w:t>Объем в часах</w:t>
            </w:r>
          </w:p>
        </w:tc>
        <w:tc>
          <w:tcPr>
            <w:tcW w:w="1081" w:type="pct"/>
          </w:tcPr>
          <w:p w14:paraId="2F85E949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iCs/>
                <w:color w:val="auto"/>
                <w:szCs w:val="22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szCs w:val="22"/>
                <w:lang w:eastAsia="en-US"/>
              </w:rPr>
              <w:t xml:space="preserve">В </w:t>
            </w:r>
            <w:proofErr w:type="spellStart"/>
            <w:r w:rsidRPr="0033373C">
              <w:rPr>
                <w:rFonts w:eastAsiaTheme="minorHAnsi" w:cs="Times New Roman"/>
                <w:bCs/>
                <w:color w:val="auto"/>
                <w:szCs w:val="22"/>
                <w:lang w:eastAsia="en-US"/>
              </w:rPr>
              <w:t>т.ч</w:t>
            </w:r>
            <w:proofErr w:type="spellEnd"/>
            <w:r w:rsidRPr="0033373C">
              <w:rPr>
                <w:rFonts w:eastAsiaTheme="minorHAnsi" w:cs="Times New Roman"/>
                <w:bCs/>
                <w:color w:val="auto"/>
                <w:szCs w:val="22"/>
                <w:lang w:eastAsia="en-US"/>
              </w:rPr>
              <w:t>. в форме практической подготовки</w:t>
            </w:r>
          </w:p>
        </w:tc>
      </w:tr>
      <w:tr w:rsidR="0033373C" w:rsidRPr="0033373C" w14:paraId="28EF3B9C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7A5AA257" w14:textId="77777777" w:rsidR="0033373C" w:rsidRPr="0033373C" w:rsidRDefault="0033373C" w:rsidP="0033373C">
            <w:pPr>
              <w:widowControl/>
              <w:jc w:val="both"/>
              <w:rPr>
                <w:rFonts w:eastAsiaTheme="minorHAnsi" w:cs="Times New Roman"/>
                <w:b/>
                <w:color w:val="auto"/>
                <w:highlight w:val="red"/>
                <w:lang w:eastAsia="en-US"/>
              </w:rPr>
            </w:pPr>
            <w:r w:rsidRPr="0033373C">
              <w:rPr>
                <w:rFonts w:eastAsiaTheme="minorHAnsi" w:cs="Times New Roman"/>
                <w:b/>
                <w:color w:val="auto"/>
                <w:lang w:eastAsia="en-US"/>
              </w:rPr>
              <w:t xml:space="preserve">Учебные занятия, </w:t>
            </w:r>
            <w:r w:rsidRPr="0033373C">
              <w:rPr>
                <w:rFonts w:eastAsiaTheme="minorHAnsi" w:cs="Times New Roman"/>
                <w:b/>
                <w:i/>
                <w:iCs/>
                <w:color w:val="auto"/>
                <w:lang w:eastAsia="en-US"/>
              </w:rPr>
              <w:t>всего</w:t>
            </w:r>
          </w:p>
        </w:tc>
        <w:tc>
          <w:tcPr>
            <w:tcW w:w="875" w:type="pct"/>
            <w:vAlign w:val="center"/>
          </w:tcPr>
          <w:p w14:paraId="0212CC49" w14:textId="6D3F9554" w:rsidR="0033373C" w:rsidRPr="0033373C" w:rsidRDefault="008F31A7" w:rsidP="0033373C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lang w:eastAsia="en-US"/>
              </w:rPr>
              <w:t>100</w:t>
            </w:r>
          </w:p>
        </w:tc>
        <w:tc>
          <w:tcPr>
            <w:tcW w:w="1081" w:type="pct"/>
            <w:vAlign w:val="center"/>
          </w:tcPr>
          <w:p w14:paraId="2633B68E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</w:p>
        </w:tc>
      </w:tr>
      <w:tr w:rsidR="0019722A" w:rsidRPr="0033373C" w14:paraId="22B36C7D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7523D23A" w14:textId="0C04FCD6" w:rsidR="0019722A" w:rsidRPr="0033373C" w:rsidRDefault="0019722A" w:rsidP="0019722A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iCs/>
                <w:color w:val="auto"/>
                <w:lang w:eastAsia="en-US"/>
              </w:rPr>
              <w:t>в том числе</w:t>
            </w:r>
            <w:r>
              <w:rPr>
                <w:rFonts w:eastAsiaTheme="minorHAnsi" w:cs="Times New Roman"/>
                <w:bCs/>
                <w:i/>
                <w:iCs/>
                <w:color w:val="auto"/>
                <w:lang w:eastAsia="en-US"/>
              </w:rPr>
              <w:t xml:space="preserve"> - лекции</w:t>
            </w:r>
          </w:p>
        </w:tc>
        <w:tc>
          <w:tcPr>
            <w:tcW w:w="875" w:type="pct"/>
          </w:tcPr>
          <w:p w14:paraId="7A44F773" w14:textId="56E0A4D5" w:rsidR="0019722A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lang w:eastAsia="en-US"/>
              </w:rPr>
              <w:t>40</w:t>
            </w:r>
          </w:p>
        </w:tc>
        <w:tc>
          <w:tcPr>
            <w:tcW w:w="1081" w:type="pct"/>
            <w:vAlign w:val="center"/>
          </w:tcPr>
          <w:p w14:paraId="42D5E4B3" w14:textId="77777777" w:rsidR="0019722A" w:rsidRPr="0033373C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19722A" w:rsidRPr="0033373C" w14:paraId="7D950192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5855B97F" w14:textId="4FC2DBF7" w:rsidR="0019722A" w:rsidRPr="0033373C" w:rsidRDefault="0019722A" w:rsidP="0033373C">
            <w:pPr>
              <w:widowControl/>
              <w:ind w:firstLine="1156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lang w:eastAsia="en-US"/>
              </w:rPr>
              <w:t>- практические занятия</w:t>
            </w:r>
          </w:p>
        </w:tc>
        <w:tc>
          <w:tcPr>
            <w:tcW w:w="875" w:type="pct"/>
          </w:tcPr>
          <w:p w14:paraId="6BBA1EEA" w14:textId="57585459" w:rsidR="0019722A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lang w:eastAsia="en-US"/>
              </w:rPr>
              <w:t>60</w:t>
            </w:r>
          </w:p>
        </w:tc>
        <w:tc>
          <w:tcPr>
            <w:tcW w:w="1081" w:type="pct"/>
            <w:vAlign w:val="center"/>
          </w:tcPr>
          <w:p w14:paraId="5E40F8C8" w14:textId="77777777" w:rsidR="0019722A" w:rsidRPr="0033373C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3B9B7A96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334D14DC" w14:textId="0DF9E438" w:rsidR="0033373C" w:rsidRPr="0033373C" w:rsidRDefault="0033373C" w:rsidP="0033373C">
            <w:pPr>
              <w:widowControl/>
              <w:ind w:firstLine="1156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875" w:type="pct"/>
          </w:tcPr>
          <w:p w14:paraId="2F260E7F" w14:textId="50237FF9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1081" w:type="pct"/>
            <w:vAlign w:val="center"/>
          </w:tcPr>
          <w:p w14:paraId="6206D80E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19722A" w:rsidRPr="0033373C" w14:paraId="43D9E114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26230AAE" w14:textId="77777777" w:rsidR="0019722A" w:rsidRPr="0033373C" w:rsidRDefault="0019722A" w:rsidP="0033373C">
            <w:pPr>
              <w:widowControl/>
              <w:ind w:firstLine="1156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875" w:type="pct"/>
          </w:tcPr>
          <w:p w14:paraId="295D6E28" w14:textId="77777777" w:rsidR="0019722A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1081" w:type="pct"/>
            <w:vAlign w:val="center"/>
          </w:tcPr>
          <w:p w14:paraId="0057D02C" w14:textId="77777777" w:rsidR="0019722A" w:rsidRPr="0033373C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0E953436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65F6B0AB" w14:textId="4C8E2494" w:rsidR="0033373C" w:rsidRPr="0033373C" w:rsidRDefault="0019722A" w:rsidP="0019722A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lang w:eastAsia="en-US"/>
              </w:rPr>
              <w:t>П</w:t>
            </w:r>
            <w:r w:rsidR="0033373C" w:rsidRPr="0033373C">
              <w:rPr>
                <w:rFonts w:eastAsiaTheme="minorHAnsi" w:cs="Times New Roman"/>
                <w:bCs/>
                <w:color w:val="auto"/>
                <w:lang w:eastAsia="en-US"/>
              </w:rPr>
              <w:t>роизводственная</w:t>
            </w:r>
            <w:r>
              <w:rPr>
                <w:rFonts w:eastAsiaTheme="minorHAnsi" w:cs="Times New Roman"/>
                <w:bCs/>
                <w:color w:val="auto"/>
                <w:lang w:eastAsia="en-US"/>
              </w:rPr>
              <w:t xml:space="preserve"> практика</w:t>
            </w:r>
          </w:p>
        </w:tc>
        <w:tc>
          <w:tcPr>
            <w:tcW w:w="875" w:type="pct"/>
            <w:vAlign w:val="center"/>
          </w:tcPr>
          <w:p w14:paraId="43E4848F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180</w:t>
            </w:r>
          </w:p>
        </w:tc>
        <w:tc>
          <w:tcPr>
            <w:tcW w:w="1081" w:type="pct"/>
            <w:vAlign w:val="center"/>
          </w:tcPr>
          <w:p w14:paraId="30BE4621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180</w:t>
            </w:r>
          </w:p>
        </w:tc>
      </w:tr>
      <w:tr w:rsidR="0033373C" w:rsidRPr="0033373C" w14:paraId="25CDB82E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0D00B564" w14:textId="77777777" w:rsidR="0033373C" w:rsidRPr="0033373C" w:rsidRDefault="0033373C" w:rsidP="0033373C">
            <w:pPr>
              <w:widowControl/>
              <w:jc w:val="both"/>
              <w:rPr>
                <w:rFonts w:eastAsiaTheme="minorHAnsi" w:cs="Times New Roman"/>
                <w:b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/>
                <w:color w:val="auto"/>
                <w:lang w:eastAsia="en-US"/>
              </w:rPr>
              <w:t xml:space="preserve">Промежуточная аттестация, </w:t>
            </w:r>
            <w:r w:rsidRPr="0033373C">
              <w:rPr>
                <w:rFonts w:eastAsiaTheme="minorHAnsi" w:cs="Times New Roman"/>
                <w:b/>
                <w:i/>
                <w:iCs/>
                <w:color w:val="auto"/>
                <w:lang w:eastAsia="en-US"/>
              </w:rPr>
              <w:t>всего</w:t>
            </w:r>
          </w:p>
        </w:tc>
        <w:tc>
          <w:tcPr>
            <w:tcW w:w="875" w:type="pct"/>
          </w:tcPr>
          <w:p w14:paraId="6F3B7286" w14:textId="4EB74D55" w:rsidR="0033373C" w:rsidRPr="0033373C" w:rsidRDefault="00A05242" w:rsidP="0033373C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lang w:eastAsia="en-US"/>
              </w:rPr>
              <w:t>6</w:t>
            </w:r>
          </w:p>
        </w:tc>
        <w:tc>
          <w:tcPr>
            <w:tcW w:w="1081" w:type="pct"/>
          </w:tcPr>
          <w:p w14:paraId="56A57D88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2CCC8749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601F7428" w14:textId="77777777" w:rsidR="0033373C" w:rsidRPr="0033373C" w:rsidRDefault="0033373C" w:rsidP="0033373C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iCs/>
                <w:color w:val="auto"/>
                <w:lang w:eastAsia="en-US"/>
              </w:rPr>
              <w:t>в том числе</w:t>
            </w: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:</w:t>
            </w:r>
          </w:p>
        </w:tc>
        <w:tc>
          <w:tcPr>
            <w:tcW w:w="875" w:type="pct"/>
            <w:shd w:val="clear" w:color="auto" w:fill="F2F2F2" w:themeFill="background1" w:themeFillShade="F2"/>
          </w:tcPr>
          <w:p w14:paraId="31B80C42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1081" w:type="pct"/>
            <w:shd w:val="clear" w:color="auto" w:fill="F2F2F2" w:themeFill="background1" w:themeFillShade="F2"/>
          </w:tcPr>
          <w:p w14:paraId="7CBAFEC3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45AE4E78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3D6ECC84" w14:textId="105716A8" w:rsidR="0033373C" w:rsidRPr="0033373C" w:rsidRDefault="0033373C" w:rsidP="0019722A">
            <w:pPr>
              <w:widowControl/>
              <w:ind w:firstLine="164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 xml:space="preserve">МДК.04.01 в форме </w:t>
            </w:r>
            <w:r w:rsidRPr="0033373C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зачета</w:t>
            </w:r>
            <w:r w:rsidR="0019722A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 xml:space="preserve"> с оценкой (6 семестр)</w:t>
            </w:r>
          </w:p>
        </w:tc>
        <w:tc>
          <w:tcPr>
            <w:tcW w:w="875" w:type="pct"/>
          </w:tcPr>
          <w:p w14:paraId="5EA8CB5A" w14:textId="0F23FF58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1081" w:type="pct"/>
          </w:tcPr>
          <w:p w14:paraId="0C8E2F03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68A55D06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4B053D44" w14:textId="7B1721D9" w:rsidR="0033373C" w:rsidRPr="0033373C" w:rsidRDefault="0033373C" w:rsidP="008F31A7">
            <w:pPr>
              <w:widowControl/>
              <w:ind w:firstLine="164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 xml:space="preserve">ПП.04.01 в форме </w:t>
            </w:r>
            <w:r w:rsidR="0019722A" w:rsidRPr="0033373C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зачета</w:t>
            </w:r>
            <w:r w:rsidR="0019722A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 xml:space="preserve"> с оценкой (6 семестр)</w:t>
            </w:r>
          </w:p>
        </w:tc>
        <w:tc>
          <w:tcPr>
            <w:tcW w:w="875" w:type="pct"/>
          </w:tcPr>
          <w:p w14:paraId="230C3438" w14:textId="6567DFDF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1081" w:type="pct"/>
          </w:tcPr>
          <w:p w14:paraId="263C0C02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60D6C235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2AEEA724" w14:textId="77777777" w:rsidR="0033373C" w:rsidRPr="0033373C" w:rsidRDefault="0033373C" w:rsidP="008F31A7">
            <w:pPr>
              <w:widowControl/>
              <w:ind w:firstLine="164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ПМ.04 в форме экзамена (квалификационного)</w:t>
            </w:r>
          </w:p>
        </w:tc>
        <w:tc>
          <w:tcPr>
            <w:tcW w:w="875" w:type="pct"/>
          </w:tcPr>
          <w:p w14:paraId="208EE280" w14:textId="566AC145" w:rsidR="0033373C" w:rsidRPr="0033373C" w:rsidRDefault="00A05242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lang w:eastAsia="en-US"/>
              </w:rPr>
              <w:t>6</w:t>
            </w:r>
          </w:p>
        </w:tc>
        <w:tc>
          <w:tcPr>
            <w:tcW w:w="1081" w:type="pct"/>
          </w:tcPr>
          <w:p w14:paraId="24941AD9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29E780E8" w14:textId="77777777" w:rsidTr="00F03D02">
        <w:trPr>
          <w:trHeight w:val="366"/>
        </w:trPr>
        <w:tc>
          <w:tcPr>
            <w:tcW w:w="3044" w:type="pct"/>
            <w:vAlign w:val="center"/>
          </w:tcPr>
          <w:p w14:paraId="29E5611E" w14:textId="77777777" w:rsidR="0033373C" w:rsidRPr="0033373C" w:rsidRDefault="0033373C" w:rsidP="0033373C">
            <w:pPr>
              <w:widowControl/>
              <w:jc w:val="right"/>
              <w:rPr>
                <w:rFonts w:eastAsiaTheme="minorHAnsi" w:cs="Times New Roman"/>
                <w:b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/>
                <w:color w:val="auto"/>
                <w:lang w:eastAsia="en-US"/>
              </w:rPr>
              <w:t>Всего</w:t>
            </w:r>
          </w:p>
        </w:tc>
        <w:tc>
          <w:tcPr>
            <w:tcW w:w="875" w:type="pct"/>
            <w:vAlign w:val="center"/>
          </w:tcPr>
          <w:p w14:paraId="5FCB8B05" w14:textId="43AE25F3" w:rsidR="0033373C" w:rsidRPr="0033373C" w:rsidRDefault="0019722A" w:rsidP="0033373C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lang w:eastAsia="en-US"/>
              </w:rPr>
              <w:t>286</w:t>
            </w:r>
          </w:p>
        </w:tc>
        <w:tc>
          <w:tcPr>
            <w:tcW w:w="1081" w:type="pct"/>
            <w:vAlign w:val="center"/>
          </w:tcPr>
          <w:p w14:paraId="1EA137D4" w14:textId="63537B0B" w:rsidR="0033373C" w:rsidRPr="0033373C" w:rsidRDefault="0019722A" w:rsidP="0033373C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lang w:eastAsia="en-US"/>
              </w:rPr>
              <w:t>180</w:t>
            </w:r>
          </w:p>
        </w:tc>
      </w:tr>
    </w:tbl>
    <w:p w14:paraId="3149034C" w14:textId="77777777" w:rsidR="0033373C" w:rsidRPr="0033373C" w:rsidRDefault="0033373C" w:rsidP="0033373C">
      <w:pPr>
        <w:widowControl/>
        <w:rPr>
          <w:rFonts w:eastAsiaTheme="minorHAnsi" w:cs="Times New Roman"/>
          <w:i/>
          <w:color w:val="auto"/>
          <w:lang w:eastAsia="en-US"/>
        </w:rPr>
      </w:pPr>
    </w:p>
    <w:p w14:paraId="59104B3B" w14:textId="77777777" w:rsidR="0033373C" w:rsidRPr="0033373C" w:rsidRDefault="0033373C" w:rsidP="0033373C">
      <w:pPr>
        <w:widowControl/>
        <w:spacing w:after="120" w:line="276" w:lineRule="auto"/>
        <w:ind w:firstLine="709"/>
        <w:outlineLvl w:val="1"/>
        <w:rPr>
          <w:rFonts w:eastAsia="Segoe UI" w:cs="Times New Roman"/>
          <w:b/>
          <w:bCs/>
          <w:color w:val="auto"/>
        </w:rPr>
      </w:pPr>
    </w:p>
    <w:p w14:paraId="6123015B" w14:textId="77777777" w:rsidR="0033373C" w:rsidRPr="0033373C" w:rsidRDefault="0033373C" w:rsidP="0033373C">
      <w:pPr>
        <w:widowControl/>
        <w:rPr>
          <w:rFonts w:eastAsia="Segoe UI" w:cs="Times New Roman"/>
          <w:b/>
          <w:bCs/>
          <w:color w:val="auto"/>
        </w:rPr>
      </w:pPr>
      <w:r w:rsidRPr="0033373C">
        <w:rPr>
          <w:rFonts w:eastAsiaTheme="minorHAnsi" w:cstheme="minorBidi"/>
          <w:color w:val="auto"/>
          <w:sz w:val="22"/>
          <w:szCs w:val="22"/>
          <w:lang w:eastAsia="en-US"/>
        </w:rPr>
        <w:br w:type="page"/>
      </w:r>
    </w:p>
    <w:p w14:paraId="16F7E19E" w14:textId="77777777" w:rsidR="0033373C" w:rsidRPr="0033373C" w:rsidRDefault="0033373C" w:rsidP="0033373C">
      <w:pPr>
        <w:widowControl/>
        <w:spacing w:after="120" w:line="276" w:lineRule="auto"/>
        <w:ind w:firstLine="709"/>
        <w:outlineLvl w:val="1"/>
        <w:rPr>
          <w:rFonts w:eastAsia="Segoe UI" w:cs="Times New Roman"/>
          <w:b/>
          <w:bCs/>
          <w:color w:val="auto"/>
        </w:rPr>
        <w:sectPr w:rsidR="0033373C" w:rsidRPr="0033373C" w:rsidSect="00F03D02">
          <w:headerReference w:type="even" r:id="rId11"/>
          <w:head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E9730E8" w14:textId="77777777" w:rsidR="0033373C" w:rsidRPr="0033373C" w:rsidRDefault="0033373C" w:rsidP="0033373C">
      <w:pPr>
        <w:widowControl/>
        <w:spacing w:after="120" w:line="276" w:lineRule="auto"/>
        <w:ind w:firstLine="851"/>
        <w:jc w:val="both"/>
        <w:outlineLvl w:val="1"/>
        <w:rPr>
          <w:rFonts w:eastAsia="Times New Roman" w:cs="Times New Roman"/>
          <w:b/>
          <w:bCs/>
          <w:color w:val="auto"/>
        </w:rPr>
      </w:pPr>
      <w:r w:rsidRPr="0033373C">
        <w:rPr>
          <w:rFonts w:eastAsia="Segoe UI" w:cs="Times New Roman"/>
          <w:b/>
          <w:bCs/>
          <w:color w:val="auto"/>
        </w:rPr>
        <w:t>2.2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573"/>
        <w:gridCol w:w="879"/>
        <w:gridCol w:w="754"/>
        <w:gridCol w:w="629"/>
        <w:gridCol w:w="754"/>
        <w:gridCol w:w="754"/>
        <w:gridCol w:w="754"/>
        <w:gridCol w:w="754"/>
        <w:gridCol w:w="754"/>
        <w:gridCol w:w="757"/>
        <w:gridCol w:w="754"/>
        <w:gridCol w:w="728"/>
      </w:tblGrid>
      <w:tr w:rsidR="0033373C" w:rsidRPr="0033373C" w14:paraId="72D3DF84" w14:textId="77777777" w:rsidTr="00F03D02">
        <w:trPr>
          <w:cantSplit/>
          <w:trHeight w:val="3091"/>
        </w:trPr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C0B33" w14:textId="77777777" w:rsidR="0033373C" w:rsidRPr="0033373C" w:rsidRDefault="0033373C" w:rsidP="0033373C">
            <w:pPr>
              <w:widowControl/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Код ОК, ПК</w:t>
            </w:r>
          </w:p>
        </w:tc>
        <w:tc>
          <w:tcPr>
            <w:tcW w:w="1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71FB" w14:textId="77777777" w:rsidR="0033373C" w:rsidRPr="0033373C" w:rsidRDefault="0033373C" w:rsidP="0033373C">
            <w:pPr>
              <w:widowControl/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F647B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iCs/>
                <w:color w:val="auto"/>
                <w:sz w:val="22"/>
                <w:szCs w:val="22"/>
              </w:rPr>
              <w:t>Всего, час.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64E824C" w14:textId="77777777" w:rsidR="0033373C" w:rsidRPr="0033373C" w:rsidRDefault="0033373C" w:rsidP="0033373C">
            <w:pPr>
              <w:widowControl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iCs/>
                <w:color w:val="auto"/>
                <w:sz w:val="22"/>
                <w:szCs w:val="22"/>
              </w:rPr>
              <w:t xml:space="preserve">В </w:t>
            </w:r>
            <w:proofErr w:type="spellStart"/>
            <w:r w:rsidRPr="0033373C">
              <w:rPr>
                <w:rFonts w:eastAsia="Times New Roman" w:cs="Times New Roman"/>
                <w:iCs/>
                <w:color w:val="auto"/>
                <w:sz w:val="22"/>
                <w:szCs w:val="22"/>
              </w:rPr>
              <w:t>т.ч</w:t>
            </w:r>
            <w:proofErr w:type="spellEnd"/>
            <w:r w:rsidRPr="0033373C">
              <w:rPr>
                <w:rFonts w:eastAsia="Times New Roman" w:cs="Times New Roman"/>
                <w:iCs/>
                <w:color w:val="auto"/>
                <w:sz w:val="22"/>
                <w:szCs w:val="22"/>
              </w:rPr>
              <w:t>. в форме практической подготовки</w:t>
            </w:r>
          </w:p>
        </w:tc>
        <w:tc>
          <w:tcPr>
            <w:tcW w:w="216" w:type="pct"/>
            <w:shd w:val="clear" w:color="auto" w:fill="auto"/>
            <w:textDirection w:val="btLr"/>
            <w:vAlign w:val="center"/>
          </w:tcPr>
          <w:p w14:paraId="4CE97F9D" w14:textId="77777777" w:rsidR="0033373C" w:rsidRPr="0033373C" w:rsidRDefault="0033373C" w:rsidP="0033373C">
            <w:pPr>
              <w:widowControl/>
              <w:suppressAutoHyphens/>
              <w:ind w:left="113" w:right="113"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 xml:space="preserve">Обучение по МДК, в </w:t>
            </w:r>
            <w:proofErr w:type="spellStart"/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т.ч</w:t>
            </w:r>
            <w:proofErr w:type="spellEnd"/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.:</w:t>
            </w:r>
          </w:p>
        </w:tc>
        <w:tc>
          <w:tcPr>
            <w:tcW w:w="259" w:type="pct"/>
            <w:shd w:val="clear" w:color="auto" w:fill="auto"/>
            <w:textDirection w:val="btLr"/>
            <w:vAlign w:val="center"/>
          </w:tcPr>
          <w:p w14:paraId="34D19A5B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Theme="minorHAnsi" w:cs="Times New Roman"/>
                <w:bCs/>
                <w:color w:val="auto"/>
                <w:sz w:val="22"/>
                <w:szCs w:val="22"/>
                <w:lang w:eastAsia="en-US"/>
              </w:rPr>
              <w:t>Теоретические занятия</w:t>
            </w:r>
          </w:p>
        </w:tc>
        <w:tc>
          <w:tcPr>
            <w:tcW w:w="259" w:type="pct"/>
            <w:shd w:val="clear" w:color="auto" w:fill="auto"/>
            <w:textDirection w:val="btLr"/>
            <w:vAlign w:val="center"/>
          </w:tcPr>
          <w:p w14:paraId="681B533F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Практические занятия</w:t>
            </w:r>
          </w:p>
        </w:tc>
        <w:tc>
          <w:tcPr>
            <w:tcW w:w="259" w:type="pct"/>
            <w:shd w:val="clear" w:color="auto" w:fill="auto"/>
            <w:textDirection w:val="btLr"/>
            <w:vAlign w:val="center"/>
          </w:tcPr>
          <w:p w14:paraId="7B558EF2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Курсовой проект</w:t>
            </w:r>
          </w:p>
        </w:tc>
        <w:tc>
          <w:tcPr>
            <w:tcW w:w="259" w:type="pct"/>
            <w:shd w:val="clear" w:color="auto" w:fill="auto"/>
            <w:textDirection w:val="btLr"/>
            <w:vAlign w:val="center"/>
          </w:tcPr>
          <w:p w14:paraId="1C59CBCF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Самостоятельная работа</w:t>
            </w:r>
          </w:p>
        </w:tc>
        <w:tc>
          <w:tcPr>
            <w:tcW w:w="259" w:type="pct"/>
            <w:shd w:val="clear" w:color="auto" w:fill="auto"/>
            <w:textDirection w:val="btLr"/>
            <w:vAlign w:val="center"/>
          </w:tcPr>
          <w:p w14:paraId="3BEC7B46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Учебная практика</w:t>
            </w:r>
          </w:p>
        </w:tc>
        <w:tc>
          <w:tcPr>
            <w:tcW w:w="260" w:type="pct"/>
            <w:shd w:val="clear" w:color="auto" w:fill="auto"/>
            <w:textDirection w:val="btLr"/>
            <w:vAlign w:val="center"/>
          </w:tcPr>
          <w:p w14:paraId="7A41F34F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259" w:type="pct"/>
            <w:textDirection w:val="btLr"/>
            <w:vAlign w:val="center"/>
          </w:tcPr>
          <w:p w14:paraId="4F201775" w14:textId="77777777" w:rsidR="0033373C" w:rsidRPr="0033373C" w:rsidRDefault="0033373C" w:rsidP="0033373C">
            <w:pPr>
              <w:widowControl/>
              <w:suppressAutoHyphens/>
              <w:ind w:hanging="11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Консультации</w:t>
            </w:r>
          </w:p>
        </w:tc>
        <w:tc>
          <w:tcPr>
            <w:tcW w:w="251" w:type="pct"/>
            <w:textDirection w:val="btLr"/>
            <w:vAlign w:val="center"/>
          </w:tcPr>
          <w:p w14:paraId="1D30C3CA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Промежуточная аттестация</w:t>
            </w:r>
          </w:p>
        </w:tc>
      </w:tr>
      <w:tr w:rsidR="0033373C" w:rsidRPr="0033373C" w14:paraId="2B5E326D" w14:textId="77777777" w:rsidTr="00F03D02">
        <w:trPr>
          <w:trHeight w:val="697"/>
        </w:trPr>
        <w:tc>
          <w:tcPr>
            <w:tcW w:w="589" w:type="pct"/>
            <w:vMerge w:val="restart"/>
            <w:shd w:val="clear" w:color="auto" w:fill="auto"/>
          </w:tcPr>
          <w:p w14:paraId="4532C191" w14:textId="77777777" w:rsidR="0033373C" w:rsidRPr="0033373C" w:rsidRDefault="0033373C" w:rsidP="0033373C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01., ОК 02.</w:t>
            </w:r>
          </w:p>
          <w:p w14:paraId="47389FD5" w14:textId="5066E1A7" w:rsidR="0033373C" w:rsidRPr="0033373C" w:rsidRDefault="0033373C" w:rsidP="0033373C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04.,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 ОК 0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5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06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07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 ОК 09.</w:t>
            </w:r>
          </w:p>
          <w:p w14:paraId="62588525" w14:textId="1BA7C8E9" w:rsidR="0033373C" w:rsidRPr="0033373C" w:rsidRDefault="0033373C" w:rsidP="002B5C5D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.1., ПК 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.2.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3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1569" w:type="pct"/>
            <w:shd w:val="clear" w:color="auto" w:fill="auto"/>
          </w:tcPr>
          <w:p w14:paraId="78F8C351" w14:textId="721FD899" w:rsidR="0033373C" w:rsidRPr="0033373C" w:rsidRDefault="00CB5BDE" w:rsidP="0033373C">
            <w:pPr>
              <w:widowControl/>
              <w:jc w:val="both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>МДК.04.01 Выполнение работ по профессии Слесарь по ремонту подвижного состава, 4 разряд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A69E352" w14:textId="506D43C0" w:rsidR="0033373C" w:rsidRPr="0033373C" w:rsidRDefault="008F31A7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100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B42CC61" w14:textId="0BEE7B6D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CA78E5C" w14:textId="2F13590F" w:rsidR="0033373C" w:rsidRPr="0033373C" w:rsidRDefault="00942051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30D598F" w14:textId="610B7766" w:rsidR="0033373C" w:rsidRPr="0033373C" w:rsidRDefault="00CB5BDE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2317945" w14:textId="145B2A5D" w:rsidR="0033373C" w:rsidRPr="0033373C" w:rsidRDefault="00B81BC4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F06405B" w14:textId="50D6FA41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3DDFB94D" w14:textId="00A535BC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4AD49B6F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95BD0B5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14:paraId="3262925C" w14:textId="32184824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0A95AEC3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33373C" w:rsidRPr="0033373C" w14:paraId="3BCF6F33" w14:textId="77777777" w:rsidTr="00F03D02">
        <w:trPr>
          <w:trHeight w:val="409"/>
        </w:trPr>
        <w:tc>
          <w:tcPr>
            <w:tcW w:w="589" w:type="pct"/>
            <w:vMerge/>
            <w:shd w:val="clear" w:color="auto" w:fill="D9D9D9" w:themeFill="background1" w:themeFillShade="D9"/>
          </w:tcPr>
          <w:p w14:paraId="57C1534B" w14:textId="77777777" w:rsidR="0033373C" w:rsidRPr="0033373C" w:rsidRDefault="0033373C" w:rsidP="0033373C">
            <w:pPr>
              <w:widowControl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</w:tcPr>
          <w:p w14:paraId="2EA539F7" w14:textId="77777777" w:rsidR="0033373C" w:rsidRPr="0033373C" w:rsidRDefault="0033373C" w:rsidP="0033373C">
            <w:pPr>
              <w:widowControl/>
              <w:rPr>
                <w:rFonts w:eastAsia="Times New Roman" w:cs="Times New Roman"/>
                <w:b/>
                <w:bCs/>
                <w:color w:val="auto"/>
                <w:u w:val="single"/>
              </w:rPr>
            </w:pPr>
            <w:r w:rsidRPr="0033373C">
              <w:rPr>
                <w:rFonts w:eastAsia="Times New Roman" w:cs="Times New Roman"/>
                <w:color w:val="auto"/>
              </w:rPr>
              <w:t>Производственная практика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3AD8AC8" w14:textId="38C9276B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F75C4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80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3B1CA2A" w14:textId="21CBEF97" w:rsidR="0033373C" w:rsidRPr="0033373C" w:rsidRDefault="00F75C4C" w:rsidP="0033373C">
            <w:pPr>
              <w:widowControl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180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56A566E0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2268935E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20EA3785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5460AFE6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1C48E871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340A0161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EE3C744" w14:textId="394415E1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180</w:t>
            </w:r>
          </w:p>
        </w:tc>
        <w:tc>
          <w:tcPr>
            <w:tcW w:w="259" w:type="pct"/>
            <w:vAlign w:val="center"/>
          </w:tcPr>
          <w:p w14:paraId="03608487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28C8D63B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33373C" w:rsidRPr="0033373C" w14:paraId="07AEC449" w14:textId="77777777" w:rsidTr="00F03D02">
        <w:trPr>
          <w:trHeight w:val="415"/>
        </w:trPr>
        <w:tc>
          <w:tcPr>
            <w:tcW w:w="589" w:type="pct"/>
            <w:vMerge/>
            <w:shd w:val="clear" w:color="auto" w:fill="D9D9D9" w:themeFill="background1" w:themeFillShade="D9"/>
          </w:tcPr>
          <w:p w14:paraId="1FE9C23C" w14:textId="77777777" w:rsidR="0033373C" w:rsidRPr="0033373C" w:rsidRDefault="0033373C" w:rsidP="0033373C">
            <w:pPr>
              <w:widowControl/>
              <w:suppressAutoHyphens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</w:tcPr>
          <w:p w14:paraId="65CD2EF1" w14:textId="77777777" w:rsidR="0033373C" w:rsidRPr="0033373C" w:rsidRDefault="0033373C" w:rsidP="0033373C">
            <w:pPr>
              <w:widowControl/>
              <w:suppressAutoHyphens/>
              <w:rPr>
                <w:rFonts w:eastAsia="Times New Roman" w:cs="Times New Roman"/>
                <w:color w:val="auto"/>
              </w:rPr>
            </w:pPr>
            <w:r w:rsidRPr="0033373C">
              <w:rPr>
                <w:rFonts w:eastAsia="Times New Roman" w:cs="Times New Roman"/>
                <w:color w:val="auto"/>
              </w:rPr>
              <w:t>Промежуточная аттестация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B8EC7C5" w14:textId="6D1565FF" w:rsidR="0033373C" w:rsidRPr="0033373C" w:rsidRDefault="00F75C4C" w:rsidP="0033373C">
            <w:pPr>
              <w:widowControl/>
              <w:suppressAutoHyphens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F927979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14B1DE7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29C70601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533E1B18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10A2538B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3E6BBD95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4654DEE9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0F86C0F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14:paraId="15564601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29C863F0" w14:textId="60E44EF9" w:rsidR="0033373C" w:rsidRPr="0033373C" w:rsidRDefault="00F75C4C" w:rsidP="0033373C">
            <w:pPr>
              <w:widowControl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color w:val="auto"/>
                <w:sz w:val="22"/>
                <w:szCs w:val="22"/>
              </w:rPr>
              <w:t>6</w:t>
            </w:r>
          </w:p>
        </w:tc>
      </w:tr>
      <w:tr w:rsidR="0033373C" w:rsidRPr="0033373C" w14:paraId="4F9F7BC3" w14:textId="77777777" w:rsidTr="00942051">
        <w:trPr>
          <w:trHeight w:val="439"/>
        </w:trPr>
        <w:tc>
          <w:tcPr>
            <w:tcW w:w="2159" w:type="pct"/>
            <w:gridSpan w:val="2"/>
            <w:shd w:val="clear" w:color="auto" w:fill="auto"/>
            <w:vAlign w:val="center"/>
          </w:tcPr>
          <w:p w14:paraId="56ACCCAE" w14:textId="77777777" w:rsidR="0033373C" w:rsidRPr="0033373C" w:rsidRDefault="0033373C" w:rsidP="0033373C">
            <w:pPr>
              <w:widowControl/>
              <w:jc w:val="right"/>
              <w:rPr>
                <w:rFonts w:eastAsia="Times New Roman" w:cs="Times New Roman"/>
                <w:b/>
                <w:i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/>
                <w:iCs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E3516D6" w14:textId="2CD23E99" w:rsidR="0033373C" w:rsidRPr="0033373C" w:rsidRDefault="0033373C" w:rsidP="0019722A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28</w:t>
            </w:r>
            <w:r w:rsidR="00942051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5B9F19A" w14:textId="172F33A2" w:rsidR="0033373C" w:rsidRPr="0033373C" w:rsidRDefault="00942051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180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9765CF7" w14:textId="55820022" w:rsidR="0033373C" w:rsidRPr="0033373C" w:rsidRDefault="00942051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100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CD93629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40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3FFB934" w14:textId="19F190AF" w:rsidR="0033373C" w:rsidRPr="0033373C" w:rsidRDefault="00B81BC4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470F8E6" w14:textId="624B69E6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5D0976CE" w14:textId="52FE5DFF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4F1FA237" w14:textId="48A9206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B9EE89B" w14:textId="0AC1734D" w:rsidR="0033373C" w:rsidRPr="0033373C" w:rsidRDefault="00F75C4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180</w:t>
            </w:r>
          </w:p>
        </w:tc>
        <w:tc>
          <w:tcPr>
            <w:tcW w:w="259" w:type="pct"/>
            <w:vAlign w:val="center"/>
          </w:tcPr>
          <w:p w14:paraId="6A4E46DE" w14:textId="68945096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58019434" w14:textId="1F6DC2CD" w:rsidR="0033373C" w:rsidRPr="0033373C" w:rsidRDefault="00F75C4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</w:p>
        </w:tc>
      </w:tr>
    </w:tbl>
    <w:p w14:paraId="345BBEC2" w14:textId="77777777" w:rsidR="0033373C" w:rsidRPr="0033373C" w:rsidRDefault="0033373C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3EB1E6ED" w14:textId="615896ED" w:rsidR="0033373C" w:rsidRDefault="0033373C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1EA2ED53" w14:textId="6B7739DA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57F362F2" w14:textId="2F27B668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218D7B1D" w14:textId="4BB8DE60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0E37F6B9" w14:textId="1400D5A0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7F101A5C" w14:textId="27D04751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7C4CA6B2" w14:textId="22E89711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4FF82F42" w14:textId="77777777" w:rsidR="00942051" w:rsidRDefault="00942051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617AAF65" w14:textId="3AA7A9D5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4D2B18AF" w14:textId="095ED648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164F406E" w14:textId="79677F3E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0E1E7741" w14:textId="77777777" w:rsidR="00E52A0E" w:rsidRPr="00E52A0E" w:rsidRDefault="00E52A0E" w:rsidP="00E52A0E">
      <w:pPr>
        <w:widowControl/>
        <w:spacing w:after="120" w:line="276" w:lineRule="auto"/>
        <w:ind w:firstLine="851"/>
        <w:outlineLvl w:val="1"/>
        <w:rPr>
          <w:rFonts w:eastAsia="Segoe UI" w:cs="Times New Roman"/>
          <w:b/>
          <w:bCs/>
          <w:color w:val="auto"/>
        </w:rPr>
      </w:pPr>
      <w:r w:rsidRPr="00E52A0E">
        <w:rPr>
          <w:rFonts w:eastAsia="Segoe UI" w:cs="Times New Roman"/>
          <w:b/>
          <w:bCs/>
          <w:color w:val="auto"/>
        </w:rPr>
        <w:t>2.3 Тематический план и содержание профессионального модуля</w:t>
      </w:r>
    </w:p>
    <w:tbl>
      <w:tblPr>
        <w:tblW w:w="154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9629"/>
        <w:gridCol w:w="1276"/>
        <w:gridCol w:w="1706"/>
        <w:gridCol w:w="303"/>
      </w:tblGrid>
      <w:tr w:rsidR="00E52A0E" w:rsidRPr="00E52A0E" w14:paraId="3DEC84B0" w14:textId="77777777" w:rsidTr="00F03D02">
        <w:trPr>
          <w:trHeight w:val="2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A62B" w14:textId="77777777" w:rsidR="00E52A0E" w:rsidRPr="00E52A0E" w:rsidRDefault="00E52A0E" w:rsidP="00E52A0E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 w:rsidRPr="00E52A0E">
              <w:rPr>
                <w:rFonts w:eastAsia="Times New Roman" w:cs="Times New Roman"/>
                <w:color w:val="auto"/>
              </w:rPr>
              <w:t>Наименование разделов и тем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AA3F" w14:textId="77777777" w:rsidR="00E52A0E" w:rsidRPr="00E52A0E" w:rsidRDefault="00E52A0E" w:rsidP="00E52A0E">
            <w:pPr>
              <w:widowControl/>
              <w:suppressAutoHyphens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 w:rsidRPr="00E52A0E">
              <w:rPr>
                <w:rFonts w:eastAsia="Times New Roman" w:cs="Times New Roman"/>
                <w:color w:val="auto"/>
              </w:rPr>
              <w:t xml:space="preserve">Содержание учебного материала, практические и лабораторные занятия, </w:t>
            </w:r>
            <w:r w:rsidRPr="00E52A0E">
              <w:rPr>
                <w:rFonts w:eastAsia="Times New Roman" w:cs="Times New Roman"/>
                <w:color w:val="000000" w:themeColor="text1"/>
              </w:rPr>
              <w:t>курсовой 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F893" w14:textId="77777777" w:rsidR="00E52A0E" w:rsidRPr="00E52A0E" w:rsidRDefault="00E52A0E" w:rsidP="00E52A0E">
            <w:pPr>
              <w:widowControl/>
              <w:jc w:val="center"/>
              <w:rPr>
                <w:rFonts w:eastAsiaTheme="minorHAnsi" w:cs="Times New Roman"/>
                <w:b/>
                <w:bCs/>
                <w:color w:val="auto"/>
                <w:lang w:eastAsia="en-US"/>
              </w:rPr>
            </w:pPr>
            <w:r w:rsidRPr="00E52A0E">
              <w:rPr>
                <w:rFonts w:eastAsiaTheme="minorHAnsi" w:cs="Times New Roman"/>
                <w:color w:val="auto"/>
                <w:lang w:eastAsia="en-US"/>
              </w:rPr>
              <w:t>Объем часов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D008" w14:textId="77777777" w:rsidR="00E52A0E" w:rsidRPr="00E52A0E" w:rsidRDefault="00E52A0E" w:rsidP="00E52A0E">
            <w:pPr>
              <w:widowControl/>
              <w:jc w:val="center"/>
              <w:rPr>
                <w:rFonts w:eastAsiaTheme="minorHAnsi" w:cs="Times New Roman"/>
                <w:b/>
                <w:bCs/>
                <w:color w:val="auto"/>
                <w:lang w:eastAsia="en-US"/>
              </w:rPr>
            </w:pPr>
            <w:r w:rsidRPr="00E52A0E">
              <w:rPr>
                <w:rFonts w:eastAsiaTheme="minorHAnsi" w:cs="Times New Roman"/>
                <w:color w:val="auto"/>
                <w:lang w:eastAsia="en-US"/>
              </w:rPr>
              <w:t>Формируемые компетенции</w:t>
            </w:r>
          </w:p>
        </w:tc>
        <w:tc>
          <w:tcPr>
            <w:tcW w:w="303" w:type="dxa"/>
            <w:tcBorders>
              <w:left w:val="single" w:sz="4" w:space="0" w:color="auto"/>
            </w:tcBorders>
          </w:tcPr>
          <w:p w14:paraId="637C9853" w14:textId="77777777" w:rsidR="00E52A0E" w:rsidRPr="00E52A0E" w:rsidRDefault="00E52A0E" w:rsidP="00E52A0E">
            <w:pPr>
              <w:widowControl/>
              <w:spacing w:after="200" w:line="276" w:lineRule="auto"/>
              <w:jc w:val="center"/>
              <w:rPr>
                <w:rFonts w:asciiTheme="minorHAnsi" w:eastAsia="Times New Roman" w:hAnsiTheme="minorHAnsi" w:cstheme="minorBidi"/>
                <w:b/>
                <w:bCs/>
                <w:color w:val="auto"/>
              </w:rPr>
            </w:pPr>
          </w:p>
        </w:tc>
      </w:tr>
      <w:tr w:rsidR="00E52A0E" w:rsidRPr="00E52A0E" w14:paraId="67CC3DC8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3A4A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>1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075F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7CDC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Theme="minorHAnsi" w:cs="Times New Roman"/>
                <w:color w:val="auto"/>
                <w:lang w:eastAsia="en-US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EA59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Theme="minorHAnsi" w:cs="Times New Roman"/>
                <w:color w:val="auto"/>
                <w:lang w:eastAsia="en-US"/>
              </w:rPr>
              <w:t>4</w:t>
            </w:r>
          </w:p>
        </w:tc>
      </w:tr>
      <w:tr w:rsidR="00E52A0E" w:rsidRPr="00E52A0E" w14:paraId="051B5ED1" w14:textId="77777777" w:rsidTr="00F03D02">
        <w:trPr>
          <w:gridAfter w:val="1"/>
          <w:wAfter w:w="303" w:type="dxa"/>
          <w:trHeight w:val="20"/>
        </w:trPr>
        <w:tc>
          <w:tcPr>
            <w:tcW w:w="121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1F9D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ind w:left="164" w:right="136"/>
              <w:jc w:val="both"/>
              <w:rPr>
                <w:rFonts w:eastAsia="Times New Roman" w:cs="Times New Roman"/>
                <w:b/>
                <w:bCs/>
                <w:color w:val="auto"/>
              </w:rPr>
            </w:pPr>
            <w:r w:rsidRPr="00E52A0E">
              <w:rPr>
                <w:rFonts w:eastAsia="Times New Roman" w:cs="Times New Roman"/>
                <w:b/>
                <w:bCs/>
                <w:color w:val="auto"/>
              </w:rPr>
              <w:t>МДК.04.01 Выполнение работ по профессии Слесарь по ремонту подвижного состава, 4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8A7A" w14:textId="2F8E96E7" w:rsidR="00E52A0E" w:rsidRPr="00E52A0E" w:rsidRDefault="0031440C" w:rsidP="00E52A0E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right="-33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DD525E3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</w:rPr>
            </w:pPr>
          </w:p>
        </w:tc>
      </w:tr>
      <w:tr w:rsidR="0031440C" w:rsidRPr="00E52A0E" w14:paraId="26D26FD3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5C1FF" w14:textId="4D8F61B3" w:rsidR="0031440C" w:rsidRPr="00E52A0E" w:rsidRDefault="0031440C" w:rsidP="00E52A0E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  <w:r w:rsidRPr="00E52A0E">
              <w:rPr>
                <w:rFonts w:eastAsia="Times New Roman" w:cs="Times New Roman"/>
                <w:bCs/>
                <w:color w:val="auto"/>
              </w:rPr>
              <w:t xml:space="preserve">Тема </w:t>
            </w:r>
            <w:r>
              <w:rPr>
                <w:rFonts w:eastAsia="Times New Roman" w:cs="Times New Roman"/>
                <w:bCs/>
                <w:color w:val="auto"/>
              </w:rPr>
              <w:t>1</w:t>
            </w:r>
            <w:r w:rsidRPr="00E52A0E">
              <w:rPr>
                <w:rFonts w:eastAsia="Times New Roman" w:cs="Times New Roman"/>
                <w:bCs/>
                <w:color w:val="auto"/>
              </w:rPr>
              <w:t>.1</w:t>
            </w:r>
          </w:p>
          <w:p w14:paraId="3D404694" w14:textId="499558D9" w:rsidR="0031440C" w:rsidRPr="00E52A0E" w:rsidRDefault="0031440C" w:rsidP="0031440C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 xml:space="preserve">Технология ремонта оборудования электроподвижного состава (слесарь </w:t>
            </w:r>
            <w:r>
              <w:rPr>
                <w:rFonts w:eastAsia="Times New Roman" w:cs="Times New Roman"/>
                <w:color w:val="auto"/>
              </w:rPr>
              <w:t>3</w:t>
            </w:r>
            <w:r w:rsidRPr="00E52A0E">
              <w:rPr>
                <w:rFonts w:eastAsia="Times New Roman" w:cs="Times New Roman"/>
                <w:color w:val="auto"/>
              </w:rPr>
              <w:t>-го разряда)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067AA" w14:textId="77777777" w:rsidR="0031440C" w:rsidRPr="00E52A0E" w:rsidRDefault="0031440C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ind w:left="97" w:right="127"/>
              <w:jc w:val="both"/>
              <w:rPr>
                <w:rFonts w:eastAsia="Times New Roman" w:cs="Times New Roman"/>
                <w:bCs/>
                <w:i/>
                <w:iCs/>
                <w:color w:val="auto"/>
              </w:rPr>
            </w:pPr>
            <w:r w:rsidRPr="00E52A0E">
              <w:rPr>
                <w:rFonts w:eastAsia="Times New Roman" w:cs="Times New Roman"/>
                <w:bCs/>
                <w:i/>
                <w:iCs/>
                <w:color w:val="auto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E508" w14:textId="7ADCA692" w:rsidR="0031440C" w:rsidRPr="00E52A0E" w:rsidRDefault="0031440C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40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24A6FD" w14:textId="77777777" w:rsidR="005E15A2" w:rsidRPr="0033373C" w:rsidRDefault="005E15A2" w:rsidP="005E15A2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01., ОК 02.</w:t>
            </w:r>
          </w:p>
          <w:p w14:paraId="0026FDF9" w14:textId="77777777" w:rsidR="005E15A2" w:rsidRPr="0033373C" w:rsidRDefault="005E15A2" w:rsidP="005E15A2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04., ОК 0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5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06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07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 ОК 09.</w:t>
            </w:r>
          </w:p>
          <w:p w14:paraId="73EEAF92" w14:textId="72E9E690" w:rsidR="0031440C" w:rsidRPr="00E52A0E" w:rsidRDefault="005E15A2" w:rsidP="005E15A2">
            <w:pPr>
              <w:widowControl/>
              <w:suppressAutoHyphens/>
              <w:jc w:val="center"/>
              <w:rPr>
                <w:rFonts w:eastAsia="Calibri" w:cs="Times New Roman"/>
                <w:color w:val="auto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.1., 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.2.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3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4.</w:t>
            </w:r>
          </w:p>
        </w:tc>
      </w:tr>
      <w:tr w:rsidR="0031440C" w:rsidRPr="00E52A0E" w14:paraId="2547606C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8A7D3" w14:textId="77777777" w:rsidR="0031440C" w:rsidRPr="00E52A0E" w:rsidRDefault="0031440C" w:rsidP="00E52A0E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D74FF" w14:textId="77777777" w:rsidR="0031440C" w:rsidRPr="00E52A0E" w:rsidRDefault="0031440C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ind w:left="97" w:right="127"/>
              <w:jc w:val="both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>Технологический процесс. Виды, составные части, термины и определения, методы ремонта, основы разработки технологических процессов.</w:t>
            </w:r>
          </w:p>
          <w:p w14:paraId="6E9E4448" w14:textId="77777777" w:rsidR="0031440C" w:rsidRPr="00E52A0E" w:rsidRDefault="0031440C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ind w:left="97" w:right="127"/>
              <w:jc w:val="both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Theme="minorHAnsi" w:cs="Times New Roman"/>
                <w:color w:val="auto"/>
                <w:lang w:eastAsia="en-US"/>
              </w:rPr>
              <w:t>Внедрение «бережливого производства» на предприятиях ОАО «РЖД».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E82DB" w14:textId="77777777" w:rsidR="0031440C" w:rsidRPr="00E52A0E" w:rsidRDefault="0031440C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DED968" w14:textId="77777777" w:rsidR="0031440C" w:rsidRPr="00E52A0E" w:rsidRDefault="0031440C" w:rsidP="00E52A0E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6E3661F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90ECA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955E4" w14:textId="30A8BCB9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>
              <w:rPr>
                <w:snapToGrid w:val="0"/>
              </w:rPr>
              <w:t xml:space="preserve">Технология ремонта </w:t>
            </w:r>
            <w:r w:rsidRPr="00155063">
              <w:rPr>
                <w:snapToGrid w:val="0"/>
              </w:rPr>
              <w:t>люлечного подвешивания тележек</w:t>
            </w:r>
            <w:r>
              <w:rPr>
                <w:snapToGrid w:val="0"/>
              </w:rPr>
              <w:t>,</w:t>
            </w:r>
            <w:r w:rsidRPr="0015506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с</w:t>
            </w:r>
            <w:r w:rsidRPr="00155063">
              <w:rPr>
                <w:snapToGrid w:val="0"/>
              </w:rPr>
              <w:t>нятие и установка болтов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0E4FE" w14:textId="338EEAD7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CDC3F5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767FE776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D33F6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F13A6" w14:textId="3F9A6327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Проверка и ремонт вентиляторов, жалюзи вентиляции, калориферов, амортизаторов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19262" w14:textId="3E2806EF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B599397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66348A0B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CA5D8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33466" w14:textId="003C1BC6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Снятие проверка и установка кожухов зубчатой передачи тяговых электродвигателей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ADFA4E" w14:textId="06839F1C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E686697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7C3567D2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0044F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B21243" w14:textId="6403762B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E52A0E">
              <w:rPr>
                <w:snapToGrid w:val="0"/>
              </w:rPr>
              <w:t>Технология ремонта рессорного подвешивания и гидравлических гасителей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3335D" w14:textId="62FE4C46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8631E9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193B932F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C4084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3CC97" w14:textId="50C0FF7B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Проверка ремонт и замена карданных приводов тяговых электродвигателей электровозов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6C7F05" w14:textId="1715FAA9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A51A534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4082DA1A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6F27E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51C708" w14:textId="75B8949A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Снятие, разборка, очистка, сборка и установка воздушных фильтров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5007" w14:textId="7F75F4FF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03F960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42DEEC01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47F81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C4EB5" w14:textId="6B44CE2D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Проверка и испытание манометров, их замена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3D3D" w14:textId="49A671C8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0E0B93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0174ED69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CCBAE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EC1AB" w14:textId="1167F2FB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Оборудование песочниц и их форсунки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8B0C" w14:textId="5BE13B2F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EB219A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602C94C0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C58EB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1BFB92" w14:textId="03269D4E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Регуляторы давления компрессоров, снятие и установка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05D3" w14:textId="19CFB077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CDF5E2C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12F76CF5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94F0F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AC7DD" w14:textId="4FB17ABB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Тормозные цилиндры - снятие и установка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6C2F" w14:textId="66BE25EF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ED2D80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7E46A95B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B6CD2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A9F95" w14:textId="27C21F09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Клапаны тормозного и пневматического оборудования - снятие и установка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1B88" w14:textId="5D2D749C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B1E261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EFFC00B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D9E54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FB790" w14:textId="33DF646E" w:rsidR="0031440C" w:rsidRPr="00E52A0E" w:rsidRDefault="0031440C" w:rsidP="00C2046A">
            <w:pPr>
              <w:ind w:left="126" w:right="143"/>
              <w:jc w:val="both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Осмотр и ремонт крышек смотровых люков на прокладках, крышек моторно-осевых подшипников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C7E2" w14:textId="1C1CAF0C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62E0844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30231BD1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C4002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9D08F07" w14:textId="13742618" w:rsidR="0031440C" w:rsidRPr="00E52A0E" w:rsidRDefault="0031440C" w:rsidP="00C2046A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Снятие проверка и установка рукавов токоприемников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D496" w14:textId="69E62C2D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DE75E8C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60EAA9AA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156AC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596E5F7" w14:textId="552F4B5E" w:rsidR="0031440C" w:rsidRPr="00155063" w:rsidRDefault="0031440C" w:rsidP="00C2046A">
            <w:pPr>
              <w:ind w:left="126"/>
              <w:rPr>
                <w:snapToGrid w:val="0"/>
              </w:rPr>
            </w:pPr>
            <w:r w:rsidRPr="00E52A0E">
              <w:rPr>
                <w:rFonts w:eastAsia="Times New Roman" w:cs="Times New Roman"/>
                <w:color w:val="auto"/>
              </w:rPr>
              <w:t xml:space="preserve">Испытание </w:t>
            </w:r>
            <w:r w:rsidRPr="00E52A0E">
              <w:rPr>
                <w:rFonts w:eastAsia="Times New Roman" w:cs="Times New Roman"/>
                <w:color w:val="auto"/>
                <w:lang w:val="en-US"/>
              </w:rPr>
              <w:t xml:space="preserve">ЭПС </w:t>
            </w:r>
            <w:r w:rsidRPr="00E52A0E">
              <w:rPr>
                <w:rFonts w:eastAsia="Times New Roman" w:cs="Times New Roman"/>
                <w:color w:val="auto"/>
              </w:rPr>
              <w:t>после</w:t>
            </w:r>
            <w:r w:rsidRPr="00E52A0E">
              <w:rPr>
                <w:rFonts w:eastAsia="Times New Roman" w:cs="Times New Roman"/>
                <w:color w:val="auto"/>
                <w:lang w:val="en-US"/>
              </w:rPr>
              <w:t xml:space="preserve"> </w:t>
            </w:r>
            <w:r w:rsidRPr="00E52A0E">
              <w:rPr>
                <w:rFonts w:eastAsia="Times New Roman" w:cs="Times New Roman"/>
                <w:color w:val="auto"/>
              </w:rPr>
              <w:t>ремонта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1AB5" w14:textId="5405FEAA" w:rsidR="0031440C" w:rsidRPr="00155063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A73D5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51D35B7E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B0ABC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337ADC1" w14:textId="4D819177" w:rsidR="0031440C" w:rsidRPr="00942051" w:rsidRDefault="0031440C" w:rsidP="00C2046A">
            <w:pPr>
              <w:ind w:left="126"/>
              <w:rPr>
                <w:rFonts w:eastAsia="Times New Roman" w:cs="Times New Roman"/>
                <w:b/>
                <w:color w:val="auto"/>
              </w:rPr>
            </w:pPr>
            <w:r w:rsidRPr="00942051">
              <w:rPr>
                <w:rFonts w:eastAsia="Times New Roman" w:cs="Times New Roman"/>
                <w:b/>
                <w:color w:val="auto"/>
              </w:rPr>
              <w:t>В том числе практические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AEB0" w14:textId="09633A37" w:rsidR="0031440C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76D28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14B3AC4B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745E2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EB99B38" w14:textId="65B3EA9D" w:rsidR="0031440C" w:rsidRPr="0031440C" w:rsidRDefault="0031440C" w:rsidP="00942051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 1</w:t>
            </w:r>
            <w:r>
              <w:rPr>
                <w:b/>
                <w:snapToGrid w:val="0"/>
              </w:rPr>
              <w:t>-2</w:t>
            </w:r>
          </w:p>
          <w:p w14:paraId="7CC0D347" w14:textId="745151BC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замена болтов люлечного подвешивания тележек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4561" w14:textId="15B5AAF1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A498CC6" w14:textId="77777777" w:rsidR="005E15A2" w:rsidRPr="0033373C" w:rsidRDefault="005E15A2" w:rsidP="005E15A2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01., ОК 02.</w:t>
            </w:r>
          </w:p>
          <w:p w14:paraId="02AA7734" w14:textId="77777777" w:rsidR="005E15A2" w:rsidRPr="0033373C" w:rsidRDefault="005E15A2" w:rsidP="005E15A2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04., ОК 0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5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06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07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 ОК 09.</w:t>
            </w:r>
          </w:p>
          <w:p w14:paraId="30505402" w14:textId="60ABAF40" w:rsidR="0031440C" w:rsidRPr="00E52A0E" w:rsidRDefault="005E15A2" w:rsidP="005E15A2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.1., 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.2.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3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4.</w:t>
            </w:r>
          </w:p>
        </w:tc>
      </w:tr>
      <w:tr w:rsidR="0031440C" w:rsidRPr="00E52A0E" w14:paraId="2B27B92A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E0681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F09DECA" w14:textId="23A261EF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</w:t>
            </w:r>
            <w:r>
              <w:rPr>
                <w:b/>
                <w:snapToGrid w:val="0"/>
              </w:rPr>
              <w:t xml:space="preserve"> 3-4</w:t>
            </w:r>
          </w:p>
          <w:p w14:paraId="7D2C5C06" w14:textId="72424982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жалюзи системы вентиляции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583A" w14:textId="19BA4396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EC8143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55F55BA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B2274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24B834F" w14:textId="211B8E31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</w:t>
            </w:r>
            <w:r>
              <w:rPr>
                <w:b/>
                <w:snapToGrid w:val="0"/>
              </w:rPr>
              <w:t xml:space="preserve"> 5-6</w:t>
            </w:r>
          </w:p>
          <w:p w14:paraId="2A658BB7" w14:textId="740B005A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кожухов зубчатой передачи тяговых электродвигателей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C193" w14:textId="3D066160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8E7F2ED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5A2892DF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27BA9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8244E0A" w14:textId="1A6DF3E2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 xml:space="preserve">Практическое занятие № </w:t>
            </w:r>
            <w:r>
              <w:rPr>
                <w:b/>
                <w:snapToGrid w:val="0"/>
              </w:rPr>
              <w:t>7-8</w:t>
            </w:r>
          </w:p>
          <w:p w14:paraId="4AEED424" w14:textId="65196DE9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рессорного подвешивания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4970" w14:textId="05007DE5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B0717CA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1EA97A78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7A4D5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4EC1FB" w14:textId="636BD936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 xml:space="preserve">Практическое занятие № </w:t>
            </w:r>
            <w:r>
              <w:rPr>
                <w:b/>
                <w:snapToGrid w:val="0"/>
              </w:rPr>
              <w:t>9-</w:t>
            </w:r>
            <w:r w:rsidRPr="0031440C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0</w:t>
            </w:r>
          </w:p>
          <w:p w14:paraId="591B4DAE" w14:textId="1B9A6F2B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карданных приводов тяговых электродвигателей электровозов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DEF0" w14:textId="54D092B8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983EAE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1FDD46D4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EBF06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5F00185" w14:textId="1AC94129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 1</w:t>
            </w:r>
            <w:r>
              <w:rPr>
                <w:b/>
                <w:snapToGrid w:val="0"/>
              </w:rPr>
              <w:t>1-12</w:t>
            </w:r>
          </w:p>
          <w:p w14:paraId="7E632497" w14:textId="0EA79133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воздушных фильтров, воздухоочистителей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A5C6" w14:textId="45C2B7BF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076C95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774C6DE4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8FC0A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A29924F" w14:textId="307FF9FD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 1</w:t>
            </w:r>
            <w:r>
              <w:rPr>
                <w:b/>
                <w:snapToGrid w:val="0"/>
              </w:rPr>
              <w:t>3-14</w:t>
            </w:r>
          </w:p>
          <w:p w14:paraId="3DD9D357" w14:textId="4D7A1D6E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Снятие, проверка и установка с манометров давления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83EC" w14:textId="1A231CE0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0AF457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8F077DA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B2775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0BFA82E" w14:textId="3C166873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 1</w:t>
            </w:r>
            <w:r>
              <w:rPr>
                <w:b/>
                <w:snapToGrid w:val="0"/>
              </w:rPr>
              <w:t>5-16</w:t>
            </w:r>
          </w:p>
          <w:p w14:paraId="59F590DD" w14:textId="60C7DEE0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 xml:space="preserve">Осмотр и ремонт оборудования песочниц и их форсунок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5490" w14:textId="3EAF1F7F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8FEFD5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4B67404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0DA9F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057F1E2" w14:textId="087FBA3C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 1</w:t>
            </w:r>
            <w:r>
              <w:rPr>
                <w:b/>
                <w:snapToGrid w:val="0"/>
              </w:rPr>
              <w:t>7-19</w:t>
            </w:r>
          </w:p>
          <w:p w14:paraId="10C00345" w14:textId="6EBE1003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 xml:space="preserve">Осмотр и ремонт регуляторов давления компрессоров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2B22" w14:textId="54F2E079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65929E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5FFC2BC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399ED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1592F09" w14:textId="27312274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</w:t>
            </w:r>
            <w:r>
              <w:rPr>
                <w:b/>
                <w:snapToGrid w:val="0"/>
              </w:rPr>
              <w:t xml:space="preserve"> 20-22</w:t>
            </w:r>
          </w:p>
          <w:p w14:paraId="793507D7" w14:textId="0C793EBA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тормозных цилиндров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AEC8" w14:textId="2C1B588F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8FE2E2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475DDB12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F6AA7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7C1CB3E" w14:textId="493866EC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 xml:space="preserve">Практическое занятие № </w:t>
            </w:r>
            <w:r>
              <w:rPr>
                <w:b/>
                <w:snapToGrid w:val="0"/>
              </w:rPr>
              <w:t>23-25</w:t>
            </w:r>
          </w:p>
          <w:p w14:paraId="193B8128" w14:textId="22680DF5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 xml:space="preserve">Осмотр и ремонт клапанов тормозного и пневматического оборудования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9202" w14:textId="5D318737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AC0C3A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6F8BD739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DB88D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40AA49E" w14:textId="3E33CDDC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 xml:space="preserve">Практическое занятие № </w:t>
            </w:r>
            <w:r>
              <w:rPr>
                <w:b/>
                <w:snapToGrid w:val="0"/>
              </w:rPr>
              <w:t>26-28</w:t>
            </w:r>
          </w:p>
          <w:p w14:paraId="722DEF4F" w14:textId="0CEC462D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крышек смотровых люков замена прокладок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8DBA" w14:textId="7B1E7BB5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F44054A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64C284A9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6666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419A530" w14:textId="1A57CDD4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 xml:space="preserve">Практическое занятие № </w:t>
            </w:r>
            <w:r>
              <w:rPr>
                <w:b/>
                <w:snapToGrid w:val="0"/>
              </w:rPr>
              <w:t>29-30</w:t>
            </w:r>
          </w:p>
          <w:p w14:paraId="214F4863" w14:textId="5F4CDB7A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замена рукавов токоприемников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BA5B" w14:textId="26DFA6F6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21E54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942051" w:rsidRPr="00E52A0E" w14:paraId="6BD80DF3" w14:textId="77777777" w:rsidTr="00C35CB4">
        <w:trPr>
          <w:gridAfter w:val="1"/>
          <w:wAfter w:w="303" w:type="dxa"/>
          <w:trHeight w:val="20"/>
        </w:trPr>
        <w:tc>
          <w:tcPr>
            <w:tcW w:w="1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C254D" w14:textId="3C9DEA79" w:rsidR="00942051" w:rsidRDefault="00942051" w:rsidP="00942051">
            <w:pPr>
              <w:ind w:left="126"/>
            </w:pPr>
            <w:r>
              <w:rPr>
                <w:rFonts w:eastAsia="Times New Roman" w:cs="Times New Roman"/>
                <w:b/>
                <w:bCs/>
              </w:rPr>
              <w:t>Промежуточная аттестация по МДК.04.01 в форме дифференцированного зачета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B99C" w14:textId="5F9BB184" w:rsidR="00942051" w:rsidRPr="00E52A0E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F0902F" w14:textId="77777777" w:rsidR="00942051" w:rsidRPr="00E52A0E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right="-3"/>
              <w:jc w:val="center"/>
              <w:rPr>
                <w:rFonts w:eastAsia="Times New Roman" w:cs="Times New Roman"/>
                <w:color w:val="auto"/>
              </w:rPr>
            </w:pPr>
          </w:p>
        </w:tc>
      </w:tr>
      <w:tr w:rsidR="00942051" w:rsidRPr="00E52A0E" w14:paraId="0F5A72B9" w14:textId="77777777" w:rsidTr="00F03D02">
        <w:trPr>
          <w:gridAfter w:val="1"/>
          <w:wAfter w:w="303" w:type="dxa"/>
          <w:trHeight w:val="20"/>
        </w:trPr>
        <w:tc>
          <w:tcPr>
            <w:tcW w:w="1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C8C" w14:textId="6CF8391E" w:rsidR="00942051" w:rsidRPr="000B58AA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27"/>
              <w:jc w:val="both"/>
              <w:rPr>
                <w:rFonts w:eastAsia="Times New Roman" w:cs="Times New Roman"/>
                <w:b/>
                <w:bCs/>
                <w:color w:val="auto"/>
              </w:rPr>
            </w:pPr>
            <w:r w:rsidRPr="000B58AA"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ПП.04.01 </w:t>
            </w:r>
            <w:r w:rsidRPr="000B58AA">
              <w:rPr>
                <w:rFonts w:eastAsia="Times New Roman" w:cs="Times New Roman"/>
                <w:b/>
                <w:bCs/>
                <w:color w:val="auto"/>
              </w:rPr>
              <w:t>Производственная практика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E78B8" w14:textId="5F60D306" w:rsidR="00942051" w:rsidRPr="000B58AA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0B58AA">
              <w:rPr>
                <w:rFonts w:eastAsia="Times New Roman" w:cs="Times New Roman"/>
                <w:b/>
                <w:bCs/>
                <w:color w:val="auto"/>
              </w:rPr>
              <w:t>180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501E7" w14:textId="77777777" w:rsidR="005E15A2" w:rsidRPr="0033373C" w:rsidRDefault="005E15A2" w:rsidP="005E15A2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01., ОК 02.</w:t>
            </w:r>
          </w:p>
          <w:p w14:paraId="3896CE04" w14:textId="77777777" w:rsidR="005E15A2" w:rsidRPr="0033373C" w:rsidRDefault="005E15A2" w:rsidP="005E15A2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04., ОК 0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5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06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07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 ОК 09.</w:t>
            </w:r>
          </w:p>
          <w:p w14:paraId="7339E6DC" w14:textId="0C6A33CB" w:rsidR="00942051" w:rsidRPr="00E52A0E" w:rsidRDefault="005E15A2" w:rsidP="005E15A2">
            <w:pPr>
              <w:widowControl/>
              <w:suppressAutoHyphens/>
              <w:jc w:val="center"/>
              <w:rPr>
                <w:rFonts w:eastAsia="Times New Roman" w:cs="Times New Roman"/>
                <w:color w:val="auto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.1., 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.2.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3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4.</w:t>
            </w:r>
            <w:r w:rsidR="00942051">
              <w:rPr>
                <w:rFonts w:eastAsia="Calibri" w:cs="Times New Roman"/>
                <w:color w:val="auto"/>
              </w:rPr>
              <w:t>.</w:t>
            </w:r>
          </w:p>
        </w:tc>
      </w:tr>
      <w:tr w:rsidR="00942051" w:rsidRPr="00E52A0E" w14:paraId="502D550B" w14:textId="77777777" w:rsidTr="0031440C">
        <w:trPr>
          <w:gridAfter w:val="1"/>
          <w:wAfter w:w="303" w:type="dxa"/>
          <w:trHeight w:val="2546"/>
        </w:trPr>
        <w:tc>
          <w:tcPr>
            <w:tcW w:w="1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D672" w14:textId="7D7788C4" w:rsidR="00942051" w:rsidRDefault="00942051" w:rsidP="00942051">
            <w:pPr>
              <w:widowControl/>
              <w:ind w:firstLine="142"/>
              <w:rPr>
                <w:rFonts w:eastAsiaTheme="minorHAnsi" w:cstheme="minorBidi"/>
                <w:b/>
                <w:color w:val="auto"/>
                <w:lang w:eastAsia="en-US"/>
              </w:rPr>
            </w:pPr>
            <w:r w:rsidRPr="000B58AA">
              <w:rPr>
                <w:rFonts w:eastAsiaTheme="minorHAnsi" w:cstheme="minorBidi"/>
                <w:b/>
                <w:color w:val="auto"/>
                <w:lang w:eastAsia="en-US"/>
              </w:rPr>
              <w:t>Виды работ:</w:t>
            </w:r>
          </w:p>
          <w:p w14:paraId="7F634213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р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емонт и изготовление деталей по 7-10 квалитетам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513A4E63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р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азборка и сборка основных узлов с различными типами посадок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7D9F45A3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о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пределение качества деталей и необходимый их ремонт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5976C9E2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п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ритирка деталей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1D637E06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с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оединение узлов и групп в условиях различных посадок, за исключением напряженной и плотной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3BCA4EC9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р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егулировка и испытание собранных узлов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6DC6C47B" w14:textId="0262A15E" w:rsidR="00942051" w:rsidRPr="000B58AA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с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оставление дефектных ведомостей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4554C393" w14:textId="77777777" w:rsidR="00942051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43"/>
              <w:jc w:val="both"/>
              <w:rPr>
                <w:rFonts w:eastAsiaTheme="minorHAnsi" w:cstheme="minorBidi"/>
                <w:bCs/>
                <w:color w:val="auto"/>
                <w:lang w:eastAsia="en-US"/>
              </w:rPr>
            </w:pP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выполнение работ по нарезанию резьбы на подводящих трубах воздушной магистрали при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утечках воздуха в тормозной магистрали;</w:t>
            </w:r>
          </w:p>
          <w:p w14:paraId="646B7EB1" w14:textId="77777777" w:rsidR="00942051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43"/>
              <w:jc w:val="both"/>
              <w:rPr>
                <w:rFonts w:eastAsiaTheme="minorHAnsi" w:cstheme="minorBidi"/>
                <w:bCs/>
                <w:color w:val="auto"/>
                <w:lang w:eastAsia="en-US"/>
              </w:rPr>
            </w:pP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выполнение работ по очистке труб, приборов и резервуаров;</w:t>
            </w:r>
          </w:p>
          <w:p w14:paraId="20E3DAD7" w14:textId="77777777" w:rsidR="00942051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43"/>
              <w:jc w:val="both"/>
              <w:rPr>
                <w:rFonts w:eastAsiaTheme="minorHAnsi" w:cstheme="minorBidi"/>
                <w:bCs/>
                <w:color w:val="auto"/>
                <w:lang w:eastAsia="en-US"/>
              </w:rPr>
            </w:pP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выполнение работ по рассверливанию отверстий с помощью ручного и механизированного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инструмента в деталях запорных механизмов подвижного состава (закидках, секторах), рамы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 xml:space="preserve">кузова (поручнях, подножках, лестницах, кронштейнах), </w:t>
            </w:r>
            <w:proofErr w:type="spellStart"/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автосцепного</w:t>
            </w:r>
            <w:proofErr w:type="spellEnd"/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 xml:space="preserve"> устройства (</w:t>
            </w:r>
            <w:proofErr w:type="spellStart"/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расцепных</w:t>
            </w:r>
            <w:proofErr w:type="spellEnd"/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 xml:space="preserve">рычагах, поддерживающих планках), тележек (болтах крепления коробки </w:t>
            </w:r>
            <w:proofErr w:type="spellStart"/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скользуна</w:t>
            </w:r>
            <w:proofErr w:type="spellEnd"/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, валиках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подвески), тормозного оборудования (вертикальных и горизонтальных рычагах, ручках концевых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кранов и режимных переключателей) после наплавки изношенных отверстий;</w:t>
            </w:r>
          </w:p>
          <w:p w14:paraId="1AAE7F38" w14:textId="77777777" w:rsidR="0031440C" w:rsidRPr="00C35CB4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выполнение работ по ремонту неисправных поручней, внутренних и наружных лестниц, подножек, кронштейнов, скоб и хомутов крепления тормозного оборудования, труб воздушной магистрали;</w:t>
            </w:r>
            <w:r w:rsidRPr="00C35CB4">
              <w:rPr>
                <w:rFonts w:eastAsia="Times New Roman" w:cs="Times New Roman"/>
              </w:rPr>
              <w:cr/>
              <w:t>выполнение работ по установке поручней, лестниц, подножек, кронштейнов, скоб и хомутов</w:t>
            </w:r>
            <w:r>
              <w:rPr>
                <w:rFonts w:eastAsia="Times New Roman" w:cs="Times New Roman"/>
              </w:rPr>
              <w:t xml:space="preserve"> </w:t>
            </w:r>
            <w:r w:rsidRPr="00C35CB4">
              <w:rPr>
                <w:rFonts w:eastAsia="Times New Roman" w:cs="Times New Roman"/>
              </w:rPr>
              <w:t>для крепления деталей тормозного оборудования, труб воздушной магистрали;</w:t>
            </w:r>
          </w:p>
          <w:p w14:paraId="3353502D" w14:textId="77777777" w:rsidR="0031440C" w:rsidRPr="00C35CB4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выявление неисправностей основных узлов оборудования и механизмов электроподвижного</w:t>
            </w:r>
            <w:r>
              <w:rPr>
                <w:rFonts w:eastAsia="Times New Roman" w:cs="Times New Roman"/>
              </w:rPr>
              <w:t xml:space="preserve"> </w:t>
            </w:r>
            <w:r w:rsidRPr="00C35CB4">
              <w:rPr>
                <w:rFonts w:eastAsia="Times New Roman" w:cs="Times New Roman"/>
              </w:rPr>
              <w:t>состава;</w:t>
            </w:r>
          </w:p>
          <w:p w14:paraId="1E37971B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заправка смазкой механического оборудования электроподвижного состава;</w:t>
            </w:r>
          </w:p>
          <w:p w14:paraId="55ACA898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изготовление прокладок;</w:t>
            </w:r>
          </w:p>
          <w:p w14:paraId="5BCCBB7D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B85B6C">
              <w:rPr>
                <w:rFonts w:eastAsia="Times New Roman" w:cs="Times New Roman"/>
              </w:rPr>
              <w:t>выполнение регламентных работ по восстановлению работоспособного (исправного) состояния оборудования, узлов и агрегатов средней сложности железнодорожного подвижного состава;</w:t>
            </w:r>
          </w:p>
          <w:p w14:paraId="5841964E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 xml:space="preserve">определение предельных параметров и устранение неисправностей </w:t>
            </w:r>
            <w:proofErr w:type="spellStart"/>
            <w:r w:rsidRPr="00C35CB4">
              <w:rPr>
                <w:rFonts w:eastAsia="Times New Roman" w:cs="Times New Roman"/>
              </w:rPr>
              <w:t>автосцепных</w:t>
            </w:r>
            <w:proofErr w:type="spellEnd"/>
            <w:r w:rsidRPr="00C35CB4">
              <w:rPr>
                <w:rFonts w:eastAsia="Times New Roman" w:cs="Times New Roman"/>
              </w:rPr>
              <w:t xml:space="preserve"> приборов</w:t>
            </w:r>
            <w:r>
              <w:rPr>
                <w:rFonts w:eastAsia="Times New Roman" w:cs="Times New Roman"/>
              </w:rPr>
              <w:t xml:space="preserve"> </w:t>
            </w:r>
            <w:r w:rsidRPr="00C35CB4">
              <w:rPr>
                <w:rFonts w:eastAsia="Times New Roman" w:cs="Times New Roman"/>
              </w:rPr>
              <w:t>электроподвижного состава;</w:t>
            </w:r>
          </w:p>
          <w:p w14:paraId="67301DC1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определение предельных параметров и устранение неисправностей автотормозных приборов</w:t>
            </w:r>
            <w:r w:rsidRPr="00C35CB4">
              <w:rPr>
                <w:rFonts w:eastAsia="Times New Roman" w:cs="Times New Roman"/>
              </w:rPr>
              <w:cr/>
              <w:t>электроподвижного состава;</w:t>
            </w:r>
          </w:p>
          <w:p w14:paraId="3BF252C6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определение предельных эксплуатационных параметров и устранение неисправностей колесных пар электроподвижного состава;</w:t>
            </w:r>
          </w:p>
          <w:p w14:paraId="5A5E51B7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проведение демонтажа, монтажа, сборки и регулировки узлов и механизмов электроподвижного состава;</w:t>
            </w:r>
          </w:p>
          <w:p w14:paraId="6F71C6E0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проведение ремонта узлов, механизмов и изготовление отдельных деталей электроподвижного</w:t>
            </w:r>
            <w:r>
              <w:rPr>
                <w:rFonts w:eastAsia="Times New Roman" w:cs="Times New Roman"/>
              </w:rPr>
              <w:t xml:space="preserve"> </w:t>
            </w:r>
            <w:r w:rsidRPr="00C35CB4">
              <w:rPr>
                <w:rFonts w:eastAsia="Times New Roman" w:cs="Times New Roman"/>
              </w:rPr>
              <w:t>состава;</w:t>
            </w:r>
          </w:p>
          <w:p w14:paraId="7AE760B4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проведение технического осмотра основных узлов механического, пневматического и электрического оборудования и механизмов электроподвижного состава;</w:t>
            </w:r>
          </w:p>
          <w:p w14:paraId="1975D7CC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промывка резервуаров тормозного и пневматического оборудования электроподвижного состава</w:t>
            </w:r>
            <w:r>
              <w:rPr>
                <w:rFonts w:eastAsia="Times New Roman" w:cs="Times New Roman"/>
              </w:rPr>
              <w:t>;</w:t>
            </w:r>
          </w:p>
          <w:p w14:paraId="58E47111" w14:textId="77777777" w:rsidR="0031440C" w:rsidRPr="00E91E60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E91E60">
              <w:rPr>
                <w:rFonts w:eastAsia="Times New Roman" w:cs="Times New Roman"/>
              </w:rPr>
              <w:t>разборка узлов вспомогательных частей ремонтируемого объекта электроподвижного состава</w:t>
            </w:r>
            <w:r>
              <w:rPr>
                <w:rFonts w:eastAsia="Times New Roman" w:cs="Times New Roman"/>
              </w:rPr>
              <w:t xml:space="preserve"> </w:t>
            </w:r>
            <w:r w:rsidRPr="00E91E60">
              <w:rPr>
                <w:rFonts w:eastAsia="Times New Roman" w:cs="Times New Roman"/>
              </w:rPr>
              <w:t>в условиях тугой и скользящей посадок деталей;</w:t>
            </w:r>
          </w:p>
          <w:p w14:paraId="4ED28FB6" w14:textId="77777777" w:rsidR="0031440C" w:rsidRPr="00E91E60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E91E60">
              <w:rPr>
                <w:rFonts w:eastAsia="Times New Roman" w:cs="Times New Roman"/>
              </w:rPr>
              <w:t>разборка узлов тормозной рычажной передачи электроподвижного состава;</w:t>
            </w:r>
          </w:p>
          <w:p w14:paraId="47C6AE2C" w14:textId="7EE02097" w:rsidR="0031440C" w:rsidRPr="00E52A0E" w:rsidRDefault="0031440C" w:rsidP="0031440C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43"/>
              <w:jc w:val="both"/>
              <w:rPr>
                <w:rFonts w:eastAsia="Times New Roman" w:cs="Times New Roman"/>
                <w:color w:val="auto"/>
              </w:rPr>
            </w:pPr>
            <w:r w:rsidRPr="00E91E60">
              <w:rPr>
                <w:rFonts w:eastAsia="Times New Roman" w:cs="Times New Roman"/>
              </w:rPr>
              <w:t>снятие и установка труб воздушной магистрали, спускных кранов, державок концевых кранов,</w:t>
            </w:r>
            <w:r>
              <w:rPr>
                <w:rFonts w:eastAsia="Times New Roman" w:cs="Times New Roman"/>
              </w:rPr>
              <w:t xml:space="preserve"> </w:t>
            </w:r>
            <w:r w:rsidRPr="00E91E60">
              <w:rPr>
                <w:rFonts w:eastAsia="Times New Roman" w:cs="Times New Roman"/>
              </w:rPr>
              <w:t>воздухоочистителей тормозного и пневматического оборудования электроподвижного состава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AA39" w14:textId="77777777" w:rsidR="00942051" w:rsidRPr="00E52A0E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1730" w14:textId="77777777" w:rsidR="00942051" w:rsidRPr="00E52A0E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right="-3"/>
              <w:jc w:val="center"/>
              <w:rPr>
                <w:rFonts w:eastAsia="Times New Roman" w:cs="Times New Roman"/>
                <w:color w:val="auto"/>
              </w:rPr>
            </w:pPr>
          </w:p>
        </w:tc>
      </w:tr>
      <w:tr w:rsidR="00942051" w:rsidRPr="00E52A0E" w14:paraId="46E68D39" w14:textId="77777777" w:rsidTr="00E91E60">
        <w:trPr>
          <w:gridAfter w:val="1"/>
          <w:wAfter w:w="303" w:type="dxa"/>
          <w:trHeight w:val="292"/>
        </w:trPr>
        <w:tc>
          <w:tcPr>
            <w:tcW w:w="1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C15D5" w14:textId="3F8775E0" w:rsidR="00942051" w:rsidRPr="00E91E60" w:rsidRDefault="00942051" w:rsidP="00942051">
            <w:pPr>
              <w:tabs>
                <w:tab w:val="left" w:pos="1276"/>
              </w:tabs>
              <w:ind w:right="4" w:firstLine="142"/>
              <w:jc w:val="both"/>
              <w:rPr>
                <w:rFonts w:eastAsia="Times New Roman" w:cs="Times New Roman"/>
                <w:b/>
                <w:bCs/>
              </w:rPr>
            </w:pPr>
            <w:r w:rsidRPr="00E91E60">
              <w:rPr>
                <w:rFonts w:eastAsia="Times New Roman" w:cs="Times New Roman"/>
                <w:b/>
                <w:bCs/>
              </w:rPr>
              <w:t>Промежуточная аттестация по профессиональному модулю в форме экзамена (квалификационного)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6CCF" w14:textId="2B96342A" w:rsidR="00942051" w:rsidRPr="00E91E60" w:rsidRDefault="00942051" w:rsidP="00942051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ind w:right="4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E91E60">
              <w:rPr>
                <w:rFonts w:eastAsia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38A3" w14:textId="77777777" w:rsidR="00942051" w:rsidRDefault="00942051" w:rsidP="00942051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ind w:right="4"/>
              <w:jc w:val="center"/>
              <w:rPr>
                <w:rFonts w:eastAsia="Times New Roman" w:cs="Times New Roman"/>
                <w:color w:val="auto"/>
              </w:rPr>
            </w:pPr>
          </w:p>
        </w:tc>
      </w:tr>
      <w:tr w:rsidR="00942051" w:rsidRPr="00E52A0E" w14:paraId="36E7814A" w14:textId="77777777" w:rsidTr="0016669E">
        <w:trPr>
          <w:gridAfter w:val="1"/>
          <w:wAfter w:w="303" w:type="dxa"/>
          <w:trHeight w:val="20"/>
        </w:trPr>
        <w:tc>
          <w:tcPr>
            <w:tcW w:w="1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5C40C" w14:textId="7362C743" w:rsidR="00942051" w:rsidRPr="0031440C" w:rsidRDefault="00942051" w:rsidP="0031440C">
            <w:pPr>
              <w:ind w:right="143"/>
              <w:jc w:val="right"/>
              <w:rPr>
                <w:rFonts w:eastAsia="Times New Roman" w:cs="Times New Roman"/>
              </w:rPr>
            </w:pPr>
            <w:r w:rsidRPr="00965356">
              <w:rPr>
                <w:rFonts w:eastAsia="Times New Roman" w:cs="Times New Roman"/>
                <w:b/>
                <w:bCs/>
              </w:rPr>
              <w:t>Всего</w:t>
            </w:r>
            <w:r>
              <w:rPr>
                <w:rFonts w:eastAsia="Times New Roman" w:cs="Times New Roman"/>
                <w:b/>
                <w:bCs/>
              </w:rPr>
              <w:t xml:space="preserve"> по МДК: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D268" w14:textId="3BBAC48A" w:rsidR="00942051" w:rsidRPr="0031440C" w:rsidRDefault="0031440C" w:rsidP="009546D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28</w:t>
            </w:r>
            <w:r w:rsidR="009546D6">
              <w:rPr>
                <w:rFonts w:eastAsia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0AB5A5" w14:textId="77777777" w:rsidR="00942051" w:rsidRPr="00E52A0E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right="-3"/>
              <w:jc w:val="center"/>
              <w:rPr>
                <w:rFonts w:eastAsia="Times New Roman" w:cs="Times New Roman"/>
                <w:color w:val="auto"/>
              </w:rPr>
            </w:pPr>
          </w:p>
        </w:tc>
      </w:tr>
    </w:tbl>
    <w:p w14:paraId="4161E7AC" w14:textId="77777777" w:rsidR="0016669E" w:rsidRDefault="0016669E" w:rsidP="00E52A0E">
      <w:pPr>
        <w:widowControl/>
        <w:rPr>
          <w:rFonts w:eastAsiaTheme="minorHAnsi" w:cs="Times New Roman"/>
          <w:color w:val="auto"/>
          <w:lang w:eastAsia="en-US"/>
        </w:rPr>
        <w:sectPr w:rsidR="0016669E" w:rsidSect="0033373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702254B" w14:textId="77777777" w:rsidR="0016669E" w:rsidRPr="0016669E" w:rsidRDefault="0016669E" w:rsidP="0016669E">
      <w:pPr>
        <w:keepNext/>
        <w:widowControl/>
        <w:spacing w:after="240"/>
        <w:ind w:firstLine="851"/>
        <w:jc w:val="both"/>
        <w:outlineLvl w:val="0"/>
        <w:rPr>
          <w:rFonts w:eastAsia="Segoe UI" w:cs="Times New Roman"/>
          <w:b/>
          <w:bCs/>
          <w:caps/>
          <w:color w:val="auto"/>
          <w:kern w:val="32"/>
        </w:rPr>
      </w:pPr>
      <w:bookmarkStart w:id="2" w:name="_Toc152334671"/>
      <w:bookmarkStart w:id="3" w:name="_Toc170887531"/>
      <w:r w:rsidRPr="0016669E">
        <w:rPr>
          <w:rFonts w:eastAsia="Segoe UI" w:cs="Times New Roman"/>
          <w:b/>
          <w:bCs/>
          <w:caps/>
          <w:color w:val="auto"/>
          <w:kern w:val="32"/>
        </w:rPr>
        <w:t>3 Условия реализации профессионального модуля</w:t>
      </w:r>
      <w:bookmarkEnd w:id="2"/>
      <w:bookmarkEnd w:id="3"/>
    </w:p>
    <w:p w14:paraId="585D963F" w14:textId="77777777" w:rsidR="0016669E" w:rsidRPr="0016669E" w:rsidRDefault="0016669E" w:rsidP="0016669E">
      <w:pPr>
        <w:widowControl/>
        <w:spacing w:after="120"/>
        <w:ind w:firstLine="851"/>
        <w:jc w:val="both"/>
        <w:outlineLvl w:val="1"/>
        <w:rPr>
          <w:rFonts w:eastAsia="Segoe UI" w:cs="Times New Roman"/>
          <w:b/>
          <w:bCs/>
          <w:color w:val="auto"/>
        </w:rPr>
      </w:pPr>
      <w:bookmarkStart w:id="4" w:name="_Toc152334672"/>
      <w:bookmarkStart w:id="5" w:name="_Toc170887532"/>
      <w:r w:rsidRPr="0016669E">
        <w:rPr>
          <w:rFonts w:eastAsia="Segoe UI" w:cs="Times New Roman"/>
          <w:b/>
          <w:bCs/>
          <w:color w:val="auto"/>
        </w:rPr>
        <w:t>3.1 Материально-техническое обеспечение</w:t>
      </w:r>
      <w:bookmarkEnd w:id="4"/>
      <w:bookmarkEnd w:id="5"/>
    </w:p>
    <w:p w14:paraId="1959CD39" w14:textId="5B09D8A8" w:rsidR="0016669E" w:rsidRDefault="00B115B1" w:rsidP="0016669E">
      <w:pPr>
        <w:widowControl/>
        <w:suppressAutoHyphens/>
        <w:ind w:firstLine="851"/>
        <w:jc w:val="both"/>
        <w:rPr>
          <w:rFonts w:eastAsiaTheme="minorHAnsi" w:cs="Times New Roman"/>
          <w:bCs/>
          <w:color w:val="auto"/>
          <w:lang w:eastAsia="en-US"/>
        </w:rPr>
      </w:pPr>
      <w:r>
        <w:rPr>
          <w:rFonts w:eastAsiaTheme="minorHAnsi" w:cs="Times New Roman"/>
          <w:color w:val="auto"/>
          <w:lang w:eastAsia="en-US"/>
        </w:rPr>
        <w:t>Зона по видам работ «</w:t>
      </w:r>
      <w:r w:rsidRPr="00B115B1">
        <w:rPr>
          <w:rFonts w:eastAsiaTheme="minorHAnsi" w:cs="Times New Roman"/>
          <w:color w:val="auto"/>
          <w:lang w:eastAsia="en-US"/>
        </w:rPr>
        <w:t>Автоматические тормоза и приборы безопасности подвижного состава</w:t>
      </w:r>
      <w:r>
        <w:rPr>
          <w:rFonts w:eastAsiaTheme="minorHAnsi" w:cs="Times New Roman"/>
          <w:color w:val="auto"/>
          <w:lang w:eastAsia="en-US"/>
        </w:rPr>
        <w:t>»</w:t>
      </w:r>
      <w:r w:rsidR="0016669E" w:rsidRPr="0016669E">
        <w:rPr>
          <w:rFonts w:eastAsiaTheme="minorHAnsi" w:cs="Times New Roman"/>
          <w:bCs/>
          <w:i/>
          <w:color w:val="auto"/>
          <w:lang w:eastAsia="en-US"/>
        </w:rPr>
        <w:t xml:space="preserve">, </w:t>
      </w:r>
      <w:r w:rsidR="0016669E" w:rsidRPr="0016669E">
        <w:rPr>
          <w:rFonts w:eastAsiaTheme="minorHAnsi" w:cs="Times New Roman"/>
          <w:bCs/>
          <w:color w:val="auto"/>
          <w:lang w:eastAsia="en-US"/>
        </w:rPr>
        <w:t>оснащенны</w:t>
      </w:r>
      <w:r w:rsidR="0016669E">
        <w:rPr>
          <w:rFonts w:eastAsiaTheme="minorHAnsi" w:cs="Times New Roman"/>
          <w:bCs/>
          <w:color w:val="auto"/>
          <w:lang w:eastAsia="en-US"/>
        </w:rPr>
        <w:t>й</w:t>
      </w:r>
      <w:r w:rsidR="0016669E" w:rsidRPr="0016669E">
        <w:rPr>
          <w:rFonts w:eastAsiaTheme="minorHAnsi" w:cs="Times New Roman"/>
          <w:bCs/>
          <w:color w:val="auto"/>
          <w:lang w:eastAsia="en-US"/>
        </w:rPr>
        <w:t xml:space="preserve"> </w:t>
      </w:r>
      <w:r w:rsidR="0016669E" w:rsidRPr="0016669E">
        <w:rPr>
          <w:rFonts w:eastAsiaTheme="minorHAnsi" w:cs="Times New Roman"/>
          <w:bCs/>
          <w:iCs/>
          <w:color w:val="auto"/>
          <w:lang w:eastAsia="en-US"/>
        </w:rPr>
        <w:t>в соответствии с приложением 3 ОПОП</w:t>
      </w:r>
      <w:r w:rsidR="00B85B6C">
        <w:rPr>
          <w:rFonts w:eastAsiaTheme="minorHAnsi" w:cs="Times New Roman"/>
          <w:bCs/>
          <w:iCs/>
          <w:color w:val="auto"/>
          <w:lang w:eastAsia="en-US"/>
        </w:rPr>
        <w:t>-П</w:t>
      </w:r>
      <w:r w:rsidR="0016669E" w:rsidRPr="0016669E">
        <w:rPr>
          <w:rFonts w:eastAsiaTheme="minorHAnsi" w:cs="Times New Roman"/>
          <w:bCs/>
          <w:color w:val="auto"/>
          <w:lang w:eastAsia="en-US"/>
        </w:rPr>
        <w:t>.</w:t>
      </w:r>
    </w:p>
    <w:p w14:paraId="4021A32B" w14:textId="77777777" w:rsidR="00B115B1" w:rsidRPr="00D52836" w:rsidRDefault="00B115B1" w:rsidP="00B115B1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>Оборудование/ мебель</w:t>
      </w:r>
    </w:p>
    <w:p w14:paraId="4656B69D" w14:textId="77777777" w:rsidR="00445EFA" w:rsidRPr="001C014A" w:rsidRDefault="00445EFA" w:rsidP="00445EFA">
      <w:pPr>
        <w:ind w:firstLine="709"/>
        <w:rPr>
          <w:bCs/>
        </w:rPr>
      </w:pPr>
      <w:r>
        <w:rPr>
          <w:bCs/>
        </w:rPr>
        <w:t xml:space="preserve">- </w:t>
      </w:r>
      <w:r w:rsidRPr="001C014A">
        <w:rPr>
          <w:bCs/>
        </w:rPr>
        <w:t>комплект учебной мебели для преподавателя (</w:t>
      </w:r>
      <w:r>
        <w:rPr>
          <w:bCs/>
        </w:rPr>
        <w:t>о</w:t>
      </w:r>
      <w:r w:rsidRPr="000833BE">
        <w:rPr>
          <w:bCs/>
        </w:rPr>
        <w:t>фисный стол с тумбой угловой</w:t>
      </w:r>
      <w:r>
        <w:rPr>
          <w:bCs/>
        </w:rPr>
        <w:t>, офисный стул</w:t>
      </w:r>
      <w:r w:rsidRPr="001C014A">
        <w:rPr>
          <w:bCs/>
        </w:rPr>
        <w:t>);</w:t>
      </w:r>
    </w:p>
    <w:p w14:paraId="1D306174" w14:textId="05039B00" w:rsidR="00B115B1" w:rsidRPr="00D52836" w:rsidRDefault="00B115B1" w:rsidP="00B115B1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>- комплекты учебной мебели для обучающихся (</w:t>
      </w:r>
      <w:r w:rsidR="00445EFA">
        <w:rPr>
          <w:rFonts w:cs="Times New Roman"/>
          <w:bCs/>
        </w:rPr>
        <w:t>офисный стол (ученическая парта), стул ученический</w:t>
      </w:r>
      <w:r w:rsidRPr="00D52836">
        <w:rPr>
          <w:rFonts w:cs="Times New Roman"/>
          <w:bCs/>
        </w:rPr>
        <w:t>);</w:t>
      </w:r>
    </w:p>
    <w:p w14:paraId="6417584F" w14:textId="6558238A" w:rsidR="00B115B1" w:rsidRPr="00D52836" w:rsidRDefault="00B115B1" w:rsidP="00B115B1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 xml:space="preserve">- </w:t>
      </w:r>
      <w:r w:rsidR="00445EFA">
        <w:rPr>
          <w:rFonts w:cs="Times New Roman"/>
          <w:bCs/>
        </w:rPr>
        <w:t>металлический шкаф</w:t>
      </w:r>
      <w:r w:rsidRPr="00D52836">
        <w:rPr>
          <w:rFonts w:cs="Times New Roman"/>
          <w:bCs/>
        </w:rPr>
        <w:t>;</w:t>
      </w:r>
    </w:p>
    <w:p w14:paraId="1426157A" w14:textId="77777777" w:rsidR="00445EFA" w:rsidRDefault="00445EFA" w:rsidP="00445EFA">
      <w:pPr>
        <w:ind w:firstLine="709"/>
        <w:rPr>
          <w:bCs/>
        </w:rPr>
      </w:pPr>
    </w:p>
    <w:p w14:paraId="0161E85D" w14:textId="1A1E36B9" w:rsidR="00445EFA" w:rsidRDefault="00445EFA" w:rsidP="00445EFA">
      <w:pPr>
        <w:ind w:firstLine="709"/>
        <w:rPr>
          <w:bCs/>
        </w:rPr>
      </w:pPr>
      <w:r>
        <w:rPr>
          <w:bCs/>
        </w:rPr>
        <w:t>Технические средства обучения:</w:t>
      </w:r>
    </w:p>
    <w:p w14:paraId="241BE15F" w14:textId="5E1D8B2F" w:rsidR="00445EFA" w:rsidRDefault="00445EFA" w:rsidP="00445EFA">
      <w:pPr>
        <w:ind w:firstLine="709"/>
        <w:rPr>
          <w:bCs/>
        </w:rPr>
      </w:pPr>
      <w:r>
        <w:rPr>
          <w:bCs/>
        </w:rPr>
        <w:t>- п</w:t>
      </w:r>
      <w:r w:rsidRPr="000833BE">
        <w:rPr>
          <w:bCs/>
        </w:rPr>
        <w:t>ерсональны</w:t>
      </w:r>
      <w:r>
        <w:rPr>
          <w:bCs/>
        </w:rPr>
        <w:t>й</w:t>
      </w:r>
      <w:r w:rsidRPr="000833BE">
        <w:rPr>
          <w:bCs/>
        </w:rPr>
        <w:t xml:space="preserve"> компьютер</w:t>
      </w:r>
    </w:p>
    <w:p w14:paraId="5CA1CC15" w14:textId="77777777" w:rsidR="00445EFA" w:rsidRDefault="00445EFA" w:rsidP="00445EFA">
      <w:pPr>
        <w:ind w:firstLine="709"/>
        <w:rPr>
          <w:bCs/>
        </w:rPr>
      </w:pPr>
      <w:r>
        <w:rPr>
          <w:bCs/>
        </w:rPr>
        <w:t>- м</w:t>
      </w:r>
      <w:r w:rsidRPr="000833BE">
        <w:rPr>
          <w:bCs/>
        </w:rPr>
        <w:t>ногофункциональное устройство</w:t>
      </w:r>
    </w:p>
    <w:p w14:paraId="46F52036" w14:textId="6D0FE35E" w:rsidR="00445EFA" w:rsidRDefault="00445EFA" w:rsidP="00445EFA">
      <w:pPr>
        <w:ind w:firstLine="709"/>
        <w:rPr>
          <w:bCs/>
        </w:rPr>
      </w:pPr>
      <w:r>
        <w:rPr>
          <w:bCs/>
          <w:i/>
          <w:iCs/>
        </w:rPr>
        <w:t xml:space="preserve">- </w:t>
      </w:r>
      <w:r w:rsidRPr="00FD0893">
        <w:rPr>
          <w:bCs/>
        </w:rPr>
        <w:t xml:space="preserve">Аппаратный комплекс с интерактивным управлением "Инструкция по сигнализации" </w:t>
      </w:r>
    </w:p>
    <w:p w14:paraId="15929106" w14:textId="77A44DBB" w:rsidR="00445EFA" w:rsidRDefault="00445EFA" w:rsidP="00445EFA">
      <w:pPr>
        <w:ind w:firstLine="709"/>
        <w:rPr>
          <w:bCs/>
        </w:rPr>
      </w:pPr>
      <w:r>
        <w:rPr>
          <w:bCs/>
        </w:rPr>
        <w:t xml:space="preserve">- </w:t>
      </w:r>
      <w:r w:rsidRPr="00445EFA">
        <w:rPr>
          <w:bCs/>
        </w:rPr>
        <w:t>Тренажерный комплекс "Автотормоза кран машиниста № 395"</w:t>
      </w:r>
    </w:p>
    <w:p w14:paraId="492773A3" w14:textId="77777777" w:rsidR="00445EFA" w:rsidRDefault="00445EFA" w:rsidP="00445EFA">
      <w:pPr>
        <w:ind w:firstLine="709"/>
        <w:rPr>
          <w:rFonts w:cs="Times New Roman"/>
          <w:bCs/>
        </w:rPr>
      </w:pPr>
    </w:p>
    <w:p w14:paraId="46C5D59E" w14:textId="2481FF8A" w:rsidR="00B115B1" w:rsidRPr="00D52836" w:rsidRDefault="00B115B1" w:rsidP="00445EFA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>Демонстрационн</w:t>
      </w:r>
      <w:r w:rsidR="00F31DE9">
        <w:rPr>
          <w:rFonts w:cs="Times New Roman"/>
          <w:bCs/>
        </w:rPr>
        <w:t>ое оборудование</w:t>
      </w:r>
      <w:r w:rsidRPr="00D52836">
        <w:rPr>
          <w:rFonts w:cs="Times New Roman"/>
          <w:bCs/>
        </w:rPr>
        <w:t>:</w:t>
      </w:r>
    </w:p>
    <w:p w14:paraId="2EA0E3E5" w14:textId="3A2A757C" w:rsidR="00B115B1" w:rsidRPr="00D52836" w:rsidRDefault="00B115B1" w:rsidP="00B115B1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 xml:space="preserve">- </w:t>
      </w:r>
      <w:r w:rsidR="00445EFA" w:rsidRPr="00445EFA">
        <w:rPr>
          <w:rFonts w:cs="Times New Roman"/>
          <w:bCs/>
        </w:rPr>
        <w:t>Макет "Фрагмент колесной пары ВЛ-80"</w:t>
      </w:r>
    </w:p>
    <w:p w14:paraId="6D538555" w14:textId="67E973C0" w:rsidR="00B115B1" w:rsidRDefault="00445EFA" w:rsidP="00445EFA">
      <w:pPr>
        <w:ind w:firstLine="709"/>
        <w:rPr>
          <w:rFonts w:cs="Times New Roman"/>
          <w:bCs/>
        </w:rPr>
      </w:pPr>
      <w:r w:rsidRPr="00445EFA">
        <w:rPr>
          <w:rFonts w:cs="Times New Roman"/>
          <w:bCs/>
        </w:rPr>
        <w:t>- Макет "Фрагмент колеса грузового вагона"</w:t>
      </w:r>
    </w:p>
    <w:p w14:paraId="020A7E43" w14:textId="6061BE59" w:rsidR="00445EFA" w:rsidRPr="00445EFA" w:rsidRDefault="00445EFA" w:rsidP="00445EFA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445EFA">
        <w:rPr>
          <w:rFonts w:cs="Times New Roman"/>
          <w:bCs/>
        </w:rPr>
        <w:t>Макет "Корпус буксы ВЛ-80"</w:t>
      </w:r>
    </w:p>
    <w:p w14:paraId="23C97941" w14:textId="7A0ED8E2" w:rsidR="00B115B1" w:rsidRDefault="00B115B1" w:rsidP="0016669E">
      <w:pPr>
        <w:widowControl/>
        <w:suppressAutoHyphens/>
        <w:ind w:firstLine="851"/>
        <w:jc w:val="both"/>
        <w:rPr>
          <w:rFonts w:eastAsiaTheme="minorHAnsi" w:cs="Times New Roman"/>
          <w:bCs/>
          <w:color w:val="auto"/>
          <w:lang w:eastAsia="en-US"/>
        </w:rPr>
      </w:pPr>
    </w:p>
    <w:p w14:paraId="2B95E12E" w14:textId="4FD14214" w:rsidR="00445EFA" w:rsidRDefault="00445EFA" w:rsidP="00445EFA">
      <w:pPr>
        <w:widowControl/>
        <w:suppressAutoHyphens/>
        <w:ind w:firstLine="851"/>
        <w:jc w:val="both"/>
        <w:rPr>
          <w:rFonts w:eastAsiaTheme="minorHAnsi" w:cs="Times New Roman"/>
          <w:bCs/>
          <w:color w:val="auto"/>
          <w:lang w:eastAsia="en-US"/>
        </w:rPr>
      </w:pPr>
      <w:r>
        <w:rPr>
          <w:rFonts w:eastAsiaTheme="minorHAnsi" w:cs="Times New Roman"/>
          <w:color w:val="auto"/>
          <w:lang w:eastAsia="en-US"/>
        </w:rPr>
        <w:t>Зона по видам работ «</w:t>
      </w:r>
      <w:r w:rsidRPr="00445EFA">
        <w:rPr>
          <w:rFonts w:eastAsiaTheme="minorHAnsi" w:cs="Times New Roman"/>
          <w:color w:val="auto"/>
          <w:lang w:eastAsia="en-US"/>
        </w:rPr>
        <w:t>Техническая эксплуатация подвижного состава и безопасность движения</w:t>
      </w:r>
      <w:r>
        <w:rPr>
          <w:rFonts w:eastAsiaTheme="minorHAnsi" w:cs="Times New Roman"/>
          <w:color w:val="auto"/>
          <w:lang w:eastAsia="en-US"/>
        </w:rPr>
        <w:t>»</w:t>
      </w:r>
      <w:r w:rsidRPr="0016669E">
        <w:rPr>
          <w:rFonts w:eastAsiaTheme="minorHAnsi" w:cs="Times New Roman"/>
          <w:bCs/>
          <w:i/>
          <w:color w:val="auto"/>
          <w:lang w:eastAsia="en-US"/>
        </w:rPr>
        <w:t xml:space="preserve">, </w:t>
      </w:r>
      <w:r w:rsidRPr="0016669E">
        <w:rPr>
          <w:rFonts w:eastAsiaTheme="minorHAnsi" w:cs="Times New Roman"/>
          <w:bCs/>
          <w:color w:val="auto"/>
          <w:lang w:eastAsia="en-US"/>
        </w:rPr>
        <w:t>оснащенны</w:t>
      </w:r>
      <w:r>
        <w:rPr>
          <w:rFonts w:eastAsiaTheme="minorHAnsi" w:cs="Times New Roman"/>
          <w:bCs/>
          <w:color w:val="auto"/>
          <w:lang w:eastAsia="en-US"/>
        </w:rPr>
        <w:t>й</w:t>
      </w:r>
      <w:r w:rsidRPr="0016669E">
        <w:rPr>
          <w:rFonts w:eastAsiaTheme="minorHAnsi" w:cs="Times New Roman"/>
          <w:bCs/>
          <w:color w:val="auto"/>
          <w:lang w:eastAsia="en-US"/>
        </w:rPr>
        <w:t xml:space="preserve"> </w:t>
      </w:r>
      <w:r w:rsidRPr="0016669E">
        <w:rPr>
          <w:rFonts w:eastAsiaTheme="minorHAnsi" w:cs="Times New Roman"/>
          <w:bCs/>
          <w:iCs/>
          <w:color w:val="auto"/>
          <w:lang w:eastAsia="en-US"/>
        </w:rPr>
        <w:t>в соответствии с приложением 3 ОПОП</w:t>
      </w:r>
      <w:r>
        <w:rPr>
          <w:rFonts w:eastAsiaTheme="minorHAnsi" w:cs="Times New Roman"/>
          <w:bCs/>
          <w:iCs/>
          <w:color w:val="auto"/>
          <w:lang w:eastAsia="en-US"/>
        </w:rPr>
        <w:t>-П</w:t>
      </w:r>
      <w:r w:rsidRPr="0016669E">
        <w:rPr>
          <w:rFonts w:eastAsiaTheme="minorHAnsi" w:cs="Times New Roman"/>
          <w:bCs/>
          <w:color w:val="auto"/>
          <w:lang w:eastAsia="en-US"/>
        </w:rPr>
        <w:t>.</w:t>
      </w:r>
    </w:p>
    <w:p w14:paraId="2FEC5E08" w14:textId="77777777" w:rsidR="00445EFA" w:rsidRPr="00D52836" w:rsidRDefault="00445EFA" w:rsidP="00445EFA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>Оборудование/ мебель</w:t>
      </w:r>
    </w:p>
    <w:p w14:paraId="19E014DA" w14:textId="77777777" w:rsidR="00445EFA" w:rsidRPr="001C014A" w:rsidRDefault="00445EFA" w:rsidP="00F31DE9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1C014A">
        <w:rPr>
          <w:bCs/>
        </w:rPr>
        <w:t>комплект учебной мебели для преподавателя (</w:t>
      </w:r>
      <w:r>
        <w:rPr>
          <w:bCs/>
        </w:rPr>
        <w:t>о</w:t>
      </w:r>
      <w:r w:rsidRPr="000833BE">
        <w:rPr>
          <w:bCs/>
        </w:rPr>
        <w:t>фисный стол с тумбой угловой</w:t>
      </w:r>
      <w:r>
        <w:rPr>
          <w:bCs/>
        </w:rPr>
        <w:t>, офисный стул</w:t>
      </w:r>
      <w:r w:rsidRPr="001C014A">
        <w:rPr>
          <w:bCs/>
        </w:rPr>
        <w:t>);</w:t>
      </w:r>
    </w:p>
    <w:p w14:paraId="448CAEA9" w14:textId="3F94D9F1" w:rsidR="00445EFA" w:rsidRDefault="00445EFA" w:rsidP="00F31DE9">
      <w:pPr>
        <w:ind w:firstLine="709"/>
        <w:jc w:val="both"/>
        <w:rPr>
          <w:rFonts w:cs="Times New Roman"/>
          <w:bCs/>
        </w:rPr>
      </w:pPr>
      <w:r w:rsidRPr="00D52836">
        <w:rPr>
          <w:rFonts w:cs="Times New Roman"/>
          <w:bCs/>
        </w:rPr>
        <w:t>- комплекты учебной мебели для обучающихся (</w:t>
      </w:r>
      <w:r>
        <w:rPr>
          <w:rFonts w:cs="Times New Roman"/>
          <w:bCs/>
        </w:rPr>
        <w:t>офисный стол (ученическая парта), стул ученический</w:t>
      </w:r>
      <w:r w:rsidRPr="00D52836">
        <w:rPr>
          <w:rFonts w:cs="Times New Roman"/>
          <w:bCs/>
        </w:rPr>
        <w:t>);</w:t>
      </w:r>
    </w:p>
    <w:p w14:paraId="22AF706E" w14:textId="77777777" w:rsidR="00445EFA" w:rsidRDefault="00445EFA" w:rsidP="00445EFA">
      <w:pPr>
        <w:ind w:firstLine="709"/>
        <w:rPr>
          <w:bCs/>
        </w:rPr>
      </w:pPr>
    </w:p>
    <w:p w14:paraId="3F78E967" w14:textId="77777777" w:rsidR="00445EFA" w:rsidRDefault="00445EFA" w:rsidP="00445EFA">
      <w:pPr>
        <w:ind w:firstLine="709"/>
        <w:rPr>
          <w:bCs/>
        </w:rPr>
      </w:pPr>
      <w:r>
        <w:rPr>
          <w:bCs/>
        </w:rPr>
        <w:t>Технические средства обучения:</w:t>
      </w:r>
    </w:p>
    <w:p w14:paraId="1C9EEC29" w14:textId="3A86FE05" w:rsidR="00445EFA" w:rsidRDefault="00445EFA" w:rsidP="00445EFA">
      <w:pPr>
        <w:ind w:firstLine="709"/>
        <w:rPr>
          <w:bCs/>
        </w:rPr>
      </w:pPr>
      <w:r>
        <w:rPr>
          <w:bCs/>
        </w:rPr>
        <w:t>- п</w:t>
      </w:r>
      <w:r w:rsidRPr="000833BE">
        <w:rPr>
          <w:bCs/>
        </w:rPr>
        <w:t>ерсональны</w:t>
      </w:r>
      <w:r>
        <w:rPr>
          <w:bCs/>
        </w:rPr>
        <w:t>й</w:t>
      </w:r>
      <w:r w:rsidRPr="000833BE">
        <w:rPr>
          <w:bCs/>
        </w:rPr>
        <w:t xml:space="preserve"> компьютер</w:t>
      </w:r>
    </w:p>
    <w:p w14:paraId="17D6AF46" w14:textId="77777777" w:rsidR="00445EFA" w:rsidRDefault="00445EFA" w:rsidP="00445EFA">
      <w:pPr>
        <w:ind w:firstLine="709"/>
        <w:rPr>
          <w:bCs/>
        </w:rPr>
      </w:pPr>
      <w:r>
        <w:rPr>
          <w:bCs/>
        </w:rPr>
        <w:t>- м</w:t>
      </w:r>
      <w:r w:rsidRPr="000833BE">
        <w:rPr>
          <w:bCs/>
        </w:rPr>
        <w:t>ногофункциональное устройство</w:t>
      </w:r>
    </w:p>
    <w:p w14:paraId="220EC3C2" w14:textId="77777777" w:rsidR="00445EFA" w:rsidRDefault="00445EFA" w:rsidP="00445EFA">
      <w:pPr>
        <w:ind w:firstLine="709"/>
        <w:rPr>
          <w:bCs/>
        </w:rPr>
      </w:pPr>
      <w:r>
        <w:rPr>
          <w:bCs/>
          <w:i/>
          <w:iCs/>
        </w:rPr>
        <w:t xml:space="preserve">- </w:t>
      </w:r>
      <w:r w:rsidRPr="00FD0893">
        <w:rPr>
          <w:bCs/>
        </w:rPr>
        <w:t xml:space="preserve">Аппаратный комплекс с интерактивным управлением "Инструкция по сигнализации" </w:t>
      </w:r>
    </w:p>
    <w:p w14:paraId="2B78AD37" w14:textId="706FDE88" w:rsidR="00445EFA" w:rsidRDefault="00445EFA" w:rsidP="00445EFA">
      <w:pPr>
        <w:ind w:firstLine="709"/>
        <w:rPr>
          <w:bCs/>
        </w:rPr>
      </w:pPr>
      <w:r>
        <w:rPr>
          <w:bCs/>
        </w:rPr>
        <w:t xml:space="preserve">- </w:t>
      </w:r>
      <w:r w:rsidRPr="00445EFA">
        <w:rPr>
          <w:bCs/>
        </w:rPr>
        <w:t xml:space="preserve">Тренажерный комплекс </w:t>
      </w:r>
      <w:r>
        <w:rPr>
          <w:bCs/>
        </w:rPr>
        <w:t>электропоезда Ласточка</w:t>
      </w:r>
    </w:p>
    <w:p w14:paraId="75408B64" w14:textId="33B54375" w:rsidR="00445EFA" w:rsidRDefault="00445EFA" w:rsidP="00445EFA">
      <w:pPr>
        <w:ind w:firstLine="709"/>
        <w:rPr>
          <w:bCs/>
        </w:rPr>
      </w:pPr>
      <w:r>
        <w:rPr>
          <w:bCs/>
        </w:rPr>
        <w:t xml:space="preserve">- </w:t>
      </w:r>
      <w:r w:rsidRPr="00445EFA">
        <w:rPr>
          <w:bCs/>
        </w:rPr>
        <w:t xml:space="preserve">Тренажерный комплекс </w:t>
      </w:r>
      <w:r>
        <w:rPr>
          <w:bCs/>
        </w:rPr>
        <w:t>электропоезда Ермак</w:t>
      </w:r>
    </w:p>
    <w:p w14:paraId="4F99D240" w14:textId="21A16C7C" w:rsidR="00445EFA" w:rsidRDefault="00445EFA" w:rsidP="00445EFA">
      <w:pPr>
        <w:ind w:firstLine="709"/>
        <w:rPr>
          <w:rFonts w:cs="Times New Roman"/>
          <w:bCs/>
        </w:rPr>
      </w:pPr>
    </w:p>
    <w:p w14:paraId="5BE69033" w14:textId="76A77BFD" w:rsidR="00445EFA" w:rsidRPr="003F6639" w:rsidRDefault="00445EFA" w:rsidP="00445EFA">
      <w:pPr>
        <w:widowControl/>
        <w:suppressAutoHyphens/>
        <w:ind w:firstLine="851"/>
        <w:jc w:val="both"/>
        <w:rPr>
          <w:rFonts w:eastAsiaTheme="minorHAnsi" w:cs="Times New Roman"/>
          <w:bCs/>
          <w:color w:val="auto"/>
          <w:lang w:eastAsia="en-US"/>
        </w:rPr>
      </w:pPr>
      <w:r w:rsidRPr="003F6639">
        <w:rPr>
          <w:rFonts w:eastAsiaTheme="minorHAnsi" w:cs="Times New Roman"/>
          <w:color w:val="auto"/>
          <w:lang w:eastAsia="en-US"/>
        </w:rPr>
        <w:t>Зона по видам работ «Техническ</w:t>
      </w:r>
      <w:r w:rsidR="00F31DE9" w:rsidRPr="003F6639">
        <w:rPr>
          <w:rFonts w:eastAsiaTheme="minorHAnsi" w:cs="Times New Roman"/>
          <w:color w:val="auto"/>
          <w:lang w:eastAsia="en-US"/>
        </w:rPr>
        <w:t>ое обслуживание и ремонт подвижного состава</w:t>
      </w:r>
      <w:r w:rsidRPr="003F6639">
        <w:rPr>
          <w:rFonts w:eastAsiaTheme="minorHAnsi" w:cs="Times New Roman"/>
          <w:color w:val="auto"/>
          <w:lang w:eastAsia="en-US"/>
        </w:rPr>
        <w:t>»</w:t>
      </w:r>
      <w:r w:rsidRPr="003F6639">
        <w:rPr>
          <w:rFonts w:eastAsiaTheme="minorHAnsi" w:cs="Times New Roman"/>
          <w:bCs/>
          <w:i/>
          <w:color w:val="auto"/>
          <w:lang w:eastAsia="en-US"/>
        </w:rPr>
        <w:t xml:space="preserve">, </w:t>
      </w:r>
      <w:r w:rsidRPr="003F6639">
        <w:rPr>
          <w:rFonts w:eastAsiaTheme="minorHAnsi" w:cs="Times New Roman"/>
          <w:bCs/>
          <w:color w:val="auto"/>
          <w:lang w:eastAsia="en-US"/>
        </w:rPr>
        <w:t xml:space="preserve">оснащенный </w:t>
      </w:r>
      <w:r w:rsidRPr="003F6639">
        <w:rPr>
          <w:rFonts w:eastAsiaTheme="minorHAnsi" w:cs="Times New Roman"/>
          <w:bCs/>
          <w:iCs/>
          <w:color w:val="auto"/>
          <w:lang w:eastAsia="en-US"/>
        </w:rPr>
        <w:t>в соответствии с приложением 3 ОПОП-П</w:t>
      </w:r>
      <w:r w:rsidRPr="003F6639">
        <w:rPr>
          <w:rFonts w:eastAsiaTheme="minorHAnsi" w:cs="Times New Roman"/>
          <w:bCs/>
          <w:color w:val="auto"/>
          <w:lang w:eastAsia="en-US"/>
        </w:rPr>
        <w:t>.</w:t>
      </w:r>
    </w:p>
    <w:p w14:paraId="3736CDFE" w14:textId="77777777" w:rsidR="00445EFA" w:rsidRPr="003F6639" w:rsidRDefault="00445EFA" w:rsidP="00445EFA">
      <w:pPr>
        <w:ind w:firstLine="709"/>
        <w:rPr>
          <w:rFonts w:cs="Times New Roman"/>
          <w:bCs/>
        </w:rPr>
      </w:pPr>
      <w:r w:rsidRPr="003F6639">
        <w:rPr>
          <w:rFonts w:cs="Times New Roman"/>
          <w:bCs/>
        </w:rPr>
        <w:t>Оборудование/ мебель</w:t>
      </w:r>
    </w:p>
    <w:p w14:paraId="4C895E77" w14:textId="77777777" w:rsidR="00445EFA" w:rsidRPr="003F6639" w:rsidRDefault="00445EFA" w:rsidP="00F31DE9">
      <w:pPr>
        <w:ind w:firstLine="709"/>
        <w:jc w:val="both"/>
        <w:rPr>
          <w:bCs/>
        </w:rPr>
      </w:pPr>
      <w:r w:rsidRPr="003F6639">
        <w:rPr>
          <w:bCs/>
        </w:rPr>
        <w:t>- комплект учебной мебели для преподавателя (офисный стол с тумбой угловой, офисный стул);</w:t>
      </w:r>
    </w:p>
    <w:p w14:paraId="4CF9E93A" w14:textId="77777777" w:rsidR="00445EFA" w:rsidRPr="003F6639" w:rsidRDefault="00445EFA" w:rsidP="00445EFA">
      <w:pPr>
        <w:ind w:firstLine="709"/>
        <w:rPr>
          <w:rFonts w:cs="Times New Roman"/>
          <w:bCs/>
        </w:rPr>
      </w:pPr>
      <w:r w:rsidRPr="003F6639">
        <w:rPr>
          <w:rFonts w:cs="Times New Roman"/>
          <w:bCs/>
        </w:rPr>
        <w:t>- комплекты учебной мебели для обучающихся (офисный стол (ученическая парта), стул ученический);</w:t>
      </w:r>
    </w:p>
    <w:p w14:paraId="715EB758" w14:textId="77777777" w:rsidR="00F31DE9" w:rsidRPr="003F6639" w:rsidRDefault="00F31DE9" w:rsidP="00F31DE9">
      <w:pPr>
        <w:ind w:firstLine="709"/>
        <w:jc w:val="both"/>
        <w:rPr>
          <w:rFonts w:cs="Times New Roman"/>
          <w:bCs/>
        </w:rPr>
      </w:pPr>
      <w:r w:rsidRPr="003F6639">
        <w:rPr>
          <w:rFonts w:cs="Times New Roman"/>
          <w:bCs/>
        </w:rPr>
        <w:t>- шкаф металлический;</w:t>
      </w:r>
    </w:p>
    <w:p w14:paraId="2A75226D" w14:textId="77777777" w:rsidR="00445EFA" w:rsidRPr="003F6639" w:rsidRDefault="00445EFA" w:rsidP="00445EFA">
      <w:pPr>
        <w:ind w:firstLine="709"/>
        <w:rPr>
          <w:bCs/>
        </w:rPr>
      </w:pPr>
    </w:p>
    <w:p w14:paraId="6AB66698" w14:textId="77777777" w:rsidR="00445EFA" w:rsidRPr="003F6639" w:rsidRDefault="00445EFA" w:rsidP="00445EFA">
      <w:pPr>
        <w:ind w:firstLine="709"/>
        <w:rPr>
          <w:bCs/>
        </w:rPr>
      </w:pPr>
      <w:r w:rsidRPr="003F6639">
        <w:rPr>
          <w:bCs/>
        </w:rPr>
        <w:t>Технические средства обучения:</w:t>
      </w:r>
    </w:p>
    <w:p w14:paraId="728ABB7E" w14:textId="7C7C01EA" w:rsidR="00445EFA" w:rsidRPr="003F6639" w:rsidRDefault="00445EFA" w:rsidP="00445EFA">
      <w:pPr>
        <w:ind w:firstLine="709"/>
        <w:rPr>
          <w:bCs/>
        </w:rPr>
      </w:pPr>
      <w:r w:rsidRPr="003F6639">
        <w:rPr>
          <w:bCs/>
        </w:rPr>
        <w:t>- персональный компьютер</w:t>
      </w:r>
    </w:p>
    <w:p w14:paraId="4F47CEA7" w14:textId="77777777" w:rsidR="00445EFA" w:rsidRDefault="00445EFA" w:rsidP="00445EFA">
      <w:pPr>
        <w:ind w:firstLine="709"/>
        <w:rPr>
          <w:bCs/>
        </w:rPr>
      </w:pPr>
      <w:r w:rsidRPr="003F6639">
        <w:rPr>
          <w:bCs/>
        </w:rPr>
        <w:t>- многофункциональное устройство</w:t>
      </w:r>
    </w:p>
    <w:p w14:paraId="10CFBC81" w14:textId="77777777" w:rsidR="00445EFA" w:rsidRDefault="00445EFA" w:rsidP="00445EFA">
      <w:pPr>
        <w:ind w:firstLine="709"/>
        <w:rPr>
          <w:bCs/>
        </w:rPr>
      </w:pPr>
      <w:r>
        <w:rPr>
          <w:bCs/>
          <w:i/>
          <w:iCs/>
        </w:rPr>
        <w:t xml:space="preserve">- </w:t>
      </w:r>
      <w:r w:rsidRPr="00FD0893">
        <w:rPr>
          <w:bCs/>
        </w:rPr>
        <w:t xml:space="preserve">Аппаратный комплекс с интерактивным управлением "Инструкция по сигнализации" </w:t>
      </w:r>
    </w:p>
    <w:p w14:paraId="5180B735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Устройство для измерения высоты автосцепки над уровнем головки рельса</w:t>
      </w:r>
    </w:p>
    <w:p w14:paraId="52015C0C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 для проверки автосцепки № 873р</w:t>
      </w:r>
    </w:p>
    <w:p w14:paraId="19351280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 для проверки автосцепки № 940р</w:t>
      </w:r>
    </w:p>
    <w:p w14:paraId="24137FAF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 xml:space="preserve">Шаблон для определения положения фрикционного клина относительно </w:t>
      </w:r>
      <w:proofErr w:type="spellStart"/>
      <w:r w:rsidRPr="00F31DE9">
        <w:rPr>
          <w:rFonts w:cs="Times New Roman"/>
          <w:bCs/>
        </w:rPr>
        <w:t>надрессорной</w:t>
      </w:r>
      <w:proofErr w:type="spellEnd"/>
      <w:r w:rsidRPr="00F31DE9">
        <w:rPr>
          <w:rFonts w:cs="Times New Roman"/>
          <w:bCs/>
        </w:rPr>
        <w:t xml:space="preserve"> балки</w:t>
      </w:r>
    </w:p>
    <w:p w14:paraId="1B16257B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 xml:space="preserve">Ломик для проверки действия предохранителя от </w:t>
      </w:r>
      <w:proofErr w:type="spellStart"/>
      <w:r w:rsidRPr="00F31DE9">
        <w:rPr>
          <w:rFonts w:cs="Times New Roman"/>
          <w:bCs/>
        </w:rPr>
        <w:t>саморасцепа</w:t>
      </w:r>
      <w:proofErr w:type="spellEnd"/>
    </w:p>
    <w:p w14:paraId="3BA8AF68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Макет "Сегменты колеса с дефектами"</w:t>
      </w:r>
    </w:p>
    <w:p w14:paraId="515E0CCF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Бесконтактный термометр "Кельвин"</w:t>
      </w:r>
    </w:p>
    <w:p w14:paraId="201E4DD9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Приспособление для установления зоны браковки остроконечного наката гребня</w:t>
      </w:r>
    </w:p>
    <w:p w14:paraId="459D3FD8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 универсальный для контроля параметров поверхности катания колесных пар тягового подвижного состава УТ 1</w:t>
      </w:r>
    </w:p>
    <w:p w14:paraId="3CA71C48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Абсолютный шаблон для измерения параметров колесных пар локомотива</w:t>
      </w:r>
    </w:p>
    <w:p w14:paraId="71F4D5B0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 для определения вертикального подреза гребня колеса локомотива</w:t>
      </w:r>
    </w:p>
    <w:p w14:paraId="58B6B17B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 xml:space="preserve">Шаблон </w:t>
      </w:r>
      <w:proofErr w:type="spellStart"/>
      <w:r w:rsidRPr="00F31DE9">
        <w:rPr>
          <w:rFonts w:cs="Times New Roman"/>
          <w:bCs/>
        </w:rPr>
        <w:t>толщиномер</w:t>
      </w:r>
      <w:proofErr w:type="spellEnd"/>
      <w:r w:rsidRPr="00F31DE9">
        <w:rPr>
          <w:rFonts w:cs="Times New Roman"/>
          <w:bCs/>
        </w:rPr>
        <w:t xml:space="preserve"> для измерения толщины и местного уширения бандажа и обода </w:t>
      </w:r>
      <w:proofErr w:type="spellStart"/>
      <w:r w:rsidRPr="00F31DE9">
        <w:rPr>
          <w:rFonts w:cs="Times New Roman"/>
          <w:bCs/>
        </w:rPr>
        <w:t>цельнокатанного</w:t>
      </w:r>
      <w:proofErr w:type="spellEnd"/>
      <w:r w:rsidRPr="00F31DE9">
        <w:rPr>
          <w:rFonts w:cs="Times New Roman"/>
          <w:bCs/>
        </w:rPr>
        <w:t xml:space="preserve"> колеса</w:t>
      </w:r>
    </w:p>
    <w:p w14:paraId="73C38EED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 xml:space="preserve">Шаблон для измерения расстояния между внутренними гранями </w:t>
      </w:r>
      <w:proofErr w:type="spellStart"/>
      <w:r w:rsidRPr="00F31DE9">
        <w:rPr>
          <w:rFonts w:cs="Times New Roman"/>
          <w:bCs/>
        </w:rPr>
        <w:t>ободов</w:t>
      </w:r>
      <w:proofErr w:type="spellEnd"/>
      <w:r w:rsidRPr="00F31DE9">
        <w:rPr>
          <w:rFonts w:cs="Times New Roman"/>
          <w:bCs/>
        </w:rPr>
        <w:t xml:space="preserve"> колес</w:t>
      </w:r>
    </w:p>
    <w:p w14:paraId="304F12BC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 xml:space="preserve">Шаблон для измерения расстояния между внутренними гранями </w:t>
      </w:r>
      <w:proofErr w:type="spellStart"/>
      <w:r w:rsidRPr="00F31DE9">
        <w:rPr>
          <w:rFonts w:cs="Times New Roman"/>
          <w:bCs/>
        </w:rPr>
        <w:t>ободов</w:t>
      </w:r>
      <w:proofErr w:type="spellEnd"/>
      <w:r w:rsidRPr="00F31DE9">
        <w:rPr>
          <w:rFonts w:cs="Times New Roman"/>
          <w:bCs/>
        </w:rPr>
        <w:t xml:space="preserve"> колес</w:t>
      </w:r>
    </w:p>
    <w:p w14:paraId="648E7ADB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Шаблон-щуп Басалаева</w:t>
      </w:r>
    </w:p>
    <w:p w14:paraId="490C051D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 ВПГ</w:t>
      </w:r>
    </w:p>
    <w:p w14:paraId="6D2D1667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Скоба ДК для измерения диаметра колеса</w:t>
      </w:r>
    </w:p>
    <w:p w14:paraId="75C16AB2" w14:textId="77777777" w:rsidR="003F6639" w:rsidRPr="003F6639" w:rsidRDefault="003F6639" w:rsidP="003F6639">
      <w:pPr>
        <w:widowControl/>
        <w:ind w:firstLine="709"/>
        <w:outlineLvl w:val="1"/>
        <w:rPr>
          <w:rFonts w:eastAsia="Segoe UI" w:cs="Times New Roman"/>
          <w:bCs/>
          <w:color w:val="auto"/>
        </w:rPr>
      </w:pPr>
      <w:r w:rsidRPr="003F6639">
        <w:rPr>
          <w:rFonts w:eastAsia="Segoe UI" w:cs="Times New Roman"/>
          <w:bCs/>
          <w:color w:val="auto"/>
        </w:rPr>
        <w:t>- Кран машиниста</w:t>
      </w:r>
    </w:p>
    <w:p w14:paraId="1827237B" w14:textId="77777777" w:rsidR="003F6639" w:rsidRPr="003F6639" w:rsidRDefault="003F6639" w:rsidP="003F6639">
      <w:pPr>
        <w:widowControl/>
        <w:ind w:firstLine="709"/>
        <w:outlineLvl w:val="1"/>
        <w:rPr>
          <w:rFonts w:eastAsia="Segoe UI" w:cs="Times New Roman"/>
          <w:bCs/>
          <w:color w:val="auto"/>
        </w:rPr>
      </w:pPr>
      <w:r w:rsidRPr="003F6639">
        <w:rPr>
          <w:rFonts w:eastAsia="Segoe UI" w:cs="Times New Roman"/>
          <w:bCs/>
          <w:color w:val="auto"/>
        </w:rPr>
        <w:t>- Кран вспомогательного тормоза</w:t>
      </w:r>
    </w:p>
    <w:p w14:paraId="2DB09B94" w14:textId="77777777" w:rsidR="003F6639" w:rsidRDefault="003F6639" w:rsidP="00F31DE9">
      <w:pPr>
        <w:ind w:firstLine="709"/>
        <w:rPr>
          <w:rFonts w:cs="Times New Roman"/>
          <w:bCs/>
        </w:rPr>
      </w:pPr>
    </w:p>
    <w:p w14:paraId="0EF15528" w14:textId="1D4CFDC8" w:rsidR="00F31DE9" w:rsidRPr="00D52836" w:rsidRDefault="00F31DE9" w:rsidP="00F31DE9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>Демонстрационн</w:t>
      </w:r>
      <w:r>
        <w:rPr>
          <w:rFonts w:cs="Times New Roman"/>
          <w:bCs/>
        </w:rPr>
        <w:t>ое оборудование</w:t>
      </w:r>
      <w:r w:rsidRPr="00D52836">
        <w:rPr>
          <w:rFonts w:cs="Times New Roman"/>
          <w:bCs/>
        </w:rPr>
        <w:t>:</w:t>
      </w:r>
    </w:p>
    <w:p w14:paraId="48CB8E1D" w14:textId="0E8510C1" w:rsidR="00445EFA" w:rsidRDefault="00F31DE9" w:rsidP="00445EFA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>-</w:t>
      </w:r>
      <w:r w:rsidRPr="00F31DE9">
        <w:rPr>
          <w:rFonts w:cs="Times New Roman"/>
          <w:bCs/>
        </w:rPr>
        <w:t>Макет "Автосцепка СА-3"</w:t>
      </w:r>
    </w:p>
    <w:p w14:paraId="7444AC4A" w14:textId="77777777" w:rsidR="003F6639" w:rsidRPr="0016669E" w:rsidRDefault="003F6639" w:rsidP="0016669E">
      <w:pPr>
        <w:widowControl/>
        <w:ind w:firstLine="709"/>
        <w:outlineLvl w:val="1"/>
        <w:rPr>
          <w:rFonts w:eastAsia="Segoe UI" w:cs="Times New Roman"/>
          <w:b/>
          <w:bCs/>
          <w:color w:val="auto"/>
        </w:rPr>
      </w:pPr>
      <w:bookmarkStart w:id="6" w:name="_Toc152334673"/>
    </w:p>
    <w:p w14:paraId="65470F96" w14:textId="77777777" w:rsidR="0016669E" w:rsidRPr="0016669E" w:rsidRDefault="0016669E" w:rsidP="0016669E">
      <w:pPr>
        <w:widowControl/>
        <w:spacing w:after="120"/>
        <w:ind w:firstLine="851"/>
        <w:jc w:val="both"/>
        <w:outlineLvl w:val="1"/>
        <w:rPr>
          <w:rFonts w:eastAsia="Times New Roman" w:cs="Times New Roman"/>
          <w:b/>
          <w:bCs/>
          <w:color w:val="auto"/>
        </w:rPr>
      </w:pPr>
      <w:bookmarkStart w:id="7" w:name="_Toc170887533"/>
      <w:r w:rsidRPr="0016669E">
        <w:rPr>
          <w:rFonts w:eastAsia="Segoe UI" w:cs="Times New Roman"/>
          <w:b/>
          <w:bCs/>
          <w:color w:val="auto"/>
        </w:rPr>
        <w:t>3.2 Учебно-методическое обеспечение</w:t>
      </w:r>
      <w:bookmarkEnd w:id="6"/>
      <w:bookmarkEnd w:id="7"/>
    </w:p>
    <w:p w14:paraId="722DCBAD" w14:textId="77777777" w:rsidR="0016669E" w:rsidRPr="0016669E" w:rsidRDefault="0016669E" w:rsidP="0016669E">
      <w:pPr>
        <w:widowControl/>
        <w:ind w:firstLine="851"/>
        <w:contextualSpacing/>
        <w:jc w:val="both"/>
        <w:rPr>
          <w:rFonts w:eastAsiaTheme="minorHAnsi" w:cs="Times New Roman"/>
          <w:b/>
          <w:color w:val="auto"/>
          <w:lang w:eastAsia="en-US"/>
        </w:rPr>
      </w:pPr>
      <w:r w:rsidRPr="0016669E">
        <w:rPr>
          <w:rFonts w:eastAsiaTheme="minorHAnsi" w:cs="Times New Roman"/>
          <w:b/>
          <w:color w:val="auto"/>
          <w:lang w:eastAsia="en-US"/>
        </w:rPr>
        <w:t>3.2.1 Основные печатные и/или электронные издания</w:t>
      </w:r>
    </w:p>
    <w:p w14:paraId="716C5620" w14:textId="71DE5B23" w:rsidR="0038146A" w:rsidRDefault="0016669E" w:rsidP="0016669E">
      <w:pPr>
        <w:widowControl/>
        <w:ind w:firstLine="851"/>
        <w:jc w:val="both"/>
      </w:pPr>
      <w:r w:rsidRPr="0016669E">
        <w:t>1 Волков А.Н. Устройство и ремонт электровоза 2ЭС6 «</w:t>
      </w:r>
      <w:proofErr w:type="spellStart"/>
      <w:r w:rsidRPr="0016669E">
        <w:t>Синара</w:t>
      </w:r>
      <w:proofErr w:type="spellEnd"/>
      <w:r w:rsidRPr="0016669E">
        <w:t xml:space="preserve">»: учеб. пособие. — М.: ФГБУ ДПО «Учебно-методический центр по образованию на железнодорожном транспорте», </w:t>
      </w:r>
      <w:proofErr w:type="gramStart"/>
      <w:r w:rsidRPr="0016669E">
        <w:t>2020.—</w:t>
      </w:r>
      <w:proofErr w:type="gramEnd"/>
      <w:r w:rsidRPr="0016669E">
        <w:t xml:space="preserve">680 с. — ISBN 978-5-907206-14-4. — Текст: электронный // УМЦ ЖДТ: электронная библиотека. — URL: </w:t>
      </w:r>
      <w:hyperlink r:id="rId13" w:history="1">
        <w:r w:rsidR="0038146A" w:rsidRPr="00310DA3">
          <w:rPr>
            <w:rStyle w:val="a9"/>
          </w:rPr>
          <w:t>http://umczdt.ru/books/1202/242196/</w:t>
        </w:r>
      </w:hyperlink>
    </w:p>
    <w:p w14:paraId="1E93550B" w14:textId="5F4CA706" w:rsidR="0038146A" w:rsidRDefault="0016669E" w:rsidP="0016669E">
      <w:pPr>
        <w:widowControl/>
        <w:ind w:firstLine="851"/>
        <w:jc w:val="both"/>
      </w:pPr>
      <w:r w:rsidRPr="0016669E">
        <w:t xml:space="preserve">2 Елистратов А.В. Тормозные системы подвижного состава железных дорог: учебное пособие — Москва: ФГБУ ДПО «Учебно-методический центр по образованию на железнодорожном транспорте», 2021. — 304 с. — ISBN 978-5-907206-61-8. — Текст: электронный // УМЦ ЖДТ: электронная библиотека. — URL: </w:t>
      </w:r>
      <w:hyperlink r:id="rId14" w:history="1">
        <w:r w:rsidR="0038146A" w:rsidRPr="00310DA3">
          <w:rPr>
            <w:rStyle w:val="a9"/>
          </w:rPr>
          <w:t>http://umczdt.ru/books/1200/251711/</w:t>
        </w:r>
      </w:hyperlink>
    </w:p>
    <w:p w14:paraId="18C28AEA" w14:textId="4F42C374" w:rsidR="0038146A" w:rsidRDefault="0016669E" w:rsidP="0038146A">
      <w:pPr>
        <w:widowControl/>
        <w:ind w:firstLine="709"/>
        <w:jc w:val="both"/>
      </w:pPr>
      <w:r w:rsidRPr="0016669E">
        <w:t xml:space="preserve">3 Кузнецов, К.В. Неисправности тормозного оборудования тягового подвижного состава: справочное издание / К.В. Кузнецов, Ю.В. Рязанцев. — Москва: УМЦ ЖДТ, 2023. — 136 с. — 978-5-907695-00-9. — Текст: электронный // УМЦ ЖДТ: электронная библиотека. — URL: </w:t>
      </w:r>
      <w:hyperlink r:id="rId15" w:history="1">
        <w:r w:rsidR="0038146A" w:rsidRPr="00310DA3">
          <w:rPr>
            <w:rStyle w:val="a9"/>
          </w:rPr>
          <w:t>https://umczdt.ru/books/972/280586/</w:t>
        </w:r>
      </w:hyperlink>
    </w:p>
    <w:p w14:paraId="048F3B2D" w14:textId="251B7C27" w:rsidR="0038146A" w:rsidRPr="00FA2404" w:rsidRDefault="0038146A" w:rsidP="0038146A">
      <w:pPr>
        <w:pStyle w:val="a7"/>
        <w:widowControl/>
        <w:tabs>
          <w:tab w:val="left" w:pos="993"/>
        </w:tabs>
        <w:suppressAutoHyphens/>
        <w:ind w:left="0" w:firstLine="709"/>
        <w:jc w:val="both"/>
        <w:rPr>
          <w:rFonts w:cs="Times New Roman"/>
          <w:bCs/>
        </w:rPr>
      </w:pPr>
      <w:r>
        <w:rPr>
          <w:rFonts w:cs="Times New Roman"/>
          <w:iCs/>
          <w:bdr w:val="single" w:sz="2" w:space="0" w:color="E5E7EB" w:frame="1"/>
          <w:shd w:val="clear" w:color="auto" w:fill="FFFFFF"/>
        </w:rPr>
        <w:t>4.</w:t>
      </w:r>
      <w:r w:rsidRPr="00FA2404">
        <w:rPr>
          <w:rFonts w:cs="Times New Roman"/>
          <w:iCs/>
          <w:bdr w:val="single" w:sz="2" w:space="0" w:color="E5E7EB" w:frame="1"/>
          <w:shd w:val="clear" w:color="auto" w:fill="FFFFFF"/>
        </w:rPr>
        <w:t>Сазыкин, Г. В. </w:t>
      </w:r>
      <w:r w:rsidRPr="00FA2404">
        <w:rPr>
          <w:rFonts w:cs="Times New Roman"/>
          <w:shd w:val="clear" w:color="auto" w:fill="FFFFFF"/>
        </w:rPr>
        <w:t> Устройство, техническое обслуживание и ремонт узлов локомотива. Электровозы ВЛ80С и ЭП1</w:t>
      </w:r>
      <w:proofErr w:type="gramStart"/>
      <w:r w:rsidRPr="00FA2404">
        <w:rPr>
          <w:rFonts w:cs="Times New Roman"/>
          <w:shd w:val="clear" w:color="auto" w:fill="FFFFFF"/>
        </w:rPr>
        <w:t>М :</w:t>
      </w:r>
      <w:proofErr w:type="gramEnd"/>
      <w:r w:rsidRPr="00FA2404">
        <w:rPr>
          <w:rFonts w:cs="Times New Roman"/>
          <w:shd w:val="clear" w:color="auto" w:fill="FFFFFF"/>
        </w:rPr>
        <w:t xml:space="preserve"> учебник для среднего профессионального образования / Г. В. </w:t>
      </w:r>
      <w:proofErr w:type="spellStart"/>
      <w:r w:rsidRPr="00FA2404">
        <w:rPr>
          <w:rFonts w:cs="Times New Roman"/>
          <w:shd w:val="clear" w:color="auto" w:fill="FFFFFF"/>
        </w:rPr>
        <w:t>Сазыкин</w:t>
      </w:r>
      <w:proofErr w:type="spellEnd"/>
      <w:r w:rsidRPr="00FA2404">
        <w:rPr>
          <w:rFonts w:cs="Times New Roman"/>
          <w:shd w:val="clear" w:color="auto" w:fill="FFFFFF"/>
        </w:rPr>
        <w:t xml:space="preserve">, Д. Н. Москалева. — </w:t>
      </w:r>
      <w:proofErr w:type="gramStart"/>
      <w:r w:rsidRPr="00FA2404">
        <w:rPr>
          <w:rFonts w:cs="Times New Roman"/>
          <w:shd w:val="clear" w:color="auto" w:fill="FFFFFF"/>
        </w:rPr>
        <w:t>Москва :</w:t>
      </w:r>
      <w:proofErr w:type="gramEnd"/>
      <w:r w:rsidRPr="00FA2404">
        <w:rPr>
          <w:rFonts w:cs="Times New Roman"/>
          <w:shd w:val="clear" w:color="auto" w:fill="FFFFFF"/>
        </w:rPr>
        <w:t xml:space="preserve"> Издательство </w:t>
      </w:r>
      <w:proofErr w:type="spellStart"/>
      <w:r w:rsidRPr="00FA2404">
        <w:rPr>
          <w:rFonts w:cs="Times New Roman"/>
          <w:shd w:val="clear" w:color="auto" w:fill="FFFFFF"/>
        </w:rPr>
        <w:t>Юрайт</w:t>
      </w:r>
      <w:proofErr w:type="spellEnd"/>
      <w:r w:rsidRPr="00FA2404">
        <w:rPr>
          <w:rFonts w:cs="Times New Roman"/>
          <w:shd w:val="clear" w:color="auto" w:fill="FFFFFF"/>
        </w:rPr>
        <w:t xml:space="preserve">, 2025. — 384 с. — (Профессиональное образование). — ISBN 978-5-534-19326-8. — </w:t>
      </w:r>
      <w:proofErr w:type="gramStart"/>
      <w:r w:rsidRPr="00FA2404">
        <w:rPr>
          <w:rFonts w:cs="Times New Roman"/>
          <w:shd w:val="clear" w:color="auto" w:fill="FFFFFF"/>
        </w:rPr>
        <w:t>Текст :</w:t>
      </w:r>
      <w:proofErr w:type="gramEnd"/>
      <w:r w:rsidRPr="00FA2404">
        <w:rPr>
          <w:rFonts w:cs="Times New Roman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A2404">
        <w:rPr>
          <w:rFonts w:cs="Times New Roman"/>
          <w:shd w:val="clear" w:color="auto" w:fill="FFFFFF"/>
        </w:rPr>
        <w:t>Юрайт</w:t>
      </w:r>
      <w:proofErr w:type="spellEnd"/>
      <w:r w:rsidRPr="00FA2404">
        <w:rPr>
          <w:rFonts w:cs="Times New Roman"/>
          <w:shd w:val="clear" w:color="auto" w:fill="FFFFFF"/>
        </w:rPr>
        <w:t xml:space="preserve"> [сайт]. — URL: </w:t>
      </w:r>
      <w:hyperlink r:id="rId16" w:tgtFrame="_blank" w:history="1">
        <w:r w:rsidRPr="00FA2404">
          <w:rPr>
            <w:rStyle w:val="a9"/>
            <w:rFonts w:cs="Times New Roman"/>
            <w:color w:val="486C97"/>
            <w:bdr w:val="single" w:sz="2" w:space="0" w:color="E5E7EB" w:frame="1"/>
            <w:shd w:val="clear" w:color="auto" w:fill="FFFFFF"/>
          </w:rPr>
          <w:t>https://urait.ru/bcode/569093</w:t>
        </w:r>
      </w:hyperlink>
    </w:p>
    <w:p w14:paraId="05DDE397" w14:textId="77777777" w:rsidR="0038146A" w:rsidRPr="00FA2404" w:rsidRDefault="0038146A" w:rsidP="0038146A">
      <w:pPr>
        <w:pStyle w:val="a7"/>
        <w:tabs>
          <w:tab w:val="left" w:pos="993"/>
        </w:tabs>
        <w:suppressAutoHyphens/>
        <w:ind w:left="709"/>
        <w:jc w:val="both"/>
        <w:rPr>
          <w:rFonts w:cs="Times New Roman"/>
          <w:bCs/>
        </w:rPr>
      </w:pPr>
    </w:p>
    <w:p w14:paraId="2C70CF8F" w14:textId="77777777" w:rsidR="0038146A" w:rsidRDefault="0038146A" w:rsidP="0038146A">
      <w:pPr>
        <w:suppressAutoHyphens/>
        <w:ind w:firstLine="709"/>
        <w:contextualSpacing/>
        <w:rPr>
          <w:rFonts w:cs="Times New Roman"/>
          <w:b/>
          <w:bCs/>
        </w:rPr>
      </w:pPr>
      <w:r w:rsidRPr="00FA680C">
        <w:rPr>
          <w:rFonts w:cs="Times New Roman"/>
          <w:b/>
          <w:bCs/>
        </w:rPr>
        <w:t xml:space="preserve">3.2.2. Дополнительные источники </w:t>
      </w:r>
    </w:p>
    <w:p w14:paraId="7ED75A42" w14:textId="77777777" w:rsidR="0038146A" w:rsidRDefault="0038146A" w:rsidP="0038146A">
      <w:pPr>
        <w:suppressAutoHyphens/>
        <w:ind w:firstLine="709"/>
        <w:contextualSpacing/>
        <w:rPr>
          <w:rFonts w:eastAsia="Segoe UI" w:cs="Times New Roman"/>
          <w:bCs/>
          <w:caps/>
          <w:kern w:val="32"/>
        </w:rPr>
      </w:pPr>
      <w:r w:rsidRPr="00D14570">
        <w:rPr>
          <w:rFonts w:eastAsia="Segoe UI" w:cs="Times New Roman"/>
          <w:bCs/>
          <w:kern w:val="32"/>
        </w:rPr>
        <w:t>1.</w:t>
      </w:r>
      <w:r>
        <w:rPr>
          <w:rFonts w:eastAsia="Segoe UI" w:cs="Times New Roman"/>
          <w:bCs/>
          <w:kern w:val="32"/>
        </w:rPr>
        <w:t>Мукушев, Т.Ш. К</w:t>
      </w:r>
      <w:r w:rsidRPr="00D14570">
        <w:rPr>
          <w:rFonts w:eastAsia="Segoe UI" w:cs="Times New Roman"/>
          <w:bCs/>
          <w:kern w:val="32"/>
        </w:rPr>
        <w:t xml:space="preserve">онструкция, техническое обслуживание и ремонт подвижного состава (тепловозы и дизель-поезда): учебное пособие / Т. Ш. </w:t>
      </w:r>
      <w:proofErr w:type="spellStart"/>
      <w:r w:rsidRPr="00D14570">
        <w:rPr>
          <w:rFonts w:eastAsia="Segoe UI" w:cs="Times New Roman"/>
          <w:bCs/>
          <w:kern w:val="32"/>
        </w:rPr>
        <w:t>Мукушев</w:t>
      </w:r>
      <w:proofErr w:type="spellEnd"/>
      <w:r w:rsidRPr="00D14570">
        <w:rPr>
          <w:rFonts w:eastAsia="Segoe UI" w:cs="Times New Roman"/>
          <w:bCs/>
          <w:kern w:val="32"/>
        </w:rPr>
        <w:t xml:space="preserve">. — </w:t>
      </w:r>
      <w:proofErr w:type="gramStart"/>
      <w:r w:rsidRPr="00D14570">
        <w:rPr>
          <w:rFonts w:eastAsia="Segoe UI" w:cs="Times New Roman"/>
          <w:bCs/>
          <w:kern w:val="32"/>
        </w:rPr>
        <w:t>Москва :</w:t>
      </w:r>
      <w:proofErr w:type="gramEnd"/>
      <w:r w:rsidRPr="00D14570">
        <w:rPr>
          <w:rFonts w:eastAsia="Segoe UI" w:cs="Times New Roman"/>
          <w:bCs/>
          <w:kern w:val="32"/>
        </w:rPr>
        <w:t xml:space="preserve"> ФГБУ ДПО «</w:t>
      </w:r>
      <w:proofErr w:type="spellStart"/>
      <w:r>
        <w:rPr>
          <w:rFonts w:eastAsia="Segoe UI" w:cs="Times New Roman"/>
          <w:bCs/>
          <w:kern w:val="32"/>
        </w:rPr>
        <w:t>У</w:t>
      </w:r>
      <w:r w:rsidRPr="00D14570">
        <w:rPr>
          <w:rFonts w:eastAsia="Segoe UI" w:cs="Times New Roman"/>
          <w:bCs/>
          <w:kern w:val="32"/>
        </w:rPr>
        <w:t>учебно</w:t>
      </w:r>
      <w:proofErr w:type="spellEnd"/>
      <w:r w:rsidRPr="00D14570">
        <w:rPr>
          <w:rFonts w:eastAsia="Segoe UI" w:cs="Times New Roman"/>
          <w:bCs/>
          <w:kern w:val="32"/>
        </w:rPr>
        <w:t xml:space="preserve">-методический центр по образованию на железнодорожном транспорте», 2019. — 240 с. — 978-5-907055-88-9. — </w:t>
      </w:r>
      <w:proofErr w:type="gramStart"/>
      <w:r w:rsidRPr="00D14570">
        <w:rPr>
          <w:rFonts w:eastAsia="Segoe UI" w:cs="Times New Roman"/>
          <w:bCs/>
          <w:kern w:val="32"/>
        </w:rPr>
        <w:t>текст :</w:t>
      </w:r>
      <w:proofErr w:type="gramEnd"/>
      <w:r w:rsidRPr="00D14570">
        <w:rPr>
          <w:rFonts w:eastAsia="Segoe UI" w:cs="Times New Roman"/>
          <w:bCs/>
          <w:kern w:val="32"/>
        </w:rPr>
        <w:t xml:space="preserve"> электронный // УМЦ ЖДТ : электронная библиотека. — URL: </w:t>
      </w:r>
      <w:hyperlink r:id="rId17" w:history="1">
        <w:r w:rsidRPr="0004532F">
          <w:rPr>
            <w:rStyle w:val="a9"/>
            <w:rFonts w:eastAsia="Segoe UI" w:cs="Times New Roman"/>
            <w:bCs/>
            <w:caps/>
            <w:kern w:val="32"/>
          </w:rPr>
          <w:t>https://umczdt.ru/books/1202/290055/</w:t>
        </w:r>
      </w:hyperlink>
    </w:p>
    <w:p w14:paraId="07800CBD" w14:textId="5675528D" w:rsidR="0016669E" w:rsidRDefault="0016669E" w:rsidP="0016669E">
      <w:pPr>
        <w:widowControl/>
        <w:ind w:firstLine="851"/>
        <w:jc w:val="both"/>
        <w:rPr>
          <w:b/>
          <w:bCs/>
        </w:rPr>
      </w:pPr>
    </w:p>
    <w:p w14:paraId="1B838BA4" w14:textId="2090E54D" w:rsidR="0016669E" w:rsidRDefault="0016669E" w:rsidP="0016669E">
      <w:pPr>
        <w:widowControl/>
        <w:ind w:firstLine="851"/>
        <w:jc w:val="both"/>
        <w:rPr>
          <w:b/>
          <w:bCs/>
        </w:rPr>
      </w:pPr>
    </w:p>
    <w:p w14:paraId="758A9C8E" w14:textId="77777777" w:rsidR="0038146A" w:rsidRDefault="0038146A">
      <w:pPr>
        <w:widowControl/>
        <w:rPr>
          <w:rFonts w:eastAsiaTheme="minorHAnsi" w:cs="Times New Roman"/>
          <w:b/>
          <w:bCs/>
          <w:color w:val="auto"/>
          <w:lang w:eastAsia="en-US"/>
        </w:rPr>
      </w:pPr>
      <w:bookmarkStart w:id="8" w:name="_Toc162370400"/>
      <w:bookmarkStart w:id="9" w:name="_Hlk173446997"/>
      <w:r>
        <w:rPr>
          <w:rFonts w:eastAsiaTheme="minorHAnsi" w:cs="Times New Roman"/>
          <w:b/>
          <w:bCs/>
          <w:color w:val="auto"/>
          <w:lang w:eastAsia="en-US"/>
        </w:rPr>
        <w:br w:type="page"/>
      </w:r>
    </w:p>
    <w:p w14:paraId="2F541B31" w14:textId="1E7E7CE8" w:rsidR="00741128" w:rsidRPr="00741128" w:rsidRDefault="00741128" w:rsidP="00741128">
      <w:pPr>
        <w:widowControl/>
        <w:spacing w:after="240"/>
        <w:ind w:firstLine="851"/>
        <w:jc w:val="both"/>
        <w:rPr>
          <w:rFonts w:eastAsiaTheme="minorHAnsi" w:cs="Times New Roman"/>
          <w:b/>
          <w:bCs/>
          <w:color w:val="auto"/>
          <w:lang w:eastAsia="en-US"/>
        </w:rPr>
      </w:pPr>
      <w:r w:rsidRPr="00741128">
        <w:rPr>
          <w:rFonts w:eastAsiaTheme="minorHAnsi" w:cs="Times New Roman"/>
          <w:b/>
          <w:bCs/>
          <w:color w:val="auto"/>
          <w:lang w:eastAsia="en-US"/>
        </w:rPr>
        <w:t>4 КОНТРОЛЬ И ОЦЕНКА РЕЗУЛЬТАТОВ ОСВОЕНИЯ ПРОФЕССИОНАЛЬНОГО МОДУЛЯ</w:t>
      </w:r>
      <w:bookmarkEnd w:id="8"/>
    </w:p>
    <w:p w14:paraId="48A3E870" w14:textId="77777777" w:rsidR="00741128" w:rsidRPr="00741128" w:rsidRDefault="00741128" w:rsidP="00741128">
      <w:pPr>
        <w:widowControl/>
        <w:spacing w:after="120"/>
        <w:ind w:firstLine="851"/>
        <w:jc w:val="both"/>
        <w:rPr>
          <w:rFonts w:eastAsia="Segoe UI" w:cs="Times New Roman"/>
          <w:b/>
          <w:bCs/>
          <w:caps/>
          <w:color w:val="auto"/>
          <w:kern w:val="32"/>
          <w:lang w:eastAsia="en-US"/>
        </w:rPr>
      </w:pPr>
      <w:bookmarkStart w:id="10" w:name="_Toc173096279"/>
      <w:bookmarkStart w:id="11" w:name="_Toc173096697"/>
      <w:bookmarkStart w:id="12" w:name="_Toc173097217"/>
      <w:bookmarkStart w:id="13" w:name="_Hlk173178146"/>
      <w:r w:rsidRPr="00741128">
        <w:rPr>
          <w:rFonts w:eastAsiaTheme="minorHAnsi" w:cs="Times New Roman"/>
          <w:b/>
          <w:color w:val="auto"/>
        </w:rPr>
        <w:t>Контроль</w:t>
      </w:r>
      <w:r w:rsidRPr="00741128">
        <w:rPr>
          <w:rFonts w:eastAsiaTheme="minorHAnsi" w:cs="Times New Roman"/>
          <w:color w:val="auto"/>
        </w:rPr>
        <w:t xml:space="preserve"> </w:t>
      </w:r>
      <w:r w:rsidRPr="00741128">
        <w:rPr>
          <w:rFonts w:eastAsiaTheme="minorHAnsi" w:cs="Times New Roman"/>
          <w:b/>
          <w:color w:val="auto"/>
        </w:rPr>
        <w:t>и оценка</w:t>
      </w:r>
      <w:r w:rsidRPr="00741128">
        <w:rPr>
          <w:rFonts w:eastAsiaTheme="minorHAnsi" w:cs="Times New Roman"/>
          <w:color w:val="auto"/>
        </w:rPr>
        <w:t xml:space="preserve"> раскрываются через дисциплинарные результаты, усвоенные знания и приобретенные обучающимися умения, направленные на формирование общих и профессиональных компетенций</w:t>
      </w:r>
      <w:bookmarkEnd w:id="10"/>
      <w:bookmarkEnd w:id="11"/>
      <w:bookmarkEnd w:id="12"/>
      <w:r w:rsidRPr="00741128">
        <w:rPr>
          <w:rFonts w:eastAsiaTheme="minorHAnsi" w:cs="Times New Roman"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5631"/>
        <w:gridCol w:w="2732"/>
      </w:tblGrid>
      <w:tr w:rsidR="00741128" w:rsidRPr="00741128" w14:paraId="481D71FF" w14:textId="77777777" w:rsidTr="00F03D02">
        <w:trPr>
          <w:trHeight w:val="23"/>
        </w:trPr>
        <w:tc>
          <w:tcPr>
            <w:tcW w:w="525" w:type="pct"/>
            <w:vAlign w:val="center"/>
          </w:tcPr>
          <w:bookmarkEnd w:id="9"/>
          <w:bookmarkEnd w:id="13"/>
          <w:p w14:paraId="5318EF05" w14:textId="77777777" w:rsidR="00741128" w:rsidRPr="00741128" w:rsidRDefault="00741128" w:rsidP="0038146A">
            <w:pPr>
              <w:jc w:val="center"/>
              <w:rPr>
                <w:rFonts w:eastAsiaTheme="minorHAnsi" w:cs="Times New Roman"/>
                <w:bCs/>
                <w:iCs/>
                <w:color w:val="auto"/>
                <w:lang w:eastAsia="en-US"/>
              </w:rPr>
            </w:pPr>
            <w:r w:rsidRPr="00741128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Код ПК, ОК</w:t>
            </w:r>
          </w:p>
        </w:tc>
        <w:tc>
          <w:tcPr>
            <w:tcW w:w="3013" w:type="pct"/>
            <w:vAlign w:val="center"/>
          </w:tcPr>
          <w:p w14:paraId="7E9686F4" w14:textId="77777777" w:rsidR="00741128" w:rsidRPr="00741128" w:rsidRDefault="00741128" w:rsidP="0038146A">
            <w:pPr>
              <w:jc w:val="center"/>
              <w:rPr>
                <w:rFonts w:eastAsiaTheme="minorHAnsi" w:cs="Times New Roman"/>
                <w:bCs/>
                <w:iCs/>
                <w:color w:val="auto"/>
                <w:lang w:eastAsia="en-US"/>
              </w:rPr>
            </w:pPr>
            <w:r w:rsidRPr="00741128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Критерии оценки результата</w:t>
            </w:r>
          </w:p>
          <w:p w14:paraId="6FC42D4F" w14:textId="77777777" w:rsidR="00741128" w:rsidRPr="00741128" w:rsidRDefault="00741128" w:rsidP="0038146A">
            <w:pPr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741128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(показатели освоенности компетенций)</w:t>
            </w:r>
          </w:p>
        </w:tc>
        <w:tc>
          <w:tcPr>
            <w:tcW w:w="1462" w:type="pct"/>
            <w:vAlign w:val="center"/>
          </w:tcPr>
          <w:p w14:paraId="540B147A" w14:textId="77777777" w:rsidR="00741128" w:rsidRPr="00741128" w:rsidRDefault="00741128" w:rsidP="0038146A">
            <w:pPr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741128">
              <w:rPr>
                <w:rFonts w:eastAsiaTheme="minorHAnsi" w:cs="Times New Roman"/>
                <w:bCs/>
                <w:color w:val="auto"/>
                <w:lang w:eastAsia="en-US"/>
              </w:rPr>
              <w:t>Формы контроля и методы оценки</w:t>
            </w:r>
          </w:p>
        </w:tc>
      </w:tr>
      <w:tr w:rsidR="00741128" w:rsidRPr="00741128" w14:paraId="442054ED" w14:textId="77777777" w:rsidTr="00F03D02">
        <w:trPr>
          <w:trHeight w:val="23"/>
        </w:trPr>
        <w:tc>
          <w:tcPr>
            <w:tcW w:w="525" w:type="pct"/>
          </w:tcPr>
          <w:p w14:paraId="3F94F02E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01.</w:t>
            </w:r>
          </w:p>
        </w:tc>
        <w:tc>
          <w:tcPr>
            <w:tcW w:w="3013" w:type="pct"/>
          </w:tcPr>
          <w:p w14:paraId="4FCEEAA7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 демонстрирует наличие умений:</w:t>
            </w:r>
          </w:p>
          <w:p w14:paraId="500CEF9E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-распознавать задачу (проблему) в профессиональном или социальном контексте;</w:t>
            </w:r>
          </w:p>
          <w:p w14:paraId="1B517045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-анализировать и выделять её составные части;</w:t>
            </w:r>
          </w:p>
          <w:p w14:paraId="1E4CC1D0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-определять этапы решения задачи;</w:t>
            </w:r>
          </w:p>
          <w:p w14:paraId="01B40BA1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-выявлять и эффективно искать информацию, необходимую для решения задачи (проблемы);</w:t>
            </w:r>
          </w:p>
          <w:p w14:paraId="732EC267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составлять план действий;</w:t>
            </w:r>
          </w:p>
          <w:p w14:paraId="63E4DBFC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-определять необходимые ресурсы;</w:t>
            </w:r>
          </w:p>
          <w:p w14:paraId="5DD838F9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-владеть актуальными методами работы в профессиональной и смежных сферах;</w:t>
            </w:r>
          </w:p>
          <w:p w14:paraId="4B0E8DE9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-реализовывать составленный план;</w:t>
            </w:r>
          </w:p>
          <w:p w14:paraId="0866FB3D" w14:textId="77777777" w:rsidR="00741128" w:rsidRPr="00741128" w:rsidRDefault="00741128" w:rsidP="0038146A">
            <w:pPr>
              <w:spacing w:after="40"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-оценивать результат и последствия своих действий</w:t>
            </w:r>
          </w:p>
        </w:tc>
        <w:tc>
          <w:tcPr>
            <w:tcW w:w="1462" w:type="pct"/>
          </w:tcPr>
          <w:p w14:paraId="71C11399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507BA903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тестирование;</w:t>
            </w:r>
          </w:p>
          <w:p w14:paraId="330FC7BC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7F6E437F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741128" w:rsidRPr="00741128" w14:paraId="4176B8D3" w14:textId="77777777" w:rsidTr="00F03D02">
        <w:trPr>
          <w:trHeight w:val="23"/>
        </w:trPr>
        <w:tc>
          <w:tcPr>
            <w:tcW w:w="525" w:type="pct"/>
          </w:tcPr>
          <w:p w14:paraId="2766D041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02.</w:t>
            </w:r>
          </w:p>
        </w:tc>
        <w:tc>
          <w:tcPr>
            <w:tcW w:w="3013" w:type="pct"/>
          </w:tcPr>
          <w:p w14:paraId="2E502462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 обладает способностью:</w:t>
            </w:r>
          </w:p>
          <w:p w14:paraId="5390841D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-определять задачи и необходимые источники для поиска информации;</w:t>
            </w:r>
          </w:p>
          <w:p w14:paraId="6A29356F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-планировать процесс поиска и структурировать получаемую информацию;</w:t>
            </w:r>
          </w:p>
          <w:p w14:paraId="49F3C88D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-выделять наиболее значимое в перечне информации и оценивать практическую значимость результатов поиска;</w:t>
            </w:r>
          </w:p>
          <w:p w14:paraId="2861B246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-оформлять результаты поиска, применять средства информационных технологий для решения профессиональных задач;</w:t>
            </w:r>
          </w:p>
          <w:p w14:paraId="4700F43B" w14:textId="77777777" w:rsidR="00741128" w:rsidRPr="00741128" w:rsidRDefault="00741128" w:rsidP="0038146A">
            <w:pPr>
              <w:spacing w:after="40"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462" w:type="pct"/>
          </w:tcPr>
          <w:p w14:paraId="0AA65C3F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0C30A6AC" w14:textId="534FFFCD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устный опрос</w:t>
            </w:r>
          </w:p>
        </w:tc>
      </w:tr>
      <w:tr w:rsidR="00741128" w:rsidRPr="00741128" w14:paraId="65A9BFF7" w14:textId="77777777" w:rsidTr="00F03D02">
        <w:trPr>
          <w:trHeight w:val="23"/>
        </w:trPr>
        <w:tc>
          <w:tcPr>
            <w:tcW w:w="525" w:type="pct"/>
          </w:tcPr>
          <w:p w14:paraId="029D542B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03.</w:t>
            </w:r>
          </w:p>
        </w:tc>
        <w:tc>
          <w:tcPr>
            <w:tcW w:w="3013" w:type="pct"/>
          </w:tcPr>
          <w:p w14:paraId="68B29D1B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При выполнении поставленных задач обучающийся демонстрирует способность:</w:t>
            </w:r>
          </w:p>
          <w:p w14:paraId="27420A73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-определять актуальность нормативно-правовой документации в профессиональной деятельности;</w:t>
            </w:r>
          </w:p>
          <w:p w14:paraId="2B97AF00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-применять современную научную профессиональную терминологию.</w:t>
            </w:r>
          </w:p>
          <w:p w14:paraId="752168F1" w14:textId="23554B08" w:rsidR="00741128" w:rsidRPr="00741128" w:rsidRDefault="00741128" w:rsidP="0038146A">
            <w:pPr>
              <w:jc w:val="both"/>
              <w:rPr>
                <w:rFonts w:eastAsiaTheme="minorHAnsi" w:cstheme="minorBidi"/>
                <w:bCs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</w:t>
            </w:r>
            <w:r>
              <w:rPr>
                <w:rFonts w:eastAsiaTheme="minorHAnsi" w:cstheme="minorBidi"/>
                <w:color w:val="auto"/>
                <w:lang w:eastAsia="en-US"/>
              </w:rPr>
              <w:t xml:space="preserve"> </w:t>
            </w:r>
            <w:r w:rsidRPr="00741128">
              <w:rPr>
                <w:rFonts w:eastAsiaTheme="minorHAnsi" w:cstheme="minorBidi"/>
                <w:color w:val="auto"/>
                <w:lang w:eastAsia="en-US"/>
              </w:rPr>
              <w:t>осознано определяет и выстраивает траектории своего профессионального развития и самообразования; способен</w:t>
            </w:r>
            <w:r>
              <w:rPr>
                <w:rFonts w:eastAsiaTheme="minorHAnsi" w:cstheme="minorBidi"/>
                <w:color w:val="auto"/>
                <w:lang w:eastAsia="en-US"/>
              </w:rPr>
              <w:t xml:space="preserve"> </w:t>
            </w:r>
            <w:r w:rsidRPr="00741128">
              <w:rPr>
                <w:rFonts w:eastAsiaTheme="minorHAnsi" w:cstheme="minorBidi"/>
                <w:color w:val="auto"/>
                <w:lang w:eastAsia="en-US"/>
              </w:rPr>
              <w:t>использовать знания по финансовой грамотности в различных жизненных ситуациях</w:t>
            </w:r>
          </w:p>
        </w:tc>
        <w:tc>
          <w:tcPr>
            <w:tcW w:w="1462" w:type="pct"/>
          </w:tcPr>
          <w:p w14:paraId="1DC3CC81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5A96C8FF" w14:textId="2D1B55D3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устный опрос</w:t>
            </w:r>
          </w:p>
        </w:tc>
      </w:tr>
      <w:tr w:rsidR="00741128" w:rsidRPr="00741128" w14:paraId="3C312133" w14:textId="77777777" w:rsidTr="00F03D02">
        <w:trPr>
          <w:trHeight w:val="23"/>
        </w:trPr>
        <w:tc>
          <w:tcPr>
            <w:tcW w:w="525" w:type="pct"/>
          </w:tcPr>
          <w:p w14:paraId="3C36650F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04.</w:t>
            </w:r>
          </w:p>
        </w:tc>
        <w:tc>
          <w:tcPr>
            <w:tcW w:w="3013" w:type="pct"/>
          </w:tcPr>
          <w:p w14:paraId="0DCFD3BC" w14:textId="098CC4E9" w:rsidR="00741128" w:rsidRPr="00741128" w:rsidRDefault="00741128" w:rsidP="0038146A">
            <w:pPr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 xml:space="preserve">Обучающийся демонстрирует умение организовывать работу коллектива и команды; взаимодействовать с коллегами, руководством, </w:t>
            </w:r>
            <w:r w:rsidR="0038146A" w:rsidRPr="00741128">
              <w:rPr>
                <w:rFonts w:eastAsiaTheme="minorHAnsi" w:cstheme="minorBidi"/>
                <w:color w:val="auto"/>
                <w:lang w:eastAsia="en-US"/>
              </w:rPr>
              <w:t>клиентами в ходе профессиональной деятельности</w:t>
            </w:r>
          </w:p>
        </w:tc>
        <w:tc>
          <w:tcPr>
            <w:tcW w:w="1462" w:type="pct"/>
          </w:tcPr>
          <w:p w14:paraId="78FA7A42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</w:t>
            </w:r>
          </w:p>
        </w:tc>
      </w:tr>
      <w:tr w:rsidR="00741128" w:rsidRPr="00741128" w14:paraId="522FF372" w14:textId="77777777" w:rsidTr="00F03D02">
        <w:trPr>
          <w:trHeight w:val="23"/>
        </w:trPr>
        <w:tc>
          <w:tcPr>
            <w:tcW w:w="525" w:type="pct"/>
          </w:tcPr>
          <w:p w14:paraId="12C08F29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05.</w:t>
            </w:r>
          </w:p>
        </w:tc>
        <w:tc>
          <w:tcPr>
            <w:tcW w:w="3013" w:type="pct"/>
          </w:tcPr>
          <w:p w14:paraId="0040CA67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14:paraId="50A17A5E" w14:textId="77777777" w:rsidR="00741128" w:rsidRPr="00741128" w:rsidRDefault="00741128" w:rsidP="0038146A">
            <w:pPr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1462" w:type="pct"/>
          </w:tcPr>
          <w:p w14:paraId="5DE03909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50AB2ED1" w14:textId="138CFB29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устный опрос</w:t>
            </w:r>
          </w:p>
        </w:tc>
      </w:tr>
      <w:tr w:rsidR="00741128" w:rsidRPr="00741128" w14:paraId="5149FDAD" w14:textId="77777777" w:rsidTr="00F03D02">
        <w:trPr>
          <w:trHeight w:val="23"/>
        </w:trPr>
        <w:tc>
          <w:tcPr>
            <w:tcW w:w="525" w:type="pct"/>
          </w:tcPr>
          <w:p w14:paraId="149B4F5B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06.</w:t>
            </w:r>
          </w:p>
        </w:tc>
        <w:tc>
          <w:tcPr>
            <w:tcW w:w="3013" w:type="pct"/>
          </w:tcPr>
          <w:p w14:paraId="254021F7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 xml:space="preserve">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14:paraId="2863B448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описывает значимость своей специальности;</w:t>
            </w:r>
          </w:p>
          <w:p w14:paraId="140806CD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1462" w:type="pct"/>
            <w:vMerge w:val="restart"/>
          </w:tcPr>
          <w:p w14:paraId="12F99561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56FC9856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тестирование;</w:t>
            </w:r>
          </w:p>
          <w:p w14:paraId="336CF8FB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76987193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741128" w:rsidRPr="00741128" w14:paraId="4C045F9B" w14:textId="77777777" w:rsidTr="00F03D02">
        <w:trPr>
          <w:trHeight w:val="23"/>
        </w:trPr>
        <w:tc>
          <w:tcPr>
            <w:tcW w:w="525" w:type="pct"/>
          </w:tcPr>
          <w:p w14:paraId="1E95B7A2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07.</w:t>
            </w:r>
          </w:p>
        </w:tc>
        <w:tc>
          <w:tcPr>
            <w:tcW w:w="3013" w:type="pct"/>
          </w:tcPr>
          <w:p w14:paraId="70B276E6" w14:textId="77777777" w:rsidR="00741128" w:rsidRPr="00741128" w:rsidRDefault="00741128" w:rsidP="0038146A">
            <w:pPr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462" w:type="pct"/>
            <w:vMerge/>
          </w:tcPr>
          <w:p w14:paraId="0988467A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</w:p>
        </w:tc>
      </w:tr>
      <w:tr w:rsidR="00741128" w:rsidRPr="00741128" w14:paraId="249EF19A" w14:textId="77777777" w:rsidTr="00F03D02">
        <w:trPr>
          <w:trHeight w:val="23"/>
        </w:trPr>
        <w:tc>
          <w:tcPr>
            <w:tcW w:w="525" w:type="pct"/>
          </w:tcPr>
          <w:p w14:paraId="5ED49A5E" w14:textId="77777777" w:rsidR="00741128" w:rsidRPr="00741128" w:rsidRDefault="00741128" w:rsidP="0038146A">
            <w:pPr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09.</w:t>
            </w:r>
          </w:p>
        </w:tc>
        <w:tc>
          <w:tcPr>
            <w:tcW w:w="3013" w:type="pct"/>
          </w:tcPr>
          <w:p w14:paraId="1D32F8EB" w14:textId="77777777" w:rsidR="00741128" w:rsidRPr="00741128" w:rsidRDefault="00741128" w:rsidP="0038146A">
            <w:pPr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1462" w:type="pct"/>
          </w:tcPr>
          <w:p w14:paraId="47841102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308D5810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индивидуальные и коллективные работы (рефератов, презентаций, расчетно-графических работ);</w:t>
            </w:r>
          </w:p>
          <w:p w14:paraId="39782B97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522D0829" w14:textId="77777777" w:rsidR="00741128" w:rsidRPr="00741128" w:rsidDel="009D5E3A" w:rsidRDefault="00741128" w:rsidP="0038146A">
            <w:pPr>
              <w:rPr>
                <w:rFonts w:eastAsiaTheme="minorHAnsi" w:cs="Times New Roman"/>
                <w:i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741128" w:rsidRPr="00741128" w14:paraId="7EAA8CB1" w14:textId="77777777" w:rsidTr="0038146A">
        <w:trPr>
          <w:trHeight w:val="1466"/>
        </w:trPr>
        <w:tc>
          <w:tcPr>
            <w:tcW w:w="525" w:type="pct"/>
          </w:tcPr>
          <w:p w14:paraId="00A75938" w14:textId="51F01DF0" w:rsidR="00741128" w:rsidRPr="00741128" w:rsidRDefault="00741128" w:rsidP="0038146A">
            <w:pPr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ПК </w:t>
            </w:r>
            <w:r w:rsidR="0038146A">
              <w:rPr>
                <w:rFonts w:eastAsiaTheme="minorHAnsi" w:cstheme="minorBidi"/>
                <w:color w:val="auto"/>
                <w:lang w:eastAsia="en-US"/>
              </w:rPr>
              <w:t>4</w:t>
            </w:r>
            <w:r w:rsidRPr="00741128">
              <w:rPr>
                <w:rFonts w:eastAsiaTheme="minorHAnsi" w:cstheme="minorBidi"/>
                <w:color w:val="auto"/>
                <w:lang w:eastAsia="en-US"/>
              </w:rPr>
              <w:t>.1.</w:t>
            </w:r>
          </w:p>
        </w:tc>
        <w:tc>
          <w:tcPr>
            <w:tcW w:w="3013" w:type="pct"/>
          </w:tcPr>
          <w:p w14:paraId="529E387D" w14:textId="35F314B2" w:rsidR="00741128" w:rsidRPr="0038146A" w:rsidRDefault="00786480" w:rsidP="0038146A">
            <w:pPr>
              <w:jc w:val="both"/>
              <w:rPr>
                <w:rFonts w:eastAsia="Calibri" w:cs="Times New Roman"/>
                <w:bCs/>
                <w:color w:val="auto"/>
                <w:lang w:eastAsia="en-US"/>
              </w:rPr>
            </w:pP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Обучающийся демонстрирует </w:t>
            </w:r>
            <w:r w:rsidR="00BD2559">
              <w:rPr>
                <w:rFonts w:eastAsia="Calibri" w:cs="Times New Roman"/>
                <w:bCs/>
                <w:color w:val="auto"/>
                <w:lang w:eastAsia="en-US"/>
              </w:rPr>
              <w:t xml:space="preserve">навыки </w:t>
            </w:r>
            <w:r w:rsidR="0038146A">
              <w:rPr>
                <w:rFonts w:eastAsia="Calibri" w:cs="Times New Roman"/>
                <w:bCs/>
                <w:color w:val="auto"/>
                <w:lang w:eastAsia="en-US"/>
              </w:rPr>
              <w:t>в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>ыполн</w:t>
            </w:r>
            <w:r w:rsidR="0038146A">
              <w:rPr>
                <w:rFonts w:eastAsia="Calibri" w:cs="Times New Roman"/>
                <w:bCs/>
                <w:color w:val="auto"/>
                <w:lang w:eastAsia="en-US"/>
              </w:rPr>
              <w:t>ения работ по под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>готовк</w:t>
            </w:r>
            <w:r w:rsidR="0038146A">
              <w:rPr>
                <w:rFonts w:eastAsia="Calibri" w:cs="Times New Roman"/>
                <w:bCs/>
                <w:color w:val="auto"/>
                <w:lang w:eastAsia="en-US"/>
              </w:rPr>
              <w:t>и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 xml:space="preserve"> к техническому обслуживанию и ре</w:t>
            </w:r>
            <w:r w:rsidR="0038146A">
              <w:rPr>
                <w:rFonts w:eastAsia="Calibri" w:cs="Times New Roman"/>
                <w:bCs/>
                <w:color w:val="auto"/>
                <w:lang w:eastAsia="en-US"/>
              </w:rPr>
              <w:t>монту железно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 xml:space="preserve">дорожного подвижного состава  </w:t>
            </w:r>
          </w:p>
        </w:tc>
        <w:tc>
          <w:tcPr>
            <w:tcW w:w="1462" w:type="pct"/>
          </w:tcPr>
          <w:p w14:paraId="1AEA0754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56200613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тестирование;</w:t>
            </w:r>
          </w:p>
          <w:p w14:paraId="2595E46A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0268845D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9149B9" w:rsidRPr="00741128" w14:paraId="6359B16C" w14:textId="77777777" w:rsidTr="009149B9">
        <w:trPr>
          <w:trHeight w:val="1124"/>
        </w:trPr>
        <w:tc>
          <w:tcPr>
            <w:tcW w:w="525" w:type="pct"/>
          </w:tcPr>
          <w:p w14:paraId="5FDB204C" w14:textId="4082CD44" w:rsidR="009149B9" w:rsidRPr="00741128" w:rsidRDefault="009149B9" w:rsidP="0038146A">
            <w:pPr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>
              <w:rPr>
                <w:rFonts w:eastAsiaTheme="minorHAnsi" w:cstheme="minorBidi"/>
                <w:color w:val="auto"/>
                <w:lang w:eastAsia="en-US"/>
              </w:rPr>
              <w:t>ПК </w:t>
            </w:r>
            <w:r w:rsidR="0038146A">
              <w:rPr>
                <w:rFonts w:eastAsiaTheme="minorHAnsi" w:cstheme="minorBidi"/>
                <w:color w:val="auto"/>
                <w:lang w:eastAsia="en-US"/>
              </w:rPr>
              <w:t>4</w:t>
            </w:r>
            <w:r>
              <w:rPr>
                <w:rFonts w:eastAsiaTheme="minorHAnsi" w:cstheme="minorBidi"/>
                <w:color w:val="auto"/>
                <w:lang w:eastAsia="en-US"/>
              </w:rPr>
              <w:t>.2.</w:t>
            </w:r>
          </w:p>
        </w:tc>
        <w:tc>
          <w:tcPr>
            <w:tcW w:w="3013" w:type="pct"/>
          </w:tcPr>
          <w:p w14:paraId="7472F340" w14:textId="39AA91BD" w:rsidR="009149B9" w:rsidRDefault="009149B9" w:rsidP="0038146A">
            <w:pPr>
              <w:jc w:val="both"/>
              <w:rPr>
                <w:rFonts w:eastAsia="Calibri" w:cs="Times New Roman"/>
                <w:bCs/>
                <w:color w:val="auto"/>
                <w:lang w:eastAsia="en-US"/>
              </w:rPr>
            </w:pP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Обучающийся демонстрирует навыки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>выполнения работ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 xml:space="preserve"> по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 xml:space="preserve"> 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>ремонту несложных деталей железнодорожного подвижного состава</w:t>
            </w:r>
          </w:p>
        </w:tc>
        <w:tc>
          <w:tcPr>
            <w:tcW w:w="1462" w:type="pct"/>
          </w:tcPr>
          <w:p w14:paraId="522DFBCF" w14:textId="77777777" w:rsidR="009149B9" w:rsidRDefault="009149B9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</w:t>
            </w:r>
            <w:r>
              <w:rPr>
                <w:rFonts w:eastAsiaTheme="minorHAnsi" w:cstheme="minorBidi"/>
                <w:color w:val="auto"/>
                <w:lang w:eastAsia="en-US"/>
              </w:rPr>
              <w:t>;</w:t>
            </w:r>
          </w:p>
          <w:p w14:paraId="43FA6EFE" w14:textId="77777777" w:rsidR="009149B9" w:rsidRPr="009149B9" w:rsidRDefault="009149B9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78EAD0D0" w14:textId="7980EFFE" w:rsidR="009149B9" w:rsidRPr="00741128" w:rsidRDefault="009149B9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38146A" w:rsidRPr="00741128" w14:paraId="0BEFE41F" w14:textId="77777777" w:rsidTr="009149B9">
        <w:trPr>
          <w:trHeight w:val="1124"/>
        </w:trPr>
        <w:tc>
          <w:tcPr>
            <w:tcW w:w="525" w:type="pct"/>
          </w:tcPr>
          <w:p w14:paraId="004821A1" w14:textId="6DAF3A7C" w:rsidR="0038146A" w:rsidRDefault="0038146A" w:rsidP="0038146A">
            <w:pPr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>
              <w:rPr>
                <w:rFonts w:eastAsiaTheme="minorHAnsi" w:cstheme="minorBidi"/>
                <w:color w:val="auto"/>
                <w:lang w:eastAsia="en-US"/>
              </w:rPr>
              <w:t>ПК 4.3</w:t>
            </w:r>
          </w:p>
        </w:tc>
        <w:tc>
          <w:tcPr>
            <w:tcW w:w="3013" w:type="pct"/>
          </w:tcPr>
          <w:p w14:paraId="6A3ED263" w14:textId="7ACA3C6F" w:rsidR="0038146A" w:rsidRDefault="0038146A" w:rsidP="0038146A">
            <w:pPr>
              <w:jc w:val="both"/>
              <w:rPr>
                <w:rFonts w:eastAsia="Calibri" w:cs="Times New Roman"/>
                <w:bCs/>
                <w:color w:val="auto"/>
                <w:lang w:eastAsia="en-US"/>
              </w:rPr>
            </w:pP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Обучающийся демонстрирует навыки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>выполнения работ по</w:t>
            </w: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>техническому обслуживанию и ремонту простых узлов и деталей железнодорожного подвижного состава с проверкой их работоспособности</w:t>
            </w:r>
          </w:p>
        </w:tc>
        <w:tc>
          <w:tcPr>
            <w:tcW w:w="1462" w:type="pct"/>
          </w:tcPr>
          <w:p w14:paraId="7FE8271E" w14:textId="77777777" w:rsidR="0038146A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</w:t>
            </w:r>
            <w:r>
              <w:rPr>
                <w:rFonts w:eastAsiaTheme="minorHAnsi" w:cstheme="minorBidi"/>
                <w:color w:val="auto"/>
                <w:lang w:eastAsia="en-US"/>
              </w:rPr>
              <w:t>;</w:t>
            </w:r>
          </w:p>
          <w:p w14:paraId="08319FC4" w14:textId="77777777" w:rsidR="0038146A" w:rsidRPr="009149B9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071A02F3" w14:textId="72CACB09" w:rsidR="0038146A" w:rsidRPr="00741128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38146A" w:rsidRPr="00741128" w14:paraId="730AF716" w14:textId="77777777" w:rsidTr="009149B9">
        <w:trPr>
          <w:trHeight w:val="1124"/>
        </w:trPr>
        <w:tc>
          <w:tcPr>
            <w:tcW w:w="525" w:type="pct"/>
          </w:tcPr>
          <w:p w14:paraId="186EFE44" w14:textId="507847BF" w:rsidR="0038146A" w:rsidRDefault="0038146A" w:rsidP="0038146A">
            <w:pPr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>
              <w:rPr>
                <w:rFonts w:eastAsiaTheme="minorHAnsi" w:cstheme="minorBidi"/>
                <w:color w:val="auto"/>
                <w:lang w:eastAsia="en-US"/>
              </w:rPr>
              <w:t>ПК 4.4</w:t>
            </w:r>
          </w:p>
        </w:tc>
        <w:tc>
          <w:tcPr>
            <w:tcW w:w="3013" w:type="pct"/>
          </w:tcPr>
          <w:p w14:paraId="751D2E39" w14:textId="2FAD4BF9" w:rsidR="0038146A" w:rsidRDefault="0038146A" w:rsidP="0038146A">
            <w:pPr>
              <w:jc w:val="both"/>
              <w:rPr>
                <w:rFonts w:eastAsia="Calibri" w:cs="Times New Roman"/>
                <w:bCs/>
                <w:color w:val="auto"/>
                <w:lang w:eastAsia="en-US"/>
              </w:rPr>
            </w:pP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Обучающийся демонстрирует навыки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>выполнения работ по</w:t>
            </w: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>ремонту простых узлов  и  деталей железнодорожного подвижного состава</w:t>
            </w:r>
          </w:p>
        </w:tc>
        <w:tc>
          <w:tcPr>
            <w:tcW w:w="1462" w:type="pct"/>
          </w:tcPr>
          <w:p w14:paraId="68DC183F" w14:textId="77777777" w:rsidR="0038146A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</w:t>
            </w:r>
            <w:r>
              <w:rPr>
                <w:rFonts w:eastAsiaTheme="minorHAnsi" w:cstheme="minorBidi"/>
                <w:color w:val="auto"/>
                <w:lang w:eastAsia="en-US"/>
              </w:rPr>
              <w:t>;</w:t>
            </w:r>
          </w:p>
          <w:p w14:paraId="5E9B0C04" w14:textId="77777777" w:rsidR="0038146A" w:rsidRPr="009149B9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7B833165" w14:textId="7D28DB34" w:rsidR="0038146A" w:rsidRPr="00741128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</w:tbl>
    <w:p w14:paraId="60286CF9" w14:textId="77777777" w:rsidR="0016669E" w:rsidRDefault="0016669E" w:rsidP="00BD2559">
      <w:pPr>
        <w:widowControl/>
        <w:ind w:firstLine="851"/>
        <w:jc w:val="both"/>
      </w:pPr>
    </w:p>
    <w:sectPr w:rsidR="0016669E" w:rsidSect="001666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C0B23" w14:textId="77777777" w:rsidR="00AE5A59" w:rsidRDefault="00AE5A59">
      <w:r>
        <w:separator/>
      </w:r>
    </w:p>
  </w:endnote>
  <w:endnote w:type="continuationSeparator" w:id="0">
    <w:p w14:paraId="78B20CA0" w14:textId="77777777" w:rsidR="00AE5A59" w:rsidRDefault="00AE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71943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C7A61D" w14:textId="45044211" w:rsidR="0019722A" w:rsidRPr="003C2DE1" w:rsidRDefault="0019722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2D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2D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2D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4E6A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3C2D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61621" w14:textId="77777777" w:rsidR="00AE5A59" w:rsidRDefault="00AE5A59">
      <w:r>
        <w:separator/>
      </w:r>
    </w:p>
  </w:footnote>
  <w:footnote w:type="continuationSeparator" w:id="0">
    <w:p w14:paraId="45D6B281" w14:textId="77777777" w:rsidR="00AE5A59" w:rsidRDefault="00AE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0C36" w14:textId="77777777" w:rsidR="0019722A" w:rsidRDefault="001972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3BD86AAE" w14:textId="77777777" w:rsidR="0019722A" w:rsidRDefault="001972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B8865" w14:textId="77777777" w:rsidR="0019722A" w:rsidRDefault="0019722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241AC" w14:textId="77777777" w:rsidR="0019722A" w:rsidRDefault="001972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7B1E110A" w14:textId="77777777" w:rsidR="0019722A" w:rsidRDefault="0019722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784BD" w14:textId="77777777" w:rsidR="0019722A" w:rsidRPr="00934AD6" w:rsidRDefault="0019722A" w:rsidP="00F03D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34DA9"/>
    <w:multiLevelType w:val="hybridMultilevel"/>
    <w:tmpl w:val="2D50A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16"/>
    <w:rsid w:val="000B1AA8"/>
    <w:rsid w:val="000B58AA"/>
    <w:rsid w:val="00145BAC"/>
    <w:rsid w:val="0016669E"/>
    <w:rsid w:val="00193509"/>
    <w:rsid w:val="0019722A"/>
    <w:rsid w:val="001B6E91"/>
    <w:rsid w:val="00262FD4"/>
    <w:rsid w:val="002B5C5D"/>
    <w:rsid w:val="0031440C"/>
    <w:rsid w:val="0033373C"/>
    <w:rsid w:val="0038146A"/>
    <w:rsid w:val="003E56BF"/>
    <w:rsid w:val="003F6639"/>
    <w:rsid w:val="00445EFA"/>
    <w:rsid w:val="00546559"/>
    <w:rsid w:val="005C7B46"/>
    <w:rsid w:val="005E15A2"/>
    <w:rsid w:val="005F3016"/>
    <w:rsid w:val="00667C0E"/>
    <w:rsid w:val="00741128"/>
    <w:rsid w:val="00742E98"/>
    <w:rsid w:val="00786480"/>
    <w:rsid w:val="007D1D50"/>
    <w:rsid w:val="008F31A7"/>
    <w:rsid w:val="009149B9"/>
    <w:rsid w:val="00942051"/>
    <w:rsid w:val="009546D6"/>
    <w:rsid w:val="009D3BD3"/>
    <w:rsid w:val="00A05242"/>
    <w:rsid w:val="00A64A4A"/>
    <w:rsid w:val="00AE5A59"/>
    <w:rsid w:val="00B115B1"/>
    <w:rsid w:val="00B80313"/>
    <w:rsid w:val="00B81BC4"/>
    <w:rsid w:val="00B85B6C"/>
    <w:rsid w:val="00BD2559"/>
    <w:rsid w:val="00C02969"/>
    <w:rsid w:val="00C2046A"/>
    <w:rsid w:val="00C35CB4"/>
    <w:rsid w:val="00CB5BDE"/>
    <w:rsid w:val="00D50CE6"/>
    <w:rsid w:val="00DC653B"/>
    <w:rsid w:val="00DF0701"/>
    <w:rsid w:val="00E52A0E"/>
    <w:rsid w:val="00E54E6A"/>
    <w:rsid w:val="00E91E60"/>
    <w:rsid w:val="00F03D02"/>
    <w:rsid w:val="00F31DE9"/>
    <w:rsid w:val="00F75C4C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488C"/>
  <w15:chartTrackingRefBased/>
  <w15:docId w15:val="{DC559675-570D-409F-90C8-DAC41748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CE6"/>
    <w:pPr>
      <w:widowControl w:val="0"/>
    </w:pPr>
    <w:rPr>
      <w:rFonts w:cs="Courier New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73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3373C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33373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33373C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34"/>
    <w:qFormat/>
    <w:rsid w:val="00C35CB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8146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8146A"/>
    <w:rPr>
      <w:color w:val="954F72" w:themeColor="followedHyperlink"/>
      <w:u w:val="single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34"/>
    <w:qFormat/>
    <w:locked/>
    <w:rsid w:val="0038146A"/>
    <w:rPr>
      <w:rFonts w:cs="Courier New"/>
      <w:color w:val="000000"/>
      <w:lang w:eastAsia="ru-RU"/>
    </w:rPr>
  </w:style>
  <w:style w:type="paragraph" w:customStyle="1" w:styleId="11">
    <w:name w:val="Раздел 1.1"/>
    <w:basedOn w:val="ab"/>
    <w:link w:val="110"/>
    <w:qFormat/>
    <w:rsid w:val="00B115B1"/>
    <w:pPr>
      <w:widowControl/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/>
      <w:b/>
      <w:bCs/>
    </w:rPr>
  </w:style>
  <w:style w:type="character" w:customStyle="1" w:styleId="110">
    <w:name w:val="Раздел 1.1 Знак"/>
    <w:basedOn w:val="ac"/>
    <w:link w:val="11"/>
    <w:rsid w:val="00B115B1"/>
    <w:rPr>
      <w:rFonts w:ascii="Times New Roman Полужирный" w:eastAsia="Segoe UI" w:hAnsi="Times New Roman Полужирный" w:cstheme="minorBidi"/>
      <w:b/>
      <w:bCs/>
      <w:color w:val="5A5A5A" w:themeColor="text1" w:themeTint="A5"/>
      <w:spacing w:val="15"/>
      <w:sz w:val="22"/>
      <w:szCs w:val="2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B115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B115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umczdt.ru/books/1202/24219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umczdt.ru/books/1202/29005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90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972/280586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umczdt.ru/books/1200/2517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9A5C2-870F-488E-B0F4-EFAC8DAE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21</Pages>
  <Words>5539</Words>
  <Characters>31576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Шипачева</dc:creator>
  <cp:keywords/>
  <dc:description/>
  <cp:lastModifiedBy>Зам. директора УМО</cp:lastModifiedBy>
  <cp:revision>12</cp:revision>
  <dcterms:created xsi:type="dcterms:W3CDTF">2025-05-07T11:05:00Z</dcterms:created>
  <dcterms:modified xsi:type="dcterms:W3CDTF">2026-03-25T06:00:00Z</dcterms:modified>
</cp:coreProperties>
</file>