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C1A" w:rsidRPr="000D4C1A" w:rsidRDefault="000D4C1A" w:rsidP="000D4C1A">
      <w:pPr>
        <w:spacing w:after="0" w:line="240" w:lineRule="auto"/>
        <w:jc w:val="right"/>
        <w:rPr>
          <w:rFonts w:ascii="Cambria" w:eastAsia="Times New Roman" w:hAnsi="Cambria" w:cs="Cambria"/>
          <w:lang w:eastAsia="zh-CN"/>
        </w:rPr>
      </w:pPr>
      <w:r w:rsidRPr="000D4C1A">
        <w:rPr>
          <w:rFonts w:ascii="Times New Roman" w:eastAsia="Times New Roman" w:hAnsi="Times New Roman" w:cs="Times New Roman"/>
          <w:sz w:val="24"/>
          <w:szCs w:val="24"/>
          <w:lang w:eastAsia="zh-CN"/>
        </w:rPr>
        <w:t xml:space="preserve">Приложение 9.3.6 </w:t>
      </w:r>
    </w:p>
    <w:p w:rsidR="000D4C1A" w:rsidRPr="000D4C1A" w:rsidRDefault="000D4C1A" w:rsidP="000D4C1A">
      <w:pPr>
        <w:spacing w:after="0" w:line="240" w:lineRule="auto"/>
        <w:jc w:val="right"/>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ОПОП-ППССЗ по специальностям:</w:t>
      </w:r>
    </w:p>
    <w:p w:rsidR="000D4C1A" w:rsidRPr="000D4C1A" w:rsidRDefault="00C1503E" w:rsidP="000D4C1A">
      <w:pPr>
        <w:spacing w:after="0" w:line="240" w:lineRule="auto"/>
        <w:jc w:val="right"/>
        <w:rPr>
          <w:rFonts w:ascii="Times New Roman" w:eastAsia="Times New Roman" w:hAnsi="Times New Roman" w:cs="Times New Roman"/>
          <w:b/>
          <w:bCs/>
          <w:sz w:val="24"/>
          <w:szCs w:val="24"/>
          <w:lang w:eastAsia="ru-RU"/>
        </w:rPr>
      </w:pPr>
      <w:r w:rsidRPr="000D4C1A">
        <w:rPr>
          <w:rFonts w:ascii="Times New Roman" w:eastAsia="Times New Roman" w:hAnsi="Times New Roman" w:cs="Times New Roman"/>
          <w:spacing w:val="-2"/>
          <w:sz w:val="24"/>
          <w:szCs w:val="24"/>
          <w:lang w:eastAsia="zh-CN"/>
        </w:rPr>
        <w:t xml:space="preserve">СПО </w:t>
      </w:r>
      <w:r w:rsidRPr="00207CCF">
        <w:rPr>
          <w:rFonts w:ascii="Times New Roman" w:eastAsia="Times New Roman" w:hAnsi="Times New Roman" w:cs="Times New Roman"/>
          <w:sz w:val="24"/>
          <w:szCs w:val="24"/>
          <w:lang w:eastAsia="zh-CN"/>
        </w:rPr>
        <w:t xml:space="preserve">23.02.08 </w:t>
      </w:r>
      <w:r w:rsidR="000D4C1A" w:rsidRPr="000D4C1A">
        <w:rPr>
          <w:rFonts w:ascii="Times New Roman" w:eastAsia="Calibri" w:hAnsi="Times New Roman" w:cs="Times New Roman"/>
          <w:bCs/>
          <w:sz w:val="24"/>
          <w:szCs w:val="24"/>
        </w:rPr>
        <w:t>Строительство железных дорог,                                                                                         путь и путевое хозяйство</w:t>
      </w:r>
    </w:p>
    <w:p w:rsidR="000D4C1A" w:rsidRPr="000D4C1A" w:rsidRDefault="000D4C1A" w:rsidP="000D4C1A">
      <w:pPr>
        <w:spacing w:after="0" w:line="240" w:lineRule="auto"/>
        <w:rPr>
          <w:rFonts w:ascii="Times New Roman" w:eastAsia="Times New Roman" w:hAnsi="Times New Roman" w:cs="Times New Roman"/>
          <w:sz w:val="28"/>
          <w:szCs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b/>
          <w:sz w:val="24"/>
          <w:lang w:eastAsia="zh-CN"/>
        </w:rPr>
      </w:pPr>
      <w:r w:rsidRPr="000D4C1A">
        <w:rPr>
          <w:rFonts w:ascii="Times New Roman" w:eastAsia="Calibri" w:hAnsi="Times New Roman" w:cs="Times New Roman"/>
          <w:b/>
          <w:sz w:val="24"/>
          <w:lang w:eastAsia="zh-CN"/>
        </w:rPr>
        <w:t>РАБОЧАЯ ПРОГРАММА УЧЕБНОГО ПРЕДМЕТА</w:t>
      </w:r>
    </w:p>
    <w:p w:rsidR="000D4C1A" w:rsidRPr="000D4C1A" w:rsidRDefault="000D4C1A" w:rsidP="000D4C1A">
      <w:pPr>
        <w:spacing w:after="0" w:line="240" w:lineRule="auto"/>
        <w:jc w:val="center"/>
        <w:rPr>
          <w:rFonts w:ascii="Times New Roman" w:eastAsia="Calibri" w:hAnsi="Times New Roman" w:cs="Times New Roman"/>
          <w:b/>
          <w:sz w:val="24"/>
          <w:lang w:eastAsia="zh-CN"/>
        </w:rPr>
      </w:pPr>
    </w:p>
    <w:p w:rsidR="000D4C1A" w:rsidRPr="000D4C1A" w:rsidRDefault="000D4C1A" w:rsidP="000D4C1A">
      <w:pPr>
        <w:spacing w:after="0" w:line="240" w:lineRule="auto"/>
        <w:jc w:val="center"/>
        <w:rPr>
          <w:rFonts w:ascii="Times New Roman" w:eastAsia="Calibri" w:hAnsi="Times New Roman" w:cs="Times New Roman"/>
          <w:b/>
          <w:sz w:val="24"/>
          <w:lang w:eastAsia="zh-CN"/>
        </w:rPr>
      </w:pPr>
      <w:r w:rsidRPr="000D4C1A">
        <w:rPr>
          <w:rFonts w:ascii="Times New Roman" w:eastAsia="Calibri" w:hAnsi="Times New Roman" w:cs="Times New Roman"/>
          <w:b/>
          <w:sz w:val="24"/>
          <w:lang w:eastAsia="zh-CN"/>
        </w:rPr>
        <w:t>ОУП.06 ИНОСТРАННЫЙ ЯЗЫК (АНГЛИЙСКИЙ)</w:t>
      </w:r>
    </w:p>
    <w:p w:rsidR="000D4C1A" w:rsidRPr="000D4C1A" w:rsidRDefault="000D4C1A" w:rsidP="000D4C1A">
      <w:pPr>
        <w:spacing w:after="0" w:line="240" w:lineRule="auto"/>
        <w:jc w:val="center"/>
        <w:rPr>
          <w:rFonts w:ascii="Times New Roman" w:eastAsia="Calibri" w:hAnsi="Times New Roman" w:cs="Times New Roman"/>
          <w:b/>
          <w:sz w:val="24"/>
          <w:lang w:eastAsia="zh-CN"/>
        </w:rPr>
      </w:pP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для специальности</w:t>
      </w: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p>
    <w:p w:rsidR="000D4C1A" w:rsidRPr="000D4C1A" w:rsidRDefault="00C1503E" w:rsidP="000D4C1A">
      <w:pPr>
        <w:spacing w:after="0" w:line="240" w:lineRule="auto"/>
        <w:jc w:val="center"/>
        <w:rPr>
          <w:rFonts w:ascii="Times New Roman" w:eastAsia="Times New Roman" w:hAnsi="Times New Roman" w:cs="Times New Roman"/>
          <w:b/>
          <w:bCs/>
          <w:sz w:val="28"/>
          <w:szCs w:val="28"/>
          <w:lang w:eastAsia="ru-RU"/>
        </w:rPr>
      </w:pPr>
      <w:r w:rsidRPr="00C1503E">
        <w:rPr>
          <w:rFonts w:ascii="Times New Roman" w:eastAsia="Times New Roman" w:hAnsi="Times New Roman" w:cs="Times New Roman"/>
          <w:b/>
          <w:spacing w:val="-2"/>
          <w:sz w:val="24"/>
          <w:szCs w:val="24"/>
          <w:lang w:eastAsia="zh-CN"/>
        </w:rPr>
        <w:t xml:space="preserve">СПО </w:t>
      </w:r>
      <w:r w:rsidRPr="00C1503E">
        <w:rPr>
          <w:rFonts w:ascii="Times New Roman" w:eastAsia="Times New Roman" w:hAnsi="Times New Roman" w:cs="Times New Roman"/>
          <w:b/>
          <w:sz w:val="24"/>
          <w:szCs w:val="24"/>
          <w:lang w:eastAsia="zh-CN"/>
        </w:rPr>
        <w:t xml:space="preserve">23.02.08 </w:t>
      </w:r>
      <w:r w:rsidR="000D4C1A" w:rsidRPr="00C1503E">
        <w:rPr>
          <w:rFonts w:ascii="Times New Roman" w:eastAsia="Times New Roman" w:hAnsi="Times New Roman" w:cs="Times New Roman"/>
          <w:b/>
          <w:bCs/>
          <w:sz w:val="28"/>
          <w:szCs w:val="28"/>
          <w:lang w:eastAsia="ru-RU"/>
        </w:rPr>
        <w:t>Строительство ж</w:t>
      </w:r>
      <w:r w:rsidR="000D4C1A" w:rsidRPr="000D4C1A">
        <w:rPr>
          <w:rFonts w:ascii="Times New Roman" w:eastAsia="Times New Roman" w:hAnsi="Times New Roman" w:cs="Times New Roman"/>
          <w:b/>
          <w:bCs/>
          <w:sz w:val="28"/>
          <w:szCs w:val="28"/>
          <w:lang w:eastAsia="ru-RU"/>
        </w:rPr>
        <w:t>елезных дорог, путь и путевое хозяйство</w:t>
      </w:r>
    </w:p>
    <w:p w:rsidR="000D4C1A" w:rsidRPr="000D4C1A" w:rsidRDefault="000D4C1A" w:rsidP="000D4C1A">
      <w:pPr>
        <w:spacing w:after="0" w:line="240" w:lineRule="auto"/>
        <w:jc w:val="center"/>
        <w:rPr>
          <w:rFonts w:ascii="Calibri" w:eastAsia="Times New Roman" w:hAnsi="Calibri" w:cs="Times New Roman"/>
          <w:sz w:val="20"/>
          <w:szCs w:val="20"/>
          <w:lang w:eastAsia="ru-RU"/>
        </w:rPr>
      </w:pPr>
    </w:p>
    <w:p w:rsidR="000D4C1A" w:rsidRPr="000D4C1A" w:rsidRDefault="000D4C1A" w:rsidP="000D4C1A">
      <w:pPr>
        <w:spacing w:after="0" w:line="240" w:lineRule="auto"/>
        <w:rPr>
          <w:rFonts w:ascii="Times New Roman" w:eastAsia="Calibri" w:hAnsi="Times New Roman" w:cs="Times New Roman"/>
          <w:b/>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4"/>
          <w:lang w:eastAsia="zh-CN"/>
        </w:rPr>
      </w:pPr>
      <w:r w:rsidRPr="000D4C1A">
        <w:rPr>
          <w:rFonts w:ascii="Times New Roman" w:eastAsia="Calibri" w:hAnsi="Times New Roman" w:cs="Times New Roman"/>
          <w:i/>
          <w:sz w:val="24"/>
          <w:lang w:eastAsia="zh-CN"/>
        </w:rPr>
        <w:t xml:space="preserve">Базовая подготовка </w:t>
      </w:r>
    </w:p>
    <w:p w:rsidR="000D4C1A" w:rsidRPr="000D4C1A" w:rsidRDefault="000D4C1A" w:rsidP="000D4C1A">
      <w:pPr>
        <w:spacing w:after="0" w:line="240" w:lineRule="auto"/>
        <w:jc w:val="center"/>
        <w:rPr>
          <w:rFonts w:ascii="Times New Roman" w:eastAsia="Calibri" w:hAnsi="Times New Roman" w:cs="Times New Roman"/>
          <w:i/>
          <w:lang w:eastAsia="zh-CN"/>
        </w:rPr>
      </w:pPr>
      <w:r w:rsidRPr="000D4C1A">
        <w:rPr>
          <w:rFonts w:ascii="Times New Roman" w:eastAsia="Calibri" w:hAnsi="Times New Roman" w:cs="Times New Roman"/>
          <w:i/>
          <w:lang w:eastAsia="zh-CN"/>
        </w:rPr>
        <w:t>среднего профессионального образования</w:t>
      </w:r>
    </w:p>
    <w:p w:rsidR="000D4C1A" w:rsidRPr="000D4C1A" w:rsidRDefault="000D4C1A" w:rsidP="000D4C1A">
      <w:pPr>
        <w:spacing w:after="0" w:line="240" w:lineRule="auto"/>
        <w:jc w:val="center"/>
        <w:rPr>
          <w:rFonts w:ascii="Times New Roman" w:eastAsia="Calibri" w:hAnsi="Times New Roman" w:cs="Times New Roman"/>
          <w:i/>
          <w:sz w:val="24"/>
          <w:lang w:eastAsia="zh-CN"/>
        </w:rPr>
      </w:pPr>
      <w:r w:rsidRPr="000D4C1A">
        <w:rPr>
          <w:rFonts w:ascii="Times New Roman" w:eastAsia="Calibri" w:hAnsi="Times New Roman" w:cs="Times New Roman"/>
          <w:i/>
          <w:sz w:val="24"/>
          <w:lang w:eastAsia="zh-CN"/>
        </w:rPr>
        <w:t>(</w:t>
      </w:r>
      <w:r w:rsidRPr="000D4C1A">
        <w:rPr>
          <w:rFonts w:ascii="Times New Roman" w:eastAsia="Times New Roman" w:hAnsi="Times New Roman" w:cs="Cambria"/>
          <w:i/>
          <w:sz w:val="24"/>
          <w:lang w:eastAsia="zh-CN"/>
        </w:rPr>
        <w:t xml:space="preserve">год начала подготовки по: </w:t>
      </w:r>
      <w:r w:rsidRPr="000D4C1A">
        <w:rPr>
          <w:rFonts w:ascii="Times New Roman" w:eastAsia="Calibri" w:hAnsi="Times New Roman" w:cs="Times New Roman"/>
          <w:i/>
          <w:sz w:val="24"/>
          <w:lang w:eastAsia="zh-CN"/>
        </w:rPr>
        <w:t>202</w:t>
      </w:r>
      <w:r w:rsidR="00DE580D">
        <w:rPr>
          <w:rFonts w:ascii="Times New Roman" w:eastAsia="Calibri" w:hAnsi="Times New Roman" w:cs="Times New Roman"/>
          <w:i/>
          <w:sz w:val="24"/>
          <w:lang w:eastAsia="zh-CN"/>
        </w:rPr>
        <w:t>4</w:t>
      </w:r>
      <w:r w:rsidRPr="000D4C1A">
        <w:rPr>
          <w:rFonts w:ascii="Times New Roman" w:eastAsia="Calibri" w:hAnsi="Times New Roman" w:cs="Times New Roman"/>
          <w:i/>
          <w:sz w:val="24"/>
          <w:lang w:eastAsia="zh-CN"/>
        </w:rPr>
        <w:t>)</w:t>
      </w: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rPr>
          <w:rFonts w:ascii="Times New Roman" w:eastAsia="Calibri" w:hAnsi="Times New Roman" w:cs="Times New Roman"/>
          <w:sz w:val="24"/>
          <w:lang w:eastAsia="zh-CN"/>
        </w:rPr>
      </w:pPr>
    </w:p>
    <w:p w:rsidR="000D4C1A" w:rsidRPr="000D4C1A" w:rsidRDefault="000D4C1A" w:rsidP="000D4C1A">
      <w:pPr>
        <w:spacing w:after="0" w:line="240" w:lineRule="auto"/>
        <w:rPr>
          <w:rFonts w:ascii="Times New Roman" w:eastAsia="Calibri" w:hAnsi="Times New Roman" w:cs="Times New Roman"/>
          <w:sz w:val="24"/>
          <w:lang w:eastAsia="zh-CN"/>
        </w:rPr>
      </w:pPr>
    </w:p>
    <w:p w:rsidR="000D4C1A" w:rsidRPr="000D4C1A" w:rsidRDefault="000D4C1A" w:rsidP="000D4C1A">
      <w:pPr>
        <w:spacing w:after="0" w:line="240" w:lineRule="auto"/>
        <w:rPr>
          <w:rFonts w:ascii="Times New Roman" w:eastAsia="Calibri" w:hAnsi="Times New Roman" w:cs="Times New Roman"/>
          <w:sz w:val="24"/>
          <w:lang w:eastAsia="zh-CN"/>
        </w:rPr>
      </w:pPr>
    </w:p>
    <w:p w:rsidR="000D4C1A" w:rsidRPr="000D4C1A" w:rsidRDefault="000D4C1A" w:rsidP="000D4C1A">
      <w:pPr>
        <w:widowControl w:val="0"/>
        <w:suppressAutoHyphens/>
        <w:spacing w:after="0" w:line="240" w:lineRule="auto"/>
        <w:ind w:right="143"/>
        <w:jc w:val="center"/>
        <w:textAlignment w:val="baseline"/>
        <w:rPr>
          <w:rFonts w:ascii="Times New Roman" w:eastAsia="Calibri" w:hAnsi="Times New Roman" w:cs="Cambria"/>
          <w:b/>
          <w:sz w:val="28"/>
          <w:szCs w:val="28"/>
          <w:lang w:eastAsia="zh-CN"/>
        </w:rPr>
      </w:pPr>
      <w:r w:rsidRPr="000D4C1A">
        <w:rPr>
          <w:rFonts w:ascii="Times New Roman" w:eastAsia="Calibri" w:hAnsi="Times New Roman" w:cs="Cambria"/>
          <w:b/>
          <w:sz w:val="28"/>
          <w:szCs w:val="28"/>
          <w:lang w:eastAsia="zh-CN"/>
        </w:rPr>
        <w:t>202</w:t>
      </w:r>
      <w:r w:rsidR="00DE580D">
        <w:rPr>
          <w:rFonts w:ascii="Times New Roman" w:eastAsia="Calibri" w:hAnsi="Times New Roman" w:cs="Cambria"/>
          <w:b/>
          <w:sz w:val="28"/>
          <w:szCs w:val="28"/>
          <w:lang w:eastAsia="zh-CN"/>
        </w:rPr>
        <w:t>4</w:t>
      </w:r>
    </w:p>
    <w:tbl>
      <w:tblPr>
        <w:tblW w:w="8296" w:type="dxa"/>
        <w:tblInd w:w="-108" w:type="dxa"/>
        <w:tblLayout w:type="fixed"/>
        <w:tblLook w:val="04A0" w:firstRow="1" w:lastRow="0" w:firstColumn="1" w:lastColumn="0" w:noHBand="0" w:noVBand="1"/>
      </w:tblPr>
      <w:tblGrid>
        <w:gridCol w:w="1668"/>
        <w:gridCol w:w="6628"/>
      </w:tblGrid>
      <w:tr w:rsidR="000D4C1A" w:rsidRPr="000D4C1A" w:rsidTr="003C5F7A">
        <w:tc>
          <w:tcPr>
            <w:tcW w:w="1668" w:type="dxa"/>
          </w:tcPr>
          <w:p w:rsidR="000D4C1A" w:rsidRPr="000D4C1A" w:rsidRDefault="000D4C1A" w:rsidP="000D4C1A">
            <w:pPr>
              <w:pageBreakBefore/>
              <w:spacing w:after="0" w:line="240" w:lineRule="auto"/>
              <w:jc w:val="center"/>
              <w:rPr>
                <w:rFonts w:ascii="Times New Roman" w:eastAsia="Times New Roman" w:hAnsi="Times New Roman" w:cs="Times New Roman"/>
                <w:sz w:val="24"/>
                <w:szCs w:val="24"/>
                <w:lang w:eastAsia="zh-CN"/>
              </w:rPr>
            </w:pPr>
            <w:r w:rsidRPr="000D4C1A">
              <w:rPr>
                <w:rFonts w:ascii="Cambria" w:eastAsia="Times New Roman" w:hAnsi="Cambria" w:cs="Cambria"/>
                <w:lang w:eastAsia="zh-CN"/>
              </w:rPr>
              <w:lastRenderedPageBreak/>
              <w:br w:type="page"/>
            </w:r>
          </w:p>
        </w:tc>
        <w:tc>
          <w:tcPr>
            <w:tcW w:w="6628" w:type="dxa"/>
            <w:vAlign w:val="center"/>
          </w:tcPr>
          <w:p w:rsidR="000D4C1A" w:rsidRPr="000D4C1A" w:rsidRDefault="000D4C1A" w:rsidP="000D4C1A">
            <w:pPr>
              <w:shd w:val="clear" w:color="auto" w:fill="FFFFFF"/>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СОДЕРЖАНИЕ</w:t>
            </w:r>
          </w:p>
        </w:tc>
      </w:tr>
    </w:tbl>
    <w:p w:rsidR="000D4C1A" w:rsidRPr="000D4C1A" w:rsidRDefault="000D4C1A" w:rsidP="000D4C1A">
      <w:pPr>
        <w:spacing w:after="0" w:line="240" w:lineRule="auto"/>
        <w:rPr>
          <w:rFonts w:ascii="Cambria" w:eastAsia="Times New Roman" w:hAnsi="Cambria" w:cs="Cambria"/>
          <w:vanish/>
          <w:lang w:eastAsia="zh-CN"/>
        </w:rPr>
      </w:pPr>
    </w:p>
    <w:p w:rsidR="000D4C1A" w:rsidRPr="000D4C1A" w:rsidRDefault="000D4C1A" w:rsidP="000D4C1A">
      <w:pPr>
        <w:spacing w:after="0" w:line="240" w:lineRule="auto"/>
        <w:jc w:val="both"/>
        <w:rPr>
          <w:rFonts w:ascii="Times New Roman" w:eastAsia="Times New Roman" w:hAnsi="Times New Roman" w:cs="Times New Roman"/>
          <w:sz w:val="24"/>
          <w:szCs w:val="24"/>
          <w:lang w:eastAsia="zh-CN"/>
        </w:rPr>
      </w:pPr>
      <w:r w:rsidRPr="000D4C1A">
        <w:rPr>
          <w:rFonts w:ascii="Cambria" w:eastAsia="Times New Roman" w:hAnsi="Cambria" w:cs="Cambria"/>
          <w:noProof/>
          <w:lang w:eastAsia="ru-RU"/>
        </w:rPr>
        <mc:AlternateContent>
          <mc:Choice Requires="wps">
            <w:drawing>
              <wp:anchor distT="0" distB="0" distL="114300" distR="114300" simplePos="0" relativeHeight="251659264" behindDoc="0" locked="0" layoutInCell="0" allowOverlap="1" wp14:anchorId="319B6B55" wp14:editId="32717711">
                <wp:simplePos x="0" y="0"/>
                <wp:positionH relativeFrom="margin">
                  <wp:align>center</wp:align>
                </wp:positionH>
                <wp:positionV relativeFrom="paragraph">
                  <wp:posOffset>191770</wp:posOffset>
                </wp:positionV>
                <wp:extent cx="5648960" cy="245364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960" cy="2453640"/>
                        </a:xfrm>
                        <a:prstGeom prst="rect">
                          <a:avLst/>
                        </a:prstGeom>
                        <a:solidFill>
                          <a:srgbClr val="FFFFFF">
                            <a:alpha val="0"/>
                          </a:srgbClr>
                        </a:solidFill>
                      </wps:spPr>
                      <wps:txbx>
                        <w:txbxContent>
                          <w:tbl>
                            <w:tblPr>
                              <w:tblW w:w="8896" w:type="dxa"/>
                              <w:tblLayout w:type="fixed"/>
                              <w:tblLook w:val="04A0" w:firstRow="1" w:lastRow="0" w:firstColumn="1" w:lastColumn="0" w:noHBand="0" w:noVBand="1"/>
                            </w:tblPr>
                            <w:tblGrid>
                              <w:gridCol w:w="7108"/>
                              <w:gridCol w:w="1788"/>
                            </w:tblGrid>
                            <w:tr w:rsidR="00DE580D">
                              <w:tc>
                                <w:tcPr>
                                  <w:tcW w:w="7108" w:type="dxa"/>
                                  <w:shd w:val="clear" w:color="auto" w:fill="FFFFFF"/>
                                </w:tcPr>
                                <w:p w:rsidR="00DE580D" w:rsidRDefault="00DE580D">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DE580D">
                              <w:tc>
                                <w:tcPr>
                                  <w:tcW w:w="7108" w:type="dxa"/>
                                  <w:shd w:val="clear" w:color="auto" w:fill="FFFFFF"/>
                                </w:tcPr>
                                <w:p w:rsidR="00DE580D" w:rsidRDefault="00DE580D">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DE580D">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DE580D">
                              <w:trPr>
                                <w:trHeight w:val="670"/>
                              </w:trPr>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Pr="00095FD8"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DE580D">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DE580D" w:rsidRDefault="00DE580D" w:rsidP="003C5F7A">
                                  <w:pPr>
                                    <w:shd w:val="clear" w:color="auto" w:fill="FFFFFF"/>
                                    <w:spacing w:after="0" w:line="240" w:lineRule="auto"/>
                                    <w:ind w:left="284"/>
                                    <w:jc w:val="both"/>
                                    <w:rPr>
                                      <w:rFonts w:ascii="Times New Roman" w:hAnsi="Times New Roman" w:cs="Times New Roman"/>
                                      <w:b/>
                                      <w:sz w:val="24"/>
                                      <w:szCs w:val="24"/>
                                    </w:rPr>
                                  </w:pPr>
                                </w:p>
                                <w:p w:rsidR="00DE580D" w:rsidRPr="00C45057" w:rsidRDefault="00DE580D" w:rsidP="003C5F7A">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DE580D" w:rsidRDefault="00DE580D">
                                  <w:pPr>
                                    <w:shd w:val="clear" w:color="auto" w:fill="FFFFFF"/>
                                    <w:spacing w:after="0" w:line="240" w:lineRule="auto"/>
                                    <w:jc w:val="center"/>
                                    <w:rPr>
                                      <w:rFonts w:ascii="Times New Roman" w:hAnsi="Times New Roman" w:cs="Times New Roman"/>
                                      <w:b/>
                                      <w:sz w:val="24"/>
                                      <w:szCs w:val="24"/>
                                    </w:rPr>
                                  </w:pPr>
                                </w:p>
                                <w:p w:rsidR="00DE580D"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bl>
                          <w:p w:rsidR="00DE580D" w:rsidRDefault="00DE580D" w:rsidP="000D4C1A"/>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319B6B55" id="_x0000_t202" coordsize="21600,21600" o:spt="202" path="m,l,21600r21600,l21600,xe">
                <v:stroke joinstyle="miter"/>
                <v:path gradientshapeok="t" o:connecttype="rect"/>
              </v:shapetype>
              <v:shape id="Поле 1" o:spid="_x0000_s1026" type="#_x0000_t202" style="position:absolute;left:0;text-align:left;margin-left:0;margin-top:15.1pt;width:444.8pt;height:193.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" o:allowincell="f" stroked="f">
                <v:fill opacity="0"/>
                <v:path arrowok="t"/>
                <v:textbox inset="0,0,0,0">
                  <w:txbxContent>
                    <w:tbl>
                      <w:tblPr>
                        <w:tblW w:w="8896" w:type="dxa"/>
                        <w:tblLayout w:type="fixed"/>
                        <w:tblLook w:val="04A0" w:firstRow="1" w:lastRow="0" w:firstColumn="1" w:lastColumn="0" w:noHBand="0" w:noVBand="1"/>
                      </w:tblPr>
                      <w:tblGrid>
                        <w:gridCol w:w="7108"/>
                        <w:gridCol w:w="1788"/>
                      </w:tblGrid>
                      <w:tr w:rsidR="00DE580D">
                        <w:tc>
                          <w:tcPr>
                            <w:tcW w:w="7108" w:type="dxa"/>
                            <w:shd w:val="clear" w:color="auto" w:fill="FFFFFF"/>
                          </w:tcPr>
                          <w:p w:rsidR="00DE580D" w:rsidRDefault="00DE580D">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DE580D">
                        <w:tc>
                          <w:tcPr>
                            <w:tcW w:w="7108" w:type="dxa"/>
                            <w:shd w:val="clear" w:color="auto" w:fill="FFFFFF"/>
                          </w:tcPr>
                          <w:p w:rsidR="00DE580D" w:rsidRDefault="00DE580D">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DE580D">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DE580D">
                        <w:trPr>
                          <w:trHeight w:val="670"/>
                        </w:trPr>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Pr="00095FD8"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DE580D">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DE580D" w:rsidRDefault="00DE580D" w:rsidP="003C5F7A">
                            <w:pPr>
                              <w:shd w:val="clear" w:color="auto" w:fill="FFFFFF"/>
                              <w:spacing w:after="0" w:line="240" w:lineRule="auto"/>
                              <w:ind w:left="284"/>
                              <w:jc w:val="both"/>
                              <w:rPr>
                                <w:rFonts w:ascii="Times New Roman" w:hAnsi="Times New Roman" w:cs="Times New Roman"/>
                                <w:b/>
                                <w:sz w:val="24"/>
                                <w:szCs w:val="24"/>
                              </w:rPr>
                            </w:pPr>
                          </w:p>
                          <w:p w:rsidR="00DE580D" w:rsidRPr="00C45057" w:rsidRDefault="00DE580D" w:rsidP="003C5F7A">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DE580D" w:rsidRDefault="00DE580D">
                            <w:pPr>
                              <w:shd w:val="clear" w:color="auto" w:fill="FFFFFF"/>
                              <w:spacing w:after="0" w:line="240" w:lineRule="auto"/>
                              <w:jc w:val="center"/>
                              <w:rPr>
                                <w:rFonts w:ascii="Times New Roman" w:hAnsi="Times New Roman" w:cs="Times New Roman"/>
                                <w:b/>
                                <w:sz w:val="24"/>
                                <w:szCs w:val="24"/>
                              </w:rPr>
                            </w:pPr>
                          </w:p>
                          <w:p w:rsidR="00DE580D"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bl>
                    <w:p w:rsidR="00DE580D" w:rsidRDefault="00DE580D" w:rsidP="000D4C1A"/>
                  </w:txbxContent>
                </v:textbox>
                <w10:wrap type="square" anchorx="margin"/>
              </v:shape>
            </w:pict>
          </mc:Fallback>
        </mc:AlternateContent>
      </w: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tabs>
          <w:tab w:val="left" w:pos="4500"/>
        </w:tabs>
        <w:spacing w:after="0" w:line="240" w:lineRule="auto"/>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ab/>
      </w:r>
      <w:r w:rsidRPr="000D4C1A">
        <w:rPr>
          <w:rFonts w:ascii="Cambria" w:eastAsia="Times New Roman" w:hAnsi="Cambria" w:cs="Cambria"/>
          <w:lang w:eastAsia="zh-CN"/>
        </w:rPr>
        <w:br w:type="page"/>
      </w:r>
    </w:p>
    <w:p w:rsidR="000D4C1A" w:rsidRPr="000D4C1A" w:rsidRDefault="000D4C1A" w:rsidP="000D4C1A">
      <w:pPr>
        <w:numPr>
          <w:ilvl w:val="0"/>
          <w:numId w:val="6"/>
        </w:numPr>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lastRenderedPageBreak/>
        <w:t>ПАСПОРТ РАБОЧЕЙ ПРОГРАММЫ УЧЕБНОГО ПРЕДМЕТА</w:t>
      </w:r>
    </w:p>
    <w:p w:rsidR="000D4C1A" w:rsidRPr="000D4C1A" w:rsidRDefault="000D4C1A" w:rsidP="000D4C1A">
      <w:pPr>
        <w:spacing w:after="0" w:line="240" w:lineRule="auto"/>
        <w:ind w:left="720"/>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ОУП.06 ИНОСТРАННЫЙ ЯЗЫК (АНГЛИЙСКИЙ)</w:t>
      </w:r>
    </w:p>
    <w:p w:rsidR="000D4C1A" w:rsidRPr="000D4C1A" w:rsidRDefault="000D4C1A" w:rsidP="000D4C1A">
      <w:pPr>
        <w:spacing w:after="0" w:line="240" w:lineRule="auto"/>
        <w:ind w:left="720"/>
        <w:jc w:val="center"/>
        <w:rPr>
          <w:rFonts w:ascii="Times New Roman" w:eastAsia="Times New Roman" w:hAnsi="Times New Roman" w:cs="Times New Roman"/>
          <w:b/>
          <w:sz w:val="24"/>
          <w:szCs w:val="24"/>
          <w:lang w:eastAsia="zh-CN"/>
        </w:rPr>
      </w:pPr>
    </w:p>
    <w:p w:rsidR="000D4C1A" w:rsidRPr="000D4C1A" w:rsidRDefault="000D4C1A" w:rsidP="000D4C1A">
      <w:pPr>
        <w:numPr>
          <w:ilvl w:val="1"/>
          <w:numId w:val="2"/>
        </w:numPr>
        <w:spacing w:after="0" w:line="240" w:lineRule="auto"/>
        <w:ind w:firstLine="709"/>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Область применения рабочей программы</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xml:space="preserve">Рабочая программа учебного предмета ОУП.06 Иностранный язык (английский) является частью </w:t>
      </w:r>
      <w:r w:rsidRPr="000D4C1A">
        <w:rPr>
          <w:rFonts w:ascii="Times New Roman" w:eastAsia="Times New Roman" w:hAnsi="Times New Roman" w:cs="Times New Roman"/>
          <w:sz w:val="24"/>
          <w:szCs w:val="24"/>
          <w:lang w:eastAsia="ru-RU"/>
        </w:rPr>
        <w:t xml:space="preserve">программы среднего общего образования </w:t>
      </w:r>
      <w:r w:rsidRPr="000D4C1A">
        <w:rPr>
          <w:rFonts w:ascii="Times New Roman" w:eastAsia="Times New Roman" w:hAnsi="Times New Roman" w:cs="Times New Roman"/>
          <w:spacing w:val="-2"/>
          <w:sz w:val="24"/>
          <w:szCs w:val="24"/>
          <w:lang w:eastAsia="zh-CN"/>
        </w:rPr>
        <w:t xml:space="preserve">по специальности СПО </w:t>
      </w:r>
      <w:r w:rsidR="00207CCF" w:rsidRPr="00207CCF">
        <w:rPr>
          <w:rFonts w:ascii="Times New Roman" w:eastAsia="Times New Roman" w:hAnsi="Times New Roman" w:cs="Times New Roman"/>
          <w:sz w:val="24"/>
          <w:szCs w:val="24"/>
          <w:lang w:eastAsia="zh-CN"/>
        </w:rPr>
        <w:t xml:space="preserve">23.02.08 </w:t>
      </w:r>
      <w:r w:rsidRPr="000D4C1A">
        <w:rPr>
          <w:rFonts w:ascii="Times New Roman" w:eastAsia="Times New Roman" w:hAnsi="Times New Roman" w:cs="Times New Roman"/>
          <w:sz w:val="24"/>
          <w:szCs w:val="24"/>
          <w:lang w:eastAsia="zh-CN"/>
        </w:rPr>
        <w:t>Строительство железных дорог, путь и путевое хозяйство</w:t>
      </w:r>
      <w:r>
        <w:rPr>
          <w:rFonts w:ascii="Times New Roman" w:eastAsia="Times New Roman" w:hAnsi="Times New Roman" w:cs="Times New Roman"/>
          <w:sz w:val="24"/>
          <w:szCs w:val="24"/>
          <w:lang w:eastAsia="zh-CN"/>
        </w:rPr>
        <w:t>.</w:t>
      </w:r>
    </w:p>
    <w:p w:rsidR="000D4C1A" w:rsidRPr="000D4C1A" w:rsidRDefault="000D4C1A" w:rsidP="000D4C1A">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0D4C1A" w:rsidRPr="000D4C1A" w:rsidRDefault="000D4C1A" w:rsidP="000D4C1A">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монтер пути;</w:t>
      </w: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сигналист.</w:t>
      </w:r>
    </w:p>
    <w:p w:rsidR="000D4C1A" w:rsidRPr="000D4C1A" w:rsidRDefault="000D4C1A" w:rsidP="000D4C1A">
      <w:pPr>
        <w:spacing w:after="0" w:line="240" w:lineRule="auto"/>
        <w:ind w:firstLine="709"/>
        <w:jc w:val="both"/>
        <w:rPr>
          <w:rFonts w:ascii="Times New Roman" w:eastAsia="Times New Roman" w:hAnsi="Times New Roman" w:cs="Cambria"/>
          <w:b/>
          <w:bCs/>
          <w:sz w:val="24"/>
          <w:lang w:eastAsia="zh-CN"/>
        </w:rPr>
      </w:pPr>
      <w:r w:rsidRPr="000D4C1A">
        <w:rPr>
          <w:rFonts w:ascii="Times New Roman" w:eastAsia="Times New Roman" w:hAnsi="Times New Roman" w:cs="Cambria"/>
          <w:b/>
          <w:bCs/>
          <w:sz w:val="24"/>
          <w:lang w:eastAsia="zh-CN"/>
        </w:rPr>
        <w:tab/>
      </w:r>
    </w:p>
    <w:p w:rsidR="000D4C1A" w:rsidRPr="000D4C1A" w:rsidRDefault="000D4C1A" w:rsidP="000D4C1A">
      <w:pPr>
        <w:spacing w:after="0" w:line="240" w:lineRule="auto"/>
        <w:ind w:firstLine="709"/>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1.2. Место учебного предмета в структуре ОПОП-ППССЗ:</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xml:space="preserve">В учебных планах ОПОП-ППССЗ место учебного предмета </w:t>
      </w:r>
      <w:r w:rsidRPr="000D4C1A">
        <w:rPr>
          <w:rFonts w:ascii="Times New Roman" w:eastAsia="Times New Roman" w:hAnsi="Times New Roman" w:cs="Times New Roman"/>
          <w:sz w:val="24"/>
          <w:szCs w:val="24"/>
          <w:lang w:eastAsia="zh-CN"/>
        </w:rPr>
        <w:t>ОУП.06 Иностранный язык (английский)</w:t>
      </w:r>
      <w:r w:rsidRPr="000D4C1A">
        <w:rPr>
          <w:rFonts w:ascii="Times New Roman" w:eastAsia="Times New Roman" w:hAnsi="Times New Roman" w:cs="Times New Roman"/>
          <w:sz w:val="24"/>
          <w:szCs w:val="24"/>
          <w:lang w:eastAsia="ru-RU"/>
        </w:rPr>
        <w:t xml:space="preserve"> – в составе общих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реализуемых на 1 курсе.</w:t>
      </w:r>
    </w:p>
    <w:p w:rsidR="000D4C1A" w:rsidRPr="000D4C1A" w:rsidRDefault="000D4C1A" w:rsidP="000D4C1A">
      <w:pPr>
        <w:spacing w:after="0" w:line="240" w:lineRule="auto"/>
        <w:ind w:firstLine="709"/>
        <w:jc w:val="both"/>
        <w:rPr>
          <w:rFonts w:ascii="Times New Roman" w:eastAsia="Times New Roman" w:hAnsi="Times New Roman" w:cs="Times New Roman"/>
          <w:b/>
          <w:sz w:val="24"/>
          <w:szCs w:val="24"/>
          <w:lang w:eastAsia="zh-CN"/>
        </w:rPr>
      </w:pPr>
    </w:p>
    <w:p w:rsidR="000D4C1A" w:rsidRPr="000D4C1A" w:rsidRDefault="000D4C1A" w:rsidP="000D4C1A">
      <w:pPr>
        <w:spacing w:after="0" w:line="240" w:lineRule="auto"/>
        <w:ind w:firstLine="709"/>
        <w:rPr>
          <w:rFonts w:ascii="Times New Roman" w:eastAsia="Times New Roman" w:hAnsi="Times New Roman" w:cs="Cambria"/>
          <w:color w:val="000000"/>
          <w:sz w:val="24"/>
          <w:szCs w:val="24"/>
          <w:lang w:eastAsia="ru-RU"/>
        </w:rPr>
      </w:pPr>
      <w:r w:rsidRPr="000D4C1A">
        <w:rPr>
          <w:rFonts w:ascii="Times New Roman" w:eastAsia="Times New Roman" w:hAnsi="Times New Roman" w:cs="Cambria"/>
          <w:b/>
          <w:bCs/>
          <w:sz w:val="24"/>
          <w:szCs w:val="24"/>
          <w:lang w:eastAsia="zh-CN"/>
        </w:rPr>
        <w:t>1.3 Планируемые результаты освоения учебного предмета:</w:t>
      </w:r>
    </w:p>
    <w:p w:rsidR="000D4C1A" w:rsidRPr="000D4C1A" w:rsidRDefault="000D4C1A" w:rsidP="000D4C1A">
      <w:pPr>
        <w:spacing w:after="0" w:line="240" w:lineRule="auto"/>
        <w:ind w:left="709"/>
        <w:jc w:val="both"/>
        <w:rPr>
          <w:rFonts w:ascii="Times New Roman" w:eastAsia="Times New Roman" w:hAnsi="Times New Roman" w:cs="Cambria"/>
          <w:b/>
          <w:sz w:val="24"/>
          <w:szCs w:val="24"/>
          <w:lang w:eastAsia="zh-CN"/>
        </w:rPr>
      </w:pPr>
      <w:r w:rsidRPr="000D4C1A">
        <w:rPr>
          <w:rFonts w:ascii="Times New Roman" w:eastAsia="Times New Roman" w:hAnsi="Times New Roman" w:cs="Cambria"/>
          <w:b/>
          <w:sz w:val="24"/>
          <w:szCs w:val="24"/>
          <w:lang w:eastAsia="zh-CN"/>
        </w:rPr>
        <w:t xml:space="preserve">1.3.1  Цель </w:t>
      </w:r>
      <w:r w:rsidRPr="000D4C1A">
        <w:rPr>
          <w:rFonts w:ascii="Times New Roman" w:eastAsia="Times New Roman" w:hAnsi="Times New Roman" w:cs="Cambria"/>
          <w:b/>
          <w:bCs/>
          <w:sz w:val="24"/>
          <w:szCs w:val="24"/>
          <w:lang w:eastAsia="zh-CN"/>
        </w:rPr>
        <w:t>учебного предмета:</w:t>
      </w:r>
      <w:r w:rsidRPr="000D4C1A">
        <w:rPr>
          <w:rFonts w:ascii="Times New Roman" w:eastAsia="Times New Roman" w:hAnsi="Times New Roman" w:cs="Cambria"/>
          <w:b/>
          <w:sz w:val="24"/>
          <w:szCs w:val="24"/>
          <w:lang w:eastAsia="zh-CN"/>
        </w:rPr>
        <w:t xml:space="preserve">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p>
    <w:p w:rsidR="000D4C1A" w:rsidRPr="000D4C1A" w:rsidRDefault="000D4C1A" w:rsidP="000D4C1A">
      <w:pPr>
        <w:spacing w:after="0" w:line="240" w:lineRule="auto"/>
        <w:ind w:firstLine="709"/>
        <w:jc w:val="both"/>
        <w:rPr>
          <w:rFonts w:ascii="Cambria" w:eastAsia="Times New Roman" w:hAnsi="Cambria" w:cs="Cambria"/>
          <w:lang w:eastAsia="zh-CN"/>
        </w:rPr>
      </w:pPr>
      <w:r w:rsidRPr="000D4C1A">
        <w:rPr>
          <w:rFonts w:ascii="Times New Roman" w:eastAsia="Times New Roman" w:hAnsi="Times New Roman" w:cs="Cambria"/>
          <w:b/>
          <w:sz w:val="24"/>
          <w:szCs w:val="24"/>
          <w:lang w:eastAsia="zh-CN"/>
        </w:rPr>
        <w:lastRenderedPageBreak/>
        <w:t xml:space="preserve">1.3.2  В результате освоения учебного предмета обучающийся должен </w:t>
      </w:r>
    </w:p>
    <w:p w:rsidR="000D4C1A" w:rsidRPr="000D4C1A" w:rsidRDefault="000D4C1A" w:rsidP="000D4C1A">
      <w:pPr>
        <w:spacing w:after="0" w:line="240" w:lineRule="auto"/>
        <w:ind w:firstLine="709"/>
        <w:jc w:val="both"/>
        <w:rPr>
          <w:rFonts w:ascii="Times New Roman" w:eastAsia="Times New Roman" w:hAnsi="Times New Roman" w:cs="Cambria"/>
          <w:b/>
          <w:bCs/>
          <w:sz w:val="24"/>
          <w:szCs w:val="24"/>
          <w:lang w:eastAsia="zh-CN"/>
        </w:rPr>
      </w:pPr>
      <w:r w:rsidRPr="000D4C1A">
        <w:rPr>
          <w:rFonts w:ascii="Times New Roman" w:eastAsia="Times New Roman" w:hAnsi="Times New Roman" w:cs="Cambria"/>
          <w:b/>
          <w:bCs/>
          <w:sz w:val="24"/>
          <w:szCs w:val="24"/>
          <w:lang w:eastAsia="zh-CN"/>
        </w:rPr>
        <w:t>уметь: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говорение: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аудирование: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чтение: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письменная речь: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использовать приобретенные знания и умения в практической деятельности и повседневной жизни для:</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общения с представителями других стран, ориентации в современном поликультурном мире;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расширения возможностей в выборе будущей профессиональной деятельности;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D4C1A" w:rsidRPr="000D4C1A" w:rsidRDefault="000D4C1A" w:rsidP="000D4C1A">
      <w:pPr>
        <w:spacing w:after="0" w:line="240" w:lineRule="auto"/>
        <w:ind w:firstLine="709"/>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знать: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lastRenderedPageBreak/>
        <w:t>говорение: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аудирование: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чтение: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письменная речь: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p>
    <w:p w:rsidR="000D4C1A" w:rsidRPr="000D4C1A" w:rsidRDefault="000D4C1A" w:rsidP="000D4C1A">
      <w:pPr>
        <w:spacing w:after="0" w:line="240" w:lineRule="auto"/>
        <w:ind w:firstLine="709"/>
        <w:rPr>
          <w:rFonts w:ascii="Times New Roman" w:eastAsia="Times New Roman" w:hAnsi="Times New Roman" w:cs="Cambria"/>
          <w:b/>
          <w:bCs/>
          <w:sz w:val="24"/>
          <w:szCs w:val="24"/>
          <w:lang w:eastAsia="zh-CN"/>
        </w:rPr>
      </w:pPr>
      <w:r w:rsidRPr="000D4C1A">
        <w:rPr>
          <w:rFonts w:ascii="Times New Roman" w:eastAsia="Times New Roman" w:hAnsi="Times New Roman" w:cs="Cambria"/>
          <w:b/>
          <w:bCs/>
          <w:sz w:val="24"/>
          <w:szCs w:val="24"/>
          <w:lang w:eastAsia="zh-CN"/>
        </w:rPr>
        <w:t>1.3.3  Планируемые результаты освоения учебного предмета:</w:t>
      </w:r>
    </w:p>
    <w:p w:rsidR="000D4C1A" w:rsidRPr="000D4C1A" w:rsidRDefault="000D4C1A" w:rsidP="000D4C1A">
      <w:pPr>
        <w:spacing w:after="0" w:line="240" w:lineRule="auto"/>
        <w:ind w:firstLine="709"/>
        <w:jc w:val="both"/>
        <w:rPr>
          <w:rFonts w:ascii="Times New Roman" w:eastAsia="Times New Roman" w:hAnsi="Times New Roman" w:cs="Cambria"/>
          <w:color w:val="000000"/>
          <w:sz w:val="24"/>
          <w:szCs w:val="24"/>
          <w:lang w:eastAsia="ru-RU"/>
        </w:rPr>
      </w:pPr>
      <w:r w:rsidRPr="000D4C1A">
        <w:rPr>
          <w:rFonts w:ascii="Times New Roman" w:eastAsia="Times New Roman" w:hAnsi="Times New Roman" w:cs="Cambria"/>
          <w:color w:val="000000"/>
          <w:sz w:val="24"/>
          <w:szCs w:val="24"/>
          <w:lang w:eastAsia="ru-RU"/>
        </w:rPr>
        <w:t>Особое значение учебный предмет имеет при формировании и развитии общих и профессиональных компетенций ОК 01, ОК 02, ОК 04, ОК 09</w:t>
      </w:r>
      <w:r>
        <w:rPr>
          <w:rFonts w:ascii="Times New Roman" w:eastAsia="Times New Roman" w:hAnsi="Times New Roman" w:cs="Cambria"/>
          <w:color w:val="000000"/>
          <w:sz w:val="24"/>
          <w:szCs w:val="24"/>
          <w:lang w:eastAsia="ru-RU"/>
        </w:rPr>
        <w:t>, ПК 2.2.</w:t>
      </w:r>
    </w:p>
    <w:p w:rsidR="000D4C1A" w:rsidRPr="000D4C1A" w:rsidRDefault="000D4C1A" w:rsidP="000D4C1A">
      <w:pPr>
        <w:spacing w:after="0" w:line="240" w:lineRule="auto"/>
        <w:ind w:firstLine="709"/>
        <w:rPr>
          <w:rFonts w:ascii="Times New Roman" w:eastAsia="Times New Roman" w:hAnsi="Times New Roman" w:cs="Times New Roman"/>
          <w:b/>
          <w:sz w:val="24"/>
          <w:szCs w:val="24"/>
          <w:lang w:eastAsia="zh-CN"/>
        </w:rPr>
      </w:pPr>
    </w:p>
    <w:tbl>
      <w:tblPr>
        <w:tblStyle w:val="18"/>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0D4C1A" w:rsidRPr="000D4C1A" w:rsidTr="003C5F7A">
        <w:tc>
          <w:tcPr>
            <w:tcW w:w="2518" w:type="dxa"/>
            <w:vMerge w:val="restart"/>
            <w:vAlign w:val="center"/>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Общие компетенции</w:t>
            </w:r>
          </w:p>
        </w:tc>
        <w:tc>
          <w:tcPr>
            <w:tcW w:w="7053" w:type="dxa"/>
            <w:gridSpan w:val="2"/>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Планируемые результаты обучения</w:t>
            </w:r>
          </w:p>
        </w:tc>
      </w:tr>
      <w:tr w:rsidR="000D4C1A" w:rsidRPr="000D4C1A" w:rsidTr="003C5F7A">
        <w:tc>
          <w:tcPr>
            <w:tcW w:w="2518" w:type="dxa"/>
            <w:vMerge/>
            <w:vAlign w:val="center"/>
            <w:hideMark/>
          </w:tcPr>
          <w:p w:rsidR="000D4C1A" w:rsidRPr="000D4C1A" w:rsidRDefault="000D4C1A" w:rsidP="000D4C1A">
            <w:pPr>
              <w:rPr>
                <w:rFonts w:ascii="Cambria" w:hAnsi="Cambria" w:cs="Cambria"/>
                <w:b/>
              </w:rPr>
            </w:pPr>
          </w:p>
        </w:tc>
        <w:tc>
          <w:tcPr>
            <w:tcW w:w="2693" w:type="dxa"/>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Общие</w:t>
            </w:r>
          </w:p>
        </w:tc>
        <w:tc>
          <w:tcPr>
            <w:tcW w:w="4360" w:type="dxa"/>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Дисциплинарные</w:t>
            </w:r>
          </w:p>
        </w:tc>
      </w:tr>
    </w:tbl>
    <w:tbl>
      <w:tblPr>
        <w:tblStyle w:val="ae"/>
        <w:tblW w:w="0" w:type="auto"/>
        <w:tblLook w:val="04A0" w:firstRow="1" w:lastRow="0" w:firstColumn="1" w:lastColumn="0" w:noHBand="0" w:noVBand="1"/>
      </w:tblPr>
      <w:tblGrid>
        <w:gridCol w:w="2478"/>
        <w:gridCol w:w="2733"/>
        <w:gridCol w:w="4360"/>
      </w:tblGrid>
      <w:tr w:rsidR="000D4C1A" w:rsidRPr="000D4C1A" w:rsidTr="003C5F7A">
        <w:trPr>
          <w:trHeight w:val="557"/>
        </w:trPr>
        <w:tc>
          <w:tcPr>
            <w:tcW w:w="2478" w:type="dxa"/>
          </w:tcPr>
          <w:p w:rsidR="000D4C1A" w:rsidRPr="000D4C1A" w:rsidRDefault="000D4C1A" w:rsidP="000D4C1A">
            <w:pPr>
              <w:widowControl w:val="0"/>
              <w:tabs>
                <w:tab w:val="left" w:pos="738"/>
                <w:tab w:val="left" w:pos="1341"/>
                <w:tab w:val="left" w:pos="1432"/>
              </w:tabs>
              <w:autoSpaceDE w:val="0"/>
              <w:autoSpaceDN w:val="0"/>
              <w:jc w:val="both"/>
              <w:rPr>
                <w:rFonts w:eastAsia="Trebuchet MS" w:cs="Times New Roman"/>
                <w:color w:val="000000"/>
                <w:lang w:val="ru-RU"/>
              </w:rPr>
            </w:pPr>
            <w:r w:rsidRPr="000D4C1A">
              <w:rPr>
                <w:rFonts w:eastAsia="Trebuchet MS" w:cs="Times New Roman"/>
                <w:color w:val="000000"/>
                <w:lang w:val="ru-RU"/>
              </w:rPr>
              <w:t>ОК.01 Выбирать способы решения задач профессиональной деятельности применительно</w:t>
            </w:r>
          </w:p>
          <w:p w:rsidR="000D4C1A" w:rsidRPr="000D4C1A" w:rsidRDefault="000D4C1A" w:rsidP="000D4C1A">
            <w:pPr>
              <w:jc w:val="both"/>
              <w:rPr>
                <w:rFonts w:eastAsia="Times New Roman" w:cs="Times New Roman"/>
                <w:b/>
                <w:bCs/>
              </w:rPr>
            </w:pPr>
            <w:r w:rsidRPr="000D4C1A">
              <w:rPr>
                <w:rFonts w:eastAsia="Times New Roman" w:cs="Times New Roman"/>
                <w:color w:val="000000"/>
              </w:rPr>
              <w:t>к различным контекстам</w:t>
            </w: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jc w:val="cente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jc w:val="right"/>
              <w:rPr>
                <w:rFonts w:eastAsia="Times New Roman" w:cs="Times New Roman"/>
              </w:rPr>
            </w:pPr>
          </w:p>
        </w:tc>
        <w:tc>
          <w:tcPr>
            <w:tcW w:w="2733" w:type="dxa"/>
            <w:tcBorders>
              <w:bottom w:val="single" w:sz="4" w:space="0" w:color="000000"/>
            </w:tcBorders>
          </w:tcPr>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lastRenderedPageBreak/>
              <w:t>В части трудового воспитания:</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готовность к труду, осознание ценности мастерства, трудолюбие;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готовность к активной деятельности технологической и социальной  аправленности, способность инициировать, планировать и самостоятельно выполнять такую деятельность;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интерес к различным сферам профессиональной деятельности,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Овладение </w:t>
            </w:r>
            <w:r w:rsidRPr="000D4C1A">
              <w:rPr>
                <w:rFonts w:eastAsia="Times New Roman" w:cs="Times New Roman"/>
                <w:iCs/>
                <w:lang w:val="ru-RU"/>
              </w:rPr>
              <w:lastRenderedPageBreak/>
              <w:t>универсальными учебными познавательными действиями:</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а) базовые логические действия:</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самостоятельно формулировать и актуализировать проблему, рассматривать ее всесторонне;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w:t>
            </w:r>
            <w:r w:rsidRPr="000D4C1A">
              <w:rPr>
                <w:rFonts w:eastAsia="Calibri" w:cs="Times New Roman"/>
                <w:iCs/>
              </w:rPr>
              <w:t> </w:t>
            </w:r>
            <w:r w:rsidRPr="000D4C1A">
              <w:rPr>
                <w:rFonts w:eastAsia="Calibri" w:cs="Times New Roman"/>
                <w:iCs/>
                <w:lang w:val="ru-RU"/>
              </w:rPr>
              <w:t xml:space="preserve">устанавливать существенный признак или основания для сравнения, классификации и обобщения;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w:t>
            </w:r>
            <w:r w:rsidRPr="000D4C1A">
              <w:rPr>
                <w:rFonts w:eastAsia="Calibri" w:cs="Times New Roman"/>
                <w:iCs/>
              </w:rPr>
              <w:t> </w:t>
            </w:r>
            <w:r w:rsidRPr="000D4C1A">
              <w:rPr>
                <w:rFonts w:eastAsia="Calibri" w:cs="Times New Roman"/>
                <w:iCs/>
                <w:lang w:val="ru-RU"/>
              </w:rPr>
              <w:t>определять цели деятельности, задавать параметры и критерии их достижения;</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w:t>
            </w:r>
            <w:r w:rsidRPr="000D4C1A">
              <w:rPr>
                <w:rFonts w:eastAsia="Calibri" w:cs="Times New Roman"/>
                <w:iCs/>
              </w:rPr>
              <w:t> </w:t>
            </w:r>
            <w:r w:rsidRPr="000D4C1A">
              <w:rPr>
                <w:rFonts w:eastAsia="Calibri" w:cs="Times New Roman"/>
                <w:iCs/>
                <w:lang w:val="ru-RU"/>
              </w:rPr>
              <w:t xml:space="preserve">выявлять закономерности и противоречия в рассматриваемых явлениях;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развивать креативное мышление при решении жизненных проблем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б)</w:t>
            </w:r>
            <w:r w:rsidRPr="000D4C1A">
              <w:rPr>
                <w:rFonts w:eastAsia="Times New Roman" w:cs="Times New Roman"/>
                <w:iCs/>
              </w:rPr>
              <w:t> </w:t>
            </w:r>
            <w:r w:rsidRPr="000D4C1A">
              <w:rPr>
                <w:rFonts w:eastAsia="Times New Roman" w:cs="Times New Roman"/>
                <w:iCs/>
                <w:lang w:val="ru-RU"/>
              </w:rPr>
              <w:t>базовые исследовательские действия:</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владеть навыками учебно-исследовательской и проектной деятельности, навыками разрешения проблем;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w:t>
            </w:r>
            <w:r w:rsidRPr="000D4C1A">
              <w:rPr>
                <w:rFonts w:eastAsia="Times New Roman" w:cs="Times New Roman"/>
                <w:iCs/>
                <w:lang w:val="ru-RU"/>
              </w:rPr>
              <w:lastRenderedPageBreak/>
              <w:t xml:space="preserve">доказательства своих утверждений, задавать параметры и критерии решения;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уметь переносить знания в познавательную и практическую области жизнедеятельности;</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уметь интегрировать знания из разных предметных областей;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выдвигать новые идеи, предлагать оригинальные подходы и решения; </w:t>
            </w:r>
          </w:p>
          <w:p w:rsidR="000D4C1A" w:rsidRPr="000D4C1A" w:rsidRDefault="000D4C1A" w:rsidP="000D4C1A">
            <w:pPr>
              <w:jc w:val="both"/>
              <w:rPr>
                <w:rFonts w:eastAsia="Times New Roman" w:cs="Times New Roman"/>
                <w:lang w:val="ru-RU"/>
              </w:rPr>
            </w:pPr>
            <w:r w:rsidRPr="000D4C1A">
              <w:rPr>
                <w:rFonts w:eastAsia="Times New Roman" w:cs="Times New Roman"/>
                <w:iCs/>
                <w:lang w:val="ru-RU"/>
              </w:rPr>
              <w:t xml:space="preserve">и способность их использования в познавательной и социальной практике </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w:t>
            </w:r>
            <w:r w:rsidRPr="000D4C1A">
              <w:rPr>
                <w:rFonts w:eastAsia="Times New Roman" w:cs="Times New Roman"/>
              </w:rPr>
              <w:t> </w:t>
            </w:r>
            <w:r w:rsidRPr="000D4C1A">
              <w:rPr>
                <w:rFonts w:eastAsia="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w:t>
            </w:r>
            <w:r w:rsidRPr="000D4C1A">
              <w:rPr>
                <w:rFonts w:eastAsia="Times New Roman" w:cs="Times New Roman"/>
              </w:rPr>
              <w:t> </w:t>
            </w:r>
            <w:r w:rsidRPr="000D4C1A">
              <w:rPr>
                <w:rFonts w:eastAsia="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w:t>
            </w:r>
            <w:r w:rsidRPr="000D4C1A">
              <w:rPr>
                <w:rFonts w:eastAsia="Times New Roman" w:cs="Times New Roman"/>
              </w:rPr>
              <w:t> </w:t>
            </w:r>
            <w:r w:rsidRPr="000D4C1A">
              <w:rPr>
                <w:rFonts w:eastAsia="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письменная речь: заполнять анкеты и </w:t>
            </w:r>
            <w:r w:rsidRPr="000D4C1A">
              <w:rPr>
                <w:rFonts w:eastAsia="Times New Roman" w:cs="Times New Roman"/>
                <w:lang w:val="ru-RU"/>
              </w:rPr>
              <w:lastRenderedPageBreak/>
              <w:t>формуляры, сообщая о себе основные сведения, в соответствии с нормами, принятыми в стране/странах изучаемого языка;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не ставить точку после заголовка; правильно оформлять прямую речь, электронное сообщение личного характера;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w:t>
            </w:r>
            <w:r w:rsidRPr="000D4C1A">
              <w:rPr>
                <w:rFonts w:eastAsia="Times New Roman" w:cs="Times New Roman"/>
                <w:lang w:val="ru-RU"/>
              </w:rPr>
              <w:lastRenderedPageBreak/>
              <w:t>простых и сложных предложений и различных коммуникативных типов предложений;</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выявление признаков изученных грамматических и лексических явлений по заданным основаниям;</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  владеть компенсаторными умениями, позволяющими в случае сбоя коммуникации, а также в условиях дефицита языковых средств </w:t>
            </w:r>
            <w:r w:rsidRPr="000D4C1A">
              <w:rPr>
                <w:rFonts w:eastAsia="Times New Roman" w:cs="Times New Roman"/>
                <w:lang w:val="ru-RU"/>
              </w:rPr>
              <w:lastRenderedPageBreak/>
              <w:t>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D4C1A" w:rsidRPr="000D4C1A" w:rsidTr="003C5F7A">
        <w:trPr>
          <w:trHeight w:val="557"/>
        </w:trPr>
        <w:tc>
          <w:tcPr>
            <w:tcW w:w="2478" w:type="dxa"/>
          </w:tcPr>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color w:val="000000"/>
                <w:lang w:val="ru-RU"/>
              </w:rPr>
              <w:lastRenderedPageBreak/>
              <w:t>ОК.02 Использовать современные средства поиска,</w:t>
            </w:r>
          </w:p>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color w:val="000000"/>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В области ценности научного познания:</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совершенствование языковой и читательской культуры как средства взаимодействия между людьми и познания </w:t>
            </w:r>
            <w:r w:rsidRPr="000D4C1A">
              <w:rPr>
                <w:rFonts w:eastAsia="Times New Roman" w:cs="Times New Roman"/>
                <w:iCs/>
                <w:lang w:val="ru-RU"/>
              </w:rPr>
              <w:lastRenderedPageBreak/>
              <w:t xml:space="preserve">мира;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Овладение универсальными учебными познавательными действиями:</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в)</w:t>
            </w:r>
            <w:r w:rsidRPr="000D4C1A">
              <w:rPr>
                <w:rFonts w:eastAsia="Times New Roman" w:cs="Times New Roman"/>
                <w:iCs/>
              </w:rPr>
              <w:t> </w:t>
            </w:r>
            <w:r w:rsidRPr="000D4C1A">
              <w:rPr>
                <w:rFonts w:eastAsia="Times New Roman" w:cs="Times New Roman"/>
                <w:iCs/>
                <w:lang w:val="ru-RU"/>
              </w:rPr>
              <w:t>работа с информацией:</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D4C1A">
              <w:rPr>
                <w:rFonts w:eastAsia="Times New Roman" w:cs="Times New Roman"/>
                <w:iCs/>
                <w:lang w:val="ru-RU"/>
              </w:rPr>
              <w:lastRenderedPageBreak/>
              <w:t xml:space="preserve">гигиены, ресурсосбережения, правовых и этических норм, норм информационной безопасности;   </w:t>
            </w:r>
          </w:p>
          <w:p w:rsidR="000D4C1A" w:rsidRPr="000D4C1A" w:rsidRDefault="000D4C1A" w:rsidP="000D4C1A">
            <w:pPr>
              <w:jc w:val="both"/>
              <w:rPr>
                <w:rFonts w:eastAsia="Times New Roman" w:cs="Times New Roman"/>
                <w:b/>
                <w:lang w:val="ru-RU"/>
              </w:rPr>
            </w:pPr>
            <w:r w:rsidRPr="000D4C1A">
              <w:rPr>
                <w:rFonts w:eastAsia="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w:t>
            </w:r>
            <w:r w:rsidRPr="000D4C1A">
              <w:rPr>
                <w:rFonts w:eastAsia="Times New Roman" w:cs="Times New Roman"/>
                <w:lang w:val="ru-RU"/>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0D4C1A" w:rsidRPr="000D4C1A" w:rsidRDefault="000D4C1A" w:rsidP="000D4C1A">
            <w:pPr>
              <w:widowControl w:val="0"/>
              <w:jc w:val="both"/>
              <w:rPr>
                <w:rFonts w:eastAsia="Times New Roman" w:cs="Times New Roman"/>
                <w:lang w:val="ru-RU" w:eastAsia="en-GB"/>
              </w:rPr>
            </w:pPr>
          </w:p>
        </w:tc>
      </w:tr>
      <w:tr w:rsidR="000D4C1A" w:rsidRPr="000D4C1A" w:rsidTr="003C5F7A">
        <w:trPr>
          <w:trHeight w:val="557"/>
        </w:trPr>
        <w:tc>
          <w:tcPr>
            <w:tcW w:w="2478" w:type="dxa"/>
          </w:tcPr>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color w:val="000000"/>
                <w:lang w:val="ru-RU"/>
              </w:rPr>
              <w:lastRenderedPageBreak/>
              <w:t>ОК.04 Эффективно взаимодействовать и работать в коллективе и команде</w:t>
            </w:r>
          </w:p>
        </w:tc>
        <w:tc>
          <w:tcPr>
            <w:tcW w:w="2733" w:type="dxa"/>
          </w:tcPr>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готовность к саморазвитию, самостоятельности и самоопределению;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 xml:space="preserve">-овладение навыками учебно-исследовательской, проектной и социальной деятельности;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Овладение универсальными коммуникативными действиями:</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б)</w:t>
            </w:r>
            <w:r w:rsidRPr="000D4C1A">
              <w:rPr>
                <w:rFonts w:eastAsia="Times New Roman" w:cs="Times New Roman"/>
                <w:iCs/>
              </w:rPr>
              <w:t> </w:t>
            </w:r>
            <w:r w:rsidRPr="000D4C1A">
              <w:rPr>
                <w:rFonts w:eastAsia="Times New Roman" w:cs="Times New Roman"/>
                <w:iCs/>
                <w:lang w:val="ru-RU"/>
              </w:rPr>
              <w:t>совместная деятельность:</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понимать и использовать преимущества командной и индивидуальной работы;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Овладение универсальными регулятивными действиями:</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г)</w:t>
            </w:r>
            <w:r w:rsidRPr="000D4C1A">
              <w:rPr>
                <w:rFonts w:eastAsia="Times New Roman" w:cs="Times New Roman"/>
                <w:iCs/>
              </w:rPr>
              <w:t> </w:t>
            </w:r>
            <w:r w:rsidRPr="000D4C1A">
              <w:rPr>
                <w:rFonts w:eastAsia="Times New Roman" w:cs="Times New Roman"/>
                <w:iCs/>
                <w:lang w:val="ru-RU"/>
              </w:rPr>
              <w:t>принятие себя и других людей:</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принимать мотивы и аргументы других людей при анализе результатов деятельности;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признавать свое право и право других людей на ошибки; </w:t>
            </w:r>
          </w:p>
          <w:p w:rsidR="000D4C1A" w:rsidRPr="000D4C1A" w:rsidRDefault="000D4C1A" w:rsidP="000D4C1A">
            <w:pPr>
              <w:jc w:val="both"/>
              <w:rPr>
                <w:rFonts w:eastAsia="Times New Roman" w:cs="Times New Roman"/>
                <w:b/>
                <w:lang w:val="ru-RU"/>
              </w:rPr>
            </w:pPr>
            <w:r w:rsidRPr="000D4C1A">
              <w:rPr>
                <w:rFonts w:eastAsia="Times New Roman" w:cs="Times New Roman"/>
                <w:iCs/>
                <w:lang w:val="ru-RU"/>
              </w:rPr>
              <w:t>- развивать способность понимать мир с позиции другого человека.</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0D4C1A">
              <w:rPr>
                <w:rFonts w:eastAsia="Times New Roman" w:cs="Times New Roman"/>
                <w:lang w:val="ru-RU"/>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0D4C1A" w:rsidRPr="000D4C1A" w:rsidTr="003C5F7A">
        <w:trPr>
          <w:trHeight w:val="557"/>
        </w:trPr>
        <w:tc>
          <w:tcPr>
            <w:tcW w:w="2478" w:type="dxa"/>
          </w:tcPr>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lang w:val="ru-RU"/>
              </w:rPr>
              <w:lastRenderedPageBreak/>
              <w:t>ОК.09 Пользоваться профессиональной документацией на государственном и иностранном языках</w:t>
            </w:r>
          </w:p>
        </w:tc>
        <w:tc>
          <w:tcPr>
            <w:tcW w:w="2733" w:type="dxa"/>
          </w:tcPr>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наличие мотивации к обучению и личностному развитию;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В области ценности научного познания:</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 осознание ценности научной деятельности, готовность </w:t>
            </w:r>
            <w:r w:rsidRPr="000D4C1A">
              <w:rPr>
                <w:rFonts w:eastAsia="Times New Roman" w:cs="Times New Roman"/>
                <w:lang w:val="ru-RU"/>
              </w:rPr>
              <w:lastRenderedPageBreak/>
              <w:t xml:space="preserve">осуществлять проектную и исследовательскую деятельность индивидуально и в группе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Овладение универсальными учебными познавательными действиями:</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б)</w:t>
            </w:r>
            <w:r w:rsidRPr="000D4C1A">
              <w:rPr>
                <w:rFonts w:eastAsia="Times New Roman" w:cs="Times New Roman"/>
              </w:rPr>
              <w:t> </w:t>
            </w:r>
            <w:r w:rsidRPr="000D4C1A">
              <w:rPr>
                <w:rFonts w:eastAsia="Times New Roman" w:cs="Times New Roman"/>
                <w:lang w:val="ru-RU"/>
              </w:rPr>
              <w:t>базовые исследовательские действия:</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владеть навыками учебно-исследовательской и проектной деятельности, навыками разрешения проблем;</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r w:rsidRPr="000D4C1A">
              <w:rPr>
                <w:rFonts w:eastAsia="Times New Roman" w:cs="Times New Roman"/>
                <w:lang w:val="ru-RU"/>
              </w:rPr>
              <w:lastRenderedPageBreak/>
              <w:t>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D4C1A" w:rsidRPr="000D4C1A" w:rsidTr="003C5F7A">
        <w:trPr>
          <w:trHeight w:val="557"/>
        </w:trPr>
        <w:tc>
          <w:tcPr>
            <w:tcW w:w="2478" w:type="dxa"/>
          </w:tcPr>
          <w:p w:rsidR="000D4C1A" w:rsidRPr="000D4C1A" w:rsidRDefault="000D4C1A" w:rsidP="000D4C1A">
            <w:pPr>
              <w:autoSpaceDE w:val="0"/>
              <w:autoSpaceDN w:val="0"/>
              <w:adjustRightInd w:val="0"/>
              <w:jc w:val="both"/>
              <w:rPr>
                <w:rFonts w:eastAsia="Times New Roman" w:cs="Times New Roman"/>
                <w:lang w:val="ru-RU"/>
              </w:rPr>
            </w:pPr>
            <w:r w:rsidRPr="000D4C1A">
              <w:rPr>
                <w:rFonts w:eastAsia="Times New Roman" w:cs="Times New Roman"/>
                <w:lang w:val="ru-RU"/>
              </w:rPr>
              <w:lastRenderedPageBreak/>
              <w:t>ПК 2.2. Производить ремонт и строительство железнодорожного пути с использованием средств механизации</w:t>
            </w:r>
          </w:p>
        </w:tc>
        <w:tc>
          <w:tcPr>
            <w:tcW w:w="7093" w:type="dxa"/>
            <w:gridSpan w:val="2"/>
          </w:tcPr>
          <w:p w:rsidR="000D4C1A" w:rsidRPr="000D4C1A" w:rsidRDefault="000D4C1A" w:rsidP="000D4C1A">
            <w:pPr>
              <w:tabs>
                <w:tab w:val="left" w:pos="252"/>
              </w:tabs>
              <w:rPr>
                <w:rFonts w:eastAsia="Times New Roman" w:cs="Times New Roman"/>
                <w:bCs/>
                <w:lang w:val="ru-RU"/>
              </w:rPr>
            </w:pPr>
            <w:r w:rsidRPr="000D4C1A">
              <w:rPr>
                <w:rFonts w:eastAsia="Times New Roman" w:cs="Times New Roman"/>
                <w:bCs/>
                <w:lang w:val="ru-RU"/>
              </w:rPr>
              <w:t>– точность и технологическая грамотность выполнения ремонта и строительства железнодорожного пути, в соответствии с технологическими процессами;</w:t>
            </w:r>
          </w:p>
          <w:p w:rsidR="000D4C1A" w:rsidRPr="000D4C1A" w:rsidRDefault="000D4C1A" w:rsidP="000D4C1A">
            <w:pPr>
              <w:tabs>
                <w:tab w:val="left" w:pos="252"/>
              </w:tabs>
              <w:rPr>
                <w:rFonts w:eastAsia="Times New Roman" w:cs="Times New Roman"/>
                <w:bCs/>
                <w:lang w:val="ru-RU"/>
              </w:rPr>
            </w:pPr>
            <w:r w:rsidRPr="000D4C1A">
              <w:rPr>
                <w:rFonts w:eastAsia="Times New Roman" w:cs="Times New Roman"/>
                <w:bCs/>
                <w:lang w:val="ru-RU"/>
              </w:rPr>
              <w:t>– грамотный выбор средств механизации;</w:t>
            </w:r>
          </w:p>
          <w:p w:rsidR="000D4C1A" w:rsidRPr="000D4C1A" w:rsidRDefault="000D4C1A" w:rsidP="000D4C1A">
            <w:pPr>
              <w:tabs>
                <w:tab w:val="left" w:pos="252"/>
              </w:tabs>
              <w:rPr>
                <w:rFonts w:eastAsia="Times New Roman" w:cs="Times New Roman"/>
                <w:lang w:val="ru-RU"/>
              </w:rPr>
            </w:pPr>
            <w:r w:rsidRPr="000D4C1A">
              <w:rPr>
                <w:rFonts w:eastAsia="Times New Roman" w:cs="Times New Roman"/>
                <w:bCs/>
                <w:lang w:val="ru-RU"/>
              </w:rPr>
              <w:t>– соблюдение требований технологических карт на выполнение ремонтов пути.</w:t>
            </w:r>
          </w:p>
        </w:tc>
      </w:tr>
    </w:tbl>
    <w:p w:rsidR="000D4C1A" w:rsidRPr="000D4C1A" w:rsidRDefault="000D4C1A" w:rsidP="000D4C1A">
      <w:pPr>
        <w:spacing w:after="0" w:line="240" w:lineRule="auto"/>
        <w:ind w:firstLine="709"/>
        <w:contextualSpacing/>
        <w:jc w:val="both"/>
        <w:rPr>
          <w:rFonts w:ascii="Times New Roman" w:eastAsia="Times New Roman" w:hAnsi="Times New Roman" w:cs="Times New Roman"/>
          <w:sz w:val="24"/>
          <w:szCs w:val="24"/>
          <w:lang w:eastAsia="zh-CN"/>
        </w:rPr>
      </w:pPr>
    </w:p>
    <w:p w:rsidR="000D4C1A" w:rsidRPr="000D4C1A" w:rsidRDefault="000D4C1A" w:rsidP="000D4C1A">
      <w:pPr>
        <w:spacing w:after="0" w:line="240" w:lineRule="auto"/>
        <w:ind w:firstLine="709"/>
        <w:contextualSpacing/>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8</w:t>
      </w:r>
      <w:r w:rsidRPr="000D4C1A">
        <w:rPr>
          <w:rFonts w:ascii="Times New Roman" w:eastAsia="Times New Roman" w:hAnsi="Times New Roman" w:cs="Times New Roman"/>
          <w:sz w:val="24"/>
          <w:szCs w:val="24"/>
          <w:lang w:eastAsia="zh-CN"/>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11</w:t>
      </w:r>
      <w:r w:rsidRPr="000D4C1A">
        <w:rPr>
          <w:rFonts w:ascii="Times New Roman" w:eastAsia="Times New Roman" w:hAnsi="Times New Roman" w:cs="Times New Roman"/>
          <w:sz w:val="24"/>
          <w:szCs w:val="24"/>
          <w:lang w:eastAsia="zh-CN"/>
        </w:rPr>
        <w:t xml:space="preserve"> Проявляющий уважение к эстетическим ценностям, обладающий основами эстетической культуры.</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17</w:t>
      </w:r>
      <w:r w:rsidRPr="000D4C1A">
        <w:rPr>
          <w:rFonts w:ascii="Times New Roman" w:eastAsia="Times New Roman" w:hAnsi="Times New Roman" w:cs="Times New Roman"/>
          <w:sz w:val="24"/>
          <w:szCs w:val="24"/>
          <w:lang w:eastAsia="zh-CN"/>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18</w:t>
      </w:r>
      <w:r w:rsidRPr="000D4C1A">
        <w:rPr>
          <w:rFonts w:ascii="Times New Roman" w:eastAsia="Times New Roman" w:hAnsi="Times New Roman" w:cs="Times New Roman"/>
          <w:sz w:val="24"/>
          <w:szCs w:val="24"/>
          <w:lang w:eastAsia="zh-CN"/>
        </w:rPr>
        <w:t xml:space="preserve"> Ценностное отношение обучающихся к людям иной национальности, веры, культуры; уважительного отношения к их взглядам.</w:t>
      </w:r>
    </w:p>
    <w:p w:rsidR="000D4C1A" w:rsidRPr="000D4C1A" w:rsidRDefault="000D4C1A" w:rsidP="000D4C1A">
      <w:pPr>
        <w:spacing w:after="0" w:line="240" w:lineRule="auto"/>
        <w:ind w:firstLine="709"/>
        <w:contextualSpacing/>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ЛР 24</w:t>
      </w:r>
      <w:r w:rsidRPr="000D4C1A">
        <w:rPr>
          <w:rFonts w:ascii="Times New Roman" w:eastAsia="Times New Roman" w:hAnsi="Times New Roman" w:cs="Times New Roman"/>
          <w:sz w:val="24"/>
          <w:szCs w:val="24"/>
          <w:lang w:eastAsia="zh-CN"/>
        </w:rPr>
        <w:t xml:space="preserve"> Ценностное отношение обучающихся к культуре, и искусству, к культуре речи и культуре поведения, к красоте и гармонии.</w:t>
      </w:r>
    </w:p>
    <w:p w:rsidR="000D4C1A" w:rsidRPr="000D4C1A" w:rsidRDefault="000D4C1A" w:rsidP="000D4C1A">
      <w:pPr>
        <w:shd w:val="clear" w:color="auto" w:fill="FFFFFF"/>
        <w:spacing w:after="0" w:line="240" w:lineRule="auto"/>
        <w:jc w:val="both"/>
        <w:rPr>
          <w:rFonts w:ascii="Times New Roman" w:eastAsia="Times New Roman" w:hAnsi="Times New Roman" w:cs="Times New Roman"/>
          <w:b/>
          <w:bCs/>
          <w:sz w:val="24"/>
          <w:szCs w:val="24"/>
          <w:lang w:eastAsia="zh-CN"/>
        </w:rPr>
        <w:sectPr w:rsidR="000D4C1A" w:rsidRPr="000D4C1A" w:rsidSect="003C5F7A">
          <w:footerReference w:type="default" r:id="rId7"/>
          <w:footerReference w:type="first" r:id="rId8"/>
          <w:pgSz w:w="11906" w:h="16838"/>
          <w:pgMar w:top="1134" w:right="850" w:bottom="1134" w:left="1701" w:header="0" w:footer="708" w:gutter="0"/>
          <w:cols w:space="1701"/>
          <w:titlePg/>
          <w:docGrid w:linePitch="360"/>
        </w:sectPr>
      </w:pPr>
    </w:p>
    <w:p w:rsidR="00C1503E" w:rsidRPr="00C1503E" w:rsidRDefault="00C1503E" w:rsidP="00C1503E">
      <w:pPr>
        <w:shd w:val="clear" w:color="auto" w:fill="FFFFFF"/>
        <w:spacing w:after="0" w:line="240" w:lineRule="auto"/>
        <w:jc w:val="center"/>
        <w:rPr>
          <w:rFonts w:ascii="Times New Roman" w:eastAsia="Times New Roman" w:hAnsi="Times New Roman" w:cs="Times New Roman"/>
          <w:b/>
          <w:bCs/>
          <w:sz w:val="24"/>
          <w:szCs w:val="24"/>
          <w:lang w:eastAsia="zh-CN"/>
        </w:rPr>
      </w:pPr>
      <w:r w:rsidRPr="00C1503E">
        <w:rPr>
          <w:rFonts w:ascii="Times New Roman" w:eastAsia="Times New Roman" w:hAnsi="Times New Roman" w:cs="Times New Roman"/>
          <w:b/>
          <w:bCs/>
          <w:sz w:val="24"/>
          <w:szCs w:val="24"/>
          <w:lang w:eastAsia="zh-CN"/>
        </w:rPr>
        <w:lastRenderedPageBreak/>
        <w:t>2. СТРУКТУРА И СОДЕРЖАНИЕ УЧЕБНОГО ПРЕДМЕТА</w:t>
      </w:r>
    </w:p>
    <w:p w:rsidR="00C1503E" w:rsidRPr="00C1503E" w:rsidRDefault="00C1503E" w:rsidP="00C1503E">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C1503E">
        <w:rPr>
          <w:rFonts w:ascii="Times New Roman" w:eastAsia="Times New Roman" w:hAnsi="Times New Roman" w:cs="Times New Roman"/>
          <w:b/>
          <w:bCs/>
          <w:sz w:val="24"/>
          <w:szCs w:val="24"/>
          <w:lang w:eastAsia="zh-CN"/>
        </w:rPr>
        <w:t>2.1. Объем учебного предмета и виды учебной работы</w:t>
      </w:r>
    </w:p>
    <w:p w:rsidR="00C1503E" w:rsidRPr="00C1503E" w:rsidRDefault="00C1503E" w:rsidP="00C1503E">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p>
    <w:p w:rsidR="00C1503E" w:rsidRPr="00C1503E" w:rsidRDefault="00C1503E" w:rsidP="00C1503E">
      <w:pPr>
        <w:shd w:val="clear" w:color="auto" w:fill="FFFFFF"/>
        <w:spacing w:after="0" w:line="240" w:lineRule="auto"/>
        <w:ind w:firstLine="709"/>
        <w:rPr>
          <w:rFonts w:ascii="Times New Roman" w:eastAsia="Times New Roman" w:hAnsi="Times New Roman" w:cs="Times New Roman"/>
          <w:b/>
          <w:bCs/>
          <w:sz w:val="24"/>
          <w:szCs w:val="24"/>
          <w:lang w:eastAsia="zh-CN"/>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C1503E" w:rsidRPr="00C1503E" w:rsidTr="00C02C85">
        <w:trPr>
          <w:trHeight w:val="439"/>
        </w:trPr>
        <w:tc>
          <w:tcPr>
            <w:tcW w:w="8091" w:type="dxa"/>
          </w:tcPr>
          <w:p w:rsidR="00C1503E" w:rsidRPr="00C1503E" w:rsidRDefault="00C1503E" w:rsidP="00C1503E">
            <w:pPr>
              <w:ind w:left="107"/>
              <w:jc w:val="center"/>
              <w:rPr>
                <w:rFonts w:ascii="Times New Roman" w:eastAsia="Trebuchet MS" w:hAnsi="Times New Roman" w:cs="Times New Roman"/>
                <w:b/>
                <w:sz w:val="24"/>
                <w:szCs w:val="24"/>
              </w:rPr>
            </w:pPr>
            <w:r w:rsidRPr="00C1503E">
              <w:rPr>
                <w:rFonts w:ascii="Times New Roman" w:eastAsia="Trebuchet MS" w:hAnsi="Times New Roman" w:cs="Times New Roman"/>
                <w:b/>
                <w:noProof/>
                <w:sz w:val="24"/>
                <w:szCs w:val="24"/>
              </w:rPr>
              <w:t>Вид учебной работы</w:t>
            </w:r>
          </w:p>
        </w:tc>
        <w:tc>
          <w:tcPr>
            <w:tcW w:w="1694" w:type="dxa"/>
          </w:tcPr>
          <w:p w:rsidR="00C1503E" w:rsidRPr="00C1503E" w:rsidRDefault="00C1503E" w:rsidP="00C1503E">
            <w:pPr>
              <w:ind w:left="24"/>
              <w:jc w:val="center"/>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Объём в часах</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b/>
                <w:sz w:val="24"/>
                <w:szCs w:val="24"/>
                <w:lang w:val="ru-RU"/>
              </w:rPr>
            </w:pPr>
            <w:r w:rsidRPr="00C1503E">
              <w:rPr>
                <w:rFonts w:ascii="Times New Roman" w:eastAsia="Trebuchet MS" w:hAnsi="Times New Roman" w:cs="Times New Roman"/>
                <w:b/>
                <w:noProof/>
                <w:sz w:val="24"/>
                <w:szCs w:val="24"/>
                <w:lang w:val="ru-RU"/>
              </w:rPr>
              <w:t>Объём образовательной программы учебного предмета</w:t>
            </w:r>
          </w:p>
        </w:tc>
        <w:tc>
          <w:tcPr>
            <w:tcW w:w="1694" w:type="dxa"/>
          </w:tcPr>
          <w:p w:rsidR="00C1503E" w:rsidRPr="00C1503E" w:rsidRDefault="00C1503E" w:rsidP="00C1503E">
            <w:pPr>
              <w:spacing w:line="311" w:lineRule="exact"/>
              <w:ind w:left="698"/>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72</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в том числе:</w:t>
            </w:r>
          </w:p>
        </w:tc>
        <w:tc>
          <w:tcPr>
            <w:tcW w:w="1694" w:type="dxa"/>
          </w:tcPr>
          <w:p w:rsidR="00C1503E" w:rsidRPr="00C1503E" w:rsidRDefault="00C1503E" w:rsidP="00C1503E">
            <w:pPr>
              <w:rPr>
                <w:rFonts w:ascii="Times New Roman" w:eastAsia="Trebuchet MS" w:hAnsi="Times New Roman" w:cs="Times New Roman"/>
                <w:sz w:val="24"/>
                <w:szCs w:val="24"/>
              </w:rPr>
            </w:pP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b/>
                <w:sz w:val="24"/>
                <w:szCs w:val="24"/>
              </w:rPr>
            </w:pPr>
            <w:r w:rsidRPr="00C1503E">
              <w:rPr>
                <w:rFonts w:ascii="Times New Roman" w:eastAsia="Trebuchet MS" w:hAnsi="Times New Roman" w:cs="Times New Roman"/>
                <w:b/>
                <w:noProof/>
                <w:sz w:val="24"/>
                <w:szCs w:val="24"/>
              </w:rPr>
              <w:t>Основное содержание</w:t>
            </w:r>
          </w:p>
        </w:tc>
        <w:tc>
          <w:tcPr>
            <w:tcW w:w="1694" w:type="dxa"/>
          </w:tcPr>
          <w:p w:rsidR="00C1503E" w:rsidRPr="00C1503E" w:rsidRDefault="00C1503E" w:rsidP="00C1503E">
            <w:pPr>
              <w:spacing w:line="311" w:lineRule="exact"/>
              <w:ind w:left="698"/>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52</w:t>
            </w:r>
          </w:p>
        </w:tc>
      </w:tr>
      <w:tr w:rsidR="00C1503E" w:rsidRPr="00C1503E" w:rsidTr="00C02C85">
        <w:trPr>
          <w:trHeight w:val="340"/>
        </w:trPr>
        <w:tc>
          <w:tcPr>
            <w:tcW w:w="9785" w:type="dxa"/>
            <w:gridSpan w:val="2"/>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в том числе:</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лекции, уроки</w:t>
            </w:r>
          </w:p>
        </w:tc>
        <w:tc>
          <w:tcPr>
            <w:tcW w:w="1694" w:type="dxa"/>
          </w:tcPr>
          <w:p w:rsidR="00C1503E" w:rsidRPr="00C1503E" w:rsidRDefault="00C1503E" w:rsidP="00C1503E">
            <w:pPr>
              <w:spacing w:before="22"/>
              <w:jc w:val="center"/>
              <w:rPr>
                <w:rFonts w:ascii="Times New Roman" w:eastAsia="Trebuchet MS" w:hAnsi="Times New Roman" w:cs="Times New Roman"/>
                <w:sz w:val="24"/>
                <w:szCs w:val="24"/>
              </w:rPr>
            </w:pP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 xml:space="preserve">Практическое занятие </w:t>
            </w:r>
          </w:p>
        </w:tc>
        <w:tc>
          <w:tcPr>
            <w:tcW w:w="1694" w:type="dxa"/>
          </w:tcPr>
          <w:p w:rsidR="00C1503E" w:rsidRPr="00C1503E" w:rsidRDefault="00C1503E" w:rsidP="00C1503E">
            <w:pPr>
              <w:jc w:val="center"/>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52</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noProof/>
                <w:sz w:val="24"/>
                <w:szCs w:val="24"/>
              </w:rPr>
            </w:pPr>
            <w:r w:rsidRPr="00C1503E">
              <w:rPr>
                <w:rFonts w:ascii="Times New Roman" w:eastAsia="Times New Roman" w:hAnsi="Times New Roman" w:cs="Times New Roman"/>
                <w:sz w:val="24"/>
                <w:szCs w:val="24"/>
              </w:rPr>
              <w:t>Самостоятельная работа обучающегося (всего)</w:t>
            </w:r>
          </w:p>
        </w:tc>
        <w:tc>
          <w:tcPr>
            <w:tcW w:w="1694" w:type="dxa"/>
          </w:tcPr>
          <w:p w:rsidR="00C1503E" w:rsidRPr="00C1503E" w:rsidRDefault="00C1503E" w:rsidP="00C1503E">
            <w:pPr>
              <w:jc w:val="center"/>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w:t>
            </w:r>
          </w:p>
        </w:tc>
      </w:tr>
      <w:tr w:rsidR="00C1503E" w:rsidRPr="00C1503E" w:rsidTr="00C02C85">
        <w:trPr>
          <w:trHeight w:val="340"/>
        </w:trPr>
        <w:tc>
          <w:tcPr>
            <w:tcW w:w="8091" w:type="dxa"/>
          </w:tcPr>
          <w:p w:rsidR="00C1503E" w:rsidRPr="00C1503E" w:rsidRDefault="00C1503E" w:rsidP="00C1503E">
            <w:pPr>
              <w:spacing w:line="309" w:lineRule="exact"/>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 xml:space="preserve"> Профессионально-ориентированное содержание</w:t>
            </w:r>
          </w:p>
        </w:tc>
        <w:tc>
          <w:tcPr>
            <w:tcW w:w="1694" w:type="dxa"/>
          </w:tcPr>
          <w:p w:rsidR="00C1503E" w:rsidRPr="00C1503E" w:rsidRDefault="00C1503E" w:rsidP="00C1503E">
            <w:pPr>
              <w:spacing w:before="140"/>
              <w:ind w:left="770"/>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20</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в  т.ч.</w:t>
            </w:r>
            <w:r w:rsidRPr="00C1503E">
              <w:rPr>
                <w:rFonts w:ascii="Times New Roman" w:eastAsia="Trebuchet MS" w:hAnsi="Times New Roman" w:cs="Times New Roman"/>
                <w:sz w:val="24"/>
                <w:szCs w:val="24"/>
              </w:rPr>
              <w:t>:</w:t>
            </w:r>
          </w:p>
        </w:tc>
        <w:tc>
          <w:tcPr>
            <w:tcW w:w="1694" w:type="dxa"/>
          </w:tcPr>
          <w:p w:rsidR="00C1503E" w:rsidRPr="00C1503E" w:rsidRDefault="00C1503E" w:rsidP="00C1503E">
            <w:pPr>
              <w:jc w:val="both"/>
              <w:rPr>
                <w:rFonts w:ascii="Times New Roman" w:eastAsia="Trebuchet MS" w:hAnsi="Times New Roman" w:cs="Times New Roman"/>
                <w:sz w:val="24"/>
                <w:szCs w:val="24"/>
              </w:rPr>
            </w:pP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 xml:space="preserve">теоретическое  обучение </w:t>
            </w:r>
          </w:p>
        </w:tc>
        <w:tc>
          <w:tcPr>
            <w:tcW w:w="1694" w:type="dxa"/>
          </w:tcPr>
          <w:p w:rsidR="00C1503E" w:rsidRPr="00C1503E" w:rsidRDefault="00C1503E" w:rsidP="00C1503E">
            <w:pPr>
              <w:jc w:val="center"/>
              <w:rPr>
                <w:rFonts w:ascii="Times New Roman" w:eastAsia="Trebuchet MS" w:hAnsi="Times New Roman" w:cs="Times New Roman"/>
                <w:sz w:val="24"/>
                <w:szCs w:val="24"/>
              </w:rPr>
            </w:pP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 xml:space="preserve">Практическое занятие </w:t>
            </w:r>
          </w:p>
        </w:tc>
        <w:tc>
          <w:tcPr>
            <w:tcW w:w="1694" w:type="dxa"/>
          </w:tcPr>
          <w:p w:rsidR="00C1503E" w:rsidRPr="00C1503E" w:rsidRDefault="00C1503E" w:rsidP="00C1503E">
            <w:pPr>
              <w:spacing w:line="370" w:lineRule="exact"/>
              <w:ind w:left="775"/>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20</w:t>
            </w:r>
          </w:p>
        </w:tc>
      </w:tr>
      <w:tr w:rsidR="00C1503E" w:rsidRPr="00C1503E" w:rsidTr="00C02C85">
        <w:trPr>
          <w:trHeight w:val="525"/>
        </w:trPr>
        <w:tc>
          <w:tcPr>
            <w:tcW w:w="8091" w:type="dxa"/>
          </w:tcPr>
          <w:p w:rsidR="00C1503E" w:rsidRPr="00C1503E" w:rsidRDefault="00C1503E" w:rsidP="00C1503E">
            <w:pPr>
              <w:spacing w:before="14"/>
              <w:ind w:left="27" w:right="118"/>
              <w:rPr>
                <w:rFonts w:ascii="Times New Roman" w:eastAsia="Trebuchet MS" w:hAnsi="Times New Roman" w:cs="Times New Roman"/>
                <w:b/>
                <w:sz w:val="24"/>
                <w:szCs w:val="24"/>
                <w:lang w:val="ru-RU"/>
              </w:rPr>
            </w:pPr>
            <w:r w:rsidRPr="00C1503E">
              <w:rPr>
                <w:rFonts w:ascii="Times New Roman" w:eastAsia="Trebuchet MS"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C1503E" w:rsidRPr="00C1503E" w:rsidRDefault="00C1503E" w:rsidP="00C1503E">
            <w:pPr>
              <w:ind w:left="27" w:right="118"/>
              <w:jc w:val="center"/>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w:t>
            </w:r>
          </w:p>
        </w:tc>
      </w:tr>
    </w:tbl>
    <w:p w:rsidR="00C1503E" w:rsidRPr="00C1503E" w:rsidRDefault="00C1503E" w:rsidP="00C1503E">
      <w:pPr>
        <w:spacing w:line="252" w:lineRule="auto"/>
        <w:rPr>
          <w:rFonts w:ascii="Cambria" w:eastAsia="Times New Roman" w:hAnsi="Cambria" w:cs="Cambria"/>
          <w:lang w:eastAsia="zh-CN"/>
        </w:rPr>
      </w:pPr>
    </w:p>
    <w:p w:rsidR="00C1503E" w:rsidRPr="00C1503E" w:rsidRDefault="00C1503E" w:rsidP="00C1503E">
      <w:pPr>
        <w:spacing w:line="252" w:lineRule="auto"/>
        <w:rPr>
          <w:rFonts w:ascii="Cambria" w:eastAsia="Times New Roman" w:hAnsi="Cambria" w:cs="Cambria"/>
          <w:lang w:eastAsia="zh-CN"/>
        </w:rPr>
      </w:pPr>
    </w:p>
    <w:p w:rsidR="00C1503E" w:rsidRPr="00C1503E" w:rsidRDefault="00C1503E" w:rsidP="00C1503E">
      <w:pPr>
        <w:spacing w:line="252" w:lineRule="auto"/>
        <w:rPr>
          <w:rFonts w:ascii="Cambria" w:eastAsia="Times New Roman" w:hAnsi="Cambria" w:cs="Cambria"/>
          <w:lang w:eastAsia="zh-CN"/>
        </w:rPr>
      </w:pPr>
    </w:p>
    <w:p w:rsidR="00C1503E" w:rsidRPr="00C1503E" w:rsidRDefault="00C1503E" w:rsidP="00C1503E">
      <w:pPr>
        <w:spacing w:line="252"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sectPr w:rsidR="000D4C1A" w:rsidRPr="000D4C1A" w:rsidSect="003C5F7A">
          <w:pgSz w:w="11906" w:h="16838"/>
          <w:pgMar w:top="1134" w:right="1418" w:bottom="1134" w:left="1134" w:header="0" w:footer="708" w:gutter="0"/>
          <w:cols w:space="1701"/>
          <w:titlePg/>
          <w:docGrid w:linePitch="360"/>
        </w:sectPr>
      </w:pP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r w:rsidRPr="00C1503E">
        <w:rPr>
          <w:rFonts w:ascii="Times New Roman" w:eastAsia="Times New Roman" w:hAnsi="Times New Roman" w:cs="Times New Roman"/>
          <w:b/>
          <w:caps/>
          <w:sz w:val="24"/>
          <w:szCs w:val="24"/>
          <w:lang w:eastAsia="zh-CN"/>
        </w:rPr>
        <w:lastRenderedPageBreak/>
        <w:t xml:space="preserve">2.2 </w:t>
      </w:r>
      <w:r w:rsidRPr="00C1503E">
        <w:rPr>
          <w:rFonts w:ascii="Times New Roman" w:eastAsia="Times New Roman" w:hAnsi="Times New Roman" w:cs="Times New Roman"/>
          <w:b/>
          <w:sz w:val="24"/>
          <w:szCs w:val="24"/>
          <w:lang w:eastAsia="zh-CN"/>
        </w:rPr>
        <w:t xml:space="preserve">Тематический план и содержание учебного предмета ОУП.06 ИНОСТРАННЫЙ ЯЗЫК (АНГЛИЙСКИЙ) </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7766"/>
        <w:gridCol w:w="1559"/>
        <w:gridCol w:w="2868"/>
      </w:tblGrid>
      <w:tr w:rsidR="00C1503E" w:rsidRPr="00C1503E" w:rsidTr="00C02C85">
        <w:trPr>
          <w:trHeight w:val="20"/>
        </w:trPr>
        <w:tc>
          <w:tcPr>
            <w:tcW w:w="3194" w:type="dxa"/>
            <w:shd w:val="clear" w:color="auto" w:fill="auto"/>
            <w:vAlign w:val="center"/>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C1503E">
              <w:rPr>
                <w:rFonts w:ascii="Times New Roman" w:eastAsia="Calibri" w:hAnsi="Times New Roman" w:cs="Cambria"/>
                <w:b/>
                <w:bCs/>
                <w:sz w:val="24"/>
                <w:szCs w:val="24"/>
                <w:lang w:eastAsia="zh-CN"/>
              </w:rPr>
              <w:t>Наименование разделов и тем</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p>
        </w:tc>
        <w:tc>
          <w:tcPr>
            <w:tcW w:w="7829" w:type="dxa"/>
            <w:gridSpan w:val="2"/>
            <w:shd w:val="clear" w:color="auto" w:fill="auto"/>
            <w:vAlign w:val="center"/>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C1503E">
              <w:rPr>
                <w:rFonts w:ascii="Times New Roman" w:eastAsia="Calibri" w:hAnsi="Times New Roman" w:cs="Cambria"/>
                <w:b/>
                <w:bCs/>
                <w:sz w:val="24"/>
                <w:szCs w:val="24"/>
                <w:lang w:eastAsia="zh-CN"/>
              </w:rPr>
              <w:t xml:space="preserve">Содержание учебного материала, практические и лабораторные занятия, </w:t>
            </w:r>
            <w:r w:rsidRPr="00C1503E">
              <w:rPr>
                <w:rFonts w:ascii="Times New Roman" w:eastAsia="Times New Roman" w:hAnsi="Times New Roman" w:cs="Cambria"/>
                <w:b/>
                <w:bCs/>
                <w:sz w:val="24"/>
                <w:szCs w:val="24"/>
                <w:lang w:eastAsia="zh-CN"/>
              </w:rPr>
              <w:t>самостоятельная работа обучающихся</w:t>
            </w:r>
          </w:p>
        </w:tc>
        <w:tc>
          <w:tcPr>
            <w:tcW w:w="1559" w:type="dxa"/>
            <w:shd w:val="clear" w:color="auto" w:fill="auto"/>
            <w:vAlign w:val="center"/>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C1503E">
              <w:rPr>
                <w:rFonts w:ascii="Times New Roman" w:eastAsia="Times New Roman" w:hAnsi="Times New Roman" w:cs="Cambria"/>
                <w:b/>
                <w:bCs/>
                <w:sz w:val="24"/>
                <w:szCs w:val="24"/>
                <w:lang w:eastAsia="zh-CN"/>
              </w:rPr>
              <w:t>Объем часов</w:t>
            </w:r>
          </w:p>
        </w:tc>
        <w:tc>
          <w:tcPr>
            <w:tcW w:w="2868" w:type="dxa"/>
            <w:shd w:val="clear" w:color="auto" w:fill="auto"/>
            <w:vAlign w:val="center"/>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C1503E">
              <w:rPr>
                <w:rFonts w:ascii="Times New Roman" w:eastAsia="Times New Roman" w:hAnsi="Times New Roman" w:cs="Cambria"/>
                <w:b/>
                <w:lang w:eastAsia="zh-CN"/>
              </w:rPr>
              <w:t>Формируемые компетенции (ОК) и личностные результаты (ЛР)</w:t>
            </w:r>
          </w:p>
        </w:tc>
      </w:tr>
      <w:tr w:rsidR="00C1503E" w:rsidRPr="00C1503E" w:rsidTr="00C02C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Основное содержание</w:t>
            </w:r>
          </w:p>
        </w:tc>
      </w:tr>
      <w:tr w:rsidR="00C1503E" w:rsidRPr="00C1503E" w:rsidTr="00C02C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1 семестр (пр.р. 32)</w:t>
            </w:r>
            <w:r w:rsidR="007A3CA5">
              <w:rPr>
                <w:rFonts w:ascii="Times New Roman" w:eastAsia="OfficinaSansBookC" w:hAnsi="Times New Roman" w:cs="Times New Roman"/>
                <w:b/>
                <w:sz w:val="24"/>
                <w:szCs w:val="24"/>
                <w:lang w:eastAsia="zh-CN"/>
              </w:rPr>
              <w:t>.</w:t>
            </w:r>
          </w:p>
        </w:tc>
      </w:tr>
      <w:tr w:rsidR="00C1503E" w:rsidRPr="00C1503E" w:rsidTr="00C02C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Входное тестирование                                                                                                                                                                </w:t>
            </w:r>
          </w:p>
        </w:tc>
      </w:tr>
      <w:tr w:rsidR="00C1503E" w:rsidRPr="00C1503E" w:rsidTr="00C02C85">
        <w:trPr>
          <w:trHeight w:val="20"/>
        </w:trPr>
        <w:tc>
          <w:tcPr>
            <w:tcW w:w="3257" w:type="dxa"/>
            <w:gridSpan w:val="2"/>
            <w:tcBorders>
              <w:top w:val="single" w:sz="4" w:space="0" w:color="000000"/>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Входное тестирование</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Диагностика входного уровня владения иностранным языком обучающегося</w:t>
            </w:r>
          </w:p>
          <w:p w:rsidR="00C1503E" w:rsidRPr="00C1503E" w:rsidRDefault="00C1503E" w:rsidP="00C1503E">
            <w:pPr>
              <w:spacing w:after="0" w:line="240" w:lineRule="auto"/>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Лексико-грамматический тест</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 Устное собеседование</w:t>
            </w:r>
            <w:r w:rsidRPr="00C1503E">
              <w:rPr>
                <w:rFonts w:ascii="Times New Roman" w:eastAsia="OfficinaSansBookC" w:hAnsi="Times New Roman" w:cs="Times New Roman"/>
                <w:b/>
                <w:sz w:val="24"/>
                <w:szCs w:val="24"/>
                <w:lang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1</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2.2</w:t>
            </w:r>
            <w:r w:rsidRPr="00C1503E">
              <w:rPr>
                <w:rFonts w:ascii="Times New Roman" w:eastAsia="OfficinaSansBookC" w:hAnsi="Times New Roman" w:cs="Times New Roman"/>
                <w:sz w:val="24"/>
                <w:szCs w:val="24"/>
                <w:lang w:eastAsia="zh-CN"/>
              </w:rPr>
              <w:t xml:space="preserve"> ЛР 8, ЛР 11, ЛР 17, ЛР 18, ЛР 24</w:t>
            </w:r>
          </w:p>
        </w:tc>
      </w:tr>
      <w:tr w:rsidR="00C1503E" w:rsidRPr="00C1503E" w:rsidTr="00C02C85">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Раздел 1.</w:t>
            </w:r>
          </w:p>
        </w:tc>
        <w:tc>
          <w:tcPr>
            <w:tcW w:w="7766"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                                   Иностранный язык для общих целей</w:t>
            </w:r>
          </w:p>
        </w:tc>
        <w:tc>
          <w:tcPr>
            <w:tcW w:w="1559"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20"/>
        </w:trPr>
        <w:tc>
          <w:tcPr>
            <w:tcW w:w="3257" w:type="dxa"/>
            <w:gridSpan w:val="2"/>
            <w:vMerge w:val="restart"/>
            <w:tcBorders>
              <w:top w:val="single" w:sz="4" w:space="0" w:color="000000"/>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1.1</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Повседневная жизнь семьи. Внешность и характер членов семьи</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322"/>
        </w:trPr>
        <w:tc>
          <w:tcPr>
            <w:tcW w:w="3257" w:type="dxa"/>
            <w:gridSpan w:val="2"/>
            <w:vMerge/>
            <w:tcBorders>
              <w:left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1</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Приветствие, прощание. Представление себя и других людей в официальной и неофициальной обстановке. </w:t>
            </w:r>
          </w:p>
        </w:tc>
        <w:tc>
          <w:tcPr>
            <w:tcW w:w="1559"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1</w:t>
            </w:r>
          </w:p>
        </w:tc>
        <w:tc>
          <w:tcPr>
            <w:tcW w:w="2868"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307"/>
        </w:trPr>
        <w:tc>
          <w:tcPr>
            <w:tcW w:w="3257" w:type="dxa"/>
            <w:gridSpan w:val="2"/>
            <w:vMerge/>
            <w:tcBorders>
              <w:left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2</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Отношения поколений в семье.</w:t>
            </w:r>
          </w:p>
        </w:tc>
        <w:tc>
          <w:tcPr>
            <w:tcW w:w="1559"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3</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Описание внешности и характера человека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18"/>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1.2</w:t>
            </w:r>
          </w:p>
          <w:p w:rsidR="00C1503E" w:rsidRPr="00C1503E" w:rsidRDefault="00C1503E" w:rsidP="00C1503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Молодёжь в современном обществе. Досуг молодёжи: увлечения и интересы</w:t>
            </w:r>
          </w:p>
        </w:tc>
        <w:tc>
          <w:tcPr>
            <w:tcW w:w="7766"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4</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Рабочий день.</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5</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Досуг. Хобби.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6</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Активный и пассивный отдых</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ОК 01, ОК 02, ОК 04, ОК 09, ЛР 8, ЛР 11, ЛР 17, </w:t>
            </w:r>
            <w:r w:rsidRPr="00C1503E">
              <w:rPr>
                <w:rFonts w:ascii="Times New Roman" w:eastAsia="OfficinaSansBookC" w:hAnsi="Times New Roman" w:cs="Times New Roman"/>
                <w:sz w:val="24"/>
                <w:szCs w:val="24"/>
                <w:lang w:eastAsia="zh-CN"/>
              </w:rPr>
              <w:lastRenderedPageBreak/>
              <w:t>ЛР 18, ЛР 24</w:t>
            </w:r>
          </w:p>
        </w:tc>
      </w:tr>
      <w:tr w:rsidR="00C1503E" w:rsidRPr="00C1503E" w:rsidTr="00C02C85">
        <w:trPr>
          <w:trHeight w:val="291"/>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lastRenderedPageBreak/>
              <w:t>Тема № 1.3</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Условия проживания в городской и сельской местности</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7</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Особенности проживания в городе. Инфраструктура. Как спросить и указать дорогу.</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8</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73"/>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1.4</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Покупки: одежда, обувь и продукты питания</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906"/>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9</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Виды магазинов. Ассортимент товаров.</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10</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Совершение покупок в продуктовом магазине</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11</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Совершение покупок в магазине одежды/обуви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183"/>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1.5</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Здоровый образ жизни и забота о здоровье: сбалансированное питание.</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Спорт</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12</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Физическая культура и спорт. Здоровый образ жизни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2.2</w:t>
            </w:r>
            <w:r w:rsidRPr="00C1503E">
              <w:rPr>
                <w:rFonts w:ascii="Times New Roman" w:eastAsia="OfficinaSansBookC" w:hAnsi="Times New Roman" w:cs="Times New Roman"/>
                <w:sz w:val="24"/>
                <w:szCs w:val="24"/>
                <w:lang w:eastAsia="zh-CN"/>
              </w:rPr>
              <w:t xml:space="preserve">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13</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Еда полезная и вредная.</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70"/>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1.6</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Туризм. Виды отдыха.</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840"/>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14</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Почему и как люди путешествуют</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 № 15</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Путешествие на поезде, самолете</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16</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88"/>
        </w:trPr>
        <w:tc>
          <w:tcPr>
            <w:tcW w:w="15450" w:type="dxa"/>
            <w:gridSpan w:val="5"/>
            <w:tcBorders>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2 семестр (пр.р. 40)</w:t>
            </w:r>
          </w:p>
        </w:tc>
      </w:tr>
      <w:tr w:rsidR="00C1503E" w:rsidRPr="00C1503E" w:rsidTr="00C02C85">
        <w:trPr>
          <w:trHeight w:val="291"/>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1.7</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Страна/страны изучаемого языка</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17</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США (географическое положение, климат, население; национальные символы; политическое и экономическое устройство, традиции.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18</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Великобритания и США (крупные города, достопримечательности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73"/>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1.8</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Россия</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19</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Географическое положение, климат, население.</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20</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Национальные символы. Политическое и экономическое устройство.</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21</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Москва – столица России. Достопримечательности Москвы</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22</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Традиции народов России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Прикладной модуль</w:t>
            </w:r>
          </w:p>
        </w:tc>
      </w:tr>
      <w:tr w:rsidR="00C1503E" w:rsidRPr="00C1503E" w:rsidTr="00C02C85">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Раздел 2.</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Иностранный язык для специальных целей</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20"/>
        </w:trPr>
        <w:tc>
          <w:tcPr>
            <w:tcW w:w="3257" w:type="dxa"/>
            <w:gridSpan w:val="2"/>
            <w:vMerge w:val="restart"/>
            <w:tcBorders>
              <w:top w:val="single" w:sz="4" w:space="0" w:color="000000"/>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Тема 2.1 </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Современный мир профессий. Проблемы выбора профессии. </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lastRenderedPageBreak/>
              <w:t>Роль иностранного языка в вашей профессии</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lastRenderedPageBreak/>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23</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Основные понятия вашей профессии. Особенности подготовки и по профессии/специальности.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2.2</w:t>
            </w:r>
            <w:r w:rsidRPr="00C1503E">
              <w:rPr>
                <w:rFonts w:ascii="Times New Roman" w:eastAsia="OfficinaSansBookC" w:hAnsi="Times New Roman" w:cs="Times New Roman"/>
                <w:sz w:val="24"/>
                <w:szCs w:val="24"/>
                <w:lang w:eastAsia="zh-CN"/>
              </w:rPr>
              <w:t xml:space="preserve"> ЛР 8, ЛР 11, ЛР 17, ЛР 18, ЛР 24</w:t>
            </w: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24</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Специфика работы и основные принципы деятельности по профессии/специальности</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Лексика:</w:t>
            </w:r>
          </w:p>
          <w:p w:rsidR="00C1503E" w:rsidRPr="00C1503E" w:rsidRDefault="00C1503E" w:rsidP="00C1503E">
            <w:pPr>
              <w:numPr>
                <w:ilvl w:val="0"/>
                <w:numId w:val="7"/>
              </w:num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профессионально ориентированная лексика;</w:t>
            </w:r>
          </w:p>
          <w:p w:rsidR="00C1503E" w:rsidRPr="00C1503E" w:rsidRDefault="00C1503E" w:rsidP="00C1503E">
            <w:pPr>
              <w:numPr>
                <w:ilvl w:val="0"/>
                <w:numId w:val="7"/>
              </w:num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лексика делового общения.</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Грамматика: </w:t>
            </w:r>
          </w:p>
          <w:p w:rsidR="00C1503E" w:rsidRPr="00C1503E" w:rsidRDefault="00C1503E" w:rsidP="00C1503E">
            <w:pPr>
              <w:numPr>
                <w:ilvl w:val="0"/>
                <w:numId w:val="7"/>
              </w:num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герундий, инфинитив.</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val="restart"/>
            <w:tcBorders>
              <w:top w:val="single" w:sz="4" w:space="0" w:color="000000"/>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iCs/>
                <w:sz w:val="24"/>
                <w:szCs w:val="24"/>
                <w:lang w:eastAsia="zh-CN"/>
              </w:rPr>
            </w:pPr>
            <w:r w:rsidRPr="00C1503E">
              <w:rPr>
                <w:rFonts w:ascii="Times New Roman" w:eastAsia="OfficinaSansBookC" w:hAnsi="Times New Roman" w:cs="Times New Roman"/>
                <w:b/>
                <w:iCs/>
                <w:sz w:val="24"/>
                <w:szCs w:val="24"/>
                <w:lang w:eastAsia="zh-CN"/>
              </w:rPr>
              <w:lastRenderedPageBreak/>
              <w:t xml:space="preserve">Тема 2.2 </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iCs/>
                <w:sz w:val="24"/>
                <w:szCs w:val="24"/>
                <w:lang w:eastAsia="zh-CN"/>
              </w:rPr>
              <w:t>Промышленные технологии</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bCs/>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25</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Машины и механизмы. Промышленное оборудование</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26</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Работа на производстве.</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tcBorders>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27</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Конкурсы профессионального мастерства WorldSkills</w:t>
            </w:r>
          </w:p>
          <w:p w:rsidR="00C1503E" w:rsidRPr="00C1503E" w:rsidRDefault="00C1503E" w:rsidP="00C1503E">
            <w:pPr>
              <w:spacing w:after="0" w:line="240" w:lineRule="auto"/>
              <w:jc w:val="both"/>
              <w:rPr>
                <w:rFonts w:ascii="Times New Roman" w:eastAsia="OfficinaSansBookC" w:hAnsi="Times New Roman" w:cs="Times New Roman"/>
                <w:sz w:val="24"/>
                <w:szCs w:val="24"/>
                <w:lang w:val="en-US" w:eastAsia="zh-CN"/>
              </w:rPr>
            </w:pPr>
            <w:r w:rsidRPr="00C1503E">
              <w:rPr>
                <w:rFonts w:ascii="Times New Roman" w:eastAsia="OfficinaSansBookC" w:hAnsi="Times New Roman" w:cs="Times New Roman"/>
                <w:sz w:val="24"/>
                <w:szCs w:val="24"/>
                <w:lang w:eastAsia="zh-CN"/>
              </w:rPr>
              <w:t>Лексика</w:t>
            </w:r>
            <w:r w:rsidRPr="00C1503E">
              <w:rPr>
                <w:rFonts w:ascii="Times New Roman" w:eastAsia="OfficinaSansBookC" w:hAnsi="Times New Roman" w:cs="Times New Roman"/>
                <w:sz w:val="24"/>
                <w:szCs w:val="24"/>
                <w:lang w:val="en-US" w:eastAsia="zh-CN"/>
              </w:rPr>
              <w:t>:</w:t>
            </w:r>
          </w:p>
          <w:p w:rsidR="00C1503E" w:rsidRPr="00C1503E" w:rsidRDefault="00C1503E" w:rsidP="00C1503E">
            <w:pPr>
              <w:spacing w:after="0" w:line="240" w:lineRule="auto"/>
              <w:jc w:val="both"/>
              <w:rPr>
                <w:rFonts w:ascii="Times New Roman" w:eastAsia="OfficinaSansBookC" w:hAnsi="Times New Roman" w:cs="Times New Roman"/>
                <w:sz w:val="24"/>
                <w:szCs w:val="24"/>
                <w:lang w:val="en-US" w:eastAsia="zh-CN"/>
              </w:rPr>
            </w:pP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машины</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и</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механизмы</w:t>
            </w:r>
            <w:r w:rsidRPr="00C1503E">
              <w:rPr>
                <w:rFonts w:ascii="Times New Roman" w:eastAsia="OfficinaSansBookC" w:hAnsi="Times New Roman" w:cs="Times New Roman"/>
                <w:sz w:val="24"/>
                <w:szCs w:val="24"/>
                <w:lang w:val="en-US" w:eastAsia="zh-CN"/>
              </w:rPr>
              <w:t xml:space="preserve"> (machinery, enginery, equipment etc.)</w:t>
            </w:r>
          </w:p>
          <w:p w:rsidR="00C1503E" w:rsidRPr="00C1503E" w:rsidRDefault="00C1503E" w:rsidP="00C1503E">
            <w:pPr>
              <w:spacing w:after="0" w:line="240" w:lineRule="auto"/>
              <w:jc w:val="both"/>
              <w:rPr>
                <w:rFonts w:ascii="Times New Roman" w:eastAsia="OfficinaSansBookC" w:hAnsi="Times New Roman" w:cs="Times New Roman"/>
                <w:sz w:val="24"/>
                <w:szCs w:val="24"/>
                <w:lang w:val="en-US" w:eastAsia="zh-CN"/>
              </w:rPr>
            </w:pP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промышленное</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оборудование</w:t>
            </w:r>
            <w:r w:rsidRPr="00C1503E">
              <w:rPr>
                <w:rFonts w:ascii="Times New Roman" w:eastAsia="OfficinaSansBookC" w:hAnsi="Times New Roman" w:cs="Times New Roman"/>
                <w:sz w:val="24"/>
                <w:szCs w:val="24"/>
                <w:lang w:val="en-US" w:eastAsia="zh-CN"/>
              </w:rPr>
              <w:t xml:space="preserve"> (industrial equipment, machine tools, bench etc.)</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Грамматика: </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 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Тема 2.3 </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Технический прогресс: перспективы и последствия. Современные средства связи</w:t>
            </w: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28</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Достижения науки.</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29</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Современные информационные технологии. ИКТ в профессиональной деятельности</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Лексика:</w:t>
            </w:r>
          </w:p>
          <w:p w:rsidR="00C1503E" w:rsidRPr="00C1503E" w:rsidRDefault="00C1503E" w:rsidP="00C1503E">
            <w:pPr>
              <w:spacing w:after="0" w:line="240" w:lineRule="auto"/>
              <w:jc w:val="both"/>
              <w:rPr>
                <w:rFonts w:ascii="Times New Roman" w:eastAsia="OfficinaSansBookC" w:hAnsi="Times New Roman" w:cs="Times New Roman"/>
                <w:sz w:val="24"/>
                <w:szCs w:val="24"/>
                <w:lang w:val="en-US" w:eastAsia="zh-CN"/>
              </w:rPr>
            </w:pP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виды</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наук</w:t>
            </w:r>
            <w:r w:rsidRPr="00C1503E">
              <w:rPr>
                <w:rFonts w:ascii="Times New Roman" w:eastAsia="OfficinaSansBookC" w:hAnsi="Times New Roman" w:cs="Times New Roman"/>
                <w:sz w:val="24"/>
                <w:szCs w:val="24"/>
                <w:lang w:val="en-US" w:eastAsia="zh-CN"/>
              </w:rPr>
              <w:t xml:space="preserve"> (science, natural sciences, social sciences, etc.)- </w:t>
            </w:r>
            <w:r w:rsidRPr="00C1503E">
              <w:rPr>
                <w:rFonts w:ascii="Times New Roman" w:eastAsia="OfficinaSansBookC" w:hAnsi="Times New Roman" w:cs="Times New Roman"/>
                <w:sz w:val="24"/>
                <w:szCs w:val="24"/>
                <w:lang w:eastAsia="zh-CN"/>
              </w:rPr>
              <w:t>названия</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lastRenderedPageBreak/>
              <w:t>технических</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и</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компьютерных</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средств</w:t>
            </w:r>
            <w:r w:rsidRPr="00C1503E">
              <w:rPr>
                <w:rFonts w:ascii="Times New Roman" w:eastAsia="OfficinaSansBookC" w:hAnsi="Times New Roman" w:cs="Times New Roman"/>
                <w:sz w:val="24"/>
                <w:szCs w:val="24"/>
                <w:lang w:val="en-US" w:eastAsia="zh-CN"/>
              </w:rPr>
              <w:t xml:space="preserve"> (a tablet, a smartphone, a laptop, a machine, etc)</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Грамматика: </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 страдательный залог, </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 грамматические структуры предложений,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lastRenderedPageBreak/>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lastRenderedPageBreak/>
              <w:t>Тема 2.4</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Выдающиеся люди родной страны и страны/стран изучаемого языка, их вклад в науку и мировую культуру</w:t>
            </w: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673"/>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30</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Известные ученые и их открытия в России.</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31</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Известные ученые и их открытия за рубежом</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Лексика:</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профессионально ориентированная лексика;</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лексика делового общения.</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Грамматика: </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 грамматические конструкции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2.2</w:t>
            </w:r>
            <w:r w:rsidRPr="00C1503E">
              <w:rPr>
                <w:rFonts w:ascii="Times New Roman" w:eastAsia="OfficinaSansBookC" w:hAnsi="Times New Roman" w:cs="Times New Roman"/>
                <w:sz w:val="24"/>
                <w:szCs w:val="24"/>
                <w:lang w:eastAsia="zh-CN"/>
              </w:rPr>
              <w:t xml:space="preserve"> ЛР 8, ЛР 11, ЛР 17, ЛР 18, ЛР 24</w:t>
            </w:r>
          </w:p>
        </w:tc>
      </w:tr>
      <w:tr w:rsidR="00C1503E" w:rsidRPr="00C1503E" w:rsidTr="00C02C85">
        <w:tc>
          <w:tcPr>
            <w:tcW w:w="11023" w:type="dxa"/>
            <w:gridSpan w:val="3"/>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Times New Roman" w:hAnsi="Times New Roman" w:cs="Times New Roman"/>
                <w:b/>
                <w:bCs/>
                <w:i/>
                <w:iCs/>
                <w:sz w:val="24"/>
                <w:szCs w:val="24"/>
                <w:lang w:eastAsia="zh-CN"/>
              </w:rPr>
              <w:t>Промежуточная аттестация: дифференцированный зачет - 2 семестр, другие формы промежуточной аттестации – 1 семестр</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r>
      <w:tr w:rsidR="00C1503E" w:rsidRPr="00C1503E" w:rsidTr="00C02C85">
        <w:trPr>
          <w:trHeight w:val="20"/>
        </w:trPr>
        <w:tc>
          <w:tcPr>
            <w:tcW w:w="11023" w:type="dxa"/>
            <w:gridSpan w:val="3"/>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72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r>
    </w:tbl>
    <w:p w:rsidR="003D2E1B" w:rsidRDefault="003D2E1B"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caps/>
          <w:sz w:val="24"/>
          <w:szCs w:val="24"/>
          <w:lang w:eastAsia="zh-CN"/>
        </w:rPr>
      </w:pPr>
    </w:p>
    <w:p w:rsidR="003D2E1B" w:rsidRDefault="003D2E1B"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caps/>
          <w:sz w:val="24"/>
          <w:szCs w:val="24"/>
          <w:lang w:eastAsia="zh-CN"/>
        </w:rPr>
      </w:pPr>
    </w:p>
    <w:p w:rsidR="000D4C1A" w:rsidRPr="000D4C1A" w:rsidRDefault="000D4C1A" w:rsidP="000D4C1A">
      <w:pPr>
        <w:spacing w:after="0" w:line="240" w:lineRule="auto"/>
        <w:rPr>
          <w:rFonts w:ascii="Cambria" w:eastAsia="Times New Roman" w:hAnsi="Cambria" w:cs="Cambria"/>
          <w:lang w:eastAsia="zh-CN"/>
        </w:rPr>
        <w:sectPr w:rsidR="000D4C1A" w:rsidRPr="000D4C1A" w:rsidSect="003C5F7A">
          <w:footerReference w:type="default" r:id="rId9"/>
          <w:pgSz w:w="16838" w:h="11906" w:orient="landscape"/>
          <w:pgMar w:top="1134" w:right="567" w:bottom="1418" w:left="1134" w:header="0" w:footer="709" w:gutter="0"/>
          <w:cols w:space="1701"/>
          <w:titlePg/>
          <w:docGrid w:linePitch="360"/>
        </w:sectPr>
      </w:pPr>
    </w:p>
    <w:p w:rsidR="00527491" w:rsidRPr="00012108" w:rsidRDefault="00527491" w:rsidP="00527491">
      <w:pPr>
        <w:spacing w:after="0"/>
        <w:jc w:val="center"/>
        <w:rPr>
          <w:rFonts w:ascii="Times New Roman" w:hAnsi="Times New Roman" w:cs="Times New Roman"/>
          <w:b/>
          <w:sz w:val="24"/>
          <w:szCs w:val="24"/>
        </w:rPr>
      </w:pPr>
      <w:r w:rsidRPr="00012108">
        <w:rPr>
          <w:rFonts w:ascii="Times New Roman" w:hAnsi="Times New Roman" w:cs="Times New Roman"/>
          <w:b/>
          <w:sz w:val="24"/>
          <w:szCs w:val="24"/>
        </w:rPr>
        <w:lastRenderedPageBreak/>
        <w:t>3 УСЛОВИЯ РЕАЛИЗАЦИИ ПРОГРАММЫ УЧЕБНОГО ПРЕДМЕТА</w:t>
      </w:r>
    </w:p>
    <w:p w:rsidR="00527491" w:rsidRPr="00012108" w:rsidRDefault="00527491" w:rsidP="00527491">
      <w:pPr>
        <w:spacing w:after="0" w:line="240" w:lineRule="auto"/>
        <w:ind w:firstLine="709"/>
        <w:rPr>
          <w:rFonts w:ascii="Times New Roman" w:hAnsi="Times New Roman" w:cs="Times New Roman"/>
          <w:b/>
          <w:sz w:val="24"/>
          <w:szCs w:val="24"/>
        </w:rPr>
      </w:pPr>
      <w:r w:rsidRPr="00012108">
        <w:rPr>
          <w:rFonts w:ascii="Times New Roman" w:hAnsi="Times New Roman" w:cs="Times New Roman"/>
          <w:b/>
          <w:sz w:val="24"/>
          <w:szCs w:val="24"/>
        </w:rPr>
        <w:t>3.1 Требования к минимальному материально-техническому обеспечению</w:t>
      </w:r>
    </w:p>
    <w:p w:rsidR="00527491" w:rsidRDefault="00527491" w:rsidP="00527491">
      <w:pPr>
        <w:tabs>
          <w:tab w:val="left" w:pos="1134"/>
        </w:tabs>
        <w:spacing w:after="0"/>
        <w:ind w:firstLine="709"/>
        <w:jc w:val="both"/>
        <w:rPr>
          <w:rFonts w:ascii="Times New Roman" w:hAnsi="Times New Roman" w:cs="Times New Roman"/>
          <w:bCs/>
          <w:spacing w:val="-2"/>
          <w:sz w:val="24"/>
        </w:rPr>
      </w:pPr>
      <w:r w:rsidRPr="0093013F">
        <w:rPr>
          <w:rFonts w:ascii="Times New Roman" w:hAnsi="Times New Roman" w:cs="Times New Roman"/>
          <w:bCs/>
          <w:spacing w:val="-2"/>
          <w:sz w:val="24"/>
        </w:rPr>
        <w:t>Учебная аудитория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w:t>
      </w:r>
    </w:p>
    <w:p w:rsidR="00527491" w:rsidRDefault="00527491" w:rsidP="00527491">
      <w:pPr>
        <w:tabs>
          <w:tab w:val="left" w:pos="1134"/>
        </w:tabs>
        <w:spacing w:after="0"/>
        <w:ind w:firstLine="709"/>
        <w:jc w:val="both"/>
        <w:rPr>
          <w:rFonts w:ascii="Times New Roman" w:hAnsi="Times New Roman" w:cs="Times New Roman"/>
          <w:bCs/>
          <w:spacing w:val="-2"/>
          <w:sz w:val="24"/>
        </w:rPr>
      </w:pPr>
    </w:p>
    <w:p w:rsidR="00527491" w:rsidRPr="0093013F" w:rsidRDefault="00527491" w:rsidP="00527491">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xml:space="preserve">Оборудование учебного кабинета: </w:t>
      </w:r>
    </w:p>
    <w:p w:rsidR="00527491" w:rsidRPr="0093013F" w:rsidRDefault="00527491" w:rsidP="00527491">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 учебной мебели для преподавателя;</w:t>
      </w:r>
    </w:p>
    <w:p w:rsidR="00527491" w:rsidRPr="0093013F" w:rsidRDefault="00527491" w:rsidP="00527491">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комплекты учебной мебели для обучающихся;</w:t>
      </w:r>
    </w:p>
    <w:p w:rsidR="00527491" w:rsidRPr="0093013F" w:rsidRDefault="00527491" w:rsidP="00527491">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Технические средства обучения: экран переносной, проектор переносной</w:t>
      </w:r>
    </w:p>
    <w:p w:rsidR="00527491" w:rsidRPr="0093013F" w:rsidRDefault="00527491" w:rsidP="00527491">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Учебно-наглядные пособия - комплект презентаций</w:t>
      </w:r>
    </w:p>
    <w:p w:rsidR="00527491" w:rsidRPr="0093013F" w:rsidRDefault="00527491" w:rsidP="00527491">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Учебно-методические материалы</w:t>
      </w:r>
    </w:p>
    <w:p w:rsidR="00527491" w:rsidRPr="0093013F" w:rsidRDefault="00527491" w:rsidP="00527491">
      <w:pPr>
        <w:tabs>
          <w:tab w:val="left" w:pos="1134"/>
        </w:tabs>
        <w:spacing w:after="0"/>
        <w:ind w:firstLine="709"/>
        <w:jc w:val="both"/>
        <w:rPr>
          <w:rFonts w:ascii="Times New Roman" w:hAnsi="Times New Roman" w:cs="Times New Roman"/>
          <w:bCs/>
          <w:spacing w:val="-2"/>
          <w:sz w:val="24"/>
          <w:szCs w:val="24"/>
        </w:rPr>
      </w:pPr>
    </w:p>
    <w:p w:rsidR="00527491" w:rsidRPr="0093013F" w:rsidRDefault="00527491" w:rsidP="00527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93013F">
        <w:rPr>
          <w:rFonts w:ascii="Times New Roman" w:hAnsi="Times New Roman" w:cs="Times New Roman"/>
          <w:b/>
          <w:sz w:val="24"/>
          <w:szCs w:val="24"/>
        </w:rPr>
        <w:t>При изучении дисциплины в формате электронного обучения с использованием ДОТ</w:t>
      </w:r>
    </w:p>
    <w:p w:rsidR="00527491" w:rsidRPr="0093013F" w:rsidRDefault="00527491" w:rsidP="0052749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szCs w:val="24"/>
        </w:rPr>
      </w:pPr>
      <w:r w:rsidRPr="0093013F">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527491" w:rsidRPr="0093013F" w:rsidRDefault="00527491" w:rsidP="0052749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527491" w:rsidRPr="0093013F" w:rsidRDefault="00527491" w:rsidP="0052749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93013F">
        <w:rPr>
          <w:rFonts w:ascii="Times New Roman" w:hAnsi="Times New Roman" w:cs="Times New Roman"/>
          <w:b/>
          <w:bCs/>
          <w:sz w:val="24"/>
          <w:szCs w:val="24"/>
        </w:rPr>
        <w:t>3.2. Информационное обеспечение реализации программы</w:t>
      </w:r>
    </w:p>
    <w:p w:rsidR="00527491" w:rsidRPr="0093013F" w:rsidRDefault="00527491" w:rsidP="00527491">
      <w:pPr>
        <w:shd w:val="clear" w:color="auto" w:fill="FFFFFF"/>
        <w:spacing w:after="0" w:line="240" w:lineRule="auto"/>
        <w:ind w:firstLine="709"/>
        <w:jc w:val="both"/>
        <w:rPr>
          <w:rFonts w:ascii="Times New Roman" w:hAnsi="Times New Roman" w:cs="Times New Roman"/>
          <w:sz w:val="24"/>
          <w:szCs w:val="24"/>
        </w:rPr>
      </w:pPr>
      <w:r w:rsidRPr="0093013F">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527491" w:rsidRPr="0093013F" w:rsidRDefault="00527491" w:rsidP="00527491">
      <w:pPr>
        <w:shd w:val="clear" w:color="auto" w:fill="FFFFFF"/>
        <w:spacing w:after="0" w:line="240" w:lineRule="auto"/>
        <w:ind w:firstLine="709"/>
        <w:jc w:val="both"/>
        <w:rPr>
          <w:rFonts w:ascii="Times New Roman" w:hAnsi="Times New Roman" w:cs="Times New Roman"/>
          <w:b/>
          <w:sz w:val="24"/>
          <w:szCs w:val="24"/>
        </w:rPr>
      </w:pPr>
    </w:p>
    <w:p w:rsidR="00527491" w:rsidRDefault="00527491" w:rsidP="00527491">
      <w:pPr>
        <w:shd w:val="clear" w:color="auto" w:fill="FFFFFF"/>
        <w:spacing w:after="0" w:line="240" w:lineRule="auto"/>
        <w:ind w:firstLine="709"/>
        <w:jc w:val="both"/>
        <w:rPr>
          <w:rFonts w:ascii="Times New Roman" w:hAnsi="Times New Roman" w:cs="Times New Roman"/>
          <w:b/>
          <w:sz w:val="24"/>
          <w:szCs w:val="24"/>
        </w:rPr>
      </w:pPr>
      <w:r w:rsidRPr="0093013F">
        <w:rPr>
          <w:rFonts w:ascii="Times New Roman" w:hAnsi="Times New Roman" w:cs="Times New Roman"/>
          <w:b/>
          <w:sz w:val="24"/>
          <w:szCs w:val="24"/>
        </w:rPr>
        <w:t>3.2.1.Основные источники:</w:t>
      </w:r>
    </w:p>
    <w:p w:rsidR="00527491" w:rsidRPr="0093013F" w:rsidRDefault="00527491" w:rsidP="00527491">
      <w:pPr>
        <w:shd w:val="clear" w:color="auto" w:fill="FFFFFF"/>
        <w:spacing w:after="0" w:line="240" w:lineRule="auto"/>
        <w:ind w:firstLine="709"/>
        <w:jc w:val="both"/>
        <w:rPr>
          <w:rFonts w:ascii="Times New Roman" w:hAnsi="Times New Roman" w:cs="Times New Roman"/>
          <w:b/>
          <w:sz w:val="24"/>
          <w:szCs w:val="24"/>
        </w:rPr>
      </w:pPr>
    </w:p>
    <w:tbl>
      <w:tblPr>
        <w:tblpPr w:leftFromText="180" w:rightFromText="180" w:vertAnchor="text" w:horzAnchor="margin"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2"/>
        <w:gridCol w:w="1984"/>
        <w:gridCol w:w="2835"/>
        <w:gridCol w:w="2977"/>
      </w:tblGrid>
      <w:tr w:rsidR="00527491" w:rsidRPr="00012108" w:rsidTr="00527491">
        <w:trPr>
          <w:trHeight w:val="1550"/>
        </w:trPr>
        <w:tc>
          <w:tcPr>
            <w:tcW w:w="534" w:type="dxa"/>
            <w:shd w:val="clear" w:color="auto" w:fill="auto"/>
          </w:tcPr>
          <w:p w:rsidR="00527491" w:rsidRPr="00012108" w:rsidRDefault="00527491" w:rsidP="00072BC0">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Английский язык: базовый уровень: учебник </w:t>
            </w:r>
          </w:p>
        </w:tc>
        <w:tc>
          <w:tcPr>
            <w:tcW w:w="2835"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Москва: Просвещение, 2024. — 256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https://e.lanbook.com/book/4</w:t>
            </w:r>
            <w:bookmarkStart w:id="0" w:name="_GoBack"/>
            <w:r w:rsidRPr="0036174E">
              <w:rPr>
                <w:rFonts w:ascii="Times New Roman" w:hAnsi="Times New Roman" w:cs="Times New Roman"/>
                <w:bCs/>
                <w:sz w:val="24"/>
                <w:szCs w:val="24"/>
              </w:rPr>
              <w:t>0</w:t>
            </w:r>
            <w:bookmarkEnd w:id="0"/>
            <w:r w:rsidRPr="0036174E">
              <w:rPr>
                <w:rFonts w:ascii="Times New Roman" w:hAnsi="Times New Roman" w:cs="Times New Roman"/>
                <w:bCs/>
                <w:sz w:val="24"/>
                <w:szCs w:val="24"/>
              </w:rPr>
              <w:t>8848</w:t>
            </w:r>
          </w:p>
        </w:tc>
        <w:tc>
          <w:tcPr>
            <w:tcW w:w="2977" w:type="dxa"/>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527491" w:rsidRPr="00012108" w:rsidTr="00072BC0">
        <w:tc>
          <w:tcPr>
            <w:tcW w:w="534" w:type="dxa"/>
            <w:shd w:val="clear" w:color="auto" w:fill="auto"/>
          </w:tcPr>
          <w:p w:rsidR="00527491" w:rsidRPr="00012108" w:rsidRDefault="00527491" w:rsidP="00072BC0">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Английский язык: базовый уровень: тетрадь</w:t>
            </w:r>
            <w:r>
              <w:rPr>
                <w:rFonts w:ascii="Times New Roman" w:hAnsi="Times New Roman" w:cs="Times New Roman"/>
                <w:bCs/>
                <w:sz w:val="24"/>
                <w:szCs w:val="24"/>
              </w:rPr>
              <w:t xml:space="preserve"> </w:t>
            </w:r>
            <w:r w:rsidRPr="0036174E">
              <w:rPr>
                <w:rFonts w:ascii="Times New Roman" w:hAnsi="Times New Roman" w:cs="Times New Roman"/>
                <w:bCs/>
                <w:sz w:val="24"/>
                <w:szCs w:val="24"/>
              </w:rPr>
              <w:t>-тренажёр: учебное пособие</w:t>
            </w:r>
          </w:p>
        </w:tc>
        <w:tc>
          <w:tcPr>
            <w:tcW w:w="2835" w:type="dxa"/>
            <w:shd w:val="clear" w:color="auto" w:fill="auto"/>
          </w:tcPr>
          <w:p w:rsidR="00527491" w:rsidRPr="0036174E"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Москва: Просвещение, 2024. — 128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https://e.lanbook.com/book/408851</w:t>
            </w:r>
          </w:p>
        </w:tc>
        <w:tc>
          <w:tcPr>
            <w:tcW w:w="2977" w:type="dxa"/>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527491" w:rsidRPr="00012108" w:rsidTr="00072BC0">
        <w:tc>
          <w:tcPr>
            <w:tcW w:w="534" w:type="dxa"/>
            <w:shd w:val="clear" w:color="auto" w:fill="auto"/>
          </w:tcPr>
          <w:p w:rsidR="00527491" w:rsidRPr="00012108" w:rsidRDefault="00527491" w:rsidP="00072BC0">
            <w:pPr>
              <w:numPr>
                <w:ilvl w:val="0"/>
                <w:numId w:val="8"/>
              </w:numPr>
              <w:suppressAutoHyphens/>
              <w:spacing w:after="0" w:line="240" w:lineRule="auto"/>
              <w:contextualSpacing/>
              <w:rPr>
                <w:rFonts w:ascii="Times New Roman" w:eastAsia="Andale Sans UI" w:hAnsi="Times New Roman" w:cs="Times New Roman"/>
                <w:kern w:val="2"/>
                <w:sz w:val="24"/>
                <w:szCs w:val="24"/>
              </w:rPr>
            </w:pPr>
          </w:p>
        </w:tc>
        <w:tc>
          <w:tcPr>
            <w:tcW w:w="1872"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1984"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 : учебное пособие для среднего профессионального образования</w:t>
            </w:r>
          </w:p>
        </w:tc>
        <w:tc>
          <w:tcPr>
            <w:tcW w:w="2835"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color w:val="000000"/>
                <w:shd w:val="clear" w:color="auto" w:fill="FFFFFF"/>
              </w:rPr>
              <w:t>Москва : Издательство Юрайт, 2023. — 207 с. — (Профессиональное образование). </w:t>
            </w:r>
            <w:r w:rsidRPr="00012108">
              <w:rPr>
                <w:rFonts w:ascii="Times New Roman" w:hAnsi="Times New Roman" w:cs="Times New Roman"/>
                <w:bCs/>
                <w:sz w:val="24"/>
                <w:szCs w:val="24"/>
              </w:rPr>
              <w:t xml:space="preserve"> </w:t>
            </w:r>
            <w:r w:rsidRPr="00012108">
              <w:rPr>
                <w:rFonts w:ascii="Times New Roman" w:hAnsi="Times New Roman" w:cs="Times New Roman"/>
                <w:bCs/>
                <w:color w:val="000000"/>
                <w:shd w:val="clear" w:color="auto" w:fill="FFFFFF"/>
              </w:rPr>
              <w:t xml:space="preserve">режим доступа: </w:t>
            </w:r>
            <w:r w:rsidRPr="00012108">
              <w:rPr>
                <w:rFonts w:ascii="Times New Roman" w:hAnsi="Times New Roman" w:cs="Times New Roman"/>
                <w:color w:val="000000"/>
                <w:shd w:val="clear" w:color="auto" w:fill="FFFFFF"/>
              </w:rPr>
              <w:t xml:space="preserve">  </w:t>
            </w:r>
            <w:r w:rsidRPr="00012108">
              <w:t xml:space="preserve"> </w:t>
            </w:r>
            <w:hyperlink r:id="rId10" w:tgtFrame="_blank" w:history="1">
              <w:r w:rsidRPr="00012108">
                <w:rPr>
                  <w:rFonts w:ascii="Times New Roman" w:hAnsi="Times New Roman" w:cs="Times New Roman"/>
                  <w:color w:val="000000"/>
                  <w:u w:val="single"/>
                  <w:shd w:val="clear" w:color="auto" w:fill="FFFFFF"/>
                </w:rPr>
                <w:t>https://urait.ru/bcode/517769</w:t>
              </w:r>
            </w:hyperlink>
            <w:r w:rsidRPr="00012108">
              <w:rPr>
                <w:rFonts w:ascii="Times New Roman" w:hAnsi="Times New Roman" w:cs="Times New Roman"/>
                <w:color w:val="000000"/>
                <w:shd w:val="clear" w:color="auto" w:fill="FFFFFF"/>
              </w:rPr>
              <w:t xml:space="preserve">  </w:t>
            </w:r>
          </w:p>
        </w:tc>
        <w:tc>
          <w:tcPr>
            <w:tcW w:w="2977" w:type="dxa"/>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527491" w:rsidRPr="00012108" w:rsidRDefault="00527491" w:rsidP="00527491">
      <w:pPr>
        <w:shd w:val="clear" w:color="auto" w:fill="FFFFFF"/>
        <w:spacing w:after="0" w:line="240" w:lineRule="auto"/>
        <w:ind w:firstLine="709"/>
        <w:jc w:val="both"/>
        <w:rPr>
          <w:rFonts w:ascii="Times New Roman" w:hAnsi="Times New Roman" w:cs="Times New Roman"/>
          <w:b/>
          <w:color w:val="000000"/>
          <w:sz w:val="24"/>
        </w:rPr>
      </w:pPr>
    </w:p>
    <w:p w:rsidR="00527491" w:rsidRPr="00012108" w:rsidRDefault="00527491" w:rsidP="00527491">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527491" w:rsidRPr="00012108" w:rsidTr="00072BC0">
        <w:tc>
          <w:tcPr>
            <w:tcW w:w="426" w:type="dxa"/>
            <w:shd w:val="clear" w:color="auto" w:fill="auto"/>
          </w:tcPr>
          <w:p w:rsidR="00527491" w:rsidRPr="00012108" w:rsidRDefault="00527491" w:rsidP="00072BC0">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lastRenderedPageBreak/>
              <w:t>1</w:t>
            </w:r>
          </w:p>
        </w:tc>
        <w:tc>
          <w:tcPr>
            <w:tcW w:w="1872"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1984"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sz w:val="24"/>
                <w:szCs w:val="24"/>
              </w:rPr>
              <w:t>Английский язык. Пособие для самостоятельной работы учащихся (В1 — C1) : учебное пособие для среднего профессионального образования </w:t>
            </w:r>
            <w:r w:rsidRPr="00012108">
              <w:rPr>
                <w:rFonts w:ascii="Arial" w:hAnsi="Arial" w:cs="Arial"/>
                <w:color w:val="000000"/>
                <w:shd w:val="clear" w:color="auto" w:fill="FFFFFF"/>
              </w:rPr>
              <w:t xml:space="preserve"> </w:t>
            </w:r>
          </w:p>
        </w:tc>
        <w:tc>
          <w:tcPr>
            <w:tcW w:w="2835"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 xml:space="preserve">Москва : Издательство Юрайт, 2023. — 357 с. — (Профессиональное образование).режим доступа: </w:t>
            </w:r>
            <w:r w:rsidRPr="00012108">
              <w:t xml:space="preserve">  </w:t>
            </w:r>
            <w:hyperlink r:id="rId11" w:tgtFrame="_blank" w:history="1">
              <w:r w:rsidRPr="00012108">
                <w:rPr>
                  <w:rFonts w:ascii="Times New Roman" w:hAnsi="Times New Roman" w:cs="Times New Roman"/>
                  <w:color w:val="000000"/>
                  <w:u w:val="single"/>
                </w:rPr>
                <w:t>https://urait.ru/bcode/509748</w:t>
              </w:r>
            </w:hyperlink>
            <w:r w:rsidRPr="00012108">
              <w:rPr>
                <w:rFonts w:ascii="Times New Roman" w:hAnsi="Times New Roman" w:cs="Times New Roman"/>
              </w:rPr>
              <w:t xml:space="preserve"> </w:t>
            </w:r>
          </w:p>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527491" w:rsidRPr="00012108" w:rsidTr="00072BC0">
        <w:tc>
          <w:tcPr>
            <w:tcW w:w="426" w:type="dxa"/>
            <w:shd w:val="clear" w:color="auto" w:fill="auto"/>
          </w:tcPr>
          <w:p w:rsidR="00527491" w:rsidRPr="00012108" w:rsidRDefault="00527491" w:rsidP="00072BC0">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2</w:t>
            </w:r>
          </w:p>
        </w:tc>
        <w:tc>
          <w:tcPr>
            <w:tcW w:w="1872"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Невзорова Г. Д., Никитушкина Г. И.</w:t>
            </w:r>
          </w:p>
        </w:tc>
        <w:tc>
          <w:tcPr>
            <w:tcW w:w="1984"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 и доп. </w:t>
            </w:r>
          </w:p>
        </w:tc>
        <w:tc>
          <w:tcPr>
            <w:tcW w:w="2835" w:type="dxa"/>
            <w:shd w:val="clear" w:color="auto" w:fill="auto"/>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 Издательство Юрайт, 2023. — 213 с. — (Профессиональное образование). </w:t>
            </w:r>
            <w:r w:rsidRPr="00012108">
              <w:rPr>
                <w:rFonts w:ascii="Arial" w:hAnsi="Arial" w:cs="Arial"/>
                <w:color w:val="000000"/>
                <w:shd w:val="clear" w:color="auto" w:fill="FFFFFF"/>
              </w:rPr>
              <w:t xml:space="preserve"> </w:t>
            </w:r>
            <w:r w:rsidRPr="00012108">
              <w:rPr>
                <w:rFonts w:ascii="Times New Roman" w:hAnsi="Times New Roman" w:cs="Times New Roman"/>
                <w:bCs/>
                <w:sz w:val="24"/>
                <w:szCs w:val="24"/>
              </w:rPr>
              <w:t xml:space="preserve"> </w:t>
            </w:r>
            <w:r w:rsidRPr="00012108">
              <w:rPr>
                <w:rFonts w:ascii="Arial" w:hAnsi="Arial" w:cs="Arial"/>
                <w:bCs/>
                <w:color w:val="000000"/>
                <w:shd w:val="clear" w:color="auto" w:fill="FFFFFF"/>
              </w:rPr>
              <w:t>режим доступа:</w:t>
            </w:r>
            <w:r w:rsidRPr="00012108">
              <w:rPr>
                <w:rFonts w:ascii="Arial" w:hAnsi="Arial" w:cs="Arial"/>
                <w:color w:val="000000"/>
                <w:shd w:val="clear" w:color="auto" w:fill="FFFFFF"/>
              </w:rPr>
              <w:t xml:space="preserve"> </w:t>
            </w:r>
            <w:r w:rsidRPr="00012108">
              <w:rPr>
                <w:rFonts w:ascii="Times New Roman" w:hAnsi="Times New Roman" w:cs="Times New Roman"/>
                <w:bCs/>
                <w:sz w:val="24"/>
                <w:szCs w:val="24"/>
              </w:rPr>
              <w:t> </w:t>
            </w:r>
            <w:hyperlink r:id="rId12"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527491" w:rsidRPr="00012108" w:rsidRDefault="00527491" w:rsidP="00072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527491" w:rsidRPr="00012108" w:rsidRDefault="00527491" w:rsidP="00527491">
      <w:pPr>
        <w:spacing w:after="0"/>
        <w:ind w:left="709"/>
        <w:rPr>
          <w:rFonts w:ascii="Times New Roman" w:hAnsi="Times New Roman" w:cs="Times New Roman"/>
          <w:b/>
          <w:sz w:val="24"/>
        </w:rPr>
      </w:pPr>
    </w:p>
    <w:p w:rsidR="00527491" w:rsidRPr="00012108" w:rsidRDefault="00527491" w:rsidP="00527491">
      <w:pPr>
        <w:spacing w:after="0" w:line="240" w:lineRule="auto"/>
        <w:jc w:val="both"/>
        <w:rPr>
          <w:rFonts w:ascii="Times New Roman" w:hAnsi="Times New Roman"/>
          <w:b/>
          <w:bCs/>
          <w:sz w:val="24"/>
          <w:szCs w:val="24"/>
        </w:rPr>
      </w:pPr>
    </w:p>
    <w:p w:rsidR="00527491" w:rsidRPr="00012108" w:rsidRDefault="00527491" w:rsidP="00527491">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rsidR="00527491" w:rsidRPr="00012108" w:rsidRDefault="00527491" w:rsidP="00527491">
      <w:pPr>
        <w:spacing w:after="0"/>
        <w:ind w:left="709"/>
        <w:rPr>
          <w:rFonts w:ascii="Times New Roman" w:hAnsi="Times New Roman" w:cs="Times New Roman"/>
          <w:color w:val="000000"/>
          <w:sz w:val="24"/>
        </w:rPr>
      </w:pPr>
      <w:r>
        <w:rPr>
          <w:rFonts w:ascii="Times New Roman" w:hAnsi="Times New Roman" w:cs="Times New Roman"/>
          <w:color w:val="000000"/>
          <w:sz w:val="24"/>
        </w:rPr>
        <w:t>Не предусмотрены</w:t>
      </w:r>
    </w:p>
    <w:p w:rsidR="00527491" w:rsidRDefault="00527491" w:rsidP="00527491">
      <w:pPr>
        <w:widowControl w:val="0"/>
        <w:tabs>
          <w:tab w:val="left" w:pos="709"/>
          <w:tab w:val="left" w:pos="851"/>
        </w:tabs>
        <w:spacing w:after="0" w:line="240" w:lineRule="auto"/>
        <w:ind w:firstLine="709"/>
        <w:jc w:val="both"/>
        <w:rPr>
          <w:rFonts w:ascii="Times New Roman" w:hAnsi="Times New Roman" w:cs="Times New Roman"/>
          <w:b/>
          <w:color w:val="000000"/>
          <w:sz w:val="24"/>
          <w:szCs w:val="24"/>
        </w:rPr>
      </w:pPr>
    </w:p>
    <w:p w:rsidR="00527491" w:rsidRPr="00012108" w:rsidRDefault="00527491" w:rsidP="00527491">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систем:</w:t>
      </w:r>
      <w:r w:rsidRPr="00012108">
        <w:rPr>
          <w:rFonts w:ascii="Times New Roman" w:hAnsi="Times New Roman" w:cs="Times New Roman"/>
          <w:sz w:val="24"/>
          <w:szCs w:val="24"/>
        </w:rPr>
        <w:t xml:space="preserve"> </w:t>
      </w:r>
    </w:p>
    <w:p w:rsidR="00527491" w:rsidRPr="0036174E" w:rsidRDefault="00527491" w:rsidP="00527491">
      <w:pPr>
        <w:tabs>
          <w:tab w:val="center" w:pos="5102"/>
        </w:tabs>
        <w:spacing w:after="0" w:line="240" w:lineRule="auto"/>
        <w:ind w:firstLine="709"/>
        <w:jc w:val="both"/>
        <w:rPr>
          <w:rFonts w:ascii="Times New Roman" w:hAnsi="Times New Roman" w:cs="Times New Roman"/>
          <w:sz w:val="24"/>
          <w:szCs w:val="24"/>
        </w:rPr>
      </w:pPr>
      <w:r w:rsidRPr="0036174E">
        <w:rPr>
          <w:rFonts w:ascii="Times New Roman" w:hAnsi="Times New Roman" w:cs="Times New Roman"/>
          <w:sz w:val="24"/>
          <w:szCs w:val="24"/>
        </w:rPr>
        <w:t>Не предусмотрены</w:t>
      </w:r>
    </w:p>
    <w:p w:rsidR="00527491" w:rsidRDefault="00527491" w:rsidP="00527491">
      <w:pPr>
        <w:tabs>
          <w:tab w:val="center" w:pos="5102"/>
        </w:tabs>
        <w:spacing w:after="0" w:line="240" w:lineRule="auto"/>
        <w:jc w:val="center"/>
        <w:rPr>
          <w:rFonts w:ascii="Times New Roman" w:hAnsi="Times New Roman" w:cs="Times New Roman"/>
          <w:b/>
          <w:sz w:val="24"/>
          <w:szCs w:val="24"/>
        </w:rPr>
      </w:pPr>
    </w:p>
    <w:p w:rsidR="00527491" w:rsidRPr="00012108" w:rsidRDefault="00527491" w:rsidP="00527491">
      <w:pPr>
        <w:tabs>
          <w:tab w:val="center" w:pos="5102"/>
        </w:tabs>
        <w:spacing w:after="0" w:line="240" w:lineRule="auto"/>
        <w:jc w:val="center"/>
        <w:rPr>
          <w:rFonts w:ascii="Times New Roman" w:hAnsi="Times New Roman" w:cs="Times New Roman"/>
          <w:b/>
          <w:sz w:val="24"/>
          <w:szCs w:val="24"/>
        </w:rPr>
      </w:pPr>
      <w:r w:rsidRPr="00012108">
        <w:rPr>
          <w:rFonts w:ascii="Times New Roman" w:hAnsi="Times New Roman" w:cs="Times New Roman"/>
          <w:b/>
          <w:sz w:val="24"/>
          <w:szCs w:val="24"/>
        </w:rPr>
        <w:t>4 КОНТРОЛЬ И ОЦЕНКА РЕЗУЛЬТАТОВ ОСВОЕНИЯ УЧЕБНОГО ПРЕДМЕТА</w:t>
      </w:r>
    </w:p>
    <w:p w:rsidR="00527491" w:rsidRPr="00012108" w:rsidRDefault="00527491" w:rsidP="00527491">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527491" w:rsidRPr="00012108" w:rsidRDefault="00527491" w:rsidP="00527491">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bCs/>
          <w:iCs/>
          <w:sz w:val="24"/>
          <w:szCs w:val="24"/>
          <w:lang w:eastAsia="hi-IN" w:bidi="hi-IN"/>
        </w:rPr>
        <w:t>Промежуточная аттестация в форме дифференцированного зачета.</w:t>
      </w:r>
    </w:p>
    <w:p w:rsidR="00527491" w:rsidRPr="00012108" w:rsidRDefault="00527491" w:rsidP="00527491">
      <w:pPr>
        <w:shd w:val="clear" w:color="auto" w:fill="FFFFFF"/>
        <w:spacing w:after="0" w:line="240" w:lineRule="auto"/>
        <w:ind w:firstLine="709"/>
        <w:jc w:val="both"/>
        <w:rPr>
          <w:rFonts w:ascii="Times New Roman" w:hAnsi="Times New Roman" w:cs="Times New Roman"/>
          <w:sz w:val="24"/>
          <w:szCs w:val="28"/>
        </w:rPr>
      </w:pPr>
    </w:p>
    <w:tbl>
      <w:tblPr>
        <w:tblStyle w:val="ae"/>
        <w:tblW w:w="0" w:type="auto"/>
        <w:tblLook w:val="04A0" w:firstRow="1" w:lastRow="0" w:firstColumn="1" w:lastColumn="0" w:noHBand="0" w:noVBand="1"/>
      </w:tblPr>
      <w:tblGrid>
        <w:gridCol w:w="3473"/>
        <w:gridCol w:w="3474"/>
        <w:gridCol w:w="3474"/>
      </w:tblGrid>
      <w:tr w:rsidR="00527491" w:rsidRPr="00012108" w:rsidTr="00072BC0">
        <w:tc>
          <w:tcPr>
            <w:tcW w:w="3473" w:type="dxa"/>
            <w:vAlign w:val="center"/>
          </w:tcPr>
          <w:p w:rsidR="00527491" w:rsidRPr="00012108" w:rsidRDefault="00527491" w:rsidP="00072BC0">
            <w:pPr>
              <w:jc w:val="center"/>
              <w:rPr>
                <w:rFonts w:cs="Times New Roman"/>
                <w:b/>
                <w:szCs w:val="28"/>
                <w:lang w:val="ru-RU" w:eastAsia="hi-IN"/>
              </w:rPr>
            </w:pPr>
            <w:r w:rsidRPr="00012108">
              <w:rPr>
                <w:rFonts w:cs="Times New Roman"/>
                <w:b/>
                <w:szCs w:val="28"/>
                <w:lang w:val="ru-RU"/>
              </w:rPr>
              <w:t>Код и наименование формируемых компетенций, личностных результатов</w:t>
            </w:r>
          </w:p>
        </w:tc>
        <w:tc>
          <w:tcPr>
            <w:tcW w:w="3474" w:type="dxa"/>
            <w:vAlign w:val="center"/>
          </w:tcPr>
          <w:p w:rsidR="00527491" w:rsidRPr="00012108" w:rsidRDefault="00527491" w:rsidP="00072BC0">
            <w:pPr>
              <w:jc w:val="center"/>
              <w:rPr>
                <w:rFonts w:cs="Times New Roman"/>
                <w:b/>
                <w:szCs w:val="28"/>
                <w:lang w:eastAsia="hi-IN"/>
              </w:rPr>
            </w:pPr>
            <w:r w:rsidRPr="00012108">
              <w:rPr>
                <w:rFonts w:cs="Times New Roman"/>
                <w:b/>
                <w:szCs w:val="28"/>
              </w:rPr>
              <w:t>Раздел/Тема</w:t>
            </w:r>
          </w:p>
        </w:tc>
        <w:tc>
          <w:tcPr>
            <w:tcW w:w="3474" w:type="dxa"/>
            <w:vAlign w:val="center"/>
          </w:tcPr>
          <w:p w:rsidR="00527491" w:rsidRPr="00012108" w:rsidRDefault="00527491" w:rsidP="00072BC0">
            <w:pPr>
              <w:jc w:val="center"/>
              <w:rPr>
                <w:rFonts w:cs="Times New Roman"/>
                <w:b/>
                <w:szCs w:val="28"/>
                <w:lang w:eastAsia="hi-IN"/>
              </w:rPr>
            </w:pPr>
            <w:r w:rsidRPr="00012108">
              <w:rPr>
                <w:rFonts w:cs="Times New Roman"/>
                <w:b/>
                <w:szCs w:val="28"/>
              </w:rPr>
              <w:t>Тип оценочных мероприятий</w:t>
            </w:r>
          </w:p>
        </w:tc>
      </w:tr>
      <w:tr w:rsidR="00527491" w:rsidRPr="00012108" w:rsidTr="00072BC0">
        <w:trPr>
          <w:trHeight w:val="1344"/>
        </w:trPr>
        <w:tc>
          <w:tcPr>
            <w:tcW w:w="3473" w:type="dxa"/>
            <w:vAlign w:val="center"/>
          </w:tcPr>
          <w:p w:rsidR="00527491" w:rsidRPr="00012108" w:rsidRDefault="00527491" w:rsidP="00072BC0">
            <w:pPr>
              <w:rPr>
                <w:rFonts w:cs="Times New Roman"/>
                <w:szCs w:val="28"/>
                <w:lang w:val="ru-RU"/>
              </w:rPr>
            </w:pPr>
            <w:r w:rsidRPr="00012108">
              <w:rPr>
                <w:rFonts w:cs="Times New Roman"/>
                <w:szCs w:val="28"/>
                <w:lang w:val="ru-RU"/>
              </w:rPr>
              <w:t xml:space="preserve">ОК.01 Выбирать способы решения задач профессиональной деятельности применительно к различным контекстам </w:t>
            </w:r>
          </w:p>
          <w:p w:rsidR="00527491" w:rsidRPr="00012108" w:rsidRDefault="00527491" w:rsidP="00072BC0">
            <w:pPr>
              <w:jc w:val="both"/>
            </w:pPr>
            <w:r w:rsidRPr="00012108">
              <w:t>ЛР 8, 11, 17, 18, 24</w:t>
            </w:r>
          </w:p>
        </w:tc>
        <w:tc>
          <w:tcPr>
            <w:tcW w:w="3474" w:type="dxa"/>
          </w:tcPr>
          <w:p w:rsidR="00527491" w:rsidRPr="00012108" w:rsidRDefault="00527491" w:rsidP="00072BC0">
            <w:pPr>
              <w:rPr>
                <w:rFonts w:cs="Times New Roman"/>
                <w:bCs/>
                <w:szCs w:val="28"/>
              </w:rPr>
            </w:pPr>
            <w:r w:rsidRPr="00012108">
              <w:rPr>
                <w:rFonts w:cs="Times New Roman"/>
                <w:bCs/>
                <w:szCs w:val="28"/>
              </w:rPr>
              <w:t>Р 1 Тема 1.1, 1.2, 1.3, 1.4, 1.5, 1.6, 1.7, 1.8, 1.9</w:t>
            </w:r>
          </w:p>
          <w:p w:rsidR="00527491" w:rsidRPr="00012108" w:rsidRDefault="00527491" w:rsidP="00072BC0">
            <w:pPr>
              <w:rPr>
                <w:rFonts w:cs="Times New Roman"/>
                <w:bCs/>
                <w:szCs w:val="28"/>
                <w:lang w:eastAsia="hi-IN"/>
              </w:rPr>
            </w:pPr>
            <w:r w:rsidRPr="00012108">
              <w:rPr>
                <w:rFonts w:cs="Times New Roman"/>
                <w:bCs/>
                <w:szCs w:val="28"/>
              </w:rPr>
              <w:t>Р 2 Тема 2.1, 2.2, 2.3, 2.4, 2.5</w:t>
            </w:r>
          </w:p>
        </w:tc>
        <w:tc>
          <w:tcPr>
            <w:tcW w:w="3474" w:type="dxa"/>
            <w:vMerge w:val="restart"/>
          </w:tcPr>
          <w:p w:rsidR="00527491" w:rsidRPr="00012108" w:rsidRDefault="00527491" w:rsidP="00072BC0">
            <w:pPr>
              <w:jc w:val="both"/>
              <w:rPr>
                <w:rFonts w:cs="Times New Roman"/>
                <w:szCs w:val="28"/>
                <w:lang w:val="ru-RU"/>
              </w:rPr>
            </w:pPr>
          </w:p>
          <w:p w:rsidR="00527491" w:rsidRPr="00012108" w:rsidRDefault="00527491" w:rsidP="00072BC0">
            <w:pPr>
              <w:jc w:val="both"/>
              <w:rPr>
                <w:rFonts w:cs="Times New Roman"/>
                <w:szCs w:val="28"/>
                <w:lang w:val="ru-RU"/>
              </w:rPr>
            </w:pPr>
          </w:p>
          <w:p w:rsidR="00527491" w:rsidRPr="00012108" w:rsidRDefault="00527491" w:rsidP="00072BC0">
            <w:pPr>
              <w:jc w:val="both"/>
              <w:rPr>
                <w:rFonts w:cs="Times New Roman"/>
                <w:szCs w:val="28"/>
                <w:lang w:val="ru-RU"/>
              </w:rPr>
            </w:pPr>
          </w:p>
          <w:p w:rsidR="00527491" w:rsidRPr="00012108" w:rsidRDefault="00527491" w:rsidP="00072BC0">
            <w:pPr>
              <w:jc w:val="both"/>
              <w:rPr>
                <w:rFonts w:cs="Times New Roman"/>
                <w:szCs w:val="28"/>
                <w:lang w:val="ru-RU"/>
              </w:rPr>
            </w:pPr>
          </w:p>
          <w:p w:rsidR="00527491" w:rsidRPr="00012108" w:rsidRDefault="00527491" w:rsidP="00072BC0">
            <w:pPr>
              <w:jc w:val="both"/>
              <w:rPr>
                <w:rFonts w:cs="Times New Roman"/>
                <w:szCs w:val="28"/>
                <w:lang w:val="ru-RU"/>
              </w:rPr>
            </w:pPr>
            <w:r w:rsidRPr="00012108">
              <w:rPr>
                <w:rFonts w:cs="Times New Roman"/>
                <w:szCs w:val="28"/>
                <w:lang w:val="ru-RU"/>
              </w:rPr>
              <w:t>Заполнение формы-резюме</w:t>
            </w:r>
          </w:p>
          <w:p w:rsidR="00527491" w:rsidRPr="00012108" w:rsidRDefault="00527491" w:rsidP="00072BC0">
            <w:pPr>
              <w:jc w:val="both"/>
              <w:rPr>
                <w:rFonts w:cs="Times New Roman"/>
                <w:szCs w:val="28"/>
                <w:lang w:val="ru-RU"/>
              </w:rPr>
            </w:pPr>
            <w:r w:rsidRPr="00012108">
              <w:rPr>
                <w:rFonts w:cs="Times New Roman"/>
                <w:szCs w:val="28"/>
                <w:lang w:val="ru-RU"/>
              </w:rPr>
              <w:t xml:space="preserve">Письма </w:t>
            </w:r>
          </w:p>
          <w:p w:rsidR="00527491" w:rsidRPr="00012108" w:rsidRDefault="00527491" w:rsidP="00072BC0">
            <w:pPr>
              <w:jc w:val="both"/>
              <w:rPr>
                <w:rFonts w:cs="Times New Roman"/>
                <w:szCs w:val="28"/>
                <w:lang w:val="ru-RU"/>
              </w:rPr>
            </w:pPr>
            <w:r w:rsidRPr="00012108">
              <w:rPr>
                <w:rFonts w:cs="Times New Roman"/>
                <w:szCs w:val="28"/>
                <w:lang w:val="ru-RU"/>
              </w:rPr>
              <w:lastRenderedPageBreak/>
              <w:t>Презентация</w:t>
            </w:r>
          </w:p>
          <w:p w:rsidR="00527491" w:rsidRPr="00012108" w:rsidRDefault="00527491" w:rsidP="00072BC0">
            <w:pPr>
              <w:jc w:val="both"/>
              <w:rPr>
                <w:rFonts w:cs="Times New Roman"/>
                <w:szCs w:val="28"/>
                <w:lang w:val="ru-RU"/>
              </w:rPr>
            </w:pPr>
            <w:r w:rsidRPr="00012108">
              <w:rPr>
                <w:rFonts w:cs="Times New Roman"/>
                <w:szCs w:val="28"/>
                <w:lang w:val="ru-RU"/>
              </w:rPr>
              <w:t xml:space="preserve">Постер </w:t>
            </w:r>
          </w:p>
          <w:p w:rsidR="00527491" w:rsidRPr="00012108" w:rsidRDefault="00527491" w:rsidP="00072BC0">
            <w:pPr>
              <w:jc w:val="both"/>
              <w:rPr>
                <w:rFonts w:cs="Times New Roman"/>
                <w:szCs w:val="28"/>
                <w:lang w:val="ru-RU"/>
              </w:rPr>
            </w:pPr>
            <w:r w:rsidRPr="00012108">
              <w:rPr>
                <w:rFonts w:cs="Times New Roman"/>
                <w:szCs w:val="28"/>
                <w:lang w:val="ru-RU"/>
              </w:rPr>
              <w:t xml:space="preserve">Ролевые игры </w:t>
            </w:r>
          </w:p>
          <w:p w:rsidR="00527491" w:rsidRPr="00012108" w:rsidRDefault="00527491" w:rsidP="00072BC0">
            <w:pPr>
              <w:jc w:val="both"/>
              <w:rPr>
                <w:rFonts w:cs="Times New Roman"/>
                <w:szCs w:val="28"/>
                <w:lang w:val="ru-RU"/>
              </w:rPr>
            </w:pPr>
            <w:r w:rsidRPr="00012108">
              <w:rPr>
                <w:rFonts w:cs="Times New Roman"/>
                <w:szCs w:val="28"/>
                <w:lang w:val="ru-RU"/>
              </w:rPr>
              <w:t xml:space="preserve">Заметки </w:t>
            </w:r>
          </w:p>
          <w:p w:rsidR="00527491" w:rsidRPr="00012108" w:rsidRDefault="00527491" w:rsidP="00072BC0">
            <w:pPr>
              <w:jc w:val="both"/>
              <w:rPr>
                <w:rFonts w:cs="Times New Roman"/>
                <w:szCs w:val="28"/>
                <w:lang w:val="ru-RU"/>
              </w:rPr>
            </w:pPr>
            <w:r w:rsidRPr="00012108">
              <w:rPr>
                <w:rFonts w:cs="Times New Roman"/>
                <w:szCs w:val="28"/>
                <w:lang w:val="ru-RU"/>
              </w:rPr>
              <w:t xml:space="preserve">Тесты </w:t>
            </w:r>
          </w:p>
          <w:p w:rsidR="00527491" w:rsidRPr="00012108" w:rsidRDefault="00527491" w:rsidP="00072BC0">
            <w:pPr>
              <w:jc w:val="both"/>
              <w:rPr>
                <w:rFonts w:cs="Times New Roman"/>
                <w:szCs w:val="28"/>
                <w:lang w:val="ru-RU"/>
              </w:rPr>
            </w:pPr>
            <w:r w:rsidRPr="00012108">
              <w:rPr>
                <w:rFonts w:cs="Times New Roman"/>
                <w:szCs w:val="28"/>
                <w:lang w:val="ru-RU"/>
              </w:rPr>
              <w:t>Устный опрос</w:t>
            </w:r>
          </w:p>
          <w:p w:rsidR="00527491" w:rsidRPr="00012108" w:rsidRDefault="00527491" w:rsidP="00072BC0">
            <w:pPr>
              <w:jc w:val="both"/>
              <w:rPr>
                <w:rFonts w:cs="Times New Roman"/>
                <w:szCs w:val="28"/>
                <w:lang w:val="ru-RU"/>
              </w:rPr>
            </w:pPr>
            <w:r w:rsidRPr="00012108">
              <w:rPr>
                <w:rFonts w:cs="Times New Roman"/>
                <w:szCs w:val="28"/>
                <w:lang w:val="ru-RU"/>
              </w:rPr>
              <w:t xml:space="preserve">Круглый стол-дебаты </w:t>
            </w:r>
          </w:p>
          <w:p w:rsidR="00527491" w:rsidRPr="00012108" w:rsidRDefault="00527491" w:rsidP="00072BC0">
            <w:pPr>
              <w:jc w:val="both"/>
              <w:rPr>
                <w:rFonts w:cs="Times New Roman"/>
                <w:szCs w:val="28"/>
                <w:lang w:val="ru-RU"/>
              </w:rPr>
            </w:pPr>
            <w:r w:rsidRPr="00012108">
              <w:rPr>
                <w:rFonts w:cs="Times New Roman"/>
                <w:szCs w:val="28"/>
                <w:lang w:val="ru-RU"/>
              </w:rPr>
              <w:t xml:space="preserve">Доклад с презентацией </w:t>
            </w:r>
          </w:p>
          <w:p w:rsidR="00527491" w:rsidRPr="00012108" w:rsidRDefault="00527491" w:rsidP="00072BC0">
            <w:pPr>
              <w:jc w:val="both"/>
              <w:rPr>
                <w:rFonts w:cs="Times New Roman"/>
                <w:szCs w:val="28"/>
                <w:lang w:val="ru-RU"/>
              </w:rPr>
            </w:pPr>
            <w:r w:rsidRPr="00012108">
              <w:rPr>
                <w:rFonts w:cs="Times New Roman"/>
                <w:szCs w:val="28"/>
                <w:lang w:val="ru-RU"/>
              </w:rPr>
              <w:t xml:space="preserve">Видеозапись выступления </w:t>
            </w:r>
          </w:p>
          <w:p w:rsidR="00527491" w:rsidRPr="00012108" w:rsidRDefault="00527491" w:rsidP="00072BC0">
            <w:pPr>
              <w:jc w:val="both"/>
              <w:rPr>
                <w:rFonts w:cs="Times New Roman"/>
                <w:szCs w:val="28"/>
                <w:highlight w:val="yellow"/>
                <w:lang w:val="ru-RU" w:eastAsia="hi-IN"/>
              </w:rPr>
            </w:pPr>
            <w:r w:rsidRPr="00012108">
              <w:rPr>
                <w:rFonts w:cs="Times New Roman"/>
                <w:szCs w:val="28"/>
                <w:lang w:val="ru-RU"/>
              </w:rPr>
              <w:t>Выполнение заданий дифференцированного зачета</w:t>
            </w:r>
          </w:p>
        </w:tc>
      </w:tr>
      <w:tr w:rsidR="00527491" w:rsidRPr="00012108" w:rsidTr="00072BC0">
        <w:trPr>
          <w:trHeight w:val="1470"/>
        </w:trPr>
        <w:tc>
          <w:tcPr>
            <w:tcW w:w="3473" w:type="dxa"/>
            <w:vAlign w:val="center"/>
          </w:tcPr>
          <w:p w:rsidR="00527491" w:rsidRPr="00012108" w:rsidRDefault="00527491" w:rsidP="00072BC0">
            <w:pPr>
              <w:rPr>
                <w:rFonts w:cs="Times New Roman"/>
                <w:szCs w:val="28"/>
                <w:lang w:val="ru-RU"/>
              </w:rPr>
            </w:pPr>
            <w:r w:rsidRPr="00012108">
              <w:rPr>
                <w:rFonts w:cs="Times New Roman"/>
                <w:szCs w:val="28"/>
                <w:lang w:val="ru-RU"/>
              </w:rPr>
              <w:lastRenderedPageBreak/>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527491" w:rsidRPr="00012108" w:rsidRDefault="00527491" w:rsidP="00072BC0">
            <w:pPr>
              <w:rPr>
                <w:rFonts w:cs="Times New Roman"/>
                <w:szCs w:val="28"/>
              </w:rPr>
            </w:pPr>
            <w:r w:rsidRPr="00012108">
              <w:t>ЛР 8, 11, 17, 18, 24</w:t>
            </w:r>
          </w:p>
        </w:tc>
        <w:tc>
          <w:tcPr>
            <w:tcW w:w="3474" w:type="dxa"/>
          </w:tcPr>
          <w:p w:rsidR="00527491" w:rsidRPr="00012108" w:rsidRDefault="00527491" w:rsidP="00072BC0">
            <w:pPr>
              <w:rPr>
                <w:rFonts w:cs="Times New Roman"/>
                <w:bCs/>
                <w:szCs w:val="28"/>
              </w:rPr>
            </w:pPr>
            <w:r w:rsidRPr="00012108">
              <w:rPr>
                <w:rFonts w:cs="Times New Roman"/>
                <w:bCs/>
                <w:szCs w:val="28"/>
              </w:rPr>
              <w:t>Р 1 Тема 1.1, 1.2, 1.3, 1.4, 1.5, 1.6, 1.7, 1.8, 1.9</w:t>
            </w:r>
          </w:p>
          <w:p w:rsidR="00527491" w:rsidRPr="00012108" w:rsidRDefault="00527491" w:rsidP="00072BC0">
            <w:pPr>
              <w:rPr>
                <w:rFonts w:cs="Times New Roman"/>
                <w:bCs/>
                <w:szCs w:val="28"/>
              </w:rPr>
            </w:pPr>
            <w:r w:rsidRPr="00012108">
              <w:rPr>
                <w:rFonts w:cs="Times New Roman"/>
                <w:bCs/>
                <w:szCs w:val="28"/>
              </w:rPr>
              <w:t>Р 2 Тема 2.1, 2.2, 2.3, 2.4, 2.5</w:t>
            </w:r>
          </w:p>
        </w:tc>
        <w:tc>
          <w:tcPr>
            <w:tcW w:w="3474" w:type="dxa"/>
            <w:vMerge/>
          </w:tcPr>
          <w:p w:rsidR="00527491" w:rsidRPr="00012108" w:rsidRDefault="00527491" w:rsidP="00072BC0">
            <w:pPr>
              <w:jc w:val="both"/>
              <w:rPr>
                <w:rFonts w:cs="Times New Roman"/>
                <w:szCs w:val="28"/>
              </w:rPr>
            </w:pPr>
          </w:p>
        </w:tc>
      </w:tr>
      <w:tr w:rsidR="00527491" w:rsidRPr="00012108" w:rsidTr="00072BC0">
        <w:trPr>
          <w:trHeight w:val="755"/>
        </w:trPr>
        <w:tc>
          <w:tcPr>
            <w:tcW w:w="3473" w:type="dxa"/>
            <w:vAlign w:val="center"/>
          </w:tcPr>
          <w:p w:rsidR="00527491" w:rsidRPr="00012108" w:rsidRDefault="00527491" w:rsidP="00072BC0">
            <w:pPr>
              <w:rPr>
                <w:rFonts w:cs="Times New Roman"/>
                <w:szCs w:val="28"/>
                <w:lang w:val="ru-RU"/>
              </w:rPr>
            </w:pPr>
            <w:r w:rsidRPr="00012108">
              <w:rPr>
                <w:rFonts w:cs="Times New Roman"/>
                <w:szCs w:val="28"/>
                <w:lang w:val="ru-RU"/>
              </w:rPr>
              <w:lastRenderedPageBreak/>
              <w:t>ОК.04 Эффективно взаимодействовать и работать в коллективе и команде</w:t>
            </w:r>
          </w:p>
          <w:p w:rsidR="00527491" w:rsidRPr="00012108" w:rsidRDefault="00527491" w:rsidP="00072BC0">
            <w:pPr>
              <w:rPr>
                <w:rFonts w:cs="Times New Roman"/>
                <w:szCs w:val="28"/>
              </w:rPr>
            </w:pPr>
            <w:r w:rsidRPr="00012108">
              <w:t>ЛР 8, 11, 17, 18, 24</w:t>
            </w:r>
          </w:p>
        </w:tc>
        <w:tc>
          <w:tcPr>
            <w:tcW w:w="3474" w:type="dxa"/>
          </w:tcPr>
          <w:p w:rsidR="00527491" w:rsidRPr="00012108" w:rsidRDefault="00527491" w:rsidP="00072BC0">
            <w:pPr>
              <w:rPr>
                <w:rFonts w:cs="Times New Roman"/>
                <w:bCs/>
                <w:szCs w:val="28"/>
              </w:rPr>
            </w:pPr>
            <w:r w:rsidRPr="00012108">
              <w:rPr>
                <w:rFonts w:cs="Times New Roman"/>
                <w:bCs/>
                <w:szCs w:val="28"/>
              </w:rPr>
              <w:t>Р 1 Тема 1.1, 1.2, 1.3, 1.4, 1.5, 1.6, 1.7, 1.8, 1.9</w:t>
            </w:r>
          </w:p>
          <w:p w:rsidR="00527491" w:rsidRPr="00012108" w:rsidRDefault="00527491" w:rsidP="00072BC0">
            <w:pPr>
              <w:rPr>
                <w:rFonts w:cs="Times New Roman"/>
                <w:bCs/>
                <w:szCs w:val="28"/>
              </w:rPr>
            </w:pPr>
            <w:r w:rsidRPr="00012108">
              <w:rPr>
                <w:rFonts w:cs="Times New Roman"/>
                <w:bCs/>
                <w:szCs w:val="28"/>
              </w:rPr>
              <w:t>Р 2 Тема 2.1, 2.2, 2.3, 2.4, 2.5</w:t>
            </w:r>
          </w:p>
        </w:tc>
        <w:tc>
          <w:tcPr>
            <w:tcW w:w="3474" w:type="dxa"/>
            <w:vMerge/>
          </w:tcPr>
          <w:p w:rsidR="00527491" w:rsidRPr="00012108" w:rsidRDefault="00527491" w:rsidP="00072BC0">
            <w:pPr>
              <w:jc w:val="both"/>
              <w:rPr>
                <w:rFonts w:cs="Times New Roman"/>
                <w:szCs w:val="28"/>
              </w:rPr>
            </w:pPr>
          </w:p>
        </w:tc>
      </w:tr>
      <w:tr w:rsidR="00527491" w:rsidRPr="00012108" w:rsidTr="00072BC0">
        <w:trPr>
          <w:trHeight w:val="735"/>
        </w:trPr>
        <w:tc>
          <w:tcPr>
            <w:tcW w:w="3473" w:type="dxa"/>
            <w:vAlign w:val="center"/>
          </w:tcPr>
          <w:p w:rsidR="00527491" w:rsidRPr="00012108" w:rsidRDefault="00527491" w:rsidP="00072BC0">
            <w:pPr>
              <w:rPr>
                <w:rFonts w:cs="Times New Roman"/>
                <w:lang w:val="ru-RU"/>
              </w:rPr>
            </w:pPr>
            <w:r w:rsidRPr="00012108">
              <w:rPr>
                <w:rFonts w:cs="Times New Roman"/>
                <w:lang w:val="ru-RU"/>
              </w:rPr>
              <w:t>ОК.09 Пользоваться профессиональной документацией на государственном и иностранном языках</w:t>
            </w:r>
          </w:p>
          <w:p w:rsidR="00527491" w:rsidRPr="00012108" w:rsidRDefault="00527491" w:rsidP="00072BC0">
            <w:pPr>
              <w:rPr>
                <w:rFonts w:cs="Times New Roman"/>
                <w:szCs w:val="28"/>
              </w:rPr>
            </w:pPr>
            <w:r w:rsidRPr="00012108">
              <w:t>ЛР 8, 11, 17, 18, 24</w:t>
            </w:r>
          </w:p>
        </w:tc>
        <w:tc>
          <w:tcPr>
            <w:tcW w:w="3474" w:type="dxa"/>
          </w:tcPr>
          <w:p w:rsidR="00527491" w:rsidRPr="00012108" w:rsidRDefault="00527491" w:rsidP="00072BC0">
            <w:pPr>
              <w:rPr>
                <w:rFonts w:cs="Times New Roman"/>
                <w:bCs/>
                <w:szCs w:val="28"/>
              </w:rPr>
            </w:pPr>
            <w:r w:rsidRPr="00012108">
              <w:rPr>
                <w:rFonts w:cs="Times New Roman"/>
                <w:bCs/>
                <w:szCs w:val="28"/>
              </w:rPr>
              <w:t>Р 2 Тема 2.1, 2.2, 2.3, 2.4, 2.5</w:t>
            </w:r>
          </w:p>
        </w:tc>
        <w:tc>
          <w:tcPr>
            <w:tcW w:w="3474" w:type="dxa"/>
            <w:vMerge/>
          </w:tcPr>
          <w:p w:rsidR="00527491" w:rsidRPr="00012108" w:rsidRDefault="00527491" w:rsidP="00072BC0">
            <w:pPr>
              <w:jc w:val="both"/>
              <w:rPr>
                <w:rFonts w:cs="Times New Roman"/>
                <w:szCs w:val="28"/>
              </w:rPr>
            </w:pPr>
          </w:p>
        </w:tc>
      </w:tr>
    </w:tbl>
    <w:p w:rsidR="00527491" w:rsidRPr="00012108" w:rsidRDefault="00527491" w:rsidP="00527491">
      <w:pPr>
        <w:shd w:val="clear" w:color="auto" w:fill="FFFFFF"/>
        <w:spacing w:after="0" w:line="240" w:lineRule="auto"/>
        <w:ind w:firstLine="709"/>
        <w:jc w:val="both"/>
        <w:rPr>
          <w:rFonts w:ascii="Times New Roman" w:hAnsi="Times New Roman" w:cs="Times New Roman"/>
          <w:sz w:val="24"/>
          <w:szCs w:val="28"/>
          <w:lang w:eastAsia="hi-IN" w:bidi="hi-IN"/>
        </w:rPr>
      </w:pPr>
    </w:p>
    <w:p w:rsidR="00527491" w:rsidRPr="00012108" w:rsidRDefault="00527491" w:rsidP="00527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012108">
        <w:rPr>
          <w:rFonts w:ascii="Times New Roman" w:hAnsi="Times New Roman" w:cs="Times New Roman"/>
          <w:b/>
          <w:sz w:val="24"/>
          <w:szCs w:val="24"/>
        </w:rPr>
        <w:t>5 ПЕРЕЧЕНЬ ИСПОЛЬЗУЕМЫХ МЕТОДОВ ОБУЧЕНИЯ</w:t>
      </w:r>
    </w:p>
    <w:p w:rsidR="00527491" w:rsidRPr="00012108" w:rsidRDefault="00527491" w:rsidP="00527491">
      <w:pPr>
        <w:spacing w:line="240" w:lineRule="auto"/>
        <w:ind w:firstLine="709"/>
        <w:jc w:val="both"/>
        <w:rPr>
          <w:rFonts w:ascii="Times New Roman" w:hAnsi="Times New Roman" w:cs="Times New Roman"/>
          <w:color w:val="FF0000"/>
          <w:sz w:val="24"/>
          <w:szCs w:val="24"/>
        </w:rPr>
      </w:pPr>
      <w:r w:rsidRPr="00012108">
        <w:rPr>
          <w:rFonts w:ascii="Times New Roman" w:hAnsi="Times New Roman" w:cs="Times New Roman"/>
          <w:b/>
          <w:sz w:val="24"/>
          <w:szCs w:val="24"/>
        </w:rPr>
        <w:t xml:space="preserve">5.1 Пассивные: </w:t>
      </w:r>
      <w:r w:rsidRPr="00012108">
        <w:rPr>
          <w:rFonts w:ascii="Times New Roman" w:hAnsi="Times New Roman" w:cs="Times New Roman"/>
          <w:color w:val="000000"/>
          <w:sz w:val="24"/>
          <w:szCs w:val="24"/>
        </w:rPr>
        <w:t xml:space="preserve">Практическое занятие, </w:t>
      </w:r>
      <w:r w:rsidRPr="00012108">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p>
    <w:p w:rsidR="00527491" w:rsidRPr="00012108" w:rsidRDefault="00527491" w:rsidP="00527491">
      <w:pPr>
        <w:spacing w:line="240" w:lineRule="auto"/>
        <w:ind w:firstLine="709"/>
        <w:jc w:val="both"/>
      </w:pPr>
      <w:r w:rsidRPr="00012108">
        <w:rPr>
          <w:rFonts w:ascii="Times New Roman" w:hAnsi="Times New Roman" w:cs="Times New Roman"/>
          <w:b/>
          <w:sz w:val="24"/>
          <w:szCs w:val="24"/>
        </w:rPr>
        <w:t>5.2 Активные и интерактивные</w:t>
      </w:r>
      <w:r w:rsidRPr="00012108">
        <w:rPr>
          <w:rFonts w:ascii="Times New Roman" w:hAnsi="Times New Roman" w:cs="Times New Roman"/>
          <w:sz w:val="24"/>
          <w:szCs w:val="24"/>
        </w:rPr>
        <w:t xml:space="preserve">: </w:t>
      </w:r>
      <w:r w:rsidRPr="00012108">
        <w:rPr>
          <w:rFonts w:ascii="Times New Roman" w:hAnsi="Times New Roman" w:cs="Times New Roman"/>
          <w:color w:val="000000"/>
          <w:sz w:val="24"/>
          <w:szCs w:val="24"/>
          <w:shd w:val="clear" w:color="auto" w:fill="FFFFFF"/>
        </w:rPr>
        <w:t>тематические обучения, круглый стол, презентация, викторина, методы дискуссии.</w:t>
      </w:r>
    </w:p>
    <w:p w:rsidR="00527491" w:rsidRPr="00012108" w:rsidRDefault="00527491" w:rsidP="00527491"/>
    <w:p w:rsidR="00527491" w:rsidRDefault="00527491" w:rsidP="00527491">
      <w:pPr>
        <w:spacing w:after="0"/>
        <w:jc w:val="center"/>
      </w:pPr>
    </w:p>
    <w:p w:rsidR="00496F9D" w:rsidRDefault="00496F9D" w:rsidP="000D4C1A">
      <w:pPr>
        <w:spacing w:after="0"/>
        <w:jc w:val="center"/>
        <w:rPr>
          <w:rFonts w:ascii="Times New Roman" w:eastAsia="Times New Roman" w:hAnsi="Times New Roman" w:cs="Times New Roman"/>
          <w:b/>
          <w:sz w:val="24"/>
          <w:szCs w:val="24"/>
          <w:lang w:eastAsia="zh-CN"/>
        </w:rPr>
      </w:pPr>
    </w:p>
    <w:p w:rsidR="000D4C1A" w:rsidRPr="000D4C1A" w:rsidRDefault="000D4C1A" w:rsidP="000D4C1A">
      <w:pPr>
        <w:tabs>
          <w:tab w:val="center" w:pos="5102"/>
        </w:tabs>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4 КОНТРОЛЬ И ОЦЕНКА РЕЗУЛЬТАТОВ ОСВОЕНИЯ УЧЕБНОГО ПРЕДМЕТА</w:t>
      </w:r>
    </w:p>
    <w:p w:rsidR="000D4C1A" w:rsidRPr="000D4C1A" w:rsidRDefault="000D4C1A" w:rsidP="000D4C1A">
      <w:pPr>
        <w:tabs>
          <w:tab w:val="center" w:pos="5102"/>
        </w:tabs>
        <w:spacing w:after="0" w:line="240" w:lineRule="auto"/>
        <w:jc w:val="center"/>
        <w:rPr>
          <w:rFonts w:ascii="Times New Roman" w:eastAsia="Times New Roman" w:hAnsi="Times New Roman" w:cs="Times New Roman"/>
          <w:b/>
          <w:sz w:val="24"/>
          <w:szCs w:val="24"/>
          <w:lang w:eastAsia="zh-CN"/>
        </w:rPr>
      </w:pPr>
    </w:p>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0D4C1A">
        <w:rPr>
          <w:rFonts w:ascii="Times New Roman" w:eastAsia="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0D4C1A">
        <w:rPr>
          <w:rFonts w:ascii="Times New Roman" w:eastAsia="Times New Roman" w:hAnsi="Times New Roman" w:cs="Times New Roman"/>
          <w:bCs/>
          <w:iCs/>
          <w:sz w:val="24"/>
          <w:szCs w:val="24"/>
          <w:lang w:eastAsia="hi-IN" w:bidi="hi-IN"/>
        </w:rPr>
        <w:t>Промежуточная аттестация в форме дифференцированного зачета.</w:t>
      </w:r>
    </w:p>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8"/>
          <w:lang w:eastAsia="zh-CN"/>
        </w:rPr>
      </w:pPr>
    </w:p>
    <w:tbl>
      <w:tblPr>
        <w:tblStyle w:val="ae"/>
        <w:tblW w:w="0" w:type="auto"/>
        <w:tblLook w:val="04A0" w:firstRow="1" w:lastRow="0" w:firstColumn="1" w:lastColumn="0" w:noHBand="0" w:noVBand="1"/>
      </w:tblPr>
      <w:tblGrid>
        <w:gridCol w:w="3473"/>
        <w:gridCol w:w="3474"/>
        <w:gridCol w:w="3474"/>
      </w:tblGrid>
      <w:tr w:rsidR="000D4C1A" w:rsidRPr="000D4C1A" w:rsidTr="003C5F7A">
        <w:tc>
          <w:tcPr>
            <w:tcW w:w="3473" w:type="dxa"/>
            <w:vAlign w:val="center"/>
          </w:tcPr>
          <w:p w:rsidR="000D4C1A" w:rsidRPr="000D4C1A" w:rsidRDefault="000D4C1A" w:rsidP="000D4C1A">
            <w:pPr>
              <w:jc w:val="center"/>
              <w:rPr>
                <w:rFonts w:eastAsia="Times New Roman" w:cs="Times New Roman"/>
                <w:b/>
                <w:szCs w:val="28"/>
                <w:lang w:val="ru-RU" w:eastAsia="hi-IN"/>
              </w:rPr>
            </w:pPr>
            <w:r w:rsidRPr="000D4C1A">
              <w:rPr>
                <w:rFonts w:eastAsia="Times New Roman" w:cs="Times New Roman"/>
                <w:b/>
                <w:szCs w:val="28"/>
                <w:lang w:val="ru-RU"/>
              </w:rPr>
              <w:t>Код и наименование формируемых компетенций, личностных результатов</w:t>
            </w:r>
          </w:p>
        </w:tc>
        <w:tc>
          <w:tcPr>
            <w:tcW w:w="3474" w:type="dxa"/>
            <w:vAlign w:val="center"/>
          </w:tcPr>
          <w:p w:rsidR="000D4C1A" w:rsidRPr="000D4C1A" w:rsidRDefault="000D4C1A" w:rsidP="000D4C1A">
            <w:pPr>
              <w:jc w:val="center"/>
              <w:rPr>
                <w:rFonts w:eastAsia="Times New Roman" w:cs="Times New Roman"/>
                <w:b/>
                <w:szCs w:val="28"/>
                <w:lang w:eastAsia="hi-IN"/>
              </w:rPr>
            </w:pPr>
            <w:r w:rsidRPr="000D4C1A">
              <w:rPr>
                <w:rFonts w:eastAsia="Times New Roman" w:cs="Times New Roman"/>
                <w:b/>
                <w:szCs w:val="28"/>
              </w:rPr>
              <w:t>Раздел/Тема</w:t>
            </w:r>
          </w:p>
        </w:tc>
        <w:tc>
          <w:tcPr>
            <w:tcW w:w="3474" w:type="dxa"/>
            <w:vAlign w:val="center"/>
          </w:tcPr>
          <w:p w:rsidR="000D4C1A" w:rsidRPr="000D4C1A" w:rsidRDefault="000D4C1A" w:rsidP="000D4C1A">
            <w:pPr>
              <w:jc w:val="center"/>
              <w:rPr>
                <w:rFonts w:eastAsia="Times New Roman" w:cs="Times New Roman"/>
                <w:b/>
                <w:szCs w:val="28"/>
                <w:lang w:eastAsia="hi-IN"/>
              </w:rPr>
            </w:pPr>
            <w:r w:rsidRPr="000D4C1A">
              <w:rPr>
                <w:rFonts w:eastAsia="Times New Roman" w:cs="Times New Roman"/>
                <w:b/>
                <w:szCs w:val="28"/>
              </w:rPr>
              <w:t>Тип оценочных мероприятий</w:t>
            </w:r>
          </w:p>
        </w:tc>
      </w:tr>
      <w:tr w:rsidR="000D4C1A" w:rsidRPr="000D4C1A" w:rsidTr="003C5F7A">
        <w:trPr>
          <w:trHeight w:val="1344"/>
        </w:trPr>
        <w:tc>
          <w:tcPr>
            <w:tcW w:w="3473" w:type="dxa"/>
            <w:vAlign w:val="center"/>
          </w:tcPr>
          <w:p w:rsidR="000D4C1A" w:rsidRPr="000D4C1A" w:rsidRDefault="000D4C1A" w:rsidP="000D4C1A">
            <w:pPr>
              <w:rPr>
                <w:rFonts w:eastAsia="Times New Roman" w:cs="Times New Roman"/>
                <w:szCs w:val="28"/>
                <w:lang w:val="ru-RU"/>
              </w:rPr>
            </w:pPr>
            <w:r w:rsidRPr="00134BF3">
              <w:rPr>
                <w:rFonts w:eastAsia="Times New Roman" w:cs="Times New Roman"/>
                <w:b/>
                <w:szCs w:val="28"/>
                <w:lang w:val="ru-RU"/>
              </w:rPr>
              <w:t>ОК.01</w:t>
            </w:r>
            <w:r w:rsidRPr="000D4C1A">
              <w:rPr>
                <w:rFonts w:eastAsia="Times New Roman" w:cs="Times New Roman"/>
                <w:szCs w:val="28"/>
                <w:lang w:val="ru-RU"/>
              </w:rPr>
              <w:t xml:space="preserve"> Выбирать способы решения задач профессиональной деятельности применительно к различным контекстам </w:t>
            </w:r>
          </w:p>
          <w:p w:rsidR="000D4C1A" w:rsidRPr="000D4C1A" w:rsidRDefault="000D4C1A" w:rsidP="000D4C1A">
            <w:pPr>
              <w:jc w:val="both"/>
              <w:rPr>
                <w:rFonts w:eastAsia="Times New Roman" w:cs="Cambria"/>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1 Тема 1.1, 1.2, 1.3, 1.4, 1.5, 1.6, 1.7, 1.8, 1.9</w:t>
            </w:r>
          </w:p>
          <w:p w:rsidR="000D4C1A" w:rsidRPr="000D4C1A" w:rsidRDefault="000D4C1A" w:rsidP="000D4C1A">
            <w:pPr>
              <w:rPr>
                <w:rFonts w:eastAsia="Times New Roman" w:cs="Times New Roman"/>
                <w:bCs/>
                <w:szCs w:val="28"/>
                <w:lang w:eastAsia="hi-IN"/>
              </w:rPr>
            </w:pPr>
            <w:r w:rsidRPr="000D4C1A">
              <w:rPr>
                <w:rFonts w:eastAsia="Times New Roman" w:cs="Times New Roman"/>
                <w:bCs/>
                <w:szCs w:val="28"/>
              </w:rPr>
              <w:t>Р 2 Тема 2.1, 2.2, 2.3, 2.4, 2.5</w:t>
            </w:r>
          </w:p>
        </w:tc>
        <w:tc>
          <w:tcPr>
            <w:tcW w:w="3474" w:type="dxa"/>
            <w:vMerge w:val="restart"/>
          </w:tcPr>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Заполнение формы-резюме</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Письма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Презентация</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Постер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Ролевые игры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Заметки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Тесты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Устный опрос</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Круглый стол-дебаты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Доклад с презентацией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Видеозапись выступления </w:t>
            </w:r>
          </w:p>
          <w:p w:rsidR="000D4C1A" w:rsidRPr="000D4C1A" w:rsidRDefault="000D4C1A" w:rsidP="000D4C1A">
            <w:pPr>
              <w:jc w:val="both"/>
              <w:rPr>
                <w:rFonts w:eastAsia="Times New Roman" w:cs="Times New Roman"/>
                <w:szCs w:val="28"/>
                <w:highlight w:val="yellow"/>
                <w:lang w:val="ru-RU" w:eastAsia="hi-IN"/>
              </w:rPr>
            </w:pPr>
            <w:r w:rsidRPr="000D4C1A">
              <w:rPr>
                <w:rFonts w:eastAsia="Times New Roman" w:cs="Times New Roman"/>
                <w:szCs w:val="28"/>
                <w:lang w:val="ru-RU"/>
              </w:rPr>
              <w:t>Выполнение заданий дифференцированного зачета</w:t>
            </w:r>
          </w:p>
        </w:tc>
      </w:tr>
      <w:tr w:rsidR="000D4C1A" w:rsidRPr="000D4C1A" w:rsidTr="003C5F7A">
        <w:trPr>
          <w:trHeight w:val="1470"/>
        </w:trPr>
        <w:tc>
          <w:tcPr>
            <w:tcW w:w="3473" w:type="dxa"/>
            <w:vAlign w:val="center"/>
          </w:tcPr>
          <w:p w:rsidR="000D4C1A" w:rsidRPr="000D4C1A" w:rsidRDefault="000D4C1A" w:rsidP="000D4C1A">
            <w:pPr>
              <w:rPr>
                <w:rFonts w:eastAsia="Times New Roman" w:cs="Times New Roman"/>
                <w:szCs w:val="28"/>
                <w:lang w:val="ru-RU"/>
              </w:rPr>
            </w:pPr>
            <w:r w:rsidRPr="00134BF3">
              <w:rPr>
                <w:rFonts w:eastAsia="Times New Roman" w:cs="Times New Roman"/>
                <w:b/>
                <w:szCs w:val="28"/>
                <w:lang w:val="ru-RU"/>
              </w:rPr>
              <w:lastRenderedPageBreak/>
              <w:t>ОК.02</w:t>
            </w:r>
            <w:r w:rsidRPr="000D4C1A">
              <w:rPr>
                <w:rFonts w:eastAsia="Times New Roman" w:cs="Times New Roman"/>
                <w:szCs w:val="28"/>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D4C1A" w:rsidRPr="000D4C1A" w:rsidRDefault="000D4C1A" w:rsidP="000D4C1A">
            <w:pPr>
              <w:rPr>
                <w:rFonts w:eastAsia="Times New Roman" w:cs="Times New Roman"/>
                <w:szCs w:val="28"/>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1 Тема 1.1, 1.2, 1.3, 1.4, 1.5, 1.6, 1.7, 1.8, 1.9</w:t>
            </w:r>
          </w:p>
          <w:p w:rsidR="000D4C1A" w:rsidRPr="000D4C1A" w:rsidRDefault="000D4C1A" w:rsidP="000D4C1A">
            <w:pPr>
              <w:rPr>
                <w:rFonts w:eastAsia="Times New Roman" w:cs="Times New Roman"/>
                <w:bCs/>
                <w:szCs w:val="28"/>
              </w:rPr>
            </w:pPr>
            <w:r w:rsidRPr="000D4C1A">
              <w:rPr>
                <w:rFonts w:eastAsia="Times New Roman" w:cs="Times New Roman"/>
                <w:bCs/>
                <w:szCs w:val="28"/>
              </w:rPr>
              <w:t>Р 2 Тема 2.1, 2.2, 2.3, 2.4, 2.5</w:t>
            </w:r>
          </w:p>
        </w:tc>
        <w:tc>
          <w:tcPr>
            <w:tcW w:w="3474" w:type="dxa"/>
            <w:vMerge/>
          </w:tcPr>
          <w:p w:rsidR="000D4C1A" w:rsidRPr="000D4C1A" w:rsidRDefault="000D4C1A" w:rsidP="000D4C1A">
            <w:pPr>
              <w:jc w:val="both"/>
              <w:rPr>
                <w:rFonts w:eastAsia="Times New Roman" w:cs="Times New Roman"/>
                <w:szCs w:val="28"/>
              </w:rPr>
            </w:pPr>
          </w:p>
        </w:tc>
      </w:tr>
      <w:tr w:rsidR="000D4C1A" w:rsidRPr="000D4C1A" w:rsidTr="003C5F7A">
        <w:trPr>
          <w:trHeight w:val="755"/>
        </w:trPr>
        <w:tc>
          <w:tcPr>
            <w:tcW w:w="3473" w:type="dxa"/>
            <w:vAlign w:val="center"/>
          </w:tcPr>
          <w:p w:rsidR="000D4C1A" w:rsidRPr="000D4C1A" w:rsidRDefault="000D4C1A" w:rsidP="000D4C1A">
            <w:pPr>
              <w:rPr>
                <w:rFonts w:eastAsia="Times New Roman" w:cs="Times New Roman"/>
                <w:szCs w:val="28"/>
                <w:lang w:val="ru-RU"/>
              </w:rPr>
            </w:pPr>
            <w:r w:rsidRPr="00134BF3">
              <w:rPr>
                <w:rFonts w:eastAsia="Times New Roman" w:cs="Times New Roman"/>
                <w:b/>
                <w:szCs w:val="28"/>
                <w:lang w:val="ru-RU"/>
              </w:rPr>
              <w:lastRenderedPageBreak/>
              <w:t>ОК.04</w:t>
            </w:r>
            <w:r w:rsidRPr="000D4C1A">
              <w:rPr>
                <w:rFonts w:eastAsia="Times New Roman" w:cs="Times New Roman"/>
                <w:szCs w:val="28"/>
                <w:lang w:val="ru-RU"/>
              </w:rPr>
              <w:t xml:space="preserve"> Эффективно взаимодействовать и работать в коллективе и команде</w:t>
            </w:r>
          </w:p>
          <w:p w:rsidR="000D4C1A" w:rsidRPr="000D4C1A" w:rsidRDefault="000D4C1A" w:rsidP="000D4C1A">
            <w:pPr>
              <w:rPr>
                <w:rFonts w:eastAsia="Times New Roman" w:cs="Times New Roman"/>
                <w:szCs w:val="28"/>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1 Тема 1.1, 1.2, 1.3, 1.4, 1.5, 1.6, 1.7, 1.8, 1.9</w:t>
            </w:r>
          </w:p>
          <w:p w:rsidR="000D4C1A" w:rsidRPr="000D4C1A" w:rsidRDefault="000D4C1A" w:rsidP="000D4C1A">
            <w:pPr>
              <w:rPr>
                <w:rFonts w:eastAsia="Times New Roman" w:cs="Times New Roman"/>
                <w:bCs/>
                <w:szCs w:val="28"/>
              </w:rPr>
            </w:pPr>
            <w:r w:rsidRPr="000D4C1A">
              <w:rPr>
                <w:rFonts w:eastAsia="Times New Roman" w:cs="Times New Roman"/>
                <w:bCs/>
                <w:szCs w:val="28"/>
              </w:rPr>
              <w:t>Р 2 Тема 2.1, 2.2, 2.3, 2.4, 2.5</w:t>
            </w:r>
          </w:p>
        </w:tc>
        <w:tc>
          <w:tcPr>
            <w:tcW w:w="3474" w:type="dxa"/>
            <w:vMerge/>
          </w:tcPr>
          <w:p w:rsidR="000D4C1A" w:rsidRPr="000D4C1A" w:rsidRDefault="000D4C1A" w:rsidP="000D4C1A">
            <w:pPr>
              <w:jc w:val="both"/>
              <w:rPr>
                <w:rFonts w:eastAsia="Times New Roman" w:cs="Times New Roman"/>
                <w:szCs w:val="28"/>
              </w:rPr>
            </w:pPr>
          </w:p>
        </w:tc>
      </w:tr>
      <w:tr w:rsidR="000D4C1A" w:rsidRPr="000D4C1A" w:rsidTr="003C5F7A">
        <w:trPr>
          <w:trHeight w:val="735"/>
        </w:trPr>
        <w:tc>
          <w:tcPr>
            <w:tcW w:w="3473" w:type="dxa"/>
            <w:vAlign w:val="center"/>
          </w:tcPr>
          <w:p w:rsidR="000D4C1A" w:rsidRPr="000D4C1A" w:rsidRDefault="000D4C1A" w:rsidP="000D4C1A">
            <w:pPr>
              <w:rPr>
                <w:rFonts w:eastAsia="Times New Roman" w:cs="Times New Roman"/>
                <w:lang w:val="ru-RU"/>
              </w:rPr>
            </w:pPr>
            <w:r w:rsidRPr="00134BF3">
              <w:rPr>
                <w:rFonts w:eastAsia="Times New Roman" w:cs="Times New Roman"/>
                <w:b/>
                <w:lang w:val="ru-RU"/>
              </w:rPr>
              <w:t>ОК.09</w:t>
            </w:r>
            <w:r w:rsidRPr="000D4C1A">
              <w:rPr>
                <w:rFonts w:eastAsia="Times New Roman" w:cs="Times New Roman"/>
                <w:lang w:val="ru-RU"/>
              </w:rPr>
              <w:t xml:space="preserve"> Пользоваться профессиональной документацией на государственном и иностранном языках</w:t>
            </w:r>
          </w:p>
          <w:p w:rsidR="000D4C1A" w:rsidRPr="000D4C1A" w:rsidRDefault="000D4C1A" w:rsidP="000D4C1A">
            <w:pPr>
              <w:rPr>
                <w:rFonts w:eastAsia="Times New Roman" w:cs="Times New Roman"/>
                <w:szCs w:val="28"/>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2 Тема 2.1, 2.2, 2.3, 2.4, 2.5</w:t>
            </w:r>
          </w:p>
        </w:tc>
        <w:tc>
          <w:tcPr>
            <w:tcW w:w="3474" w:type="dxa"/>
            <w:vMerge/>
          </w:tcPr>
          <w:p w:rsidR="000D4C1A" w:rsidRPr="000D4C1A" w:rsidRDefault="000D4C1A" w:rsidP="000D4C1A">
            <w:pPr>
              <w:jc w:val="both"/>
              <w:rPr>
                <w:rFonts w:eastAsia="Times New Roman" w:cs="Times New Roman"/>
                <w:szCs w:val="28"/>
              </w:rPr>
            </w:pPr>
          </w:p>
        </w:tc>
      </w:tr>
      <w:tr w:rsidR="000D4C1A" w:rsidRPr="000D4C1A" w:rsidTr="003C5F7A">
        <w:trPr>
          <w:trHeight w:val="735"/>
        </w:trPr>
        <w:tc>
          <w:tcPr>
            <w:tcW w:w="3473" w:type="dxa"/>
            <w:vAlign w:val="center"/>
          </w:tcPr>
          <w:p w:rsidR="000D4C1A" w:rsidRPr="000D4C1A" w:rsidRDefault="000D4C1A" w:rsidP="000D4C1A">
            <w:pPr>
              <w:autoSpaceDE w:val="0"/>
              <w:autoSpaceDN w:val="0"/>
              <w:adjustRightInd w:val="0"/>
              <w:rPr>
                <w:rFonts w:eastAsia="Times New Roman" w:cs="Times New Roman"/>
                <w:lang w:val="ru-RU"/>
              </w:rPr>
            </w:pPr>
            <w:r w:rsidRPr="00134BF3">
              <w:rPr>
                <w:rFonts w:eastAsia="Times New Roman" w:cs="Times New Roman"/>
                <w:b/>
                <w:lang w:val="ru-RU"/>
              </w:rPr>
              <w:t>ПК 2.2</w:t>
            </w:r>
            <w:r w:rsidR="00134BF3">
              <w:rPr>
                <w:rFonts w:eastAsia="Times New Roman" w:cs="Times New Roman"/>
                <w:b/>
                <w:lang w:val="ru-RU"/>
              </w:rPr>
              <w:t xml:space="preserve"> </w:t>
            </w:r>
            <w:r w:rsidRPr="00134BF3">
              <w:rPr>
                <w:rFonts w:cs="Times New Roman"/>
                <w:lang w:val="ru-RU"/>
              </w:rPr>
              <w:t xml:space="preserve"> </w:t>
            </w:r>
            <w:r w:rsidRPr="000D4C1A">
              <w:rPr>
                <w:rFonts w:cs="Times New Roman"/>
                <w:lang w:val="ru-RU"/>
              </w:rPr>
              <w:t>Производить ремонт и строительство железнодорожного пути с использованием средств механизации</w:t>
            </w:r>
          </w:p>
          <w:p w:rsidR="000D4C1A" w:rsidRPr="000D4C1A" w:rsidRDefault="000D4C1A" w:rsidP="000D4C1A">
            <w:pPr>
              <w:autoSpaceDE w:val="0"/>
              <w:autoSpaceDN w:val="0"/>
              <w:adjustRightInd w:val="0"/>
              <w:rPr>
                <w:rFonts w:eastAsia="Times New Roman" w:cs="Times New Roman"/>
                <w:lang w:val="ru-RU"/>
              </w:rPr>
            </w:pPr>
          </w:p>
        </w:tc>
        <w:tc>
          <w:tcPr>
            <w:tcW w:w="3474" w:type="dxa"/>
          </w:tcPr>
          <w:p w:rsidR="000D4C1A" w:rsidRPr="000D4C1A" w:rsidRDefault="000D4C1A" w:rsidP="000D4C1A">
            <w:pPr>
              <w:rPr>
                <w:rFonts w:eastAsia="Times New Roman" w:cs="Times New Roman"/>
                <w:b/>
                <w:bCs/>
                <w:szCs w:val="28"/>
              </w:rPr>
            </w:pPr>
            <w:r w:rsidRPr="000D4C1A">
              <w:rPr>
                <w:rFonts w:eastAsia="Times New Roman" w:cs="Times New Roman"/>
                <w:bCs/>
                <w:szCs w:val="28"/>
              </w:rPr>
              <w:t>Р 2 Тема 2.3, 2.5</w:t>
            </w:r>
          </w:p>
        </w:tc>
        <w:tc>
          <w:tcPr>
            <w:tcW w:w="3474" w:type="dxa"/>
            <w:vMerge/>
          </w:tcPr>
          <w:p w:rsidR="000D4C1A" w:rsidRPr="000D4C1A" w:rsidRDefault="000D4C1A" w:rsidP="000D4C1A">
            <w:pPr>
              <w:jc w:val="both"/>
              <w:rPr>
                <w:rFonts w:eastAsia="Times New Roman" w:cs="Times New Roman"/>
                <w:szCs w:val="28"/>
              </w:rPr>
            </w:pPr>
          </w:p>
        </w:tc>
      </w:tr>
    </w:tbl>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8"/>
          <w:lang w:eastAsia="hi-IN" w:bidi="hi-IN"/>
        </w:rPr>
      </w:pPr>
    </w:p>
    <w:p w:rsid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5 ПЕРЕЧЕНЬ ИСПОЛЬЗУЕМЫХ МЕТОДОВ ОБУЧЕНИЯ</w:t>
      </w:r>
    </w:p>
    <w:p w:rsidR="000D4C1A" w:rsidRPr="000D4C1A" w:rsidRDefault="000D4C1A" w:rsidP="000D4C1A">
      <w:pPr>
        <w:spacing w:after="0" w:line="240" w:lineRule="auto"/>
        <w:ind w:firstLine="709"/>
        <w:jc w:val="both"/>
        <w:rPr>
          <w:rFonts w:ascii="Times New Roman" w:eastAsia="Times New Roman" w:hAnsi="Times New Roman" w:cs="Times New Roman"/>
          <w:color w:val="FF0000"/>
          <w:sz w:val="24"/>
          <w:szCs w:val="24"/>
          <w:lang w:eastAsia="zh-CN"/>
        </w:rPr>
      </w:pPr>
      <w:r w:rsidRPr="000D4C1A">
        <w:rPr>
          <w:rFonts w:ascii="Times New Roman" w:eastAsia="Times New Roman" w:hAnsi="Times New Roman" w:cs="Times New Roman"/>
          <w:b/>
          <w:sz w:val="24"/>
          <w:szCs w:val="24"/>
          <w:lang w:eastAsia="zh-CN"/>
        </w:rPr>
        <w:t xml:space="preserve">5.1 Пассивные: </w:t>
      </w:r>
      <w:r w:rsidRPr="000D4C1A">
        <w:rPr>
          <w:rFonts w:ascii="Times New Roman" w:eastAsia="Times New Roman" w:hAnsi="Times New Roman" w:cs="Times New Roman"/>
          <w:color w:val="000000"/>
          <w:sz w:val="24"/>
          <w:szCs w:val="24"/>
          <w:lang w:eastAsia="zh-CN"/>
        </w:rPr>
        <w:t xml:space="preserve">Практическое занятие, </w:t>
      </w:r>
      <w:r w:rsidRPr="000D4C1A">
        <w:rPr>
          <w:rFonts w:ascii="Times New Roman" w:eastAsia="Times New Roman" w:hAnsi="Times New Roman" w:cs="Times New Roman"/>
          <w:color w:val="000000"/>
          <w:sz w:val="24"/>
          <w:szCs w:val="24"/>
          <w:shd w:val="clear" w:color="auto" w:fill="FFFFFF"/>
          <w:lang w:eastAsia="zh-CN"/>
        </w:rPr>
        <w:t>чтение, опрос, репродуктивные упражнения по закреплению и отработке грамматического материала</w:t>
      </w:r>
    </w:p>
    <w:p w:rsidR="000D4C1A" w:rsidRPr="000D4C1A" w:rsidRDefault="000D4C1A" w:rsidP="000D4C1A">
      <w:pPr>
        <w:spacing w:after="0" w:line="240" w:lineRule="auto"/>
        <w:ind w:firstLine="709"/>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5.2 Активные и интерактивные</w:t>
      </w:r>
      <w:r w:rsidRPr="000D4C1A">
        <w:rPr>
          <w:rFonts w:ascii="Times New Roman" w:eastAsia="Times New Roman" w:hAnsi="Times New Roman" w:cs="Times New Roman"/>
          <w:sz w:val="24"/>
          <w:szCs w:val="24"/>
          <w:lang w:eastAsia="zh-CN"/>
        </w:rPr>
        <w:t xml:space="preserve">: </w:t>
      </w:r>
      <w:r w:rsidRPr="000D4C1A">
        <w:rPr>
          <w:rFonts w:ascii="Times New Roman" w:eastAsia="Times New Roman" w:hAnsi="Times New Roman" w:cs="Times New Roman"/>
          <w:color w:val="000000"/>
          <w:sz w:val="24"/>
          <w:szCs w:val="24"/>
          <w:shd w:val="clear" w:color="auto" w:fill="FFFFFF"/>
          <w:lang w:eastAsia="zh-CN"/>
        </w:rPr>
        <w:t>тематические обучения, круглый стол, презентация, викторина, методы дискуссии.</w:t>
      </w:r>
    </w:p>
    <w:p w:rsidR="000D4C1A" w:rsidRPr="000D4C1A" w:rsidRDefault="000D4C1A" w:rsidP="000D4C1A">
      <w:pPr>
        <w:spacing w:after="0" w:line="240" w:lineRule="auto"/>
      </w:pPr>
    </w:p>
    <w:p w:rsidR="003C5F7A" w:rsidRDefault="003C5F7A"/>
    <w:sectPr w:rsidR="003C5F7A" w:rsidSect="003C5F7A">
      <w:footerReference w:type="default" r:id="rId13"/>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80D" w:rsidRDefault="00DE580D">
      <w:pPr>
        <w:spacing w:after="0" w:line="240" w:lineRule="auto"/>
      </w:pPr>
      <w:r>
        <w:separator/>
      </w:r>
    </w:p>
  </w:endnote>
  <w:endnote w:type="continuationSeparator" w:id="0">
    <w:p w:rsidR="00DE580D" w:rsidRDefault="00DE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rsidR="00DE580D" w:rsidRDefault="00DE580D">
        <w:pPr>
          <w:pStyle w:val="ad"/>
          <w:jc w:val="center"/>
        </w:pPr>
        <w:r>
          <w:fldChar w:fldCharType="begin"/>
        </w:r>
        <w:r>
          <w:instrText>PAGE   \* MERGEFORMAT</w:instrText>
        </w:r>
        <w:r>
          <w:fldChar w:fldCharType="separate"/>
        </w:r>
        <w:r w:rsidR="00527491">
          <w:rPr>
            <w:noProof/>
          </w:rPr>
          <w:t>14</w:t>
        </w:r>
        <w:r>
          <w:fldChar w:fldCharType="end"/>
        </w:r>
      </w:p>
    </w:sdtContent>
  </w:sdt>
  <w:p w:rsidR="00DE580D" w:rsidRDefault="00DE580D">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80D" w:rsidRDefault="00DE580D">
    <w:pPr>
      <w:pStyle w:val="ad"/>
      <w:jc w:val="center"/>
    </w:pPr>
  </w:p>
  <w:p w:rsidR="00DE580D" w:rsidRDefault="00DE580D">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rsidR="00DE580D" w:rsidRDefault="00DE580D">
        <w:pPr>
          <w:pStyle w:val="ad"/>
          <w:jc w:val="center"/>
        </w:pPr>
        <w:r>
          <w:fldChar w:fldCharType="begin"/>
        </w:r>
        <w:r>
          <w:instrText>PAGE   \* MERGEFORMAT</w:instrText>
        </w:r>
        <w:r>
          <w:fldChar w:fldCharType="separate"/>
        </w:r>
        <w:r w:rsidR="00527491">
          <w:rPr>
            <w:noProof/>
          </w:rPr>
          <w:t>20</w:t>
        </w:r>
        <w:r>
          <w:fldChar w:fldCharType="end"/>
        </w:r>
      </w:p>
    </w:sdtContent>
  </w:sdt>
  <w:p w:rsidR="00DE580D" w:rsidRDefault="00DE580D">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80D" w:rsidRDefault="00DE580D">
    <w:pPr>
      <w:pStyle w:val="ad"/>
      <w:jc w:val="right"/>
    </w:pPr>
    <w:r>
      <w:fldChar w:fldCharType="begin"/>
    </w:r>
    <w:r>
      <w:instrText xml:space="preserve"> PAGE </w:instrText>
    </w:r>
    <w:r>
      <w:fldChar w:fldCharType="separate"/>
    </w:r>
    <w:r w:rsidR="00527491">
      <w:rPr>
        <w:noProof/>
      </w:rPr>
      <w:t>21</w:t>
    </w:r>
    <w:r>
      <w:rPr>
        <w:noProof/>
      </w:rPr>
      <w:fldChar w:fldCharType="end"/>
    </w:r>
  </w:p>
  <w:p w:rsidR="00DE580D" w:rsidRDefault="00DE580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80D" w:rsidRDefault="00DE580D">
      <w:pPr>
        <w:spacing w:after="0" w:line="240" w:lineRule="auto"/>
      </w:pPr>
      <w:r>
        <w:separator/>
      </w:r>
    </w:p>
  </w:footnote>
  <w:footnote w:type="continuationSeparator" w:id="0">
    <w:p w:rsidR="00DE580D" w:rsidRDefault="00DE5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15:restartNumberingAfterBreak="0">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1A"/>
    <w:rsid w:val="000D4C1A"/>
    <w:rsid w:val="00134BF3"/>
    <w:rsid w:val="001C09C6"/>
    <w:rsid w:val="001D719C"/>
    <w:rsid w:val="001F65C9"/>
    <w:rsid w:val="00207CCF"/>
    <w:rsid w:val="002A54F2"/>
    <w:rsid w:val="00315711"/>
    <w:rsid w:val="003668A3"/>
    <w:rsid w:val="003C5F7A"/>
    <w:rsid w:val="003D2E1B"/>
    <w:rsid w:val="003D70FE"/>
    <w:rsid w:val="00496F9D"/>
    <w:rsid w:val="00527491"/>
    <w:rsid w:val="005F5DA5"/>
    <w:rsid w:val="0069098C"/>
    <w:rsid w:val="00784F65"/>
    <w:rsid w:val="007A3CA5"/>
    <w:rsid w:val="00A47D3B"/>
    <w:rsid w:val="00A51892"/>
    <w:rsid w:val="00AE7D56"/>
    <w:rsid w:val="00C1503E"/>
    <w:rsid w:val="00D06897"/>
    <w:rsid w:val="00DE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7CA69-5B1D-476C-B34E-B2CA9E9B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D4C1A"/>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0D4C1A"/>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0D4C1A"/>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0D4C1A"/>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0D4C1A"/>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0D4C1A"/>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0D4C1A"/>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0D4C1A"/>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0D4C1A"/>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C1A"/>
    <w:rPr>
      <w:rFonts w:ascii="Arial" w:eastAsia="Arial" w:hAnsi="Arial" w:cs="Arial"/>
      <w:sz w:val="40"/>
      <w:szCs w:val="40"/>
      <w:lang w:eastAsia="zh-CN"/>
    </w:rPr>
  </w:style>
  <w:style w:type="character" w:customStyle="1" w:styleId="20">
    <w:name w:val="Заголовок 2 Знак"/>
    <w:basedOn w:val="a0"/>
    <w:link w:val="2"/>
    <w:uiPriority w:val="9"/>
    <w:rsid w:val="000D4C1A"/>
    <w:rPr>
      <w:rFonts w:ascii="Arial" w:eastAsia="Arial" w:hAnsi="Arial" w:cs="Arial"/>
      <w:sz w:val="34"/>
      <w:lang w:eastAsia="zh-CN"/>
    </w:rPr>
  </w:style>
  <w:style w:type="character" w:customStyle="1" w:styleId="30">
    <w:name w:val="Заголовок 3 Знак"/>
    <w:basedOn w:val="a0"/>
    <w:link w:val="3"/>
    <w:uiPriority w:val="9"/>
    <w:rsid w:val="000D4C1A"/>
    <w:rPr>
      <w:rFonts w:ascii="Arial" w:eastAsia="Arial" w:hAnsi="Arial" w:cs="Arial"/>
      <w:sz w:val="30"/>
      <w:szCs w:val="30"/>
      <w:lang w:eastAsia="zh-CN"/>
    </w:rPr>
  </w:style>
  <w:style w:type="character" w:customStyle="1" w:styleId="40">
    <w:name w:val="Заголовок 4 Знак"/>
    <w:basedOn w:val="a0"/>
    <w:link w:val="4"/>
    <w:uiPriority w:val="9"/>
    <w:rsid w:val="000D4C1A"/>
    <w:rPr>
      <w:rFonts w:ascii="Arial" w:eastAsia="Arial" w:hAnsi="Arial" w:cs="Arial"/>
      <w:b/>
      <w:bCs/>
      <w:sz w:val="26"/>
      <w:szCs w:val="26"/>
      <w:lang w:eastAsia="zh-CN"/>
    </w:rPr>
  </w:style>
  <w:style w:type="character" w:customStyle="1" w:styleId="50">
    <w:name w:val="Заголовок 5 Знак"/>
    <w:basedOn w:val="a0"/>
    <w:link w:val="5"/>
    <w:uiPriority w:val="9"/>
    <w:rsid w:val="000D4C1A"/>
    <w:rPr>
      <w:rFonts w:ascii="Arial" w:eastAsia="Arial" w:hAnsi="Arial" w:cs="Arial"/>
      <w:b/>
      <w:bCs/>
      <w:sz w:val="24"/>
      <w:szCs w:val="24"/>
      <w:lang w:eastAsia="zh-CN"/>
    </w:rPr>
  </w:style>
  <w:style w:type="character" w:customStyle="1" w:styleId="60">
    <w:name w:val="Заголовок 6 Знак"/>
    <w:basedOn w:val="a0"/>
    <w:link w:val="6"/>
    <w:uiPriority w:val="9"/>
    <w:rsid w:val="000D4C1A"/>
    <w:rPr>
      <w:rFonts w:ascii="Arial" w:eastAsia="Arial" w:hAnsi="Arial" w:cs="Arial"/>
      <w:b/>
      <w:bCs/>
      <w:lang w:eastAsia="zh-CN"/>
    </w:rPr>
  </w:style>
  <w:style w:type="character" w:customStyle="1" w:styleId="70">
    <w:name w:val="Заголовок 7 Знак"/>
    <w:basedOn w:val="a0"/>
    <w:link w:val="7"/>
    <w:uiPriority w:val="9"/>
    <w:rsid w:val="000D4C1A"/>
    <w:rPr>
      <w:rFonts w:ascii="Arial" w:eastAsia="Arial" w:hAnsi="Arial" w:cs="Arial"/>
      <w:b/>
      <w:bCs/>
      <w:i/>
      <w:iCs/>
      <w:lang w:eastAsia="zh-CN"/>
    </w:rPr>
  </w:style>
  <w:style w:type="character" w:customStyle="1" w:styleId="80">
    <w:name w:val="Заголовок 8 Знак"/>
    <w:basedOn w:val="a0"/>
    <w:link w:val="8"/>
    <w:uiPriority w:val="9"/>
    <w:rsid w:val="000D4C1A"/>
    <w:rPr>
      <w:rFonts w:ascii="Arial" w:eastAsia="Arial" w:hAnsi="Arial" w:cs="Arial"/>
      <w:i/>
      <w:iCs/>
      <w:lang w:eastAsia="zh-CN"/>
    </w:rPr>
  </w:style>
  <w:style w:type="character" w:customStyle="1" w:styleId="90">
    <w:name w:val="Заголовок 9 Знак"/>
    <w:basedOn w:val="a0"/>
    <w:link w:val="9"/>
    <w:uiPriority w:val="9"/>
    <w:rsid w:val="000D4C1A"/>
    <w:rPr>
      <w:rFonts w:ascii="Arial" w:eastAsia="Arial" w:hAnsi="Arial" w:cs="Arial"/>
      <w:i/>
      <w:iCs/>
      <w:sz w:val="21"/>
      <w:szCs w:val="21"/>
      <w:lang w:eastAsia="zh-CN"/>
    </w:rPr>
  </w:style>
  <w:style w:type="numbering" w:customStyle="1" w:styleId="11">
    <w:name w:val="Нет списка1"/>
    <w:next w:val="a2"/>
    <w:uiPriority w:val="99"/>
    <w:semiHidden/>
    <w:unhideWhenUsed/>
    <w:rsid w:val="000D4C1A"/>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0D4C1A"/>
    <w:pPr>
      <w:spacing w:line="252" w:lineRule="auto"/>
      <w:ind w:left="720"/>
    </w:pPr>
    <w:rPr>
      <w:rFonts w:ascii="Cambria" w:eastAsia="Times New Roman" w:hAnsi="Cambria" w:cs="Cambria"/>
      <w:lang w:eastAsia="zh-CN"/>
    </w:rPr>
  </w:style>
  <w:style w:type="paragraph" w:styleId="a5">
    <w:name w:val="No Spacing"/>
    <w:uiPriority w:val="1"/>
    <w:qFormat/>
    <w:rsid w:val="000D4C1A"/>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0D4C1A"/>
    <w:pPr>
      <w:spacing w:before="300" w:line="252" w:lineRule="auto"/>
      <w:contextualSpacing/>
    </w:pPr>
    <w:rPr>
      <w:rFonts w:ascii="Cambria" w:eastAsia="Times New Roman" w:hAnsi="Cambria" w:cs="Cambria"/>
      <w:sz w:val="48"/>
      <w:szCs w:val="48"/>
      <w:lang w:eastAsia="zh-CN"/>
    </w:rPr>
  </w:style>
  <w:style w:type="character" w:customStyle="1" w:styleId="a7">
    <w:name w:val="Заголовок Знак"/>
    <w:basedOn w:val="a0"/>
    <w:link w:val="a6"/>
    <w:uiPriority w:val="10"/>
    <w:rsid w:val="000D4C1A"/>
    <w:rPr>
      <w:rFonts w:ascii="Cambria" w:eastAsia="Times New Roman" w:hAnsi="Cambria" w:cs="Cambria"/>
      <w:sz w:val="48"/>
      <w:szCs w:val="48"/>
      <w:lang w:eastAsia="zh-CN"/>
    </w:rPr>
  </w:style>
  <w:style w:type="paragraph" w:styleId="a8">
    <w:name w:val="Subtitle"/>
    <w:basedOn w:val="a"/>
    <w:next w:val="a"/>
    <w:link w:val="a9"/>
    <w:uiPriority w:val="11"/>
    <w:qFormat/>
    <w:rsid w:val="000D4C1A"/>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0D4C1A"/>
    <w:rPr>
      <w:rFonts w:ascii="Cambria" w:eastAsia="Times New Roman" w:hAnsi="Cambria" w:cs="Cambria"/>
      <w:sz w:val="24"/>
      <w:szCs w:val="24"/>
      <w:lang w:eastAsia="zh-CN"/>
    </w:rPr>
  </w:style>
  <w:style w:type="paragraph" w:styleId="21">
    <w:name w:val="Quote"/>
    <w:basedOn w:val="a"/>
    <w:next w:val="a"/>
    <w:link w:val="22"/>
    <w:uiPriority w:val="29"/>
    <w:qFormat/>
    <w:rsid w:val="000D4C1A"/>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0D4C1A"/>
    <w:rPr>
      <w:rFonts w:ascii="Cambria" w:eastAsia="Times New Roman" w:hAnsi="Cambria" w:cs="Cambria"/>
      <w:i/>
      <w:lang w:eastAsia="zh-CN"/>
    </w:rPr>
  </w:style>
  <w:style w:type="paragraph" w:styleId="aa">
    <w:name w:val="Intense Quote"/>
    <w:basedOn w:val="a"/>
    <w:next w:val="a"/>
    <w:link w:val="ab"/>
    <w:uiPriority w:val="30"/>
    <w:qFormat/>
    <w:rsid w:val="000D4C1A"/>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0D4C1A"/>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0D4C1A"/>
  </w:style>
  <w:style w:type="character" w:customStyle="1" w:styleId="FooterChar">
    <w:name w:val="Footer Char"/>
    <w:uiPriority w:val="99"/>
    <w:rsid w:val="000D4C1A"/>
  </w:style>
  <w:style w:type="character" w:customStyle="1" w:styleId="13">
    <w:name w:val="Нижний колонтитул Знак1"/>
    <w:link w:val="ad"/>
    <w:uiPriority w:val="99"/>
    <w:rsid w:val="000D4C1A"/>
  </w:style>
  <w:style w:type="table" w:styleId="ae">
    <w:name w:val="Table Grid"/>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0D4C1A"/>
    <w:rPr>
      <w:sz w:val="18"/>
    </w:rPr>
  </w:style>
  <w:style w:type="character" w:styleId="af0">
    <w:name w:val="footnote reference"/>
    <w:uiPriority w:val="99"/>
    <w:unhideWhenUsed/>
    <w:rsid w:val="000D4C1A"/>
    <w:rPr>
      <w:vertAlign w:val="superscript"/>
    </w:rPr>
  </w:style>
  <w:style w:type="paragraph" w:styleId="af1">
    <w:name w:val="endnote text"/>
    <w:basedOn w:val="a"/>
    <w:link w:val="af2"/>
    <w:uiPriority w:val="99"/>
    <w:semiHidden/>
    <w:unhideWhenUsed/>
    <w:rsid w:val="000D4C1A"/>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0D4C1A"/>
    <w:rPr>
      <w:rFonts w:ascii="Cambria" w:eastAsia="Times New Roman" w:hAnsi="Cambria" w:cs="Cambria"/>
      <w:sz w:val="20"/>
      <w:lang w:eastAsia="zh-CN"/>
    </w:rPr>
  </w:style>
  <w:style w:type="character" w:styleId="af3">
    <w:name w:val="endnote reference"/>
    <w:uiPriority w:val="99"/>
    <w:semiHidden/>
    <w:unhideWhenUsed/>
    <w:rsid w:val="000D4C1A"/>
    <w:rPr>
      <w:vertAlign w:val="superscript"/>
    </w:rPr>
  </w:style>
  <w:style w:type="paragraph" w:styleId="15">
    <w:name w:val="toc 1"/>
    <w:basedOn w:val="a"/>
    <w:next w:val="a"/>
    <w:uiPriority w:val="39"/>
    <w:unhideWhenUsed/>
    <w:qFormat/>
    <w:rsid w:val="000D4C1A"/>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0D4C1A"/>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0D4C1A"/>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0D4C1A"/>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0D4C1A"/>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0D4C1A"/>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0D4C1A"/>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0D4C1A"/>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0D4C1A"/>
    <w:pPr>
      <w:spacing w:after="57" w:line="252" w:lineRule="auto"/>
      <w:ind w:left="2268"/>
    </w:pPr>
    <w:rPr>
      <w:rFonts w:ascii="Cambria" w:eastAsia="Times New Roman" w:hAnsi="Cambria" w:cs="Cambria"/>
      <w:lang w:eastAsia="zh-CN"/>
    </w:rPr>
  </w:style>
  <w:style w:type="paragraph" w:styleId="af4">
    <w:name w:val="TOC Heading"/>
    <w:uiPriority w:val="39"/>
    <w:unhideWhenUsed/>
    <w:rsid w:val="000D4C1A"/>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0D4C1A"/>
    <w:pPr>
      <w:spacing w:after="0" w:line="252" w:lineRule="auto"/>
    </w:pPr>
    <w:rPr>
      <w:rFonts w:ascii="Cambria" w:eastAsia="Times New Roman" w:hAnsi="Cambria" w:cs="Cambria"/>
      <w:lang w:eastAsia="zh-CN"/>
    </w:rPr>
  </w:style>
  <w:style w:type="character" w:customStyle="1" w:styleId="WW8Num1z0">
    <w:name w:val="WW8Num1z0"/>
    <w:qFormat/>
    <w:rsid w:val="000D4C1A"/>
  </w:style>
  <w:style w:type="character" w:customStyle="1" w:styleId="WW8Num2z0">
    <w:name w:val="WW8Num2z0"/>
    <w:qFormat/>
    <w:rsid w:val="000D4C1A"/>
    <w:rPr>
      <w:rFonts w:cs="Times New Roman"/>
      <w:b/>
    </w:rPr>
  </w:style>
  <w:style w:type="character" w:customStyle="1" w:styleId="WW8Num2z1">
    <w:name w:val="WW8Num2z1"/>
    <w:qFormat/>
    <w:rsid w:val="000D4C1A"/>
  </w:style>
  <w:style w:type="character" w:customStyle="1" w:styleId="WW8Num3z0">
    <w:name w:val="WW8Num3z0"/>
    <w:qFormat/>
    <w:rsid w:val="000D4C1A"/>
    <w:rPr>
      <w:rFonts w:ascii="Symbol" w:hAnsi="Symbol" w:cs="Symbol"/>
    </w:rPr>
  </w:style>
  <w:style w:type="character" w:customStyle="1" w:styleId="WW8Num3z1">
    <w:name w:val="WW8Num3z1"/>
    <w:qFormat/>
    <w:rsid w:val="000D4C1A"/>
    <w:rPr>
      <w:rFonts w:ascii="Times New Roman" w:hAnsi="Times New Roman" w:cs="Times New Roman"/>
    </w:rPr>
  </w:style>
  <w:style w:type="character" w:customStyle="1" w:styleId="WW8Num4z0">
    <w:name w:val="WW8Num4z0"/>
    <w:qFormat/>
    <w:rsid w:val="000D4C1A"/>
    <w:rPr>
      <w:rFonts w:ascii="Symbol" w:hAnsi="Symbol" w:cs="Symbol"/>
    </w:rPr>
  </w:style>
  <w:style w:type="character" w:customStyle="1" w:styleId="WW8Num4z1">
    <w:name w:val="WW8Num4z1"/>
    <w:qFormat/>
    <w:rsid w:val="000D4C1A"/>
    <w:rPr>
      <w:rFonts w:ascii="Courier New" w:hAnsi="Courier New" w:cs="Courier New"/>
    </w:rPr>
  </w:style>
  <w:style w:type="character" w:customStyle="1" w:styleId="WW8Num4z2">
    <w:name w:val="WW8Num4z2"/>
    <w:qFormat/>
    <w:rsid w:val="000D4C1A"/>
    <w:rPr>
      <w:rFonts w:ascii="Wingdings" w:hAnsi="Wingdings" w:cs="Wingdings"/>
    </w:rPr>
  </w:style>
  <w:style w:type="character" w:customStyle="1" w:styleId="WW8Num5z0">
    <w:name w:val="WW8Num5z0"/>
    <w:qFormat/>
    <w:rsid w:val="000D4C1A"/>
    <w:rPr>
      <w:rFonts w:ascii="Times New Roman" w:hAnsi="Times New Roman" w:cs="Times New Roman"/>
      <w:b w:val="0"/>
      <w:sz w:val="24"/>
      <w:szCs w:val="24"/>
    </w:rPr>
  </w:style>
  <w:style w:type="character" w:customStyle="1" w:styleId="WW8Num5z1">
    <w:name w:val="WW8Num5z1"/>
    <w:qFormat/>
    <w:rsid w:val="000D4C1A"/>
  </w:style>
  <w:style w:type="character" w:customStyle="1" w:styleId="WW8Num5z2">
    <w:name w:val="WW8Num5z2"/>
    <w:qFormat/>
    <w:rsid w:val="000D4C1A"/>
  </w:style>
  <w:style w:type="character" w:customStyle="1" w:styleId="WW8Num5z3">
    <w:name w:val="WW8Num5z3"/>
    <w:qFormat/>
    <w:rsid w:val="000D4C1A"/>
  </w:style>
  <w:style w:type="character" w:customStyle="1" w:styleId="WW8Num5z4">
    <w:name w:val="WW8Num5z4"/>
    <w:qFormat/>
    <w:rsid w:val="000D4C1A"/>
  </w:style>
  <w:style w:type="character" w:customStyle="1" w:styleId="WW8Num5z5">
    <w:name w:val="WW8Num5z5"/>
    <w:qFormat/>
    <w:rsid w:val="000D4C1A"/>
  </w:style>
  <w:style w:type="character" w:customStyle="1" w:styleId="WW8Num5z6">
    <w:name w:val="WW8Num5z6"/>
    <w:qFormat/>
    <w:rsid w:val="000D4C1A"/>
  </w:style>
  <w:style w:type="character" w:customStyle="1" w:styleId="WW8Num5z7">
    <w:name w:val="WW8Num5z7"/>
    <w:qFormat/>
    <w:rsid w:val="000D4C1A"/>
  </w:style>
  <w:style w:type="character" w:customStyle="1" w:styleId="WW8Num5z8">
    <w:name w:val="WW8Num5z8"/>
    <w:qFormat/>
    <w:rsid w:val="000D4C1A"/>
  </w:style>
  <w:style w:type="character" w:customStyle="1" w:styleId="WW8Num6z0">
    <w:name w:val="WW8Num6z0"/>
    <w:qFormat/>
    <w:rsid w:val="000D4C1A"/>
    <w:rPr>
      <w:rFonts w:ascii="Symbol" w:hAnsi="Symbol" w:cs="Symbol"/>
    </w:rPr>
  </w:style>
  <w:style w:type="character" w:customStyle="1" w:styleId="WW8Num6z1">
    <w:name w:val="WW8Num6z1"/>
    <w:qFormat/>
    <w:rsid w:val="000D4C1A"/>
    <w:rPr>
      <w:rFonts w:ascii="Courier New" w:hAnsi="Courier New" w:cs="Courier New"/>
    </w:rPr>
  </w:style>
  <w:style w:type="character" w:customStyle="1" w:styleId="WW8Num6z2">
    <w:name w:val="WW8Num6z2"/>
    <w:qFormat/>
    <w:rsid w:val="000D4C1A"/>
    <w:rPr>
      <w:rFonts w:ascii="Wingdings" w:hAnsi="Wingdings" w:cs="Wingdings"/>
    </w:rPr>
  </w:style>
  <w:style w:type="character" w:customStyle="1" w:styleId="WW8Num7z0">
    <w:name w:val="WW8Num7z0"/>
    <w:qFormat/>
    <w:rsid w:val="000D4C1A"/>
  </w:style>
  <w:style w:type="character" w:customStyle="1" w:styleId="WW8Num7z1">
    <w:name w:val="WW8Num7z1"/>
    <w:qFormat/>
    <w:rsid w:val="000D4C1A"/>
  </w:style>
  <w:style w:type="character" w:customStyle="1" w:styleId="WW8Num7z2">
    <w:name w:val="WW8Num7z2"/>
    <w:qFormat/>
    <w:rsid w:val="000D4C1A"/>
  </w:style>
  <w:style w:type="character" w:customStyle="1" w:styleId="WW8Num7z3">
    <w:name w:val="WW8Num7z3"/>
    <w:qFormat/>
    <w:rsid w:val="000D4C1A"/>
  </w:style>
  <w:style w:type="character" w:customStyle="1" w:styleId="WW8Num7z4">
    <w:name w:val="WW8Num7z4"/>
    <w:qFormat/>
    <w:rsid w:val="000D4C1A"/>
  </w:style>
  <w:style w:type="character" w:customStyle="1" w:styleId="WW8Num7z5">
    <w:name w:val="WW8Num7z5"/>
    <w:qFormat/>
    <w:rsid w:val="000D4C1A"/>
  </w:style>
  <w:style w:type="character" w:customStyle="1" w:styleId="WW8Num7z6">
    <w:name w:val="WW8Num7z6"/>
    <w:qFormat/>
    <w:rsid w:val="000D4C1A"/>
  </w:style>
  <w:style w:type="character" w:customStyle="1" w:styleId="WW8Num7z7">
    <w:name w:val="WW8Num7z7"/>
    <w:qFormat/>
    <w:rsid w:val="000D4C1A"/>
  </w:style>
  <w:style w:type="character" w:customStyle="1" w:styleId="WW8Num7z8">
    <w:name w:val="WW8Num7z8"/>
    <w:qFormat/>
    <w:rsid w:val="000D4C1A"/>
  </w:style>
  <w:style w:type="character" w:customStyle="1" w:styleId="WW8Num8z0">
    <w:name w:val="WW8Num8z0"/>
    <w:qFormat/>
    <w:rsid w:val="000D4C1A"/>
    <w:rPr>
      <w:color w:val="000000"/>
    </w:rPr>
  </w:style>
  <w:style w:type="character" w:customStyle="1" w:styleId="WW8Num8z1">
    <w:name w:val="WW8Num8z1"/>
    <w:qFormat/>
    <w:rsid w:val="000D4C1A"/>
  </w:style>
  <w:style w:type="character" w:customStyle="1" w:styleId="WW8Num8z2">
    <w:name w:val="WW8Num8z2"/>
    <w:qFormat/>
    <w:rsid w:val="000D4C1A"/>
  </w:style>
  <w:style w:type="character" w:customStyle="1" w:styleId="WW8Num8z3">
    <w:name w:val="WW8Num8z3"/>
    <w:qFormat/>
    <w:rsid w:val="000D4C1A"/>
  </w:style>
  <w:style w:type="character" w:customStyle="1" w:styleId="WW8Num8z4">
    <w:name w:val="WW8Num8z4"/>
    <w:qFormat/>
    <w:rsid w:val="000D4C1A"/>
  </w:style>
  <w:style w:type="character" w:customStyle="1" w:styleId="WW8Num8z5">
    <w:name w:val="WW8Num8z5"/>
    <w:qFormat/>
    <w:rsid w:val="000D4C1A"/>
  </w:style>
  <w:style w:type="character" w:customStyle="1" w:styleId="WW8Num8z6">
    <w:name w:val="WW8Num8z6"/>
    <w:qFormat/>
    <w:rsid w:val="000D4C1A"/>
  </w:style>
  <w:style w:type="character" w:customStyle="1" w:styleId="WW8Num8z7">
    <w:name w:val="WW8Num8z7"/>
    <w:qFormat/>
    <w:rsid w:val="000D4C1A"/>
  </w:style>
  <w:style w:type="character" w:customStyle="1" w:styleId="WW8Num8z8">
    <w:name w:val="WW8Num8z8"/>
    <w:qFormat/>
    <w:rsid w:val="000D4C1A"/>
  </w:style>
  <w:style w:type="character" w:customStyle="1" w:styleId="WW8Num9z0">
    <w:name w:val="WW8Num9z0"/>
    <w:qFormat/>
    <w:rsid w:val="000D4C1A"/>
    <w:rPr>
      <w:rFonts w:ascii="Times New Roman" w:hAnsi="Times New Roman" w:cs="Times New Roman"/>
      <w:color w:val="0000FF"/>
      <w:sz w:val="24"/>
      <w:szCs w:val="24"/>
    </w:rPr>
  </w:style>
  <w:style w:type="character" w:customStyle="1" w:styleId="WW8Num9z1">
    <w:name w:val="WW8Num9z1"/>
    <w:qFormat/>
    <w:rsid w:val="000D4C1A"/>
  </w:style>
  <w:style w:type="character" w:customStyle="1" w:styleId="WW8Num9z2">
    <w:name w:val="WW8Num9z2"/>
    <w:qFormat/>
    <w:rsid w:val="000D4C1A"/>
  </w:style>
  <w:style w:type="character" w:customStyle="1" w:styleId="WW8Num9z3">
    <w:name w:val="WW8Num9z3"/>
    <w:qFormat/>
    <w:rsid w:val="000D4C1A"/>
  </w:style>
  <w:style w:type="character" w:customStyle="1" w:styleId="WW8Num9z4">
    <w:name w:val="WW8Num9z4"/>
    <w:qFormat/>
    <w:rsid w:val="000D4C1A"/>
  </w:style>
  <w:style w:type="character" w:customStyle="1" w:styleId="WW8Num9z5">
    <w:name w:val="WW8Num9z5"/>
    <w:qFormat/>
    <w:rsid w:val="000D4C1A"/>
  </w:style>
  <w:style w:type="character" w:customStyle="1" w:styleId="WW8Num9z6">
    <w:name w:val="WW8Num9z6"/>
    <w:qFormat/>
    <w:rsid w:val="000D4C1A"/>
  </w:style>
  <w:style w:type="character" w:customStyle="1" w:styleId="WW8Num9z7">
    <w:name w:val="WW8Num9z7"/>
    <w:qFormat/>
    <w:rsid w:val="000D4C1A"/>
  </w:style>
  <w:style w:type="character" w:customStyle="1" w:styleId="WW8Num9z8">
    <w:name w:val="WW8Num9z8"/>
    <w:qFormat/>
    <w:rsid w:val="000D4C1A"/>
  </w:style>
  <w:style w:type="character" w:customStyle="1" w:styleId="WW8Num10z0">
    <w:name w:val="WW8Num10z0"/>
    <w:qFormat/>
    <w:rsid w:val="000D4C1A"/>
    <w:rPr>
      <w:b w:val="0"/>
    </w:rPr>
  </w:style>
  <w:style w:type="character" w:customStyle="1" w:styleId="WW8Num10z1">
    <w:name w:val="WW8Num10z1"/>
    <w:qFormat/>
    <w:rsid w:val="000D4C1A"/>
  </w:style>
  <w:style w:type="character" w:customStyle="1" w:styleId="WW8Num10z2">
    <w:name w:val="WW8Num10z2"/>
    <w:qFormat/>
    <w:rsid w:val="000D4C1A"/>
  </w:style>
  <w:style w:type="character" w:customStyle="1" w:styleId="WW8Num10z3">
    <w:name w:val="WW8Num10z3"/>
    <w:qFormat/>
    <w:rsid w:val="000D4C1A"/>
  </w:style>
  <w:style w:type="character" w:customStyle="1" w:styleId="WW8Num10z4">
    <w:name w:val="WW8Num10z4"/>
    <w:qFormat/>
    <w:rsid w:val="000D4C1A"/>
  </w:style>
  <w:style w:type="character" w:customStyle="1" w:styleId="WW8Num10z5">
    <w:name w:val="WW8Num10z5"/>
    <w:qFormat/>
    <w:rsid w:val="000D4C1A"/>
  </w:style>
  <w:style w:type="character" w:customStyle="1" w:styleId="WW8Num10z6">
    <w:name w:val="WW8Num10z6"/>
    <w:qFormat/>
    <w:rsid w:val="000D4C1A"/>
  </w:style>
  <w:style w:type="character" w:customStyle="1" w:styleId="WW8Num10z7">
    <w:name w:val="WW8Num10z7"/>
    <w:qFormat/>
    <w:rsid w:val="000D4C1A"/>
  </w:style>
  <w:style w:type="character" w:customStyle="1" w:styleId="WW8Num10z8">
    <w:name w:val="WW8Num10z8"/>
    <w:qFormat/>
    <w:rsid w:val="000D4C1A"/>
  </w:style>
  <w:style w:type="character" w:customStyle="1" w:styleId="WW8NumSt6z0">
    <w:name w:val="WW8NumSt6z0"/>
    <w:qFormat/>
    <w:rsid w:val="000D4C1A"/>
    <w:rPr>
      <w:rFonts w:ascii="Times New Roman" w:hAnsi="Times New Roman" w:cs="Times New Roman"/>
    </w:rPr>
  </w:style>
  <w:style w:type="character" w:customStyle="1" w:styleId="af6">
    <w:name w:val="Верхний колонтитул Знак"/>
    <w:basedOn w:val="a0"/>
    <w:qFormat/>
    <w:rsid w:val="000D4C1A"/>
    <w:rPr>
      <w:rFonts w:ascii="Cambria" w:eastAsia="Times New Roman" w:hAnsi="Cambria" w:cs="Cambria"/>
    </w:rPr>
  </w:style>
  <w:style w:type="character" w:customStyle="1" w:styleId="af7">
    <w:name w:val="Нижний колонтитул Знак"/>
    <w:basedOn w:val="a0"/>
    <w:uiPriority w:val="99"/>
    <w:qFormat/>
    <w:rsid w:val="000D4C1A"/>
    <w:rPr>
      <w:rFonts w:ascii="Cambria" w:eastAsia="Times New Roman" w:hAnsi="Cambria" w:cs="Cambria"/>
    </w:rPr>
  </w:style>
  <w:style w:type="character" w:styleId="af8">
    <w:name w:val="Hyperlink"/>
    <w:rsid w:val="000D4C1A"/>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0D4C1A"/>
    <w:rPr>
      <w:rFonts w:ascii="Cambria" w:eastAsia="Times New Roman" w:hAnsi="Cambria" w:cs="Cambria"/>
    </w:rPr>
  </w:style>
  <w:style w:type="character" w:customStyle="1" w:styleId="FootnoteCharacters">
    <w:name w:val="Footnote Characters"/>
    <w:basedOn w:val="a0"/>
    <w:qFormat/>
    <w:rsid w:val="000D4C1A"/>
    <w:rPr>
      <w:vertAlign w:val="superscript"/>
    </w:rPr>
  </w:style>
  <w:style w:type="character" w:customStyle="1" w:styleId="FootnoteAnchor">
    <w:name w:val="Footnote Anchor"/>
    <w:rsid w:val="000D4C1A"/>
    <w:rPr>
      <w:vertAlign w:val="superscript"/>
    </w:rPr>
  </w:style>
  <w:style w:type="character" w:customStyle="1" w:styleId="EndnoteAnchor">
    <w:name w:val="Endnote Anchor"/>
    <w:rsid w:val="000D4C1A"/>
    <w:rPr>
      <w:vertAlign w:val="superscript"/>
    </w:rPr>
  </w:style>
  <w:style w:type="character" w:customStyle="1" w:styleId="EndnoteCharacters">
    <w:name w:val="Endnote Characters"/>
    <w:qFormat/>
    <w:rsid w:val="000D4C1A"/>
  </w:style>
  <w:style w:type="paragraph" w:customStyle="1" w:styleId="Heading">
    <w:name w:val="Heading"/>
    <w:basedOn w:val="a"/>
    <w:next w:val="afa"/>
    <w:qFormat/>
    <w:rsid w:val="000D4C1A"/>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0D4C1A"/>
    <w:pPr>
      <w:spacing w:after="140"/>
    </w:pPr>
    <w:rPr>
      <w:rFonts w:ascii="Cambria" w:eastAsia="Times New Roman" w:hAnsi="Cambria" w:cs="Cambria"/>
      <w:lang w:eastAsia="zh-CN"/>
    </w:rPr>
  </w:style>
  <w:style w:type="character" w:customStyle="1" w:styleId="afb">
    <w:name w:val="Основной текст Знак"/>
    <w:basedOn w:val="a0"/>
    <w:link w:val="afa"/>
    <w:rsid w:val="000D4C1A"/>
    <w:rPr>
      <w:rFonts w:ascii="Cambria" w:eastAsia="Times New Roman" w:hAnsi="Cambria" w:cs="Cambria"/>
      <w:lang w:eastAsia="zh-CN"/>
    </w:rPr>
  </w:style>
  <w:style w:type="paragraph" w:styleId="afc">
    <w:name w:val="List"/>
    <w:basedOn w:val="afa"/>
    <w:rsid w:val="000D4C1A"/>
  </w:style>
  <w:style w:type="paragraph" w:styleId="afd">
    <w:name w:val="caption"/>
    <w:basedOn w:val="a"/>
    <w:qFormat/>
    <w:rsid w:val="000D4C1A"/>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0D4C1A"/>
    <w:pPr>
      <w:suppressLineNumbers/>
      <w:spacing w:line="252" w:lineRule="auto"/>
    </w:pPr>
    <w:rPr>
      <w:rFonts w:ascii="Cambria" w:eastAsia="Times New Roman" w:hAnsi="Cambria" w:cs="Cambria"/>
      <w:lang w:eastAsia="zh-CN"/>
    </w:rPr>
  </w:style>
  <w:style w:type="paragraph" w:customStyle="1" w:styleId="ConsPlusNormal">
    <w:name w:val="ConsPlusNormal"/>
    <w:qFormat/>
    <w:rsid w:val="000D4C1A"/>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0D4C1A"/>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0D4C1A"/>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0D4C1A"/>
    <w:pPr>
      <w:spacing w:after="0" w:line="240" w:lineRule="auto"/>
    </w:pPr>
  </w:style>
  <w:style w:type="character" w:customStyle="1" w:styleId="24">
    <w:name w:val="Верхний колонтитул Знак2"/>
    <w:basedOn w:val="a0"/>
    <w:uiPriority w:val="99"/>
    <w:semiHidden/>
    <w:rsid w:val="000D4C1A"/>
  </w:style>
  <w:style w:type="paragraph" w:styleId="ad">
    <w:name w:val="footer"/>
    <w:basedOn w:val="a"/>
    <w:link w:val="13"/>
    <w:uiPriority w:val="99"/>
    <w:rsid w:val="000D4C1A"/>
    <w:pPr>
      <w:spacing w:after="0" w:line="240" w:lineRule="auto"/>
    </w:pPr>
  </w:style>
  <w:style w:type="character" w:customStyle="1" w:styleId="25">
    <w:name w:val="Нижний колонтитул Знак2"/>
    <w:basedOn w:val="a0"/>
    <w:uiPriority w:val="99"/>
    <w:semiHidden/>
    <w:rsid w:val="000D4C1A"/>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0D4C1A"/>
    <w:pPr>
      <w:spacing w:line="252" w:lineRule="auto"/>
    </w:pPr>
    <w:rPr>
      <w:sz w:val="18"/>
    </w:rPr>
  </w:style>
  <w:style w:type="character" w:customStyle="1" w:styleId="26">
    <w:name w:val="Текст сноски Знак2"/>
    <w:basedOn w:val="a0"/>
    <w:uiPriority w:val="99"/>
    <w:semiHidden/>
    <w:rsid w:val="000D4C1A"/>
    <w:rPr>
      <w:sz w:val="20"/>
      <w:szCs w:val="20"/>
    </w:rPr>
  </w:style>
  <w:style w:type="paragraph" w:customStyle="1" w:styleId="s1">
    <w:name w:val="s_1"/>
    <w:basedOn w:val="a"/>
    <w:qFormat/>
    <w:rsid w:val="000D4C1A"/>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D4C1A"/>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0D4C1A"/>
    <w:pPr>
      <w:jc w:val="center"/>
    </w:pPr>
    <w:rPr>
      <w:b/>
      <w:bCs/>
    </w:rPr>
  </w:style>
  <w:style w:type="paragraph" w:customStyle="1" w:styleId="FrameContents">
    <w:name w:val="Frame Contents"/>
    <w:basedOn w:val="a"/>
    <w:qFormat/>
    <w:rsid w:val="000D4C1A"/>
    <w:pPr>
      <w:spacing w:line="252" w:lineRule="auto"/>
    </w:pPr>
    <w:rPr>
      <w:rFonts w:ascii="Cambria" w:eastAsia="Times New Roman" w:hAnsi="Cambria" w:cs="Cambria"/>
      <w:lang w:eastAsia="zh-CN"/>
    </w:rPr>
  </w:style>
  <w:style w:type="numbering" w:customStyle="1" w:styleId="WW8Num1">
    <w:name w:val="WW8Num1"/>
    <w:qFormat/>
    <w:rsid w:val="000D4C1A"/>
  </w:style>
  <w:style w:type="numbering" w:customStyle="1" w:styleId="WW8Num2">
    <w:name w:val="WW8Num2"/>
    <w:qFormat/>
    <w:rsid w:val="000D4C1A"/>
  </w:style>
  <w:style w:type="numbering" w:customStyle="1" w:styleId="WW8Num3">
    <w:name w:val="WW8Num3"/>
    <w:qFormat/>
    <w:rsid w:val="000D4C1A"/>
  </w:style>
  <w:style w:type="numbering" w:customStyle="1" w:styleId="WW8Num4">
    <w:name w:val="WW8Num4"/>
    <w:qFormat/>
    <w:rsid w:val="000D4C1A"/>
  </w:style>
  <w:style w:type="numbering" w:customStyle="1" w:styleId="WW8Num5">
    <w:name w:val="WW8Num5"/>
    <w:qFormat/>
    <w:rsid w:val="000D4C1A"/>
  </w:style>
  <w:style w:type="numbering" w:customStyle="1" w:styleId="WW8Num6">
    <w:name w:val="WW8Num6"/>
    <w:qFormat/>
    <w:rsid w:val="000D4C1A"/>
  </w:style>
  <w:style w:type="numbering" w:customStyle="1" w:styleId="WW8Num7">
    <w:name w:val="WW8Num7"/>
    <w:qFormat/>
    <w:rsid w:val="000D4C1A"/>
  </w:style>
  <w:style w:type="numbering" w:customStyle="1" w:styleId="WW8Num8">
    <w:name w:val="WW8Num8"/>
    <w:qFormat/>
    <w:rsid w:val="000D4C1A"/>
  </w:style>
  <w:style w:type="numbering" w:customStyle="1" w:styleId="WW8Num9">
    <w:name w:val="WW8Num9"/>
    <w:qFormat/>
    <w:rsid w:val="000D4C1A"/>
  </w:style>
  <w:style w:type="numbering" w:customStyle="1" w:styleId="WW8Num10">
    <w:name w:val="WW8Num10"/>
    <w:qFormat/>
    <w:rsid w:val="000D4C1A"/>
  </w:style>
  <w:style w:type="character" w:customStyle="1" w:styleId="fontstyle01">
    <w:name w:val="fontstyle01"/>
    <w:basedOn w:val="a0"/>
    <w:qFormat/>
    <w:rsid w:val="000D4C1A"/>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0D4C1A"/>
    <w:rPr>
      <w:rFonts w:ascii="Cambria" w:eastAsia="Times New Roman" w:hAnsi="Cambria" w:cs="Cambria"/>
      <w:lang w:eastAsia="zh-CN"/>
    </w:rPr>
  </w:style>
  <w:style w:type="table" w:customStyle="1" w:styleId="TableNormal">
    <w:name w:val="Table Normal"/>
    <w:uiPriority w:val="2"/>
    <w:semiHidden/>
    <w:unhideWhenUsed/>
    <w:qFormat/>
    <w:rsid w:val="000D4C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4C1A"/>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0D4C1A"/>
    <w:pPr>
      <w:suppressAutoHyphens/>
      <w:spacing w:line="244" w:lineRule="auto"/>
      <w:textAlignment w:val="baseline"/>
    </w:pPr>
    <w:rPr>
      <w:rFonts w:ascii="Cambria" w:eastAsia="Calibri" w:hAnsi="Cambria" w:cs="Cambria"/>
      <w:lang w:eastAsia="zh-CN"/>
    </w:rPr>
  </w:style>
  <w:style w:type="paragraph" w:customStyle="1" w:styleId="Default">
    <w:name w:val="Default"/>
    <w:rsid w:val="000D4C1A"/>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0D4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0D4C1A"/>
  </w:style>
  <w:style w:type="character" w:customStyle="1" w:styleId="Link">
    <w:name w:val="Link"/>
    <w:rsid w:val="000D4C1A"/>
    <w:rPr>
      <w:color w:val="0000FF"/>
      <w:u w:val="single"/>
    </w:rPr>
  </w:style>
  <w:style w:type="table" w:customStyle="1" w:styleId="18">
    <w:name w:val="Сетка таблицы1"/>
    <w:basedOn w:val="a1"/>
    <w:next w:val="ae"/>
    <w:uiPriority w:val="59"/>
    <w:rsid w:val="000D4C1A"/>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374633">
      <w:bodyDiv w:val="1"/>
      <w:marLeft w:val="0"/>
      <w:marRight w:val="0"/>
      <w:marTop w:val="0"/>
      <w:marBottom w:val="0"/>
      <w:divBdr>
        <w:top w:val="none" w:sz="0" w:space="0" w:color="auto"/>
        <w:left w:val="none" w:sz="0" w:space="0" w:color="auto"/>
        <w:bottom w:val="none" w:sz="0" w:space="0" w:color="auto"/>
        <w:right w:val="none" w:sz="0" w:space="0" w:color="auto"/>
      </w:divBdr>
    </w:div>
    <w:div w:id="1786149073">
      <w:bodyDiv w:val="1"/>
      <w:marLeft w:val="0"/>
      <w:marRight w:val="0"/>
      <w:marTop w:val="0"/>
      <w:marBottom w:val="0"/>
      <w:divBdr>
        <w:top w:val="none" w:sz="0" w:space="0" w:color="auto"/>
        <w:left w:val="none" w:sz="0" w:space="0" w:color="auto"/>
        <w:bottom w:val="none" w:sz="0" w:space="0" w:color="auto"/>
        <w:right w:val="none" w:sz="0" w:space="0" w:color="auto"/>
      </w:divBdr>
    </w:div>
    <w:div w:id="1841580088">
      <w:bodyDiv w:val="1"/>
      <w:marLeft w:val="0"/>
      <w:marRight w:val="0"/>
      <w:marTop w:val="0"/>
      <w:marBottom w:val="0"/>
      <w:divBdr>
        <w:top w:val="none" w:sz="0" w:space="0" w:color="auto"/>
        <w:left w:val="none" w:sz="0" w:space="0" w:color="auto"/>
        <w:bottom w:val="none" w:sz="0" w:space="0" w:color="auto"/>
        <w:right w:val="none" w:sz="0" w:space="0" w:color="auto"/>
      </w:divBdr>
    </w:div>
    <w:div w:id="1934623808">
      <w:bodyDiv w:val="1"/>
      <w:marLeft w:val="0"/>
      <w:marRight w:val="0"/>
      <w:marTop w:val="0"/>
      <w:marBottom w:val="0"/>
      <w:divBdr>
        <w:top w:val="none" w:sz="0" w:space="0" w:color="auto"/>
        <w:left w:val="none" w:sz="0" w:space="0" w:color="auto"/>
        <w:bottom w:val="none" w:sz="0" w:space="0" w:color="auto"/>
        <w:right w:val="none" w:sz="0" w:space="0" w:color="auto"/>
      </w:divBdr>
    </w:div>
    <w:div w:id="19741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5134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0974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ait.ru/bcode/517769"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24</Pages>
  <Words>6064</Words>
  <Characters>34571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19</cp:revision>
  <cp:lastPrinted>2024-09-24T06:03:00Z</cp:lastPrinted>
  <dcterms:created xsi:type="dcterms:W3CDTF">2023-08-04T07:56:00Z</dcterms:created>
  <dcterms:modified xsi:type="dcterms:W3CDTF">2025-03-17T12:40:00Z</dcterms:modified>
</cp:coreProperties>
</file>