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F1" w:rsidRPr="008012F1" w:rsidRDefault="008012F1" w:rsidP="00801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12F1">
        <w:rPr>
          <w:rFonts w:ascii="Times New Roman" w:hAnsi="Times New Roman"/>
          <w:sz w:val="24"/>
          <w:szCs w:val="24"/>
        </w:rPr>
        <w:t xml:space="preserve">Приложение </w:t>
      </w:r>
    </w:p>
    <w:p w:rsidR="008012F1" w:rsidRPr="008012F1" w:rsidRDefault="008012F1" w:rsidP="008012F1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8012F1">
        <w:rPr>
          <w:rFonts w:ascii="Times New Roman" w:hAnsi="Times New Roman"/>
          <w:sz w:val="24"/>
          <w:szCs w:val="24"/>
        </w:rPr>
        <w:t xml:space="preserve"> к ППСЗ по специальности </w:t>
      </w:r>
    </w:p>
    <w:p w:rsidR="008012F1" w:rsidRPr="008012F1" w:rsidRDefault="008012F1" w:rsidP="008012F1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012F1">
        <w:rPr>
          <w:rFonts w:ascii="Times New Roman" w:hAnsi="Times New Roman"/>
          <w:sz w:val="24"/>
          <w:szCs w:val="24"/>
        </w:rPr>
        <w:t xml:space="preserve">13.02.07 Электроснабжение ( по отраслям) </w:t>
      </w:r>
    </w:p>
    <w:p w:rsidR="008012F1" w:rsidRPr="00270866" w:rsidRDefault="008012F1" w:rsidP="008012F1">
      <w:pPr>
        <w:pStyle w:val="ab"/>
        <w:ind w:left="426" w:hanging="1135"/>
        <w:jc w:val="right"/>
        <w:rPr>
          <w:bCs/>
          <w:sz w:val="28"/>
          <w:szCs w:val="28"/>
        </w:rPr>
      </w:pPr>
    </w:p>
    <w:p w:rsidR="001C0D8B" w:rsidRPr="001C0D8B" w:rsidRDefault="001C0D8B" w:rsidP="001C0D8B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</w:t>
      </w:r>
      <w:r w:rsidR="008012F1">
        <w:rPr>
          <w:rFonts w:ascii="Times New Roman" w:hAnsi="Times New Roman"/>
          <w:b/>
          <w:sz w:val="28"/>
          <w:szCs w:val="28"/>
        </w:rPr>
        <w:t xml:space="preserve"> ( по отраслям)</w:t>
      </w:r>
    </w:p>
    <w:p w:rsidR="001C0D8B" w:rsidRPr="001C0D8B" w:rsidRDefault="001C0D8B" w:rsidP="001C0D8B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(квалификация техник)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lang w:eastAsia="x-none"/>
        </w:rPr>
      </w:pPr>
      <w:r w:rsidRPr="001C0D8B">
        <w:rPr>
          <w:rFonts w:ascii="Times New Roman" w:hAnsi="Times New Roman"/>
          <w:sz w:val="28"/>
          <w:szCs w:val="28"/>
        </w:rPr>
        <w:t>год начала подготовки 2022</w:t>
      </w: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Default="001C0D8B" w:rsidP="001C0D8B">
      <w:pPr>
        <w:rPr>
          <w:rFonts w:ascii="Times New Roman" w:hAnsi="Times New Roman"/>
          <w:lang w:eastAsia="x-none"/>
        </w:rPr>
      </w:pPr>
    </w:p>
    <w:p w:rsidR="0095764F" w:rsidRDefault="0095764F" w:rsidP="001C0D8B">
      <w:pPr>
        <w:rPr>
          <w:rFonts w:ascii="Times New Roman" w:hAnsi="Times New Roman"/>
          <w:lang w:eastAsia="x-none"/>
        </w:rPr>
      </w:pPr>
    </w:p>
    <w:p w:rsidR="006F0DAB" w:rsidRDefault="006F0DA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1C0D8B">
        <w:rPr>
          <w:rFonts w:ascii="Times New Roman" w:hAnsi="Times New Roman"/>
        </w:rPr>
        <w:t xml:space="preserve"> 20</w:t>
      </w:r>
      <w:r w:rsidRPr="001C0D8B">
        <w:rPr>
          <w:rFonts w:ascii="Times New Roman" w:hAnsi="Times New Roman"/>
          <w:lang w:val="ru-RU"/>
        </w:rPr>
        <w:t>22</w:t>
      </w:r>
    </w:p>
    <w:p w:rsidR="0095764F" w:rsidRDefault="0095764F">
      <w:pPr>
        <w:rPr>
          <w:rStyle w:val="FontStyle42"/>
          <w:sz w:val="28"/>
          <w:szCs w:val="28"/>
        </w:rPr>
      </w:pPr>
    </w:p>
    <w:p w:rsidR="00A50CB6" w:rsidRDefault="00A50CB6">
      <w:pPr>
        <w:rPr>
          <w:rStyle w:val="FontStyle42"/>
          <w:sz w:val="28"/>
          <w:szCs w:val="28"/>
        </w:rPr>
      </w:pPr>
    </w:p>
    <w:p w:rsidR="00A50CB6" w:rsidRDefault="00A50CB6">
      <w:pPr>
        <w:rPr>
          <w:rStyle w:val="FontStyle42"/>
          <w:sz w:val="28"/>
          <w:szCs w:val="28"/>
        </w:rPr>
      </w:pPr>
    </w:p>
    <w:p w:rsidR="004F0142" w:rsidRPr="008F5486" w:rsidRDefault="004F0142" w:rsidP="0053441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0142">
        <w:rPr>
          <w:rStyle w:val="FontStyle42"/>
          <w:sz w:val="28"/>
          <w:szCs w:val="28"/>
        </w:rPr>
        <w:lastRenderedPageBreak/>
        <w:t xml:space="preserve">1. </w:t>
      </w:r>
      <w:r w:rsidRPr="004F0142">
        <w:rPr>
          <w:rStyle w:val="FontStyle43"/>
          <w:sz w:val="28"/>
          <w:szCs w:val="28"/>
        </w:rPr>
        <w:t>ПАСПОРТ РАБОЧЕЙ ПРОГРАММЫ УЧЕБНОЙ ДИСЦИПЛИНЫ</w:t>
      </w:r>
      <w:r w:rsidR="008F5486">
        <w:rPr>
          <w:rStyle w:val="FontStyle43"/>
          <w:sz w:val="28"/>
          <w:szCs w:val="28"/>
        </w:rPr>
        <w:t xml:space="preserve"> </w:t>
      </w:r>
      <w:r w:rsidR="008F5486" w:rsidRPr="008F5486">
        <w:rPr>
          <w:rFonts w:ascii="Times New Roman" w:hAnsi="Times New Roman"/>
          <w:b/>
          <w:sz w:val="28"/>
          <w:szCs w:val="28"/>
        </w:rPr>
        <w:t>«Основы экономики»</w:t>
      </w:r>
    </w:p>
    <w:p w:rsidR="00C5492D" w:rsidRPr="004D351D" w:rsidRDefault="00C5492D" w:rsidP="00C5492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02DF1" w:rsidRDefault="00802DF1" w:rsidP="00802DF1">
      <w:pPr>
        <w:pStyle w:val="Style17"/>
        <w:widowControl/>
        <w:numPr>
          <w:ilvl w:val="1"/>
          <w:numId w:val="5"/>
        </w:numPr>
        <w:tabs>
          <w:tab w:val="left" w:pos="490"/>
          <w:tab w:val="left" w:pos="1134"/>
        </w:tabs>
        <w:spacing w:before="82"/>
        <w:ind w:left="0"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802DF1" w:rsidRPr="00291738" w:rsidRDefault="00802DF1" w:rsidP="00802D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51"/>
          <w:sz w:val="28"/>
          <w:szCs w:val="28"/>
        </w:rPr>
        <w:t xml:space="preserve">Учебная дисциплина </w:t>
      </w:r>
      <w:r w:rsidRPr="004D351D">
        <w:rPr>
          <w:rFonts w:ascii="Times New Roman" w:hAnsi="Times New Roman"/>
          <w:sz w:val="28"/>
          <w:szCs w:val="28"/>
        </w:rPr>
        <w:t xml:space="preserve">«Основы экономики»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 xml:space="preserve">относится к </w:t>
      </w:r>
      <w:r w:rsidRPr="00FD152E">
        <w:rPr>
          <w:rStyle w:val="FontStyle51"/>
          <w:sz w:val="28"/>
          <w:szCs w:val="28"/>
        </w:rPr>
        <w:t>общепрофессио</w:t>
      </w:r>
      <w:r>
        <w:rPr>
          <w:rStyle w:val="FontStyle51"/>
          <w:sz w:val="28"/>
          <w:szCs w:val="28"/>
        </w:rPr>
        <w:t>нальному циклу профессиональной подготовки.</w:t>
      </w:r>
    </w:p>
    <w:p w:rsidR="00C5492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441F" w:rsidRPr="0053441F" w:rsidRDefault="0053441F" w:rsidP="0053441F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53441F">
        <w:rPr>
          <w:rFonts w:ascii="Times New Roman" w:hAnsi="Times New Roman"/>
          <w:b/>
          <w:sz w:val="28"/>
          <w:szCs w:val="28"/>
        </w:rPr>
        <w:t>1.2. Цель и задачи  учебной дисциплины</w:t>
      </w:r>
    </w:p>
    <w:p w:rsidR="0053441F" w:rsidRPr="0053441F" w:rsidRDefault="0053441F" w:rsidP="008613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441F">
        <w:rPr>
          <w:rFonts w:ascii="Times New Roman" w:hAnsi="Times New Roman"/>
          <w:b/>
          <w:sz w:val="28"/>
          <w:szCs w:val="28"/>
        </w:rPr>
        <w:t xml:space="preserve">Цель: </w:t>
      </w:r>
      <w:r w:rsidRPr="00534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53441F" w:rsidRPr="0053441F" w:rsidRDefault="0053441F" w:rsidP="008613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3441F">
        <w:rPr>
          <w:b/>
          <w:iCs/>
          <w:color w:val="000000"/>
          <w:sz w:val="28"/>
          <w:szCs w:val="28"/>
        </w:rPr>
        <w:t>Задачи:</w:t>
      </w:r>
    </w:p>
    <w:p w:rsidR="0053441F" w:rsidRPr="0053441F" w:rsidRDefault="0053441F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41F">
        <w:rPr>
          <w:color w:val="000000"/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:rsidR="0053441F" w:rsidRPr="0053441F" w:rsidRDefault="009508C0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приёмам </w:t>
      </w:r>
      <w:r w:rsidR="0053441F" w:rsidRPr="0053441F">
        <w:rPr>
          <w:color w:val="000000"/>
          <w:sz w:val="28"/>
          <w:szCs w:val="28"/>
        </w:rPr>
        <w:t>саморегуляции поведения в процессе межличностного общения;</w:t>
      </w:r>
    </w:p>
    <w:p w:rsidR="0053441F" w:rsidRPr="0053441F" w:rsidRDefault="0053441F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41F">
        <w:rPr>
          <w:color w:val="000000"/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:rsidR="0053441F" w:rsidRPr="004D351D" w:rsidRDefault="0053441F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441F" w:rsidRPr="0053441F" w:rsidRDefault="00861354" w:rsidP="0053441F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</w:t>
      </w:r>
      <w:r w:rsidR="0053441F" w:rsidRPr="0053441F">
        <w:rPr>
          <w:rFonts w:ascii="Times New Roman" w:hAnsi="Times New Roman"/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ind w:firstLine="590"/>
        <w:rPr>
          <w:rFonts w:ascii="Times New Roman" w:hAnsi="Times New Roman"/>
          <w:sz w:val="28"/>
          <w:szCs w:val="28"/>
        </w:rPr>
      </w:pPr>
      <w:r w:rsidRPr="0053441F">
        <w:rPr>
          <w:rFonts w:ascii="Times New Roman" w:hAnsi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="00802DF1" w:rsidRPr="004D351D">
        <w:rPr>
          <w:rFonts w:ascii="Times New Roman" w:hAnsi="Times New Roman"/>
          <w:sz w:val="28"/>
          <w:szCs w:val="28"/>
        </w:rPr>
        <w:t>«Основы экономики»</w:t>
      </w:r>
      <w:r w:rsidR="00802D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441F">
        <w:rPr>
          <w:rFonts w:ascii="Times New Roman" w:hAnsi="Times New Roman"/>
          <w:spacing w:val="-4"/>
          <w:sz w:val="28"/>
          <w:szCs w:val="28"/>
        </w:rPr>
        <w:t xml:space="preserve">обучающийся </w:t>
      </w:r>
      <w:r w:rsidRPr="0053441F">
        <w:rPr>
          <w:rFonts w:ascii="Times New Roman" w:hAnsi="Times New Roman"/>
          <w:sz w:val="28"/>
          <w:szCs w:val="28"/>
        </w:rPr>
        <w:t xml:space="preserve">должен </w:t>
      </w:r>
    </w:p>
    <w:p w:rsidR="0053441F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3441F">
        <w:rPr>
          <w:rFonts w:ascii="Times New Roman" w:hAnsi="Times New Roman"/>
          <w:b/>
          <w:sz w:val="28"/>
          <w:szCs w:val="28"/>
        </w:rPr>
        <w:t>уметь:</w:t>
      </w:r>
      <w:r w:rsidRPr="0053441F">
        <w:rPr>
          <w:rFonts w:ascii="Times New Roman" w:hAnsi="Times New Roman"/>
          <w:sz w:val="28"/>
          <w:szCs w:val="28"/>
        </w:rPr>
        <w:t xml:space="preserve"> 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</w:t>
      </w:r>
      <w:r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53441F" w:rsidRPr="004D351D" w:rsidTr="0053441F">
        <w:trPr>
          <w:trHeight w:val="212"/>
        </w:trPr>
        <w:tc>
          <w:tcPr>
            <w:tcW w:w="5000" w:type="pct"/>
          </w:tcPr>
          <w:p w:rsidR="0053441F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41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344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 действующие законодательные и нормативные акты, регулирующие производственно-хозяйственную деятельность;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деятельности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З3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 методики расчета основных технико-экономических показателей деятельности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З4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методы управления основными и оборотными средствами и оценки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эффективности их использования;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З5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З6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основные принципы построения экономической системы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З7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маркетинговой деятельности, менеджмента и принципы делового общения;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З8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организации работы коллектива, исполнителей;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З9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планирования, финансирования и кредитования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З10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З11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общую производственную и организационную структуру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З12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З13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З14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способы экономии ресурсов, основные энерго- и материалосберегающие технологии;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З15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формы организации и оплаты труда.</w:t>
            </w:r>
          </w:p>
        </w:tc>
      </w:tr>
    </w:tbl>
    <w:p w:rsidR="0053441F" w:rsidRDefault="00861354" w:rsidP="0053441F">
      <w:pPr>
        <w:pStyle w:val="Style22"/>
        <w:widowControl/>
        <w:tabs>
          <w:tab w:val="left" w:pos="216"/>
        </w:tabs>
        <w:spacing w:before="240" w:after="12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 w:rsidR="0053441F">
        <w:rPr>
          <w:b/>
          <w:snapToGrid w:val="0"/>
          <w:sz w:val="28"/>
          <w:szCs w:val="28"/>
        </w:rPr>
        <w:t>1.4.  Компетенции:</w:t>
      </w:r>
    </w:p>
    <w:tbl>
      <w:tblPr>
        <w:tblpPr w:leftFromText="180" w:rightFromText="180" w:bottomFromText="200" w:vertAnchor="text" w:tblpY="110"/>
        <w:tblOverlap w:val="never"/>
        <w:tblW w:w="0" w:type="auto"/>
        <w:tblLook w:val="00A0" w:firstRow="1" w:lastRow="0" w:firstColumn="1" w:lastColumn="0" w:noHBand="0" w:noVBand="0"/>
      </w:tblPr>
      <w:tblGrid>
        <w:gridCol w:w="1221"/>
        <w:gridCol w:w="8264"/>
      </w:tblGrid>
      <w:tr w:rsidR="00275095" w:rsidRPr="00275095" w:rsidTr="00275095">
        <w:trPr>
          <w:trHeight w:val="327"/>
        </w:trPr>
        <w:tc>
          <w:tcPr>
            <w:tcW w:w="1221" w:type="dxa"/>
            <w:hideMark/>
          </w:tcPr>
          <w:p w:rsidR="00275095" w:rsidRPr="009508C0" w:rsidRDefault="00275095">
            <w:pPr>
              <w:pStyle w:val="2"/>
              <w:spacing w:before="0"/>
              <w:jc w:val="both"/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8264" w:type="dxa"/>
            <w:hideMark/>
          </w:tcPr>
          <w:p w:rsidR="00275095" w:rsidRPr="00802DF1" w:rsidRDefault="00275095">
            <w:pPr>
              <w:pStyle w:val="2"/>
              <w:suppressAutoHyphens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75095" w:rsidRPr="00275095" w:rsidTr="00275095">
        <w:tc>
          <w:tcPr>
            <w:tcW w:w="1221" w:type="dxa"/>
            <w:hideMark/>
          </w:tcPr>
          <w:p w:rsidR="00275095" w:rsidRPr="009508C0" w:rsidRDefault="00275095">
            <w:pPr>
              <w:pStyle w:val="2"/>
              <w:spacing w:before="0"/>
              <w:jc w:val="both"/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8264" w:type="dxa"/>
            <w:hideMark/>
          </w:tcPr>
          <w:p w:rsidR="00275095" w:rsidRPr="00802DF1" w:rsidRDefault="00275095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75095" w:rsidRPr="00275095" w:rsidTr="00837650">
        <w:tc>
          <w:tcPr>
            <w:tcW w:w="1221" w:type="dxa"/>
          </w:tcPr>
          <w:p w:rsidR="00275095" w:rsidRPr="009508C0" w:rsidRDefault="00837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 11</w:t>
            </w:r>
          </w:p>
        </w:tc>
        <w:tc>
          <w:tcPr>
            <w:tcW w:w="8264" w:type="dxa"/>
          </w:tcPr>
          <w:p w:rsidR="00275095" w:rsidRPr="00802DF1" w:rsidRDefault="00837650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</w:rPr>
            </w:pPr>
            <w:r>
              <w:rPr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275095" w:rsidRPr="00275095" w:rsidTr="00275095">
        <w:tc>
          <w:tcPr>
            <w:tcW w:w="1221" w:type="dxa"/>
          </w:tcPr>
          <w:p w:rsidR="00275095" w:rsidRPr="009508C0" w:rsidRDefault="00275095" w:rsidP="00275095">
            <w:pPr>
              <w:rPr>
                <w:rStyle w:val="ae"/>
                <w:b/>
                <w:i w:val="0"/>
                <w:sz w:val="28"/>
                <w:szCs w:val="28"/>
                <w:lang w:eastAsia="en-US"/>
              </w:rPr>
            </w:pPr>
            <w:r w:rsidRPr="009508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3.1.</w:t>
            </w:r>
          </w:p>
        </w:tc>
        <w:tc>
          <w:tcPr>
            <w:tcW w:w="8264" w:type="dxa"/>
          </w:tcPr>
          <w:p w:rsidR="00275095" w:rsidRPr="00802DF1" w:rsidRDefault="00275095" w:rsidP="00275095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Планировать и организовывать</w:t>
            </w:r>
            <w:r w:rsid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 xml:space="preserve"> работу по ремонту оборудования.</w:t>
            </w:r>
          </w:p>
        </w:tc>
      </w:tr>
      <w:tr w:rsidR="00275095" w:rsidRPr="00275095" w:rsidTr="00275095">
        <w:tc>
          <w:tcPr>
            <w:tcW w:w="1221" w:type="dxa"/>
          </w:tcPr>
          <w:p w:rsidR="00275095" w:rsidRPr="009508C0" w:rsidRDefault="00275095" w:rsidP="00275095">
            <w:pPr>
              <w:rPr>
                <w:rStyle w:val="ae"/>
                <w:b/>
                <w:i w:val="0"/>
                <w:sz w:val="28"/>
                <w:szCs w:val="28"/>
                <w:lang w:eastAsia="en-US"/>
              </w:rPr>
            </w:pPr>
            <w:r w:rsidRPr="009508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8264" w:type="dxa"/>
          </w:tcPr>
          <w:p w:rsidR="000C1967" w:rsidRPr="000C1967" w:rsidRDefault="00275095" w:rsidP="000C1967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Оценивать затраты на выполнение работ по рем</w:t>
            </w:r>
            <w:r w:rsidR="00802DF1" w:rsidRPr="009508C0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онту устройств электроснабжения.</w:t>
            </w:r>
          </w:p>
        </w:tc>
      </w:tr>
    </w:tbl>
    <w:p w:rsidR="000C1967" w:rsidRPr="00EA266F" w:rsidRDefault="000C1967" w:rsidP="000C196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0C1967" w:rsidRDefault="000C1967" w:rsidP="000C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66F">
        <w:rPr>
          <w:rFonts w:ascii="Times New Roman" w:hAnsi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C1967" w:rsidRDefault="000C1967" w:rsidP="000C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lastRenderedPageBreak/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11" w:rsidRPr="00FE3F11" w:rsidRDefault="00FE3F11" w:rsidP="00861354">
      <w:pPr>
        <w:spacing w:after="0" w:line="240" w:lineRule="auto"/>
        <w:ind w:firstLine="284"/>
        <w:rPr>
          <w:rFonts w:ascii="Times New Roman" w:eastAsia="Times New Roman" w:hAnsi="Times New Roman"/>
          <w:color w:val="000000"/>
        </w:rPr>
      </w:pP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0C1967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Количество часов на освоение </w:t>
      </w:r>
      <w:r w:rsidR="00BA5DB6" w:rsidRPr="00FE3F11">
        <w:rPr>
          <w:rFonts w:ascii="Times New Roman" w:hAnsi="Times New Roman"/>
          <w:b/>
          <w:bCs/>
          <w:color w:val="000000"/>
          <w:sz w:val="28"/>
          <w:szCs w:val="28"/>
        </w:rPr>
        <w:t>рабочей программы</w:t>
      </w: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учебной дисциплины: </w:t>
      </w:r>
    </w:p>
    <w:p w:rsidR="00FE3F11" w:rsidRPr="00FE3F11" w:rsidRDefault="00FE3F11" w:rsidP="00FE3F11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FE3F11">
        <w:rPr>
          <w:rFonts w:ascii="Times New Roman" w:hAnsi="Times New Roman"/>
          <w:color w:val="000000"/>
          <w:sz w:val="28"/>
          <w:szCs w:val="28"/>
        </w:rPr>
        <w:t>максимальной уч</w:t>
      </w:r>
      <w:r w:rsidR="008F5486">
        <w:rPr>
          <w:rFonts w:ascii="Times New Roman" w:hAnsi="Times New Roman"/>
          <w:color w:val="000000"/>
          <w:sz w:val="28"/>
          <w:szCs w:val="28"/>
        </w:rPr>
        <w:t>ебной нагрузки обучающегося — 46</w:t>
      </w:r>
      <w:r w:rsidRPr="00FE3F11">
        <w:rPr>
          <w:rFonts w:ascii="Times New Roman" w:hAnsi="Times New Roman"/>
          <w:color w:val="000000"/>
          <w:sz w:val="28"/>
          <w:szCs w:val="28"/>
        </w:rPr>
        <w:t xml:space="preserve"> часов, в том числе: </w:t>
      </w:r>
    </w:p>
    <w:p w:rsidR="00FE3F11" w:rsidRPr="00FE3F11" w:rsidRDefault="00FE3F11" w:rsidP="00FE3F11">
      <w:pPr>
        <w:pStyle w:val="af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/>
        <w:jc w:val="both"/>
        <w:rPr>
          <w:sz w:val="28"/>
          <w:szCs w:val="28"/>
        </w:rPr>
      </w:pPr>
      <w:r w:rsidRPr="00FE3F11">
        <w:rPr>
          <w:color w:val="000000"/>
          <w:spacing w:val="1"/>
          <w:sz w:val="28"/>
          <w:szCs w:val="28"/>
        </w:rPr>
        <w:t>обязательной аудиторной учебной нагрузки обучающегося — 4</w:t>
      </w:r>
      <w:r w:rsidR="008F5486">
        <w:rPr>
          <w:color w:val="000000"/>
          <w:spacing w:val="1"/>
          <w:sz w:val="28"/>
          <w:szCs w:val="28"/>
        </w:rPr>
        <w:t>4</w:t>
      </w:r>
      <w:r w:rsidR="00432CB3">
        <w:rPr>
          <w:color w:val="000000"/>
          <w:spacing w:val="1"/>
          <w:sz w:val="28"/>
          <w:szCs w:val="28"/>
        </w:rPr>
        <w:t xml:space="preserve"> часа.</w:t>
      </w:r>
    </w:p>
    <w:p w:rsidR="0053441F" w:rsidRPr="00FE3F11" w:rsidRDefault="0053441F" w:rsidP="00FE3F1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3441F" w:rsidRPr="0053441F" w:rsidRDefault="0053441F" w:rsidP="006F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2D" w:rsidRPr="00FE3F11" w:rsidRDefault="00C5492D" w:rsidP="006F0D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FE3F11">
        <w:rPr>
          <w:rFonts w:ascii="Times New Roman" w:hAnsi="Times New Roman"/>
          <w:b/>
          <w:sz w:val="28"/>
          <w:szCs w:val="28"/>
        </w:rPr>
        <w:t>2 СТРУКТУРА И СОДЕРЖАНИЕ УЧЕБНОЙ ДИСЦИПЛИНЫ</w:t>
      </w:r>
    </w:p>
    <w:p w:rsidR="00C5492D" w:rsidRDefault="00C5492D" w:rsidP="006F0DA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D351D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Cs w:val="0"/>
                <w:sz w:val="28"/>
                <w:szCs w:val="28"/>
                <w:shd w:val="clear" w:color="auto" w:fill="auto"/>
              </w:rPr>
              <w:t>Вид учебной работы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Style w:val="21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  <w:t>Объем часов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 w:val="0"/>
                <w:bCs w:val="0"/>
                <w:sz w:val="28"/>
                <w:szCs w:val="28"/>
                <w:shd w:val="clear" w:color="auto" w:fill="auto"/>
              </w:rPr>
              <w:t>Максимальная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46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 w:val="0"/>
                <w:bCs w:val="0"/>
                <w:sz w:val="28"/>
                <w:szCs w:val="28"/>
                <w:shd w:val="clear" w:color="auto" w:fill="auto"/>
              </w:rPr>
              <w:t>Обязательная аудиторная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FontStyle51"/>
                <w:sz w:val="28"/>
                <w:szCs w:val="28"/>
              </w:rPr>
              <w:t>практические занятия, семинары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14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8F5486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Style w:val="21"/>
                <w:b w:val="0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  <w:tr w:rsidR="008F5486" w:rsidRPr="00FE3F11" w:rsidTr="008F5486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5486" w:rsidRPr="00C2380F" w:rsidRDefault="008F5486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Fonts w:ascii="Times New Roman" w:hAnsi="Times New Roman"/>
                <w:sz w:val="28"/>
                <w:szCs w:val="28"/>
              </w:rPr>
              <w:t>Промежуто</w:t>
            </w:r>
            <w:r w:rsidR="00C2380F" w:rsidRPr="00C2380F">
              <w:rPr>
                <w:rFonts w:ascii="Times New Roman" w:hAnsi="Times New Roman"/>
                <w:sz w:val="28"/>
                <w:szCs w:val="28"/>
              </w:rPr>
              <w:t>чная аттестация в форме дифференцированного зачета</w:t>
            </w:r>
            <w:r w:rsidR="00C23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80F">
              <w:rPr>
                <w:rFonts w:ascii="Times New Roman" w:hAnsi="Times New Roman"/>
                <w:sz w:val="28"/>
                <w:szCs w:val="28"/>
              </w:rPr>
              <w:t>(6 семестр)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5486" w:rsidRPr="00C2380F" w:rsidRDefault="008F5486" w:rsidP="008F5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</w:tbl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DB3154">
          <w:footerReference w:type="even" r:id="rId7"/>
          <w:footerReference w:type="default" r:id="rId8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7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4"/>
        <w:gridCol w:w="7229"/>
        <w:gridCol w:w="1576"/>
        <w:gridCol w:w="2687"/>
      </w:tblGrid>
      <w:tr w:rsidR="00C5492D" w:rsidRPr="00432CB3" w:rsidTr="006F0DAB">
        <w:trPr>
          <w:cantSplit/>
          <w:trHeight w:val="425"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432CB3" w:rsidP="00FE3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C5492D" w:rsidRPr="00432CB3" w:rsidTr="006F0DAB">
        <w:trPr>
          <w:cantSplit/>
          <w:trHeight w:val="148"/>
          <w:tblHeader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5492D" w:rsidRPr="00432CB3" w:rsidTr="00C26D5D">
        <w:trPr>
          <w:cantSplit/>
          <w:trHeight w:val="5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5486" w:rsidRPr="00432CB3" w:rsidTr="006F0DAB">
        <w:trPr>
          <w:cantSplit/>
          <w:trHeight w:val="322"/>
          <w:jc w:val="center"/>
        </w:trPr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5486" w:rsidRPr="00432CB3" w:rsidRDefault="008F5486" w:rsidP="0011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</w:t>
            </w:r>
            <w:r w:rsidR="00117D73" w:rsidRPr="00432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F5486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C26D5D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8F5486" w:rsidRPr="00432CB3" w:rsidTr="006F0DAB">
        <w:trPr>
          <w:cantSplit/>
          <w:trHeight w:val="156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F1DAC" w:rsidRPr="00432CB3" w:rsidTr="006F0DAB">
        <w:trPr>
          <w:cantSplit/>
          <w:trHeight w:val="23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1DAC" w:rsidRPr="00432CB3" w:rsidTr="00C26D5D">
        <w:trPr>
          <w:cantSplit/>
          <w:trHeight w:val="1976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D5D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C26D5D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4F1DAC" w:rsidRPr="00F1556F" w:rsidTr="00C26D5D">
        <w:trPr>
          <w:cantSplit/>
          <w:trHeight w:val="41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C26D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26D5D" w:rsidRPr="00F1556F" w:rsidTr="006F0DAB">
        <w:trPr>
          <w:cantSplit/>
          <w:trHeight w:val="1590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4F1DAC" w:rsidRPr="00F1556F" w:rsidTr="006F0DAB">
        <w:trPr>
          <w:cantSplit/>
          <w:trHeight w:val="322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432CB3"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«Определение среднегодовой стоимости 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6F0DAB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8F5486" w:rsidRPr="00F1556F" w:rsidTr="006F0DAB">
        <w:trPr>
          <w:cantSplit/>
          <w:trHeight w:val="267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6F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1DAC" w:rsidRPr="00F1556F" w:rsidTr="00C26D5D">
        <w:trPr>
          <w:cantSplit/>
          <w:trHeight w:val="15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6F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C26D5D">
        <w:trPr>
          <w:cantSplit/>
          <w:trHeight w:val="1932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C26D5D" w:rsidP="006F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4F1DAC" w:rsidRPr="00F1556F" w:rsidTr="006F0DAB">
        <w:trPr>
          <w:cantSplit/>
          <w:trHeight w:val="253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FB25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6F0DAB" w:rsidP="006F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C26D5D" w:rsidRPr="00F1556F" w:rsidTr="006F0DAB">
        <w:trPr>
          <w:cantSplit/>
          <w:trHeight w:val="168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C26D5D" w:rsidRPr="00F1556F" w:rsidRDefault="00C26D5D" w:rsidP="00801E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D5D" w:rsidRPr="00F1556F" w:rsidTr="000D31B7">
        <w:trPr>
          <w:cantSplit/>
          <w:trHeight w:val="168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ind w:left="22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C26D5D" w:rsidRPr="00F1556F" w:rsidTr="00C26D5D">
        <w:trPr>
          <w:cantSplit/>
          <w:trHeight w:val="1032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C26D5D" w:rsidRDefault="00C26D5D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C26D5D" w:rsidRPr="00F1556F" w:rsidTr="00C26D5D">
        <w:trPr>
          <w:cantSplit/>
          <w:trHeight w:val="380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C26D5D" w:rsidRPr="00F1556F" w:rsidRDefault="00C26D5D" w:rsidP="00801E2D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D5D" w:rsidRPr="00F1556F" w:rsidTr="00DD20E5">
        <w:trPr>
          <w:cantSplit/>
          <w:trHeight w:val="2025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C2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C26D5D" w:rsidRPr="00F1556F" w:rsidTr="00DD20E5">
        <w:trPr>
          <w:cantSplit/>
          <w:trHeight w:val="976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814C42" w:rsidRPr="00F1556F" w:rsidTr="00C26D5D">
        <w:trPr>
          <w:cantSplit/>
          <w:trHeight w:val="210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7.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2" w:rsidRPr="00F1556F" w:rsidTr="006F0DAB">
        <w:trPr>
          <w:cantSplit/>
          <w:trHeight w:val="210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C26D5D" w:rsidP="00C2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C26D5D" w:rsidRPr="00F1556F" w:rsidTr="0029226B">
        <w:trPr>
          <w:cantSplit/>
          <w:trHeight w:val="193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D5D" w:rsidRPr="00F1556F" w:rsidTr="00C26D5D">
        <w:trPr>
          <w:cantSplit/>
          <w:trHeight w:val="990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D5D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6F0DAB" w:rsidRPr="00F1556F" w:rsidTr="00C26D5D">
        <w:trPr>
          <w:cantSplit/>
          <w:trHeight w:val="26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 деятельности организации. Прибыль и рентабельность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C2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DAB" w:rsidRPr="00F1556F" w:rsidTr="00C26D5D">
        <w:trPr>
          <w:cantSplit/>
          <w:trHeight w:val="966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6F0DAB" w:rsidRPr="00F1556F" w:rsidTr="00CD5EEF">
        <w:trPr>
          <w:cantSplit/>
          <w:trHeight w:val="645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6F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6F0DAB" w:rsidRPr="00F1556F" w:rsidTr="005E11C6">
        <w:trPr>
          <w:cantSplit/>
          <w:trHeight w:val="1260"/>
          <w:jc w:val="center"/>
        </w:trPr>
        <w:tc>
          <w:tcPr>
            <w:tcW w:w="3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6F0DAB" w:rsidRPr="00F1556F" w:rsidTr="00CD5EEF">
        <w:trPr>
          <w:cantSplit/>
          <w:trHeight w:val="660"/>
          <w:jc w:val="center"/>
        </w:trPr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AB" w:rsidRPr="00F1556F" w:rsidRDefault="006F0DAB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814C42" w:rsidRPr="00F1556F" w:rsidTr="00C26D5D">
        <w:trPr>
          <w:cantSplit/>
          <w:trHeight w:val="285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10.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Экономическая оценка инвестиций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2" w:rsidRPr="00F1556F" w:rsidTr="00C26D5D">
        <w:trPr>
          <w:cantSplit/>
          <w:trHeight w:val="285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C26D5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C26D5D" w:rsidP="00C2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01, ОК 02, ОК 11, ПК 3.1, ПК 3.4, ЛР 13, ЛР 26, ЛР 27</w:t>
            </w:r>
          </w:p>
        </w:tc>
      </w:tr>
      <w:tr w:rsidR="00C5492D" w:rsidRPr="00F1556F" w:rsidTr="00C26D5D">
        <w:trPr>
          <w:cantSplit/>
          <w:trHeight w:val="291"/>
          <w:jc w:val="center"/>
        </w:trPr>
        <w:tc>
          <w:tcPr>
            <w:tcW w:w="1051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4F1D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92D" w:rsidRPr="004D351D" w:rsidTr="006F0DAB">
        <w:trPr>
          <w:cantSplit/>
          <w:trHeight w:val="265"/>
          <w:jc w:val="center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D351D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D351D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0DAB" w:rsidRDefault="006F0DAB" w:rsidP="006F0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F0DAB" w:rsidRPr="006F0DAB" w:rsidRDefault="006F0DAB" w:rsidP="006F0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F0DAB">
        <w:rPr>
          <w:rFonts w:ascii="Times New Roman" w:eastAsia="Calibri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F0DAB" w:rsidRPr="006F0DAB" w:rsidRDefault="006F0DAB" w:rsidP="006F0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F0DAB">
        <w:rPr>
          <w:rFonts w:ascii="Times New Roman" w:eastAsia="Calibri" w:hAnsi="Times New Roman"/>
          <w:sz w:val="28"/>
          <w:szCs w:val="28"/>
        </w:rPr>
        <w:t xml:space="preserve">1.– </w:t>
      </w:r>
      <w:r w:rsidRPr="006F0DAB">
        <w:rPr>
          <w:rFonts w:ascii="Times New Roman" w:eastAsia="Calibri" w:hAnsi="Times New Roman"/>
          <w:b/>
          <w:sz w:val="28"/>
          <w:szCs w:val="28"/>
        </w:rPr>
        <w:t>ознакомительный</w:t>
      </w:r>
      <w:r w:rsidRPr="006F0DAB">
        <w:rPr>
          <w:rFonts w:ascii="Times New Roman" w:eastAsia="Calibri" w:hAnsi="Times New Roman"/>
          <w:sz w:val="28"/>
          <w:szCs w:val="28"/>
        </w:rPr>
        <w:t xml:space="preserve"> (узнавание ранее изученных объектов, свойств); </w:t>
      </w:r>
    </w:p>
    <w:p w:rsidR="006F0DAB" w:rsidRPr="006F0DAB" w:rsidRDefault="006F0DAB" w:rsidP="006F0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F0DAB">
        <w:rPr>
          <w:rFonts w:ascii="Times New Roman" w:eastAsia="Calibri" w:hAnsi="Times New Roman"/>
          <w:sz w:val="28"/>
          <w:szCs w:val="28"/>
        </w:rPr>
        <w:t xml:space="preserve">2.– </w:t>
      </w:r>
      <w:r w:rsidRPr="006F0DAB">
        <w:rPr>
          <w:rFonts w:ascii="Times New Roman" w:eastAsia="Calibri" w:hAnsi="Times New Roman"/>
          <w:b/>
          <w:sz w:val="28"/>
          <w:szCs w:val="28"/>
        </w:rPr>
        <w:t>репродуктивный</w:t>
      </w:r>
      <w:r w:rsidRPr="006F0DAB">
        <w:rPr>
          <w:rFonts w:ascii="Times New Roman" w:eastAsia="Calibri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6F0DAB" w:rsidRPr="006F0DAB" w:rsidRDefault="006F0DAB" w:rsidP="006F0DAB">
      <w:pPr>
        <w:spacing w:after="0" w:line="240" w:lineRule="auto"/>
        <w:jc w:val="both"/>
        <w:rPr>
          <w:rFonts w:ascii="Times New Roman" w:eastAsia="Calibri" w:hAnsi="Times New Roman"/>
        </w:rPr>
      </w:pPr>
      <w:r w:rsidRPr="006F0DAB">
        <w:rPr>
          <w:rFonts w:ascii="Times New Roman" w:eastAsia="Calibri" w:hAnsi="Times New Roman"/>
          <w:sz w:val="28"/>
          <w:szCs w:val="28"/>
        </w:rPr>
        <w:t xml:space="preserve">3. – </w:t>
      </w:r>
      <w:r w:rsidRPr="006F0DAB">
        <w:rPr>
          <w:rFonts w:ascii="Times New Roman" w:eastAsia="Calibri" w:hAnsi="Times New Roman"/>
          <w:b/>
          <w:sz w:val="28"/>
          <w:szCs w:val="28"/>
        </w:rPr>
        <w:t>продуктивный (</w:t>
      </w:r>
      <w:r w:rsidRPr="006F0DAB">
        <w:rPr>
          <w:rFonts w:ascii="Times New Roman" w:eastAsia="Calibri" w:hAnsi="Times New Roman"/>
          <w:sz w:val="28"/>
          <w:szCs w:val="28"/>
        </w:rPr>
        <w:t>планирование и самостоятельное выполнение деятельности, решение проблемных задач)</w:t>
      </w:r>
      <w:r w:rsidRPr="006F0DAB">
        <w:rPr>
          <w:rFonts w:ascii="Times New Roman" w:eastAsia="Calibri" w:hAnsi="Times New Roman"/>
        </w:rPr>
        <w:t xml:space="preserve"> </w:t>
      </w: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A64819">
          <w:footerReference w:type="even" r:id="rId9"/>
          <w:footerReference w:type="default" r:id="rId10"/>
          <w:pgSz w:w="16838" w:h="11906" w:orient="landscape"/>
          <w:pgMar w:top="709" w:right="567" w:bottom="993" w:left="1276" w:header="709" w:footer="709" w:gutter="0"/>
          <w:cols w:space="720"/>
          <w:titlePg/>
          <w:docGrid w:linePitch="326"/>
        </w:sectPr>
      </w:pPr>
    </w:p>
    <w:p w:rsidR="00C5492D" w:rsidRPr="00BA5DB6" w:rsidRDefault="00C5492D" w:rsidP="00814C42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5DB6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УСЛОВИЯ РЕАЛИЗАЦИИ ПРОГРАММЫ УЧЕБНОЙ ДИСЦИПЛИНЫ «ОСНОВЫ ЭКОНОМИКИ»</w:t>
      </w:r>
    </w:p>
    <w:p w:rsidR="00814C42" w:rsidRPr="002A301A" w:rsidRDefault="008F5486" w:rsidP="004F1DAC">
      <w:pPr>
        <w:pStyle w:val="ab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F1DAC">
        <w:rPr>
          <w:rFonts w:ascii="Times New Roman" w:hAnsi="Times New Roman"/>
          <w:b/>
          <w:sz w:val="28"/>
          <w:szCs w:val="28"/>
        </w:rPr>
        <w:t>Учебная аудитория</w:t>
      </w:r>
      <w:r w:rsidRPr="002A301A">
        <w:rPr>
          <w:rFonts w:ascii="Times New Roman" w:hAnsi="Times New Roman"/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2A3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групповых и индивидуальных консультаций</w:t>
      </w:r>
      <w:r w:rsidR="002A301A" w:rsidRPr="002A3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текущего контроля и промежуточной аттестации</w:t>
      </w:r>
      <w:r w:rsidRPr="002A301A">
        <w:rPr>
          <w:rFonts w:ascii="Times New Roman" w:hAnsi="Times New Roman"/>
          <w:sz w:val="28"/>
          <w:szCs w:val="28"/>
        </w:rPr>
        <w:t xml:space="preserve"> - </w:t>
      </w:r>
      <w:r w:rsidRPr="002A301A">
        <w:rPr>
          <w:rFonts w:ascii="Times New Roman" w:hAnsi="Times New Roman"/>
          <w:b/>
          <w:sz w:val="28"/>
          <w:szCs w:val="28"/>
        </w:rPr>
        <w:t>Кабинет</w:t>
      </w:r>
      <w:r w:rsidRPr="002A301A">
        <w:rPr>
          <w:rFonts w:ascii="Times New Roman" w:hAnsi="Times New Roman"/>
          <w:b/>
          <w:bCs/>
          <w:sz w:val="28"/>
          <w:szCs w:val="28"/>
        </w:rPr>
        <w:t xml:space="preserve"> «Экономики»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3"/>
          <w:rFonts w:ascii="Times New Roman" w:hAnsi="Times New Roman" w:cs="Times New Roman"/>
          <w:b/>
          <w:sz w:val="28"/>
          <w:szCs w:val="28"/>
        </w:rPr>
        <w:tab/>
      </w:r>
      <w:r w:rsidRPr="000E36E1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0E36E1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0E36E1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 w:rsidRPr="000E36E1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6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средства обучения: проектор </w:t>
      </w:r>
      <w:r w:rsidR="00CC29C6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переносной, </w:t>
      </w:r>
      <w:r w:rsidRPr="000E36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экран переносной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492D" w:rsidRPr="002A301A" w:rsidRDefault="00C5492D" w:rsidP="000E36E1">
      <w:pPr>
        <w:tabs>
          <w:tab w:val="left" w:pos="0"/>
        </w:tabs>
        <w:spacing w:after="0" w:line="240" w:lineRule="auto"/>
        <w:ind w:right="13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4D351D">
        <w:rPr>
          <w:b/>
          <w:bCs/>
          <w:color w:val="000000" w:themeColor="text1"/>
          <w:sz w:val="28"/>
          <w:szCs w:val="28"/>
        </w:rPr>
        <w:t>3.2. Информационное обеспечение реализации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103"/>
        <w:gridCol w:w="3682"/>
        <w:gridCol w:w="2550"/>
        <w:gridCol w:w="1280"/>
      </w:tblGrid>
      <w:tr w:rsidR="00637852" w:rsidTr="00637852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Кол-</w:t>
            </w:r>
          </w:p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637852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382 с. —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323 с. —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184 с. — 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637852" w:rsidRPr="00CC29C6" w:rsidRDefault="00637852" w:rsidP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 : учебник и практикум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 : Издательство Юрайт, 2020. — 498 с. — (Профессиональное образование). — ISBN 978-5-534-06278-6. — Текст : электронный // ЭБС Юрайт [сайт]. — URL: https://urait.ru/bcode/455300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588B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Default="0063588B" w:rsidP="0063588B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 А. Чалдаева [и др.] ; </w:t>
            </w:r>
          </w:p>
          <w:p w:rsidR="0063588B" w:rsidRPr="00CC29C6" w:rsidRDefault="0063588B" w:rsidP="006358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 : 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 : Издательство Юрайт, 2020. — 361 с. — (Профессиональное образование). — ISBN 978-5-534-07144-3. — Текст : электронный // ЭБС Юрайт [сайт]. — URL: https://urait.ru/bcode/452254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C5492D" w:rsidRPr="004D351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color w:val="000000" w:themeColor="text1"/>
          <w:sz w:val="28"/>
          <w:szCs w:val="28"/>
        </w:rPr>
        <w:t>3.2.2. Электронные издания (электронные ресурсы)</w: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1. </w: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begin"/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instrText xml:space="preserve"> HYPERLINK "http://www.iprbookshop.ru/33159 Электронно-библиотечная система </w:instrText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instrText>IPRbooks</w:instrTex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instrText xml:space="preserve">2" </w:instrTex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separate"/>
      </w: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http://www.iprbookshop.ru/33159 Электронно-библиотечная система </w:t>
      </w: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IPRbooks</w: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  <w:t>2</w: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end"/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hyperlink r:id="rId14" w:history="1"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http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://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lib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2.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omgtu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ru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resources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files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Energetika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pdf</w:t>
        </w:r>
      </w:hyperlink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Путеводитель по Интернет-ресурсам</w:t>
      </w:r>
    </w:p>
    <w:p w:rsidR="00C5492D" w:rsidRPr="004D351D" w:rsidRDefault="00C5492D" w:rsidP="00C5492D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3.</w:t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ab/>
        <w:t>КонсультантПлюс: специальная подборка правовых документов и учебных материалов для студентов юридических, финансовых и экономических специальностей, 2017</w:t>
      </w:r>
    </w:p>
    <w:p w:rsidR="00C5492D" w:rsidRPr="004D351D" w:rsidRDefault="00C5492D" w:rsidP="00C5492D">
      <w:pPr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spacing w:after="0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3.2.3. Дополнительные источники </w:t>
      </w:r>
      <w:r w:rsidRPr="004D351D">
        <w:rPr>
          <w:rFonts w:ascii="Times New Roman" w:hAnsi="Times New Roman"/>
          <w:bCs/>
          <w:i/>
          <w:color w:val="000000" w:themeColor="text1"/>
          <w:sz w:val="28"/>
          <w:szCs w:val="28"/>
        </w:rPr>
        <w:t>(при необходимости)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200" w:line="276" w:lineRule="auto"/>
        <w:ind w:left="1134" w:hanging="425"/>
        <w:contextualSpacing/>
        <w:jc w:val="both"/>
        <w:rPr>
          <w:rFonts w:eastAsiaTheme="minorEastAsia"/>
          <w:bCs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Гражданский кодекс РФ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Налоговый кодекс РФ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Трудовой кодекс РФ</w:t>
      </w:r>
    </w:p>
    <w:p w:rsidR="00C5492D" w:rsidRPr="004D351D" w:rsidRDefault="00C5492D" w:rsidP="00C5492D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C5492D" w:rsidRPr="00637852" w:rsidRDefault="00C5492D" w:rsidP="00637852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7852">
        <w:rPr>
          <w:rFonts w:ascii="Times New Roman" w:hAnsi="Times New Roman"/>
          <w:b/>
          <w:color w:val="000000" w:themeColor="text1"/>
          <w:sz w:val="28"/>
          <w:szCs w:val="28"/>
        </w:rPr>
        <w:t>4. КОНТРОЛЬ И ОЦЕНКА РЕЗУЛЬТАТОВ ОСВОЕНИЯ УЧЕБНОЙ ДИСЦИПЛИНЫ «ОСНОВЫ ЭКОНОМИКИ»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2552"/>
      </w:tblGrid>
      <w:tr w:rsidR="00BA5DB6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Результаты </w:t>
            </w:r>
          </w:p>
          <w:p w:rsidR="00BA5DB6" w:rsidRPr="000A3CFC" w:rsidRDefault="00C000AB" w:rsidP="00BA5DB6">
            <w:pPr>
              <w:shd w:val="clear" w:color="auto" w:fill="FFFFFF"/>
              <w:tabs>
                <w:tab w:val="left" w:pos="2552"/>
              </w:tabs>
              <w:spacing w:after="0" w:line="240" w:lineRule="auto"/>
              <w:ind w:left="250" w:right="2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(освоенные </w:t>
            </w:r>
            <w:r w:rsidR="00BA5DB6"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компетенции)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Основные показатели </w:t>
            </w:r>
            <w:r w:rsidRPr="000A3C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Формы и методы </w:t>
            </w:r>
          </w:p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контроля и оценки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- определять задачи для достижения поставленной цели при анали</w:t>
            </w:r>
            <w:r w:rsidR="00EB604F" w:rsidRPr="000A3CFC">
              <w:rPr>
                <w:rFonts w:ascii="Times New Roman" w:hAnsi="Times New Roman"/>
                <w:bCs/>
                <w:sz w:val="28"/>
                <w:szCs w:val="28"/>
              </w:rPr>
              <w:t>зе категорий и проблем основ экономики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- выбирать способы решения поставленных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Осуществлять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определять задачи для 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поиска информации по  проблемам и категориям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определять необходимые источники информации;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 планировать процесс поиска информации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структурировать получаемую информацию;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 выделять наиболее значимое в перечне информации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 оценивать практическую значимость результатов поиска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оформлять результаты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ОК </w:t>
            </w:r>
            <w:r w:rsidR="000A3CF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51003C" w:rsidRPr="000A3CFC" w:rsidRDefault="0051003C" w:rsidP="005100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sz w:val="28"/>
                <w:szCs w:val="28"/>
              </w:rPr>
              <w:t>применять современную научную профессиональную терминологию;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sz w:val="28"/>
                <w:szCs w:val="28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Работать в коллективе и команде, эффективно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sym w:font="Symbol" w:char="F02D"/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организовывать работу коллектива и команды при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выполнении поставленной задачи;</w:t>
            </w:r>
          </w:p>
          <w:p w:rsidR="0051003C" w:rsidRPr="000A3CFC" w:rsidRDefault="0051003C" w:rsidP="00EB604F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взаимодействовать с коллегами при поиски и обработки информации 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эффективности и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ОК </w:t>
            </w:r>
            <w:r w:rsidR="000A3CF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</w:t>
            </w:r>
            <w:r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3CFC">
              <w:rPr>
                <w:rStyle w:val="ae"/>
                <w:i w:val="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EB6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 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применять средства информационных технологий для поиска </w:t>
            </w:r>
            <w:r w:rsidR="00EB604F"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экономической 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информации</w:t>
            </w:r>
            <w:r w:rsidR="00EB604F"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информационные технологии для подготовки выступления</w:t>
            </w:r>
            <w:r w:rsidR="00EB604F"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837650" w:rsidRDefault="00837650" w:rsidP="00837650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</w:rPr>
            </w:pPr>
            <w:r w:rsidRPr="00837650">
              <w:rPr>
                <w:b/>
                <w:color w:val="000000"/>
              </w:rPr>
              <w:t xml:space="preserve"> </w:t>
            </w:r>
            <w:r w:rsidRPr="0083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 11</w:t>
            </w:r>
            <w:r w:rsidRPr="0083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-применять </w:t>
            </w:r>
            <w:r w:rsidRPr="00837650">
              <w:rPr>
                <w:rFonts w:ascii="Times New Roman" w:hAnsi="Times New Roman"/>
                <w:color w:val="000000"/>
                <w:sz w:val="28"/>
                <w:szCs w:val="28"/>
              </w:rPr>
              <w:t>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3.1.</w:t>
            </w:r>
            <w:r w:rsidRPr="000A3CFC">
              <w:rPr>
                <w:rStyle w:val="10"/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планы ремонта оборудования; организация ремонтных работ оборудования электроустановок.</w:t>
            </w:r>
          </w:p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выполнять требования по планированию и организации ремонта оборудования; контролировать состояние электроустановок и линий электропередачи.</w:t>
            </w:r>
          </w:p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- виды ремонтов оборудования   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 </w:t>
            </w:r>
            <w:r w:rsidRPr="000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3.4.</w:t>
            </w:r>
            <w:r>
              <w:rPr>
                <w:rStyle w:val="10"/>
                <w:rFonts w:ascii="Times New Roman" w:hAnsi="Times New Roman"/>
                <w:i/>
                <w:sz w:val="28"/>
                <w:szCs w:val="28"/>
                <w:lang w:eastAsia="en-US"/>
              </w:rPr>
              <w:t> 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Оценивать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затраты на выполнение работ по ремонту устройств электроснабжения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составлять расчетные </w:t>
            </w: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документы по ремонту оборудования; рассчитывать основные экономические показатели деятельности производственного подразделения.</w:t>
            </w:r>
          </w:p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 - методические, нормативные и    руководящие материалы по    организации учета и методам     обработки расчетной документации.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эффективности и качества выполнения задач, устный опрос, выполнение практических работ.</w:t>
            </w:r>
          </w:p>
        </w:tc>
      </w:tr>
    </w:tbl>
    <w:p w:rsidR="00021491" w:rsidRPr="000A3CFC" w:rsidRDefault="00021491" w:rsidP="0051003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0C1967" w:rsidRPr="00362A14" w:rsidTr="00A66A71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0C1967" w:rsidRPr="00362A14" w:rsidTr="00A66A7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0C1967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Cs/>
                <w:sz w:val="24"/>
                <w:szCs w:val="24"/>
              </w:rPr>
              <w:t>Сферы и отрасли экономики, их характеристика и взаимосвязь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0C1967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Основные фонды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Кадры предприятия и производительность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C1967" w:rsidRPr="00362A14" w:rsidTr="00A66A7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26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967" w:rsidRPr="00362A14" w:rsidTr="00A66A71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27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C1967" w:rsidRPr="000A3CFC" w:rsidRDefault="000C1967" w:rsidP="000C19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3CFC" w:rsidRPr="000A3CFC" w:rsidRDefault="000A3CF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3CFC" w:rsidRPr="000A3CFC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F8" w:rsidRDefault="00EC3FF8" w:rsidP="00535962">
      <w:pPr>
        <w:spacing w:after="0" w:line="240" w:lineRule="auto"/>
      </w:pPr>
      <w:r>
        <w:separator/>
      </w:r>
    </w:p>
  </w:endnote>
  <w:endnote w:type="continuationSeparator" w:id="0">
    <w:p w:rsidR="00EC3FF8" w:rsidRDefault="00EC3FF8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CB" w:rsidRDefault="00174390" w:rsidP="00DB31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9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CB" w:rsidRDefault="008012F1" w:rsidP="00DB31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CB" w:rsidRPr="005A1B1A" w:rsidRDefault="00174390" w:rsidP="00DB3154">
    <w:pPr>
      <w:pStyle w:val="a8"/>
      <w:jc w:val="right"/>
    </w:pPr>
    <w:r>
      <w:fldChar w:fldCharType="begin"/>
    </w:r>
    <w:r w:rsidR="00C5492D">
      <w:instrText>PAGE   \* MERGEFORMAT</w:instrText>
    </w:r>
    <w:r>
      <w:fldChar w:fldCharType="separate"/>
    </w:r>
    <w:r w:rsidR="008012F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C7" w:rsidRDefault="00174390" w:rsidP="00A6481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9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FC7" w:rsidRDefault="008012F1" w:rsidP="00A64819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C7" w:rsidRDefault="00174390">
    <w:pPr>
      <w:pStyle w:val="a8"/>
      <w:jc w:val="right"/>
    </w:pPr>
    <w:r>
      <w:fldChar w:fldCharType="begin"/>
    </w:r>
    <w:r w:rsidR="00C5492D">
      <w:instrText xml:space="preserve"> PAGE   \* MERGEFORMAT </w:instrText>
    </w:r>
    <w:r>
      <w:fldChar w:fldCharType="separate"/>
    </w:r>
    <w:r w:rsidR="008012F1">
      <w:rPr>
        <w:noProof/>
      </w:rPr>
      <w:t>14</w:t>
    </w:r>
    <w:r>
      <w:fldChar w:fldCharType="end"/>
    </w:r>
  </w:p>
  <w:p w:rsidR="00AE4FC7" w:rsidRDefault="008012F1" w:rsidP="00A648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F8" w:rsidRDefault="00EC3FF8" w:rsidP="00535962">
      <w:pPr>
        <w:spacing w:after="0" w:line="240" w:lineRule="auto"/>
      </w:pPr>
      <w:r>
        <w:separator/>
      </w:r>
    </w:p>
  </w:footnote>
  <w:footnote w:type="continuationSeparator" w:id="0">
    <w:p w:rsidR="00EC3FF8" w:rsidRDefault="00EC3FF8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74390"/>
    <w:rsid w:val="00174F9A"/>
    <w:rsid w:val="001C0D8B"/>
    <w:rsid w:val="001C5219"/>
    <w:rsid w:val="00275095"/>
    <w:rsid w:val="002A301A"/>
    <w:rsid w:val="00302F73"/>
    <w:rsid w:val="00432CB3"/>
    <w:rsid w:val="004478B6"/>
    <w:rsid w:val="00486A86"/>
    <w:rsid w:val="004D0790"/>
    <w:rsid w:val="004D351D"/>
    <w:rsid w:val="004F0142"/>
    <w:rsid w:val="004F1DAC"/>
    <w:rsid w:val="004F5998"/>
    <w:rsid w:val="0051003C"/>
    <w:rsid w:val="00522704"/>
    <w:rsid w:val="0053441F"/>
    <w:rsid w:val="00535962"/>
    <w:rsid w:val="005443BB"/>
    <w:rsid w:val="005472CE"/>
    <w:rsid w:val="0063588B"/>
    <w:rsid w:val="00637852"/>
    <w:rsid w:val="006C0E29"/>
    <w:rsid w:val="006F0DAB"/>
    <w:rsid w:val="007541CC"/>
    <w:rsid w:val="00762083"/>
    <w:rsid w:val="00766594"/>
    <w:rsid w:val="0076736B"/>
    <w:rsid w:val="008012F1"/>
    <w:rsid w:val="00802DF1"/>
    <w:rsid w:val="00814C42"/>
    <w:rsid w:val="00837650"/>
    <w:rsid w:val="00861354"/>
    <w:rsid w:val="008F5486"/>
    <w:rsid w:val="00933666"/>
    <w:rsid w:val="009508C0"/>
    <w:rsid w:val="0095764F"/>
    <w:rsid w:val="00A30479"/>
    <w:rsid w:val="00A403EA"/>
    <w:rsid w:val="00A50CB6"/>
    <w:rsid w:val="00A60D98"/>
    <w:rsid w:val="00B5031C"/>
    <w:rsid w:val="00B74E90"/>
    <w:rsid w:val="00BA5DB6"/>
    <w:rsid w:val="00BB5E59"/>
    <w:rsid w:val="00BC08AD"/>
    <w:rsid w:val="00C000AB"/>
    <w:rsid w:val="00C2380F"/>
    <w:rsid w:val="00C26D5D"/>
    <w:rsid w:val="00C5492D"/>
    <w:rsid w:val="00CA6186"/>
    <w:rsid w:val="00CC29C6"/>
    <w:rsid w:val="00CD36FD"/>
    <w:rsid w:val="00CE3591"/>
    <w:rsid w:val="00CE3B02"/>
    <w:rsid w:val="00D42AB4"/>
    <w:rsid w:val="00DE3E72"/>
    <w:rsid w:val="00E42F4C"/>
    <w:rsid w:val="00E72459"/>
    <w:rsid w:val="00EB604F"/>
    <w:rsid w:val="00EC3FF8"/>
    <w:rsid w:val="00F1556F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CAD9"/>
  <w15:docId w15:val="{85BBEC6E-D30D-4D21-B667-D7D159C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7">
    <w:name w:val="page number"/>
    <w:basedOn w:val="a0"/>
    <w:uiPriority w:val="99"/>
    <w:rsid w:val="00C5492D"/>
    <w:rPr>
      <w:rFonts w:cs="Times New Roman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a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link w:val="ac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c">
    <w:name w:val="Без интервала Знак"/>
    <w:link w:val="ab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">
    <w:name w:val="Subtitle"/>
    <w:basedOn w:val="a"/>
    <w:link w:val="af0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Подзаголовок Знак"/>
    <w:basedOn w:val="a0"/>
    <w:link w:val="af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+ Полужирный"/>
    <w:aliases w:val="Интервал 0 pt6"/>
    <w:basedOn w:val="a6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6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uiPriority w:val="99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6831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36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6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lib2.omgtu.ru/resources/files/Energe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14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Специалист УМО</cp:lastModifiedBy>
  <cp:revision>30</cp:revision>
  <cp:lastPrinted>2024-11-15T10:46:00Z</cp:lastPrinted>
  <dcterms:created xsi:type="dcterms:W3CDTF">2020-01-06T16:31:00Z</dcterms:created>
  <dcterms:modified xsi:type="dcterms:W3CDTF">2024-12-06T09:23:00Z</dcterms:modified>
</cp:coreProperties>
</file>