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E5" w:rsidRPr="00435483" w:rsidRDefault="00494EE5" w:rsidP="00494EE5">
      <w:pPr>
        <w:widowControl/>
        <w:jc w:val="right"/>
        <w:rPr>
          <w:rFonts w:eastAsia="Calibri"/>
        </w:rPr>
      </w:pPr>
      <w:r w:rsidRPr="00435483">
        <w:rPr>
          <w:rFonts w:eastAsia="Calibri"/>
        </w:rPr>
        <w:t xml:space="preserve">Приложение </w:t>
      </w:r>
    </w:p>
    <w:p w:rsidR="00494EE5" w:rsidRPr="00435483" w:rsidRDefault="00494EE5" w:rsidP="00494EE5">
      <w:pPr>
        <w:widowControl/>
        <w:ind w:left="426" w:hanging="1135"/>
        <w:jc w:val="right"/>
        <w:rPr>
          <w:rFonts w:eastAsia="Calibri"/>
        </w:rPr>
      </w:pPr>
      <w:r w:rsidRPr="00435483">
        <w:rPr>
          <w:rFonts w:eastAsia="Calibri"/>
        </w:rPr>
        <w:t xml:space="preserve"> к ППССЗ по специальности </w:t>
      </w:r>
    </w:p>
    <w:p w:rsidR="00494EE5" w:rsidRPr="00435483" w:rsidRDefault="00494EE5" w:rsidP="00494EE5">
      <w:pPr>
        <w:widowControl/>
        <w:ind w:hanging="709"/>
        <w:jc w:val="right"/>
        <w:rPr>
          <w:rFonts w:eastAsia="Calibri"/>
          <w:bCs/>
        </w:rPr>
      </w:pPr>
      <w:r w:rsidRPr="00435483">
        <w:rPr>
          <w:rFonts w:eastAsia="Calibri"/>
          <w:bCs/>
        </w:rPr>
        <w:t xml:space="preserve">23.02.01 Организация перевозок и управление </w:t>
      </w:r>
    </w:p>
    <w:p w:rsidR="00494EE5" w:rsidRPr="00435483" w:rsidRDefault="00494EE5" w:rsidP="00494EE5">
      <w:pPr>
        <w:widowControl/>
        <w:ind w:hanging="709"/>
        <w:jc w:val="right"/>
        <w:rPr>
          <w:rFonts w:eastAsia="Calibri"/>
          <w:bCs/>
        </w:rPr>
      </w:pPr>
      <w:r w:rsidRPr="00435483">
        <w:rPr>
          <w:rFonts w:eastAsia="Calibri"/>
          <w:bCs/>
        </w:rPr>
        <w:t>на транспорте (по отраслям)</w:t>
      </w:r>
    </w:p>
    <w:p w:rsidR="00494EE5" w:rsidRPr="00435483" w:rsidRDefault="00494EE5" w:rsidP="00494EE5">
      <w:pPr>
        <w:widowControl/>
        <w:jc w:val="right"/>
        <w:rPr>
          <w:rFonts w:eastAsia="Calibri"/>
          <w:sz w:val="20"/>
          <w:szCs w:val="20"/>
        </w:rPr>
      </w:pPr>
    </w:p>
    <w:p w:rsidR="00494EE5" w:rsidRPr="00435483" w:rsidRDefault="00494EE5" w:rsidP="00494EE5">
      <w:pPr>
        <w:widowControl/>
        <w:jc w:val="right"/>
        <w:rPr>
          <w:rFonts w:eastAsia="Calibri"/>
          <w:sz w:val="20"/>
          <w:szCs w:val="20"/>
        </w:rPr>
      </w:pPr>
    </w:p>
    <w:p w:rsidR="00494EE5" w:rsidRPr="00435483" w:rsidRDefault="00494EE5" w:rsidP="00494EE5">
      <w:pPr>
        <w:widowControl/>
        <w:jc w:val="right"/>
        <w:rPr>
          <w:rFonts w:eastAsia="Calibri"/>
          <w:sz w:val="20"/>
          <w:szCs w:val="20"/>
        </w:rPr>
      </w:pPr>
    </w:p>
    <w:p w:rsidR="00494EE5" w:rsidRPr="00435483" w:rsidRDefault="00494EE5" w:rsidP="00494EE5">
      <w:pPr>
        <w:widowControl/>
        <w:jc w:val="right"/>
        <w:rPr>
          <w:rFonts w:eastAsia="Calibri"/>
          <w:sz w:val="20"/>
          <w:szCs w:val="20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</w:rPr>
      </w:pPr>
    </w:p>
    <w:p w:rsidR="00494EE5" w:rsidRDefault="00494EE5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Pr="00435483" w:rsidRDefault="005E0719" w:rsidP="00494EE5">
      <w:pPr>
        <w:widowControl/>
        <w:rPr>
          <w:rFonts w:eastAsia="Calibri"/>
          <w:sz w:val="20"/>
          <w:szCs w:val="20"/>
        </w:rPr>
      </w:pPr>
    </w:p>
    <w:p w:rsidR="00494EE5" w:rsidRPr="00435483" w:rsidRDefault="00494EE5" w:rsidP="00494EE5">
      <w:pPr>
        <w:widowControl/>
        <w:rPr>
          <w:rFonts w:eastAsia="Calibri"/>
          <w:b/>
          <w:bCs/>
          <w:sz w:val="28"/>
          <w:szCs w:val="28"/>
        </w:rPr>
      </w:pPr>
    </w:p>
    <w:p w:rsidR="00494EE5" w:rsidRPr="00435483" w:rsidRDefault="00494EE5" w:rsidP="00494EE5">
      <w:pPr>
        <w:widowControl/>
        <w:jc w:val="center"/>
        <w:rPr>
          <w:rFonts w:eastAsia="Calibri"/>
          <w:b/>
          <w:bCs/>
          <w:sz w:val="20"/>
          <w:szCs w:val="20"/>
        </w:rPr>
      </w:pPr>
    </w:p>
    <w:p w:rsidR="00494EE5" w:rsidRPr="00435483" w:rsidRDefault="00494EE5" w:rsidP="00494EE5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435483">
        <w:rPr>
          <w:rFonts w:eastAsia="Calibri"/>
          <w:b/>
          <w:bCs/>
          <w:sz w:val="28"/>
          <w:szCs w:val="28"/>
        </w:rPr>
        <w:t>РАБОЧАЯ ПРОГРАММА УЧЕБНОЙ ДИСЦИПЛИНЫ</w:t>
      </w:r>
    </w:p>
    <w:p w:rsidR="00494EE5" w:rsidRPr="00435483" w:rsidRDefault="00494EE5" w:rsidP="00494EE5">
      <w:pPr>
        <w:widowControl/>
        <w:jc w:val="center"/>
        <w:rPr>
          <w:rFonts w:eastAsia="Calibri"/>
          <w:b/>
          <w:bCs/>
          <w:sz w:val="28"/>
          <w:szCs w:val="28"/>
        </w:rPr>
      </w:pPr>
    </w:p>
    <w:p w:rsidR="00494EE5" w:rsidRPr="00435483" w:rsidRDefault="00AE0F97" w:rsidP="00494EE5">
      <w:pPr>
        <w:widowControl/>
        <w:ind w:firstLine="54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ОП</w:t>
      </w:r>
      <w:r w:rsidR="00BB532B">
        <w:rPr>
          <w:rFonts w:eastAsia="Calibri"/>
          <w:b/>
          <w:bCs/>
          <w:sz w:val="28"/>
          <w:szCs w:val="28"/>
        </w:rPr>
        <w:t>.</w:t>
      </w:r>
      <w:r>
        <w:rPr>
          <w:rFonts w:eastAsia="Calibri"/>
          <w:b/>
          <w:bCs/>
          <w:sz w:val="28"/>
          <w:szCs w:val="28"/>
        </w:rPr>
        <w:t xml:space="preserve"> </w:t>
      </w:r>
      <w:proofErr w:type="gramStart"/>
      <w:r>
        <w:rPr>
          <w:rFonts w:eastAsia="Calibri"/>
          <w:b/>
          <w:bCs/>
          <w:sz w:val="28"/>
          <w:szCs w:val="28"/>
        </w:rPr>
        <w:t>11</w:t>
      </w:r>
      <w:r w:rsidR="004C0CD8">
        <w:rPr>
          <w:rFonts w:eastAsia="Calibri"/>
          <w:b/>
          <w:bCs/>
          <w:sz w:val="28"/>
          <w:szCs w:val="28"/>
        </w:rPr>
        <w:t xml:space="preserve"> </w:t>
      </w:r>
      <w:r w:rsidR="00494EE5">
        <w:rPr>
          <w:rFonts w:eastAsia="Calibri"/>
          <w:b/>
          <w:bCs/>
          <w:sz w:val="28"/>
          <w:szCs w:val="28"/>
        </w:rPr>
        <w:t xml:space="preserve"> Безопасность</w:t>
      </w:r>
      <w:proofErr w:type="gramEnd"/>
      <w:r w:rsidR="00494EE5">
        <w:rPr>
          <w:rFonts w:eastAsia="Calibri"/>
          <w:b/>
          <w:bCs/>
          <w:sz w:val="28"/>
          <w:szCs w:val="28"/>
        </w:rPr>
        <w:t xml:space="preserve"> жизнедеятельности  </w:t>
      </w:r>
    </w:p>
    <w:p w:rsidR="00494EE5" w:rsidRPr="00435483" w:rsidRDefault="00494EE5" w:rsidP="00494EE5">
      <w:pPr>
        <w:widowControl/>
        <w:ind w:firstLine="540"/>
        <w:jc w:val="center"/>
        <w:rPr>
          <w:rFonts w:eastAsia="Calibri"/>
          <w:b/>
          <w:sz w:val="28"/>
          <w:szCs w:val="28"/>
        </w:rPr>
      </w:pPr>
    </w:p>
    <w:p w:rsidR="00494EE5" w:rsidRPr="00435483" w:rsidRDefault="00494EE5" w:rsidP="00494EE5">
      <w:pPr>
        <w:widowControl/>
        <w:jc w:val="center"/>
        <w:rPr>
          <w:rFonts w:eastAsia="Calibri"/>
          <w:sz w:val="20"/>
          <w:szCs w:val="20"/>
        </w:rPr>
      </w:pPr>
      <w:r w:rsidRPr="00435483">
        <w:rPr>
          <w:rFonts w:eastAsia="Calibri"/>
          <w:sz w:val="20"/>
          <w:szCs w:val="20"/>
        </w:rPr>
        <w:t xml:space="preserve">     для специальности</w:t>
      </w:r>
    </w:p>
    <w:p w:rsidR="00494EE5" w:rsidRPr="00435483" w:rsidRDefault="00494EE5" w:rsidP="00494EE5">
      <w:pPr>
        <w:widowControl/>
        <w:ind w:firstLine="540"/>
        <w:jc w:val="center"/>
        <w:rPr>
          <w:rFonts w:eastAsia="Calibri"/>
          <w:b/>
          <w:sz w:val="28"/>
          <w:szCs w:val="28"/>
        </w:rPr>
      </w:pPr>
    </w:p>
    <w:p w:rsidR="00494EE5" w:rsidRPr="00435483" w:rsidRDefault="00494EE5" w:rsidP="00494EE5">
      <w:pPr>
        <w:widowControl/>
        <w:ind w:hanging="709"/>
        <w:jc w:val="center"/>
        <w:rPr>
          <w:rFonts w:eastAsia="Calibri"/>
          <w:bCs/>
          <w:sz w:val="28"/>
          <w:szCs w:val="28"/>
        </w:rPr>
      </w:pPr>
      <w:r w:rsidRPr="00435483">
        <w:rPr>
          <w:rFonts w:eastAsia="Calibri"/>
          <w:bCs/>
          <w:sz w:val="28"/>
          <w:szCs w:val="28"/>
        </w:rPr>
        <w:t xml:space="preserve">              23.02.01 Организация перевозок и управление на транспорте (по видам)</w:t>
      </w:r>
    </w:p>
    <w:p w:rsidR="00494EE5" w:rsidRPr="00435483" w:rsidRDefault="00494EE5" w:rsidP="00494EE5">
      <w:pPr>
        <w:widowControl/>
        <w:ind w:hanging="709"/>
        <w:jc w:val="center"/>
        <w:rPr>
          <w:rFonts w:eastAsia="Calibri"/>
          <w:bCs/>
          <w:sz w:val="28"/>
          <w:szCs w:val="28"/>
        </w:rPr>
      </w:pPr>
    </w:p>
    <w:p w:rsidR="00494EE5" w:rsidRPr="00435483" w:rsidRDefault="00494EE5" w:rsidP="00494EE5">
      <w:pPr>
        <w:widowControl/>
        <w:jc w:val="center"/>
        <w:rPr>
          <w:rFonts w:eastAsia="Calibri"/>
          <w:sz w:val="20"/>
          <w:szCs w:val="20"/>
        </w:rPr>
      </w:pPr>
      <w:r w:rsidRPr="00435483">
        <w:rPr>
          <w:rFonts w:eastAsia="Calibri"/>
          <w:sz w:val="20"/>
          <w:szCs w:val="20"/>
        </w:rPr>
        <w:t xml:space="preserve">      (квалификация техник) </w:t>
      </w:r>
    </w:p>
    <w:p w:rsidR="00494EE5" w:rsidRPr="00435483" w:rsidRDefault="00494EE5" w:rsidP="00494EE5">
      <w:pPr>
        <w:widowControl/>
        <w:jc w:val="center"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jc w:val="center"/>
        <w:rPr>
          <w:rFonts w:eastAsia="Calibri"/>
          <w:sz w:val="28"/>
          <w:szCs w:val="28"/>
        </w:rPr>
      </w:pPr>
      <w:r w:rsidRPr="00435483">
        <w:rPr>
          <w:rFonts w:eastAsia="Calibri"/>
          <w:sz w:val="28"/>
          <w:szCs w:val="28"/>
        </w:rPr>
        <w:t xml:space="preserve">     год начала подготовки 202</w:t>
      </w:r>
      <w:r w:rsidR="005E74F5">
        <w:rPr>
          <w:rFonts w:eastAsia="Calibri"/>
          <w:sz w:val="28"/>
          <w:szCs w:val="28"/>
        </w:rPr>
        <w:t>3</w:t>
      </w:r>
    </w:p>
    <w:p w:rsidR="00494EE5" w:rsidRPr="00435483" w:rsidRDefault="00494EE5" w:rsidP="00494EE5">
      <w:pPr>
        <w:widowControl/>
        <w:ind w:hanging="709"/>
        <w:jc w:val="center"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keepNext/>
        <w:widowControl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494EE5" w:rsidRPr="00435483" w:rsidRDefault="00494EE5" w:rsidP="00494EE5">
      <w:pPr>
        <w:keepNext/>
        <w:widowControl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494EE5" w:rsidRPr="00435483" w:rsidRDefault="00494EE5" w:rsidP="00494EE5">
      <w:pPr>
        <w:keepNext/>
        <w:widowControl/>
        <w:tabs>
          <w:tab w:val="left" w:pos="0"/>
        </w:tabs>
        <w:outlineLvl w:val="3"/>
        <w:rPr>
          <w:rFonts w:eastAsia="Calibri"/>
          <w:b/>
          <w:bCs/>
          <w:sz w:val="28"/>
          <w:szCs w:val="28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keepNext/>
        <w:widowControl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eastAsia="x-none"/>
        </w:rPr>
      </w:pPr>
      <w:r w:rsidRPr="00435483">
        <w:rPr>
          <w:rFonts w:eastAsia="Calibri"/>
          <w:b/>
          <w:bCs/>
          <w:sz w:val="28"/>
          <w:szCs w:val="28"/>
          <w:lang w:val="x-none" w:eastAsia="x-none"/>
        </w:rPr>
        <w:t>20</w:t>
      </w:r>
      <w:r w:rsidRPr="00435483">
        <w:rPr>
          <w:rFonts w:eastAsia="Calibri"/>
          <w:b/>
          <w:bCs/>
          <w:sz w:val="28"/>
          <w:szCs w:val="28"/>
          <w:lang w:eastAsia="x-none"/>
        </w:rPr>
        <w:t>2</w:t>
      </w:r>
      <w:r w:rsidR="005E74F5">
        <w:rPr>
          <w:rFonts w:eastAsia="Calibri"/>
          <w:b/>
          <w:bCs/>
          <w:sz w:val="28"/>
          <w:szCs w:val="28"/>
          <w:lang w:eastAsia="x-none"/>
        </w:rPr>
        <w:t>3</w:t>
      </w:r>
    </w:p>
    <w:p w:rsidR="00494EE5" w:rsidRPr="00435483" w:rsidRDefault="00494EE5" w:rsidP="00494EE5">
      <w:pPr>
        <w:widowControl/>
        <w:rPr>
          <w:b/>
          <w:sz w:val="28"/>
          <w:szCs w:val="28"/>
        </w:rPr>
      </w:pPr>
    </w:p>
    <w:p w:rsidR="00A540A2" w:rsidRDefault="00696ED0" w:rsidP="00984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kern w:val="0"/>
          <w:lang w:eastAsia="zh-CN"/>
        </w:rPr>
      </w:pPr>
      <w:r>
        <w:rPr>
          <w:b/>
          <w:kern w:val="0"/>
          <w:lang w:eastAsia="zh-CN"/>
        </w:rPr>
        <w:lastRenderedPageBreak/>
        <w:t xml:space="preserve">                                                          </w:t>
      </w:r>
    </w:p>
    <w:p w:rsidR="00984654" w:rsidRPr="00984654" w:rsidRDefault="00984654" w:rsidP="00984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kern w:val="0"/>
          <w:lang w:eastAsia="zh-CN"/>
        </w:rPr>
      </w:pPr>
      <w:r w:rsidRPr="00984654">
        <w:rPr>
          <w:b/>
          <w:kern w:val="0"/>
          <w:lang w:eastAsia="zh-CN"/>
        </w:rPr>
        <w:t>СОДЕРЖАНИЕ</w:t>
      </w:r>
      <w:r w:rsidR="00696ED0">
        <w:rPr>
          <w:b/>
          <w:kern w:val="0"/>
          <w:lang w:eastAsia="zh-CN"/>
        </w:rPr>
        <w:t xml:space="preserve">                                                            СТР</w:t>
      </w:r>
    </w:p>
    <w:p w:rsidR="00984654" w:rsidRPr="00984654" w:rsidRDefault="00984654" w:rsidP="00984654">
      <w:pPr>
        <w:spacing w:line="276" w:lineRule="exact"/>
        <w:ind w:right="143"/>
        <w:jc w:val="center"/>
        <w:textAlignment w:val="baseline"/>
        <w:rPr>
          <w:rFonts w:eastAsia="Calibri"/>
          <w:b/>
          <w:kern w:val="0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984654" w:rsidRPr="00984654" w:rsidTr="00CD5A5A"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84654" w:rsidRPr="00984654" w:rsidRDefault="00984654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</w:tr>
      <w:tr w:rsidR="00984654" w:rsidRPr="00984654" w:rsidTr="00CD5A5A"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numPr>
                <w:ilvl w:val="0"/>
                <w:numId w:val="13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kern w:val="0"/>
                <w:lang w:eastAsia="ru-RU"/>
              </w:rPr>
            </w:pPr>
            <w:r w:rsidRPr="00984654">
              <w:rPr>
                <w:b/>
                <w:kern w:val="0"/>
                <w:lang w:eastAsia="ru-RU"/>
              </w:rPr>
              <w:t>ПАСПОРТ РАБОЧЕЙ ПРОГРАММЫ УЧЕБНОЙ ДИСЦИПЛИНЫ</w:t>
            </w:r>
          </w:p>
          <w:p w:rsidR="00984654" w:rsidRPr="00984654" w:rsidRDefault="00984654" w:rsidP="00984654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84654" w:rsidRPr="00984654" w:rsidRDefault="00984654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 w:rsidRPr="00984654">
              <w:rPr>
                <w:rFonts w:eastAsia="Calibri"/>
                <w:b/>
                <w:kern w:val="0"/>
                <w:lang w:eastAsia="ru-RU"/>
              </w:rPr>
              <w:t>3</w:t>
            </w:r>
          </w:p>
        </w:tc>
      </w:tr>
      <w:tr w:rsidR="00984654" w:rsidRPr="00984654" w:rsidTr="00CD5A5A"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numPr>
                <w:ilvl w:val="0"/>
                <w:numId w:val="13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kern w:val="0"/>
                <w:lang w:eastAsia="ru-RU"/>
              </w:rPr>
            </w:pPr>
            <w:r w:rsidRPr="00984654">
              <w:rPr>
                <w:b/>
                <w:kern w:val="0"/>
                <w:lang w:eastAsia="ru-RU"/>
              </w:rPr>
              <w:t>СТРУКТУРА И СОДЕРЖАНИЕ УЧЕБНОЙ ДИСЦИПЛИНЫ</w:t>
            </w:r>
          </w:p>
          <w:p w:rsidR="00984654" w:rsidRPr="00984654" w:rsidRDefault="00984654" w:rsidP="00984654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84654" w:rsidRPr="00984654" w:rsidRDefault="004F3158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6</w:t>
            </w:r>
          </w:p>
        </w:tc>
      </w:tr>
      <w:tr w:rsidR="00984654" w:rsidRPr="00984654" w:rsidTr="00CD5A5A">
        <w:trPr>
          <w:trHeight w:val="670"/>
        </w:trPr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numPr>
                <w:ilvl w:val="0"/>
                <w:numId w:val="13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kern w:val="0"/>
                <w:lang w:eastAsia="ru-RU"/>
              </w:rPr>
            </w:pPr>
            <w:r w:rsidRPr="00984654">
              <w:rPr>
                <w:b/>
                <w:kern w:val="0"/>
                <w:lang w:eastAsia="ru-RU"/>
              </w:rPr>
              <w:t>УСЛОВИЯ РЕАЛИЗАЦИИ ПРОГРАММЫ УЧЕБНОЙ ДИСЦИПЛИНЫ</w:t>
            </w:r>
          </w:p>
          <w:p w:rsidR="00984654" w:rsidRPr="00984654" w:rsidRDefault="00984654" w:rsidP="00984654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84654" w:rsidRPr="00984654" w:rsidRDefault="004F3158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43</w:t>
            </w:r>
          </w:p>
        </w:tc>
      </w:tr>
      <w:tr w:rsidR="00984654" w:rsidRPr="00984654" w:rsidTr="00CD5A5A"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numPr>
                <w:ilvl w:val="0"/>
                <w:numId w:val="13"/>
              </w:numPr>
              <w:tabs>
                <w:tab w:val="left" w:pos="644"/>
              </w:tabs>
              <w:suppressAutoHyphens w:val="0"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 w:rsidRPr="00984654">
              <w:rPr>
                <w:rFonts w:eastAsia="Calibri"/>
                <w:b/>
                <w:kern w:val="0"/>
                <w:lang w:eastAsia="ru-RU"/>
              </w:rPr>
              <w:t>КОНТРОЛЬ И ОЦЕНКА РЕЗУЛЬТАТОВ ОСВОЕНИЯ УЧЕБНОЙ ДИСЦИПЛИНЫ</w:t>
            </w:r>
          </w:p>
          <w:p w:rsidR="00984654" w:rsidRPr="00984654" w:rsidRDefault="00984654" w:rsidP="00984654">
            <w:pPr>
              <w:widowControl/>
              <w:tabs>
                <w:tab w:val="left" w:pos="644"/>
              </w:tabs>
              <w:ind w:left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84654" w:rsidRPr="00984654" w:rsidRDefault="004F3158" w:rsidP="004F3158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44</w:t>
            </w:r>
          </w:p>
        </w:tc>
      </w:tr>
      <w:tr w:rsidR="00984654" w:rsidRPr="00984654" w:rsidTr="00CD5A5A"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7" w:lineRule="auto"/>
              <w:textAlignment w:val="baseline"/>
              <w:rPr>
                <w:rFonts w:eastAsia="Calibri"/>
                <w:b/>
                <w:kern w:val="0"/>
                <w:szCs w:val="20"/>
                <w:lang w:eastAsia="ru-RU"/>
              </w:rPr>
            </w:pPr>
            <w:r w:rsidRPr="00984654">
              <w:rPr>
                <w:rFonts w:eastAsia="Calibri"/>
                <w:b/>
                <w:kern w:val="0"/>
                <w:szCs w:val="20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984654" w:rsidRPr="00984654" w:rsidRDefault="004F3158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51</w:t>
            </w:r>
          </w:p>
          <w:p w:rsidR="00984654" w:rsidRPr="00984654" w:rsidRDefault="00984654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</w:tr>
    </w:tbl>
    <w:p w:rsidR="00984654" w:rsidRDefault="00984654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Pr="00984654" w:rsidRDefault="00984654" w:rsidP="00984654">
      <w:pPr>
        <w:pStyle w:val="Style33"/>
      </w:pPr>
    </w:p>
    <w:p w:rsidR="00984654" w:rsidRDefault="00984654" w:rsidP="00AE0F97">
      <w:pPr>
        <w:pStyle w:val="aa"/>
        <w:tabs>
          <w:tab w:val="left" w:pos="284"/>
        </w:tabs>
        <w:spacing w:before="0" w:after="0"/>
        <w:jc w:val="left"/>
        <w:rPr>
          <w:rStyle w:val="FontStyle43"/>
          <w:szCs w:val="28"/>
        </w:rPr>
      </w:pPr>
    </w:p>
    <w:p w:rsidR="00984654" w:rsidRPr="00984654" w:rsidRDefault="00984654" w:rsidP="00984654">
      <w:pPr>
        <w:pStyle w:val="Style33"/>
      </w:pPr>
    </w:p>
    <w:p w:rsidR="0094353D" w:rsidRPr="005403EC" w:rsidRDefault="0094353D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  <w:r w:rsidRPr="005403EC">
        <w:rPr>
          <w:rStyle w:val="FontStyle43"/>
          <w:szCs w:val="28"/>
        </w:rPr>
        <w:t>1.ПАСПОРТ РАБОЧЕЙ ПРОГРАММЫ УЧЕБНОЙ ДИСЦИПЛИНЫ</w:t>
      </w:r>
    </w:p>
    <w:p w:rsidR="00AF75A7" w:rsidRDefault="0094353D" w:rsidP="00AF75A7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  <w:r w:rsidRPr="005403EC">
        <w:rPr>
          <w:rStyle w:val="FontStyle43"/>
          <w:szCs w:val="28"/>
        </w:rPr>
        <w:t>«Безопасность жизнедеятельности»</w:t>
      </w:r>
    </w:p>
    <w:p w:rsidR="00AF75A7" w:rsidRPr="00AF75A7" w:rsidRDefault="00AF75A7" w:rsidP="00AF75A7">
      <w:pPr>
        <w:pStyle w:val="Style33"/>
      </w:pPr>
    </w:p>
    <w:p w:rsidR="00AF75A7" w:rsidRPr="00AF75A7" w:rsidRDefault="00AF75A7" w:rsidP="00AF75A7">
      <w:pPr>
        <w:widowControl/>
        <w:suppressAutoHyphens w:val="0"/>
        <w:ind w:left="567" w:firstLine="284"/>
        <w:rPr>
          <w:b/>
          <w:bCs/>
          <w:kern w:val="0"/>
          <w:sz w:val="28"/>
          <w:szCs w:val="28"/>
          <w:lang w:eastAsia="ru-RU"/>
        </w:rPr>
      </w:pPr>
      <w:r w:rsidRPr="00AF75A7">
        <w:rPr>
          <w:b/>
          <w:bCs/>
          <w:kern w:val="0"/>
          <w:sz w:val="28"/>
          <w:szCs w:val="28"/>
          <w:lang w:eastAsia="ru-RU"/>
        </w:rPr>
        <w:t>1.1. Область применения рабочей программы</w:t>
      </w:r>
    </w:p>
    <w:p w:rsidR="00AF75A7" w:rsidRPr="00AF75A7" w:rsidRDefault="00AF75A7" w:rsidP="00AF75A7">
      <w:pPr>
        <w:widowControl/>
        <w:suppressAutoHyphens w:val="0"/>
        <w:ind w:firstLine="540"/>
        <w:jc w:val="both"/>
        <w:rPr>
          <w:b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 xml:space="preserve">Рабочая программа учебной дисциплины «Безопасность жизнедеятельности»,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AF75A7">
        <w:rPr>
          <w:color w:val="000000"/>
          <w:spacing w:val="-2"/>
          <w:kern w:val="0"/>
          <w:sz w:val="28"/>
          <w:szCs w:val="28"/>
          <w:lang w:eastAsia="ru-RU"/>
        </w:rPr>
        <w:t xml:space="preserve">специальности 23.02.01 </w:t>
      </w:r>
      <w:r w:rsidRPr="00AF75A7">
        <w:rPr>
          <w:rFonts w:eastAsia="Calibri"/>
          <w:bCs/>
          <w:kern w:val="0"/>
          <w:sz w:val="28"/>
          <w:szCs w:val="28"/>
          <w:lang w:eastAsia="ru-RU"/>
        </w:rPr>
        <w:t>Организация перевозок и управление на транспорте (по видам).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134"/>
        </w:tabs>
        <w:spacing w:line="247" w:lineRule="auto"/>
        <w:ind w:firstLine="709"/>
        <w:jc w:val="both"/>
        <w:textAlignment w:val="baseline"/>
        <w:rPr>
          <w:rFonts w:eastAsia="Calibri"/>
          <w:kern w:val="0"/>
          <w:sz w:val="28"/>
          <w:szCs w:val="28"/>
          <w:lang w:eastAsia="ru-RU"/>
        </w:rPr>
      </w:pPr>
      <w:r w:rsidRPr="00AF75A7">
        <w:rPr>
          <w:rFonts w:eastAsia="Calibri"/>
          <w:kern w:val="0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 xml:space="preserve">Рабочая программа </w:t>
      </w:r>
      <w:r w:rsidR="003D3B18" w:rsidRPr="00BF130F">
        <w:rPr>
          <w:sz w:val="28"/>
          <w:szCs w:val="28"/>
          <w:lang w:eastAsia="ru-RU"/>
        </w:rPr>
        <w:t xml:space="preserve">учебной дисциплины </w:t>
      </w:r>
      <w:r w:rsidRPr="00AF75A7">
        <w:rPr>
          <w:kern w:val="0"/>
          <w:sz w:val="28"/>
          <w:szCs w:val="28"/>
          <w:lang w:eastAsia="ru-RU"/>
        </w:rPr>
        <w:t xml:space="preserve">может </w:t>
      </w:r>
      <w:r w:rsidRPr="00AF75A7">
        <w:rPr>
          <w:spacing w:val="1"/>
          <w:kern w:val="0"/>
          <w:sz w:val="28"/>
          <w:szCs w:val="28"/>
          <w:lang w:eastAsia="ru-RU"/>
        </w:rPr>
        <w:t xml:space="preserve">быть использована в </w:t>
      </w:r>
      <w:r w:rsidRPr="00AF75A7">
        <w:rPr>
          <w:kern w:val="0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AF75A7">
        <w:rPr>
          <w:spacing w:val="-1"/>
          <w:kern w:val="0"/>
          <w:sz w:val="28"/>
          <w:szCs w:val="28"/>
          <w:lang w:eastAsia="ru-RU"/>
        </w:rPr>
        <w:t xml:space="preserve">рабочих по профессиям: 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spacing w:val="-1"/>
          <w:kern w:val="0"/>
          <w:sz w:val="28"/>
          <w:szCs w:val="28"/>
          <w:lang w:eastAsia="ru-RU"/>
        </w:rPr>
        <w:t xml:space="preserve">- </w:t>
      </w:r>
      <w:r w:rsidRPr="00AF75A7">
        <w:rPr>
          <w:kern w:val="0"/>
          <w:sz w:val="28"/>
          <w:szCs w:val="28"/>
          <w:lang w:eastAsia="ru-RU"/>
        </w:rPr>
        <w:t>оператор по обработке перевозочных документов;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оператор поста централизации;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сигналист;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составитель поездов;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приемосдатчик груза и багажа;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оператор сортировочной горки;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оператор при дежурном по станции.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bookmarkStart w:id="0" w:name="_GoBack"/>
    </w:p>
    <w:p w:rsidR="00AF75A7" w:rsidRPr="00AF75A7" w:rsidRDefault="00AF75A7" w:rsidP="00AF75A7">
      <w:pPr>
        <w:widowControl/>
        <w:suppressAutoHyphens w:val="0"/>
        <w:ind w:firstLine="709"/>
        <w:jc w:val="both"/>
        <w:rPr>
          <w:b/>
          <w:bCs/>
          <w:kern w:val="0"/>
          <w:sz w:val="28"/>
          <w:szCs w:val="28"/>
          <w:lang w:eastAsia="ru-RU"/>
        </w:rPr>
      </w:pPr>
      <w:r w:rsidRPr="00AF75A7">
        <w:rPr>
          <w:b/>
          <w:bCs/>
          <w:kern w:val="0"/>
          <w:sz w:val="28"/>
          <w:szCs w:val="28"/>
          <w:lang w:eastAsia="ru-RU"/>
        </w:rPr>
        <w:t xml:space="preserve">1.2 Место учебной дисциплины в структуре ОПОП-ППССЗ: </w:t>
      </w:r>
    </w:p>
    <w:p w:rsidR="00AF75A7" w:rsidRPr="00AF75A7" w:rsidRDefault="00AF75A7" w:rsidP="00AF75A7">
      <w:pPr>
        <w:widowControl/>
        <w:suppressAutoHyphens w:val="0"/>
        <w:ind w:firstLine="720"/>
        <w:rPr>
          <w:color w:val="000000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 xml:space="preserve">Дисциплина «Безопасность жизнедеятельности» </w:t>
      </w:r>
      <w:r w:rsidRPr="00AF75A7">
        <w:rPr>
          <w:color w:val="000000"/>
          <w:kern w:val="0"/>
          <w:sz w:val="28"/>
          <w:szCs w:val="28"/>
          <w:lang w:eastAsia="ru-RU"/>
        </w:rPr>
        <w:t>входит в общепрофессиональный цикл дисциплин профессиональной подготовки.</w:t>
      </w:r>
    </w:p>
    <w:p w:rsidR="00AF75A7" w:rsidRDefault="00AF75A7" w:rsidP="00C726CD">
      <w:pPr>
        <w:pStyle w:val="Style33"/>
      </w:pPr>
    </w:p>
    <w:p w:rsidR="00AF75A7" w:rsidRPr="00AF75A7" w:rsidRDefault="00AF75A7" w:rsidP="00AF75A7">
      <w:pPr>
        <w:widowControl/>
        <w:suppressAutoHyphens w:val="0"/>
        <w:ind w:firstLine="708"/>
        <w:contextualSpacing/>
        <w:rPr>
          <w:b/>
          <w:kern w:val="0"/>
          <w:sz w:val="28"/>
          <w:szCs w:val="28"/>
          <w:lang w:eastAsia="ru-RU"/>
        </w:rPr>
      </w:pPr>
      <w:r w:rsidRPr="00AF75A7">
        <w:rPr>
          <w:b/>
          <w:kern w:val="0"/>
          <w:sz w:val="28"/>
          <w:szCs w:val="28"/>
          <w:lang w:eastAsia="ru-RU"/>
        </w:rPr>
        <w:t>1.3 Планируемые результаты освоения учебной дисциплины:</w:t>
      </w:r>
    </w:p>
    <w:bookmarkEnd w:id="0"/>
    <w:p w:rsidR="00AF75A7" w:rsidRPr="00AF75A7" w:rsidRDefault="00AF75A7" w:rsidP="00AF75A7">
      <w:pPr>
        <w:widowControl/>
        <w:suppressAutoHyphens w:val="0"/>
        <w:ind w:firstLine="708"/>
        <w:contextualSpacing/>
        <w:rPr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 xml:space="preserve">1.3.1 </w:t>
      </w:r>
      <w:proofErr w:type="gramStart"/>
      <w:r w:rsidRPr="00AF75A7">
        <w:rPr>
          <w:kern w:val="0"/>
          <w:sz w:val="28"/>
          <w:szCs w:val="28"/>
          <w:lang w:eastAsia="ru-RU"/>
        </w:rPr>
        <w:t>В</w:t>
      </w:r>
      <w:proofErr w:type="gramEnd"/>
      <w:r w:rsidRPr="00AF75A7">
        <w:rPr>
          <w:kern w:val="0"/>
          <w:sz w:val="28"/>
          <w:szCs w:val="28"/>
          <w:lang w:eastAsia="ru-RU"/>
        </w:rPr>
        <w:t xml:space="preserve"> результате освоения учебной дисциплины обучающийся должен:</w:t>
      </w:r>
    </w:p>
    <w:p w:rsidR="00AF75A7" w:rsidRPr="00DB4ABC" w:rsidRDefault="00AF75A7" w:rsidP="00AF75A7">
      <w:pPr>
        <w:ind w:firstLine="709"/>
        <w:jc w:val="both"/>
        <w:rPr>
          <w:b/>
          <w:sz w:val="20"/>
          <w:szCs w:val="20"/>
        </w:rPr>
      </w:pPr>
      <w:r w:rsidRPr="00DB4ABC">
        <w:rPr>
          <w:b/>
          <w:sz w:val="28"/>
          <w:szCs w:val="28"/>
        </w:rPr>
        <w:t>уметь: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У1- организовывать и проводить мероприятия по защите работающих и населения от негативных воздействий чрезвычайных ситуаций;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У2 - 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У3 - использовать средства индивидуальной и коллективной защиты от оружия массового поражения;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У4- применять первичные средства пожаротушения;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У5 - ориентироваться в перечне военно-учётных специальностей и самостоятельно определять среди них родственные полученной специальности;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 xml:space="preserve">У6 - владеть способами бесконфликтного общения и </w:t>
      </w:r>
      <w:proofErr w:type="spellStart"/>
      <w:r w:rsidRPr="006F6F82">
        <w:rPr>
          <w:sz w:val="28"/>
          <w:szCs w:val="28"/>
        </w:rPr>
        <w:t>саморегуляции</w:t>
      </w:r>
      <w:proofErr w:type="spellEnd"/>
      <w:r w:rsidRPr="006F6F82"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У7 - оказывать первую помощь пострадавшим;</w:t>
      </w:r>
    </w:p>
    <w:p w:rsidR="00AF75A7" w:rsidRPr="006F6F82" w:rsidRDefault="00AF75A7" w:rsidP="00AF75A7">
      <w:pPr>
        <w:shd w:val="clear" w:color="auto" w:fill="FFFFFF"/>
        <w:ind w:firstLine="709"/>
        <w:jc w:val="both"/>
        <w:rPr>
          <w:sz w:val="28"/>
        </w:rPr>
      </w:pPr>
      <w:r w:rsidRPr="006F6F82">
        <w:rPr>
          <w:sz w:val="28"/>
          <w:szCs w:val="28"/>
        </w:rPr>
        <w:t xml:space="preserve">У8 - применять </w:t>
      </w:r>
      <w:r w:rsidRPr="006F6F82">
        <w:rPr>
          <w:color w:val="000000"/>
          <w:sz w:val="28"/>
          <w:szCs w:val="28"/>
        </w:rPr>
        <w:t>профессиональные документы на русском и иностранном языке.</w:t>
      </w:r>
    </w:p>
    <w:p w:rsidR="00AF75A7" w:rsidRPr="00DB4ABC" w:rsidRDefault="00AF75A7" w:rsidP="00AF75A7">
      <w:pPr>
        <w:shd w:val="clear" w:color="auto" w:fill="FFFFFF"/>
        <w:ind w:firstLine="709"/>
        <w:rPr>
          <w:sz w:val="28"/>
        </w:rPr>
      </w:pPr>
      <w:r w:rsidRPr="00DB4ABC">
        <w:rPr>
          <w:b/>
          <w:sz w:val="28"/>
          <w:szCs w:val="28"/>
        </w:rPr>
        <w:t>знать: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З1-принципы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З2-основные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З3-основы военной службы и обороны государства;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З4-задачи и основные мероприятия гражданской обороны;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З5-способы защиты населения от оружия массового поражения;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З6-меры пожарной безопасности и правила безопасного поведения при пожарах;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З7-организацию и порядок призыва граждан на военную службу и поступления на нее в добровольном порядке;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З8-основные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З9-область применения получаемых профессиональных знаний при исполнении обязанностей военной службы;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 xml:space="preserve">З10-порядок и правила оказания первой помощи пострадавшим. </w:t>
      </w:r>
    </w:p>
    <w:p w:rsidR="00AF75A7" w:rsidRDefault="00AF75A7" w:rsidP="00AF75A7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AF75A7" w:rsidRDefault="00AF75A7" w:rsidP="00AF75A7">
      <w:pPr>
        <w:ind w:firstLine="708"/>
        <w:jc w:val="both"/>
        <w:rPr>
          <w:bCs/>
          <w:color w:val="000000"/>
          <w:sz w:val="28"/>
          <w:szCs w:val="28"/>
        </w:rPr>
      </w:pPr>
      <w:r w:rsidRPr="00E32E53">
        <w:rPr>
          <w:bCs/>
          <w:color w:val="000000"/>
          <w:sz w:val="28"/>
          <w:szCs w:val="28"/>
        </w:rPr>
        <w:t xml:space="preserve">1.3.2 </w:t>
      </w:r>
      <w:proofErr w:type="gramStart"/>
      <w:r w:rsidRPr="00E32E53">
        <w:rPr>
          <w:bCs/>
          <w:color w:val="000000"/>
          <w:sz w:val="28"/>
          <w:szCs w:val="28"/>
        </w:rPr>
        <w:t>В</w:t>
      </w:r>
      <w:proofErr w:type="gramEnd"/>
      <w:r w:rsidRPr="00E32E53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5B24EE" w:rsidRDefault="005B24EE" w:rsidP="00AF75A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ОК 01</w:t>
      </w:r>
      <w:r w:rsidRPr="005B24EE">
        <w:rPr>
          <w:bCs/>
          <w:color w:val="00000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:rsidR="005B24EE" w:rsidRPr="00E32E53" w:rsidRDefault="005B24EE" w:rsidP="00AF75A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ОК 02 </w:t>
      </w:r>
      <w:r w:rsidRPr="005B24EE">
        <w:rPr>
          <w:bCs/>
          <w:color w:val="000000"/>
          <w:sz w:val="28"/>
          <w:szCs w:val="28"/>
        </w:rPr>
        <w:t xml:space="preserve">Использовать современные средства поиска, анализа и </w:t>
      </w:r>
      <w:proofErr w:type="gramStart"/>
      <w:r w:rsidRPr="005B24EE">
        <w:rPr>
          <w:bCs/>
          <w:color w:val="000000"/>
          <w:sz w:val="28"/>
          <w:szCs w:val="28"/>
        </w:rPr>
        <w:t>интерпретации информации</w:t>
      </w:r>
      <w:proofErr w:type="gramEnd"/>
      <w:r w:rsidRPr="005B24EE">
        <w:rPr>
          <w:bCs/>
          <w:color w:val="000000"/>
          <w:sz w:val="28"/>
          <w:szCs w:val="28"/>
        </w:rPr>
        <w:t xml:space="preserve"> и информационные технологии для выполнения задач профессиональной деятельности;</w:t>
      </w:r>
    </w:p>
    <w:p w:rsidR="00AF75A7" w:rsidRPr="00F43B27" w:rsidRDefault="00AF75A7" w:rsidP="00AF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27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F43B27">
        <w:rPr>
          <w:sz w:val="28"/>
          <w:szCs w:val="28"/>
        </w:rPr>
        <w:t>4</w:t>
      </w:r>
      <w:r w:rsidRPr="00F43B27">
        <w:rPr>
          <w:sz w:val="28"/>
          <w:szCs w:val="28"/>
        </w:rPr>
        <w:tab/>
        <w:t>Эффективно взаимодействовать и работать в коллективе и команде.</w:t>
      </w:r>
    </w:p>
    <w:p w:rsidR="00AF75A7" w:rsidRPr="00F43B27" w:rsidRDefault="00AF75A7" w:rsidP="00AF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27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F43B27">
        <w:rPr>
          <w:sz w:val="28"/>
          <w:szCs w:val="28"/>
        </w:rPr>
        <w:t>7</w:t>
      </w:r>
      <w:r w:rsidRPr="00F43B27">
        <w:rPr>
          <w:sz w:val="28"/>
          <w:szCs w:val="28"/>
        </w:rPr>
        <w:tab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2.2. 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8770AB" w:rsidRPr="005403EC" w:rsidRDefault="005B24EE" w:rsidP="00E406FA">
      <w:pPr>
        <w:pStyle w:val="Style14"/>
        <w:tabs>
          <w:tab w:val="left" w:pos="1134"/>
        </w:tabs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 xml:space="preserve"> </w:t>
      </w:r>
      <w:r w:rsidR="008770AB" w:rsidRPr="005403EC">
        <w:rPr>
          <w:rStyle w:val="FontStyle48"/>
          <w:i w:val="0"/>
          <w:sz w:val="28"/>
          <w:szCs w:val="28"/>
        </w:rPr>
        <w:tab/>
      </w:r>
    </w:p>
    <w:p w:rsidR="00AF75A7" w:rsidRDefault="00AF75A7" w:rsidP="00AF75A7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b/>
          <w:sz w:val="28"/>
          <w:szCs w:val="28"/>
          <w:lang w:eastAsia="ru-RU"/>
        </w:rPr>
      </w:pPr>
      <w:r w:rsidRPr="00E32E53">
        <w:rPr>
          <w:rFonts w:eastAsia="Calibri"/>
          <w:sz w:val="28"/>
          <w:szCs w:val="28"/>
          <w:lang w:eastAsia="en-US"/>
        </w:rPr>
        <w:t xml:space="preserve">1.3.3 </w:t>
      </w:r>
      <w:proofErr w:type="gramStart"/>
      <w:r w:rsidRPr="00E32E53">
        <w:rPr>
          <w:rFonts w:eastAsia="Calibri"/>
          <w:sz w:val="28"/>
          <w:szCs w:val="28"/>
          <w:lang w:eastAsia="en-US"/>
        </w:rPr>
        <w:t>В</w:t>
      </w:r>
      <w:proofErr w:type="gramEnd"/>
      <w:r w:rsidRPr="00E32E53">
        <w:rPr>
          <w:rFonts w:eastAsia="Calibri"/>
          <w:sz w:val="28"/>
          <w:szCs w:val="28"/>
          <w:lang w:eastAsia="en-US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rStyle w:val="FontStyle49"/>
          <w:b w:val="0"/>
          <w:bCs w:val="0"/>
          <w:color w:val="000000"/>
          <w:sz w:val="28"/>
          <w:szCs w:val="28"/>
          <w:lang w:eastAsia="ru-RU"/>
        </w:rPr>
      </w:pPr>
      <w:r w:rsidRPr="00494EE5">
        <w:rPr>
          <w:rStyle w:val="FontStyle49"/>
          <w:b w:val="0"/>
          <w:bCs w:val="0"/>
          <w:color w:val="000000"/>
          <w:sz w:val="28"/>
          <w:szCs w:val="28"/>
          <w:lang w:eastAsia="ru-RU"/>
        </w:rPr>
        <w:t>ЛР 1 Осознающий себя гражданином и защитником великой страны.</w:t>
      </w:r>
    </w:p>
    <w:p w:rsid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494EE5">
        <w:rPr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494EE5" w:rsidRP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494EE5">
        <w:rPr>
          <w:sz w:val="28"/>
          <w:szCs w:val="28"/>
        </w:rPr>
        <w:t>ЛР 15 Приобретение обучающимися социально значимых знаний о нормах и традициях поведения человека как гражданина и патриота своего Отечества.</w:t>
      </w:r>
      <w:r w:rsidRPr="00494EE5">
        <w:rPr>
          <w:sz w:val="28"/>
          <w:szCs w:val="28"/>
        </w:rPr>
        <w:tab/>
      </w:r>
    </w:p>
    <w:p w:rsid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494EE5">
        <w:rPr>
          <w:sz w:val="28"/>
          <w:szCs w:val="28"/>
        </w:rPr>
        <w:t>ЛР 16 Пр</w:t>
      </w:r>
      <w:r w:rsidRPr="00EA266F">
        <w:rPr>
          <w:sz w:val="28"/>
          <w:szCs w:val="28"/>
        </w:rPr>
        <w:t>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494EE5">
        <w:rPr>
          <w:sz w:val="28"/>
          <w:szCs w:val="28"/>
        </w:rPr>
        <w:t>ЛР 20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</w:p>
    <w:p w:rsidR="00494EE5" w:rsidRP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rStyle w:val="FontStyle49"/>
          <w:b w:val="0"/>
          <w:bCs w:val="0"/>
          <w:color w:val="000000"/>
          <w:sz w:val="28"/>
          <w:szCs w:val="28"/>
          <w:lang w:eastAsia="ru-RU"/>
        </w:rPr>
      </w:pPr>
      <w:r w:rsidRPr="00EA266F">
        <w:rPr>
          <w:sz w:val="28"/>
          <w:szCs w:val="28"/>
        </w:rPr>
        <w:tab/>
      </w:r>
      <w:r w:rsidRPr="00494EE5">
        <w:rPr>
          <w:rStyle w:val="FontStyle49"/>
          <w:b w:val="0"/>
          <w:bCs w:val="0"/>
          <w:color w:val="000000"/>
          <w:sz w:val="28"/>
          <w:szCs w:val="28"/>
          <w:lang w:eastAsia="ru-RU"/>
        </w:rPr>
        <w:tab/>
      </w:r>
    </w:p>
    <w:p w:rsidR="00AF75A7" w:rsidRPr="00AE1A55" w:rsidRDefault="00AF75A7" w:rsidP="00AF75A7">
      <w:pPr>
        <w:pageBreakBefore/>
        <w:ind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E32E53">
        <w:rPr>
          <w:b/>
          <w:bCs/>
          <w:sz w:val="28"/>
          <w:szCs w:val="28"/>
        </w:rPr>
        <w:t xml:space="preserve">. </w:t>
      </w:r>
      <w:r w:rsidRPr="00AE1A55">
        <w:rPr>
          <w:b/>
          <w:bCs/>
          <w:sz w:val="28"/>
          <w:szCs w:val="28"/>
        </w:rPr>
        <w:t>СТРУКТУРА И СОДЕРЖАНИЕ УЧЕБНОЙ ДИСЦИПЛИНЫ</w:t>
      </w:r>
    </w:p>
    <w:p w:rsidR="00AF75A7" w:rsidRPr="00AE1A55" w:rsidRDefault="00AF75A7" w:rsidP="00AF75A7">
      <w:pPr>
        <w:ind w:left="170" w:right="57"/>
        <w:jc w:val="center"/>
        <w:rPr>
          <w:b/>
          <w:bCs/>
          <w:sz w:val="28"/>
          <w:szCs w:val="28"/>
        </w:rPr>
      </w:pPr>
      <w:r w:rsidRPr="00AE1A55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AF75A7" w:rsidRPr="00AE1A55" w:rsidRDefault="00AF75A7" w:rsidP="00AF75A7">
      <w:pPr>
        <w:pStyle w:val="Style2"/>
        <w:widowControl/>
        <w:spacing w:line="240" w:lineRule="auto"/>
        <w:rPr>
          <w:rStyle w:val="FontStyle50"/>
          <w:sz w:val="24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AE1A55" w:rsidRPr="00AE1A55" w:rsidTr="00984654">
        <w:trPr>
          <w:trHeight w:val="35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ind w:left="2443"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AE1A55">
              <w:rPr>
                <w:rStyle w:val="FontStyle41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AE1A55" w:rsidRPr="00AE1A55" w:rsidTr="00355574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FB7A0B" w:rsidRDefault="00FB7A0B" w:rsidP="00355574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  <w:lang w:eastAsia="en-US"/>
              </w:rPr>
              <w:t>102</w:t>
            </w:r>
          </w:p>
        </w:tc>
      </w:tr>
      <w:tr w:rsidR="00AE1A55" w:rsidRPr="00AE1A55" w:rsidTr="00355574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68</w:t>
            </w:r>
          </w:p>
        </w:tc>
      </w:tr>
      <w:tr w:rsidR="00AE1A55" w:rsidRPr="00AE1A55" w:rsidTr="00355574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3"/>
              <w:widowControl/>
              <w:jc w:val="both"/>
              <w:rPr>
                <w:shd w:val="clear" w:color="auto" w:fill="FFFFFF"/>
              </w:rPr>
            </w:pPr>
            <w:r w:rsidRPr="00AE1A55">
              <w:rPr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</w:p>
        </w:tc>
      </w:tr>
      <w:tr w:rsidR="00AE1A55" w:rsidRPr="00AE1A55" w:rsidTr="00355574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  <w:lang w:val="en-US"/>
              </w:rPr>
            </w:pPr>
            <w:r w:rsidRPr="00AE1A55">
              <w:rPr>
                <w:rStyle w:val="FontStyle51"/>
                <w:sz w:val="24"/>
                <w:szCs w:val="24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FB7A0B" w:rsidRDefault="00FB7A0B" w:rsidP="00355574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>
              <w:rPr>
                <w:rStyle w:val="FontStyle51"/>
                <w:sz w:val="24"/>
                <w:szCs w:val="24"/>
                <w:lang w:eastAsia="en-US"/>
              </w:rPr>
              <w:t>16</w:t>
            </w:r>
          </w:p>
        </w:tc>
      </w:tr>
      <w:tr w:rsidR="00AE1A55" w:rsidRPr="00AE1A55" w:rsidTr="0035557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FB7A0B" w:rsidRDefault="00FB7A0B" w:rsidP="00355574">
            <w:pPr>
              <w:pStyle w:val="Style34"/>
              <w:widowControl/>
              <w:jc w:val="center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51"/>
                <w:sz w:val="24"/>
                <w:szCs w:val="24"/>
                <w:lang w:eastAsia="en-US"/>
              </w:rPr>
              <w:t>12</w:t>
            </w:r>
          </w:p>
        </w:tc>
      </w:tr>
      <w:tr w:rsidR="00AE1A55" w:rsidRPr="00AE1A55" w:rsidTr="0035557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shd w:val="clear" w:color="auto" w:fill="FFFFFF"/>
              </w:rPr>
            </w:pPr>
            <w:r w:rsidRPr="00AE1A55">
              <w:rPr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AE1A55">
              <w:rPr>
                <w:rStyle w:val="FontStyle51"/>
                <w:sz w:val="24"/>
                <w:szCs w:val="24"/>
                <w:lang w:eastAsia="en-US"/>
              </w:rPr>
              <w:t>-</w:t>
            </w:r>
          </w:p>
        </w:tc>
      </w:tr>
      <w:tr w:rsidR="00AE1A55" w:rsidRPr="00AE1A55" w:rsidTr="0035557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FB7A0B" w:rsidRDefault="00FB7A0B" w:rsidP="00355574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  <w:lang w:eastAsia="en-US"/>
              </w:rPr>
              <w:t>74</w:t>
            </w:r>
          </w:p>
        </w:tc>
      </w:tr>
      <w:tr w:rsidR="00AE1A55" w:rsidRPr="00AE1A55" w:rsidTr="0035557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rStyle w:val="FontStyle50"/>
                <w:b w:val="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  <w:lang w:eastAsia="en-US"/>
              </w:rPr>
            </w:pPr>
          </w:p>
        </w:tc>
      </w:tr>
      <w:tr w:rsidR="00AE1A55" w:rsidRPr="00AE1A55" w:rsidTr="0035557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rStyle w:val="FontStyle50"/>
                <w:b w:val="0"/>
                <w:sz w:val="24"/>
                <w:szCs w:val="24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0"/>
                <w:b w:val="0"/>
                <w:sz w:val="24"/>
                <w:szCs w:val="24"/>
                <w:lang w:eastAsia="en-US"/>
              </w:rPr>
            </w:pPr>
          </w:p>
        </w:tc>
      </w:tr>
      <w:tr w:rsidR="00AE1A55" w:rsidRPr="00AE1A55" w:rsidTr="00355574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5A7" w:rsidRPr="00AE1A55" w:rsidRDefault="00AF75A7" w:rsidP="00355574">
            <w:pPr>
              <w:pStyle w:val="Style33"/>
              <w:widowControl/>
              <w:rPr>
                <w:rStyle w:val="FontStyle51"/>
                <w:b/>
                <w:i/>
                <w:sz w:val="24"/>
                <w:szCs w:val="24"/>
              </w:rPr>
            </w:pPr>
            <w:r w:rsidRPr="00AE1A55">
              <w:rPr>
                <w:b/>
                <w:i/>
              </w:rPr>
              <w:t>Промежуточная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 аттестация  в форме  </w:t>
            </w:r>
            <w:r w:rsidRPr="00AE1A55">
              <w:rPr>
                <w:b/>
                <w:i/>
                <w:spacing w:val="-2"/>
              </w:rPr>
              <w:t xml:space="preserve">дифференцированного зачета  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>(6 семестр) и других форм контроля (5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5A7" w:rsidRPr="00CD5A5A" w:rsidRDefault="00AF75A7" w:rsidP="00355574">
            <w:pPr>
              <w:pStyle w:val="Style33"/>
              <w:widowControl/>
              <w:jc w:val="center"/>
              <w:rPr>
                <w:rStyle w:val="FontStyle51"/>
                <w:b/>
                <w:sz w:val="24"/>
                <w:szCs w:val="24"/>
              </w:rPr>
            </w:pPr>
          </w:p>
        </w:tc>
      </w:tr>
    </w:tbl>
    <w:p w:rsidR="0094353D" w:rsidRPr="00AE1A55" w:rsidRDefault="0094353D" w:rsidP="0094353D">
      <w:pPr>
        <w:widowControl/>
        <w:suppressAutoHyphens w:val="0"/>
        <w:rPr>
          <w:sz w:val="28"/>
          <w:szCs w:val="28"/>
        </w:rPr>
        <w:sectPr w:rsidR="0094353D" w:rsidRPr="00AE1A55" w:rsidSect="00984654">
          <w:footerReference w:type="default" r:id="rId8"/>
          <w:pgSz w:w="11905" w:h="16837"/>
          <w:pgMar w:top="1134" w:right="850" w:bottom="1134" w:left="1701" w:header="1134" w:footer="1134" w:gutter="0"/>
          <w:cols w:space="720"/>
          <w:titlePg/>
          <w:docGrid w:linePitch="326"/>
        </w:sectPr>
      </w:pPr>
    </w:p>
    <w:p w:rsidR="001A14B7" w:rsidRPr="001A14B7" w:rsidRDefault="001A14B7" w:rsidP="006739C4">
      <w:pPr>
        <w:suppressAutoHyphens w:val="0"/>
        <w:spacing w:after="120" w:line="276" w:lineRule="auto"/>
        <w:ind w:firstLine="709"/>
        <w:jc w:val="center"/>
        <w:rPr>
          <w:b/>
          <w:color w:val="000000"/>
          <w:kern w:val="0"/>
          <w:szCs w:val="20"/>
          <w:lang w:eastAsia="ru-RU"/>
        </w:rPr>
      </w:pPr>
      <w:r w:rsidRPr="001A14B7">
        <w:rPr>
          <w:b/>
          <w:color w:val="000000"/>
          <w:kern w:val="0"/>
          <w:sz w:val="22"/>
          <w:szCs w:val="20"/>
          <w:lang w:eastAsia="ru-RU"/>
        </w:rPr>
        <w:t>2.2. Тематический план и содержание учебной дисциплины</w:t>
      </w:r>
    </w:p>
    <w:p w:rsidR="001A14B7" w:rsidRPr="001A14B7" w:rsidRDefault="001A14B7" w:rsidP="001A14B7">
      <w:pPr>
        <w:widowControl/>
        <w:suppressAutoHyphens w:val="0"/>
        <w:spacing w:line="276" w:lineRule="auto"/>
        <w:jc w:val="both"/>
        <w:rPr>
          <w:i/>
          <w:color w:val="000000"/>
          <w:kern w:val="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804"/>
        <w:gridCol w:w="708"/>
        <w:gridCol w:w="4053"/>
      </w:tblGrid>
      <w:tr w:rsidR="006739C4" w:rsidRPr="001A14B7" w:rsidTr="00BB532B">
        <w:trPr>
          <w:trHeight w:val="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9C4" w:rsidRPr="001A14B7" w:rsidRDefault="006739C4" w:rsidP="006739C4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9C4" w:rsidRPr="001A14B7" w:rsidRDefault="006739C4" w:rsidP="006739C4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Pr="000B1E34" w:rsidRDefault="006739C4" w:rsidP="006739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right="57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lang w:eastAsia="ru-RU"/>
              </w:rPr>
            </w:pPr>
            <w:r w:rsidRPr="000B1E34">
              <w:rPr>
                <w:b/>
                <w:position w:val="-1"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Pr="000B1E34" w:rsidRDefault="006739C4" w:rsidP="006739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right="57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lang w:eastAsia="ru-RU"/>
              </w:rPr>
            </w:pPr>
            <w:r w:rsidRPr="000B1E34">
              <w:rPr>
                <w:b/>
                <w:position w:val="-1"/>
                <w:sz w:val="20"/>
                <w:szCs w:val="20"/>
                <w:lang w:eastAsia="ru-RU"/>
              </w:rPr>
              <w:t>Формируемые общие компетенции и профессиональные компетенции </w:t>
            </w:r>
          </w:p>
        </w:tc>
      </w:tr>
      <w:tr w:rsidR="001A14B7" w:rsidRPr="001A14B7" w:rsidTr="00BB532B">
        <w:trPr>
          <w:trHeight w:val="37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line="276" w:lineRule="auto"/>
              <w:jc w:val="center"/>
              <w:rPr>
                <w:b/>
                <w:i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i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line="276" w:lineRule="auto"/>
              <w:jc w:val="center"/>
              <w:rPr>
                <w:b/>
                <w:i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i/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line="276" w:lineRule="auto"/>
              <w:jc w:val="center"/>
              <w:rPr>
                <w:b/>
                <w:i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i/>
                <w:color w:val="000000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line="276" w:lineRule="auto"/>
              <w:jc w:val="center"/>
              <w:rPr>
                <w:b/>
                <w:i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i/>
                <w:color w:val="000000"/>
                <w:kern w:val="0"/>
                <w:szCs w:val="20"/>
                <w:lang w:eastAsia="ru-RU"/>
              </w:rPr>
              <w:t>4</w:t>
            </w:r>
          </w:p>
        </w:tc>
      </w:tr>
      <w:tr w:rsidR="004C0CD8" w:rsidRPr="001A14B7" w:rsidTr="00FB7A0B">
        <w:trPr>
          <w:trHeight w:val="371"/>
        </w:trPr>
        <w:tc>
          <w:tcPr>
            <w:tcW w:w="1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CD8" w:rsidRPr="001A14B7" w:rsidRDefault="00FB7A0B" w:rsidP="00FB7A0B">
            <w:pPr>
              <w:widowControl/>
              <w:suppressAutoHyphens w:val="0"/>
              <w:spacing w:line="276" w:lineRule="auto"/>
              <w:jc w:val="center"/>
              <w:rPr>
                <w:b/>
                <w:i/>
                <w:color w:val="000000"/>
                <w:kern w:val="0"/>
                <w:szCs w:val="20"/>
                <w:lang w:eastAsia="ru-RU"/>
              </w:rPr>
            </w:pPr>
            <w:r>
              <w:rPr>
                <w:b/>
                <w:i/>
                <w:color w:val="000000"/>
                <w:kern w:val="0"/>
                <w:szCs w:val="20"/>
                <w:lang w:eastAsia="ru-RU"/>
              </w:rPr>
              <w:t>3 курс</w:t>
            </w:r>
          </w:p>
        </w:tc>
      </w:tr>
      <w:tr w:rsidR="006739C4" w:rsidRPr="001A14B7" w:rsidTr="00FB7A0B">
        <w:trPr>
          <w:trHeight w:val="316"/>
        </w:trPr>
        <w:tc>
          <w:tcPr>
            <w:tcW w:w="1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Pr="001A14B7" w:rsidRDefault="006739C4" w:rsidP="001A14B7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Раздел 1. Теоретические основы безопасности жизнедеятельности и поведение человека в чрезвычайных ситуациях</w:t>
            </w:r>
          </w:p>
        </w:tc>
      </w:tr>
      <w:tr w:rsidR="001A14B7" w:rsidRPr="001A14B7" w:rsidTr="00BB532B">
        <w:trPr>
          <w:trHeight w:val="340"/>
        </w:trPr>
        <w:tc>
          <w:tcPr>
            <w:tcW w:w="325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line="276" w:lineRule="auto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Тема 1.1.</w:t>
            </w:r>
          </w:p>
          <w:p w:rsidR="001A14B7" w:rsidRPr="001A14B7" w:rsidRDefault="001A14B7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Теоретические основы безопасности жизнедеятельности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line="276" w:lineRule="auto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1A14B7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AE1A55" w:rsidRDefault="001A14B7" w:rsidP="001A14B7">
            <w:pPr>
              <w:jc w:val="center"/>
            </w:pPr>
            <w:r w:rsidRPr="00AE1A55">
              <w:t>2,3</w:t>
            </w:r>
          </w:p>
          <w:p w:rsidR="001A14B7" w:rsidRPr="001A14B7" w:rsidRDefault="001A14B7" w:rsidP="005B24EE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AE1A55">
              <w:t>ОК 0</w:t>
            </w:r>
            <w:r w:rsidR="005B24EE">
              <w:t>1</w:t>
            </w:r>
            <w:r w:rsidRPr="00AE1A55">
              <w:t>, ОК 0</w:t>
            </w:r>
            <w:r w:rsidR="005B24EE">
              <w:t>2</w:t>
            </w:r>
            <w:r w:rsidRPr="00AE1A55">
              <w:t>, ОК 0</w:t>
            </w:r>
            <w:r w:rsidR="005B24EE">
              <w:t>4</w:t>
            </w:r>
            <w:r w:rsidRPr="00AE1A55">
              <w:t>,</w:t>
            </w:r>
            <w:r w:rsidR="005B24EE">
              <w:t>ОК 07,</w:t>
            </w:r>
            <w:r w:rsidRPr="00AE1A55">
              <w:t xml:space="preserve"> </w:t>
            </w:r>
            <w:r>
              <w:t>ПК 2.2</w:t>
            </w:r>
            <w:r w:rsidR="005B24EE">
              <w:t xml:space="preserve">, </w:t>
            </w:r>
            <w:r w:rsidRPr="00AE1A55">
              <w:t>ЛР 1, Р10, ЛР15</w:t>
            </w:r>
            <w:r w:rsidR="005B24EE">
              <w:t>, ЛР 16, ЛР 20</w:t>
            </w: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ind w:firstLine="459"/>
              <w:contextualSpacing/>
              <w:jc w:val="both"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 xml:space="preserve">Цели и задачи изучения дисциплины «Безопасность жизнедеятельности».  Разновидности опасностей современного мира. Защита человека и окружающей среды от опасностей. Сущность понятия «безопасность жизнедеятельности». Возникновение и развитие научных представлений о человеко- и </w:t>
            </w:r>
            <w:proofErr w:type="spellStart"/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природо</w:t>
            </w:r>
            <w:proofErr w:type="spellEnd"/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-защитной деятельности. Представление о системе «человек – среда обитания», ее структуре и функциональных связях. Системы безопасности и их структура. Вред, ущерб – виды и характеристики. Нормы экологической безопасности при ведении профессиональной деятельности. Способы минимизации угрозы потерь, вызываемых нарушениями норм безопасности жизнедеятельности на рабочем месте. Алгоритмы поддержания безопасных условий жизнедеятельности на рабочем месте</w:t>
            </w:r>
            <w:r w:rsidRPr="001A14B7">
              <w:rPr>
                <w:color w:val="000000"/>
                <w:kern w:val="0"/>
                <w:sz w:val="22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34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line="276" w:lineRule="auto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Тема 1.2.</w:t>
            </w:r>
          </w:p>
          <w:p w:rsidR="001A14B7" w:rsidRPr="001A14B7" w:rsidRDefault="001A14B7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Безопасное поведение человека в чрезвычайных ситуациях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Default="006739C4" w:rsidP="001A14B7">
            <w:pPr>
              <w:widowControl/>
              <w:suppressAutoHyphens w:val="0"/>
              <w:spacing w:line="276" w:lineRule="auto"/>
              <w:jc w:val="center"/>
            </w:pPr>
            <w:r>
              <w:t>1</w:t>
            </w:r>
          </w:p>
          <w:p w:rsidR="001A14B7" w:rsidRDefault="005B24EE" w:rsidP="001A14B7">
            <w:pPr>
              <w:widowControl/>
              <w:suppressAutoHyphens w:val="0"/>
              <w:spacing w:line="276" w:lineRule="auto"/>
              <w:jc w:val="center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 xml:space="preserve">, ОК </w:t>
            </w:r>
            <w:proofErr w:type="gramStart"/>
            <w:r w:rsidRPr="00AE1A55">
              <w:t>0</w:t>
            </w:r>
            <w:r>
              <w:t>4</w:t>
            </w:r>
            <w:r w:rsidRPr="00AE1A55">
              <w:t>,</w:t>
            </w:r>
            <w:r>
              <w:t>ОК</w:t>
            </w:r>
            <w:proofErr w:type="gramEnd"/>
            <w:r>
              <w:t xml:space="preserve">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  <w:p w:rsidR="005B24EE" w:rsidRDefault="005B24EE" w:rsidP="001A14B7">
            <w:pPr>
              <w:widowControl/>
              <w:suppressAutoHyphens w:val="0"/>
              <w:spacing w:line="276" w:lineRule="auto"/>
              <w:jc w:val="center"/>
            </w:pPr>
          </w:p>
          <w:p w:rsidR="005B24EE" w:rsidRDefault="005B24EE" w:rsidP="001A14B7">
            <w:pPr>
              <w:widowControl/>
              <w:suppressAutoHyphens w:val="0"/>
              <w:spacing w:line="276" w:lineRule="auto"/>
              <w:jc w:val="center"/>
            </w:pPr>
          </w:p>
          <w:p w:rsidR="005B24EE" w:rsidRPr="001A14B7" w:rsidRDefault="005B24EE" w:rsidP="001A14B7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ind w:firstLine="459"/>
              <w:contextualSpacing/>
              <w:jc w:val="both"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Понятие и общая классификация чрезвычайных ситуаций. ЧС природного, техногенного и социального характера. Общие правила безопасного поведения в ЧС и особенности безопасного поведения в процессе выполнения профессиональных функций. Действия населения по сигналам гражданской обороны</w:t>
            </w:r>
          </w:p>
          <w:p w:rsidR="001A14B7" w:rsidRPr="001A14B7" w:rsidRDefault="001A14B7" w:rsidP="00CD5A5A">
            <w:pPr>
              <w:widowControl/>
              <w:suppressAutoHyphens w:val="0"/>
              <w:ind w:firstLine="459"/>
              <w:contextualSpacing/>
              <w:jc w:val="both"/>
              <w:rPr>
                <w:strike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Порядок применения современных средств и устройств информатизации и цифровых инструментов в обеспечении безопасного поведения в чрезвычайных ситуациях в процессе выполнения профессиональных функций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В том числе практических занятий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contextualSpacing/>
              <w:jc w:val="both"/>
              <w:rPr>
                <w:strike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Использование на рабочем месте средств индивидуальной защиты от поражающих факторов при 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contextualSpacing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Правила поведения и действия по сигналам гражданской обороны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Раздел 2. Основы военной службы и медицинской подготовки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Модуль «Основы военной службы» (для юношей)»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Тема 2.1.</w:t>
            </w:r>
          </w:p>
          <w:p w:rsidR="001A14B7" w:rsidRPr="001A14B7" w:rsidRDefault="001A14B7" w:rsidP="001A14B7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Основы военной безопасности Российской Федерации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ind w:firstLine="176"/>
              <w:contextualSpacing/>
              <w:jc w:val="both"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Default="006739C4" w:rsidP="006739C4">
            <w:pPr>
              <w:widowControl/>
              <w:suppressAutoHyphens w:val="0"/>
              <w:jc w:val="center"/>
            </w:pPr>
            <w:r>
              <w:t>2,3</w:t>
            </w:r>
          </w:p>
          <w:p w:rsidR="001A14B7" w:rsidRPr="001A14B7" w:rsidRDefault="005B24EE" w:rsidP="006739C4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ind w:firstLine="176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Россия в современном мире, оборона страны как обязательное условие мирного социально-экономического развития Российской Федерации и обеспечение её военной безопасности. Военная служба в исторической ретроспективе и перспективе. Виды Вооруженных Сил Российской Федерации, рода войск, история их создания, их основные задачи. Руководство и управление Вооруженными Силами. Организация обороны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Тема 2.2. Организационные и правовые основы военной службы в Российской Федерации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Default="006739C4" w:rsidP="006739C4">
            <w:pPr>
              <w:widowControl/>
              <w:suppressAutoHyphens w:val="0"/>
              <w:jc w:val="center"/>
            </w:pPr>
            <w:r>
              <w:t>2,3</w:t>
            </w:r>
          </w:p>
          <w:p w:rsidR="001A14B7" w:rsidRPr="001A14B7" w:rsidRDefault="005B24EE" w:rsidP="006739C4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ind w:firstLine="176"/>
              <w:jc w:val="both"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 xml:space="preserve">Военная служба как вид федеральной государственной службы и разновидность профессиональной служебной деятельности: особенности и предназначение. Правовой статус военнослужащих. Права и обязанности военнослужащих. Социальное обеспечение военнослужащих. Понятие и сущность воинской обязанности. Воинский учет граждан. Призыв граждан на военную службу. Медицинское освидетельствование и обследование граждан при постановке их на воинский учет и при призыве на военную службу. Обязательная и добровольная подготовка граждан к военной службе. Начало, срок и окончание военной службы. Увольнение с военной службы. Прохождение военной службы по призыву, по контракту. Альтернативная гражданская служба. Ответственность военнослужащих. </w:t>
            </w:r>
          </w:p>
          <w:p w:rsidR="001A14B7" w:rsidRPr="001A14B7" w:rsidRDefault="001A14B7" w:rsidP="00CD5A5A">
            <w:pPr>
              <w:widowControl/>
              <w:suppressAutoHyphens w:val="0"/>
              <w:ind w:firstLine="176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Общевоинские уставы Вооруженных Сил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В том числе практических занятий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  <w:t>С</w:t>
            </w: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амоподготовка будущего призывника к осуществлению военной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Тема 2.3. Основы строевой и физической подготовки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Default="006739C4" w:rsidP="006739C4">
            <w:pPr>
              <w:widowControl/>
              <w:suppressAutoHyphens w:val="0"/>
              <w:jc w:val="center"/>
            </w:pPr>
            <w:r>
              <w:t>2,3</w:t>
            </w:r>
          </w:p>
          <w:p w:rsidR="001A14B7" w:rsidRPr="001A14B7" w:rsidRDefault="005B24EE" w:rsidP="006739C4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ind w:firstLine="176"/>
              <w:jc w:val="both"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Строевая подготовка: строи и управление ими, строевые приемы и движение без оружия, строевые приемы и движение с оружием, выполнение воинского приветствия, выход из строя и возвращение в строй, подход к начальнику и отход от него, строи отделения, действия военнослужащих у автомобилей и на автомобилях.</w:t>
            </w:r>
          </w:p>
          <w:p w:rsidR="001A14B7" w:rsidRPr="001A14B7" w:rsidRDefault="001A14B7" w:rsidP="00CD5A5A">
            <w:pPr>
              <w:widowControl/>
              <w:suppressAutoHyphens w:val="0"/>
              <w:ind w:firstLine="176"/>
              <w:jc w:val="both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Цель и задачи физической подготовки, содержание, средства физической подготовки. Этапы проведения физической подготовки военнослужащих. Техника выполнения физических упражнений и формирования двигательных навыков. Основные формы проведения физической подготовки: учебные занятия, утренняя физическая зарядка, попутные физические тренировки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В том числе практических занятий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Строевая и физическая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Тема 2.4. Основы огневой подготовки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Default="006739C4" w:rsidP="006739C4">
            <w:pPr>
              <w:widowControl/>
              <w:suppressAutoHyphens w:val="0"/>
              <w:jc w:val="center"/>
            </w:pPr>
            <w:r>
              <w:t>2,3</w:t>
            </w:r>
          </w:p>
          <w:p w:rsidR="001A14B7" w:rsidRPr="001A14B7" w:rsidRDefault="005B24EE" w:rsidP="006739C4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ind w:firstLine="567"/>
              <w:contextualSpacing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Понятие «огневая подготовка». Требования к организации, порядку и мерам безопасности во время стрельб и тренировок. Правила безопасного обращения с оружием. Изучение условий выполнения упражнения начальных стрельб из стрелкового оружия. Способы удержания оружия и правильность прицеливания. Материальная часть автомата Калашникова, разборка, сборка, чистка, смазка и хранение автомата, осмотр и подготовка автомата к стрельбе, ведение огня из автомата, ручные осколочные гранаты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В том числе практических занятий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Cs w:val="20"/>
                <w:lang w:eastAsia="ru-RU"/>
              </w:rPr>
              <w:t>Отработка начальных навыков обращения с оружием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FB7A0B" w:rsidRPr="001A14B7" w:rsidTr="00BB532B">
        <w:trPr>
          <w:trHeight w:val="293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FB7A0B">
              <w:rPr>
                <w:b/>
                <w:color w:val="000000"/>
                <w:kern w:val="0"/>
                <w:szCs w:val="20"/>
                <w:lang w:eastAsia="ru-RU"/>
              </w:rPr>
              <w:t>Самостоятельная работа обучающихся*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A0B" w:rsidRPr="00FB7A0B" w:rsidRDefault="00FB7A0B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FB7A0B">
              <w:rPr>
                <w:b/>
                <w:color w:val="000000"/>
                <w:kern w:val="0"/>
                <w:szCs w:val="20"/>
                <w:lang w:eastAsia="ru-RU"/>
              </w:rPr>
              <w:t>74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Тема 2.5. Основы тактической подготовки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Default="006739C4" w:rsidP="006739C4">
            <w:pPr>
              <w:widowControl/>
              <w:suppressAutoHyphens w:val="0"/>
              <w:jc w:val="center"/>
            </w:pPr>
            <w:r>
              <w:t>2,3</w:t>
            </w:r>
          </w:p>
          <w:p w:rsidR="001A14B7" w:rsidRPr="001A14B7" w:rsidRDefault="005B24EE" w:rsidP="006739C4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ind w:firstLine="176"/>
              <w:contextualSpacing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подразделений. Оборона, ее задачи и принципы. Наступление, задачи и способы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Тема 2.6. Основы военной топографии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Default="006739C4" w:rsidP="006739C4">
            <w:pPr>
              <w:widowControl/>
              <w:suppressAutoHyphens w:val="0"/>
              <w:jc w:val="center"/>
            </w:pPr>
            <w:r>
              <w:t>2,3</w:t>
            </w:r>
          </w:p>
          <w:p w:rsidR="001A14B7" w:rsidRPr="001A14B7" w:rsidRDefault="005B24EE" w:rsidP="006739C4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ind w:firstLine="176"/>
              <w:contextualSpacing/>
              <w:jc w:val="both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Местность как элемент боевой обстановки. Тактические свойства местности, основные её разновидности и влияние на боевые действия войск. Сезонные изменения тактических свойств местности. Типы укрытий на разных типах местности (горная, степь, лес и т.д.)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6739C4" w:rsidRPr="001A14B7" w:rsidTr="00BB532B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Pr="001A14B7" w:rsidRDefault="006739C4" w:rsidP="006739C4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Тема 2.7. Основы инженерной подготовки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Pr="001A14B7" w:rsidRDefault="006739C4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9C4" w:rsidRPr="001A14B7" w:rsidRDefault="006739C4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Pr="000B4D61" w:rsidRDefault="006739C4" w:rsidP="006739C4">
            <w:pPr>
              <w:jc w:val="center"/>
            </w:pPr>
            <w:r w:rsidRPr="000B4D61">
              <w:t>2,3</w:t>
            </w:r>
          </w:p>
          <w:p w:rsidR="006739C4" w:rsidRDefault="006739C4" w:rsidP="006739C4">
            <w:pPr>
              <w:jc w:val="center"/>
            </w:pPr>
            <w:r w:rsidRPr="000B4D61">
              <w:t>2,3</w:t>
            </w:r>
          </w:p>
          <w:p w:rsidR="006739C4" w:rsidRPr="000B4D61" w:rsidRDefault="005B24EE" w:rsidP="006739C4">
            <w:pPr>
              <w:jc w:val="center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</w:tr>
      <w:tr w:rsidR="006739C4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Pr="001A14B7" w:rsidRDefault="006739C4" w:rsidP="006739C4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Pr="001A14B7" w:rsidRDefault="006739C4" w:rsidP="00CD5A5A">
            <w:pPr>
              <w:widowControl/>
              <w:suppressAutoHyphens w:val="0"/>
              <w:ind w:firstLine="176"/>
              <w:contextualSpacing/>
              <w:jc w:val="both"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Порядок оборудования позиции отделения. Назначение, размеры и последовательность оборудования окопа для стрелка. Шанцевый инструмент, его назначение, применение и сбережение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9C4" w:rsidRPr="001A14B7" w:rsidRDefault="006739C4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Pr="001A14B7" w:rsidRDefault="006739C4" w:rsidP="006739C4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6739C4" w:rsidRPr="001A14B7" w:rsidTr="00BB532B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Pr="001A14B7" w:rsidRDefault="006739C4" w:rsidP="006739C4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Тема 2.8. Основы военно-медицинской подготовки. Тактическая медицина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Pr="001A14B7" w:rsidRDefault="006739C4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9C4" w:rsidRPr="001A14B7" w:rsidRDefault="006739C4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Default="006739C4" w:rsidP="006739C4">
            <w:pPr>
              <w:jc w:val="center"/>
            </w:pPr>
            <w:r w:rsidRPr="000B4D61">
              <w:t>2,3</w:t>
            </w:r>
          </w:p>
          <w:p w:rsidR="006739C4" w:rsidRDefault="005B24EE" w:rsidP="006739C4"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ind w:firstLine="176"/>
              <w:contextualSpacing/>
              <w:jc w:val="both"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 xml:space="preserve">Виды боевых ранений и опасность их получения. Состав и назначение штатных и подручных средств первой помощи. Алгоритм оказания первой помощи при различных состояниях, в </w:t>
            </w:r>
            <w:proofErr w:type="spellStart"/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т.ч</w:t>
            </w:r>
            <w:proofErr w:type="spellEnd"/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. боевых ранений.</w:t>
            </w:r>
          </w:p>
          <w:p w:rsidR="001A14B7" w:rsidRPr="001A14B7" w:rsidRDefault="001A14B7" w:rsidP="00CD5A5A">
            <w:pPr>
              <w:widowControl/>
              <w:suppressAutoHyphens w:val="0"/>
              <w:ind w:firstLine="176"/>
              <w:contextualSpacing/>
              <w:jc w:val="both"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Условные зоны оказания первой помощи: характеристика особенностей «красной», «желтой» и «зеленой» зон. Объем мероприятий первой помощи в каждой зоне. Порядок выполнения мероприятий первой помощи в каждой зоне.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Общие принципы оказания первой медико-санитарной помощи. Методы доврачебной реанимации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Тема 2.9.</w:t>
            </w:r>
          </w:p>
          <w:p w:rsidR="001A14B7" w:rsidRPr="001A14B7" w:rsidRDefault="001A14B7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Символы воинской чести. Боевые традиции Вооруженных Сил России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Default="006739C4" w:rsidP="006739C4">
            <w:pPr>
              <w:jc w:val="center"/>
            </w:pPr>
            <w:r w:rsidRPr="000B4D61">
              <w:t>2,3</w:t>
            </w:r>
          </w:p>
          <w:p w:rsidR="001A14B7" w:rsidRPr="001A14B7" w:rsidRDefault="005B24EE" w:rsidP="006739C4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ind w:firstLine="176"/>
              <w:jc w:val="both"/>
              <w:rPr>
                <w:b/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Боевое Знамя части – символ воинской чести, доблести и славы. Боевые традиции Вооруженных сил РФ. Ордена – почетные награды за воинские отличия в бою и заслуги в военной службе. Ритуалы Вооруженных Сил Российской Федерации. Патриотизм и верность воинскому долгу. Дружба, войсковое товарищество.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Модуль «Основы медицинских знаний» (для девушек)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line="276" w:lineRule="auto"/>
              <w:rPr>
                <w:b/>
                <w:i/>
                <w:color w:val="000000"/>
                <w:kern w:val="0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34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Тема 2.1</w:t>
            </w:r>
            <w:r w:rsidRPr="001A14B7">
              <w:rPr>
                <w:color w:val="000000"/>
                <w:kern w:val="0"/>
                <w:szCs w:val="20"/>
                <w:lang w:eastAsia="ru-RU"/>
              </w:rPr>
              <w:t xml:space="preserve">. </w:t>
            </w:r>
          </w:p>
          <w:p w:rsidR="001A14B7" w:rsidRPr="001A14B7" w:rsidRDefault="001A14B7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Общие правила оказания первой помощи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Default="006739C4" w:rsidP="006739C4">
            <w:pPr>
              <w:jc w:val="center"/>
            </w:pPr>
            <w:r w:rsidRPr="000B4D61">
              <w:t>2,3</w:t>
            </w:r>
          </w:p>
          <w:p w:rsidR="001A14B7" w:rsidRDefault="005B24EE" w:rsidP="006739C4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center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 xml:space="preserve">, ОК </w:t>
            </w:r>
            <w:proofErr w:type="gramStart"/>
            <w:r w:rsidRPr="00AE1A55">
              <w:t>0</w:t>
            </w:r>
            <w:r>
              <w:t>4</w:t>
            </w:r>
            <w:r w:rsidRPr="00AE1A55">
              <w:t>,</w:t>
            </w:r>
            <w:r>
              <w:t>ОК</w:t>
            </w:r>
            <w:proofErr w:type="gramEnd"/>
            <w:r>
              <w:t xml:space="preserve">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  <w:p w:rsidR="005B24EE" w:rsidRDefault="005B24EE" w:rsidP="005B24EE">
            <w:pPr>
              <w:jc w:val="center"/>
            </w:pPr>
            <w:r w:rsidRPr="000B4D61">
              <w:t>2,3</w:t>
            </w:r>
          </w:p>
          <w:p w:rsidR="005B24EE" w:rsidRDefault="005B24EE" w:rsidP="005B24EE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center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 xml:space="preserve">, ОК </w:t>
            </w:r>
            <w:proofErr w:type="gramStart"/>
            <w:r w:rsidRPr="00AE1A55">
              <w:t>0</w:t>
            </w:r>
            <w:r>
              <w:t>4</w:t>
            </w:r>
            <w:r w:rsidRPr="00AE1A55">
              <w:t>,</w:t>
            </w:r>
            <w:r>
              <w:t>ОК</w:t>
            </w:r>
            <w:proofErr w:type="gramEnd"/>
            <w:r>
              <w:t xml:space="preserve">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  <w:p w:rsidR="005B24EE" w:rsidRDefault="005B24EE" w:rsidP="005B24EE">
            <w:pPr>
              <w:jc w:val="center"/>
            </w:pPr>
            <w:r w:rsidRPr="000B4D61">
              <w:t>2,3</w:t>
            </w:r>
          </w:p>
          <w:p w:rsidR="005B24EE" w:rsidRDefault="005B24EE" w:rsidP="005B24EE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center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 xml:space="preserve">, ОК </w:t>
            </w:r>
            <w:proofErr w:type="gramStart"/>
            <w:r w:rsidRPr="00AE1A55">
              <w:t>0</w:t>
            </w:r>
            <w:r>
              <w:t>4</w:t>
            </w:r>
            <w:r w:rsidRPr="00AE1A55">
              <w:t>,</w:t>
            </w:r>
            <w:r>
              <w:t>ОК</w:t>
            </w:r>
            <w:proofErr w:type="gramEnd"/>
            <w:r>
              <w:t xml:space="preserve">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  <w:p w:rsidR="005B24EE" w:rsidRPr="001A14B7" w:rsidRDefault="005B24EE" w:rsidP="006739C4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center"/>
              <w:rPr>
                <w:color w:val="000000"/>
                <w:spacing w:val="-3"/>
                <w:kern w:val="0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Оценка состояния пострадавшего. Общая характеристика поражений организма человека от воздействия опасных факторов. Общие правила и порядок оказания первой медицинской помощи. Первая доврачебная помощь при различных повреждениях и состояниях организма. Транспортная иммобилизация и транспортирование пострадавших при различных повреждениях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FB7A0B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CD5A5A">
            <w:pPr>
              <w:widowControl/>
              <w:suppressAutoHyphens w:val="0"/>
              <w:jc w:val="both"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Общие принципы оказания первой медико-санитарной помощи. Методы доврачебной реанимации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A0B" w:rsidRPr="001A14B7" w:rsidRDefault="00FB7A0B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FB7A0B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Первая помощь при отсутствии сознания, при остановке дыхания и отсутствии кровообращения (остановке сердца)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A0B" w:rsidRPr="001A14B7" w:rsidRDefault="00FB7A0B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FB7A0B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Первая помощь при наружных кровотечениях, при травмах различных областей тела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A0B" w:rsidRPr="001A14B7" w:rsidRDefault="00FB7A0B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FB7A0B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Первая помощь при ожогах и воздействии высоких температур, при воздействии низких температур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A0B" w:rsidRPr="001A14B7" w:rsidRDefault="00FB7A0B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FB7A0B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Первая помощь при попадании инородных тел в верхние дыхательные пути, при отравлениях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A0B" w:rsidRPr="001A14B7" w:rsidRDefault="00FB7A0B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FB7A0B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CD5A5A">
            <w:pPr>
              <w:widowControl/>
              <w:suppressAutoHyphens w:val="0"/>
              <w:jc w:val="both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A0B" w:rsidRPr="001A14B7" w:rsidRDefault="00FB7A0B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FB7A0B" w:rsidRPr="001A14B7" w:rsidTr="00BB532B">
        <w:trPr>
          <w:trHeight w:val="368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 xml:space="preserve">Тема 2.2. </w:t>
            </w:r>
          </w:p>
          <w:p w:rsidR="00FB7A0B" w:rsidRPr="001A14B7" w:rsidRDefault="00FB7A0B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Профилактика инфекционных заболеваний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 xml:space="preserve">Из истории инфекционных болезней. Классификация инфекционных заболеваний. Общие признаки инфекционных заболеваний. Естественный микробный фон кожи. Патогенные микроорганизмы. Бессимптомная латентная инфекция. Инфекционные заболевания и бациллоносительство. Периоды протекания инфекционных заболеваний. </w:t>
            </w:r>
            <w:r w:rsidRPr="001A14B7">
              <w:rPr>
                <w:color w:val="000000"/>
                <w:kern w:val="0"/>
                <w:szCs w:val="20"/>
                <w:lang w:eastAsia="ru-RU"/>
              </w:rPr>
              <w:t xml:space="preserve">Воздушно-капельные инфекции. </w:t>
            </w: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Желудочно-кишечные инфекции. Пищевые отравления бактериальными токсинами. Определение понятия «иммунитет». Виды и подвиды иммунитета. Антигены и антитела. Формы приобретенного иммунитета. Иммунитет и восприимчивость к инфекционным заболеваниям. Методы иммунопрофилактики. Общие принципы профилактики инфекционных заболеваний.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A0B" w:rsidRPr="001A14B7" w:rsidRDefault="00FB7A0B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Default="00FB7A0B" w:rsidP="005B24EE">
            <w:pPr>
              <w:jc w:val="center"/>
            </w:pPr>
            <w:r w:rsidRPr="000B4D61">
              <w:t>2,3</w:t>
            </w:r>
          </w:p>
          <w:p w:rsidR="00FB7A0B" w:rsidRDefault="00FB7A0B" w:rsidP="005B24EE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center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 xml:space="preserve">, ОК </w:t>
            </w:r>
            <w:proofErr w:type="gramStart"/>
            <w:r w:rsidRPr="00AE1A55">
              <w:t>0</w:t>
            </w:r>
            <w:r>
              <w:t>4</w:t>
            </w:r>
            <w:r w:rsidRPr="00AE1A55">
              <w:t>,</w:t>
            </w:r>
            <w:r>
              <w:t>ОК</w:t>
            </w:r>
            <w:proofErr w:type="gramEnd"/>
            <w:r>
              <w:t xml:space="preserve">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  <w:p w:rsidR="00FB7A0B" w:rsidRDefault="00FB7A0B" w:rsidP="005B24EE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center"/>
            </w:pPr>
          </w:p>
          <w:p w:rsidR="00FB7A0B" w:rsidRDefault="00FB7A0B" w:rsidP="005B24EE">
            <w:pPr>
              <w:jc w:val="center"/>
            </w:pPr>
            <w:r w:rsidRPr="000B4D61">
              <w:t>2,3</w:t>
            </w:r>
          </w:p>
          <w:p w:rsidR="00FB7A0B" w:rsidRDefault="00FB7A0B" w:rsidP="005B24EE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center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 xml:space="preserve">, ОК </w:t>
            </w:r>
            <w:proofErr w:type="gramStart"/>
            <w:r w:rsidRPr="00AE1A55">
              <w:t>0</w:t>
            </w:r>
            <w:r>
              <w:t>4</w:t>
            </w:r>
            <w:r w:rsidRPr="00AE1A55">
              <w:t>,</w:t>
            </w:r>
            <w:r>
              <w:t>ОК</w:t>
            </w:r>
            <w:proofErr w:type="gramEnd"/>
            <w:r>
              <w:t xml:space="preserve">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  <w:p w:rsidR="00FB7A0B" w:rsidRPr="001A14B7" w:rsidRDefault="00FB7A0B" w:rsidP="00CD5A5A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FB7A0B" w:rsidRPr="001A14B7" w:rsidTr="00BB532B">
        <w:trPr>
          <w:trHeight w:val="368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CD5A5A">
            <w:pPr>
              <w:widowControl/>
              <w:suppressAutoHyphens w:val="0"/>
              <w:ind w:firstLine="318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В том числе практических занятий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A0B" w:rsidRPr="001A14B7" w:rsidRDefault="00FB7A0B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FB7A0B" w:rsidRPr="001A14B7" w:rsidTr="00BB532B">
        <w:trPr>
          <w:trHeight w:val="368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Правила госпитализации инфекционных больных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A0B" w:rsidRPr="001A14B7" w:rsidRDefault="00FB7A0B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BB532B" w:rsidRPr="001A14B7" w:rsidTr="00BC0E53">
        <w:trPr>
          <w:trHeight w:val="368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32B" w:rsidRPr="001A14B7" w:rsidRDefault="00BB532B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 xml:space="preserve">Тема 2.3. </w:t>
            </w:r>
          </w:p>
          <w:p w:rsidR="00BB532B" w:rsidRPr="001A14B7" w:rsidRDefault="00BB532B" w:rsidP="001A14B7">
            <w:pPr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Обеспечение здорового образа жизни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32B" w:rsidRPr="001A14B7" w:rsidRDefault="00BB532B" w:rsidP="00CD5A5A">
            <w:pPr>
              <w:widowControl/>
              <w:suppressAutoHyphens w:val="0"/>
              <w:jc w:val="both"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32B" w:rsidRPr="001A14B7" w:rsidRDefault="00BB532B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32B" w:rsidRPr="000B4D61" w:rsidRDefault="00BB532B" w:rsidP="005B24EE">
            <w:pPr>
              <w:jc w:val="center"/>
            </w:pPr>
          </w:p>
        </w:tc>
      </w:tr>
      <w:tr w:rsidR="00BB532B" w:rsidRPr="001A14B7" w:rsidTr="00BC0E53">
        <w:trPr>
          <w:trHeight w:val="368"/>
        </w:trPr>
        <w:tc>
          <w:tcPr>
            <w:tcW w:w="3256" w:type="dxa"/>
            <w:vMerge/>
            <w:tcBorders>
              <w:left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32B" w:rsidRPr="001A14B7" w:rsidRDefault="00BB532B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32B" w:rsidRPr="001A14B7" w:rsidRDefault="00BB532B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Здоровье и факторы его формирования. Здоровый образ жизни и его составляющие. Двигательная активность и здоровье. Питание и здоровье. Вредные привычки. Факторы риска. Понятие об иммунитете и его видах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32B" w:rsidRPr="001A14B7" w:rsidRDefault="00BB532B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32B" w:rsidRDefault="00BB532B" w:rsidP="005B24EE">
            <w:pPr>
              <w:jc w:val="center"/>
            </w:pPr>
            <w:r w:rsidRPr="000B4D61">
              <w:t>2,3</w:t>
            </w:r>
          </w:p>
          <w:p w:rsidR="00BB532B" w:rsidRDefault="00BB532B" w:rsidP="005B24EE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center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 xml:space="preserve">, ОК </w:t>
            </w:r>
            <w:proofErr w:type="gramStart"/>
            <w:r w:rsidRPr="00AE1A55">
              <w:t>0</w:t>
            </w:r>
            <w:r>
              <w:t>4</w:t>
            </w:r>
            <w:r w:rsidRPr="00AE1A55">
              <w:t>,</w:t>
            </w:r>
            <w:r>
              <w:t>ОК</w:t>
            </w:r>
            <w:proofErr w:type="gramEnd"/>
            <w:r>
              <w:t xml:space="preserve">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  <w:p w:rsidR="00BB532B" w:rsidRPr="001A14B7" w:rsidRDefault="00BB532B" w:rsidP="00FB7A0B">
            <w:pPr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0B4D61">
              <w:t>2,3</w:t>
            </w:r>
          </w:p>
        </w:tc>
      </w:tr>
      <w:tr w:rsidR="00BB532B" w:rsidRPr="001A14B7" w:rsidTr="00BC0E53">
        <w:trPr>
          <w:trHeight w:val="368"/>
        </w:trPr>
        <w:tc>
          <w:tcPr>
            <w:tcW w:w="3256" w:type="dxa"/>
            <w:vMerge/>
            <w:tcBorders>
              <w:left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32B" w:rsidRPr="001A14B7" w:rsidRDefault="00BB532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32B" w:rsidRPr="001A14B7" w:rsidRDefault="00BB532B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Показатели здоровья и факторы, их определяющие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32B" w:rsidRPr="001A14B7" w:rsidRDefault="00BB532B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32B" w:rsidRPr="001A14B7" w:rsidRDefault="00BB532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BB532B" w:rsidRPr="001A14B7" w:rsidTr="00BC0E53">
        <w:trPr>
          <w:trHeight w:val="368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32B" w:rsidRPr="001A14B7" w:rsidRDefault="00BB532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32B" w:rsidRPr="001A14B7" w:rsidRDefault="00BB532B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Оценка физического состояния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32B" w:rsidRPr="001A14B7" w:rsidRDefault="00BB532B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32B" w:rsidRPr="001A14B7" w:rsidRDefault="00BB532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FB7A0B" w:rsidRPr="001A14B7" w:rsidTr="00BB532B">
        <w:trPr>
          <w:trHeight w:val="20"/>
        </w:trPr>
        <w:tc>
          <w:tcPr>
            <w:tcW w:w="1006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line="276" w:lineRule="auto"/>
              <w:rPr>
                <w:b/>
                <w:color w:val="000000"/>
                <w:kern w:val="0"/>
                <w:szCs w:val="20"/>
                <w:lang w:eastAsia="ru-RU"/>
              </w:rPr>
            </w:pPr>
            <w:r>
              <w:rPr>
                <w:b/>
                <w:color w:val="000000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A0B" w:rsidRPr="001A14B7" w:rsidRDefault="00FB7A0B" w:rsidP="001A14B7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>
              <w:rPr>
                <w:b/>
                <w:color w:val="000000"/>
                <w:kern w:val="0"/>
                <w:szCs w:val="20"/>
                <w:lang w:eastAsia="ru-RU"/>
              </w:rPr>
              <w:t>102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line="276" w:lineRule="auto"/>
              <w:rPr>
                <w:b/>
                <w:i/>
                <w:color w:val="000000"/>
                <w:kern w:val="0"/>
                <w:szCs w:val="20"/>
                <w:lang w:eastAsia="ru-RU"/>
              </w:rPr>
            </w:pPr>
          </w:p>
        </w:tc>
      </w:tr>
    </w:tbl>
    <w:p w:rsidR="00012576" w:rsidRPr="00AE1A55" w:rsidRDefault="00012576" w:rsidP="00012576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AE1A55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012576" w:rsidRPr="00AE1A55" w:rsidRDefault="00012576" w:rsidP="00012576">
      <w:pPr>
        <w:pStyle w:val="Style28"/>
        <w:widowControl/>
        <w:numPr>
          <w:ilvl w:val="0"/>
          <w:numId w:val="12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AE1A55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012576" w:rsidRPr="00AE1A55" w:rsidRDefault="00012576" w:rsidP="00012576">
      <w:pPr>
        <w:pStyle w:val="Style28"/>
        <w:widowControl/>
        <w:numPr>
          <w:ilvl w:val="0"/>
          <w:numId w:val="12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AE1A55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012576" w:rsidRPr="00AE1A55" w:rsidRDefault="00012576" w:rsidP="00467C54">
      <w:pPr>
        <w:pStyle w:val="Style28"/>
        <w:numPr>
          <w:ilvl w:val="0"/>
          <w:numId w:val="12"/>
        </w:numPr>
        <w:tabs>
          <w:tab w:val="left" w:pos="178"/>
        </w:tabs>
        <w:ind w:right="57" w:firstLine="426"/>
        <w:jc w:val="both"/>
        <w:rPr>
          <w:rStyle w:val="FontStyle53"/>
          <w:sz w:val="28"/>
          <w:szCs w:val="28"/>
        </w:rPr>
      </w:pPr>
      <w:r w:rsidRPr="00AE1A55">
        <w:rPr>
          <w:rStyle w:val="FontStyle53"/>
          <w:sz w:val="28"/>
          <w:szCs w:val="28"/>
        </w:rPr>
        <w:t>— продуктивный (планирование и самостоятельное выполнение деятельности, решение проблемных задач).</w:t>
      </w:r>
    </w:p>
    <w:p w:rsidR="00467C54" w:rsidRPr="00AE1A55" w:rsidRDefault="00467C54" w:rsidP="00467C54">
      <w:pPr>
        <w:pStyle w:val="Style28"/>
        <w:tabs>
          <w:tab w:val="left" w:pos="178"/>
        </w:tabs>
        <w:ind w:right="57"/>
        <w:jc w:val="both"/>
        <w:rPr>
          <w:rStyle w:val="FontStyle53"/>
          <w:sz w:val="28"/>
          <w:szCs w:val="28"/>
        </w:rPr>
      </w:pPr>
    </w:p>
    <w:p w:rsidR="00467C54" w:rsidRPr="00AE1A55" w:rsidRDefault="00467C54" w:rsidP="00467C54">
      <w:pPr>
        <w:pStyle w:val="Style28"/>
        <w:tabs>
          <w:tab w:val="left" w:pos="178"/>
        </w:tabs>
        <w:ind w:right="57"/>
        <w:jc w:val="both"/>
        <w:rPr>
          <w:rStyle w:val="FontStyle53"/>
          <w:sz w:val="28"/>
          <w:szCs w:val="28"/>
        </w:rPr>
      </w:pPr>
    </w:p>
    <w:p w:rsidR="00467C54" w:rsidRPr="00AE1A55" w:rsidRDefault="00467C54" w:rsidP="00467C54">
      <w:pPr>
        <w:pStyle w:val="Style28"/>
        <w:tabs>
          <w:tab w:val="left" w:pos="178"/>
        </w:tabs>
        <w:ind w:right="57"/>
        <w:jc w:val="center"/>
        <w:rPr>
          <w:rStyle w:val="FontStyle53"/>
          <w:sz w:val="24"/>
          <w:szCs w:val="24"/>
        </w:rPr>
      </w:pPr>
    </w:p>
    <w:p w:rsidR="0094353D" w:rsidRPr="005403EC" w:rsidRDefault="0094353D" w:rsidP="0094353D">
      <w:pPr>
        <w:widowControl/>
        <w:suppressAutoHyphens w:val="0"/>
        <w:sectPr w:rsidR="0094353D" w:rsidRPr="005403EC" w:rsidSect="00066CF9">
          <w:pgSz w:w="16837" w:h="11905" w:orient="landscape"/>
          <w:pgMar w:top="680" w:right="567" w:bottom="680" w:left="1418" w:header="568" w:footer="1123" w:gutter="0"/>
          <w:cols w:space="720"/>
        </w:sectPr>
      </w:pPr>
    </w:p>
    <w:p w:rsidR="0027001C" w:rsidRPr="001B45B0" w:rsidRDefault="0027001C" w:rsidP="0027001C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DF49FE">
        <w:rPr>
          <w:b/>
          <w:bCs/>
          <w:color w:val="000000"/>
          <w:sz w:val="28"/>
          <w:szCs w:val="28"/>
        </w:rPr>
        <w:t>3. УСЛОВИЯ РЕАЛИЗАЦИИ ПРОГРАММЫ У</w:t>
      </w:r>
      <w:r w:rsidRPr="001B45B0">
        <w:rPr>
          <w:b/>
          <w:bCs/>
          <w:color w:val="000000"/>
          <w:sz w:val="28"/>
          <w:szCs w:val="28"/>
        </w:rPr>
        <w:t>ЧЕБНОЙ</w:t>
      </w:r>
    </w:p>
    <w:p w:rsidR="0027001C" w:rsidRPr="001B45B0" w:rsidRDefault="0027001C" w:rsidP="0027001C">
      <w:pPr>
        <w:ind w:left="170" w:right="57"/>
        <w:jc w:val="center"/>
        <w:rPr>
          <w:color w:val="000000"/>
          <w:sz w:val="28"/>
          <w:szCs w:val="28"/>
        </w:rPr>
      </w:pPr>
      <w:r w:rsidRPr="001B45B0">
        <w:rPr>
          <w:b/>
          <w:bCs/>
          <w:color w:val="000000"/>
          <w:sz w:val="28"/>
          <w:szCs w:val="28"/>
        </w:rPr>
        <w:t>ДИСЦИПЛИНЫ</w:t>
      </w:r>
    </w:p>
    <w:p w:rsidR="0027001C" w:rsidRPr="00E32E53" w:rsidRDefault="0027001C" w:rsidP="0027001C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27001C" w:rsidRPr="000B3C8B" w:rsidRDefault="0027001C" w:rsidP="0027001C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Учебная дисциплина реализуется в учебном </w:t>
      </w:r>
      <w:r w:rsidRPr="000B3C8B">
        <w:rPr>
          <w:rStyle w:val="FontStyle51"/>
          <w:b/>
          <w:bCs/>
          <w:sz w:val="28"/>
          <w:szCs w:val="28"/>
        </w:rPr>
        <w:t xml:space="preserve">кабинете «Безопасности жизнедеятельности», </w:t>
      </w:r>
    </w:p>
    <w:p w:rsidR="0027001C" w:rsidRPr="0052406A" w:rsidRDefault="0027001C" w:rsidP="0027001C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Оборудование учебного кабинета: </w:t>
      </w:r>
    </w:p>
    <w:p w:rsidR="0027001C" w:rsidRPr="0052406A" w:rsidRDefault="0027001C" w:rsidP="0027001C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посадочные места по количеству обучающихся;</w:t>
      </w:r>
    </w:p>
    <w:p w:rsidR="0027001C" w:rsidRPr="0052406A" w:rsidRDefault="0027001C" w:rsidP="0027001C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рабочее место преподавателя;</w:t>
      </w:r>
    </w:p>
    <w:p w:rsidR="0027001C" w:rsidRPr="0052406A" w:rsidRDefault="0027001C" w:rsidP="0027001C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методические материалы по дисциплине</w:t>
      </w:r>
    </w:p>
    <w:p w:rsidR="0027001C" w:rsidRPr="0052406A" w:rsidRDefault="0027001C" w:rsidP="0027001C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proofErr w:type="spellStart"/>
      <w:r w:rsidRPr="0052406A">
        <w:rPr>
          <w:rStyle w:val="FontStyle51"/>
          <w:bCs/>
          <w:sz w:val="28"/>
          <w:szCs w:val="28"/>
        </w:rPr>
        <w:t>Internet</w:t>
      </w:r>
      <w:proofErr w:type="spellEnd"/>
      <w:r w:rsidRPr="0052406A">
        <w:rPr>
          <w:rStyle w:val="FontStyle51"/>
          <w:bCs/>
          <w:sz w:val="28"/>
          <w:szCs w:val="28"/>
        </w:rPr>
        <w:t>.</w:t>
      </w:r>
    </w:p>
    <w:p w:rsidR="0027001C" w:rsidRPr="0052406A" w:rsidRDefault="0027001C" w:rsidP="0027001C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2406A">
        <w:rPr>
          <w:rStyle w:val="FontStyle51"/>
          <w:sz w:val="28"/>
          <w:szCs w:val="28"/>
        </w:rPr>
        <w:t>оборудованием и техническими средствами обучения</w:t>
      </w:r>
      <w:r w:rsidRPr="0052406A">
        <w:rPr>
          <w:rStyle w:val="FontStyle51"/>
          <w:bCs/>
          <w:sz w:val="28"/>
          <w:szCs w:val="28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27001C" w:rsidRPr="000B3C8B" w:rsidRDefault="0027001C" w:rsidP="0027001C">
      <w:pPr>
        <w:ind w:firstLine="709"/>
        <w:contextualSpacing/>
        <w:jc w:val="both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 w:rsidRPr="000B3C8B">
        <w:t xml:space="preserve"> </w:t>
      </w:r>
      <w:r w:rsidRPr="000B3C8B">
        <w:rPr>
          <w:rStyle w:val="FontStyle51"/>
          <w:bCs/>
          <w:sz w:val="28"/>
          <w:szCs w:val="28"/>
        </w:rPr>
        <w:t xml:space="preserve">стол преподавателя-1 </w:t>
      </w:r>
      <w:proofErr w:type="spellStart"/>
      <w:r w:rsidRPr="000B3C8B">
        <w:rPr>
          <w:rStyle w:val="FontStyle51"/>
          <w:bCs/>
          <w:sz w:val="28"/>
          <w:szCs w:val="28"/>
        </w:rPr>
        <w:t>шт</w:t>
      </w:r>
      <w:proofErr w:type="spellEnd"/>
      <w:r w:rsidRPr="000B3C8B">
        <w:rPr>
          <w:rStyle w:val="FontStyle51"/>
          <w:bCs/>
          <w:sz w:val="28"/>
          <w:szCs w:val="28"/>
        </w:rPr>
        <w:t xml:space="preserve">; стул преподавателя (кресло)-1 </w:t>
      </w:r>
      <w:proofErr w:type="spellStart"/>
      <w:r w:rsidRPr="000B3C8B">
        <w:rPr>
          <w:rStyle w:val="FontStyle51"/>
          <w:bCs/>
          <w:sz w:val="28"/>
          <w:szCs w:val="28"/>
        </w:rPr>
        <w:t>шт</w:t>
      </w:r>
      <w:proofErr w:type="spellEnd"/>
      <w:r w:rsidRPr="000B3C8B">
        <w:rPr>
          <w:rStyle w:val="FontStyle51"/>
          <w:bCs/>
          <w:sz w:val="28"/>
          <w:szCs w:val="28"/>
        </w:rPr>
        <w:t xml:space="preserve">; стол ученический-15 </w:t>
      </w:r>
      <w:proofErr w:type="spellStart"/>
      <w:r w:rsidRPr="000B3C8B">
        <w:rPr>
          <w:rStyle w:val="FontStyle51"/>
          <w:bCs/>
          <w:sz w:val="28"/>
          <w:szCs w:val="28"/>
        </w:rPr>
        <w:t>шт</w:t>
      </w:r>
      <w:proofErr w:type="spellEnd"/>
      <w:r w:rsidRPr="000B3C8B">
        <w:rPr>
          <w:rStyle w:val="FontStyle51"/>
          <w:bCs/>
          <w:sz w:val="28"/>
          <w:szCs w:val="28"/>
        </w:rPr>
        <w:t xml:space="preserve">; стулья ученические-30 </w:t>
      </w:r>
      <w:proofErr w:type="spellStart"/>
      <w:r w:rsidRPr="000B3C8B">
        <w:rPr>
          <w:rStyle w:val="FontStyle51"/>
          <w:bCs/>
          <w:sz w:val="28"/>
          <w:szCs w:val="28"/>
        </w:rPr>
        <w:t>шт</w:t>
      </w:r>
      <w:proofErr w:type="spellEnd"/>
      <w:r w:rsidRPr="000B3C8B">
        <w:rPr>
          <w:rStyle w:val="FontStyle51"/>
          <w:bCs/>
          <w:sz w:val="28"/>
          <w:szCs w:val="28"/>
        </w:rPr>
        <w:t xml:space="preserve">; тумба для аппаратуры -1 </w:t>
      </w:r>
      <w:proofErr w:type="spellStart"/>
      <w:r w:rsidRPr="000B3C8B">
        <w:rPr>
          <w:rStyle w:val="FontStyle51"/>
          <w:bCs/>
          <w:sz w:val="28"/>
          <w:szCs w:val="28"/>
        </w:rPr>
        <w:t>шт</w:t>
      </w:r>
      <w:proofErr w:type="spellEnd"/>
      <w:r w:rsidRPr="000B3C8B">
        <w:rPr>
          <w:rStyle w:val="FontStyle51"/>
          <w:bCs/>
          <w:sz w:val="28"/>
          <w:szCs w:val="28"/>
        </w:rPr>
        <w:t xml:space="preserve">; телевизор LG CF-21F39-1 </w:t>
      </w:r>
      <w:proofErr w:type="spellStart"/>
      <w:r w:rsidRPr="000B3C8B">
        <w:rPr>
          <w:rStyle w:val="FontStyle51"/>
          <w:bCs/>
          <w:sz w:val="28"/>
          <w:szCs w:val="28"/>
        </w:rPr>
        <w:t>шт</w:t>
      </w:r>
      <w:proofErr w:type="spellEnd"/>
      <w:r w:rsidRPr="000B3C8B">
        <w:rPr>
          <w:rStyle w:val="FontStyle51"/>
          <w:bCs/>
          <w:sz w:val="28"/>
          <w:szCs w:val="28"/>
        </w:rPr>
        <w:t xml:space="preserve">; PioneerDWDplayerDV-420V-K-1 </w:t>
      </w:r>
      <w:proofErr w:type="spellStart"/>
      <w:r w:rsidRPr="000B3C8B">
        <w:rPr>
          <w:rStyle w:val="FontStyle51"/>
          <w:bCs/>
          <w:sz w:val="28"/>
          <w:szCs w:val="28"/>
        </w:rPr>
        <w:t>шт</w:t>
      </w:r>
      <w:proofErr w:type="spellEnd"/>
      <w:r w:rsidRPr="000B3C8B">
        <w:rPr>
          <w:rStyle w:val="FontStyle51"/>
          <w:bCs/>
          <w:sz w:val="28"/>
          <w:szCs w:val="28"/>
        </w:rPr>
        <w:t xml:space="preserve">; доска классная настенная-1 </w:t>
      </w:r>
      <w:proofErr w:type="spellStart"/>
      <w:r w:rsidRPr="000B3C8B">
        <w:rPr>
          <w:rStyle w:val="FontStyle51"/>
          <w:bCs/>
          <w:sz w:val="28"/>
          <w:szCs w:val="28"/>
        </w:rPr>
        <w:t>шт</w:t>
      </w:r>
      <w:proofErr w:type="spellEnd"/>
      <w:r w:rsidRPr="000B3C8B">
        <w:rPr>
          <w:rStyle w:val="FontStyle51"/>
          <w:bCs/>
          <w:sz w:val="28"/>
          <w:szCs w:val="28"/>
        </w:rPr>
        <w:t xml:space="preserve">; комплект стендов; макет  Автомат Калашникова АКМ-2 </w:t>
      </w:r>
      <w:proofErr w:type="spellStart"/>
      <w:r w:rsidRPr="000B3C8B">
        <w:rPr>
          <w:rStyle w:val="FontStyle51"/>
          <w:bCs/>
          <w:sz w:val="28"/>
          <w:szCs w:val="28"/>
        </w:rPr>
        <w:t>шт</w:t>
      </w:r>
      <w:proofErr w:type="spellEnd"/>
      <w:r w:rsidRPr="000B3C8B">
        <w:rPr>
          <w:rStyle w:val="FontStyle51"/>
          <w:bCs/>
          <w:sz w:val="28"/>
          <w:szCs w:val="28"/>
        </w:rPr>
        <w:t xml:space="preserve">; учебные приборы  (Комплект ВПХР, Комплект ДП-5Б, Комплект ДП-22-А, Комплект ДП-22-В, Комплект ДП-63-А)-5 </w:t>
      </w:r>
      <w:proofErr w:type="spellStart"/>
      <w:r w:rsidRPr="000B3C8B">
        <w:rPr>
          <w:rStyle w:val="FontStyle51"/>
          <w:bCs/>
          <w:sz w:val="28"/>
          <w:szCs w:val="28"/>
        </w:rPr>
        <w:t>шт</w:t>
      </w:r>
      <w:proofErr w:type="spellEnd"/>
      <w:r w:rsidRPr="000B3C8B">
        <w:rPr>
          <w:rStyle w:val="FontStyle51"/>
          <w:bCs/>
          <w:sz w:val="28"/>
          <w:szCs w:val="28"/>
        </w:rPr>
        <w:t xml:space="preserve">; показательные СИЗ (учебные) (Комплект ОЗК, Комплект Л-1, противогазы ГП-5,  противогазы Д-1, ИПП-8, ППМ, комплект АИ-2)-7 </w:t>
      </w:r>
      <w:proofErr w:type="spellStart"/>
      <w:r w:rsidRPr="000B3C8B">
        <w:rPr>
          <w:rStyle w:val="FontStyle51"/>
          <w:bCs/>
          <w:sz w:val="28"/>
          <w:szCs w:val="28"/>
        </w:rPr>
        <w:t>шт</w:t>
      </w:r>
      <w:proofErr w:type="spellEnd"/>
      <w:r w:rsidRPr="000B3C8B">
        <w:rPr>
          <w:rStyle w:val="FontStyle51"/>
          <w:bCs/>
          <w:sz w:val="28"/>
          <w:szCs w:val="28"/>
        </w:rPr>
        <w:t>;  медицинское оборудование и средства: (носилки медицинские, комплект шин для иммобилизации, аптечка бытовая, жгуты для остановки кровотечения)-4 шт.</w:t>
      </w:r>
    </w:p>
    <w:p w:rsidR="0027001C" w:rsidRPr="001B45B0" w:rsidRDefault="0027001C" w:rsidP="0027001C">
      <w:pPr>
        <w:tabs>
          <w:tab w:val="left" w:pos="0"/>
        </w:tabs>
        <w:spacing w:line="276" w:lineRule="auto"/>
        <w:ind w:right="-1" w:firstLine="709"/>
        <w:jc w:val="center"/>
        <w:rPr>
          <w:b/>
          <w:sz w:val="28"/>
          <w:szCs w:val="28"/>
        </w:rPr>
      </w:pPr>
    </w:p>
    <w:p w:rsidR="0027001C" w:rsidRPr="001B45B0" w:rsidRDefault="0027001C" w:rsidP="0027001C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1B45B0">
        <w:rPr>
          <w:b/>
          <w:sz w:val="28"/>
          <w:szCs w:val="28"/>
          <w:lang w:val="en-US"/>
        </w:rPr>
        <w:t>Moodle</w:t>
      </w:r>
      <w:r w:rsidRPr="001B45B0">
        <w:rPr>
          <w:b/>
          <w:sz w:val="28"/>
          <w:szCs w:val="28"/>
        </w:rPr>
        <w:t>.</w:t>
      </w:r>
    </w:p>
    <w:p w:rsidR="0027001C" w:rsidRPr="001B45B0" w:rsidRDefault="0027001C" w:rsidP="0027001C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:rsidR="0027001C" w:rsidRPr="001B45B0" w:rsidRDefault="0027001C" w:rsidP="0027001C">
      <w:pPr>
        <w:ind w:firstLine="709"/>
        <w:contextualSpacing/>
        <w:rPr>
          <w:b/>
          <w:color w:val="000000"/>
          <w:sz w:val="28"/>
          <w:szCs w:val="28"/>
        </w:rPr>
      </w:pPr>
      <w:r w:rsidRPr="001B45B0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27001C" w:rsidRPr="001B45B0" w:rsidRDefault="0027001C" w:rsidP="0027001C">
      <w:pPr>
        <w:ind w:firstLine="708"/>
        <w:contextualSpacing/>
        <w:rPr>
          <w:color w:val="000000"/>
          <w:sz w:val="28"/>
          <w:szCs w:val="28"/>
        </w:rPr>
      </w:pPr>
      <w:r w:rsidRPr="001B45B0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27001C" w:rsidRPr="001B45B0" w:rsidRDefault="0027001C" w:rsidP="0027001C">
      <w:pPr>
        <w:ind w:firstLine="708"/>
        <w:contextualSpacing/>
        <w:rPr>
          <w:color w:val="000000"/>
          <w:sz w:val="28"/>
          <w:szCs w:val="28"/>
        </w:rPr>
      </w:pPr>
    </w:p>
    <w:p w:rsidR="0027001C" w:rsidRPr="001B45B0" w:rsidRDefault="0027001C" w:rsidP="0027001C">
      <w:pPr>
        <w:contextualSpacing/>
        <w:jc w:val="center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>Перечень рекомендуемых учебных изданий, дополнительной</w:t>
      </w:r>
    </w:p>
    <w:p w:rsidR="0027001C" w:rsidRPr="001B45B0" w:rsidRDefault="0027001C" w:rsidP="0027001C">
      <w:pPr>
        <w:contextualSpacing/>
        <w:jc w:val="center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27001C" w:rsidRPr="001B45B0" w:rsidRDefault="0027001C" w:rsidP="0027001C">
      <w:pPr>
        <w:ind w:firstLine="708"/>
        <w:contextualSpacing/>
        <w:rPr>
          <w:sz w:val="28"/>
          <w:szCs w:val="28"/>
        </w:rPr>
      </w:pPr>
    </w:p>
    <w:p w:rsidR="0027001C" w:rsidRDefault="0027001C" w:rsidP="0027001C">
      <w:pPr>
        <w:ind w:firstLine="708"/>
        <w:contextualSpacing/>
        <w:rPr>
          <w:b/>
          <w:sz w:val="28"/>
          <w:szCs w:val="28"/>
        </w:rPr>
      </w:pPr>
    </w:p>
    <w:p w:rsidR="0027001C" w:rsidRPr="00827138" w:rsidRDefault="0027001C" w:rsidP="0027001C">
      <w:pPr>
        <w:ind w:firstLine="708"/>
        <w:contextualSpacing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3.2.1 Основные источники: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3260"/>
        <w:gridCol w:w="2835"/>
        <w:gridCol w:w="1841"/>
      </w:tblGrid>
      <w:tr w:rsidR="0027001C" w:rsidRPr="00827138" w:rsidTr="001A14B7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Косолапова Н. 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</w:t>
            </w:r>
            <w:proofErr w:type="spellStart"/>
            <w:r w:rsidRPr="00827138">
              <w:rPr>
                <w:shd w:val="clear" w:color="auto" w:fill="FFFFFF"/>
              </w:rPr>
              <w:t>КноРус</w:t>
            </w:r>
            <w:proofErr w:type="spellEnd"/>
            <w:r w:rsidRPr="00827138">
              <w:rPr>
                <w:shd w:val="clear" w:color="auto" w:fill="FFFFFF"/>
              </w:rPr>
              <w:t xml:space="preserve">, 2023. - 192с. Режим доступа: </w:t>
            </w:r>
            <w:r w:rsidRPr="009661AE">
              <w:rPr>
                <w:color w:val="4F81BD" w:themeColor="accent1"/>
                <w:u w:val="single"/>
                <w:shd w:val="clear" w:color="auto" w:fill="FFFFFF"/>
              </w:rPr>
              <w:t>https://book.ru/book/949359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1C" w:rsidRPr="00827138" w:rsidRDefault="0027001C" w:rsidP="001A14B7">
            <w:pPr>
              <w:rPr>
                <w:rFonts w:eastAsia="Andale Sans UI"/>
              </w:rPr>
            </w:pPr>
            <w:r w:rsidRPr="00827138">
              <w:t>[Электронный ресурс]</w:t>
            </w:r>
          </w:p>
        </w:tc>
      </w:tr>
      <w:tr w:rsidR="0027001C" w:rsidRPr="00827138" w:rsidTr="001A14B7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rPr>
                <w:shd w:val="clear" w:color="auto" w:fill="FFFFFF"/>
              </w:rPr>
            </w:pPr>
            <w:proofErr w:type="spellStart"/>
            <w:r w:rsidRPr="00827138">
              <w:rPr>
                <w:shd w:val="clear" w:color="auto" w:fill="FFFFFF"/>
              </w:rPr>
              <w:t>Микрюков</w:t>
            </w:r>
            <w:proofErr w:type="spellEnd"/>
            <w:r w:rsidRPr="00827138">
              <w:rPr>
                <w:shd w:val="clear" w:color="auto" w:fill="FFFFFF"/>
              </w:rPr>
              <w:t xml:space="preserve"> В. 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</w:t>
            </w:r>
            <w:proofErr w:type="spellStart"/>
            <w:r w:rsidRPr="00827138">
              <w:rPr>
                <w:shd w:val="clear" w:color="auto" w:fill="FFFFFF"/>
              </w:rPr>
              <w:t>КноРус</w:t>
            </w:r>
            <w:proofErr w:type="spellEnd"/>
            <w:r w:rsidRPr="00827138">
              <w:rPr>
                <w:shd w:val="clear" w:color="auto" w:fill="FFFFFF"/>
              </w:rPr>
              <w:t xml:space="preserve">, 2023. - 282 с. - Режим доступа: </w:t>
            </w:r>
            <w:r w:rsidRPr="009661AE">
              <w:rPr>
                <w:color w:val="4F81BD" w:themeColor="accent1"/>
                <w:u w:val="single"/>
                <w:shd w:val="clear" w:color="auto" w:fill="FFFFFF"/>
              </w:rPr>
              <w:t>https://book.ru/book/945204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1C" w:rsidRPr="00827138" w:rsidRDefault="0027001C" w:rsidP="001A14B7">
            <w:r w:rsidRPr="00827138">
              <w:t>[Электронный ресурс]</w:t>
            </w:r>
          </w:p>
        </w:tc>
      </w:tr>
      <w:tr w:rsidR="0027001C" w:rsidRPr="00827138" w:rsidTr="001A14B7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contextualSpacing/>
              <w:rPr>
                <w:rFonts w:eastAsia="Andale Sans U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Липски</w:t>
            </w:r>
            <w:proofErr w:type="spellEnd"/>
            <w:r w:rsidRPr="00A13E21">
              <w:rPr>
                <w:shd w:val="clear" w:color="auto" w:fill="FFFFFF"/>
              </w:rPr>
              <w:t xml:space="preserve"> С. 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suppressAutoHyphens w:val="0"/>
              <w:jc w:val="both"/>
              <w:rPr>
                <w:shd w:val="clear" w:color="auto" w:fill="FFFFFF"/>
              </w:rPr>
            </w:pPr>
            <w:r w:rsidRPr="00A13E21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jc w:val="both"/>
              <w:rPr>
                <w:shd w:val="clear" w:color="auto" w:fill="FFFFFF"/>
              </w:rPr>
            </w:pPr>
            <w:r w:rsidRPr="00A13E21">
              <w:rPr>
                <w:shd w:val="clear" w:color="auto" w:fill="FFFFFF"/>
              </w:rPr>
              <w:t xml:space="preserve">Москва: </w:t>
            </w:r>
            <w:proofErr w:type="spellStart"/>
            <w:r w:rsidRPr="00A13E21">
              <w:rPr>
                <w:shd w:val="clear" w:color="auto" w:fill="FFFFFF"/>
              </w:rPr>
              <w:t>КноРус</w:t>
            </w:r>
            <w:proofErr w:type="spellEnd"/>
            <w:r w:rsidRPr="00A13E21">
              <w:rPr>
                <w:shd w:val="clear" w:color="auto" w:fill="FFFFFF"/>
              </w:rPr>
              <w:t xml:space="preserve">, 2024. </w:t>
            </w:r>
            <w:r>
              <w:rPr>
                <w:shd w:val="clear" w:color="auto" w:fill="FFFFFF"/>
              </w:rPr>
              <w:t>-</w:t>
            </w:r>
            <w:r w:rsidRPr="00A13E21">
              <w:rPr>
                <w:shd w:val="clear" w:color="auto" w:fill="FFFFFF"/>
              </w:rPr>
              <w:t xml:space="preserve"> 241 с. </w:t>
            </w:r>
            <w:r>
              <w:rPr>
                <w:shd w:val="clear" w:color="auto" w:fill="FFFFFF"/>
              </w:rPr>
              <w:t>– режим доступа</w:t>
            </w:r>
            <w:r w:rsidRPr="00A13E21">
              <w:rPr>
                <w:shd w:val="clear" w:color="auto" w:fill="FFFFFF"/>
              </w:rPr>
              <w:t>: https://book.ru/book/954630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r w:rsidRPr="00827138">
              <w:t>[Электронный ресурс]</w:t>
            </w:r>
          </w:p>
        </w:tc>
      </w:tr>
      <w:tr w:rsidR="0027001C" w:rsidRPr="00827138" w:rsidTr="001A14B7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rPr>
                <w:rFonts w:eastAsia="Courier New"/>
              </w:rPr>
            </w:pPr>
            <w:r w:rsidRPr="00827138">
              <w:rPr>
                <w:shd w:val="clear" w:color="auto" w:fill="FFFFFF"/>
              </w:rPr>
              <w:t>Белов С. 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suppressAutoHyphens w:val="0"/>
              <w:jc w:val="both"/>
              <w:rPr>
                <w:rFonts w:eastAsia="Courier New"/>
                <w:bCs/>
              </w:rPr>
            </w:pPr>
            <w:r w:rsidRPr="00827138">
              <w:rPr>
                <w:shd w:val="clear" w:color="auto" w:fill="FFFFFF"/>
              </w:rPr>
              <w:t>Безопасность жизнедеятельности и защита окружающей среды (</w:t>
            </w:r>
            <w:proofErr w:type="spellStart"/>
            <w:r w:rsidRPr="00827138">
              <w:rPr>
                <w:shd w:val="clear" w:color="auto" w:fill="FFFFFF"/>
              </w:rPr>
              <w:t>техносферная</w:t>
            </w:r>
            <w:proofErr w:type="spellEnd"/>
            <w:r w:rsidRPr="00827138">
              <w:rPr>
                <w:shd w:val="clear" w:color="auto" w:fill="FFFFFF"/>
              </w:rPr>
              <w:t xml:space="preserve"> безопасность) в 2 ч.: учебник для среднего профессионального образования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5-е изд., </w:t>
            </w:r>
            <w:proofErr w:type="spellStart"/>
            <w:r w:rsidRPr="00827138">
              <w:rPr>
                <w:shd w:val="clear" w:color="auto" w:fill="FFFFFF"/>
              </w:rPr>
              <w:t>перераб</w:t>
            </w:r>
            <w:proofErr w:type="spellEnd"/>
            <w:proofErr w:type="gramStart"/>
            <w:r w:rsidRPr="00827138">
              <w:rPr>
                <w:shd w:val="clear" w:color="auto" w:fill="FFFFFF"/>
              </w:rPr>
              <w:t>.</w:t>
            </w:r>
            <w:proofErr w:type="gramEnd"/>
            <w:r w:rsidRPr="00827138">
              <w:rPr>
                <w:shd w:val="clear" w:color="auto" w:fill="FFFFFF"/>
              </w:rPr>
              <w:t xml:space="preserve"> и доп. - Москва: Издательство </w:t>
            </w:r>
            <w:proofErr w:type="spellStart"/>
            <w:r w:rsidRPr="00827138">
              <w:rPr>
                <w:shd w:val="clear" w:color="auto" w:fill="FFFFFF"/>
              </w:rPr>
              <w:t>Юрайт</w:t>
            </w:r>
            <w:proofErr w:type="spellEnd"/>
            <w:r w:rsidRPr="00827138">
              <w:rPr>
                <w:shd w:val="clear" w:color="auto" w:fill="FFFFFF"/>
              </w:rPr>
              <w:t>, 2020. - 350 с.</w:t>
            </w:r>
          </w:p>
          <w:p w:rsidR="0027001C" w:rsidRPr="00827138" w:rsidRDefault="0027001C" w:rsidP="001A14B7">
            <w:pPr>
              <w:jc w:val="both"/>
              <w:rPr>
                <w:rFonts w:eastAsia="Courier New"/>
              </w:rPr>
            </w:pPr>
            <w:r w:rsidRPr="00827138">
              <w:rPr>
                <w:shd w:val="clear" w:color="auto" w:fill="FFFFFF"/>
              </w:rPr>
              <w:t>Режим доступа -  </w:t>
            </w:r>
            <w:hyperlink r:id="rId9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https://urait.ru/bcode/453161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1C" w:rsidRPr="00827138" w:rsidRDefault="0027001C" w:rsidP="001A14B7">
            <w:pPr>
              <w:rPr>
                <w:rFonts w:eastAsia="Courier New"/>
              </w:rPr>
            </w:pPr>
            <w:r w:rsidRPr="00827138">
              <w:t>[Электронный ресурс]</w:t>
            </w:r>
          </w:p>
        </w:tc>
      </w:tr>
    </w:tbl>
    <w:p w:rsidR="0027001C" w:rsidRPr="00827138" w:rsidRDefault="0027001C" w:rsidP="0027001C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01C" w:rsidRPr="00827138" w:rsidRDefault="0027001C" w:rsidP="0027001C">
      <w:pPr>
        <w:ind w:firstLine="709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3.2.2 Дополнительные источники:</w:t>
      </w:r>
    </w:p>
    <w:tbl>
      <w:tblPr>
        <w:tblStyle w:val="ad"/>
        <w:tblW w:w="9874" w:type="dxa"/>
        <w:tblLook w:val="04A0" w:firstRow="1" w:lastRow="0" w:firstColumn="1" w:lastColumn="0" w:noHBand="0" w:noVBand="1"/>
      </w:tblPr>
      <w:tblGrid>
        <w:gridCol w:w="427"/>
        <w:gridCol w:w="1585"/>
        <w:gridCol w:w="3167"/>
        <w:gridCol w:w="3009"/>
        <w:gridCol w:w="1686"/>
      </w:tblGrid>
      <w:tr w:rsidR="0027001C" w:rsidRPr="00827138" w:rsidTr="001A14B7">
        <w:tc>
          <w:tcPr>
            <w:tcW w:w="434" w:type="dxa"/>
          </w:tcPr>
          <w:p w:rsidR="0027001C" w:rsidRPr="00827138" w:rsidRDefault="0027001C" w:rsidP="001A14B7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1.</w:t>
            </w:r>
          </w:p>
        </w:tc>
        <w:tc>
          <w:tcPr>
            <w:tcW w:w="1659" w:type="dxa"/>
          </w:tcPr>
          <w:p w:rsidR="0027001C" w:rsidRPr="00827138" w:rsidRDefault="0027001C" w:rsidP="001A14B7">
            <w:r w:rsidRPr="00827138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3590" w:type="dxa"/>
          </w:tcPr>
          <w:p w:rsidR="0027001C" w:rsidRPr="00AC0FE8" w:rsidRDefault="0027001C" w:rsidP="001A14B7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</w:t>
            </w:r>
            <w:r>
              <w:rPr>
                <w:shd w:val="clear" w:color="auto" w:fill="FFFFFF"/>
              </w:rPr>
              <w:t xml:space="preserve"> ж</w:t>
            </w:r>
            <w:r w:rsidRPr="00827138">
              <w:rPr>
                <w:shd w:val="clear" w:color="auto" w:fill="FFFFFF"/>
              </w:rPr>
              <w:t>изнедеятельности: учебник и практикум для среднего профессионального образования</w:t>
            </w:r>
          </w:p>
        </w:tc>
        <w:tc>
          <w:tcPr>
            <w:tcW w:w="2505" w:type="dxa"/>
          </w:tcPr>
          <w:p w:rsidR="0027001C" w:rsidRPr="00827138" w:rsidRDefault="0027001C" w:rsidP="001A14B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827138">
              <w:rPr>
                <w:shd w:val="clear" w:color="auto" w:fill="FFFFFF"/>
              </w:rPr>
              <w:t>Юрайт</w:t>
            </w:r>
            <w:proofErr w:type="spellEnd"/>
            <w:r w:rsidRPr="00827138">
              <w:rPr>
                <w:shd w:val="clear" w:color="auto" w:fill="FFFFFF"/>
              </w:rPr>
              <w:t>, 2021. — 399 с. </w:t>
            </w:r>
          </w:p>
          <w:p w:rsidR="0027001C" w:rsidRPr="00827138" w:rsidRDefault="0027001C" w:rsidP="001A14B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Режим доступа</w:t>
            </w:r>
          </w:p>
          <w:p w:rsidR="0027001C" w:rsidRPr="009661AE" w:rsidRDefault="0027001C" w:rsidP="001A14B7">
            <w:pPr>
              <w:rPr>
                <w:color w:val="4F81BD" w:themeColor="accent1"/>
                <w:u w:val="single"/>
              </w:rPr>
            </w:pPr>
            <w:r w:rsidRPr="009661AE">
              <w:rPr>
                <w:color w:val="4F81BD" w:themeColor="accent1"/>
                <w:u w:val="single"/>
              </w:rPr>
              <w:t>https://urait.ru/bcode/469524</w:t>
            </w:r>
          </w:p>
        </w:tc>
        <w:tc>
          <w:tcPr>
            <w:tcW w:w="1686" w:type="dxa"/>
          </w:tcPr>
          <w:p w:rsidR="0027001C" w:rsidRPr="00827138" w:rsidRDefault="0027001C" w:rsidP="001A14B7">
            <w:r w:rsidRPr="00827138">
              <w:t>[Электронный ресурс]</w:t>
            </w:r>
          </w:p>
        </w:tc>
      </w:tr>
      <w:tr w:rsidR="0027001C" w:rsidRPr="00827138" w:rsidTr="001A14B7">
        <w:tc>
          <w:tcPr>
            <w:tcW w:w="434" w:type="dxa"/>
          </w:tcPr>
          <w:p w:rsidR="0027001C" w:rsidRPr="00827138" w:rsidRDefault="0027001C" w:rsidP="001A14B7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2.</w:t>
            </w:r>
          </w:p>
        </w:tc>
        <w:tc>
          <w:tcPr>
            <w:tcW w:w="1659" w:type="dxa"/>
          </w:tcPr>
          <w:p w:rsidR="0027001C" w:rsidRPr="00827138" w:rsidRDefault="0027001C" w:rsidP="001A14B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3590" w:type="dxa"/>
          </w:tcPr>
          <w:p w:rsidR="0027001C" w:rsidRPr="00827138" w:rsidRDefault="0027001C" w:rsidP="001A14B7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и практикум для среднего профессионального образования </w:t>
            </w:r>
          </w:p>
        </w:tc>
        <w:tc>
          <w:tcPr>
            <w:tcW w:w="2505" w:type="dxa"/>
          </w:tcPr>
          <w:p w:rsidR="0027001C" w:rsidRPr="00827138" w:rsidRDefault="0027001C" w:rsidP="001A14B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 : Издательство </w:t>
            </w:r>
            <w:proofErr w:type="spellStart"/>
            <w:r w:rsidRPr="00827138">
              <w:rPr>
                <w:shd w:val="clear" w:color="auto" w:fill="FFFFFF"/>
              </w:rPr>
              <w:t>Юрайт</w:t>
            </w:r>
            <w:proofErr w:type="spellEnd"/>
            <w:r w:rsidRPr="00827138">
              <w:rPr>
                <w:shd w:val="clear" w:color="auto" w:fill="FFFFFF"/>
              </w:rPr>
              <w:t xml:space="preserve">, 2021. — режим доступа: </w:t>
            </w:r>
            <w:hyperlink r:id="rId10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https://urait.ru/bcode/469524</w:t>
              </w:r>
            </w:hyperlink>
          </w:p>
        </w:tc>
        <w:tc>
          <w:tcPr>
            <w:tcW w:w="1686" w:type="dxa"/>
          </w:tcPr>
          <w:p w:rsidR="0027001C" w:rsidRPr="00827138" w:rsidRDefault="0027001C" w:rsidP="001A14B7">
            <w:r w:rsidRPr="00827138">
              <w:t>[Электронный ресурс]</w:t>
            </w:r>
          </w:p>
        </w:tc>
      </w:tr>
      <w:tr w:rsidR="0027001C" w:rsidRPr="00827138" w:rsidTr="001A14B7">
        <w:tc>
          <w:tcPr>
            <w:tcW w:w="434" w:type="dxa"/>
          </w:tcPr>
          <w:p w:rsidR="0027001C" w:rsidRPr="00827138" w:rsidRDefault="0027001C" w:rsidP="001A14B7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3.</w:t>
            </w:r>
          </w:p>
        </w:tc>
        <w:tc>
          <w:tcPr>
            <w:tcW w:w="1659" w:type="dxa"/>
          </w:tcPr>
          <w:p w:rsidR="0027001C" w:rsidRPr="00827138" w:rsidRDefault="0027001C" w:rsidP="001A14B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3590" w:type="dxa"/>
          </w:tcPr>
          <w:p w:rsidR="0027001C" w:rsidRPr="00827138" w:rsidRDefault="0027001C" w:rsidP="001A14B7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для среднего профессионального образования </w:t>
            </w:r>
          </w:p>
        </w:tc>
        <w:tc>
          <w:tcPr>
            <w:tcW w:w="2505" w:type="dxa"/>
          </w:tcPr>
          <w:p w:rsidR="0027001C" w:rsidRPr="00827138" w:rsidRDefault="0027001C" w:rsidP="001A14B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827138">
              <w:rPr>
                <w:shd w:val="clear" w:color="auto" w:fill="FFFFFF"/>
              </w:rPr>
              <w:t>Юрайт</w:t>
            </w:r>
            <w:proofErr w:type="spellEnd"/>
            <w:r w:rsidRPr="00827138">
              <w:rPr>
                <w:shd w:val="clear" w:color="auto" w:fill="FFFFFF"/>
              </w:rPr>
              <w:t>, 2021. — 639 с.- режим доступа:</w:t>
            </w:r>
            <w:r w:rsidRPr="00827138">
              <w:t xml:space="preserve"> </w:t>
            </w:r>
            <w:hyperlink r:id="rId11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https://urait.ru/bcode/476255</w:t>
              </w:r>
            </w:hyperlink>
          </w:p>
        </w:tc>
        <w:tc>
          <w:tcPr>
            <w:tcW w:w="1686" w:type="dxa"/>
          </w:tcPr>
          <w:p w:rsidR="0027001C" w:rsidRPr="00827138" w:rsidRDefault="0027001C" w:rsidP="001A14B7">
            <w:r w:rsidRPr="00827138">
              <w:t>[Электронный ресурс]</w:t>
            </w:r>
          </w:p>
        </w:tc>
      </w:tr>
      <w:tr w:rsidR="0027001C" w:rsidRPr="00827138" w:rsidTr="001A14B7">
        <w:tc>
          <w:tcPr>
            <w:tcW w:w="434" w:type="dxa"/>
          </w:tcPr>
          <w:p w:rsidR="0027001C" w:rsidRPr="00827138" w:rsidRDefault="0027001C" w:rsidP="001A14B7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4</w:t>
            </w:r>
          </w:p>
        </w:tc>
        <w:tc>
          <w:tcPr>
            <w:tcW w:w="1659" w:type="dxa"/>
          </w:tcPr>
          <w:p w:rsidR="0027001C" w:rsidRPr="00827138" w:rsidRDefault="0027001C" w:rsidP="001A14B7">
            <w:pPr>
              <w:rPr>
                <w:rFonts w:eastAsia="Andale Sans UI"/>
              </w:rPr>
            </w:pPr>
            <w:r w:rsidRPr="00827138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3590" w:type="dxa"/>
          </w:tcPr>
          <w:p w:rsidR="0027001C" w:rsidRPr="00827138" w:rsidRDefault="0027001C" w:rsidP="001A14B7">
            <w:pPr>
              <w:suppressAutoHyphens w:val="0"/>
              <w:jc w:val="both"/>
              <w:rPr>
                <w:rFonts w:eastAsia="Arial Unicode MS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для среднего профессионального образования</w:t>
            </w:r>
          </w:p>
        </w:tc>
        <w:tc>
          <w:tcPr>
            <w:tcW w:w="2505" w:type="dxa"/>
          </w:tcPr>
          <w:p w:rsidR="0027001C" w:rsidRPr="00827138" w:rsidRDefault="0027001C" w:rsidP="001A14B7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 Москва: Издательство </w:t>
            </w:r>
            <w:proofErr w:type="spellStart"/>
            <w:r w:rsidRPr="00827138">
              <w:rPr>
                <w:shd w:val="clear" w:color="auto" w:fill="FFFFFF"/>
              </w:rPr>
              <w:t>Юрайт</w:t>
            </w:r>
            <w:proofErr w:type="spellEnd"/>
            <w:r w:rsidRPr="00827138">
              <w:rPr>
                <w:shd w:val="clear" w:color="auto" w:fill="FFFFFF"/>
              </w:rPr>
              <w:t>, 2021. - 639 с. </w:t>
            </w:r>
          </w:p>
          <w:p w:rsidR="0027001C" w:rsidRPr="00827138" w:rsidRDefault="0027001C" w:rsidP="001A14B7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Режим доступа</w:t>
            </w:r>
          </w:p>
          <w:p w:rsidR="0027001C" w:rsidRPr="009661AE" w:rsidRDefault="0027001C" w:rsidP="001A14B7">
            <w:pPr>
              <w:jc w:val="both"/>
              <w:rPr>
                <w:rFonts w:eastAsia="Andale Sans UI"/>
                <w:color w:val="4F81BD" w:themeColor="accent1"/>
                <w:u w:val="single"/>
              </w:rPr>
            </w:pPr>
            <w:r w:rsidRPr="009661AE">
              <w:rPr>
                <w:rFonts w:eastAsia="Andale Sans UI"/>
                <w:color w:val="4F81BD" w:themeColor="accent1"/>
                <w:u w:val="single"/>
              </w:rPr>
              <w:t>https://urait.ru/bcode/476255</w:t>
            </w:r>
          </w:p>
        </w:tc>
        <w:tc>
          <w:tcPr>
            <w:tcW w:w="1686" w:type="dxa"/>
          </w:tcPr>
          <w:p w:rsidR="0027001C" w:rsidRPr="00827138" w:rsidRDefault="0027001C" w:rsidP="001A14B7">
            <w:pPr>
              <w:rPr>
                <w:rFonts w:eastAsia="Andale Sans UI"/>
              </w:rPr>
            </w:pPr>
            <w:r w:rsidRPr="00827138">
              <w:t>[Электронный ресурс]</w:t>
            </w:r>
          </w:p>
        </w:tc>
      </w:tr>
    </w:tbl>
    <w:p w:rsidR="0027001C" w:rsidRPr="001B45B0" w:rsidRDefault="0027001C" w:rsidP="0027001C">
      <w:pPr>
        <w:jc w:val="center"/>
        <w:rPr>
          <w:rStyle w:val="FontStyle50"/>
          <w:sz w:val="28"/>
          <w:szCs w:val="28"/>
        </w:rPr>
      </w:pPr>
    </w:p>
    <w:p w:rsidR="0027001C" w:rsidRDefault="0027001C" w:rsidP="0027001C">
      <w:pPr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Периодические </w:t>
      </w:r>
      <w:proofErr w:type="gramStart"/>
      <w:r>
        <w:rPr>
          <w:b/>
          <w:sz w:val="28"/>
          <w:szCs w:val="28"/>
        </w:rPr>
        <w:t>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журнал</w:t>
      </w:r>
      <w:proofErr w:type="gramEnd"/>
      <w:r>
        <w:rPr>
          <w:sz w:val="28"/>
          <w:szCs w:val="28"/>
        </w:rPr>
        <w:t xml:space="preserve">  «Военные знания» - библиотека филиала</w:t>
      </w:r>
    </w:p>
    <w:p w:rsidR="0027001C" w:rsidRDefault="0027001C" w:rsidP="0027001C">
      <w:pPr>
        <w:ind w:firstLine="709"/>
        <w:jc w:val="center"/>
        <w:rPr>
          <w:b/>
          <w:bCs/>
          <w:sz w:val="28"/>
          <w:szCs w:val="28"/>
        </w:rPr>
      </w:pPr>
    </w:p>
    <w:p w:rsidR="002A6791" w:rsidRDefault="002A6791" w:rsidP="0027001C">
      <w:pPr>
        <w:ind w:firstLine="709"/>
        <w:jc w:val="center"/>
        <w:rPr>
          <w:b/>
          <w:bCs/>
          <w:sz w:val="28"/>
          <w:szCs w:val="28"/>
        </w:rPr>
      </w:pPr>
    </w:p>
    <w:p w:rsidR="002A6791" w:rsidRDefault="002A6791" w:rsidP="0027001C">
      <w:pPr>
        <w:ind w:firstLine="709"/>
        <w:jc w:val="center"/>
        <w:rPr>
          <w:b/>
          <w:bCs/>
          <w:sz w:val="28"/>
          <w:szCs w:val="28"/>
        </w:rPr>
      </w:pPr>
    </w:p>
    <w:p w:rsidR="002A6791" w:rsidRDefault="002A6791" w:rsidP="0027001C">
      <w:pPr>
        <w:ind w:firstLine="709"/>
        <w:jc w:val="center"/>
        <w:rPr>
          <w:b/>
          <w:bCs/>
          <w:sz w:val="28"/>
          <w:szCs w:val="28"/>
        </w:rPr>
      </w:pPr>
    </w:p>
    <w:p w:rsidR="002A6791" w:rsidRDefault="002A6791" w:rsidP="0027001C">
      <w:pPr>
        <w:ind w:firstLine="709"/>
        <w:jc w:val="center"/>
        <w:rPr>
          <w:b/>
          <w:bCs/>
          <w:sz w:val="28"/>
          <w:szCs w:val="28"/>
        </w:rPr>
      </w:pPr>
    </w:p>
    <w:p w:rsidR="002A6791" w:rsidRDefault="002A6791" w:rsidP="0027001C">
      <w:pPr>
        <w:ind w:firstLine="709"/>
        <w:jc w:val="center"/>
        <w:rPr>
          <w:b/>
          <w:bCs/>
          <w:sz w:val="28"/>
          <w:szCs w:val="28"/>
        </w:rPr>
      </w:pPr>
    </w:p>
    <w:p w:rsidR="002A6791" w:rsidRPr="00EF38A5" w:rsidRDefault="002A6791" w:rsidP="0027001C">
      <w:pPr>
        <w:ind w:firstLine="709"/>
        <w:jc w:val="center"/>
        <w:rPr>
          <w:b/>
          <w:bCs/>
          <w:sz w:val="28"/>
          <w:szCs w:val="28"/>
        </w:rPr>
      </w:pPr>
    </w:p>
    <w:p w:rsidR="0027001C" w:rsidRDefault="0027001C" w:rsidP="0027001C">
      <w:pPr>
        <w:jc w:val="center"/>
        <w:rPr>
          <w:b/>
          <w:bCs/>
          <w:sz w:val="28"/>
          <w:szCs w:val="28"/>
        </w:rPr>
      </w:pPr>
    </w:p>
    <w:p w:rsidR="0027001C" w:rsidRDefault="0027001C" w:rsidP="0027001C">
      <w:pPr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</w:t>
      </w:r>
      <w:proofErr w:type="gramStart"/>
      <w:r w:rsidRPr="00412F9F">
        <w:rPr>
          <w:b/>
          <w:bCs/>
          <w:sz w:val="28"/>
          <w:szCs w:val="28"/>
        </w:rPr>
        <w:t>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 xml:space="preserve"> н</w:t>
      </w:r>
      <w:r>
        <w:rPr>
          <w:color w:val="000000"/>
          <w:sz w:val="28"/>
          <w:szCs w:val="28"/>
          <w:shd w:val="clear" w:color="auto" w:fill="FFFFFF"/>
        </w:rPr>
        <w:t>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предусмотрены</w:t>
      </w:r>
    </w:p>
    <w:p w:rsidR="0027001C" w:rsidRDefault="0027001C" w:rsidP="00012576">
      <w:pPr>
        <w:jc w:val="center"/>
        <w:rPr>
          <w:b/>
          <w:bCs/>
          <w:sz w:val="28"/>
          <w:szCs w:val="28"/>
        </w:rPr>
      </w:pPr>
    </w:p>
    <w:p w:rsidR="00012576" w:rsidRPr="00E32E53" w:rsidRDefault="00012576" w:rsidP="00012576">
      <w:pPr>
        <w:jc w:val="center"/>
        <w:rPr>
          <w:b/>
          <w:bCs/>
          <w:sz w:val="28"/>
          <w:szCs w:val="28"/>
        </w:rPr>
      </w:pPr>
      <w:r w:rsidRPr="00E32E53">
        <w:rPr>
          <w:b/>
          <w:bCs/>
          <w:sz w:val="28"/>
          <w:szCs w:val="28"/>
        </w:rPr>
        <w:t>4. КОНТРОЛЬ И ОЦЕНКА РЕЗУЛЬТАТОВ ОСВОЕНИЯ УЧЕБНОЙ</w:t>
      </w:r>
    </w:p>
    <w:p w:rsidR="00012576" w:rsidRPr="00E32E53" w:rsidRDefault="00012576" w:rsidP="00012576">
      <w:pPr>
        <w:ind w:left="170" w:right="57"/>
        <w:jc w:val="center"/>
        <w:rPr>
          <w:b/>
          <w:color w:val="000000"/>
          <w:sz w:val="28"/>
          <w:szCs w:val="28"/>
        </w:rPr>
      </w:pPr>
      <w:r w:rsidRPr="00E32E53">
        <w:rPr>
          <w:b/>
          <w:bCs/>
          <w:sz w:val="28"/>
          <w:szCs w:val="28"/>
        </w:rPr>
        <w:t>ДИСЦИПЛИНЫ</w:t>
      </w:r>
    </w:p>
    <w:p w:rsidR="00012576" w:rsidRPr="00E32E53" w:rsidRDefault="00012576" w:rsidP="00012576">
      <w:pPr>
        <w:ind w:left="170" w:right="57" w:firstLine="538"/>
        <w:jc w:val="both"/>
        <w:rPr>
          <w:sz w:val="28"/>
          <w:szCs w:val="28"/>
        </w:rPr>
      </w:pPr>
      <w:r w:rsidRPr="00E32E53">
        <w:rPr>
          <w:b/>
          <w:bCs/>
          <w:sz w:val="28"/>
          <w:szCs w:val="28"/>
        </w:rPr>
        <w:t xml:space="preserve">Контроль и оценка </w:t>
      </w:r>
      <w:r w:rsidRPr="00E32E5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012576" w:rsidRPr="00E32E53" w:rsidRDefault="00012576" w:rsidP="00012576">
      <w:pPr>
        <w:ind w:left="170" w:right="57" w:firstLine="538"/>
        <w:jc w:val="both"/>
        <w:rPr>
          <w:b/>
          <w:bCs/>
          <w:sz w:val="28"/>
          <w:szCs w:val="28"/>
        </w:rPr>
      </w:pPr>
      <w:r w:rsidRPr="00E32E53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E32E53">
        <w:rPr>
          <w:b/>
          <w:bCs/>
          <w:sz w:val="28"/>
          <w:szCs w:val="28"/>
        </w:rPr>
        <w:t>.</w:t>
      </w:r>
    </w:p>
    <w:p w:rsidR="00012576" w:rsidRDefault="00012576" w:rsidP="00012576">
      <w:pPr>
        <w:pStyle w:val="af"/>
        <w:ind w:left="0" w:firstLine="709"/>
        <w:jc w:val="both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4722"/>
        <w:gridCol w:w="2541"/>
      </w:tblGrid>
      <w:tr w:rsidR="00012576" w:rsidRPr="00842BA9" w:rsidTr="00355574">
        <w:trPr>
          <w:trHeight w:val="649"/>
        </w:trPr>
        <w:tc>
          <w:tcPr>
            <w:tcW w:w="2927" w:type="dxa"/>
            <w:hideMark/>
          </w:tcPr>
          <w:p w:rsidR="00012576" w:rsidRPr="00842BA9" w:rsidRDefault="00012576" w:rsidP="00355574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  <w:r w:rsidRPr="00842BA9">
              <w:rPr>
                <w:rStyle w:val="FontStyle52"/>
                <w:lang w:eastAsia="en-US"/>
              </w:rPr>
              <w:t>Результаты обучения</w:t>
            </w:r>
          </w:p>
          <w:p w:rsidR="00012576" w:rsidRPr="00842BA9" w:rsidRDefault="00012576" w:rsidP="00355574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842BA9">
              <w:rPr>
                <w:rStyle w:val="FontStyle52"/>
                <w:lang w:eastAsia="en-US"/>
              </w:rPr>
              <w:t xml:space="preserve"> (У,З, ОК/ПК, ЛР)</w:t>
            </w:r>
          </w:p>
        </w:tc>
        <w:tc>
          <w:tcPr>
            <w:tcW w:w="4308" w:type="dxa"/>
            <w:hideMark/>
          </w:tcPr>
          <w:p w:rsidR="00012576" w:rsidRPr="00842BA9" w:rsidRDefault="00012576" w:rsidP="00355574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842BA9">
              <w:rPr>
                <w:rStyle w:val="FontStyle52"/>
                <w:lang w:eastAsia="en-US"/>
              </w:rPr>
              <w:t>Показатели оценки результата</w:t>
            </w:r>
          </w:p>
        </w:tc>
        <w:tc>
          <w:tcPr>
            <w:tcW w:w="2541" w:type="dxa"/>
            <w:hideMark/>
          </w:tcPr>
          <w:p w:rsidR="00012576" w:rsidRPr="00842BA9" w:rsidRDefault="00012576" w:rsidP="00355574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</w:rPr>
            </w:pPr>
            <w:r w:rsidRPr="00842BA9">
              <w:rPr>
                <w:rStyle w:val="FontStyle52"/>
                <w:lang w:eastAsia="en-US"/>
              </w:rPr>
              <w:t>Форма и методы контроля и оценки результатов обучения</w:t>
            </w:r>
          </w:p>
        </w:tc>
      </w:tr>
      <w:tr w:rsidR="00012576" w:rsidRPr="00842BA9" w:rsidTr="00355574">
        <w:trPr>
          <w:trHeight w:val="186"/>
        </w:trPr>
        <w:tc>
          <w:tcPr>
            <w:tcW w:w="2927" w:type="dxa"/>
          </w:tcPr>
          <w:p w:rsidR="00012576" w:rsidRPr="00842BA9" w:rsidRDefault="00012576" w:rsidP="00355574">
            <w:pPr>
              <w:pStyle w:val="Style34"/>
              <w:widowControl/>
              <w:ind w:right="33"/>
              <w:rPr>
                <w:rStyle w:val="FontStyle52"/>
                <w:lang w:eastAsia="en-US"/>
              </w:rPr>
            </w:pPr>
            <w:r w:rsidRPr="00842BA9">
              <w:rPr>
                <w:rStyle w:val="FontStyle52"/>
                <w:lang w:eastAsia="en-US"/>
              </w:rPr>
              <w:t>Уметь:</w:t>
            </w:r>
          </w:p>
        </w:tc>
        <w:tc>
          <w:tcPr>
            <w:tcW w:w="4308" w:type="dxa"/>
          </w:tcPr>
          <w:p w:rsidR="00012576" w:rsidRPr="00842BA9" w:rsidRDefault="00012576" w:rsidP="00355574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</w:p>
        </w:tc>
        <w:tc>
          <w:tcPr>
            <w:tcW w:w="2541" w:type="dxa"/>
          </w:tcPr>
          <w:p w:rsidR="00012576" w:rsidRPr="00842BA9" w:rsidRDefault="00012576" w:rsidP="00355574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  <w:lang w:eastAsia="en-US"/>
              </w:rPr>
            </w:pP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Pr="00842BA9" w:rsidRDefault="00012576" w:rsidP="00355574">
            <w:pPr>
              <w:jc w:val="both"/>
            </w:pPr>
            <w:r>
              <w:rPr>
                <w:b/>
              </w:rPr>
              <w:t>У1 - </w:t>
            </w:r>
            <w:r w:rsidRPr="00842BA9"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12576" w:rsidRPr="00842BA9" w:rsidRDefault="005B24EE" w:rsidP="00355574">
            <w:pPr>
              <w:jc w:val="both"/>
              <w:rPr>
                <w:b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Pr="00842BA9" w:rsidRDefault="00012576" w:rsidP="00355574">
            <w:pPr>
              <w:jc w:val="both"/>
              <w:rPr>
                <w:bCs/>
              </w:rPr>
            </w:pPr>
            <w:r w:rsidRPr="00842BA9">
              <w:rPr>
                <w:bCs/>
              </w:rPr>
              <w:t>-</w:t>
            </w:r>
            <w:r>
              <w:rPr>
                <w:bCs/>
              </w:rPr>
              <w:t> проводить о</w:t>
            </w:r>
            <w:r w:rsidRPr="00842BA9">
              <w:rPr>
                <w:bCs/>
              </w:rPr>
              <w:t>повещение и информирование население в условиях ЧС</w:t>
            </w:r>
            <w:r>
              <w:rPr>
                <w:bCs/>
              </w:rPr>
              <w:t>;</w:t>
            </w:r>
          </w:p>
          <w:p w:rsidR="00012576" w:rsidRPr="00842BA9" w:rsidRDefault="00012576" w:rsidP="00355574">
            <w:pPr>
              <w:jc w:val="both"/>
              <w:rPr>
                <w:bCs/>
              </w:rPr>
            </w:pPr>
            <w:r w:rsidRPr="00842BA9">
              <w:rPr>
                <w:bCs/>
              </w:rPr>
              <w:t>-определять задачи для достижения поставленной цели по дисциплине безопасность жизнедеятельности;</w:t>
            </w:r>
          </w:p>
          <w:p w:rsidR="00012576" w:rsidRPr="00842BA9" w:rsidRDefault="00012576" w:rsidP="00355574">
            <w:pPr>
              <w:jc w:val="both"/>
              <w:rPr>
                <w:bCs/>
              </w:rPr>
            </w:pPr>
            <w:r>
              <w:rPr>
                <w:bCs/>
              </w:rPr>
              <w:t>- </w:t>
            </w:r>
            <w:r w:rsidRPr="00842BA9">
              <w:rPr>
                <w:bCs/>
              </w:rPr>
              <w:t>выбирать способы решения поставленных задач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Pr="00842BA9" w:rsidRDefault="00012576" w:rsidP="00355574">
            <w:pPr>
              <w:jc w:val="both"/>
            </w:pPr>
            <w:r w:rsidRPr="00842BA9">
              <w:rPr>
                <w:b/>
              </w:rPr>
              <w:t>У2</w:t>
            </w:r>
            <w:r>
              <w:rPr>
                <w:b/>
              </w:rPr>
              <w:t> - </w:t>
            </w:r>
            <w:r w:rsidRPr="00842BA9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12576" w:rsidRPr="00310A2C" w:rsidRDefault="005B24EE" w:rsidP="00355574">
            <w:pPr>
              <w:jc w:val="both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  <w:r w:rsidR="00012576" w:rsidRPr="00012576">
              <w:t>, ЛР20</w:t>
            </w:r>
          </w:p>
        </w:tc>
        <w:tc>
          <w:tcPr>
            <w:tcW w:w="4308" w:type="dxa"/>
          </w:tcPr>
          <w:p w:rsidR="00012576" w:rsidRPr="00D61E43" w:rsidRDefault="00012576" w:rsidP="00355574">
            <w:pPr>
              <w:jc w:val="both"/>
              <w:rPr>
                <w:iCs/>
              </w:rPr>
            </w:pPr>
            <w:r w:rsidRPr="00D61E43">
              <w:rPr>
                <w:iCs/>
              </w:rPr>
              <w:t xml:space="preserve">- применять способы инженерной и индивидуальной защита; 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D61E43">
              <w:rPr>
                <w:iCs/>
              </w:rPr>
              <w:t>- использовать виды защитных сооружений и правила поведения в них;</w:t>
            </w:r>
          </w:p>
          <w:p w:rsidR="00012576" w:rsidRPr="00842BA9" w:rsidRDefault="00012576" w:rsidP="00355574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определять задачи для поиска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определять необходимые источники информации;</w:t>
            </w:r>
          </w:p>
          <w:p w:rsidR="00012576" w:rsidRPr="00842BA9" w:rsidRDefault="00012576" w:rsidP="00355574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планировать процесс поиска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структурировать получаемую информацию;</w:t>
            </w:r>
          </w:p>
          <w:p w:rsidR="00012576" w:rsidRPr="00842BA9" w:rsidRDefault="00012576" w:rsidP="00355574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выделять наиболее значимое в перечне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012576" w:rsidRPr="00842BA9" w:rsidRDefault="00012576" w:rsidP="00355574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оценивать практическую значимость результатов поиска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012576" w:rsidRPr="00842BA9" w:rsidRDefault="00012576" w:rsidP="00355574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Pr="00842BA9" w:rsidRDefault="00012576" w:rsidP="00355574">
            <w:pPr>
              <w:jc w:val="both"/>
            </w:pPr>
            <w:r w:rsidRPr="00842BA9">
              <w:rPr>
                <w:b/>
              </w:rPr>
              <w:t>У3</w:t>
            </w:r>
            <w:r>
              <w:rPr>
                <w:b/>
              </w:rPr>
              <w:t> - </w:t>
            </w:r>
            <w:r w:rsidRPr="00842BA9">
              <w:t>использовать средства индивидуальной и коллективной защиты от оружия массового поражения;</w:t>
            </w:r>
          </w:p>
          <w:p w:rsidR="00012576" w:rsidRPr="00310A2C" w:rsidRDefault="005B24EE" w:rsidP="00355574">
            <w:pPr>
              <w:jc w:val="both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Pr="00842BA9" w:rsidRDefault="00012576" w:rsidP="00355574">
            <w:pPr>
              <w:tabs>
                <w:tab w:val="left" w:pos="426"/>
              </w:tabs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</w:t>
            </w:r>
            <w:r w:rsidRPr="00842BA9">
              <w:t xml:space="preserve">использовать средства индивидуальной и коллективной защиты </w:t>
            </w:r>
            <w:r>
              <w:t xml:space="preserve">в рамках </w:t>
            </w:r>
            <w:r>
              <w:rPr>
                <w:iCs/>
              </w:rPr>
              <w:t>р</w:t>
            </w:r>
            <w:r w:rsidRPr="00842BA9">
              <w:rPr>
                <w:iCs/>
              </w:rPr>
              <w:t>адиохимическ</w:t>
            </w:r>
            <w:r>
              <w:rPr>
                <w:iCs/>
              </w:rPr>
              <w:t>ой</w:t>
            </w:r>
            <w:r w:rsidRPr="00842BA9">
              <w:rPr>
                <w:iCs/>
              </w:rPr>
              <w:t xml:space="preserve"> и биологическ</w:t>
            </w:r>
            <w:r>
              <w:rPr>
                <w:iCs/>
              </w:rPr>
              <w:t>ой</w:t>
            </w:r>
            <w:r w:rsidRPr="00842BA9">
              <w:rPr>
                <w:iCs/>
              </w:rPr>
              <w:t xml:space="preserve"> подготовк</w:t>
            </w:r>
            <w:r>
              <w:rPr>
                <w:iCs/>
              </w:rPr>
              <w:t>и;</w:t>
            </w:r>
          </w:p>
          <w:p w:rsidR="00012576" w:rsidRPr="00842BA9" w:rsidRDefault="00012576" w:rsidP="00355574">
            <w:pPr>
              <w:tabs>
                <w:tab w:val="left" w:pos="426"/>
              </w:tabs>
              <w:jc w:val="both"/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</w:t>
            </w:r>
            <w:r w:rsidRPr="00842BA9">
              <w:t>применять современную научную профессиональную терминологию;</w:t>
            </w:r>
          </w:p>
          <w:p w:rsidR="00012576" w:rsidRPr="00842BA9" w:rsidRDefault="00012576" w:rsidP="00355574">
            <w:pPr>
              <w:tabs>
                <w:tab w:val="left" w:pos="426"/>
              </w:tabs>
              <w:jc w:val="both"/>
            </w:pPr>
            <w:r w:rsidRPr="00842BA9">
              <w:rPr>
                <w:iCs/>
              </w:rPr>
              <w:sym w:font="Symbol" w:char="F02D"/>
            </w:r>
            <w:r w:rsidRPr="00842BA9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ind w:firstLine="318"/>
              <w:jc w:val="both"/>
              <w:rPr>
                <w:bCs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Pr="00842BA9" w:rsidRDefault="00012576" w:rsidP="00355574">
            <w:pPr>
              <w:jc w:val="both"/>
            </w:pPr>
            <w:r w:rsidRPr="00842BA9">
              <w:rPr>
                <w:b/>
              </w:rPr>
              <w:t>У4</w:t>
            </w:r>
            <w:r>
              <w:rPr>
                <w:b/>
              </w:rPr>
              <w:t> - </w:t>
            </w:r>
            <w:r>
              <w:t>применять первичные </w:t>
            </w:r>
            <w:r w:rsidRPr="00842BA9">
              <w:t>средства пожаротушения;</w:t>
            </w:r>
          </w:p>
          <w:p w:rsidR="00012576" w:rsidRPr="00842BA9" w:rsidRDefault="0047067B" w:rsidP="00355574">
            <w:pPr>
              <w:jc w:val="both"/>
              <w:rPr>
                <w:b/>
              </w:rPr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4308" w:type="dxa"/>
          </w:tcPr>
          <w:p w:rsidR="00012576" w:rsidRPr="00842BA9" w:rsidRDefault="00012576" w:rsidP="00355574">
            <w:pPr>
              <w:tabs>
                <w:tab w:val="left" w:pos="426"/>
              </w:tabs>
              <w:jc w:val="both"/>
            </w:pPr>
            <w:r w:rsidRPr="00842BA9">
              <w:t>-</w:t>
            </w:r>
            <w:r>
              <w:t> о</w:t>
            </w:r>
            <w:r w:rsidRPr="00842BA9">
              <w:t>сновные виды потенциальных опасностей и их последствия</w:t>
            </w:r>
            <w:r>
              <w:t>;</w:t>
            </w:r>
          </w:p>
          <w:p w:rsidR="00012576" w:rsidRPr="00842BA9" w:rsidRDefault="00012576" w:rsidP="00355574">
            <w:pPr>
              <w:tabs>
                <w:tab w:val="left" w:pos="426"/>
              </w:tabs>
              <w:jc w:val="both"/>
              <w:rPr>
                <w:bCs/>
              </w:rPr>
            </w:pPr>
            <w:r>
              <w:t>- </w:t>
            </w:r>
            <w:r w:rsidRPr="00842BA9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:rsidR="00012576" w:rsidRPr="00842BA9" w:rsidRDefault="00012576" w:rsidP="00355574">
            <w:pPr>
              <w:tabs>
                <w:tab w:val="left" w:pos="426"/>
              </w:tabs>
              <w:jc w:val="both"/>
              <w:rPr>
                <w:bCs/>
              </w:rPr>
            </w:pPr>
            <w:r w:rsidRPr="00D61E43">
              <w:rPr>
                <w:bCs/>
              </w:rPr>
              <w:t>-</w:t>
            </w:r>
            <w:r w:rsidRPr="00D61E43">
              <w:rPr>
                <w:bCs/>
                <w:iCs/>
              </w:rPr>
              <w:t> применять знания</w:t>
            </w:r>
            <w:r>
              <w:rPr>
                <w:b/>
                <w:bCs/>
                <w:iCs/>
              </w:rPr>
              <w:t xml:space="preserve"> </w:t>
            </w:r>
            <w:r w:rsidRPr="00D61E43">
              <w:rPr>
                <w:bCs/>
                <w:iCs/>
              </w:rPr>
              <w:t>по</w:t>
            </w:r>
            <w:r>
              <w:rPr>
                <w:b/>
                <w:bCs/>
                <w:iCs/>
              </w:rPr>
              <w:t xml:space="preserve"> </w:t>
            </w:r>
            <w:r w:rsidRPr="00842BA9">
              <w:rPr>
                <w:bCs/>
              </w:rPr>
              <w:t>психологически</w:t>
            </w:r>
            <w:r>
              <w:rPr>
                <w:bCs/>
              </w:rPr>
              <w:t>м</w:t>
            </w:r>
            <w:r w:rsidRPr="00842BA9">
              <w:rPr>
                <w:bCs/>
              </w:rPr>
              <w:t xml:space="preserve"> основ</w:t>
            </w:r>
            <w:r>
              <w:rPr>
                <w:bCs/>
              </w:rPr>
              <w:t>ам</w:t>
            </w:r>
            <w:r w:rsidRPr="00842BA9">
              <w:rPr>
                <w:bCs/>
              </w:rPr>
              <w:t xml:space="preserve"> деятельности коллектива, психологически</w:t>
            </w:r>
            <w:r>
              <w:rPr>
                <w:bCs/>
              </w:rPr>
              <w:t>м</w:t>
            </w:r>
            <w:r w:rsidRPr="00842BA9">
              <w:rPr>
                <w:bCs/>
              </w:rPr>
              <w:t xml:space="preserve"> особенност</w:t>
            </w:r>
            <w:r>
              <w:rPr>
                <w:bCs/>
              </w:rPr>
              <w:t>ям</w:t>
            </w:r>
            <w:r w:rsidRPr="00842BA9">
              <w:rPr>
                <w:bCs/>
              </w:rPr>
              <w:t xml:space="preserve"> личности, основ</w:t>
            </w:r>
            <w:r>
              <w:rPr>
                <w:bCs/>
              </w:rPr>
              <w:t>ам</w:t>
            </w:r>
            <w:r w:rsidRPr="00842BA9">
              <w:rPr>
                <w:bCs/>
              </w:rPr>
              <w:t xml:space="preserve"> проектной деятельности;</w:t>
            </w:r>
          </w:p>
          <w:p w:rsidR="00012576" w:rsidRPr="00842BA9" w:rsidRDefault="00012576" w:rsidP="00355574">
            <w:pPr>
              <w:tabs>
                <w:tab w:val="left" w:pos="426"/>
              </w:tabs>
              <w:jc w:val="both"/>
              <w:rPr>
                <w:iCs/>
              </w:rPr>
            </w:pPr>
            <w:r>
              <w:rPr>
                <w:iCs/>
              </w:rPr>
              <w:t>- </w:t>
            </w:r>
            <w:r w:rsidRPr="00842BA9">
              <w:rPr>
                <w:iCs/>
              </w:rPr>
              <w:t>формирова</w:t>
            </w:r>
            <w:r>
              <w:rPr>
                <w:iCs/>
              </w:rPr>
              <w:t>ть</w:t>
            </w:r>
            <w:r w:rsidRPr="00842BA9">
              <w:rPr>
                <w:iCs/>
              </w:rPr>
              <w:t xml:space="preserve"> навык</w:t>
            </w:r>
            <w:r>
              <w:rPr>
                <w:iCs/>
              </w:rPr>
              <w:t>и</w:t>
            </w:r>
            <w:r w:rsidRPr="00842BA9">
              <w:rPr>
                <w:iCs/>
              </w:rPr>
              <w:t xml:space="preserve"> сотрудничества со сверстниками, уме</w:t>
            </w:r>
            <w:r>
              <w:rPr>
                <w:iCs/>
              </w:rPr>
              <w:t>ть</w:t>
            </w:r>
            <w:r w:rsidRPr="00842BA9">
              <w:rPr>
                <w:iCs/>
              </w:rPr>
              <w:t xml:space="preserve"> продуктивно общаться и взаимодействовать в процессе обучения, эффективно разрешать конфликты;</w:t>
            </w:r>
          </w:p>
          <w:p w:rsidR="00012576" w:rsidRPr="00842BA9" w:rsidRDefault="00012576" w:rsidP="00355574">
            <w:pPr>
              <w:tabs>
                <w:tab w:val="left" w:pos="426"/>
              </w:tabs>
              <w:jc w:val="both"/>
              <w:rPr>
                <w:iCs/>
              </w:rPr>
            </w:pPr>
            <w:r w:rsidRPr="00842BA9">
              <w:rPr>
                <w:iCs/>
              </w:rPr>
              <w:t xml:space="preserve">- </w:t>
            </w:r>
            <w:r>
              <w:rPr>
                <w:iCs/>
              </w:rPr>
              <w:t xml:space="preserve">быть </w:t>
            </w:r>
            <w:r w:rsidRPr="00842BA9">
              <w:rPr>
                <w:iCs/>
              </w:rPr>
              <w:t>готов</w:t>
            </w:r>
            <w:r>
              <w:rPr>
                <w:iCs/>
              </w:rPr>
              <w:t>ым к</w:t>
            </w:r>
            <w:r w:rsidRPr="00842BA9">
              <w:rPr>
                <w:iCs/>
              </w:rPr>
              <w:t xml:space="preserve"> сотрудничеств</w:t>
            </w:r>
            <w:r>
              <w:rPr>
                <w:iCs/>
              </w:rPr>
              <w:t>у</w:t>
            </w:r>
            <w:r w:rsidRPr="00842BA9">
              <w:rPr>
                <w:iCs/>
              </w:rPr>
              <w:t xml:space="preserve"> с преподавателями и сверстниками с использованием различных форм коммуникации;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pStyle w:val="af"/>
              <w:ind w:left="0" w:firstLine="235"/>
              <w:jc w:val="both"/>
            </w:pPr>
            <w:r w:rsidRPr="00842BA9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Pr="00842BA9" w:rsidRDefault="00012576" w:rsidP="00355574">
            <w:r w:rsidRPr="00842BA9">
              <w:rPr>
                <w:b/>
              </w:rPr>
              <w:t>У5</w:t>
            </w:r>
            <w:r>
              <w:rPr>
                <w:b/>
              </w:rPr>
              <w:t> - </w:t>
            </w:r>
            <w:r w:rsidRPr="00842BA9">
              <w:t>ориентироваться в перечне военно-учётных специальностей и самостоятельно определять среди них родственные полученной специальности;</w:t>
            </w:r>
          </w:p>
          <w:p w:rsidR="00012576" w:rsidRPr="00310A2C" w:rsidRDefault="005B24EE" w:rsidP="00355574">
            <w:pPr>
              <w:jc w:val="both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</w:t>
            </w:r>
            <w:r w:rsidRPr="00D61E43">
              <w:rPr>
                <w:iCs/>
              </w:rPr>
              <w:t xml:space="preserve">ориентироваться в перечне военно-учётных специальностей </w:t>
            </w:r>
            <w:r>
              <w:rPr>
                <w:iCs/>
              </w:rPr>
              <w:t xml:space="preserve">и </w:t>
            </w:r>
            <w:r w:rsidRPr="00842BA9">
              <w:rPr>
                <w:iCs/>
              </w:rPr>
              <w:t>структур</w:t>
            </w:r>
            <w:r>
              <w:rPr>
                <w:iCs/>
              </w:rPr>
              <w:t>е</w:t>
            </w:r>
            <w:r w:rsidRPr="00842BA9">
              <w:rPr>
                <w:iCs/>
              </w:rPr>
              <w:t xml:space="preserve"> современных ВС РФ</w:t>
            </w:r>
            <w:r>
              <w:rPr>
                <w:iCs/>
              </w:rPr>
              <w:t>;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грамотно использовать </w:t>
            </w:r>
            <w:r w:rsidRPr="00842BA9">
              <w:rPr>
                <w:iCs/>
              </w:rPr>
              <w:t>особенност</w:t>
            </w:r>
            <w:r>
              <w:rPr>
                <w:iCs/>
              </w:rPr>
              <w:t>и </w:t>
            </w:r>
            <w:r w:rsidRPr="00842BA9">
              <w:rPr>
                <w:iCs/>
              </w:rPr>
              <w:t>грамматического строя языка, необходимы</w:t>
            </w:r>
            <w:r>
              <w:rPr>
                <w:iCs/>
              </w:rPr>
              <w:t>е</w:t>
            </w:r>
            <w:r w:rsidRPr="00842BA9">
              <w:rPr>
                <w:iCs/>
              </w:rPr>
              <w:t xml:space="preserve"> для устного общения и деловой переписки; </w:t>
            </w:r>
          </w:p>
          <w:p w:rsidR="00012576" w:rsidRPr="00842BA9" w:rsidRDefault="00012576" w:rsidP="00355574">
            <w:pPr>
              <w:jc w:val="both"/>
            </w:pPr>
            <w:r w:rsidRPr="00842BA9">
              <w:rPr>
                <w:iCs/>
              </w:rPr>
              <w:t>- уме</w:t>
            </w:r>
            <w:r>
              <w:rPr>
                <w:iCs/>
              </w:rPr>
              <w:t>ть</w:t>
            </w:r>
            <w:r w:rsidRPr="00842BA9">
              <w:rPr>
                <w:iCs/>
              </w:rPr>
              <w:t xml:space="preserve"> грамотно излагать свои мысли и оформлять документы по профессиональной тематике на государс</w:t>
            </w:r>
            <w:r>
              <w:rPr>
                <w:iCs/>
              </w:rPr>
              <w:t>твенном языке.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ind w:firstLine="318"/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Pr="00842BA9" w:rsidRDefault="00012576" w:rsidP="00355574">
            <w:pPr>
              <w:jc w:val="both"/>
            </w:pPr>
            <w:r w:rsidRPr="00842BA9">
              <w:rPr>
                <w:b/>
              </w:rPr>
              <w:t>У6</w:t>
            </w:r>
            <w:r>
              <w:t> - </w:t>
            </w:r>
            <w:r w:rsidRPr="00842BA9">
              <w:t>владеть способами бесконфлик</w:t>
            </w:r>
            <w:r>
              <w:t xml:space="preserve">тного 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 повседневной деятельности </w:t>
            </w:r>
            <w:r w:rsidRPr="00842BA9">
              <w:t>и экстремальных условиях военной службы;</w:t>
            </w:r>
          </w:p>
          <w:p w:rsidR="00012576" w:rsidRPr="00842BA9" w:rsidRDefault="005B24EE" w:rsidP="00355574">
            <w:pPr>
              <w:jc w:val="both"/>
              <w:rPr>
                <w:b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уметь </w:t>
            </w:r>
            <w:r w:rsidRPr="00842BA9">
              <w:rPr>
                <w:iCs/>
              </w:rPr>
              <w:t xml:space="preserve">использовать </w:t>
            </w:r>
            <w:proofErr w:type="spellStart"/>
            <w:r w:rsidRPr="00842BA9">
              <w:rPr>
                <w:iCs/>
              </w:rPr>
              <w:t>межпредметные</w:t>
            </w:r>
            <w:proofErr w:type="spellEnd"/>
            <w:r w:rsidRPr="00842BA9">
              <w:rPr>
                <w:iCs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 уме</w:t>
            </w:r>
            <w:r>
              <w:rPr>
                <w:iCs/>
              </w:rPr>
              <w:t xml:space="preserve">ть </w:t>
            </w:r>
            <w:r w:rsidRPr="00842BA9">
              <w:rPr>
                <w:iCs/>
              </w:rPr>
              <w:t>использовать разнообразные формы и виды физкультурной деятельности для организации здорового образа жизни, активного отдыха и досуга</w:t>
            </w:r>
            <w:r>
              <w:rPr>
                <w:iCs/>
              </w:rPr>
              <w:t>.</w:t>
            </w:r>
          </w:p>
          <w:p w:rsidR="00012576" w:rsidRPr="00842BA9" w:rsidRDefault="00012576" w:rsidP="00355574">
            <w:pPr>
              <w:jc w:val="both"/>
              <w:rPr>
                <w:bCs/>
                <w:iCs/>
              </w:rPr>
            </w:pPr>
          </w:p>
        </w:tc>
        <w:tc>
          <w:tcPr>
            <w:tcW w:w="2541" w:type="dxa"/>
          </w:tcPr>
          <w:p w:rsidR="00012576" w:rsidRPr="00842BA9" w:rsidRDefault="00012576" w:rsidP="00355574">
            <w:pPr>
              <w:pStyle w:val="af"/>
              <w:ind w:left="0" w:firstLine="235"/>
              <w:jc w:val="both"/>
              <w:rPr>
                <w:bCs/>
              </w:rPr>
            </w:pPr>
            <w:r w:rsidRPr="00842BA9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Pr="00842BA9" w:rsidRDefault="00012576" w:rsidP="00355574">
            <w:pPr>
              <w:jc w:val="both"/>
            </w:pPr>
            <w:r w:rsidRPr="00842BA9">
              <w:rPr>
                <w:b/>
              </w:rPr>
              <w:t>У7</w:t>
            </w:r>
            <w:r>
              <w:t> - </w:t>
            </w:r>
            <w:r w:rsidRPr="00842BA9">
              <w:t>оказывать первую помощь пострадавшим;</w:t>
            </w:r>
          </w:p>
          <w:p w:rsidR="00012576" w:rsidRPr="00842BA9" w:rsidRDefault="005B24EE" w:rsidP="00355574">
            <w:pPr>
              <w:jc w:val="both"/>
              <w:rPr>
                <w:b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 xml:space="preserve"> оказывать </w:t>
            </w:r>
            <w:r w:rsidRPr="00842BA9">
              <w:rPr>
                <w:iCs/>
              </w:rPr>
              <w:t>перв</w:t>
            </w:r>
            <w:r>
              <w:rPr>
                <w:iCs/>
              </w:rPr>
              <w:t xml:space="preserve">ую </w:t>
            </w:r>
            <w:r w:rsidRPr="00842BA9">
              <w:rPr>
                <w:iCs/>
              </w:rPr>
              <w:t>доврачебн</w:t>
            </w:r>
            <w:r>
              <w:rPr>
                <w:iCs/>
              </w:rPr>
              <w:t>ую</w:t>
            </w:r>
            <w:r w:rsidRPr="00842BA9">
              <w:rPr>
                <w:iCs/>
              </w:rPr>
              <w:t xml:space="preserve"> помощ</w:t>
            </w:r>
            <w:r>
              <w:rPr>
                <w:iCs/>
              </w:rPr>
              <w:t>ь пострадавшим;</w:t>
            </w:r>
          </w:p>
          <w:p w:rsidR="00012576" w:rsidRPr="00842BA9" w:rsidRDefault="00012576" w:rsidP="00355574">
            <w:pPr>
              <w:jc w:val="both"/>
              <w:rPr>
                <w:bCs/>
              </w:rPr>
            </w:pPr>
            <w:r>
              <w:rPr>
                <w:iCs/>
              </w:rPr>
              <w:t>- </w:t>
            </w:r>
            <w:r w:rsidRPr="00842BA9">
              <w:rPr>
                <w:iCs/>
              </w:rPr>
              <w:t xml:space="preserve">уметь читать оригинальную литературу </w:t>
            </w:r>
            <w:r w:rsidRPr="00842BA9">
              <w:rPr>
                <w:bCs/>
              </w:rPr>
              <w:t xml:space="preserve">по дисциплине безопасность жизнедеятельности </w:t>
            </w:r>
            <w:r w:rsidRPr="00842BA9">
              <w:rPr>
                <w:iCs/>
              </w:rPr>
              <w:t>на одном из иностранных языков;</w:t>
            </w:r>
          </w:p>
          <w:p w:rsidR="00012576" w:rsidRPr="00842BA9" w:rsidRDefault="00012576" w:rsidP="00355574">
            <w:pPr>
              <w:jc w:val="both"/>
            </w:pPr>
            <w:r w:rsidRPr="00842BA9">
              <w:rPr>
                <w:iCs/>
              </w:rPr>
              <w:t>-</w:t>
            </w:r>
            <w:r>
              <w:t> </w:t>
            </w:r>
            <w:r w:rsidRPr="00842BA9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Pr="00842BA9" w:rsidRDefault="00012576" w:rsidP="00355574">
            <w:pPr>
              <w:tabs>
                <w:tab w:val="left" w:pos="1440"/>
              </w:tabs>
              <w:jc w:val="both"/>
              <w:rPr>
                <w:b/>
              </w:rPr>
            </w:pPr>
            <w:r w:rsidRPr="00842BA9">
              <w:rPr>
                <w:b/>
              </w:rPr>
              <w:t>Знания</w:t>
            </w:r>
            <w:r w:rsidRPr="00842BA9">
              <w:rPr>
                <w:b/>
              </w:rPr>
              <w:tab/>
            </w:r>
          </w:p>
        </w:tc>
        <w:tc>
          <w:tcPr>
            <w:tcW w:w="4308" w:type="dxa"/>
          </w:tcPr>
          <w:p w:rsidR="00012576" w:rsidRPr="00842BA9" w:rsidRDefault="00012576" w:rsidP="00355574">
            <w:pPr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jc w:val="both"/>
            </w:pPr>
            <w:r w:rsidRPr="00842BA9">
              <w:rPr>
                <w:b/>
              </w:rPr>
              <w:t>З1-</w:t>
            </w:r>
            <w:r w:rsidRPr="00842BA9"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      </w:r>
            <w:r>
              <w:t xml:space="preserve"> </w:t>
            </w:r>
          </w:p>
          <w:p w:rsidR="00012576" w:rsidRPr="00842BA9" w:rsidRDefault="005B24EE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п</w:t>
            </w:r>
            <w:r w:rsidRPr="00842BA9">
              <w:rPr>
                <w:iCs/>
              </w:rPr>
              <w:t>ринципы обеспечения устойчивости объектов экономики</w:t>
            </w:r>
            <w:r>
              <w:rPr>
                <w:iCs/>
              </w:rPr>
              <w:t xml:space="preserve">;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с</w:t>
            </w:r>
            <w:r w:rsidRPr="00BD3E33">
              <w:rPr>
                <w:iCs/>
              </w:rPr>
              <w:t>редства обеспечения национальной безопасности</w:t>
            </w:r>
            <w:r>
              <w:rPr>
                <w:iCs/>
              </w:rPr>
              <w:t>;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 xml:space="preserve">- меры профилактики терроризма; 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в</w:t>
            </w:r>
            <w:r w:rsidRPr="00BD3E33">
              <w:rPr>
                <w:iCs/>
              </w:rPr>
              <w:t>нешни</w:t>
            </w:r>
            <w:r>
              <w:rPr>
                <w:iCs/>
              </w:rPr>
              <w:t>е</w:t>
            </w:r>
            <w:r w:rsidRPr="00BD3E33">
              <w:rPr>
                <w:iCs/>
              </w:rPr>
              <w:t xml:space="preserve"> фактор</w:t>
            </w:r>
            <w:r>
              <w:rPr>
                <w:iCs/>
              </w:rPr>
              <w:t>ы</w:t>
            </w:r>
            <w:r w:rsidRPr="00BD3E33">
              <w:rPr>
                <w:iCs/>
              </w:rPr>
              <w:t xml:space="preserve"> проникновения терроризма в РФ</w:t>
            </w:r>
            <w:r>
              <w:rPr>
                <w:iCs/>
              </w:rPr>
              <w:t>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3530"/>
        </w:trPr>
        <w:tc>
          <w:tcPr>
            <w:tcW w:w="2927" w:type="dxa"/>
          </w:tcPr>
          <w:p w:rsidR="00012576" w:rsidRDefault="00012576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З2</w:t>
            </w:r>
            <w:r w:rsidRPr="00842BA9">
      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12576" w:rsidRPr="00842BA9" w:rsidRDefault="005B24EE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BD3E33">
              <w:rPr>
                <w:iCs/>
              </w:rPr>
              <w:t>сновные виды потенциальных опасностей</w:t>
            </w:r>
            <w:r>
              <w:rPr>
                <w:iCs/>
              </w:rPr>
              <w:t xml:space="preserve">;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в</w:t>
            </w:r>
            <w:r w:rsidRPr="00BD3E33">
              <w:rPr>
                <w:iCs/>
              </w:rPr>
              <w:t xml:space="preserve">иды защиты человека от </w:t>
            </w:r>
            <w:proofErr w:type="gramStart"/>
            <w:r w:rsidRPr="00BD3E33">
              <w:rPr>
                <w:iCs/>
              </w:rPr>
              <w:t xml:space="preserve">физических </w:t>
            </w:r>
            <w:r>
              <w:rPr>
                <w:iCs/>
              </w:rPr>
              <w:t xml:space="preserve"> и</w:t>
            </w:r>
            <w:proofErr w:type="gramEnd"/>
            <w:r>
              <w:rPr>
                <w:iCs/>
              </w:rPr>
              <w:t xml:space="preserve"> </w:t>
            </w:r>
            <w:r w:rsidRPr="00BD3E33">
              <w:rPr>
                <w:iCs/>
              </w:rPr>
              <w:t>негативных факторов</w:t>
            </w:r>
            <w:r>
              <w:rPr>
                <w:iCs/>
              </w:rPr>
              <w:t>;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м</w:t>
            </w:r>
            <w:r w:rsidRPr="00842BA9">
              <w:rPr>
                <w:iCs/>
              </w:rPr>
              <w:t>ониторинг и прогнозирование развития событий и оценка последствий при ЧС и стихийных явлениях</w:t>
            </w:r>
            <w:r>
              <w:rPr>
                <w:iCs/>
              </w:rPr>
              <w:t>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tabs>
                <w:tab w:val="left" w:pos="1440"/>
              </w:tabs>
              <w:jc w:val="both"/>
            </w:pPr>
            <w:r w:rsidRPr="00842BA9">
              <w:rPr>
                <w:b/>
              </w:rPr>
              <w:t>З3</w:t>
            </w:r>
            <w:r w:rsidRPr="00842BA9">
              <w:t>-основы военной службы и обороны государства;</w:t>
            </w:r>
          </w:p>
          <w:p w:rsidR="00012576" w:rsidRPr="00842BA9" w:rsidRDefault="005B24EE" w:rsidP="00355574">
            <w:pPr>
              <w:tabs>
                <w:tab w:val="left" w:pos="1440"/>
              </w:tabs>
              <w:jc w:val="both"/>
              <w:rPr>
                <w:b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BD3E33">
              <w:rPr>
                <w:iCs/>
              </w:rPr>
              <w:t>сновны</w:t>
            </w:r>
            <w:r>
              <w:rPr>
                <w:iCs/>
              </w:rPr>
              <w:t>е акты</w:t>
            </w:r>
            <w:r w:rsidRPr="00BD3E33">
              <w:rPr>
                <w:iCs/>
              </w:rPr>
              <w:t>, регулирующи</w:t>
            </w:r>
            <w:r>
              <w:rPr>
                <w:iCs/>
              </w:rPr>
              <w:t xml:space="preserve">е </w:t>
            </w:r>
            <w:r w:rsidRPr="00BD3E33">
              <w:rPr>
                <w:iCs/>
              </w:rPr>
              <w:t>правовые основы военной службы</w:t>
            </w:r>
            <w:r>
              <w:rPr>
                <w:iCs/>
              </w:rPr>
              <w:t>;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BD3E33">
              <w:rPr>
                <w:iCs/>
              </w:rPr>
              <w:t>сновные задачи военной службы по призыву</w:t>
            </w:r>
            <w:r>
              <w:rPr>
                <w:iCs/>
              </w:rPr>
              <w:t>;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п</w:t>
            </w:r>
            <w:r w:rsidRPr="00842BA9">
              <w:rPr>
                <w:iCs/>
              </w:rPr>
              <w:t>орядок прохождения военной службы</w:t>
            </w:r>
            <w:r>
              <w:rPr>
                <w:iCs/>
              </w:rPr>
              <w:t>;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п</w:t>
            </w:r>
            <w:r w:rsidRPr="00842BA9">
              <w:rPr>
                <w:iCs/>
              </w:rPr>
              <w:t>орядок прохождения военной службы по контракту</w:t>
            </w:r>
            <w:r>
              <w:rPr>
                <w:iCs/>
              </w:rPr>
              <w:t>;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842BA9">
              <w:rPr>
                <w:iCs/>
              </w:rPr>
              <w:t xml:space="preserve"> </w:t>
            </w:r>
            <w:r>
              <w:rPr>
                <w:iCs/>
              </w:rPr>
              <w:t>а</w:t>
            </w:r>
            <w:r w:rsidRPr="00842BA9">
              <w:rPr>
                <w:iCs/>
              </w:rPr>
              <w:t>льтернативная военная служба</w:t>
            </w:r>
            <w:r>
              <w:rPr>
                <w:iCs/>
              </w:rPr>
              <w:t>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З4</w:t>
            </w:r>
            <w:r w:rsidRPr="00842BA9">
              <w:t>-задачи и основные мероприятия гражданской обороны;</w:t>
            </w:r>
          </w:p>
          <w:p w:rsidR="00012576" w:rsidRPr="00842BA9" w:rsidRDefault="005B24EE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  <w:r>
              <w:t xml:space="preserve"> </w:t>
            </w:r>
            <w:r>
              <w:rPr>
                <w:iCs/>
              </w:rPr>
              <w:t>к</w:t>
            </w:r>
            <w:r w:rsidRPr="00BD44DD">
              <w:rPr>
                <w:iCs/>
              </w:rPr>
              <w:t xml:space="preserve">ем </w:t>
            </w:r>
            <w:r>
              <w:rPr>
                <w:iCs/>
              </w:rPr>
              <w:t xml:space="preserve">и как </w:t>
            </w:r>
            <w:r w:rsidRPr="00BD44DD">
              <w:rPr>
                <w:iCs/>
              </w:rPr>
              <w:t xml:space="preserve">осуществляется планирование и проведение мероприятий </w:t>
            </w:r>
            <w:r>
              <w:rPr>
                <w:iCs/>
              </w:rPr>
              <w:t xml:space="preserve">по </w:t>
            </w:r>
            <w:r w:rsidRPr="00BD44DD">
              <w:rPr>
                <w:iCs/>
              </w:rPr>
              <w:t>гражданской оборон</w:t>
            </w:r>
            <w:r>
              <w:rPr>
                <w:iCs/>
              </w:rPr>
              <w:t>е;</w:t>
            </w:r>
            <w:r w:rsidRPr="00842BA9">
              <w:rPr>
                <w:iCs/>
              </w:rPr>
              <w:t xml:space="preserve">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234574">
              <w:rPr>
                <w:iCs/>
              </w:rPr>
              <w:t>структур</w:t>
            </w:r>
            <w:r>
              <w:rPr>
                <w:iCs/>
              </w:rPr>
              <w:t>у</w:t>
            </w:r>
            <w:r w:rsidRPr="00234574">
              <w:rPr>
                <w:iCs/>
              </w:rPr>
              <w:t xml:space="preserve"> плана гражданской обороны</w:t>
            </w:r>
            <w:r>
              <w:rPr>
                <w:iCs/>
              </w:rPr>
              <w:t>;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 е</w:t>
            </w:r>
            <w:r w:rsidRPr="00842BA9">
              <w:rPr>
                <w:iCs/>
              </w:rPr>
              <w:t>диная государственная система предупреждения и ликвидации чрезвычайных ситуаций (РСЧС)</w:t>
            </w:r>
            <w:r>
              <w:rPr>
                <w:iCs/>
              </w:rPr>
              <w:t>.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З5</w:t>
            </w:r>
            <w:r w:rsidRPr="00842BA9">
              <w:t>-способы защиты населения от оружия массового поражения;</w:t>
            </w:r>
          </w:p>
          <w:p w:rsidR="00012576" w:rsidRPr="00842BA9" w:rsidRDefault="005B24EE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  <w:r>
              <w:t xml:space="preserve"> </w:t>
            </w:r>
            <w:r w:rsidRPr="00234574">
              <w:rPr>
                <w:iCs/>
              </w:rPr>
              <w:t>фактор</w:t>
            </w:r>
            <w:r>
              <w:rPr>
                <w:iCs/>
              </w:rPr>
              <w:t>ы</w:t>
            </w:r>
            <w:r w:rsidRPr="00234574">
              <w:rPr>
                <w:iCs/>
              </w:rPr>
              <w:t xml:space="preserve"> оружия массового поражения мгновенного действия</w:t>
            </w:r>
            <w:r>
              <w:rPr>
                <w:iCs/>
              </w:rPr>
              <w:t>;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и</w:t>
            </w:r>
            <w:r w:rsidRPr="00842BA9">
              <w:rPr>
                <w:iCs/>
              </w:rPr>
              <w:t>нженерная и индивидуальная защита</w:t>
            </w:r>
            <w:r>
              <w:rPr>
                <w:iCs/>
              </w:rPr>
              <w:t>;</w:t>
            </w:r>
            <w:r w:rsidRPr="00842BA9">
              <w:rPr>
                <w:iCs/>
              </w:rPr>
              <w:t xml:space="preserve"> 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-в</w:t>
            </w:r>
            <w:r w:rsidRPr="00842BA9">
              <w:rPr>
                <w:iCs/>
              </w:rPr>
              <w:t>иды защитных сооружений и правила поведения в них</w:t>
            </w:r>
            <w:r>
              <w:rPr>
                <w:iCs/>
              </w:rPr>
              <w:t>;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tabs>
                <w:tab w:val="left" w:pos="1440"/>
              </w:tabs>
              <w:jc w:val="both"/>
            </w:pPr>
            <w:r w:rsidRPr="00842BA9">
              <w:rPr>
                <w:b/>
              </w:rPr>
              <w:t>З6</w:t>
            </w:r>
            <w:r w:rsidRPr="00842BA9">
              <w:t>-меры пожарной безопасности и правила безопасного поведения при пожар</w:t>
            </w:r>
            <w:r>
              <w:t>а</w:t>
            </w:r>
            <w:r w:rsidRPr="00842BA9">
              <w:t>х;</w:t>
            </w:r>
          </w:p>
          <w:p w:rsidR="00012576" w:rsidRPr="00842BA9" w:rsidRDefault="005B24EE" w:rsidP="00355574">
            <w:pPr>
              <w:tabs>
                <w:tab w:val="left" w:pos="1440"/>
              </w:tabs>
              <w:jc w:val="both"/>
              <w:rPr>
                <w:b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о</w:t>
            </w:r>
            <w:r w:rsidRPr="00842BA9">
              <w:rPr>
                <w:iCs/>
              </w:rPr>
              <w:t>сновные виды потенциальных опасностей и их последствия</w:t>
            </w:r>
            <w:r>
              <w:rPr>
                <w:iCs/>
              </w:rPr>
              <w:t xml:space="preserve">;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234574">
              <w:rPr>
                <w:iCs/>
              </w:rPr>
              <w:t>правила безопасного поведения при возникновении пожара в общественном месте</w:t>
            </w:r>
            <w:r>
              <w:rPr>
                <w:iCs/>
              </w:rPr>
              <w:t>.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З7</w:t>
            </w:r>
            <w:r w:rsidRPr="00842BA9">
              <w:t>-организацию и порядок призыва граждан на военную службу и поступления на нее в добровольном порядке;</w:t>
            </w:r>
          </w:p>
          <w:p w:rsidR="00012576" w:rsidRPr="00842BA9" w:rsidRDefault="005B24EE" w:rsidP="00355574">
            <w:pPr>
              <w:tabs>
                <w:tab w:val="left" w:pos="1440"/>
              </w:tabs>
              <w:jc w:val="both"/>
              <w:rPr>
                <w:b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 xml:space="preserve">-  правила </w:t>
            </w:r>
            <w:r w:rsidRPr="00234574">
              <w:rPr>
                <w:iCs/>
              </w:rPr>
              <w:t>призыв</w:t>
            </w:r>
            <w:r>
              <w:rPr>
                <w:iCs/>
              </w:rPr>
              <w:t>а</w:t>
            </w:r>
            <w:r w:rsidRPr="00234574">
              <w:rPr>
                <w:iCs/>
              </w:rPr>
              <w:t xml:space="preserve"> граждан на военную службу в ВС РФ</w:t>
            </w:r>
            <w:r>
              <w:rPr>
                <w:iCs/>
              </w:rPr>
              <w:t xml:space="preserve">;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234574">
              <w:rPr>
                <w:iCs/>
              </w:rPr>
              <w:t>нормативно правовые документы, определяю</w:t>
            </w:r>
            <w:r>
              <w:rPr>
                <w:iCs/>
              </w:rPr>
              <w:t>щие</w:t>
            </w:r>
            <w:r w:rsidRPr="00234574">
              <w:rPr>
                <w:iCs/>
              </w:rPr>
              <w:t xml:space="preserve"> порядок призыва на военную службу</w:t>
            </w:r>
            <w:r>
              <w:rPr>
                <w:iCs/>
              </w:rPr>
              <w:t xml:space="preserve">; 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п</w:t>
            </w:r>
            <w:r w:rsidRPr="00842BA9">
              <w:rPr>
                <w:iCs/>
              </w:rPr>
              <w:t>орядок прохождения военной службы</w:t>
            </w:r>
            <w:r>
              <w:rPr>
                <w:iCs/>
              </w:rPr>
              <w:t>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З8</w:t>
            </w:r>
            <w:r w:rsidRPr="00842BA9">
              <w:t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      </w:r>
          </w:p>
          <w:p w:rsidR="00012576" w:rsidRPr="00842BA9" w:rsidRDefault="005B24EE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ф</w:t>
            </w:r>
            <w:r w:rsidRPr="00842BA9">
              <w:rPr>
                <w:iCs/>
              </w:rPr>
              <w:t>ункции и основные задачи, структура современных ВС РФ</w:t>
            </w:r>
            <w:r>
              <w:rPr>
                <w:iCs/>
              </w:rPr>
              <w:t xml:space="preserve">;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234574">
              <w:rPr>
                <w:iCs/>
              </w:rPr>
              <w:t>сновные классы воинских должностей</w:t>
            </w:r>
            <w:r>
              <w:rPr>
                <w:iCs/>
              </w:rPr>
              <w:t>;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к</w:t>
            </w:r>
            <w:r w:rsidRPr="00234574">
              <w:rPr>
                <w:iCs/>
              </w:rPr>
              <w:t xml:space="preserve">ак осуществляется комплектование </w:t>
            </w:r>
            <w:r>
              <w:rPr>
                <w:iCs/>
              </w:rPr>
              <w:t>вооруженных сил личным составом.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З9</w:t>
            </w:r>
            <w:r w:rsidRPr="00842BA9">
              <w:t>-область применения получаемых профессиональных знаний при исполнении обязанностей военной службы;</w:t>
            </w:r>
          </w:p>
          <w:p w:rsidR="00012576" w:rsidRPr="00842BA9" w:rsidRDefault="005B24EE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</w:t>
            </w:r>
            <w:r w:rsidRPr="00842BA9">
              <w:rPr>
                <w:iCs/>
              </w:rPr>
              <w:t>военно-учётные специальности</w:t>
            </w:r>
            <w:r>
              <w:rPr>
                <w:iCs/>
              </w:rPr>
              <w:t xml:space="preserve">;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234574">
              <w:rPr>
                <w:iCs/>
              </w:rPr>
              <w:t>сновные виды военно-профессиональной деятельности</w:t>
            </w:r>
            <w:r>
              <w:rPr>
                <w:iCs/>
              </w:rPr>
              <w:t xml:space="preserve">;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234574">
              <w:rPr>
                <w:iCs/>
              </w:rPr>
              <w:t>виды обязанностей военнослужащих</w:t>
            </w:r>
            <w:r>
              <w:rPr>
                <w:iCs/>
              </w:rPr>
              <w:t xml:space="preserve">; 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в</w:t>
            </w:r>
            <w:r w:rsidRPr="00234574">
              <w:rPr>
                <w:iCs/>
              </w:rPr>
              <w:t>иды военной деятельности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234574">
              <w:rPr>
                <w:bCs/>
                <w:shd w:val="clear" w:color="auto" w:fill="FFFFFF"/>
              </w:rPr>
              <w:t>(учебно-боевая подготовка, служебно-боев</w:t>
            </w:r>
            <w:r>
              <w:rPr>
                <w:bCs/>
                <w:shd w:val="clear" w:color="auto" w:fill="FFFFFF"/>
              </w:rPr>
              <w:t>ая</w:t>
            </w:r>
            <w:r w:rsidRPr="00234574">
              <w:rPr>
                <w:bCs/>
                <w:shd w:val="clear" w:color="auto" w:fill="FFFFFF"/>
              </w:rPr>
              <w:t xml:space="preserve"> деятельность и реальные боевые действия).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З10</w:t>
            </w:r>
            <w:r w:rsidRPr="00842BA9">
              <w:t xml:space="preserve">-порядок и правила оказания первой помощи пострадавшим. </w:t>
            </w:r>
          </w:p>
          <w:p w:rsidR="00012576" w:rsidRPr="00842BA9" w:rsidRDefault="005B24EE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234574">
              <w:rPr>
                <w:iCs/>
              </w:rPr>
              <w:t>сновные требования к оказанию первой медицинской помощи</w:t>
            </w:r>
            <w:r>
              <w:rPr>
                <w:iCs/>
              </w:rPr>
              <w:t xml:space="preserve">;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234574">
              <w:rPr>
                <w:iCs/>
              </w:rPr>
              <w:t>сновные условия успешного оказания первой помощи</w:t>
            </w:r>
            <w:r>
              <w:rPr>
                <w:iCs/>
              </w:rPr>
              <w:t>;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п</w:t>
            </w:r>
            <w:r w:rsidRPr="00842BA9">
              <w:rPr>
                <w:iCs/>
              </w:rPr>
              <w:t>ервая помощь при ранениях, несчастных случаях и заболеваниях</w:t>
            </w:r>
            <w:r>
              <w:rPr>
                <w:iCs/>
              </w:rPr>
              <w:t>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</w:tbl>
    <w:p w:rsidR="00984654" w:rsidRDefault="00984654" w:rsidP="00012576">
      <w:pPr>
        <w:widowControl/>
        <w:suppressAutoHyphens w:val="0"/>
        <w:spacing w:after="200"/>
        <w:jc w:val="center"/>
        <w:rPr>
          <w:rStyle w:val="14"/>
          <w:b/>
        </w:rPr>
      </w:pPr>
    </w:p>
    <w:p w:rsidR="00012576" w:rsidRPr="00E32E53" w:rsidRDefault="00012576" w:rsidP="00012576">
      <w:pPr>
        <w:widowControl/>
        <w:suppressAutoHyphens w:val="0"/>
        <w:spacing w:after="200"/>
        <w:jc w:val="center"/>
        <w:rPr>
          <w:rStyle w:val="14"/>
          <w:b/>
        </w:rPr>
      </w:pPr>
      <w:r w:rsidRPr="00E32E53">
        <w:rPr>
          <w:rStyle w:val="14"/>
          <w:b/>
        </w:rPr>
        <w:t>5.ПЕРЕЧЕНЬ ИСПОЛЬЗУЕМЫХ МЕТОДОВ ОБУЧЕНИЯ</w:t>
      </w:r>
    </w:p>
    <w:p w:rsidR="00012576" w:rsidRPr="00E32E53" w:rsidRDefault="00012576" w:rsidP="00012576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4"/>
        </w:rPr>
      </w:pPr>
    </w:p>
    <w:p w:rsidR="00012576" w:rsidRDefault="00012576" w:rsidP="00012576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4"/>
          <w:rFonts w:ascii="Times New Roman" w:hAnsi="Times New Roman"/>
          <w:sz w:val="28"/>
          <w:szCs w:val="28"/>
        </w:rPr>
      </w:pPr>
      <w:r w:rsidRPr="00E32E53"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012576" w:rsidRPr="00BD3E33" w:rsidRDefault="00012576" w:rsidP="00012576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E53">
        <w:rPr>
          <w:rStyle w:val="14"/>
          <w:rFonts w:ascii="Times New Roman" w:hAnsi="Times New Roman"/>
          <w:sz w:val="28"/>
          <w:szCs w:val="28"/>
        </w:rPr>
        <w:t xml:space="preserve">5.2. Активные и интерактивные: </w:t>
      </w:r>
      <w:r>
        <w:rPr>
          <w:rStyle w:val="14"/>
          <w:rFonts w:ascii="Times New Roman" w:hAnsi="Times New Roman"/>
          <w:sz w:val="28"/>
          <w:szCs w:val="28"/>
        </w:rPr>
        <w:t>интеллектуальные, деловые</w:t>
      </w:r>
      <w:r w:rsidRPr="00E32E53">
        <w:rPr>
          <w:rStyle w:val="14"/>
          <w:rFonts w:ascii="Times New Roman" w:hAnsi="Times New Roman"/>
          <w:sz w:val="28"/>
          <w:szCs w:val="28"/>
        </w:rPr>
        <w:t xml:space="preserve"> игры.</w:t>
      </w:r>
    </w:p>
    <w:p w:rsidR="00012576" w:rsidRDefault="00012576" w:rsidP="00012576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:rsidR="00112FCB" w:rsidRPr="004C5932" w:rsidRDefault="00112FCB" w:rsidP="00012576">
      <w:pPr>
        <w:jc w:val="center"/>
        <w:rPr>
          <w:sz w:val="28"/>
          <w:szCs w:val="28"/>
        </w:rPr>
      </w:pPr>
    </w:p>
    <w:sectPr w:rsidR="00112FCB" w:rsidRPr="004C5932" w:rsidSect="00483678">
      <w:pgSz w:w="11906" w:h="16838"/>
      <w:pgMar w:top="1276" w:right="567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E53" w:rsidRDefault="00BC0E53" w:rsidP="00984654">
      <w:r>
        <w:separator/>
      </w:r>
    </w:p>
  </w:endnote>
  <w:endnote w:type="continuationSeparator" w:id="0">
    <w:p w:rsidR="00BC0E53" w:rsidRDefault="00BC0E53" w:rsidP="0098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590141"/>
      <w:docPartObj>
        <w:docPartGallery w:val="Page Numbers (Bottom of Page)"/>
        <w:docPartUnique/>
      </w:docPartObj>
    </w:sdtPr>
    <w:sdtContent>
      <w:p w:rsidR="00BC0E53" w:rsidRDefault="00BC0E5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153">
          <w:rPr>
            <w:noProof/>
          </w:rPr>
          <w:t>2</w:t>
        </w:r>
        <w:r>
          <w:fldChar w:fldCharType="end"/>
        </w:r>
      </w:p>
    </w:sdtContent>
  </w:sdt>
  <w:p w:rsidR="00BC0E53" w:rsidRDefault="00BC0E5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E53" w:rsidRDefault="00BC0E53" w:rsidP="00984654">
      <w:r>
        <w:separator/>
      </w:r>
    </w:p>
  </w:footnote>
  <w:footnote w:type="continuationSeparator" w:id="0">
    <w:p w:rsidR="00BC0E53" w:rsidRDefault="00BC0E53" w:rsidP="00984654">
      <w:r>
        <w:continuationSeparator/>
      </w:r>
    </w:p>
  </w:footnote>
  <w:footnote w:id="1">
    <w:p w:rsidR="00BC0E53" w:rsidRPr="006739C4" w:rsidRDefault="00BC0E53" w:rsidP="006739C4">
      <w:pPr>
        <w:pStyle w:val="af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3D"/>
    <w:rsid w:val="00012576"/>
    <w:rsid w:val="00034410"/>
    <w:rsid w:val="00043764"/>
    <w:rsid w:val="00043AE5"/>
    <w:rsid w:val="000467CC"/>
    <w:rsid w:val="00066CF9"/>
    <w:rsid w:val="0008546E"/>
    <w:rsid w:val="000879D0"/>
    <w:rsid w:val="000962C7"/>
    <w:rsid w:val="000B3C8B"/>
    <w:rsid w:val="000B4071"/>
    <w:rsid w:val="000D15F1"/>
    <w:rsid w:val="00104028"/>
    <w:rsid w:val="00105256"/>
    <w:rsid w:val="00112FCB"/>
    <w:rsid w:val="00136855"/>
    <w:rsid w:val="001428FA"/>
    <w:rsid w:val="00147932"/>
    <w:rsid w:val="001643E4"/>
    <w:rsid w:val="001958D8"/>
    <w:rsid w:val="001A14B7"/>
    <w:rsid w:val="001F1D64"/>
    <w:rsid w:val="001F5854"/>
    <w:rsid w:val="00251930"/>
    <w:rsid w:val="0027001C"/>
    <w:rsid w:val="00276F0D"/>
    <w:rsid w:val="002A6791"/>
    <w:rsid w:val="002A6F05"/>
    <w:rsid w:val="002B0E4C"/>
    <w:rsid w:val="002B562D"/>
    <w:rsid w:val="002D45F4"/>
    <w:rsid w:val="002D4DB5"/>
    <w:rsid w:val="002E4267"/>
    <w:rsid w:val="00355574"/>
    <w:rsid w:val="00357F13"/>
    <w:rsid w:val="003864B0"/>
    <w:rsid w:val="003933EB"/>
    <w:rsid w:val="00396112"/>
    <w:rsid w:val="003D32DE"/>
    <w:rsid w:val="003D3B18"/>
    <w:rsid w:val="003D41C5"/>
    <w:rsid w:val="003E1A59"/>
    <w:rsid w:val="00403B3A"/>
    <w:rsid w:val="00424970"/>
    <w:rsid w:val="00461219"/>
    <w:rsid w:val="00467C54"/>
    <w:rsid w:val="0047067B"/>
    <w:rsid w:val="004706E9"/>
    <w:rsid w:val="00483678"/>
    <w:rsid w:val="00494EE5"/>
    <w:rsid w:val="004C0CD8"/>
    <w:rsid w:val="004C5932"/>
    <w:rsid w:val="004C74CD"/>
    <w:rsid w:val="004D3D17"/>
    <w:rsid w:val="004E4651"/>
    <w:rsid w:val="004F1530"/>
    <w:rsid w:val="004F3158"/>
    <w:rsid w:val="00514BBB"/>
    <w:rsid w:val="005403EC"/>
    <w:rsid w:val="00580ABD"/>
    <w:rsid w:val="00590D65"/>
    <w:rsid w:val="00595849"/>
    <w:rsid w:val="005A2A12"/>
    <w:rsid w:val="005B24EE"/>
    <w:rsid w:val="005B6DC2"/>
    <w:rsid w:val="005E0719"/>
    <w:rsid w:val="005E74F5"/>
    <w:rsid w:val="005F198E"/>
    <w:rsid w:val="00624EAA"/>
    <w:rsid w:val="00632874"/>
    <w:rsid w:val="006357E9"/>
    <w:rsid w:val="00646F5D"/>
    <w:rsid w:val="00647D00"/>
    <w:rsid w:val="0065773F"/>
    <w:rsid w:val="006739C4"/>
    <w:rsid w:val="00696CEB"/>
    <w:rsid w:val="00696ED0"/>
    <w:rsid w:val="006D339A"/>
    <w:rsid w:val="00712F60"/>
    <w:rsid w:val="00730A35"/>
    <w:rsid w:val="00740931"/>
    <w:rsid w:val="00742383"/>
    <w:rsid w:val="007458E5"/>
    <w:rsid w:val="007B0D39"/>
    <w:rsid w:val="007B6F86"/>
    <w:rsid w:val="007F03BD"/>
    <w:rsid w:val="007F36BE"/>
    <w:rsid w:val="008011E0"/>
    <w:rsid w:val="008131AC"/>
    <w:rsid w:val="00816BEA"/>
    <w:rsid w:val="0082216B"/>
    <w:rsid w:val="0084254C"/>
    <w:rsid w:val="0086552D"/>
    <w:rsid w:val="008770AB"/>
    <w:rsid w:val="00877B88"/>
    <w:rsid w:val="008E26F7"/>
    <w:rsid w:val="0091061C"/>
    <w:rsid w:val="00914811"/>
    <w:rsid w:val="0093066F"/>
    <w:rsid w:val="0094353D"/>
    <w:rsid w:val="00952096"/>
    <w:rsid w:val="00976671"/>
    <w:rsid w:val="00984654"/>
    <w:rsid w:val="009B1F08"/>
    <w:rsid w:val="009B4F55"/>
    <w:rsid w:val="009B66CB"/>
    <w:rsid w:val="009C796D"/>
    <w:rsid w:val="009E26E6"/>
    <w:rsid w:val="00A14BF7"/>
    <w:rsid w:val="00A155CA"/>
    <w:rsid w:val="00A21AAA"/>
    <w:rsid w:val="00A31D4B"/>
    <w:rsid w:val="00A33445"/>
    <w:rsid w:val="00A47752"/>
    <w:rsid w:val="00A50431"/>
    <w:rsid w:val="00A540A2"/>
    <w:rsid w:val="00A74A11"/>
    <w:rsid w:val="00A81226"/>
    <w:rsid w:val="00A8638B"/>
    <w:rsid w:val="00A95B00"/>
    <w:rsid w:val="00AB7E78"/>
    <w:rsid w:val="00AC6218"/>
    <w:rsid w:val="00AD0DEC"/>
    <w:rsid w:val="00AE0F97"/>
    <w:rsid w:val="00AE1A55"/>
    <w:rsid w:val="00AF71F7"/>
    <w:rsid w:val="00AF75A7"/>
    <w:rsid w:val="00B057D7"/>
    <w:rsid w:val="00B36D78"/>
    <w:rsid w:val="00B37DA6"/>
    <w:rsid w:val="00BA2B11"/>
    <w:rsid w:val="00BB532B"/>
    <w:rsid w:val="00BC0E53"/>
    <w:rsid w:val="00BD7F3B"/>
    <w:rsid w:val="00BE0B33"/>
    <w:rsid w:val="00BE2D29"/>
    <w:rsid w:val="00C0146D"/>
    <w:rsid w:val="00C03DD5"/>
    <w:rsid w:val="00C157E0"/>
    <w:rsid w:val="00C54005"/>
    <w:rsid w:val="00C62429"/>
    <w:rsid w:val="00C667E1"/>
    <w:rsid w:val="00C726CD"/>
    <w:rsid w:val="00CA55F4"/>
    <w:rsid w:val="00CC2AE3"/>
    <w:rsid w:val="00CC6A9A"/>
    <w:rsid w:val="00CD5A5A"/>
    <w:rsid w:val="00CF4C88"/>
    <w:rsid w:val="00D85DB8"/>
    <w:rsid w:val="00D90965"/>
    <w:rsid w:val="00DA2B6D"/>
    <w:rsid w:val="00DA7AF1"/>
    <w:rsid w:val="00DB02ED"/>
    <w:rsid w:val="00DC2153"/>
    <w:rsid w:val="00DC3C6C"/>
    <w:rsid w:val="00DC4DBC"/>
    <w:rsid w:val="00DD0176"/>
    <w:rsid w:val="00DD299E"/>
    <w:rsid w:val="00DD4E55"/>
    <w:rsid w:val="00DE522F"/>
    <w:rsid w:val="00E01539"/>
    <w:rsid w:val="00E03CD9"/>
    <w:rsid w:val="00E07A9F"/>
    <w:rsid w:val="00E2008E"/>
    <w:rsid w:val="00E21ED4"/>
    <w:rsid w:val="00E2558B"/>
    <w:rsid w:val="00E406FA"/>
    <w:rsid w:val="00E40E46"/>
    <w:rsid w:val="00E80235"/>
    <w:rsid w:val="00E82244"/>
    <w:rsid w:val="00EA55D4"/>
    <w:rsid w:val="00EA6937"/>
    <w:rsid w:val="00EA765B"/>
    <w:rsid w:val="00EB52EF"/>
    <w:rsid w:val="00EB580E"/>
    <w:rsid w:val="00ED6AE7"/>
    <w:rsid w:val="00EE1B5D"/>
    <w:rsid w:val="00EF38A5"/>
    <w:rsid w:val="00F029FE"/>
    <w:rsid w:val="00F0799C"/>
    <w:rsid w:val="00F40C80"/>
    <w:rsid w:val="00F46404"/>
    <w:rsid w:val="00F80664"/>
    <w:rsid w:val="00F81341"/>
    <w:rsid w:val="00F845CE"/>
    <w:rsid w:val="00F84B2B"/>
    <w:rsid w:val="00F95641"/>
    <w:rsid w:val="00FA1CB1"/>
    <w:rsid w:val="00FB7A0B"/>
    <w:rsid w:val="00FD7165"/>
    <w:rsid w:val="00FD7BF4"/>
    <w:rsid w:val="00FF197E"/>
    <w:rsid w:val="00FF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05FC2-D312-4328-B747-CCD185E7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1AC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uiPriority w:val="99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3933EB"/>
    <w:rPr>
      <w:color w:val="800080" w:themeColor="followedHyperlink"/>
      <w:u w:val="single"/>
    </w:rPr>
  </w:style>
  <w:style w:type="paragraph" w:customStyle="1" w:styleId="Style39">
    <w:name w:val="Style39"/>
    <w:basedOn w:val="a"/>
    <w:uiPriority w:val="99"/>
    <w:rsid w:val="00BE2D29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BE2D29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Default">
    <w:name w:val="Default"/>
    <w:rsid w:val="00112FCB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2">
    <w:name w:val="Font Style52"/>
    <w:rsid w:val="003D32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3D32D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s162">
    <w:name w:val="s_162"/>
    <w:basedOn w:val="a"/>
    <w:rsid w:val="003D32DE"/>
    <w:pPr>
      <w:widowControl/>
      <w:suppressAutoHyphens w:val="0"/>
    </w:pPr>
    <w:rPr>
      <w:kern w:val="0"/>
      <w:lang w:eastAsia="ru-RU"/>
    </w:rPr>
  </w:style>
  <w:style w:type="paragraph" w:customStyle="1" w:styleId="Style34">
    <w:name w:val="Style34"/>
    <w:basedOn w:val="a"/>
    <w:uiPriority w:val="99"/>
    <w:rsid w:val="00AF75A7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32">
    <w:name w:val="Style32"/>
    <w:basedOn w:val="a"/>
    <w:uiPriority w:val="99"/>
    <w:rsid w:val="00AF75A7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1">
    <w:name w:val="Font Style41"/>
    <w:uiPriority w:val="99"/>
    <w:rsid w:val="00AF75A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012576"/>
    <w:pPr>
      <w:suppressAutoHyphens w:val="0"/>
      <w:autoSpaceDE w:val="0"/>
      <w:autoSpaceDN w:val="0"/>
      <w:adjustRightInd w:val="0"/>
      <w:spacing w:line="269" w:lineRule="exact"/>
      <w:jc w:val="center"/>
    </w:pPr>
    <w:rPr>
      <w:rFonts w:eastAsia="Calibri"/>
      <w:kern w:val="0"/>
      <w:lang w:eastAsia="ru-RU"/>
    </w:rPr>
  </w:style>
  <w:style w:type="paragraph" w:customStyle="1" w:styleId="Style28">
    <w:name w:val="Style28"/>
    <w:basedOn w:val="a"/>
    <w:uiPriority w:val="99"/>
    <w:rsid w:val="00012576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53">
    <w:name w:val="Font Style53"/>
    <w:uiPriority w:val="99"/>
    <w:rsid w:val="0001257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012576"/>
    <w:pPr>
      <w:suppressAutoHyphens w:val="0"/>
      <w:autoSpaceDE w:val="0"/>
      <w:autoSpaceDN w:val="0"/>
      <w:adjustRightInd w:val="0"/>
      <w:spacing w:line="230" w:lineRule="exact"/>
    </w:pPr>
    <w:rPr>
      <w:kern w:val="0"/>
      <w:lang w:eastAsia="ru-RU"/>
    </w:rPr>
  </w:style>
  <w:style w:type="paragraph" w:customStyle="1" w:styleId="13">
    <w:name w:val="Обычный1"/>
    <w:qFormat/>
    <w:rsid w:val="00012576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012576"/>
  </w:style>
  <w:style w:type="paragraph" w:styleId="af2">
    <w:name w:val="header"/>
    <w:basedOn w:val="a"/>
    <w:link w:val="af3"/>
    <w:uiPriority w:val="99"/>
    <w:unhideWhenUsed/>
    <w:rsid w:val="0098465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8465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98465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8465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20">
    <w:name w:val="Style20"/>
    <w:uiPriority w:val="99"/>
    <w:rsid w:val="000B3C8B"/>
    <w:pPr>
      <w:suppressAutoHyphens/>
      <w:autoSpaceDN w:val="0"/>
      <w:spacing w:line="326" w:lineRule="exact"/>
      <w:jc w:val="both"/>
      <w:textAlignment w:val="baseline"/>
    </w:pPr>
    <w:rPr>
      <w:rFonts w:ascii="Calibri" w:eastAsia="Arial Unicode MS" w:hAnsi="Calibri" w:cs="Tahoma"/>
      <w:kern w:val="3"/>
    </w:rPr>
  </w:style>
  <w:style w:type="paragraph" w:customStyle="1" w:styleId="Footnote">
    <w:name w:val="Footnote"/>
    <w:basedOn w:val="a"/>
    <w:rsid w:val="001A14B7"/>
    <w:pPr>
      <w:widowControl/>
      <w:suppressAutoHyphens w:val="0"/>
    </w:pPr>
    <w:rPr>
      <w:color w:val="000000"/>
      <w:kern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6739C4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739C4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62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695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3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8441C-EFA9-465D-A11A-7627C882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21</Pages>
  <Words>5164</Words>
  <Characters>29437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Edokova</dc:creator>
  <cp:keywords/>
  <dc:description/>
  <cp:lastModifiedBy>Специалист УМО</cp:lastModifiedBy>
  <cp:revision>84</cp:revision>
  <cp:lastPrinted>2024-06-17T11:50:00Z</cp:lastPrinted>
  <dcterms:created xsi:type="dcterms:W3CDTF">2020-10-15T15:23:00Z</dcterms:created>
  <dcterms:modified xsi:type="dcterms:W3CDTF">2025-04-25T12:23:00Z</dcterms:modified>
</cp:coreProperties>
</file>