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Приложение </w:t>
      </w:r>
    </w:p>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ОПОП-ППССЗ по специальности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РАБОЧАЯ ПРОГРАММА УЧЕБНОГО ПРЕДМЕТА</w:t>
      </w:r>
    </w:p>
    <w:p w:rsidR="00D575C0" w:rsidRPr="0072779C" w:rsidRDefault="00D575C0" w:rsidP="0072779C">
      <w:pPr>
        <w:spacing w:after="0" w:line="360" w:lineRule="auto"/>
        <w:jc w:val="center"/>
        <w:rPr>
          <w:rFonts w:ascii="Times New Roman" w:eastAsia="Times New Roman" w:hAnsi="Times New Roman" w:cs="Times New Roman"/>
          <w:b/>
          <w:sz w:val="24"/>
          <w:lang w:eastAsia="ru-RU"/>
        </w:rPr>
      </w:pPr>
    </w:p>
    <w:p w:rsidR="0072779C" w:rsidRPr="0072779C" w:rsidRDefault="0072779C" w:rsidP="0072779C">
      <w:pPr>
        <w:spacing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ОУД.02 ЛИТЕРАТУРА</w:t>
      </w:r>
    </w:p>
    <w:p w:rsidR="0072779C" w:rsidRP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для специальности</w:t>
      </w:r>
    </w:p>
    <w:p w:rsidR="0072779C" w:rsidRPr="0072779C" w:rsidRDefault="0072779C" w:rsidP="0072779C">
      <w:pPr>
        <w:spacing w:after="0" w:line="360" w:lineRule="auto"/>
        <w:jc w:val="center"/>
        <w:rPr>
          <w:rFonts w:ascii="Times New Roman" w:eastAsia="Times New Roman" w:hAnsi="Times New Roman" w:cs="Times New Roman"/>
          <w:b/>
          <w:spacing w:val="-2"/>
          <w:sz w:val="26"/>
          <w:szCs w:val="26"/>
          <w:lang w:eastAsia="ru-RU"/>
        </w:rPr>
      </w:pPr>
      <w:r w:rsidRPr="0072779C">
        <w:rPr>
          <w:rFonts w:ascii="Times New Roman" w:eastAsia="Times New Roman" w:hAnsi="Times New Roman" w:cs="Times New Roman"/>
          <w:b/>
          <w:spacing w:val="-2"/>
          <w:sz w:val="26"/>
          <w:szCs w:val="26"/>
          <w:lang w:eastAsia="ru-RU"/>
        </w:rPr>
        <w:t>23.02.06  Техническая эксплуатация подвижного состава железных дорог</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 xml:space="preserve">Базовая подготовка </w:t>
      </w:r>
    </w:p>
    <w:p w:rsidR="0072779C" w:rsidRPr="0072779C" w:rsidRDefault="0072779C" w:rsidP="0072779C">
      <w:pPr>
        <w:spacing w:after="0" w:line="360" w:lineRule="auto"/>
        <w:jc w:val="center"/>
        <w:rPr>
          <w:rFonts w:ascii="Times New Roman" w:eastAsia="Times New Roman" w:hAnsi="Times New Roman" w:cs="Times New Roman"/>
          <w:i/>
          <w:lang w:eastAsia="ru-RU"/>
        </w:rPr>
      </w:pPr>
      <w:r w:rsidRPr="0072779C">
        <w:rPr>
          <w:rFonts w:ascii="Times New Roman" w:eastAsia="Times New Roman" w:hAnsi="Times New Roman" w:cs="Times New Roman"/>
          <w:i/>
          <w:lang w:eastAsia="ru-RU"/>
        </w:rPr>
        <w:t>среднего профессионального образования</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 xml:space="preserve">(год начала подготовки: 2023) </w:t>
      </w:r>
    </w:p>
    <w:p w:rsidR="0072779C" w:rsidRPr="0072779C" w:rsidRDefault="0072779C" w:rsidP="0072779C">
      <w:pPr>
        <w:suppressAutoHyphens/>
        <w:spacing w:after="0" w:line="312" w:lineRule="auto"/>
        <w:jc w:val="both"/>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D575C0" w:rsidRDefault="0072779C" w:rsidP="00D575C0">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r w:rsidRPr="0072779C">
        <w:rPr>
          <w:rFonts w:ascii="Times New Roman" w:eastAsia="Calibri" w:hAnsi="Times New Roman" w:cs="Times New Roman"/>
          <w:b/>
          <w:sz w:val="28"/>
          <w:szCs w:val="28"/>
          <w:lang w:eastAsia="ru-RU"/>
        </w:rPr>
        <w:t>2023</w:t>
      </w: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                                                      СОДЕРЖАНИЕ                                                             СТР                                              </w:t>
      </w:r>
    </w:p>
    <w:tbl>
      <w:tblPr>
        <w:tblW w:w="9571" w:type="dxa"/>
        <w:tblInd w:w="675" w:type="dxa"/>
        <w:tblLook w:val="04A0" w:firstRow="1" w:lastRow="0" w:firstColumn="1" w:lastColumn="0" w:noHBand="0" w:noVBand="1"/>
      </w:tblPr>
      <w:tblGrid>
        <w:gridCol w:w="7668"/>
        <w:gridCol w:w="1903"/>
      </w:tblGrid>
      <w:tr w:rsidR="0072779C" w:rsidRPr="0072779C" w:rsidTr="0072779C">
        <w:tc>
          <w:tcPr>
            <w:tcW w:w="7668"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ПАСПОРТ РАБОЧЕЙ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3</w:t>
            </w: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СТРУКТУРА И СОДЕРЖАНИЕ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16</w:t>
            </w:r>
          </w:p>
        </w:tc>
      </w:tr>
      <w:tr w:rsidR="0072779C" w:rsidRPr="0072779C" w:rsidTr="0072779C">
        <w:trPr>
          <w:trHeight w:val="670"/>
        </w:trPr>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УСЛОВИЯ РЕАЛИЗАЦИИ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47</w:t>
            </w:r>
          </w:p>
        </w:tc>
      </w:tr>
      <w:tr w:rsidR="0072779C" w:rsidRPr="0072779C" w:rsidTr="0072779C">
        <w:tc>
          <w:tcPr>
            <w:tcW w:w="7668" w:type="dxa"/>
            <w:shd w:val="clear" w:color="auto" w:fill="auto"/>
          </w:tcPr>
          <w:p w:rsidR="0072779C" w:rsidRPr="0072779C" w:rsidRDefault="0072779C" w:rsidP="0072779C">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КОНТРОЛЬ И ОЦЕНКА РЕЗУЛЬТАТОВ ОСВОЕНИЯ УЧЕБНОГО ПРЕДМЕТА</w:t>
            </w:r>
          </w:p>
          <w:p w:rsidR="0072779C" w:rsidRPr="0072779C" w:rsidRDefault="0072779C" w:rsidP="0072779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50</w:t>
            </w:r>
          </w:p>
        </w:tc>
      </w:tr>
      <w:tr w:rsidR="0072779C" w:rsidRPr="0072779C" w:rsidTr="0072779C">
        <w:tc>
          <w:tcPr>
            <w:tcW w:w="7668" w:type="dxa"/>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72779C">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54</w:t>
            </w:r>
          </w:p>
        </w:tc>
      </w:tr>
    </w:tbl>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72779C" w:rsidRPr="0072779C" w:rsidRDefault="0072779C" w:rsidP="0072779C">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72779C" w:rsidRPr="0072779C" w:rsidRDefault="0072779C" w:rsidP="0072779C">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Область применения рабочей программы</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pacing w:val="-2"/>
          <w:sz w:val="24"/>
          <w:szCs w:val="24"/>
          <w:lang w:eastAsia="ru-RU"/>
        </w:rPr>
        <w:t xml:space="preserve">Рабочая программа </w:t>
      </w:r>
      <w:r w:rsidRPr="0072779C">
        <w:rPr>
          <w:rFonts w:ascii="Times New Roman" w:eastAsia="Calibri" w:hAnsi="Times New Roman" w:cs="Times New Roman"/>
          <w:sz w:val="24"/>
          <w:szCs w:val="24"/>
          <w:lang w:eastAsia="ru-RU"/>
        </w:rPr>
        <w:t xml:space="preserve">учебного предмета </w:t>
      </w:r>
      <w:r w:rsidRPr="0072779C">
        <w:rPr>
          <w:rFonts w:ascii="Times New Roman" w:eastAsia="Calibri" w:hAnsi="Times New Roman" w:cs="Times New Roman"/>
          <w:spacing w:val="-2"/>
          <w:sz w:val="24"/>
          <w:szCs w:val="24"/>
          <w:lang w:eastAsia="ru-RU"/>
        </w:rPr>
        <w:t xml:space="preserve">является </w:t>
      </w:r>
      <w:r w:rsidRPr="0072779C">
        <w:rPr>
          <w:rFonts w:ascii="Times New Roman" w:eastAsia="Calibri" w:hAnsi="Times New Roman" w:cs="Times New Roman"/>
          <w:sz w:val="24"/>
          <w:szCs w:val="24"/>
          <w:lang w:eastAsia="ru-RU"/>
        </w:rPr>
        <w:t xml:space="preserve">частью </w:t>
      </w:r>
      <w:r w:rsidRPr="0072779C">
        <w:rPr>
          <w:rFonts w:ascii="Times New Roman" w:eastAsia="Times New Roman" w:hAnsi="Times New Roman" w:cs="Times New Roman"/>
          <w:sz w:val="24"/>
          <w:szCs w:val="24"/>
          <w:lang w:eastAsia="ru-RU"/>
        </w:rPr>
        <w:t xml:space="preserve">программы среднего (полного) общего образования </w:t>
      </w:r>
      <w:r w:rsidRPr="0072779C">
        <w:rPr>
          <w:rFonts w:ascii="Times New Roman" w:eastAsia="Calibri" w:hAnsi="Times New Roman" w:cs="Times New Roman"/>
          <w:sz w:val="24"/>
          <w:szCs w:val="24"/>
          <w:lang w:eastAsia="ru-RU"/>
        </w:rPr>
        <w:t xml:space="preserve">по </w:t>
      </w:r>
      <w:r w:rsidRPr="0072779C">
        <w:rPr>
          <w:rFonts w:ascii="Times New Roman" w:eastAsia="Calibri" w:hAnsi="Times New Roman" w:cs="Times New Roman"/>
          <w:spacing w:val="-2"/>
          <w:sz w:val="24"/>
          <w:szCs w:val="24"/>
          <w:lang w:eastAsia="ru-RU"/>
        </w:rPr>
        <w:t xml:space="preserve">специальности СПО </w:t>
      </w:r>
      <w:r w:rsidRPr="0072779C">
        <w:rPr>
          <w:rFonts w:ascii="Times New Roman" w:eastAsia="Calibri" w:hAnsi="Times New Roman" w:cs="Times New Roman"/>
          <w:sz w:val="24"/>
          <w:szCs w:val="24"/>
          <w:lang w:eastAsia="ru-RU"/>
        </w:rPr>
        <w:t xml:space="preserve">23.02.06  Техническая эксплуатация </w:t>
      </w:r>
    </w:p>
    <w:p w:rsidR="0072779C" w:rsidRPr="0072779C" w:rsidRDefault="0072779C" w:rsidP="0072779C">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подвижного состава железных дорог</w:t>
      </w:r>
      <w:r>
        <w:rPr>
          <w:rFonts w:ascii="Times New Roman" w:eastAsia="Calibri" w:hAnsi="Times New Roman" w:cs="Times New Roman"/>
          <w:sz w:val="24"/>
          <w:szCs w:val="24"/>
          <w:lang w:eastAsia="ru-RU"/>
        </w:rPr>
        <w:t>.</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72779C">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bCs/>
          <w:sz w:val="24"/>
          <w:szCs w:val="24"/>
          <w:lang w:eastAsia="zh-CN"/>
        </w:rPr>
        <w:t>- помощник машиниста тепловоза;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электропоезда;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-слесарь по осмотру и ремонту локомотивов на пунктах технического обслуживания;</w:t>
      </w:r>
    </w:p>
    <w:p w:rsid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слесарь по ремонту подвижного состава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72779C" w:rsidRPr="0072779C" w:rsidRDefault="0072779C" w:rsidP="0072779C">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72779C" w:rsidRPr="0072779C" w:rsidRDefault="0072779C" w:rsidP="0072779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ab/>
      </w:r>
    </w:p>
    <w:p w:rsidR="0072779C" w:rsidRPr="0072779C" w:rsidRDefault="0072779C" w:rsidP="0072779C">
      <w:pPr>
        <w:spacing w:after="0" w:line="240" w:lineRule="auto"/>
        <w:ind w:firstLine="709"/>
        <w:rPr>
          <w:rFonts w:ascii="Times New Roman" w:eastAsia="Times New Roman" w:hAnsi="Times New Roman" w:cs="Times New Roman"/>
          <w:color w:val="000000"/>
          <w:sz w:val="24"/>
          <w:szCs w:val="24"/>
          <w:lang w:eastAsia="ru-RU"/>
        </w:rPr>
      </w:pPr>
      <w:r w:rsidRPr="0072779C">
        <w:rPr>
          <w:rFonts w:ascii="Times New Roman" w:eastAsia="Times New Roman" w:hAnsi="Times New Roman" w:cs="Times New Roman"/>
          <w:b/>
          <w:bCs/>
          <w:sz w:val="24"/>
          <w:szCs w:val="24"/>
          <w:lang w:eastAsia="ru-RU"/>
        </w:rPr>
        <w:t>1.3 Планируемые результаты освоения учебного предмета:</w:t>
      </w:r>
    </w:p>
    <w:p w:rsidR="0072779C" w:rsidRPr="0072779C" w:rsidRDefault="0072779C" w:rsidP="0072779C">
      <w:pPr>
        <w:spacing w:after="0" w:line="240" w:lineRule="auto"/>
        <w:ind w:left="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1.3.1</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Цели учебного предмета:</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bCs/>
          <w:sz w:val="24"/>
          <w:szCs w:val="24"/>
          <w:lang w:eastAsia="ru-RU"/>
        </w:rPr>
        <w:t xml:space="preserve">уметь: </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воспроизводить содержание литературного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w:t>
      </w:r>
      <w:r w:rsidRPr="0072779C">
        <w:rPr>
          <w:rFonts w:ascii="Times New Roman" w:eastAsia="Calibri" w:hAnsi="Times New Roman" w:cs="Times New Roman"/>
          <w:sz w:val="24"/>
          <w:szCs w:val="24"/>
          <w:lang w:eastAsia="ru-RU"/>
        </w:rPr>
        <w:lastRenderedPageBreak/>
        <w:t>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определять род и жанр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сопоставлять литературные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выявлять авторскую позицию;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72779C" w:rsidRPr="0072779C" w:rsidRDefault="0072779C" w:rsidP="0072779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72779C">
        <w:rPr>
          <w:rFonts w:ascii="Times New Roman" w:eastAsia="Times New Roman" w:hAnsi="Times New Roman" w:cs="Times New Roman"/>
          <w:b/>
          <w:bCs/>
          <w:color w:val="000000"/>
          <w:sz w:val="24"/>
          <w:szCs w:val="24"/>
          <w:lang w:eastAsia="ru-RU"/>
        </w:rPr>
        <w:t>знать:</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образную природу словесного искусства;</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содержание изученных литературных произведений;</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факты жизни и творчества писателей-классиков XIX - XX вв.;</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теоретико-литературные понятия.</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1.3.3</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Планируемые результаты освоения учебного предмета.</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Особое значение учебный предмет имеет при формировании и</w:t>
      </w:r>
      <w:r w:rsidR="001F60D7">
        <w:rPr>
          <w:rFonts w:ascii="Times New Roman" w:eastAsia="Times New Roman" w:hAnsi="Times New Roman" w:cs="Times New Roman"/>
          <w:sz w:val="24"/>
          <w:szCs w:val="24"/>
          <w:lang w:eastAsia="ru-RU"/>
        </w:rPr>
        <w:t xml:space="preserve"> развитии общих компетенций ОК 1, ОК 2, ОК 3, ОК 4, ОК 5, ОК 6, ОК </w:t>
      </w:r>
      <w:r w:rsidRPr="0072779C">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ПК 2.1</w:t>
      </w:r>
      <w:r w:rsidRPr="0072779C">
        <w:rPr>
          <w:rFonts w:ascii="Times New Roman" w:eastAsia="Times New Roman" w:hAnsi="Times New Roman" w:cs="Times New Roman"/>
          <w:sz w:val="24"/>
          <w:szCs w:val="24"/>
          <w:lang w:eastAsia="ru-RU"/>
        </w:rPr>
        <w:t>.</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72779C" w:rsidRPr="0072779C" w:rsidTr="0072779C">
        <w:tc>
          <w:tcPr>
            <w:tcW w:w="3165" w:type="dxa"/>
            <w:vMerge w:val="restart"/>
            <w:vAlign w:val="center"/>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 компетенции</w:t>
            </w:r>
          </w:p>
        </w:tc>
        <w:tc>
          <w:tcPr>
            <w:tcW w:w="6180" w:type="dxa"/>
            <w:gridSpan w:val="2"/>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Планируемые результаты обучения</w:t>
            </w:r>
          </w:p>
        </w:tc>
      </w:tr>
      <w:tr w:rsidR="0072779C" w:rsidRPr="0072779C" w:rsidTr="0072779C">
        <w:tc>
          <w:tcPr>
            <w:tcW w:w="3165" w:type="dxa"/>
            <w:vMerge/>
          </w:tcPr>
          <w:p w:rsidR="0072779C" w:rsidRPr="0072779C" w:rsidRDefault="0072779C" w:rsidP="0072779C">
            <w:pPr>
              <w:contextualSpacing/>
              <w:jc w:val="center"/>
              <w:rPr>
                <w:rFonts w:ascii="Times New Roman" w:hAnsi="Times New Roman" w:cs="Times New Roman"/>
                <w:b/>
                <w:sz w:val="24"/>
                <w:szCs w:val="24"/>
              </w:rPr>
            </w:pPr>
          </w:p>
        </w:tc>
        <w:tc>
          <w:tcPr>
            <w:tcW w:w="311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w:t>
            </w:r>
          </w:p>
        </w:tc>
        <w:tc>
          <w:tcPr>
            <w:tcW w:w="307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Дисциплинарные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1 Выбирать способы решения задач профессиональной деятельности применительно к различным контекстам</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трудового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труду, осознание ценности мастерства, трудолюбие;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интерес к различным сферам профессиональной деятельности,</w:t>
            </w:r>
          </w:p>
          <w:p w:rsidR="0072779C" w:rsidRPr="0072779C" w:rsidRDefault="0072779C" w:rsidP="0072779C">
            <w:pPr>
              <w:contextualSpacing/>
              <w:jc w:val="both"/>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lastRenderedPageBreak/>
              <w:t xml:space="preserve"> а) </w:t>
            </w:r>
            <w:r w:rsidRPr="0072779C">
              <w:rPr>
                <w:rFonts w:ascii="Times New Roman" w:hAnsi="Times New Roman" w:cs="Times New Roman"/>
                <w:sz w:val="24"/>
                <w:szCs w:val="24"/>
              </w:rPr>
              <w:t>базовые логические 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определять цели деятельности, задавать параметры и критерии их достижения;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закономерности и противоречия в рассматриваемых явлениях;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развивать креативное мышление при решении жизненных проблем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t>б)</w:t>
            </w:r>
            <w:r w:rsidRPr="0072779C">
              <w:rPr>
                <w:rFonts w:ascii="Times New Roman" w:hAnsi="Times New Roman" w:cs="Times New Roman"/>
                <w:sz w:val="24"/>
                <w:szCs w:val="24"/>
              </w:rPr>
              <w:t> базовые исследовательские действия: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уметь переносить знания в познавательную и практическую области жизнедеятельности;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уметь интегрировать знания из разных предметных областей;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выдвигать новые идеи, предлагать оригинальные подходы 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знать содержание, понимание ключевых </w:t>
            </w:r>
            <w:r w:rsidRPr="0072779C">
              <w:rPr>
                <w:rFonts w:ascii="Times New Roman" w:hAnsi="Times New Roman" w:cs="Times New Roman"/>
                <w:sz w:val="24"/>
                <w:szCs w:val="24"/>
              </w:rPr>
              <w:lastRenderedPageBreak/>
              <w:t>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jc w:val="both"/>
              <w:textAlignment w:val="baseline"/>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работа с информацией: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В области духовно-нравственного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нравственного сознания, этического поведения;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личного вклада в построение устойчивого будущего;</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самоорганизация: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давать оценку новым ситуациям;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самоконтроль: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использовать приемы рефлексии для оценки ситуации, выбора верного решения;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оценивать риски и своевременно принимать решения по их снижению;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эмоциональный интеллект, предполагающий сформированность: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OfficinaSansBookC" w:hAnsi="OfficinaSansBookC" w:cs="Times New Roman"/>
                <w:sz w:val="24"/>
                <w:szCs w:val="24"/>
              </w:rPr>
              <w:t xml:space="preserve">- </w:t>
            </w:r>
            <w:r w:rsidRPr="0072779C">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shd w:val="clear" w:color="auto" w:fill="FFFFFF"/>
              <w:textAlignment w:val="baseline"/>
              <w:rPr>
                <w:rFonts w:ascii="OfficinaSansBookC" w:hAnsi="OfficinaSansBookC" w:cs="Times New Roman"/>
                <w:color w:val="000000"/>
                <w:sz w:val="24"/>
                <w:szCs w:val="24"/>
              </w:rPr>
            </w:pP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ОК</w:t>
            </w:r>
            <w:r w:rsidR="001F60D7">
              <w:rPr>
                <w:rFonts w:ascii="Times New Roman" w:hAnsi="Times New Roman" w:cs="Times New Roman"/>
                <w:sz w:val="24"/>
                <w:szCs w:val="24"/>
              </w:rPr>
              <w:t xml:space="preserve"> </w:t>
            </w:r>
            <w:r w:rsidRPr="0072779C">
              <w:rPr>
                <w:rFonts w:ascii="Times New Roman" w:hAnsi="Times New Roman" w:cs="Times New Roman"/>
                <w:sz w:val="24"/>
                <w:szCs w:val="24"/>
              </w:rPr>
              <w:t xml:space="preserve">4 Эффективно взаимодействовать и работать в коллективе и команде </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саморазвитию, самостоятельности и самоопределению;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навыками учебно-исследовательской, проектной и социальной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совместная деятельность: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понимать и использовать преимущества командной и индивидуальной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г) принятие себя и других людей: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мотивы и аргументы других людей при анализе результатов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признавать свое право и право других людей на ошибки;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области эстетического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общение: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осуществлять коммуникации во всех сферах жизни;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72779C" w:rsidRPr="0072779C" w:rsidRDefault="0072779C" w:rsidP="0072779C">
            <w:pPr>
              <w:contextualSpacing/>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обучающимися российской гражданской идентичности;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гражданского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своих конституционных прав и обязанностей, уважение закона и правопорядка;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2779C" w:rsidRPr="0072779C" w:rsidRDefault="0072779C" w:rsidP="0072779C">
            <w:pPr>
              <w:tabs>
                <w:tab w:val="left" w:pos="419"/>
              </w:tabs>
              <w:contextualSpacing/>
              <w:jc w:val="both"/>
              <w:rPr>
                <w:rFonts w:ascii="Times New Roman" w:hAnsi="Times New Roman" w:cs="Times New Roman"/>
                <w:sz w:val="24"/>
                <w:szCs w:val="24"/>
              </w:rPr>
            </w:pPr>
            <w:r w:rsidRPr="0072779C">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гуманитарной и волонтерской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патриотического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9 Пользоваться профессиональной документацией на государственном и иностранном языках</w:t>
            </w:r>
          </w:p>
        </w:tc>
        <w:tc>
          <w:tcPr>
            <w:tcW w:w="311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наличие мотивации к обучению и личностному развитию;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б) базовые исследовательские действия: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eastAsia="Calibri" w:hAnsi="Times New Roman" w:cs="Times New Roman"/>
                <w:sz w:val="24"/>
                <w:szCs w:val="24"/>
                <w:lang w:eastAsia="en-US"/>
              </w:rPr>
              <w:t>ПК 2.1. Планировать и организовывать производственные работы коллективом исполнителей.</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Знать: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функции, виды и психологию менеджмента; основы организации работы коллектива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принципы делового общения в коллективе; особенности менеджмента в области профессиональной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72779C">
              <w:rPr>
                <w:rFonts w:ascii="Times New Roman" w:hAnsi="Times New Roman" w:cs="Times New Roman"/>
                <w:sz w:val="24"/>
                <w:szCs w:val="24"/>
              </w:rPr>
              <w:tab/>
            </w:r>
            <w:r w:rsidRPr="0072779C">
              <w:rPr>
                <w:rFonts w:ascii="Times New Roman" w:hAnsi="Times New Roman" w:cs="Times New Roman"/>
                <w:sz w:val="24"/>
                <w:szCs w:val="24"/>
              </w:rPr>
              <w:tab/>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Иметь практический опыт:</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планирования работы коллектива исполнителей Уметь: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ставить производственные задачи коллективу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докладывать о ходе выполнения производственной задачи;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проверять качество выполняемых работ;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защищать свои права в соответствии с трудовым законодательством;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ab/>
            </w:r>
            <w:r w:rsidRPr="0072779C">
              <w:rPr>
                <w:rFonts w:ascii="Times New Roman" w:hAnsi="Times New Roman" w:cs="Times New Roman"/>
                <w:sz w:val="24"/>
                <w:szCs w:val="24"/>
              </w:rPr>
              <w:tab/>
            </w:r>
          </w:p>
        </w:tc>
      </w:tr>
    </w:tbl>
    <w:p w:rsid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bookmarkStart w:id="0" w:name="bookmark0"/>
      <w:bookmarkEnd w:id="0"/>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r w:rsidR="005A0657">
        <w:rPr>
          <w:rFonts w:ascii="Times New Roman" w:eastAsia="Times New Roman" w:hAnsi="Times New Roman" w:cs="Times New Roman"/>
          <w:sz w:val="24"/>
          <w:szCs w:val="24"/>
          <w:lang w:eastAsia="ru-RU"/>
        </w:rPr>
        <w:t xml:space="preserve"> </w:t>
      </w:r>
      <w:r w:rsidR="0072779C" w:rsidRPr="0072779C">
        <w:rPr>
          <w:rFonts w:ascii="Times New Roman" w:eastAsia="Times New Roman" w:hAnsi="Times New Roman" w:cs="Times New Roman"/>
          <w:sz w:val="24"/>
          <w:szCs w:val="24"/>
          <w:lang w:eastAsia="ru-RU"/>
        </w:rPr>
        <w:t>11 Проявляющий уважение к эстетическим ценностям, обладающий основами эстетической культуры.</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18 Ценностное отношение обучающихся к людям иной национальности, веры, культуры; уважительного отношения к их взглядам.</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23 Получение обучающимися возможности самораскрытия и самореализация личности.</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24 Ценностное отношение обучающихся к культуре, и искусству, к культуре речи и культуре поведения, к красоте и гармонии.</w:t>
      </w:r>
      <w:r w:rsidR="0072779C" w:rsidRPr="0072779C">
        <w:rPr>
          <w:rFonts w:ascii="Times New Roman" w:eastAsia="Times New Roman" w:hAnsi="Times New Roman" w:cs="Times New Roman"/>
          <w:sz w:val="24"/>
          <w:szCs w:val="24"/>
          <w:lang w:eastAsia="ru-RU"/>
        </w:rPr>
        <w:br w:type="page"/>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2. СТРУКТУРА И СОДЕРЖАНИЕ УЧЕБНОГО ПРЕДМЕТА</w:t>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2.1 Объем учебного предмета и виды учебной работы</w:t>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72779C" w:rsidRPr="0072779C" w:rsidTr="0072779C">
        <w:trPr>
          <w:trHeight w:val="567"/>
        </w:trPr>
        <w:tc>
          <w:tcPr>
            <w:tcW w:w="8091" w:type="dxa"/>
          </w:tcPr>
          <w:p w:rsidR="0072779C" w:rsidRPr="0072779C" w:rsidRDefault="0072779C" w:rsidP="0072779C">
            <w:pPr>
              <w:ind w:left="107"/>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noProof/>
                <w:sz w:val="24"/>
                <w:szCs w:val="24"/>
              </w:rPr>
              <w:t>Вид учебной работы</w:t>
            </w:r>
          </w:p>
        </w:tc>
        <w:tc>
          <w:tcPr>
            <w:tcW w:w="1694" w:type="dxa"/>
          </w:tcPr>
          <w:p w:rsidR="0072779C" w:rsidRPr="0072779C" w:rsidRDefault="0072779C" w:rsidP="0072779C">
            <w:pPr>
              <w:ind w:left="24"/>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Объём в часах</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b/>
                <w:sz w:val="24"/>
                <w:szCs w:val="24"/>
                <w:lang w:val="ru-RU"/>
              </w:rPr>
            </w:pPr>
            <w:r w:rsidRPr="0072779C">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72779C" w:rsidRPr="0072779C" w:rsidRDefault="0072779C" w:rsidP="0072779C">
            <w:pPr>
              <w:spacing w:line="311" w:lineRule="exact"/>
              <w:ind w:left="698"/>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162</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в том числе:</w:t>
            </w:r>
          </w:p>
        </w:tc>
        <w:tc>
          <w:tcPr>
            <w:tcW w:w="1694" w:type="dxa"/>
          </w:tcPr>
          <w:p w:rsidR="0072779C" w:rsidRPr="0072779C" w:rsidRDefault="0072779C" w:rsidP="0072779C">
            <w:pPr>
              <w:rPr>
                <w:rFonts w:ascii="Times New Roman" w:eastAsia="Lucida Sans Unicode" w:hAnsi="Times New Roman" w:cs="Times New Roman"/>
                <w:sz w:val="24"/>
                <w:szCs w:val="24"/>
              </w:rPr>
            </w:pP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b/>
                <w:sz w:val="24"/>
                <w:szCs w:val="24"/>
              </w:rPr>
            </w:pPr>
            <w:r w:rsidRPr="0072779C">
              <w:rPr>
                <w:rFonts w:ascii="Times New Roman" w:eastAsia="Lucida Sans Unicode" w:hAnsi="Times New Roman" w:cs="Times New Roman"/>
                <w:b/>
                <w:noProof/>
                <w:sz w:val="24"/>
                <w:szCs w:val="24"/>
              </w:rPr>
              <w:t>Основное содержание</w:t>
            </w:r>
          </w:p>
        </w:tc>
        <w:tc>
          <w:tcPr>
            <w:tcW w:w="1694" w:type="dxa"/>
          </w:tcPr>
          <w:p w:rsidR="0072779C" w:rsidRPr="0072779C" w:rsidRDefault="0072779C" w:rsidP="0072779C">
            <w:pPr>
              <w:spacing w:line="311" w:lineRule="exact"/>
              <w:ind w:left="698"/>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92</w:t>
            </w:r>
          </w:p>
        </w:tc>
      </w:tr>
      <w:tr w:rsidR="0072779C" w:rsidRPr="0072779C" w:rsidTr="0072779C">
        <w:trPr>
          <w:trHeight w:val="340"/>
        </w:trPr>
        <w:tc>
          <w:tcPr>
            <w:tcW w:w="9785" w:type="dxa"/>
            <w:gridSpan w:val="2"/>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в том числе:</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лекции, уроки</w:t>
            </w:r>
          </w:p>
        </w:tc>
        <w:tc>
          <w:tcPr>
            <w:tcW w:w="1694" w:type="dxa"/>
          </w:tcPr>
          <w:p w:rsidR="0072779C" w:rsidRPr="0072779C" w:rsidRDefault="0072779C" w:rsidP="0072779C">
            <w:pPr>
              <w:spacing w:before="22"/>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55</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практические занятия </w:t>
            </w:r>
          </w:p>
        </w:tc>
        <w:tc>
          <w:tcPr>
            <w:tcW w:w="1694" w:type="dxa"/>
          </w:tcPr>
          <w:p w:rsidR="0072779C" w:rsidRPr="0072779C" w:rsidRDefault="0072779C" w:rsidP="0072779C">
            <w:pPr>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37</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noProof/>
                <w:sz w:val="24"/>
                <w:szCs w:val="24"/>
              </w:rPr>
            </w:pPr>
            <w:r w:rsidRPr="0072779C">
              <w:rPr>
                <w:rFonts w:ascii="Times New Roman" w:hAnsi="Times New Roman" w:cs="Times New Roman"/>
                <w:sz w:val="24"/>
                <w:szCs w:val="24"/>
              </w:rPr>
              <w:t>Самостоятельная работа обучающегося (всего)</w:t>
            </w:r>
          </w:p>
        </w:tc>
        <w:tc>
          <w:tcPr>
            <w:tcW w:w="1694" w:type="dxa"/>
          </w:tcPr>
          <w:p w:rsidR="0072779C" w:rsidRPr="0072779C" w:rsidRDefault="0072779C" w:rsidP="0072779C">
            <w:pPr>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54</w:t>
            </w:r>
          </w:p>
        </w:tc>
      </w:tr>
      <w:tr w:rsidR="0072779C" w:rsidRPr="0072779C" w:rsidTr="0072779C">
        <w:trPr>
          <w:trHeight w:val="340"/>
        </w:trPr>
        <w:tc>
          <w:tcPr>
            <w:tcW w:w="8091" w:type="dxa"/>
          </w:tcPr>
          <w:p w:rsidR="0072779C" w:rsidRPr="0072779C" w:rsidRDefault="0072779C" w:rsidP="0072779C">
            <w:pPr>
              <w:spacing w:line="309" w:lineRule="exact"/>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72779C" w:rsidRPr="0072779C" w:rsidRDefault="0072779C" w:rsidP="0072779C">
            <w:pPr>
              <w:spacing w:before="140"/>
              <w:ind w:left="770"/>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16</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в  т.ч.</w:t>
            </w:r>
            <w:r w:rsidRPr="0072779C">
              <w:rPr>
                <w:rFonts w:ascii="Times New Roman" w:eastAsia="Lucida Sans Unicode" w:hAnsi="Times New Roman" w:cs="Times New Roman"/>
                <w:sz w:val="24"/>
                <w:szCs w:val="24"/>
              </w:rPr>
              <w:t>:</w:t>
            </w:r>
          </w:p>
        </w:tc>
        <w:tc>
          <w:tcPr>
            <w:tcW w:w="1694" w:type="dxa"/>
          </w:tcPr>
          <w:p w:rsidR="0072779C" w:rsidRPr="0072779C" w:rsidRDefault="0072779C" w:rsidP="0072779C">
            <w:pPr>
              <w:jc w:val="both"/>
              <w:rPr>
                <w:rFonts w:ascii="Times New Roman" w:eastAsia="Lucida Sans Unicode" w:hAnsi="Times New Roman" w:cs="Times New Roman"/>
                <w:sz w:val="24"/>
                <w:szCs w:val="24"/>
              </w:rPr>
            </w:pP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теоретическое  обучение </w:t>
            </w:r>
          </w:p>
        </w:tc>
        <w:tc>
          <w:tcPr>
            <w:tcW w:w="1694" w:type="dxa"/>
          </w:tcPr>
          <w:p w:rsidR="0072779C" w:rsidRPr="0072779C" w:rsidRDefault="0072779C" w:rsidP="0072779C">
            <w:pPr>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2</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практические занятия </w:t>
            </w:r>
          </w:p>
        </w:tc>
        <w:tc>
          <w:tcPr>
            <w:tcW w:w="1694" w:type="dxa"/>
          </w:tcPr>
          <w:p w:rsidR="0072779C" w:rsidRPr="0072779C" w:rsidRDefault="0072779C" w:rsidP="0072779C">
            <w:pPr>
              <w:spacing w:line="370" w:lineRule="exact"/>
              <w:ind w:left="775"/>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14</w:t>
            </w:r>
          </w:p>
        </w:tc>
      </w:tr>
      <w:tr w:rsidR="0072779C" w:rsidRPr="0072779C" w:rsidTr="0072779C">
        <w:trPr>
          <w:trHeight w:val="525"/>
        </w:trPr>
        <w:tc>
          <w:tcPr>
            <w:tcW w:w="8091" w:type="dxa"/>
          </w:tcPr>
          <w:p w:rsidR="0072779C" w:rsidRPr="0072779C" w:rsidRDefault="0072779C" w:rsidP="0072779C">
            <w:pPr>
              <w:spacing w:before="14"/>
              <w:ind w:left="27" w:right="118"/>
              <w:rPr>
                <w:rFonts w:ascii="Times New Roman" w:eastAsia="Lucida Sans Unicode" w:hAnsi="Times New Roman" w:cs="Times New Roman"/>
                <w:b/>
                <w:sz w:val="24"/>
                <w:szCs w:val="24"/>
                <w:lang w:val="ru-RU"/>
              </w:rPr>
            </w:pPr>
            <w:r w:rsidRPr="0072779C">
              <w:rPr>
                <w:rFonts w:ascii="Times New Roman" w:eastAsia="Lucida Sans Unicode"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72779C" w:rsidRPr="0072779C" w:rsidRDefault="005A0657" w:rsidP="0072779C">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72779C" w:rsidRPr="0072779C" w:rsidSect="0072779C">
          <w:footerReference w:type="default" r:id="rId7"/>
          <w:footerReference w:type="first" r:id="rId8"/>
          <w:pgSz w:w="11906" w:h="16838"/>
          <w:pgMar w:top="1134" w:right="850" w:bottom="1134" w:left="1701" w:header="0" w:footer="170" w:gutter="0"/>
          <w:cols w:space="720"/>
          <w:formProt w:val="0"/>
          <w:titlePg/>
          <w:docGrid w:linePitch="299" w:charSpace="-2049"/>
        </w:sectPr>
      </w:pPr>
      <w:r w:rsidRPr="0072779C">
        <w:rPr>
          <w:rFonts w:ascii="Cambria" w:eastAsia="Calibri" w:hAnsi="Cambria" w:cs="Times New Roman"/>
          <w:sz w:val="20"/>
          <w:szCs w:val="20"/>
          <w:lang w:eastAsia="ru-RU"/>
        </w:rPr>
        <w:t xml:space="preserve"> </w:t>
      </w:r>
    </w:p>
    <w:p w:rsidR="0072779C" w:rsidRPr="0072779C" w:rsidRDefault="0072779C" w:rsidP="0072779C">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 xml:space="preserve">2.2 Тематический план и содержание учебного предмета «Литература» </w:t>
      </w:r>
    </w:p>
    <w:p w:rsidR="0072779C" w:rsidRPr="0072779C" w:rsidRDefault="0072779C" w:rsidP="0072779C">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8980"/>
        <w:gridCol w:w="1136"/>
        <w:gridCol w:w="3103"/>
      </w:tblGrid>
      <w:tr w:rsidR="00725B25" w:rsidRPr="00272837" w:rsidTr="004C2B78">
        <w:trPr>
          <w:trHeight w:val="20"/>
        </w:trPr>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Наименование разделов и тем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rPr>
            </w:pPr>
          </w:p>
        </w:tc>
        <w:tc>
          <w:tcPr>
            <w:tcW w:w="28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Содержание учебного материала, практические и лабораторные занятия,</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самостоятельная работа обучающихся</w:t>
            </w:r>
          </w:p>
        </w:tc>
        <w:tc>
          <w:tcPr>
            <w:tcW w:w="3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Объем часов</w:t>
            </w:r>
          </w:p>
        </w:tc>
        <w:tc>
          <w:tcPr>
            <w:tcW w:w="9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sz w:val="24"/>
                <w:szCs w:val="24"/>
              </w:rPr>
              <w:t>Формируемые компетенции (ОК) и личностные результаты (ЛР)</w:t>
            </w:r>
          </w:p>
        </w:tc>
      </w:tr>
      <w:tr w:rsidR="00725B25" w:rsidRPr="00272837" w:rsidTr="004C2B78">
        <w:trPr>
          <w:trHeight w:val="20"/>
        </w:trPr>
        <w:tc>
          <w:tcPr>
            <w:tcW w:w="787"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1</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2</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3</w:t>
            </w: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4</w:t>
            </w:r>
          </w:p>
        </w:tc>
      </w:tr>
      <w:tr w:rsidR="00725B25" w:rsidRPr="00272837" w:rsidTr="004C2B78">
        <w:trPr>
          <w:trHeight w:val="20"/>
        </w:trPr>
        <w:tc>
          <w:tcPr>
            <w:tcW w:w="5000" w:type="pct"/>
            <w:gridSpan w:val="4"/>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семестр (</w:t>
            </w:r>
            <w:r w:rsidRPr="00272837">
              <w:rPr>
                <w:rFonts w:ascii="Times New Roman" w:eastAsia="Times New Roman" w:hAnsi="Times New Roman" w:cs="Times New Roman"/>
                <w:b/>
                <w:bCs/>
                <w:sz w:val="24"/>
                <w:szCs w:val="24"/>
              </w:rPr>
              <w:t>лекции 21+ пр.р 27</w:t>
            </w:r>
            <w:r>
              <w:rPr>
                <w:rFonts w:ascii="Times New Roman" w:eastAsia="Times New Roman" w:hAnsi="Times New Roman" w:cs="Times New Roman"/>
                <w:b/>
                <w:bCs/>
                <w:sz w:val="24"/>
                <w:szCs w:val="24"/>
              </w:rPr>
              <w:t xml:space="preserve"> + 24 ч срс</w:t>
            </w:r>
            <w:r w:rsidRPr="00272837">
              <w:rPr>
                <w:rFonts w:ascii="Times New Roman" w:eastAsia="Times New Roman" w:hAnsi="Times New Roman" w:cs="Times New Roman"/>
                <w:b/>
                <w:bCs/>
                <w:sz w:val="24"/>
                <w:szCs w:val="24"/>
              </w:rPr>
              <w:t>)</w:t>
            </w:r>
          </w:p>
        </w:tc>
      </w:tr>
      <w:tr w:rsidR="00725B25" w:rsidRPr="00272837" w:rsidTr="004C2B78">
        <w:trPr>
          <w:trHeight w:val="20"/>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Введение</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725B25" w:rsidRPr="00272837" w:rsidTr="004C2B78">
        <w:trPr>
          <w:trHeight w:val="20"/>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725B25" w:rsidRPr="00272837" w:rsidTr="004C2B78">
        <w:trPr>
          <w:trHeight w:val="20"/>
        </w:trPr>
        <w:tc>
          <w:tcPr>
            <w:tcW w:w="4011"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272837">
              <w:rPr>
                <w:rFonts w:ascii="Times New Roman" w:eastAsia="Times New Roman" w:hAnsi="Times New Roman" w:cs="Times New Roman"/>
                <w:b/>
                <w:bCs/>
                <w:sz w:val="24"/>
                <w:szCs w:val="24"/>
              </w:rPr>
              <w:t xml:space="preserve">Раздел 1. Человек и его время: классики первой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 xml:space="preserve"> века и знаковые образы русской культуры </w:t>
            </w: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r>
      <w:tr w:rsidR="00725B25" w:rsidRPr="00272837" w:rsidTr="004C2B78">
        <w:trPr>
          <w:trHeight w:val="20"/>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 xml:space="preserve">Тема 1.1 </w:t>
            </w:r>
            <w:r w:rsidRPr="00272837">
              <w:rPr>
                <w:rFonts w:ascii="Times New Roman" w:eastAsia="Times New Roman" w:hAnsi="Times New Roman" w:cs="Times New Roman"/>
                <w:bCs/>
                <w:sz w:val="24"/>
                <w:szCs w:val="24"/>
              </w:rPr>
              <w:t>А.С.  Пушкин как национальный гений и символ</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p>
        </w:tc>
      </w:tr>
      <w:tr w:rsidR="00725B25" w:rsidRPr="00272837" w:rsidTr="004C2B78">
        <w:trPr>
          <w:trHeight w:val="20"/>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220"/>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72837">
              <w:rPr>
                <w:rFonts w:ascii="Times New Roman" w:eastAsia="Times New Roman" w:hAnsi="Times New Roman" w:cs="Times New Roman"/>
                <w:b/>
                <w:sz w:val="24"/>
                <w:szCs w:val="24"/>
              </w:rPr>
              <w:t xml:space="preserve">Практическое занятие № 1 </w:t>
            </w:r>
            <w:r w:rsidRPr="00272837">
              <w:rPr>
                <w:rFonts w:ascii="Times New Roman" w:eastAsia="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rPr>
            </w:pPr>
            <w:r>
              <w:rPr>
                <w:rFonts w:ascii="Times New Roman" w:eastAsia="Times New Roman" w:hAnsi="Times New Roman" w:cs="Times New Roman"/>
                <w:iCs/>
                <w:sz w:val="24"/>
                <w:szCs w:val="24"/>
              </w:rPr>
              <w:t>2</w:t>
            </w:r>
          </w:p>
        </w:tc>
        <w:tc>
          <w:tcPr>
            <w:tcW w:w="989" w:type="pct"/>
          </w:tcPr>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725B25" w:rsidRPr="00272837" w:rsidTr="004C2B78">
        <w:trPr>
          <w:trHeight w:val="239"/>
        </w:trPr>
        <w:tc>
          <w:tcPr>
            <w:tcW w:w="787" w:type="pct"/>
            <w:vMerge w:val="restart"/>
          </w:tcPr>
          <w:p w:rsidR="00725B25" w:rsidRPr="00272837" w:rsidRDefault="00725B25" w:rsidP="004C2B78">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Тема 1.2</w:t>
            </w:r>
            <w:r w:rsidRPr="00272837">
              <w:rPr>
                <w:rFonts w:ascii="Times New Roman" w:eastAsia="Times New Roman" w:hAnsi="Times New Roman" w:cs="Times New Roman"/>
                <w:bCs/>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r w:rsidRPr="00272837">
              <w:rPr>
                <w:rFonts w:ascii="Times New Roman" w:eastAsia="Times New Roman" w:hAnsi="Times New Roman" w:cs="Times New Roman"/>
                <w:bCs/>
                <w:sz w:val="24"/>
                <w:szCs w:val="24"/>
              </w:rPr>
              <w:t>Тема одиночества человека в творчестве М. Ю. Лермонтова (1814 — 1841)</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sz w:val="24"/>
                <w:szCs w:val="24"/>
              </w:rPr>
            </w:pPr>
          </w:p>
        </w:tc>
      </w:tr>
      <w:tr w:rsidR="00725B25" w:rsidRPr="00272837" w:rsidTr="004C2B78">
        <w:trPr>
          <w:trHeight w:val="20"/>
        </w:trPr>
        <w:tc>
          <w:tcPr>
            <w:tcW w:w="78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7" w:type="pct"/>
            <w:vMerge/>
          </w:tcPr>
          <w:p w:rsidR="00725B25" w:rsidRPr="00272837" w:rsidRDefault="00725B25" w:rsidP="004C2B78">
            <w:pPr>
              <w:spacing w:after="0" w:line="240" w:lineRule="auto"/>
              <w:jc w:val="center"/>
              <w:rPr>
                <w:rFonts w:ascii="Times New Roman" w:eastAsia="Times New Roman" w:hAnsi="Times New Roman" w:cs="Times New Roman"/>
                <w:b/>
                <w:bCs/>
                <w:strike/>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xml:space="preserve">; подготовка </w:t>
            </w:r>
            <w:r w:rsidRPr="00272837">
              <w:rPr>
                <w:rFonts w:ascii="Times New Roman" w:eastAsia="Times New Roman" w:hAnsi="Times New Roman" w:cs="Times New Roman"/>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04, ОК 05, ОК 06,</w:t>
            </w:r>
            <w:r>
              <w:rPr>
                <w:rFonts w:ascii="Times New Roman" w:eastAsia="Times New Roman" w:hAnsi="Times New Roman" w:cs="Times New Roman"/>
                <w:sz w:val="24"/>
                <w:szCs w:val="24"/>
              </w:rPr>
              <w:t xml:space="preserve"> ОК 09, ПК 3.3,</w:t>
            </w:r>
            <w:r w:rsidRPr="00272837">
              <w:rPr>
                <w:rFonts w:ascii="Times New Roman" w:eastAsia="Times New Roman" w:hAnsi="Times New Roman" w:cs="Times New Roman"/>
                <w:sz w:val="24"/>
                <w:szCs w:val="24"/>
              </w:rPr>
              <w:t xml:space="preserve"> ЛР 5, ЛР 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11, ЛР 18, ЛР 23, ЛР 24</w:t>
            </w:r>
          </w:p>
        </w:tc>
      </w:tr>
      <w:tr w:rsidR="00725B25" w:rsidRPr="00272837" w:rsidTr="004C2B78">
        <w:trPr>
          <w:trHeight w:val="327"/>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«Дело мастера боится»</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645"/>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739"/>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3 </w:t>
            </w:r>
            <w:r w:rsidRPr="00272837">
              <w:rPr>
                <w:rFonts w:ascii="Times New Roman" w:eastAsia="Times New Roman" w:hAnsi="Times New Roman" w:cs="Times New Roman"/>
                <w:sz w:val="24"/>
                <w:szCs w:val="24"/>
              </w:rPr>
              <w:t>анализ высказываний писателей о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272837">
              <w:rPr>
                <w:rFonts w:ascii="Times New Roman" w:eastAsia="Times New Roman" w:hAnsi="Times New Roman" w:cs="Times New Roman"/>
                <w:bCs/>
                <w:sz w:val="24"/>
                <w:szCs w:val="24"/>
              </w:rPr>
              <w:t>«Что значит быть мастером своего дела?»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556"/>
        </w:trPr>
        <w:tc>
          <w:tcPr>
            <w:tcW w:w="4011"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sz w:val="24"/>
                <w:szCs w:val="24"/>
              </w:rPr>
              <w:t>Раздел 2</w:t>
            </w:r>
            <w:r>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366"/>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Драматургия А.Н. Островского в театре. Судьба женщины в XIX веке и ее отражение в драмах А. Н. Островского (1823—1886)</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Содержание учебного материала</w:t>
            </w:r>
            <w:r w:rsidRPr="00272837">
              <w:rPr>
                <w:rFonts w:ascii="Times New Roman" w:eastAsia="Times New Roman" w:hAnsi="Times New Roman" w:cs="Times New Roman"/>
                <w:sz w:val="24"/>
                <w:szCs w:val="24"/>
              </w:rPr>
              <w:t xml:space="preserve">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76"/>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272837">
              <w:rPr>
                <w:rFonts w:ascii="Times New Roman" w:eastAsia="Times New Roman" w:hAnsi="Times New Roman" w:cs="Times New Roman"/>
                <w:i/>
                <w:sz w:val="24"/>
                <w:szCs w:val="24"/>
              </w:rPr>
              <w:t>.</w:t>
            </w:r>
            <w:r w:rsidRPr="00272837">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"Луч света в темном царстве"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4 </w:t>
            </w:r>
            <w:r w:rsidRPr="00272837">
              <w:rPr>
                <w:rFonts w:ascii="Times New Roman" w:eastAsia="Times New Roman" w:hAnsi="Times New Roman" w:cs="Times New Roman"/>
                <w:iCs/>
                <w:sz w:val="24"/>
                <w:szCs w:val="24"/>
              </w:rPr>
              <w:t xml:space="preserve">Инсценировка в малых группах эпизодов пьесы; </w:t>
            </w:r>
            <w:r w:rsidRPr="00272837">
              <w:rPr>
                <w:rFonts w:ascii="Times New Roman" w:eastAsia="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Илья Ильич Обломов как вневременной тип и одна из граней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национального характера</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tcPr>
          <w:p w:rsidR="00725B25" w:rsidRPr="00272837" w:rsidRDefault="00725B25" w:rsidP="004C2B78">
            <w:pPr>
              <w:spacing w:after="0" w:line="240" w:lineRule="auto"/>
              <w:jc w:val="center"/>
              <w:rPr>
                <w:rFonts w:ascii="Calibri" w:eastAsia="Times New Roman" w:hAnsi="Calibri" w:cs="Times New Roman"/>
              </w:rPr>
            </w:pPr>
          </w:p>
        </w:tc>
      </w:tr>
      <w:tr w:rsidR="00725B25" w:rsidRPr="00272837" w:rsidTr="004C2B78">
        <w:trPr>
          <w:trHeight w:val="947"/>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 Что такое обломовщина?"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064"/>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5 </w:t>
            </w:r>
            <w:r w:rsidRPr="00272837">
              <w:rPr>
                <w:rFonts w:ascii="Times New Roman" w:eastAsia="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6"/>
        <w:gridCol w:w="8980"/>
        <w:gridCol w:w="1137"/>
        <w:gridCol w:w="3102"/>
        <w:gridCol w:w="13"/>
      </w:tblGrid>
      <w:tr w:rsidR="00725B25" w:rsidRPr="00272837" w:rsidTr="004C2B78">
        <w:trPr>
          <w:gridAfter w:val="1"/>
          <w:wAfter w:w="4" w:type="pct"/>
          <w:trHeight w:val="199"/>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Новый герой, «отрицающий всё», в романе И. С. Тургенева (1818 — 1883) «Отцы и дети»</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gridAfter w:val="1"/>
          <w:wAfter w:w="4" w:type="pct"/>
          <w:trHeight w:val="1757"/>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Д. И. Писарева "Базаров"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2541"/>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Borders>
              <w:top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 xml:space="preserve">Практическое занятие № 6 </w:t>
            </w:r>
            <w:r w:rsidRPr="00272837">
              <w:rPr>
                <w:rFonts w:ascii="Times New Roman" w:eastAsia="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62" w:type="pct"/>
            <w:tcBorders>
              <w:top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Borders>
              <w:top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414"/>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«Ты профессией астронома метростроевца не удивишь!..»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gridAfter w:val="1"/>
          <w:wAfter w:w="4" w:type="pct"/>
          <w:trHeight w:val="2055"/>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922"/>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7 </w:t>
            </w:r>
            <w:r w:rsidRPr="00272837">
              <w:rPr>
                <w:rFonts w:ascii="Times New Roman" w:eastAsia="Times New Roman" w:hAnsi="Times New Roman" w:cs="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272837">
              <w:rPr>
                <w:rFonts w:ascii="Times New Roman" w:eastAsia="Times New Roman" w:hAnsi="Times New Roman" w:cs="Times New Roman"/>
                <w:bCs/>
                <w:sz w:val="24"/>
                <w:szCs w:val="24"/>
              </w:rPr>
              <w:t>«Как люди моей профессии меняют мир к лучшему?»</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35"/>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Люди и реальность в сказках М. Е. Салтыкова-Щедрина (1826—1889): русская жизнь в иносказаниях</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93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Работа с избранными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br w:type="page"/>
            </w:r>
            <w:r w:rsidRPr="00272837">
              <w:rPr>
                <w:rFonts w:ascii="Times New Roman" w:eastAsia="Times New Roman" w:hAnsi="Times New Roman" w:cs="Times New Roman"/>
                <w:b/>
                <w:bCs/>
                <w:sz w:val="24"/>
                <w:szCs w:val="24"/>
              </w:rPr>
              <w:t>Тема 2.5</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705"/>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8 </w:t>
            </w:r>
            <w:r w:rsidRPr="00272837">
              <w:rPr>
                <w:rFonts w:ascii="Times New Roman" w:eastAsia="Times New Roman" w:hAnsi="Times New Roman" w:cs="Times New Roman"/>
                <w:sz w:val="24"/>
                <w:szCs w:val="24"/>
              </w:rPr>
              <w:t>Работа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2.6</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88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9 </w:t>
            </w:r>
            <w:r w:rsidRPr="00272837">
              <w:rPr>
                <w:rFonts w:ascii="Times New Roman" w:eastAsia="Times New Roman" w:hAnsi="Times New Roman" w:cs="Times New Roman"/>
                <w:sz w:val="24"/>
                <w:szCs w:val="24"/>
              </w:rPr>
              <w:t>Работа с</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396"/>
        </w:trPr>
        <w:tc>
          <w:tcPr>
            <w:tcW w:w="784" w:type="pct"/>
            <w:vMerge w:val="restart"/>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w:t>
            </w:r>
            <w:r w:rsidRPr="00272837">
              <w:rPr>
                <w:rFonts w:ascii="Times New Roman" w:eastAsia="Times New Roman" w:hAnsi="Times New Roman" w:cs="Times New Roman"/>
                <w:b/>
                <w:bCs/>
                <w:sz w:val="24"/>
                <w:szCs w:val="24"/>
              </w:rPr>
              <w:t>Каждый должен быть величествен в своем деле</w:t>
            </w:r>
            <w:r w:rsidRPr="00272837">
              <w:rPr>
                <w:rFonts w:ascii="Times New Roman" w:eastAsia="Times New Roman" w:hAnsi="Times New Roman" w:cs="Times New Roman"/>
                <w:b/>
                <w:bCs/>
                <w:iCs/>
                <w:sz w:val="24"/>
                <w:szCs w:val="24"/>
              </w:rPr>
              <w:t>»: пути совершенствования в профессии/ специальность</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1245"/>
        </w:trPr>
        <w:tc>
          <w:tcPr>
            <w:tcW w:w="784" w:type="pct"/>
            <w:vMerge/>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Рассказы и повести Н.С. Лескова</w:t>
            </w:r>
          </w:p>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Обобщение и систематизация знаний о профессиональном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057"/>
        </w:trPr>
        <w:tc>
          <w:tcPr>
            <w:tcW w:w="784" w:type="pct"/>
            <w:vMerge/>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xml:space="preserve">№ 10 </w:t>
            </w:r>
            <w:r w:rsidRPr="00272837">
              <w:rPr>
                <w:rFonts w:ascii="Times New Roman" w:eastAsia="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2.7</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Крестьянство как собирательный герой поэзии Н.А. Некрасова</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26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11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п</w:t>
            </w:r>
            <w:r w:rsidRPr="00272837">
              <w:rPr>
                <w:rFonts w:ascii="Times New Roman" w:eastAsia="Times New Roman" w:hAnsi="Times New Roman" w:cs="Times New Roman"/>
                <w:sz w:val="24"/>
                <w:szCs w:val="24"/>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272837">
              <w:rPr>
                <w:rFonts w:ascii="Times New Roman" w:eastAsia="Times New Roman" w:hAnsi="Times New Roman" w:cs="Times New Roman"/>
                <w:i/>
                <w:sz w:val="24"/>
                <w:szCs w:val="24"/>
              </w:rPr>
              <w:t xml:space="preserve"> </w:t>
            </w:r>
            <w:r w:rsidRPr="00272837">
              <w:rPr>
                <w:rFonts w:ascii="Times New Roman" w:eastAsia="Times New Roman" w:hAnsi="Times New Roman" w:cs="Times New Roman"/>
                <w:sz w:val="24"/>
                <w:szCs w:val="24"/>
              </w:rPr>
              <w:t>сообщение о легендарном сюжете об атамане Кудеяре в фольклоре и его воплощении в поэме Некрасова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85"/>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2.8</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мир в зеркале поэзии. Ф.И. Тютчев и А.А. Фет</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488"/>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725B25" w:rsidRPr="00272837" w:rsidRDefault="00725B25" w:rsidP="004C2B78">
            <w:pPr>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А.А. Фета, идиллический пейзаж.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не скажу…», «Это утро, радость эта…», «Первый ландыш», «Смерть»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литературно-музыкальной композиции на стихи поэтов и подбор иллюстративного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73"/>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2.9</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199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13 </w:t>
            </w:r>
            <w:r w:rsidRPr="00272837">
              <w:rPr>
                <w:rFonts w:ascii="Times New Roman" w:eastAsia="Times New Roman" w:hAnsi="Times New Roman" w:cs="Times New Roman"/>
                <w:sz w:val="24"/>
                <w:szCs w:val="24"/>
              </w:rPr>
              <w:t>Инсценировка избранных эпизодов пьесы</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и участие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в дискуссии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363"/>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89"/>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Как написать резюме, чтобы найти хорошую работу</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280"/>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 xml:space="preserve">Роль профессии в положении человека в социуме. </w:t>
            </w:r>
            <w:r w:rsidRPr="00272837">
              <w:rPr>
                <w:rFonts w:ascii="Times New Roman" w:eastAsia="Times New Roman" w:hAnsi="Times New Roman" w:cs="Times New Roman"/>
                <w:b/>
                <w:bCs/>
                <w:i/>
                <w:sz w:val="24"/>
                <w:szCs w:val="24"/>
                <w:shd w:val="clear" w:color="auto" w:fill="FFFFFF"/>
              </w:rPr>
              <w:t>Резюме</w:t>
            </w:r>
            <w:r w:rsidRPr="00272837">
              <w:rPr>
                <w:rFonts w:ascii="Times New Roman" w:eastAsia="Times New Roman" w:hAnsi="Times New Roman" w:cs="Times New Roman"/>
                <w:sz w:val="24"/>
                <w:szCs w:val="24"/>
                <w:shd w:val="clear" w:color="auto" w:fill="FFFFFF"/>
              </w:rPr>
              <w:t xml:space="preserve"> как описание способностей человека, которые делают его конкурентоспособным на рынке труда. </w:t>
            </w:r>
            <w:r w:rsidRPr="00272837">
              <w:rPr>
                <w:rFonts w:ascii="Times New Roman" w:eastAsia="Times New Roman" w:hAnsi="Times New Roman" w:cs="Times New Roman"/>
                <w:iCs/>
                <w:sz w:val="24"/>
                <w:szCs w:val="24"/>
              </w:rPr>
              <w:t>Цель резюме</w:t>
            </w:r>
            <w:r w:rsidRPr="00272837">
              <w:rPr>
                <w:rFonts w:ascii="Times New Roman" w:eastAsia="Times New Roman" w:hAnsi="Times New Roman" w:cs="Times New Roman"/>
                <w:sz w:val="24"/>
                <w:szCs w:val="24"/>
              </w:rPr>
              <w:t xml:space="preserve"> – привлечь </w:t>
            </w:r>
            <w:r w:rsidRPr="00272837">
              <w:rPr>
                <w:rFonts w:ascii="Times New Roman" w:eastAsia="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272837">
              <w:rPr>
                <w:rFonts w:ascii="Times New Roman" w:eastAsia="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272837">
              <w:rPr>
                <w:rFonts w:ascii="Times New Roman" w:eastAsia="Times New Roman" w:hAnsi="Times New Roman" w:cs="Times New Roman"/>
                <w:iCs/>
                <w:sz w:val="24"/>
                <w:szCs w:val="24"/>
                <w:shd w:val="clear" w:color="auto" w:fill="FFFFFF"/>
              </w:rPr>
              <w:t>Резюме</w:t>
            </w:r>
            <w:r w:rsidRPr="00272837">
              <w:rPr>
                <w:rFonts w:ascii="Times New Roman" w:eastAsia="Times New Roman" w:hAnsi="Times New Roman" w:cs="Times New Roman"/>
                <w:i/>
                <w:sz w:val="24"/>
                <w:szCs w:val="24"/>
                <w:shd w:val="clear" w:color="auto" w:fill="FFFFFF"/>
              </w:rPr>
              <w:t xml:space="preserve"> </w:t>
            </w:r>
            <w:r w:rsidRPr="00272837">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72837">
              <w:rPr>
                <w:rFonts w:ascii="Times New Roman" w:eastAsia="Times New Roman" w:hAnsi="Times New Roman" w:cs="Times New Roman"/>
                <w:sz w:val="24"/>
                <w:szCs w:val="24"/>
              </w:rPr>
              <w:t>Структура резюме. Резюме действительное и резюме проектное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520"/>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b/>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 xml:space="preserve">Практическое занятие № 14  </w:t>
            </w:r>
            <w:r w:rsidRPr="00272837">
              <w:rPr>
                <w:rFonts w:ascii="Times New Roman" w:eastAsia="Times New Roman" w:hAnsi="Times New Roman" w:cs="Times New Roman"/>
                <w:sz w:val="24"/>
                <w:szCs w:val="24"/>
              </w:rPr>
              <w:t>Отличие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Работа с образцовым документом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51"/>
        </w:trPr>
        <w:tc>
          <w:tcPr>
            <w:tcW w:w="4008"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3. «Человек в поиске прекрасного»: Русская литература рубежа X</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Х-ХХ веков в контексте социокультурных процессов эпохи</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303"/>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Мотивы лирики и прозы И. А. Бунина</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03"/>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441"/>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3.2</w:t>
            </w:r>
          </w:p>
          <w:p w:rsidR="00725B25" w:rsidRPr="00272837" w:rsidRDefault="00725B25" w:rsidP="004C2B78">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Традиции русской классики в творчестве А. И. Куприна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23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Иванович Куприн</w:t>
            </w:r>
            <w:r w:rsidRPr="00272837">
              <w:rPr>
                <w:rFonts w:ascii="Times New Roman" w:eastAsia="Times New Roman" w:hAnsi="Times New Roman" w:cs="Times New Roman"/>
                <w:sz w:val="24"/>
                <w:szCs w:val="24"/>
              </w:rPr>
              <w:t xml:space="preserve"> (1870–1938) Сведения из биографии.</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«Олеся»</w:t>
            </w:r>
            <w:r w:rsidRPr="00272837">
              <w:rPr>
                <w:rFonts w:ascii="Times New Roman" w:eastAsia="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 </w:t>
            </w:r>
            <w:r w:rsidRPr="00272837">
              <w:rPr>
                <w:rFonts w:ascii="Times New Roman" w:eastAsia="Times New Roman" w:hAnsi="Times New Roman" w:cs="Times New Roman"/>
                <w:i/>
                <w:iCs/>
                <w:sz w:val="24"/>
                <w:szCs w:val="24"/>
              </w:rPr>
              <w:t>«Гранатовый браслет»</w:t>
            </w:r>
            <w:r w:rsidRPr="00272837">
              <w:rPr>
                <w:rFonts w:ascii="Times New Roman" w:eastAsia="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009"/>
        </w:trPr>
        <w:tc>
          <w:tcPr>
            <w:tcW w:w="3646" w:type="pct"/>
            <w:gridSpan w:val="2"/>
          </w:tcPr>
          <w:p w:rsidR="00725B25" w:rsidRDefault="00725B25" w:rsidP="004C2B78">
            <w:pPr>
              <w:spacing w:after="0" w:line="240" w:lineRule="auto"/>
              <w:jc w:val="both"/>
              <w:rPr>
                <w:rFonts w:ascii="Times New Roman" w:eastAsia="Times New Roman" w:hAnsi="Times New Roman" w:cs="Times New Roman"/>
                <w:b/>
                <w:iCs/>
                <w:sz w:val="24"/>
                <w:szCs w:val="24"/>
              </w:rPr>
            </w:pPr>
            <w:r w:rsidRPr="00B41259">
              <w:rPr>
                <w:rFonts w:ascii="Times New Roman" w:eastAsia="Times New Roman" w:hAnsi="Times New Roman" w:cs="Times New Roman"/>
                <w:b/>
                <w:iCs/>
                <w:sz w:val="24"/>
                <w:szCs w:val="24"/>
              </w:rPr>
              <w:t>Самостоятельная работа</w:t>
            </w:r>
          </w:p>
          <w:p w:rsidR="00725B25" w:rsidRDefault="00725B25" w:rsidP="004C2B78">
            <w:pPr>
              <w:spacing w:after="0" w:line="240" w:lineRule="auto"/>
              <w:jc w:val="both"/>
              <w:rPr>
                <w:rFonts w:ascii="Times New Roman" w:eastAsia="Times New Roman" w:hAnsi="Times New Roman" w:cs="Times New Roman"/>
                <w:iCs/>
                <w:sz w:val="24"/>
                <w:szCs w:val="24"/>
              </w:rPr>
            </w:pPr>
            <w:r w:rsidRPr="00B41259">
              <w:rPr>
                <w:rFonts w:ascii="Times New Roman" w:eastAsia="Times New Roman" w:hAnsi="Times New Roman" w:cs="Times New Roman"/>
                <w:iCs/>
                <w:sz w:val="24"/>
                <w:szCs w:val="24"/>
              </w:rPr>
              <w:t>Чтение х</w:t>
            </w:r>
            <w:r>
              <w:rPr>
                <w:rFonts w:ascii="Times New Roman" w:eastAsia="Times New Roman" w:hAnsi="Times New Roman" w:cs="Times New Roman"/>
                <w:iCs/>
                <w:sz w:val="24"/>
                <w:szCs w:val="24"/>
              </w:rPr>
              <w:t>удожественных произведений.</w:t>
            </w:r>
          </w:p>
          <w:p w:rsidR="00725B25" w:rsidRPr="00B41259" w:rsidRDefault="00725B25" w:rsidP="004C2B78">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Подготовка сообщений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725B25" w:rsidRPr="00272837" w:rsidTr="004C2B78">
        <w:trPr>
          <w:trHeight w:val="302"/>
        </w:trPr>
        <w:tc>
          <w:tcPr>
            <w:tcW w:w="5000" w:type="pct"/>
            <w:gridSpan w:val="4"/>
          </w:tcPr>
          <w:p w:rsidR="00725B25" w:rsidRPr="00272837" w:rsidRDefault="00725B25" w:rsidP="004C2B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семестр ( 28=36 ч лекции </w:t>
            </w:r>
            <w:r w:rsidRPr="002728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24 ч прак. ан. + 30ч срс</w:t>
            </w:r>
            <w:r w:rsidRPr="00272837">
              <w:rPr>
                <w:rFonts w:ascii="Times New Roman" w:eastAsia="Times New Roman" w:hAnsi="Times New Roman" w:cs="Times New Roman"/>
                <w:b/>
                <w:sz w:val="24"/>
                <w:szCs w:val="24"/>
              </w:rPr>
              <w:t>)</w:t>
            </w:r>
          </w:p>
        </w:tc>
      </w:tr>
      <w:tr w:rsidR="00725B25" w:rsidRPr="00272837" w:rsidTr="004C2B78">
        <w:trPr>
          <w:trHeight w:val="218"/>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Герои М. Горького в поисках смысла жизни</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26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Максим Горький</w:t>
            </w:r>
            <w:r w:rsidRPr="00272837">
              <w:rPr>
                <w:rFonts w:ascii="Times New Roman" w:eastAsia="Times New Roman" w:hAnsi="Times New Roman" w:cs="Times New Roman"/>
                <w:sz w:val="24"/>
                <w:szCs w:val="24"/>
              </w:rPr>
              <w:t xml:space="preserve"> (1868–1936). Сведения из биографии (актуализация и обобщение ранее изученного).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Рассказ-триптих </w:t>
            </w:r>
            <w:r w:rsidRPr="00272837">
              <w:rPr>
                <w:rFonts w:ascii="Times New Roman" w:eastAsia="Times New Roman" w:hAnsi="Times New Roman" w:cs="Times New Roman"/>
                <w:i/>
                <w:iCs/>
                <w:sz w:val="24"/>
                <w:szCs w:val="24"/>
              </w:rPr>
              <w:t>«Старуха Изергиль»</w:t>
            </w:r>
            <w:r w:rsidRPr="00272837">
              <w:rPr>
                <w:rFonts w:ascii="Times New Roman" w:eastAsia="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Пьеса </w:t>
            </w:r>
            <w:r w:rsidRPr="00272837">
              <w:rPr>
                <w:rFonts w:ascii="Times New Roman" w:eastAsia="Times New Roman" w:hAnsi="Times New Roman" w:cs="Times New Roman"/>
                <w:i/>
                <w:iCs/>
                <w:sz w:val="24"/>
                <w:szCs w:val="24"/>
              </w:rPr>
              <w:t>«На дне».</w:t>
            </w:r>
            <w:r w:rsidRPr="00272837">
              <w:rPr>
                <w:rFonts w:ascii="Times New Roman" w:eastAsia="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92" w:type="pct"/>
          </w:tcPr>
          <w:p w:rsidR="00725B25" w:rsidRPr="00D57B87" w:rsidRDefault="00725B25" w:rsidP="004C2B78">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01, ОК 02, ОК 03, </w:t>
            </w:r>
          </w:p>
        </w:tc>
      </w:tr>
      <w:tr w:rsidR="00725B25" w:rsidRPr="00272837" w:rsidTr="004C2B78">
        <w:trPr>
          <w:trHeight w:val="126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15 </w:t>
            </w:r>
            <w:r w:rsidRPr="00272837">
              <w:rPr>
                <w:rFonts w:ascii="Times New Roman" w:eastAsia="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7C2A8F">
              <w:rPr>
                <w:rFonts w:ascii="Times New Roman" w:eastAsia="Times New Roman" w:hAnsi="Times New Roman" w:cs="Times New Roman"/>
                <w:bCs/>
                <w:sz w:val="24"/>
                <w:szCs w:val="24"/>
              </w:rPr>
              <w:t xml:space="preserve"> </w:t>
            </w:r>
          </w:p>
        </w:tc>
        <w:tc>
          <w:tcPr>
            <w:tcW w:w="992" w:type="pct"/>
          </w:tcPr>
          <w:p w:rsidR="00725B25" w:rsidRPr="00D57B87" w:rsidRDefault="00725B25" w:rsidP="004C2B78">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04, ОК 05, ОК 06, ЛР 5, ЛР 8, ЛР 11, ЛР 18, </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Серебряный век: общая характеристика и основные представители</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9F6BC8"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553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От реализма – к модернизму</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Серебряный век</w:t>
            </w:r>
            <w:r w:rsidRPr="00272837">
              <w:rPr>
                <w:rFonts w:ascii="Times New Roman" w:eastAsia="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Символизм.</w:t>
            </w:r>
            <w:r w:rsidRPr="00272837">
              <w:rPr>
                <w:rFonts w:ascii="Times New Roman" w:eastAsia="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272837">
              <w:rPr>
                <w:rFonts w:ascii="Times New Roman" w:eastAsia="Times New Roman" w:hAnsi="Times New Roman" w:cs="Times New Roman"/>
                <w:i/>
                <w:iCs/>
                <w:sz w:val="24"/>
                <w:szCs w:val="24"/>
              </w:rPr>
              <w:t>В.</w:t>
            </w:r>
            <w:r w:rsidRPr="00272837">
              <w:rPr>
                <w:rFonts w:ascii="Times New Roman" w:eastAsia="Times New Roman" w:hAnsi="Times New Roman" w:cs="Times New Roman"/>
                <w:i/>
                <w:iCs/>
                <w:sz w:val="24"/>
                <w:szCs w:val="24"/>
                <w:lang w:val="en-US"/>
              </w:rPr>
              <w:t> </w:t>
            </w:r>
            <w:r w:rsidRPr="00272837">
              <w:rPr>
                <w:rFonts w:ascii="Times New Roman" w:eastAsia="Times New Roman" w:hAnsi="Times New Roman" w:cs="Times New Roman"/>
                <w:i/>
                <w:iCs/>
                <w:sz w:val="24"/>
                <w:szCs w:val="24"/>
              </w:rPr>
              <w:t>Брюсов</w:t>
            </w:r>
            <w:r w:rsidRPr="00272837">
              <w:rPr>
                <w:rFonts w:ascii="Times New Roman" w:eastAsia="Times New Roman" w:hAnsi="Times New Roman" w:cs="Times New Roman"/>
                <w:sz w:val="24"/>
                <w:szCs w:val="24"/>
              </w:rPr>
              <w:t xml:space="preserve"> («Творчество»); </w:t>
            </w:r>
            <w:r w:rsidRPr="00272837">
              <w:rPr>
                <w:rFonts w:ascii="Times New Roman" w:eastAsia="Times New Roman" w:hAnsi="Times New Roman" w:cs="Times New Roman"/>
                <w:i/>
                <w:iCs/>
                <w:sz w:val="24"/>
                <w:szCs w:val="24"/>
              </w:rPr>
              <w:t>К. Бальмонт</w:t>
            </w:r>
            <w:r w:rsidRPr="00272837">
              <w:rPr>
                <w:rFonts w:ascii="Times New Roman" w:eastAsia="Times New Roman" w:hAnsi="Times New Roman" w:cs="Times New Roman"/>
                <w:sz w:val="24"/>
                <w:szCs w:val="24"/>
              </w:rPr>
              <w:t xml:space="preserve"> («Я – изысканность русской медлительной речи…»); </w:t>
            </w:r>
            <w:r w:rsidRPr="00272837">
              <w:rPr>
                <w:rFonts w:ascii="Times New Roman" w:eastAsia="Times New Roman" w:hAnsi="Times New Roman" w:cs="Times New Roman"/>
                <w:i/>
                <w:iCs/>
                <w:sz w:val="24"/>
                <w:szCs w:val="24"/>
              </w:rPr>
              <w:t>А. Белый</w:t>
            </w:r>
            <w:r w:rsidRPr="00272837">
              <w:rPr>
                <w:rFonts w:ascii="Times New Roman" w:eastAsia="Times New Roman" w:hAnsi="Times New Roman" w:cs="Times New Roman"/>
                <w:sz w:val="24"/>
                <w:szCs w:val="24"/>
              </w:rPr>
              <w:t xml:space="preserve"> («Раздумье»).</w:t>
            </w:r>
          </w:p>
          <w:p w:rsidR="00725B25" w:rsidRPr="00272837" w:rsidRDefault="00725B25" w:rsidP="004C2B78">
            <w:pPr>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Акмеизм.</w:t>
            </w:r>
            <w:r w:rsidRPr="00272837">
              <w:rPr>
                <w:rFonts w:ascii="Times New Roman" w:eastAsia="Times New Roman" w:hAnsi="Times New Roman" w:cs="Times New Roman"/>
                <w:sz w:val="24"/>
                <w:szCs w:val="24"/>
              </w:rPr>
              <w:t xml:space="preserve"> Возвращение к «прекрасной ясности». </w:t>
            </w:r>
            <w:r w:rsidRPr="00272837">
              <w:rPr>
                <w:rFonts w:ascii="Times New Roman" w:eastAsia="Times New Roman" w:hAnsi="Times New Roman" w:cs="Times New Roman"/>
                <w:sz w:val="24"/>
                <w:szCs w:val="24"/>
                <w:shd w:val="clear" w:color="auto" w:fill="FFFFFF"/>
              </w:rPr>
              <w:t xml:space="preserve">Предметность тематики и образов, точность слова. Поэты-акмеисты: </w:t>
            </w:r>
            <w:r w:rsidRPr="00272837">
              <w:rPr>
                <w:rFonts w:ascii="Times New Roman" w:eastAsia="Times New Roman" w:hAnsi="Times New Roman" w:cs="Times New Roman"/>
                <w:i/>
                <w:iCs/>
                <w:sz w:val="24"/>
                <w:szCs w:val="24"/>
                <w:shd w:val="clear" w:color="auto" w:fill="FFFFFF"/>
              </w:rPr>
              <w:t>Н. Гумилев</w:t>
            </w:r>
            <w:r w:rsidRPr="00272837">
              <w:rPr>
                <w:rFonts w:ascii="Times New Roman" w:eastAsia="Times New Roman" w:hAnsi="Times New Roman" w:cs="Times New Roman"/>
                <w:sz w:val="24"/>
                <w:szCs w:val="24"/>
                <w:shd w:val="clear" w:color="auto" w:fill="FFFFFF"/>
              </w:rPr>
              <w:t xml:space="preserve"> («Жираф»); </w:t>
            </w:r>
            <w:r w:rsidRPr="00272837">
              <w:rPr>
                <w:rFonts w:ascii="Times New Roman" w:eastAsia="Times New Roman" w:hAnsi="Times New Roman" w:cs="Times New Roman"/>
                <w:i/>
                <w:iCs/>
                <w:sz w:val="24"/>
                <w:szCs w:val="24"/>
                <w:shd w:val="clear" w:color="auto" w:fill="FFFFFF"/>
              </w:rPr>
              <w:t>С. Городецкий</w:t>
            </w:r>
            <w:r w:rsidRPr="00272837">
              <w:rPr>
                <w:rFonts w:ascii="Times New Roman" w:eastAsia="Times New Roman" w:hAnsi="Times New Roman" w:cs="Times New Roman"/>
                <w:sz w:val="24"/>
                <w:szCs w:val="24"/>
                <w:shd w:val="clear" w:color="auto" w:fill="FFFFFF"/>
              </w:rPr>
              <w:t xml:space="preserve"> («Береза»).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 xml:space="preserve">Футуризм. </w:t>
            </w:r>
            <w:r w:rsidRPr="00272837">
              <w:rPr>
                <w:rFonts w:ascii="Times New Roman" w:eastAsia="Times New Roman" w:hAnsi="Times New Roman" w:cs="Times New Roman"/>
                <w:sz w:val="24"/>
                <w:szCs w:val="24"/>
              </w:rPr>
              <w:t>Эпатажность и устремленность в будущее. Разрыв с традицией. Поп</w:t>
            </w:r>
            <w:r w:rsidRPr="00272837">
              <w:rPr>
                <w:rFonts w:ascii="Times New Roman" w:eastAsia="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272837">
              <w:rPr>
                <w:rFonts w:ascii="Times New Roman" w:eastAsia="Times New Roman" w:hAnsi="Times New Roman" w:cs="Times New Roman"/>
                <w:i/>
                <w:iCs/>
                <w:sz w:val="24"/>
                <w:szCs w:val="24"/>
                <w:shd w:val="clear" w:color="auto" w:fill="FFFFFF"/>
              </w:rPr>
              <w:t>И. Северянин</w:t>
            </w:r>
            <w:r w:rsidRPr="00272837">
              <w:rPr>
                <w:rFonts w:ascii="Times New Roman" w:eastAsia="Times New Roman" w:hAnsi="Times New Roman" w:cs="Times New Roman"/>
                <w:sz w:val="24"/>
                <w:szCs w:val="24"/>
                <w:shd w:val="clear" w:color="auto" w:fill="FFFFFF"/>
              </w:rPr>
              <w:t xml:space="preserve"> («Эпилог», «Авиатор»); </w:t>
            </w:r>
            <w:r w:rsidRPr="00272837">
              <w:rPr>
                <w:rFonts w:ascii="Times New Roman" w:eastAsia="Times New Roman" w:hAnsi="Times New Roman" w:cs="Times New Roman"/>
                <w:i/>
                <w:iCs/>
                <w:sz w:val="24"/>
                <w:szCs w:val="24"/>
                <w:shd w:val="clear" w:color="auto" w:fill="FFFFFF"/>
              </w:rPr>
              <w:t xml:space="preserve">В. Хлебников </w:t>
            </w:r>
            <w:r w:rsidRPr="00272837">
              <w:rPr>
                <w:rFonts w:ascii="Times New Roman" w:eastAsia="Times New Roman" w:hAnsi="Times New Roman" w:cs="Times New Roman"/>
                <w:sz w:val="24"/>
                <w:szCs w:val="24"/>
                <w:shd w:val="clear" w:color="auto" w:fill="FFFFFF"/>
              </w:rPr>
              <w:t>(«Заклятие смехом»). Серебряный век в кино и театре.  Культура авангарда в современной массовой культуре</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272837">
              <w:rPr>
                <w:rFonts w:ascii="Times New Roman" w:eastAsia="Times New Roman" w:hAnsi="Times New Roman" w:cs="Times New Roman"/>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C2A8F">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А. Блок. Лирика. Поэма «Двенадцать»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 Блок. Лирика. Поэма «Двенадцать»</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7C2A8F">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8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Borders>
              <w:bottom w:val="single" w:sz="4" w:space="0" w:color="auto"/>
            </w:tcBorders>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Александрович Блок</w:t>
            </w:r>
            <w:r w:rsidRPr="00272837">
              <w:rPr>
                <w:rFonts w:ascii="Times New Roman" w:eastAsia="Times New Roman" w:hAnsi="Times New Roman" w:cs="Times New Roman"/>
                <w:sz w:val="24"/>
                <w:szCs w:val="24"/>
              </w:rPr>
              <w:t xml:space="preserve"> (1880–1921). Сведения из биографии поэта.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272837">
              <w:rPr>
                <w:rFonts w:ascii="Times New Roman" w:eastAsia="Times New Roman" w:hAnsi="Times New Roman" w:cs="Times New Roman"/>
                <w:sz w:val="24"/>
                <w:szCs w:val="24"/>
              </w:rPr>
              <w:t xml:space="preserve">(из цикла </w:t>
            </w:r>
            <w:r w:rsidRPr="00272837">
              <w:rPr>
                <w:rFonts w:ascii="Times New Roman" w:eastAsia="Times New Roman" w:hAnsi="Times New Roman" w:cs="Times New Roman"/>
                <w:i/>
                <w:iCs/>
                <w:sz w:val="24"/>
                <w:szCs w:val="24"/>
              </w:rPr>
              <w:t xml:space="preserve">«На поле Куликовом»), «Россия», «Балаган», «О, я хочу безумно жить…». Лирика </w:t>
            </w:r>
            <w:r w:rsidRPr="00272837">
              <w:rPr>
                <w:rFonts w:ascii="Times New Roman" w:eastAsia="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 </w:t>
            </w:r>
            <w:r w:rsidRPr="00272837">
              <w:rPr>
                <w:rFonts w:ascii="Times New Roman" w:eastAsia="Times New Roman" w:hAnsi="Times New Roman" w:cs="Times New Roman"/>
                <w:i/>
                <w:iCs/>
                <w:sz w:val="24"/>
                <w:szCs w:val="24"/>
              </w:rPr>
              <w:t>«Двенадцать».</w:t>
            </w:r>
            <w:r w:rsidRPr="00272837">
              <w:rPr>
                <w:rFonts w:ascii="Times New Roman" w:eastAsia="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62" w:type="pct"/>
            <w:tcBorders>
              <w:bottom w:val="single" w:sz="4" w:space="0" w:color="auto"/>
            </w:tcBorders>
          </w:tcPr>
          <w:p w:rsidR="00725B25" w:rsidRPr="009F6BC8"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87"/>
        </w:trPr>
        <w:tc>
          <w:tcPr>
            <w:tcW w:w="757" w:type="pc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529"/>
        </w:trPr>
        <w:tc>
          <w:tcPr>
            <w:tcW w:w="757"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3.6</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Поэтическое новаторство В. Маяковского</w:t>
            </w:r>
          </w:p>
        </w:tc>
        <w:tc>
          <w:tcPr>
            <w:tcW w:w="2889" w:type="pct"/>
            <w:tcBorders>
              <w:bottom w:val="single" w:sz="4" w:space="0" w:color="auto"/>
            </w:tcBorders>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Владимир Владимирович Маяковский</w:t>
            </w:r>
            <w:r w:rsidRPr="00272837">
              <w:rPr>
                <w:rFonts w:ascii="Times New Roman" w:eastAsia="Times New Roman" w:hAnsi="Times New Roman" w:cs="Times New Roman"/>
                <w:sz w:val="24"/>
                <w:szCs w:val="24"/>
              </w:rPr>
              <w:t xml:space="preserve"> (1893–1930) Трагедия горлана-главаря (факты биографии).</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Лирика. </w:t>
            </w:r>
            <w:r w:rsidRPr="00272837">
              <w:rPr>
                <w:rFonts w:ascii="Times New Roman" w:eastAsia="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Поэма-триптих </w:t>
            </w:r>
            <w:r w:rsidRPr="00272837">
              <w:rPr>
                <w:rFonts w:ascii="Times New Roman" w:eastAsia="Times New Roman" w:hAnsi="Times New Roman" w:cs="Times New Roman"/>
                <w:i/>
                <w:iCs/>
                <w:sz w:val="24"/>
                <w:szCs w:val="24"/>
              </w:rPr>
              <w:t>«Облако в штанах»</w:t>
            </w:r>
            <w:r w:rsidRPr="00272837">
              <w:rPr>
                <w:rFonts w:ascii="Times New Roman" w:eastAsia="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62" w:type="pct"/>
            <w:tcBorders>
              <w:bottom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3.7</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Драматизм судьбы поэта</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 А. Есенин</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Сергей Александрович Есенин</w:t>
            </w:r>
            <w:r w:rsidRPr="00272837">
              <w:rPr>
                <w:rFonts w:ascii="Times New Roman" w:eastAsia="Times New Roman" w:hAnsi="Times New Roman" w:cs="Times New Roman"/>
                <w:sz w:val="24"/>
                <w:szCs w:val="24"/>
              </w:rPr>
              <w:t xml:space="preserve"> (1895–1925)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16 </w:t>
            </w:r>
            <w:r w:rsidRPr="00272837">
              <w:rPr>
                <w:rFonts w:ascii="Times New Roman" w:eastAsia="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4.1</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Исповедальность лирики М. И. Цветаевой</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151"/>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Марина Ивановна Цветаева</w:t>
            </w:r>
            <w:r w:rsidRPr="00272837">
              <w:rPr>
                <w:rFonts w:ascii="Times New Roman" w:eastAsia="Times New Roman" w:hAnsi="Times New Roman" w:cs="Times New Roman"/>
                <w:sz w:val="24"/>
                <w:szCs w:val="24"/>
              </w:rPr>
              <w:t xml:space="preserve"> (1892–1941) Сведения из биографии.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«У тонкой проволоки над волной овсов…» (</w:t>
            </w:r>
            <w:r w:rsidRPr="00272837">
              <w:rPr>
                <w:rFonts w:ascii="Times New Roman" w:eastAsia="Times New Roman" w:hAnsi="Times New Roman" w:cs="Times New Roman"/>
                <w:sz w:val="24"/>
                <w:szCs w:val="24"/>
              </w:rPr>
              <w:t>из цикла «Ахматовой»)</w:t>
            </w:r>
            <w:r w:rsidRPr="00272837">
              <w:rPr>
                <w:rFonts w:ascii="Times New Roman" w:eastAsia="Times New Roman" w:hAnsi="Times New Roman" w:cs="Times New Roman"/>
                <w:i/>
                <w:iCs/>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4.2</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Андрей Платонов. «Усомнившийся Макар»</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73"/>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Андрей Платонов </w:t>
            </w:r>
            <w:r w:rsidRPr="00272837">
              <w:rPr>
                <w:rFonts w:ascii="Times New Roman" w:eastAsia="Times New Roman" w:hAnsi="Times New Roman" w:cs="Times New Roman"/>
                <w:sz w:val="24"/>
                <w:szCs w:val="24"/>
              </w:rPr>
              <w:t xml:space="preserve">(Андрей Платонович Климентов) (1899–1951) Сведения из биографии.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«Усомнившийся Макар»</w:t>
            </w:r>
            <w:r w:rsidRPr="00272837">
              <w:rPr>
                <w:rFonts w:ascii="Times New Roman" w:eastAsia="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17 </w:t>
            </w:r>
            <w:r w:rsidRPr="00272837">
              <w:rPr>
                <w:rFonts w:ascii="Times New Roman" w:eastAsia="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309"/>
        </w:trPr>
        <w:tc>
          <w:tcPr>
            <w:tcW w:w="757" w:type="pct"/>
            <w:vMerge w:val="restart"/>
          </w:tcPr>
          <w:p w:rsidR="00725B25" w:rsidRPr="00272837" w:rsidRDefault="00725B25" w:rsidP="004C2B7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Вечные темы в поэзии А. А. Ахматовой</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257"/>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Анна Андреевна Ахматова</w:t>
            </w:r>
            <w:r w:rsidRPr="00272837">
              <w:rPr>
                <w:rFonts w:ascii="Times New Roman" w:eastAsia="Times New Roman" w:hAnsi="Times New Roman" w:cs="Times New Roman"/>
                <w:sz w:val="24"/>
                <w:szCs w:val="24"/>
              </w:rPr>
              <w:t xml:space="preserve"> (1889–1966) Сведения из биографии. </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Лирика</w:t>
            </w:r>
            <w:r w:rsidRPr="00272837">
              <w:rPr>
                <w:rFonts w:ascii="Times New Roman" w:eastAsia="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Поэма</w:t>
            </w:r>
            <w:r w:rsidRPr="00272837">
              <w:rPr>
                <w:rFonts w:ascii="Times New Roman" w:eastAsia="Times New Roman" w:hAnsi="Times New Roman" w:cs="Times New Roman"/>
                <w:i/>
                <w:iCs/>
                <w:sz w:val="24"/>
                <w:szCs w:val="24"/>
              </w:rPr>
              <w:t xml:space="preserve"> «Реквием». </w:t>
            </w:r>
            <w:r w:rsidRPr="00272837">
              <w:rPr>
                <w:rFonts w:ascii="Times New Roman" w:eastAsia="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sidRPr="00272837">
              <w:rPr>
                <w:rFonts w:ascii="Times New Roman" w:eastAsia="Times New Roman" w:hAnsi="Times New Roman" w:cs="Times New Roman"/>
                <w:bCs/>
                <w:sz w:val="24"/>
                <w:szCs w:val="24"/>
              </w:rPr>
              <w:t xml:space="preserve"> Исследование и подготовка доклада (сообщения или реферата)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89"/>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375"/>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«Вроде просто найти и расставить слова»: стихи для людей моей профессии/ специальности</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556"/>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704"/>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Практическое занятие № 18</w:t>
            </w:r>
            <w:r w:rsidRPr="00272837">
              <w:rPr>
                <w:rFonts w:ascii="Times New Roman" w:eastAsia="Times New Roman" w:hAnsi="Times New Roman" w:cs="Times New Roman"/>
                <w:bCs/>
                <w:sz w:val="24"/>
                <w:szCs w:val="24"/>
              </w:rPr>
              <w:t xml:space="preserve"> участие в</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4.4</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i/>
                <w:iCs/>
                <w:sz w:val="24"/>
                <w:szCs w:val="24"/>
              </w:rPr>
              <w:t>«Изгнанник, избранник»: М. А. Булгаков</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944"/>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Афанасьевич Булгаков</w:t>
            </w:r>
            <w:r w:rsidRPr="00272837">
              <w:rPr>
                <w:rFonts w:ascii="Times New Roman" w:eastAsia="Times New Roman" w:hAnsi="Times New Roman" w:cs="Times New Roman"/>
                <w:sz w:val="24"/>
                <w:szCs w:val="24"/>
              </w:rPr>
              <w:t xml:space="preserve"> (1891–1940) «Изгнанник, избранник»: сведения из биографии (с обобщением ранее изученного) </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«Мастер и Маргарита».</w:t>
            </w:r>
            <w:r w:rsidRPr="00272837">
              <w:rPr>
                <w:rFonts w:ascii="Times New Roman" w:eastAsia="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r w:rsidRPr="00272837">
              <w:rPr>
                <w:rFonts w:ascii="Times New Roman" w:eastAsia="Times New Roman" w:hAnsi="Times New Roman" w:cs="Times New Roman"/>
                <w:i/>
                <w:iCs/>
                <w:sz w:val="24"/>
                <w:szCs w:val="24"/>
              </w:rPr>
              <w:t xml:space="preserve">или </w:t>
            </w: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«Белая гвардия».</w:t>
            </w:r>
            <w:r w:rsidRPr="00272837">
              <w:rPr>
                <w:rFonts w:ascii="Times New Roman" w:eastAsia="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4.5</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М. А. Шолохов. Роман-эпопея «Тихий Дон»</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18"/>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Александрович Шолохов</w:t>
            </w:r>
            <w:r w:rsidRPr="00272837">
              <w:rPr>
                <w:rFonts w:ascii="Times New Roman" w:eastAsia="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Роман-эпопея </w:t>
            </w:r>
            <w:r w:rsidRPr="00272837">
              <w:rPr>
                <w:rFonts w:ascii="Times New Roman" w:eastAsia="Times New Roman" w:hAnsi="Times New Roman" w:cs="Times New Roman"/>
                <w:i/>
                <w:iCs/>
                <w:sz w:val="24"/>
                <w:szCs w:val="24"/>
              </w:rPr>
              <w:t xml:space="preserve">«Тихий Дон» </w:t>
            </w:r>
            <w:r w:rsidRPr="00272837">
              <w:rPr>
                <w:rFonts w:ascii="Times New Roman" w:eastAsia="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11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19  </w:t>
            </w:r>
            <w:r w:rsidRPr="00272837">
              <w:rPr>
                <w:rFonts w:ascii="Times New Roman" w:eastAsia="Times New Roman" w:hAnsi="Times New Roman" w:cs="Times New Roman"/>
                <w:bCs/>
                <w:sz w:val="24"/>
                <w:szCs w:val="24"/>
              </w:rPr>
              <w:t>Работа с эпизодами из выбранных глав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5 «Поэт и мир»: Литературный процесс в России 40-х – середины 50-х годов 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5.1</w:t>
            </w:r>
          </w:p>
          <w:p w:rsidR="00725B25" w:rsidRPr="00272837" w:rsidRDefault="00725B25" w:rsidP="004C2B78">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«Дойти до самой сути»: </w:t>
            </w:r>
            <w:r w:rsidRPr="00272837">
              <w:rPr>
                <w:rFonts w:ascii="Times New Roman" w:eastAsia="Times New Roman" w:hAnsi="Times New Roman" w:cs="Times New Roman"/>
                <w:bCs/>
                <w:sz w:val="24"/>
                <w:szCs w:val="24"/>
              </w:rPr>
              <w:t>Б. Пастернак.</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Исповедальность лирики А. Г. Твардовского</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982"/>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Борис Леонидович Пастернак</w:t>
            </w:r>
            <w:r w:rsidRPr="00272837">
              <w:rPr>
                <w:rFonts w:ascii="Times New Roman" w:eastAsia="Times New Roman" w:hAnsi="Times New Roman" w:cs="Times New Roman"/>
                <w:sz w:val="24"/>
                <w:szCs w:val="24"/>
              </w:rPr>
              <w:t xml:space="preserve"> (1890–1960) Сведения из биографии. Лауреат Нобелевской премии по литературе </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Трифонович Твардовский</w:t>
            </w:r>
            <w:r w:rsidRPr="00272837">
              <w:rPr>
                <w:rFonts w:ascii="Times New Roman" w:eastAsia="Times New Roman" w:hAnsi="Times New Roman" w:cs="Times New Roman"/>
                <w:sz w:val="24"/>
                <w:szCs w:val="24"/>
              </w:rPr>
              <w:t xml:space="preserve"> (1910–1970) Сведения из биографии (с обобщением ранее изученного)</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«В тот день, когда окончилась война…», «Вся суть в одном единственном завете…», «Признание», «О сущем»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20 </w:t>
            </w:r>
            <w:r w:rsidRPr="00272837">
              <w:rPr>
                <w:rFonts w:ascii="Times New Roman" w:eastAsia="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1"/>
        <w:gridCol w:w="8980"/>
        <w:gridCol w:w="1137"/>
        <w:gridCol w:w="3102"/>
        <w:gridCol w:w="13"/>
      </w:tblGrid>
      <w:tr w:rsidR="00725B25" w:rsidRPr="00272837" w:rsidTr="00725B25">
        <w:trPr>
          <w:trHeight w:val="483"/>
        </w:trPr>
        <w:tc>
          <w:tcPr>
            <w:tcW w:w="5000" w:type="pct"/>
            <w:gridSpan w:val="6"/>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r>
      <w:tr w:rsidR="00725B25" w:rsidRPr="00272837" w:rsidTr="00725B25">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Тема Великой Отечественной войны в литературе</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725B25">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Поэзия и драматургия Великой Отечественной войне.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Проблема нравственного выбора на войне</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Василий Владимирович Быков (1924–2003)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Виктор Петрович Астафьев (1924–2001). Традиции и новаторство писателя в изображении войны.</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Фадеев Александр Александрович (1901-1956)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«Молодая гвардия» Герои рассказа. Дилемма нравственного выбора между долгом и жизнью</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Практическое занятие № 21</w:t>
            </w:r>
            <w:r w:rsidRPr="00272837">
              <w:rPr>
                <w:rFonts w:ascii="Times New Roman" w:eastAsia="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анализ выбранных стихотворений и эпизодов из выбранных пьес</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6.2</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Тоталитарная тема в литературе второй</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ХХ века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725B25">
        <w:trPr>
          <w:trHeight w:val="55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 И. Солженицын</w:t>
            </w:r>
            <w:r w:rsidRPr="00272837">
              <w:rPr>
                <w:rFonts w:ascii="Times New Roman" w:eastAsia="Times New Roman" w:hAnsi="Times New Roman" w:cs="Times New Roman"/>
                <w:sz w:val="24"/>
                <w:szCs w:val="24"/>
              </w:rPr>
              <w:t xml:space="preserve"> «Один день Ивана Денисовича»; </w:t>
            </w:r>
            <w:r w:rsidRPr="00272837">
              <w:rPr>
                <w:rFonts w:ascii="Times New Roman" w:eastAsia="Times New Roman" w:hAnsi="Times New Roman" w:cs="Times New Roman"/>
                <w:i/>
                <w:iCs/>
                <w:sz w:val="24"/>
                <w:szCs w:val="24"/>
              </w:rPr>
              <w:t xml:space="preserve">В. Т. Шаламов </w:t>
            </w:r>
            <w:r w:rsidRPr="00272837">
              <w:rPr>
                <w:rFonts w:ascii="Times New Roman" w:eastAsia="Times New Roman" w:hAnsi="Times New Roman" w:cs="Times New Roman"/>
                <w:sz w:val="24"/>
                <w:szCs w:val="24"/>
              </w:rPr>
              <w:t>«Колымские рассказы» (по выбору учителя)</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Александр Исаевич Солженицын</w:t>
            </w:r>
            <w:r w:rsidRPr="00272837">
              <w:rPr>
                <w:rFonts w:ascii="Times New Roman" w:eastAsia="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Повесть </w:t>
            </w:r>
            <w:r w:rsidRPr="00272837">
              <w:rPr>
                <w:rFonts w:ascii="Times New Roman" w:eastAsia="Times New Roman" w:hAnsi="Times New Roman" w:cs="Times New Roman"/>
                <w:i/>
                <w:iCs/>
                <w:sz w:val="24"/>
                <w:szCs w:val="24"/>
              </w:rPr>
              <w:t>«Один день Ивана Денисовича»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22</w:t>
            </w:r>
            <w:r w:rsidRPr="00272837">
              <w:rPr>
                <w:rFonts w:ascii="Times New Roman" w:eastAsia="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725B25">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Валентин Григорьевич Распутин </w:t>
            </w:r>
            <w:r w:rsidRPr="00272837">
              <w:rPr>
                <w:rFonts w:ascii="Times New Roman" w:eastAsia="Times New Roman" w:hAnsi="Times New Roman" w:cs="Times New Roman"/>
                <w:sz w:val="24"/>
                <w:szCs w:val="24"/>
              </w:rPr>
              <w:t>(1937–2015)</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Повесть</w:t>
            </w:r>
            <w:r w:rsidRPr="00272837">
              <w:rPr>
                <w:rFonts w:ascii="Times New Roman" w:eastAsia="Times New Roman" w:hAnsi="Times New Roman" w:cs="Times New Roman"/>
                <w:i/>
                <w:iCs/>
                <w:sz w:val="24"/>
                <w:szCs w:val="24"/>
              </w:rPr>
              <w:t xml:space="preserve"> «Прощание с Матерой».</w:t>
            </w:r>
            <w:r w:rsidRPr="00272837">
              <w:rPr>
                <w:rFonts w:ascii="Times New Roman" w:eastAsia="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Василий Макарович Шукшин</w:t>
            </w:r>
            <w:r w:rsidRPr="00272837">
              <w:rPr>
                <w:rFonts w:ascii="Times New Roman" w:eastAsia="Times New Roman" w:hAnsi="Times New Roman" w:cs="Times New Roman"/>
                <w:sz w:val="24"/>
                <w:szCs w:val="24"/>
              </w:rPr>
              <w:t xml:space="preserve"> (1929–1974)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Рассказы </w:t>
            </w:r>
            <w:r w:rsidRPr="00272837">
              <w:rPr>
                <w:rFonts w:ascii="Times New Roman" w:eastAsia="Times New Roman" w:hAnsi="Times New Roman" w:cs="Times New Roman"/>
                <w:i/>
                <w:iCs/>
                <w:sz w:val="24"/>
                <w:szCs w:val="24"/>
              </w:rPr>
              <w:t>«Микроскоп»</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«Срезал».</w:t>
            </w:r>
            <w:r w:rsidRPr="00272837">
              <w:rPr>
                <w:rFonts w:ascii="Times New Roman" w:eastAsia="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23 </w:t>
            </w:r>
            <w:r w:rsidRPr="00272837">
              <w:rPr>
                <w:rFonts w:ascii="Times New Roman" w:eastAsia="Times New Roman" w:hAnsi="Times New Roman" w:cs="Times New Roman"/>
                <w:bCs/>
                <w:sz w:val="24"/>
                <w:szCs w:val="24"/>
              </w:rPr>
              <w:t>Чтение и анализ фрагментов повести В. Распутина.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272837">
              <w:rPr>
                <w:rFonts w:ascii="Times New Roman" w:eastAsia="Times New Roman" w:hAnsi="Times New Roman" w:cs="Times New Roman"/>
                <w:iCs/>
                <w:sz w:val="24"/>
                <w:szCs w:val="24"/>
              </w:rPr>
              <w:t>Х</w:t>
            </w:r>
            <w:r w:rsidRPr="00272837">
              <w:rPr>
                <w:rFonts w:ascii="Times New Roman" w:eastAsia="MS Mincho" w:hAnsi="Times New Roman" w:cs="Times New Roman"/>
                <w:iCs/>
                <w:sz w:val="24"/>
                <w:szCs w:val="24"/>
              </w:rPr>
              <w:t>1</w:t>
            </w:r>
            <w:r w:rsidRPr="00272837">
              <w:rPr>
                <w:rFonts w:ascii="Times New Roman" w:eastAsia="Times New Roman" w:hAnsi="Times New Roman" w:cs="Times New Roman"/>
                <w:iCs/>
                <w:sz w:val="24"/>
                <w:szCs w:val="24"/>
              </w:rPr>
              <w:t xml:space="preserve">Х века: </w:t>
            </w:r>
            <w:r w:rsidRPr="00272837">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477"/>
        </w:trPr>
        <w:tc>
          <w:tcPr>
            <w:tcW w:w="3646"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trHeight w:val="405"/>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«Говори, говори…»: диалог как средство характеристики человека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trHeight w:val="1245"/>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885"/>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bCs/>
                <w:sz w:val="24"/>
                <w:szCs w:val="24"/>
              </w:rPr>
              <w:t xml:space="preserve"> </w:t>
            </w:r>
            <w:r w:rsidRPr="00272837">
              <w:rPr>
                <w:rFonts w:ascii="Times New Roman" w:eastAsia="Times New Roman" w:hAnsi="Times New Roman" w:cs="Times New Roman"/>
                <w:b/>
                <w:bCs/>
                <w:sz w:val="24"/>
                <w:szCs w:val="24"/>
              </w:rPr>
              <w:t>№ 24</w:t>
            </w:r>
            <w:r w:rsidRPr="00272837">
              <w:rPr>
                <w:rFonts w:ascii="Times New Roman" w:eastAsia="Times New Roman" w:hAnsi="Times New Roman" w:cs="Times New Roman"/>
                <w:bCs/>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4</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3646" w:type="pct"/>
            <w:gridSpan w:val="3"/>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7 «Людей неинтересных в мире нет»:  Литература с середины 1960-х годов до начала ХХ</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 xml:space="preserve">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725B25">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7.1</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Лирика: проблематика и образы</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725B25">
        <w:trPr>
          <w:trHeight w:val="7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Иосиф Александрович Бродский </w:t>
            </w:r>
            <w:r w:rsidRPr="00272837">
              <w:rPr>
                <w:rFonts w:ascii="Times New Roman" w:eastAsia="Times New Roman" w:hAnsi="Times New Roman" w:cs="Times New Roman"/>
                <w:sz w:val="24"/>
                <w:szCs w:val="24"/>
              </w:rPr>
              <w:t>(1940–1996) Лауреат Нобелевской премии по литературе</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 деревне Бог живет по углам…», «Пилигримы», «Воротишься на родину. Ну что ж», «Стансы», «</w:t>
            </w:r>
            <w:r w:rsidRPr="00272837">
              <w:rPr>
                <w:rFonts w:ascii="Times New Roman" w:eastAsia="Times New Roman" w:hAnsi="Times New Roman" w:cs="Times New Roman"/>
                <w:i/>
                <w:iCs/>
                <w:sz w:val="24"/>
                <w:szCs w:val="24"/>
                <w:lang w:val="en-US"/>
              </w:rPr>
              <w:t>Postsciptum</w:t>
            </w:r>
            <w:r w:rsidRPr="00272837">
              <w:rPr>
                <w:rFonts w:ascii="Times New Roman" w:eastAsia="Times New Roman" w:hAnsi="Times New Roman" w:cs="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 xml:space="preserve">«Не выходи из комнаты…» </w:t>
            </w:r>
            <w:r w:rsidRPr="00272837">
              <w:rPr>
                <w:rFonts w:ascii="Times New Roman" w:eastAsia="Times New Roman" w:hAnsi="Times New Roman" w:cs="Times New Roman"/>
                <w:sz w:val="24"/>
                <w:szCs w:val="24"/>
              </w:rPr>
              <w:t>(по выбору учителя)</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i/>
                <w:iCs/>
                <w:sz w:val="24"/>
                <w:szCs w:val="24"/>
              </w:rPr>
              <w:t>Давид Самуилович Самойлов</w:t>
            </w:r>
            <w:r w:rsidRPr="00272837">
              <w:rPr>
                <w:rFonts w:ascii="Times New Roman" w:eastAsia="Times New Roman" w:hAnsi="Times New Roman" w:cs="Times New Roman"/>
                <w:sz w:val="24"/>
                <w:szCs w:val="24"/>
              </w:rPr>
              <w:t xml:space="preserve"> (Давид Самуилович Кауфман)</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(1920–1990) Поэт, влюбленный в жизнь. </w:t>
            </w:r>
            <w:r w:rsidRPr="00272837">
              <w:rPr>
                <w:rFonts w:ascii="Times New Roman" w:eastAsia="Times New Roman" w:hAnsi="Times New Roman" w:cs="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272837">
              <w:rPr>
                <w:rFonts w:ascii="Times New Roman" w:eastAsia="Times New Roman" w:hAnsi="Times New Roman" w:cs="Times New Roman"/>
                <w:sz w:val="24"/>
                <w:szCs w:val="24"/>
              </w:rPr>
              <w:t xml:space="preserve">(по выбору учителя)«Все есть в стихах – и то и это…»: открытость любым темам, культурным традициям, духовным веяниям. </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25 </w:t>
            </w:r>
            <w:r w:rsidRPr="00272837">
              <w:rPr>
                <w:rFonts w:ascii="Times New Roman" w:eastAsia="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8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7.2</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Драматургия: традиции и новаторство</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725B25">
        <w:trPr>
          <w:trHeight w:val="366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Александр Валентинович Вампилов </w:t>
            </w:r>
            <w:r w:rsidRPr="00272837">
              <w:rPr>
                <w:rFonts w:ascii="Times New Roman" w:eastAsia="Times New Roman" w:hAnsi="Times New Roman" w:cs="Times New Roman"/>
                <w:sz w:val="24"/>
                <w:szCs w:val="24"/>
              </w:rPr>
              <w:t>(1937–1972)</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«Провинциальные анекдоты» </w:t>
            </w:r>
            <w:r w:rsidRPr="00272837">
              <w:rPr>
                <w:rFonts w:ascii="Times New Roman" w:eastAsia="Times New Roman" w:hAnsi="Times New Roman" w:cs="Times New Roman"/>
                <w:sz w:val="24"/>
                <w:szCs w:val="24"/>
              </w:rPr>
              <w:t>(две одноактные пьесы: «История с метранпажем» и «Двадцать минут с ангелом»).</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272837">
              <w:rPr>
                <w:rFonts w:ascii="Times New Roman" w:eastAsia="Times New Roman" w:hAnsi="Times New Roman" w:cs="Times New Roman"/>
                <w:i/>
                <w:iCs/>
                <w:sz w:val="24"/>
                <w:szCs w:val="24"/>
              </w:rPr>
              <w:t>(«История с метранпажем»)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w:t>
            </w:r>
            <w:r w:rsidRPr="00272837">
              <w:rPr>
                <w:rFonts w:ascii="Times New Roman" w:eastAsia="Times New Roman" w:hAnsi="Times New Roman" w:cs="Times New Roman"/>
                <w:i/>
                <w:iCs/>
                <w:sz w:val="24"/>
                <w:szCs w:val="24"/>
              </w:rPr>
              <w:t>Двадцать минут с ангелом</w:t>
            </w:r>
            <w:r w:rsidRPr="00272837">
              <w:rPr>
                <w:rFonts w:ascii="Times New Roman" w:eastAsia="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62" w:type="pct"/>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3646" w:type="pct"/>
            <w:gridSpan w:val="3"/>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Раздел 8. Литература второй половины XX - начала XXI века</w:t>
            </w:r>
          </w:p>
        </w:tc>
        <w:tc>
          <w:tcPr>
            <w:tcW w:w="362" w:type="pct"/>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725B25" w:rsidRPr="00272837" w:rsidTr="00725B25">
        <w:trPr>
          <w:trHeight w:val="450"/>
        </w:trPr>
        <w:tc>
          <w:tcPr>
            <w:tcW w:w="757" w:type="pct"/>
            <w:vMerge w:val="restar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8.1. Проза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gridSpan w:val="2"/>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725B25">
        <w:trPr>
          <w:trHeight w:val="3675"/>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62" w:type="pct"/>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369"/>
        </w:trPr>
        <w:tc>
          <w:tcPr>
            <w:tcW w:w="757" w:type="pct"/>
            <w:vMerge w:val="restart"/>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8.2. Поэзия и драматургия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gridSpan w:val="2"/>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gridSpan w:val="2"/>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725B25">
        <w:trPr>
          <w:trHeight w:val="2220"/>
        </w:trPr>
        <w:tc>
          <w:tcPr>
            <w:tcW w:w="757" w:type="pct"/>
            <w:vMerge/>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p>
        </w:tc>
        <w:tc>
          <w:tcPr>
            <w:tcW w:w="2889" w:type="pct"/>
            <w:gridSpan w:val="2"/>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sz w:val="24"/>
                <w:szCs w:val="24"/>
              </w:rPr>
            </w:pPr>
          </w:p>
        </w:tc>
        <w:tc>
          <w:tcPr>
            <w:tcW w:w="992" w:type="pct"/>
            <w:gridSpan w:val="2"/>
            <w:shd w:val="clear" w:color="auto" w:fill="auto"/>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3646" w:type="pct"/>
            <w:gridSpan w:val="3"/>
            <w:shd w:val="clear" w:color="auto" w:fill="auto"/>
            <w:vAlign w:val="center"/>
          </w:tcPr>
          <w:p w:rsidR="00725B25" w:rsidRPr="00272837" w:rsidRDefault="00725B25" w:rsidP="004C2B78">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Раздел 9. Литература народов России</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bCs/>
                <w:sz w:val="24"/>
                <w:szCs w:val="24"/>
              </w:rPr>
            </w:pPr>
          </w:p>
        </w:tc>
        <w:tc>
          <w:tcPr>
            <w:tcW w:w="992" w:type="pct"/>
            <w:gridSpan w:val="2"/>
            <w:shd w:val="clear" w:color="auto" w:fill="auto"/>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r>
      <w:tr w:rsidR="00725B25" w:rsidRPr="00272837" w:rsidTr="00725B25">
        <w:trPr>
          <w:trHeight w:val="20"/>
        </w:trPr>
        <w:tc>
          <w:tcPr>
            <w:tcW w:w="757" w:type="pct"/>
            <w:vMerge w:val="restart"/>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9.1</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Поэзия и проза народов России</w:t>
            </w:r>
          </w:p>
        </w:tc>
        <w:tc>
          <w:tcPr>
            <w:tcW w:w="2889" w:type="pct"/>
            <w:gridSpan w:val="2"/>
            <w:shd w:val="clear" w:color="auto" w:fill="auto"/>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gridSpan w:val="2"/>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725B25">
        <w:trPr>
          <w:trHeight w:val="20"/>
        </w:trPr>
        <w:tc>
          <w:tcPr>
            <w:tcW w:w="757" w:type="pct"/>
            <w:vMerge/>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62" w:type="pct"/>
            <w:shd w:val="clear" w:color="auto" w:fill="auto"/>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shd w:val="clear" w:color="auto" w:fill="auto"/>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3646" w:type="pct"/>
            <w:gridSpan w:val="3"/>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 xml:space="preserve">Раздел 10 Зарубежная литература второй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725B25">
        <w:trPr>
          <w:trHeight w:val="166"/>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10.1</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Основные тенденции развития зарубежной литературы</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 «культовые» имена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725B25">
        <w:trPr>
          <w:trHeight w:val="69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Рэй Брэдбери</w:t>
            </w:r>
            <w:r w:rsidRPr="00272837">
              <w:rPr>
                <w:rFonts w:ascii="Times New Roman" w:eastAsia="Times New Roman" w:hAnsi="Times New Roman" w:cs="Times New Roman"/>
                <w:sz w:val="24"/>
                <w:szCs w:val="24"/>
              </w:rPr>
              <w:t xml:space="preserve"> (1920–2012). Научно-фантастические рассказы </w:t>
            </w:r>
            <w:r w:rsidRPr="00272837">
              <w:rPr>
                <w:rFonts w:ascii="Times New Roman" w:eastAsia="Times New Roman" w:hAnsi="Times New Roman" w:cs="Times New Roman"/>
                <w:i/>
                <w:iCs/>
                <w:sz w:val="24"/>
                <w:szCs w:val="24"/>
              </w:rPr>
              <w:t xml:space="preserve">«И грянул гром», «Вельд» </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72837">
              <w:rPr>
                <w:rFonts w:ascii="Times New Roman" w:eastAsia="Times New Roman" w:hAnsi="Times New Roman" w:cs="Times New Roman"/>
                <w:i/>
                <w:iCs/>
                <w:sz w:val="24"/>
                <w:szCs w:val="24"/>
              </w:rPr>
              <w:t>«И грянул гром»</w:t>
            </w:r>
            <w:r w:rsidRPr="00272837">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72837">
              <w:rPr>
                <w:rFonts w:ascii="Times New Roman" w:eastAsia="Times New Roman" w:hAnsi="Times New Roman" w:cs="Times New Roman"/>
                <w:i/>
                <w:iCs/>
                <w:sz w:val="24"/>
                <w:szCs w:val="24"/>
              </w:rPr>
              <w:t>«Вельд»</w:t>
            </w:r>
            <w:r w:rsidRPr="00272837">
              <w:rPr>
                <w:rFonts w:ascii="Times New Roman" w:eastAsia="Times New Roman" w:hAnsi="Times New Roman" w:cs="Times New Roman"/>
                <w:sz w:val="24"/>
                <w:szCs w:val="24"/>
              </w:rPr>
              <w:t>). Сочетание сказки и фантастики</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Эрнест Хемингуэй</w:t>
            </w:r>
            <w:r w:rsidRPr="00272837">
              <w:rPr>
                <w:rFonts w:ascii="Times New Roman" w:eastAsia="Times New Roman" w:hAnsi="Times New Roman" w:cs="Times New Roman"/>
                <w:sz w:val="24"/>
                <w:szCs w:val="24"/>
              </w:rPr>
              <w:t xml:space="preserve"> (1899–1961). Новелла </w:t>
            </w:r>
            <w:r w:rsidRPr="00272837">
              <w:rPr>
                <w:rFonts w:ascii="Times New Roman" w:eastAsia="Times New Roman" w:hAnsi="Times New Roman" w:cs="Times New Roman"/>
                <w:i/>
                <w:iCs/>
                <w:sz w:val="24"/>
                <w:szCs w:val="24"/>
              </w:rPr>
              <w:t xml:space="preserve">«Кошка под дождем». </w:t>
            </w:r>
            <w:r w:rsidRPr="00272837">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26  </w:t>
            </w:r>
            <w:r w:rsidRPr="00272837">
              <w:rPr>
                <w:rFonts w:ascii="Times New Roman" w:eastAsia="Times New Roman" w:hAnsi="Times New Roman" w:cs="Times New Roman"/>
                <w:bCs/>
                <w:sz w:val="24"/>
                <w:szCs w:val="24"/>
              </w:rPr>
              <w:t>Зарубежная поэзия и драматургия второй XIX и XX века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rPr>
            </w:pPr>
            <w:r w:rsidRPr="00272837">
              <w:rPr>
                <w:rFonts w:ascii="Times New Roman" w:eastAsia="Times New Roman" w:hAnsi="Times New Roman" w:cs="Times New Roman"/>
                <w:bCs/>
                <w:sz w:val="24"/>
                <w:szCs w:val="24"/>
              </w:rPr>
              <w:t xml:space="preserve">Драматизация: разыгрывание одного из эпизодов выбранного произведения, </w:t>
            </w:r>
            <w:r w:rsidRPr="00272837">
              <w:rPr>
                <w:rFonts w:ascii="Times New Roman" w:eastAsia="Times New Roman" w:hAnsi="Times New Roman" w:cs="Times New Roman"/>
                <w:sz w:val="24"/>
                <w:szCs w:val="24"/>
              </w:rPr>
              <w:t>чтение и анализ стихотворений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418"/>
        </w:trPr>
        <w:tc>
          <w:tcPr>
            <w:tcW w:w="3646"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trHeight w:val="227"/>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«Прогресс – это форма человеческого существования»: профессии в мире НТП</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trHeight w:val="1710"/>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952"/>
        </w:trPr>
        <w:tc>
          <w:tcPr>
            <w:tcW w:w="3646" w:type="pct"/>
            <w:gridSpan w:val="3"/>
          </w:tcPr>
          <w:p w:rsidR="00725B25" w:rsidRPr="00452833"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452833">
              <w:rPr>
                <w:rFonts w:ascii="Times New Roman" w:eastAsia="Times New Roman" w:hAnsi="Times New Roman" w:cs="Times New Roman"/>
                <w:b/>
                <w:bCs/>
                <w:sz w:val="24"/>
                <w:szCs w:val="24"/>
              </w:rPr>
              <w:t>Самостоятельная работа</w:t>
            </w:r>
          </w:p>
          <w:p w:rsidR="00725B25"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художественных произведений.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сообщений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30</w:t>
            </w:r>
          </w:p>
        </w:tc>
        <w:tc>
          <w:tcPr>
            <w:tcW w:w="992" w:type="pct"/>
            <w:gridSpan w:val="2"/>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725B25">
        <w:trPr>
          <w:trHeight w:val="70"/>
        </w:trPr>
        <w:tc>
          <w:tcPr>
            <w:tcW w:w="3646" w:type="pct"/>
            <w:gridSpan w:val="3"/>
          </w:tcPr>
          <w:p w:rsidR="00725B25" w:rsidRPr="00272837" w:rsidRDefault="00725B25" w:rsidP="004C2B78">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725B25">
        <w:trPr>
          <w:trHeight w:val="20"/>
        </w:trPr>
        <w:tc>
          <w:tcPr>
            <w:tcW w:w="3646"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Всего:</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725B25">
        <w:trPr>
          <w:gridAfter w:val="1"/>
          <w:wAfter w:w="4" w:type="pct"/>
          <w:trHeight w:val="20"/>
        </w:trPr>
        <w:tc>
          <w:tcPr>
            <w:tcW w:w="786"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Наименование разделов и тем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rPr>
            </w:pPr>
          </w:p>
        </w:tc>
        <w:tc>
          <w:tcPr>
            <w:tcW w:w="2860"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Содержание учебного материала, практические и лабораторные занятия,</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самостоятельная работа обучающихся</w:t>
            </w:r>
          </w:p>
        </w:tc>
        <w:tc>
          <w:tcPr>
            <w:tcW w:w="3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Объем часов</w:t>
            </w:r>
          </w:p>
        </w:tc>
        <w:tc>
          <w:tcPr>
            <w:tcW w:w="988"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sz w:val="24"/>
                <w:szCs w:val="24"/>
              </w:rPr>
              <w:t>Формируемые компетенции (ОК) и личностные результаты (ЛР)</w:t>
            </w:r>
          </w:p>
        </w:tc>
      </w:tr>
      <w:tr w:rsidR="00725B25" w:rsidRPr="00272837" w:rsidTr="00725B25">
        <w:trPr>
          <w:gridAfter w:val="1"/>
          <w:wAfter w:w="4" w:type="pct"/>
          <w:trHeight w:val="20"/>
        </w:trPr>
        <w:tc>
          <w:tcPr>
            <w:tcW w:w="78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1</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2</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3</w:t>
            </w: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4</w:t>
            </w:r>
          </w:p>
        </w:tc>
      </w:tr>
      <w:tr w:rsidR="00725B25" w:rsidRPr="00272837" w:rsidTr="00725B25">
        <w:trPr>
          <w:gridAfter w:val="1"/>
          <w:wAfter w:w="4" w:type="pct"/>
          <w:trHeight w:val="20"/>
        </w:trPr>
        <w:tc>
          <w:tcPr>
            <w:tcW w:w="4996" w:type="pct"/>
            <w:gridSpan w:val="5"/>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семестр (</w:t>
            </w:r>
            <w:r w:rsidRPr="00272837">
              <w:rPr>
                <w:rFonts w:ascii="Times New Roman" w:eastAsia="Times New Roman" w:hAnsi="Times New Roman" w:cs="Times New Roman"/>
                <w:b/>
                <w:bCs/>
                <w:sz w:val="24"/>
                <w:szCs w:val="24"/>
              </w:rPr>
              <w:t>лекции 21+ пр.р 27</w:t>
            </w:r>
            <w:r>
              <w:rPr>
                <w:rFonts w:ascii="Times New Roman" w:eastAsia="Times New Roman" w:hAnsi="Times New Roman" w:cs="Times New Roman"/>
                <w:b/>
                <w:bCs/>
                <w:sz w:val="24"/>
                <w:szCs w:val="24"/>
              </w:rPr>
              <w:t xml:space="preserve"> + 24 ч срс</w:t>
            </w:r>
            <w:r w:rsidRPr="00272837">
              <w:rPr>
                <w:rFonts w:ascii="Times New Roman" w:eastAsia="Times New Roman" w:hAnsi="Times New Roman" w:cs="Times New Roman"/>
                <w:b/>
                <w:bCs/>
                <w:sz w:val="24"/>
                <w:szCs w:val="24"/>
              </w:rPr>
              <w:t>)</w:t>
            </w:r>
          </w:p>
        </w:tc>
      </w:tr>
      <w:tr w:rsidR="00725B25" w:rsidRPr="00272837" w:rsidTr="00725B25">
        <w:trPr>
          <w:gridAfter w:val="1"/>
          <w:wAfter w:w="4" w:type="pct"/>
          <w:trHeight w:val="20"/>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Введение</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725B25" w:rsidRPr="00272837" w:rsidTr="00725B25">
        <w:trPr>
          <w:gridAfter w:val="1"/>
          <w:wAfter w:w="4" w:type="pct"/>
          <w:trHeight w:val="20"/>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725B25" w:rsidRPr="00272837" w:rsidTr="00725B25">
        <w:trPr>
          <w:gridAfter w:val="1"/>
          <w:wAfter w:w="4" w:type="pct"/>
          <w:trHeight w:val="20"/>
        </w:trPr>
        <w:tc>
          <w:tcPr>
            <w:tcW w:w="4008" w:type="pct"/>
            <w:gridSpan w:val="4"/>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272837">
              <w:rPr>
                <w:rFonts w:ascii="Times New Roman" w:eastAsia="Times New Roman" w:hAnsi="Times New Roman" w:cs="Times New Roman"/>
                <w:b/>
                <w:bCs/>
                <w:sz w:val="24"/>
                <w:szCs w:val="24"/>
              </w:rPr>
              <w:t xml:space="preserve">Раздел 1. Человек и его время: классики первой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 xml:space="preserve"> века и знаковые образы русской культуры </w:t>
            </w: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r>
      <w:tr w:rsidR="00725B25" w:rsidRPr="00272837" w:rsidTr="00725B25">
        <w:trPr>
          <w:gridAfter w:val="1"/>
          <w:wAfter w:w="4" w:type="pct"/>
          <w:trHeight w:val="20"/>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 xml:space="preserve">Тема 1.1 </w:t>
            </w:r>
            <w:r w:rsidRPr="00272837">
              <w:rPr>
                <w:rFonts w:ascii="Times New Roman" w:eastAsia="Times New Roman" w:hAnsi="Times New Roman" w:cs="Times New Roman"/>
                <w:bCs/>
                <w:sz w:val="24"/>
                <w:szCs w:val="24"/>
              </w:rPr>
              <w:t>А.С.  Пушкин как национальный гений и символ</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p>
        </w:tc>
      </w:tr>
      <w:tr w:rsidR="00725B25" w:rsidRPr="00272837" w:rsidTr="00725B25">
        <w:trPr>
          <w:gridAfter w:val="1"/>
          <w:wAfter w:w="4" w:type="pct"/>
          <w:trHeight w:val="20"/>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1220"/>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72837">
              <w:rPr>
                <w:rFonts w:ascii="Times New Roman" w:eastAsia="Times New Roman" w:hAnsi="Times New Roman" w:cs="Times New Roman"/>
                <w:b/>
                <w:sz w:val="24"/>
                <w:szCs w:val="24"/>
              </w:rPr>
              <w:t xml:space="preserve">Практическое занятие № 1 </w:t>
            </w:r>
            <w:r w:rsidRPr="00272837">
              <w:rPr>
                <w:rFonts w:ascii="Times New Roman" w:eastAsia="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rPr>
            </w:pPr>
            <w:r>
              <w:rPr>
                <w:rFonts w:ascii="Times New Roman" w:eastAsia="Times New Roman" w:hAnsi="Times New Roman" w:cs="Times New Roman"/>
                <w:iCs/>
                <w:sz w:val="24"/>
                <w:szCs w:val="24"/>
              </w:rPr>
              <w:t>2</w:t>
            </w:r>
          </w:p>
        </w:tc>
        <w:tc>
          <w:tcPr>
            <w:tcW w:w="988" w:type="pct"/>
          </w:tcPr>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725B25" w:rsidRPr="00272837" w:rsidTr="00725B25">
        <w:trPr>
          <w:gridAfter w:val="1"/>
          <w:wAfter w:w="4" w:type="pct"/>
          <w:trHeight w:val="239"/>
        </w:trPr>
        <w:tc>
          <w:tcPr>
            <w:tcW w:w="786" w:type="pct"/>
            <w:gridSpan w:val="2"/>
            <w:vMerge w:val="restart"/>
          </w:tcPr>
          <w:p w:rsidR="00725B25" w:rsidRPr="00272837" w:rsidRDefault="00725B25" w:rsidP="004C2B78">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Тема 1.2</w:t>
            </w:r>
            <w:r w:rsidRPr="00272837">
              <w:rPr>
                <w:rFonts w:ascii="Times New Roman" w:eastAsia="Times New Roman" w:hAnsi="Times New Roman" w:cs="Times New Roman"/>
                <w:bCs/>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r w:rsidRPr="00272837">
              <w:rPr>
                <w:rFonts w:ascii="Times New Roman" w:eastAsia="Times New Roman" w:hAnsi="Times New Roman" w:cs="Times New Roman"/>
                <w:bCs/>
                <w:sz w:val="24"/>
                <w:szCs w:val="24"/>
              </w:rPr>
              <w:t>Тема одиночества человека в творчестве М. Ю. Лермонтова (1814 — 1841)</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sz w:val="24"/>
                <w:szCs w:val="24"/>
              </w:rPr>
            </w:pPr>
          </w:p>
        </w:tc>
      </w:tr>
      <w:tr w:rsidR="00725B25" w:rsidRPr="00272837" w:rsidTr="00725B25">
        <w:trPr>
          <w:gridAfter w:val="1"/>
          <w:wAfter w:w="4" w:type="pct"/>
          <w:trHeight w:val="20"/>
        </w:trPr>
        <w:tc>
          <w:tcPr>
            <w:tcW w:w="786" w:type="pct"/>
            <w:gridSpan w:val="2"/>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20"/>
        </w:trPr>
        <w:tc>
          <w:tcPr>
            <w:tcW w:w="786" w:type="pct"/>
            <w:gridSpan w:val="2"/>
            <w:vMerge/>
          </w:tcPr>
          <w:p w:rsidR="00725B25" w:rsidRPr="00272837" w:rsidRDefault="00725B25" w:rsidP="004C2B78">
            <w:pPr>
              <w:spacing w:after="0" w:line="240" w:lineRule="auto"/>
              <w:jc w:val="center"/>
              <w:rPr>
                <w:rFonts w:ascii="Times New Roman" w:eastAsia="Times New Roman" w:hAnsi="Times New Roman" w:cs="Times New Roman"/>
                <w:b/>
                <w:bCs/>
                <w:strike/>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xml:space="preserve">; подготовка </w:t>
            </w:r>
            <w:r w:rsidRPr="00272837">
              <w:rPr>
                <w:rFonts w:ascii="Times New Roman" w:eastAsia="Times New Roman" w:hAnsi="Times New Roman" w:cs="Times New Roman"/>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04, ОК 05, ОК 06,</w:t>
            </w:r>
            <w:r>
              <w:rPr>
                <w:rFonts w:ascii="Times New Roman" w:eastAsia="Times New Roman" w:hAnsi="Times New Roman" w:cs="Times New Roman"/>
                <w:sz w:val="24"/>
                <w:szCs w:val="24"/>
              </w:rPr>
              <w:t xml:space="preserve"> ОК 09, ПК 3.3,</w:t>
            </w:r>
            <w:r w:rsidRPr="00272837">
              <w:rPr>
                <w:rFonts w:ascii="Times New Roman" w:eastAsia="Times New Roman" w:hAnsi="Times New Roman" w:cs="Times New Roman"/>
                <w:sz w:val="24"/>
                <w:szCs w:val="24"/>
              </w:rPr>
              <w:t xml:space="preserve"> ЛР 5, ЛР 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11, ЛР 18, ЛР 23, ЛР 24</w:t>
            </w:r>
          </w:p>
        </w:tc>
      </w:tr>
      <w:tr w:rsidR="00725B25" w:rsidRPr="00272837" w:rsidTr="00725B25">
        <w:trPr>
          <w:gridAfter w:val="1"/>
          <w:wAfter w:w="4" w:type="pct"/>
          <w:trHeight w:val="327"/>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«Дело мастера боится»</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gridAfter w:val="1"/>
          <w:wAfter w:w="4" w:type="pct"/>
          <w:trHeight w:val="645"/>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0"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739"/>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0"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3 </w:t>
            </w:r>
            <w:r w:rsidRPr="00272837">
              <w:rPr>
                <w:rFonts w:ascii="Times New Roman" w:eastAsia="Times New Roman" w:hAnsi="Times New Roman" w:cs="Times New Roman"/>
                <w:sz w:val="24"/>
                <w:szCs w:val="24"/>
              </w:rPr>
              <w:t>анализ высказываний писателей о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272837">
              <w:rPr>
                <w:rFonts w:ascii="Times New Roman" w:eastAsia="Times New Roman" w:hAnsi="Times New Roman" w:cs="Times New Roman"/>
                <w:bCs/>
                <w:sz w:val="24"/>
                <w:szCs w:val="24"/>
              </w:rPr>
              <w:t>«Что значит быть мастером своего дела?»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556"/>
        </w:trPr>
        <w:tc>
          <w:tcPr>
            <w:tcW w:w="4008" w:type="pct"/>
            <w:gridSpan w:val="4"/>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sz w:val="24"/>
                <w:szCs w:val="24"/>
              </w:rPr>
              <w:t>Раздел 2</w:t>
            </w:r>
            <w:r>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725B25">
        <w:trPr>
          <w:gridAfter w:val="1"/>
          <w:wAfter w:w="4" w:type="pct"/>
          <w:trHeight w:val="366"/>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Драматургия А.Н. Островского в театре. Судьба женщины в XIX веке и ее отражение в драмах А. Н. Островского (1823—1886)</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Содержание учебного материала</w:t>
            </w:r>
            <w:r w:rsidRPr="00272837">
              <w:rPr>
                <w:rFonts w:ascii="Times New Roman" w:eastAsia="Times New Roman" w:hAnsi="Times New Roman" w:cs="Times New Roman"/>
                <w:sz w:val="24"/>
                <w:szCs w:val="24"/>
              </w:rPr>
              <w:t xml:space="preserve">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gridAfter w:val="1"/>
          <w:wAfter w:w="4" w:type="pct"/>
          <w:trHeight w:val="276"/>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272837">
              <w:rPr>
                <w:rFonts w:ascii="Times New Roman" w:eastAsia="Times New Roman" w:hAnsi="Times New Roman" w:cs="Times New Roman"/>
                <w:i/>
                <w:sz w:val="24"/>
                <w:szCs w:val="24"/>
              </w:rPr>
              <w:t>.</w:t>
            </w:r>
            <w:r w:rsidRPr="00272837">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"Луч света в темном царстве"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20"/>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4 </w:t>
            </w:r>
            <w:r w:rsidRPr="00272837">
              <w:rPr>
                <w:rFonts w:ascii="Times New Roman" w:eastAsia="Times New Roman" w:hAnsi="Times New Roman" w:cs="Times New Roman"/>
                <w:iCs/>
                <w:sz w:val="24"/>
                <w:szCs w:val="24"/>
              </w:rPr>
              <w:t xml:space="preserve">Инсценировка в малых группах эпизодов пьесы; </w:t>
            </w:r>
            <w:r w:rsidRPr="00272837">
              <w:rPr>
                <w:rFonts w:ascii="Times New Roman" w:eastAsia="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20"/>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Илья Ильич Обломов как вневременной тип и одна из граней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национального характера</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725B25" w:rsidRPr="00272837" w:rsidRDefault="00725B25" w:rsidP="004C2B78">
            <w:pPr>
              <w:spacing w:after="0" w:line="240" w:lineRule="auto"/>
              <w:jc w:val="center"/>
              <w:rPr>
                <w:rFonts w:ascii="Calibri" w:eastAsia="Times New Roman" w:hAnsi="Calibri" w:cs="Times New Roman"/>
              </w:rPr>
            </w:pPr>
          </w:p>
        </w:tc>
      </w:tr>
      <w:tr w:rsidR="00725B25" w:rsidRPr="00272837" w:rsidTr="00725B25">
        <w:trPr>
          <w:gridAfter w:val="1"/>
          <w:wAfter w:w="4" w:type="pct"/>
          <w:trHeight w:val="947"/>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 Что такое обломовщина?"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1064"/>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5 </w:t>
            </w:r>
            <w:r w:rsidRPr="00272837">
              <w:rPr>
                <w:rFonts w:ascii="Times New Roman" w:eastAsia="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6"/>
        <w:gridCol w:w="8980"/>
        <w:gridCol w:w="1137"/>
        <w:gridCol w:w="3102"/>
        <w:gridCol w:w="13"/>
      </w:tblGrid>
      <w:tr w:rsidR="00725B25" w:rsidRPr="00272837" w:rsidTr="004C2B78">
        <w:trPr>
          <w:gridAfter w:val="1"/>
          <w:wAfter w:w="4" w:type="pct"/>
          <w:trHeight w:val="199"/>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Новый герой, «отрицающий всё», в романе И. С. Тургенева (1818 — 1883) «Отцы и дети»</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gridAfter w:val="1"/>
          <w:wAfter w:w="4" w:type="pct"/>
          <w:trHeight w:val="1757"/>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Д. И. Писарева "Базаров"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2541"/>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Borders>
              <w:top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 xml:space="preserve">Практическое занятие № 6 </w:t>
            </w:r>
            <w:r w:rsidRPr="00272837">
              <w:rPr>
                <w:rFonts w:ascii="Times New Roman" w:eastAsia="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62" w:type="pct"/>
            <w:tcBorders>
              <w:top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Borders>
              <w:top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414"/>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«Ты профессией астронома метростроевца не удивишь!..»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gridAfter w:val="1"/>
          <w:wAfter w:w="4" w:type="pct"/>
          <w:trHeight w:val="2055"/>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922"/>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7 </w:t>
            </w:r>
            <w:r w:rsidRPr="00272837">
              <w:rPr>
                <w:rFonts w:ascii="Times New Roman" w:eastAsia="Times New Roman" w:hAnsi="Times New Roman" w:cs="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272837">
              <w:rPr>
                <w:rFonts w:ascii="Times New Roman" w:eastAsia="Times New Roman" w:hAnsi="Times New Roman" w:cs="Times New Roman"/>
                <w:bCs/>
                <w:sz w:val="24"/>
                <w:szCs w:val="24"/>
              </w:rPr>
              <w:t>«Как люди моей профессии меняют мир к лучшему?»</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35"/>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Люди и реальность в сказках М. Е. Салтыкова-Щедрина (1826—1889): русская жизнь в иносказаниях</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93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Работа с избранными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br w:type="page"/>
            </w:r>
            <w:r w:rsidRPr="00272837">
              <w:rPr>
                <w:rFonts w:ascii="Times New Roman" w:eastAsia="Times New Roman" w:hAnsi="Times New Roman" w:cs="Times New Roman"/>
                <w:b/>
                <w:bCs/>
                <w:sz w:val="24"/>
                <w:szCs w:val="24"/>
              </w:rPr>
              <w:t>Тема 2.5</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705"/>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8 </w:t>
            </w:r>
            <w:r w:rsidRPr="00272837">
              <w:rPr>
                <w:rFonts w:ascii="Times New Roman" w:eastAsia="Times New Roman" w:hAnsi="Times New Roman" w:cs="Times New Roman"/>
                <w:sz w:val="24"/>
                <w:szCs w:val="24"/>
              </w:rPr>
              <w:t>Работа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2.6</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88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9 </w:t>
            </w:r>
            <w:r w:rsidRPr="00272837">
              <w:rPr>
                <w:rFonts w:ascii="Times New Roman" w:eastAsia="Times New Roman" w:hAnsi="Times New Roman" w:cs="Times New Roman"/>
                <w:sz w:val="24"/>
                <w:szCs w:val="24"/>
              </w:rPr>
              <w:t>Работа с</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396"/>
        </w:trPr>
        <w:tc>
          <w:tcPr>
            <w:tcW w:w="784" w:type="pct"/>
            <w:vMerge w:val="restart"/>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w:t>
            </w:r>
            <w:r w:rsidRPr="00272837">
              <w:rPr>
                <w:rFonts w:ascii="Times New Roman" w:eastAsia="Times New Roman" w:hAnsi="Times New Roman" w:cs="Times New Roman"/>
                <w:b/>
                <w:bCs/>
                <w:sz w:val="24"/>
                <w:szCs w:val="24"/>
              </w:rPr>
              <w:t>Каждый должен быть величествен в своем деле</w:t>
            </w:r>
            <w:r w:rsidRPr="00272837">
              <w:rPr>
                <w:rFonts w:ascii="Times New Roman" w:eastAsia="Times New Roman" w:hAnsi="Times New Roman" w:cs="Times New Roman"/>
                <w:b/>
                <w:bCs/>
                <w:iCs/>
                <w:sz w:val="24"/>
                <w:szCs w:val="24"/>
              </w:rPr>
              <w:t>»: пути совершенствования в профессии/ специальность</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1245"/>
        </w:trPr>
        <w:tc>
          <w:tcPr>
            <w:tcW w:w="784" w:type="pct"/>
            <w:vMerge/>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Рассказы и повести Н.С. Лескова</w:t>
            </w:r>
          </w:p>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Обобщение и систематизация знаний о профессиональном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057"/>
        </w:trPr>
        <w:tc>
          <w:tcPr>
            <w:tcW w:w="784" w:type="pct"/>
            <w:vMerge/>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xml:space="preserve">№ 10 </w:t>
            </w:r>
            <w:r w:rsidRPr="00272837">
              <w:rPr>
                <w:rFonts w:ascii="Times New Roman" w:eastAsia="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2.7</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Крестьянство как собирательный герой поэзии Н.А. Некрасова</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26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11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п</w:t>
            </w:r>
            <w:r w:rsidRPr="00272837">
              <w:rPr>
                <w:rFonts w:ascii="Times New Roman" w:eastAsia="Times New Roman" w:hAnsi="Times New Roman" w:cs="Times New Roman"/>
                <w:sz w:val="24"/>
                <w:szCs w:val="24"/>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272837">
              <w:rPr>
                <w:rFonts w:ascii="Times New Roman" w:eastAsia="Times New Roman" w:hAnsi="Times New Roman" w:cs="Times New Roman"/>
                <w:i/>
                <w:sz w:val="24"/>
                <w:szCs w:val="24"/>
              </w:rPr>
              <w:t xml:space="preserve"> </w:t>
            </w:r>
            <w:r w:rsidRPr="00272837">
              <w:rPr>
                <w:rFonts w:ascii="Times New Roman" w:eastAsia="Times New Roman" w:hAnsi="Times New Roman" w:cs="Times New Roman"/>
                <w:sz w:val="24"/>
                <w:szCs w:val="24"/>
              </w:rPr>
              <w:t>сообщение о легендарном сюжете об атамане Кудеяре в фольклоре и его воплощении в поэме Некрасова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85"/>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2.8</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мир в зеркале поэзии. Ф.И. Тютчев и А.А. Фет</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488"/>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725B25" w:rsidRPr="00272837" w:rsidRDefault="00725B25" w:rsidP="004C2B78">
            <w:pPr>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А.А. Фета, идиллический пейзаж.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не скажу…», «Это утро, радость эта…», «Первый ландыш», «Смерть»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литературно-музыкальной композиции на стихи поэтов и подбор иллюстративного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73"/>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2.9</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199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13 </w:t>
            </w:r>
            <w:r w:rsidRPr="00272837">
              <w:rPr>
                <w:rFonts w:ascii="Times New Roman" w:eastAsia="Times New Roman" w:hAnsi="Times New Roman" w:cs="Times New Roman"/>
                <w:sz w:val="24"/>
                <w:szCs w:val="24"/>
              </w:rPr>
              <w:t>Инсценировка избранных эпизодов пьесы</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и участие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в дискуссии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363"/>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89"/>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Как написать резюме, чтобы найти хорошую работу</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280"/>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 xml:space="preserve">Роль профессии в положении человека в социуме. </w:t>
            </w:r>
            <w:r w:rsidRPr="00272837">
              <w:rPr>
                <w:rFonts w:ascii="Times New Roman" w:eastAsia="Times New Roman" w:hAnsi="Times New Roman" w:cs="Times New Roman"/>
                <w:b/>
                <w:bCs/>
                <w:i/>
                <w:sz w:val="24"/>
                <w:szCs w:val="24"/>
                <w:shd w:val="clear" w:color="auto" w:fill="FFFFFF"/>
              </w:rPr>
              <w:t>Резюме</w:t>
            </w:r>
            <w:r w:rsidRPr="00272837">
              <w:rPr>
                <w:rFonts w:ascii="Times New Roman" w:eastAsia="Times New Roman" w:hAnsi="Times New Roman" w:cs="Times New Roman"/>
                <w:sz w:val="24"/>
                <w:szCs w:val="24"/>
                <w:shd w:val="clear" w:color="auto" w:fill="FFFFFF"/>
              </w:rPr>
              <w:t xml:space="preserve"> как описание способностей человека, которые делают его конкурентоспособным на рынке труда. </w:t>
            </w:r>
            <w:r w:rsidRPr="00272837">
              <w:rPr>
                <w:rFonts w:ascii="Times New Roman" w:eastAsia="Times New Roman" w:hAnsi="Times New Roman" w:cs="Times New Roman"/>
                <w:iCs/>
                <w:sz w:val="24"/>
                <w:szCs w:val="24"/>
              </w:rPr>
              <w:t>Цель резюме</w:t>
            </w:r>
            <w:r w:rsidRPr="00272837">
              <w:rPr>
                <w:rFonts w:ascii="Times New Roman" w:eastAsia="Times New Roman" w:hAnsi="Times New Roman" w:cs="Times New Roman"/>
                <w:sz w:val="24"/>
                <w:szCs w:val="24"/>
              </w:rPr>
              <w:t xml:space="preserve"> – привлечь </w:t>
            </w:r>
            <w:r w:rsidRPr="00272837">
              <w:rPr>
                <w:rFonts w:ascii="Times New Roman" w:eastAsia="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272837">
              <w:rPr>
                <w:rFonts w:ascii="Times New Roman" w:eastAsia="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272837">
              <w:rPr>
                <w:rFonts w:ascii="Times New Roman" w:eastAsia="Times New Roman" w:hAnsi="Times New Roman" w:cs="Times New Roman"/>
                <w:iCs/>
                <w:sz w:val="24"/>
                <w:szCs w:val="24"/>
                <w:shd w:val="clear" w:color="auto" w:fill="FFFFFF"/>
              </w:rPr>
              <w:t>Резюме</w:t>
            </w:r>
            <w:r w:rsidRPr="00272837">
              <w:rPr>
                <w:rFonts w:ascii="Times New Roman" w:eastAsia="Times New Roman" w:hAnsi="Times New Roman" w:cs="Times New Roman"/>
                <w:i/>
                <w:sz w:val="24"/>
                <w:szCs w:val="24"/>
                <w:shd w:val="clear" w:color="auto" w:fill="FFFFFF"/>
              </w:rPr>
              <w:t xml:space="preserve"> </w:t>
            </w:r>
            <w:r w:rsidRPr="00272837">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72837">
              <w:rPr>
                <w:rFonts w:ascii="Times New Roman" w:eastAsia="Times New Roman" w:hAnsi="Times New Roman" w:cs="Times New Roman"/>
                <w:sz w:val="24"/>
                <w:szCs w:val="24"/>
              </w:rPr>
              <w:t>Структура резюме. Резюме действительное и резюме проектное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520"/>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b/>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 xml:space="preserve">Практическое занятие № 14  </w:t>
            </w:r>
            <w:r w:rsidRPr="00272837">
              <w:rPr>
                <w:rFonts w:ascii="Times New Roman" w:eastAsia="Times New Roman" w:hAnsi="Times New Roman" w:cs="Times New Roman"/>
                <w:sz w:val="24"/>
                <w:szCs w:val="24"/>
              </w:rPr>
              <w:t>Отличие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Работа с образцовым документом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51"/>
        </w:trPr>
        <w:tc>
          <w:tcPr>
            <w:tcW w:w="4008"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3. «Человек в поиске прекрасного»: Русская литература рубежа X</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Х-ХХ веков в контексте социокультурных процессов эпохи</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303"/>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Мотивы лирики и прозы И. А. Бунина</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03"/>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441"/>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3.2</w:t>
            </w:r>
          </w:p>
          <w:p w:rsidR="00725B25" w:rsidRPr="00272837" w:rsidRDefault="00725B25" w:rsidP="004C2B78">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Традиции русской классики в творчестве А. И. Куприна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23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Иванович Куприн</w:t>
            </w:r>
            <w:r w:rsidRPr="00272837">
              <w:rPr>
                <w:rFonts w:ascii="Times New Roman" w:eastAsia="Times New Roman" w:hAnsi="Times New Roman" w:cs="Times New Roman"/>
                <w:sz w:val="24"/>
                <w:szCs w:val="24"/>
              </w:rPr>
              <w:t xml:space="preserve"> (1870–1938) Сведения из биографии.</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«Олеся»</w:t>
            </w:r>
            <w:r w:rsidRPr="00272837">
              <w:rPr>
                <w:rFonts w:ascii="Times New Roman" w:eastAsia="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 </w:t>
            </w:r>
            <w:r w:rsidRPr="00272837">
              <w:rPr>
                <w:rFonts w:ascii="Times New Roman" w:eastAsia="Times New Roman" w:hAnsi="Times New Roman" w:cs="Times New Roman"/>
                <w:i/>
                <w:iCs/>
                <w:sz w:val="24"/>
                <w:szCs w:val="24"/>
              </w:rPr>
              <w:t>«Гранатовый браслет»</w:t>
            </w:r>
            <w:r w:rsidRPr="00272837">
              <w:rPr>
                <w:rFonts w:ascii="Times New Roman" w:eastAsia="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009"/>
        </w:trPr>
        <w:tc>
          <w:tcPr>
            <w:tcW w:w="3646" w:type="pct"/>
            <w:gridSpan w:val="2"/>
          </w:tcPr>
          <w:p w:rsidR="00725B25" w:rsidRDefault="00725B25" w:rsidP="004C2B78">
            <w:pPr>
              <w:spacing w:after="0" w:line="240" w:lineRule="auto"/>
              <w:jc w:val="both"/>
              <w:rPr>
                <w:rFonts w:ascii="Times New Roman" w:eastAsia="Times New Roman" w:hAnsi="Times New Roman" w:cs="Times New Roman"/>
                <w:b/>
                <w:iCs/>
                <w:sz w:val="24"/>
                <w:szCs w:val="24"/>
              </w:rPr>
            </w:pPr>
            <w:r w:rsidRPr="00B41259">
              <w:rPr>
                <w:rFonts w:ascii="Times New Roman" w:eastAsia="Times New Roman" w:hAnsi="Times New Roman" w:cs="Times New Roman"/>
                <w:b/>
                <w:iCs/>
                <w:sz w:val="24"/>
                <w:szCs w:val="24"/>
              </w:rPr>
              <w:t>Самостоятельная работа</w:t>
            </w:r>
          </w:p>
          <w:p w:rsidR="00725B25" w:rsidRDefault="00725B25" w:rsidP="004C2B78">
            <w:pPr>
              <w:spacing w:after="0" w:line="240" w:lineRule="auto"/>
              <w:jc w:val="both"/>
              <w:rPr>
                <w:rFonts w:ascii="Times New Roman" w:eastAsia="Times New Roman" w:hAnsi="Times New Roman" w:cs="Times New Roman"/>
                <w:iCs/>
                <w:sz w:val="24"/>
                <w:szCs w:val="24"/>
              </w:rPr>
            </w:pPr>
            <w:r w:rsidRPr="00B41259">
              <w:rPr>
                <w:rFonts w:ascii="Times New Roman" w:eastAsia="Times New Roman" w:hAnsi="Times New Roman" w:cs="Times New Roman"/>
                <w:iCs/>
                <w:sz w:val="24"/>
                <w:szCs w:val="24"/>
              </w:rPr>
              <w:t>Чтение х</w:t>
            </w:r>
            <w:r>
              <w:rPr>
                <w:rFonts w:ascii="Times New Roman" w:eastAsia="Times New Roman" w:hAnsi="Times New Roman" w:cs="Times New Roman"/>
                <w:iCs/>
                <w:sz w:val="24"/>
                <w:szCs w:val="24"/>
              </w:rPr>
              <w:t>удожественных произведений.</w:t>
            </w:r>
          </w:p>
          <w:p w:rsidR="00725B25" w:rsidRPr="00B41259" w:rsidRDefault="00725B25" w:rsidP="004C2B78">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Подготовка сообщений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725B25" w:rsidRPr="00272837" w:rsidTr="004C2B78">
        <w:trPr>
          <w:trHeight w:val="302"/>
        </w:trPr>
        <w:tc>
          <w:tcPr>
            <w:tcW w:w="5000" w:type="pct"/>
            <w:gridSpan w:val="4"/>
          </w:tcPr>
          <w:p w:rsidR="00725B25" w:rsidRPr="00272837" w:rsidRDefault="00725B25" w:rsidP="004C2B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семестр ( 28=36 ч лекции </w:t>
            </w:r>
            <w:r w:rsidRPr="002728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24 ч прак. ан. + 30ч срс</w:t>
            </w:r>
            <w:r w:rsidRPr="00272837">
              <w:rPr>
                <w:rFonts w:ascii="Times New Roman" w:eastAsia="Times New Roman" w:hAnsi="Times New Roman" w:cs="Times New Roman"/>
                <w:b/>
                <w:sz w:val="24"/>
                <w:szCs w:val="24"/>
              </w:rPr>
              <w:t>)</w:t>
            </w:r>
          </w:p>
        </w:tc>
      </w:tr>
      <w:tr w:rsidR="00725B25" w:rsidRPr="00272837" w:rsidTr="004C2B78">
        <w:trPr>
          <w:trHeight w:val="218"/>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Герои М. Горького в поисках смысла жизни</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26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Максим Горький</w:t>
            </w:r>
            <w:r w:rsidRPr="00272837">
              <w:rPr>
                <w:rFonts w:ascii="Times New Roman" w:eastAsia="Times New Roman" w:hAnsi="Times New Roman" w:cs="Times New Roman"/>
                <w:sz w:val="24"/>
                <w:szCs w:val="24"/>
              </w:rPr>
              <w:t xml:space="preserve"> (1868–1936). Сведения из биографии (актуализация и обобщение ранее изученного).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Рассказ-триптих </w:t>
            </w:r>
            <w:r w:rsidRPr="00272837">
              <w:rPr>
                <w:rFonts w:ascii="Times New Roman" w:eastAsia="Times New Roman" w:hAnsi="Times New Roman" w:cs="Times New Roman"/>
                <w:i/>
                <w:iCs/>
                <w:sz w:val="24"/>
                <w:szCs w:val="24"/>
              </w:rPr>
              <w:t>«Старуха Изергиль»</w:t>
            </w:r>
            <w:r w:rsidRPr="00272837">
              <w:rPr>
                <w:rFonts w:ascii="Times New Roman" w:eastAsia="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Пьеса </w:t>
            </w:r>
            <w:r w:rsidRPr="00272837">
              <w:rPr>
                <w:rFonts w:ascii="Times New Roman" w:eastAsia="Times New Roman" w:hAnsi="Times New Roman" w:cs="Times New Roman"/>
                <w:i/>
                <w:iCs/>
                <w:sz w:val="24"/>
                <w:szCs w:val="24"/>
              </w:rPr>
              <w:t>«На дне».</w:t>
            </w:r>
            <w:r w:rsidRPr="00272837">
              <w:rPr>
                <w:rFonts w:ascii="Times New Roman" w:eastAsia="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92" w:type="pct"/>
          </w:tcPr>
          <w:p w:rsidR="00725B25" w:rsidRPr="00D57B87" w:rsidRDefault="00725B25" w:rsidP="004C2B78">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01, ОК 02, ОК 03, </w:t>
            </w:r>
          </w:p>
        </w:tc>
      </w:tr>
      <w:tr w:rsidR="00725B25" w:rsidRPr="00272837" w:rsidTr="004C2B78">
        <w:trPr>
          <w:trHeight w:val="126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15 </w:t>
            </w:r>
            <w:r w:rsidRPr="00272837">
              <w:rPr>
                <w:rFonts w:ascii="Times New Roman" w:eastAsia="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7C2A8F">
              <w:rPr>
                <w:rFonts w:ascii="Times New Roman" w:eastAsia="Times New Roman" w:hAnsi="Times New Roman" w:cs="Times New Roman"/>
                <w:bCs/>
                <w:sz w:val="24"/>
                <w:szCs w:val="24"/>
              </w:rPr>
              <w:t xml:space="preserve"> </w:t>
            </w:r>
          </w:p>
        </w:tc>
        <w:tc>
          <w:tcPr>
            <w:tcW w:w="992" w:type="pct"/>
          </w:tcPr>
          <w:p w:rsidR="00725B25" w:rsidRPr="00D57B87" w:rsidRDefault="00725B25" w:rsidP="004C2B78">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04, ОК 05, ОК 06, ЛР 5, ЛР 8, ЛР 11, ЛР 18, </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Серебряный век: общая характеристика и основные представители</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9F6BC8"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553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От реализма – к модернизму</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Серебряный век</w:t>
            </w:r>
            <w:r w:rsidRPr="00272837">
              <w:rPr>
                <w:rFonts w:ascii="Times New Roman" w:eastAsia="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Символизм.</w:t>
            </w:r>
            <w:r w:rsidRPr="00272837">
              <w:rPr>
                <w:rFonts w:ascii="Times New Roman" w:eastAsia="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272837">
              <w:rPr>
                <w:rFonts w:ascii="Times New Roman" w:eastAsia="Times New Roman" w:hAnsi="Times New Roman" w:cs="Times New Roman"/>
                <w:i/>
                <w:iCs/>
                <w:sz w:val="24"/>
                <w:szCs w:val="24"/>
              </w:rPr>
              <w:t>В.</w:t>
            </w:r>
            <w:r w:rsidRPr="00272837">
              <w:rPr>
                <w:rFonts w:ascii="Times New Roman" w:eastAsia="Times New Roman" w:hAnsi="Times New Roman" w:cs="Times New Roman"/>
                <w:i/>
                <w:iCs/>
                <w:sz w:val="24"/>
                <w:szCs w:val="24"/>
                <w:lang w:val="en-US"/>
              </w:rPr>
              <w:t> </w:t>
            </w:r>
            <w:r w:rsidRPr="00272837">
              <w:rPr>
                <w:rFonts w:ascii="Times New Roman" w:eastAsia="Times New Roman" w:hAnsi="Times New Roman" w:cs="Times New Roman"/>
                <w:i/>
                <w:iCs/>
                <w:sz w:val="24"/>
                <w:szCs w:val="24"/>
              </w:rPr>
              <w:t>Брюсов</w:t>
            </w:r>
            <w:r w:rsidRPr="00272837">
              <w:rPr>
                <w:rFonts w:ascii="Times New Roman" w:eastAsia="Times New Roman" w:hAnsi="Times New Roman" w:cs="Times New Roman"/>
                <w:sz w:val="24"/>
                <w:szCs w:val="24"/>
              </w:rPr>
              <w:t xml:space="preserve"> («Творчество»); </w:t>
            </w:r>
            <w:r w:rsidRPr="00272837">
              <w:rPr>
                <w:rFonts w:ascii="Times New Roman" w:eastAsia="Times New Roman" w:hAnsi="Times New Roman" w:cs="Times New Roman"/>
                <w:i/>
                <w:iCs/>
                <w:sz w:val="24"/>
                <w:szCs w:val="24"/>
              </w:rPr>
              <w:t>К. Бальмонт</w:t>
            </w:r>
            <w:r w:rsidRPr="00272837">
              <w:rPr>
                <w:rFonts w:ascii="Times New Roman" w:eastAsia="Times New Roman" w:hAnsi="Times New Roman" w:cs="Times New Roman"/>
                <w:sz w:val="24"/>
                <w:szCs w:val="24"/>
              </w:rPr>
              <w:t xml:space="preserve"> («Я – изысканность русской медлительной речи…»); </w:t>
            </w:r>
            <w:r w:rsidRPr="00272837">
              <w:rPr>
                <w:rFonts w:ascii="Times New Roman" w:eastAsia="Times New Roman" w:hAnsi="Times New Roman" w:cs="Times New Roman"/>
                <w:i/>
                <w:iCs/>
                <w:sz w:val="24"/>
                <w:szCs w:val="24"/>
              </w:rPr>
              <w:t>А. Белый</w:t>
            </w:r>
            <w:r w:rsidRPr="00272837">
              <w:rPr>
                <w:rFonts w:ascii="Times New Roman" w:eastAsia="Times New Roman" w:hAnsi="Times New Roman" w:cs="Times New Roman"/>
                <w:sz w:val="24"/>
                <w:szCs w:val="24"/>
              </w:rPr>
              <w:t xml:space="preserve"> («Раздумье»).</w:t>
            </w:r>
          </w:p>
          <w:p w:rsidR="00725B25" w:rsidRPr="00272837" w:rsidRDefault="00725B25" w:rsidP="004C2B78">
            <w:pPr>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Акмеизм.</w:t>
            </w:r>
            <w:r w:rsidRPr="00272837">
              <w:rPr>
                <w:rFonts w:ascii="Times New Roman" w:eastAsia="Times New Roman" w:hAnsi="Times New Roman" w:cs="Times New Roman"/>
                <w:sz w:val="24"/>
                <w:szCs w:val="24"/>
              </w:rPr>
              <w:t xml:space="preserve"> Возвращение к «прекрасной ясности». </w:t>
            </w:r>
            <w:r w:rsidRPr="00272837">
              <w:rPr>
                <w:rFonts w:ascii="Times New Roman" w:eastAsia="Times New Roman" w:hAnsi="Times New Roman" w:cs="Times New Roman"/>
                <w:sz w:val="24"/>
                <w:szCs w:val="24"/>
                <w:shd w:val="clear" w:color="auto" w:fill="FFFFFF"/>
              </w:rPr>
              <w:t xml:space="preserve">Предметность тематики и образов, точность слова. Поэты-акмеисты: </w:t>
            </w:r>
            <w:r w:rsidRPr="00272837">
              <w:rPr>
                <w:rFonts w:ascii="Times New Roman" w:eastAsia="Times New Roman" w:hAnsi="Times New Roman" w:cs="Times New Roman"/>
                <w:i/>
                <w:iCs/>
                <w:sz w:val="24"/>
                <w:szCs w:val="24"/>
                <w:shd w:val="clear" w:color="auto" w:fill="FFFFFF"/>
              </w:rPr>
              <w:t>Н. Гумилев</w:t>
            </w:r>
            <w:r w:rsidRPr="00272837">
              <w:rPr>
                <w:rFonts w:ascii="Times New Roman" w:eastAsia="Times New Roman" w:hAnsi="Times New Roman" w:cs="Times New Roman"/>
                <w:sz w:val="24"/>
                <w:szCs w:val="24"/>
                <w:shd w:val="clear" w:color="auto" w:fill="FFFFFF"/>
              </w:rPr>
              <w:t xml:space="preserve"> («Жираф»); </w:t>
            </w:r>
            <w:r w:rsidRPr="00272837">
              <w:rPr>
                <w:rFonts w:ascii="Times New Roman" w:eastAsia="Times New Roman" w:hAnsi="Times New Roman" w:cs="Times New Roman"/>
                <w:i/>
                <w:iCs/>
                <w:sz w:val="24"/>
                <w:szCs w:val="24"/>
                <w:shd w:val="clear" w:color="auto" w:fill="FFFFFF"/>
              </w:rPr>
              <w:t>С. Городецкий</w:t>
            </w:r>
            <w:r w:rsidRPr="00272837">
              <w:rPr>
                <w:rFonts w:ascii="Times New Roman" w:eastAsia="Times New Roman" w:hAnsi="Times New Roman" w:cs="Times New Roman"/>
                <w:sz w:val="24"/>
                <w:szCs w:val="24"/>
                <w:shd w:val="clear" w:color="auto" w:fill="FFFFFF"/>
              </w:rPr>
              <w:t xml:space="preserve"> («Береза»).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 xml:space="preserve">Футуризм. </w:t>
            </w:r>
            <w:r w:rsidRPr="00272837">
              <w:rPr>
                <w:rFonts w:ascii="Times New Roman" w:eastAsia="Times New Roman" w:hAnsi="Times New Roman" w:cs="Times New Roman"/>
                <w:sz w:val="24"/>
                <w:szCs w:val="24"/>
              </w:rPr>
              <w:t>Эпатажность и устремленность в будущее. Разрыв с традицией. Поп</w:t>
            </w:r>
            <w:r w:rsidRPr="00272837">
              <w:rPr>
                <w:rFonts w:ascii="Times New Roman" w:eastAsia="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272837">
              <w:rPr>
                <w:rFonts w:ascii="Times New Roman" w:eastAsia="Times New Roman" w:hAnsi="Times New Roman" w:cs="Times New Roman"/>
                <w:i/>
                <w:iCs/>
                <w:sz w:val="24"/>
                <w:szCs w:val="24"/>
                <w:shd w:val="clear" w:color="auto" w:fill="FFFFFF"/>
              </w:rPr>
              <w:t>И. Северянин</w:t>
            </w:r>
            <w:r w:rsidRPr="00272837">
              <w:rPr>
                <w:rFonts w:ascii="Times New Roman" w:eastAsia="Times New Roman" w:hAnsi="Times New Roman" w:cs="Times New Roman"/>
                <w:sz w:val="24"/>
                <w:szCs w:val="24"/>
                <w:shd w:val="clear" w:color="auto" w:fill="FFFFFF"/>
              </w:rPr>
              <w:t xml:space="preserve"> («Эпилог», «Авиатор»); </w:t>
            </w:r>
            <w:r w:rsidRPr="00272837">
              <w:rPr>
                <w:rFonts w:ascii="Times New Roman" w:eastAsia="Times New Roman" w:hAnsi="Times New Roman" w:cs="Times New Roman"/>
                <w:i/>
                <w:iCs/>
                <w:sz w:val="24"/>
                <w:szCs w:val="24"/>
                <w:shd w:val="clear" w:color="auto" w:fill="FFFFFF"/>
              </w:rPr>
              <w:t xml:space="preserve">В. Хлебников </w:t>
            </w:r>
            <w:r w:rsidRPr="00272837">
              <w:rPr>
                <w:rFonts w:ascii="Times New Roman" w:eastAsia="Times New Roman" w:hAnsi="Times New Roman" w:cs="Times New Roman"/>
                <w:sz w:val="24"/>
                <w:szCs w:val="24"/>
                <w:shd w:val="clear" w:color="auto" w:fill="FFFFFF"/>
              </w:rPr>
              <w:t>(«Заклятие смехом»). Серебряный век в кино и театре.  Культура авангарда в современной массовой культуре</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272837">
              <w:rPr>
                <w:rFonts w:ascii="Times New Roman" w:eastAsia="Times New Roman" w:hAnsi="Times New Roman" w:cs="Times New Roman"/>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C2A8F">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А. Блок. Лирика. Поэма «Двенадцать»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 Блок. Лирика. Поэма «Двенадцать»</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7C2A8F">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8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Borders>
              <w:bottom w:val="single" w:sz="4" w:space="0" w:color="auto"/>
            </w:tcBorders>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Александрович Блок</w:t>
            </w:r>
            <w:r w:rsidRPr="00272837">
              <w:rPr>
                <w:rFonts w:ascii="Times New Roman" w:eastAsia="Times New Roman" w:hAnsi="Times New Roman" w:cs="Times New Roman"/>
                <w:sz w:val="24"/>
                <w:szCs w:val="24"/>
              </w:rPr>
              <w:t xml:space="preserve"> (1880–1921). Сведения из биографии поэта.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272837">
              <w:rPr>
                <w:rFonts w:ascii="Times New Roman" w:eastAsia="Times New Roman" w:hAnsi="Times New Roman" w:cs="Times New Roman"/>
                <w:sz w:val="24"/>
                <w:szCs w:val="24"/>
              </w:rPr>
              <w:t xml:space="preserve">(из цикла </w:t>
            </w:r>
            <w:r w:rsidRPr="00272837">
              <w:rPr>
                <w:rFonts w:ascii="Times New Roman" w:eastAsia="Times New Roman" w:hAnsi="Times New Roman" w:cs="Times New Roman"/>
                <w:i/>
                <w:iCs/>
                <w:sz w:val="24"/>
                <w:szCs w:val="24"/>
              </w:rPr>
              <w:t xml:space="preserve">«На поле Куликовом»), «Россия», «Балаган», «О, я хочу безумно жить…». Лирика </w:t>
            </w:r>
            <w:r w:rsidRPr="00272837">
              <w:rPr>
                <w:rFonts w:ascii="Times New Roman" w:eastAsia="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 </w:t>
            </w:r>
            <w:r w:rsidRPr="00272837">
              <w:rPr>
                <w:rFonts w:ascii="Times New Roman" w:eastAsia="Times New Roman" w:hAnsi="Times New Roman" w:cs="Times New Roman"/>
                <w:i/>
                <w:iCs/>
                <w:sz w:val="24"/>
                <w:szCs w:val="24"/>
              </w:rPr>
              <w:t>«Двенадцать».</w:t>
            </w:r>
            <w:r w:rsidRPr="00272837">
              <w:rPr>
                <w:rFonts w:ascii="Times New Roman" w:eastAsia="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62" w:type="pct"/>
            <w:tcBorders>
              <w:bottom w:val="single" w:sz="4" w:space="0" w:color="auto"/>
            </w:tcBorders>
          </w:tcPr>
          <w:p w:rsidR="00725B25" w:rsidRPr="009F6BC8"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87"/>
        </w:trPr>
        <w:tc>
          <w:tcPr>
            <w:tcW w:w="757" w:type="pc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529"/>
        </w:trPr>
        <w:tc>
          <w:tcPr>
            <w:tcW w:w="757"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3.6</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Поэтическое новаторство В. Маяковского</w:t>
            </w:r>
          </w:p>
        </w:tc>
        <w:tc>
          <w:tcPr>
            <w:tcW w:w="2889" w:type="pct"/>
            <w:tcBorders>
              <w:bottom w:val="single" w:sz="4" w:space="0" w:color="auto"/>
            </w:tcBorders>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Владимир Владимирович Маяковский</w:t>
            </w:r>
            <w:r w:rsidRPr="00272837">
              <w:rPr>
                <w:rFonts w:ascii="Times New Roman" w:eastAsia="Times New Roman" w:hAnsi="Times New Roman" w:cs="Times New Roman"/>
                <w:sz w:val="24"/>
                <w:szCs w:val="24"/>
              </w:rPr>
              <w:t xml:space="preserve"> (1893–1930) Трагедия горлана-главаря (факты биографии).</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Лирика. </w:t>
            </w:r>
            <w:r w:rsidRPr="00272837">
              <w:rPr>
                <w:rFonts w:ascii="Times New Roman" w:eastAsia="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Поэма-триптих </w:t>
            </w:r>
            <w:r w:rsidRPr="00272837">
              <w:rPr>
                <w:rFonts w:ascii="Times New Roman" w:eastAsia="Times New Roman" w:hAnsi="Times New Roman" w:cs="Times New Roman"/>
                <w:i/>
                <w:iCs/>
                <w:sz w:val="24"/>
                <w:szCs w:val="24"/>
              </w:rPr>
              <w:t>«Облако в штанах»</w:t>
            </w:r>
            <w:r w:rsidRPr="00272837">
              <w:rPr>
                <w:rFonts w:ascii="Times New Roman" w:eastAsia="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62" w:type="pct"/>
            <w:tcBorders>
              <w:bottom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3.7</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Драматизм судьбы поэта</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 А. Есенин</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Сергей Александрович Есенин</w:t>
            </w:r>
            <w:r w:rsidRPr="00272837">
              <w:rPr>
                <w:rFonts w:ascii="Times New Roman" w:eastAsia="Times New Roman" w:hAnsi="Times New Roman" w:cs="Times New Roman"/>
                <w:sz w:val="24"/>
                <w:szCs w:val="24"/>
              </w:rPr>
              <w:t xml:space="preserve"> (1895–1925)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16 </w:t>
            </w:r>
            <w:r w:rsidRPr="00272837">
              <w:rPr>
                <w:rFonts w:ascii="Times New Roman" w:eastAsia="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4.1</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Исповедальность лирики М. И. Цветаевой</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151"/>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Марина Ивановна Цветаева</w:t>
            </w:r>
            <w:r w:rsidRPr="00272837">
              <w:rPr>
                <w:rFonts w:ascii="Times New Roman" w:eastAsia="Times New Roman" w:hAnsi="Times New Roman" w:cs="Times New Roman"/>
                <w:sz w:val="24"/>
                <w:szCs w:val="24"/>
              </w:rPr>
              <w:t xml:space="preserve"> (1892–1941) Сведения из биографии.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«У тонкой проволоки над волной овсов…» (</w:t>
            </w:r>
            <w:r w:rsidRPr="00272837">
              <w:rPr>
                <w:rFonts w:ascii="Times New Roman" w:eastAsia="Times New Roman" w:hAnsi="Times New Roman" w:cs="Times New Roman"/>
                <w:sz w:val="24"/>
                <w:szCs w:val="24"/>
              </w:rPr>
              <w:t>из цикла «Ахматовой»)</w:t>
            </w:r>
            <w:r w:rsidRPr="00272837">
              <w:rPr>
                <w:rFonts w:ascii="Times New Roman" w:eastAsia="Times New Roman" w:hAnsi="Times New Roman" w:cs="Times New Roman"/>
                <w:i/>
                <w:iCs/>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4.2</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Андрей Платонов. «Усомнившийся Макар»</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73"/>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Андрей Платонов </w:t>
            </w:r>
            <w:r w:rsidRPr="00272837">
              <w:rPr>
                <w:rFonts w:ascii="Times New Roman" w:eastAsia="Times New Roman" w:hAnsi="Times New Roman" w:cs="Times New Roman"/>
                <w:sz w:val="24"/>
                <w:szCs w:val="24"/>
              </w:rPr>
              <w:t xml:space="preserve">(Андрей Платонович Климентов) (1899–1951) Сведения из биографии.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«Усомнившийся Макар»</w:t>
            </w:r>
            <w:r w:rsidRPr="00272837">
              <w:rPr>
                <w:rFonts w:ascii="Times New Roman" w:eastAsia="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17 </w:t>
            </w:r>
            <w:r w:rsidRPr="00272837">
              <w:rPr>
                <w:rFonts w:ascii="Times New Roman" w:eastAsia="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309"/>
        </w:trPr>
        <w:tc>
          <w:tcPr>
            <w:tcW w:w="757" w:type="pct"/>
            <w:vMerge w:val="restart"/>
          </w:tcPr>
          <w:p w:rsidR="00725B25" w:rsidRPr="00272837" w:rsidRDefault="00725B25" w:rsidP="004C2B7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Вечные темы в поэзии А. А. Ахматовой</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257"/>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Анна Андреевна Ахматова</w:t>
            </w:r>
            <w:r w:rsidRPr="00272837">
              <w:rPr>
                <w:rFonts w:ascii="Times New Roman" w:eastAsia="Times New Roman" w:hAnsi="Times New Roman" w:cs="Times New Roman"/>
                <w:sz w:val="24"/>
                <w:szCs w:val="24"/>
              </w:rPr>
              <w:t xml:space="preserve"> (1889–1966) Сведения из биографии. </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Лирика</w:t>
            </w:r>
            <w:r w:rsidRPr="00272837">
              <w:rPr>
                <w:rFonts w:ascii="Times New Roman" w:eastAsia="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Поэма</w:t>
            </w:r>
            <w:r w:rsidRPr="00272837">
              <w:rPr>
                <w:rFonts w:ascii="Times New Roman" w:eastAsia="Times New Roman" w:hAnsi="Times New Roman" w:cs="Times New Roman"/>
                <w:i/>
                <w:iCs/>
                <w:sz w:val="24"/>
                <w:szCs w:val="24"/>
              </w:rPr>
              <w:t xml:space="preserve"> «Реквием». </w:t>
            </w:r>
            <w:r w:rsidRPr="00272837">
              <w:rPr>
                <w:rFonts w:ascii="Times New Roman" w:eastAsia="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sidRPr="00272837">
              <w:rPr>
                <w:rFonts w:ascii="Times New Roman" w:eastAsia="Times New Roman" w:hAnsi="Times New Roman" w:cs="Times New Roman"/>
                <w:bCs/>
                <w:sz w:val="24"/>
                <w:szCs w:val="24"/>
              </w:rPr>
              <w:t xml:space="preserve"> Исследование и подготовка доклада (сообщения или реферата)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89"/>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375"/>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«Вроде просто найти и расставить слова»: стихи для людей моей профессии/ специальности</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556"/>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704"/>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Практическое занятие № 18</w:t>
            </w:r>
            <w:r w:rsidRPr="00272837">
              <w:rPr>
                <w:rFonts w:ascii="Times New Roman" w:eastAsia="Times New Roman" w:hAnsi="Times New Roman" w:cs="Times New Roman"/>
                <w:bCs/>
                <w:sz w:val="24"/>
                <w:szCs w:val="24"/>
              </w:rPr>
              <w:t xml:space="preserve"> участие в</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4.4</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i/>
                <w:iCs/>
                <w:sz w:val="24"/>
                <w:szCs w:val="24"/>
              </w:rPr>
              <w:t>«Изгнанник, избранник»: М. А. Булгаков</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944"/>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Афанасьевич Булгаков</w:t>
            </w:r>
            <w:r w:rsidRPr="00272837">
              <w:rPr>
                <w:rFonts w:ascii="Times New Roman" w:eastAsia="Times New Roman" w:hAnsi="Times New Roman" w:cs="Times New Roman"/>
                <w:sz w:val="24"/>
                <w:szCs w:val="24"/>
              </w:rPr>
              <w:t xml:space="preserve"> (1891–1940) «Изгнанник, избранник»: сведения из биографии (с обобщением ранее изученного) </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«Мастер и Маргарита».</w:t>
            </w:r>
            <w:r w:rsidRPr="00272837">
              <w:rPr>
                <w:rFonts w:ascii="Times New Roman" w:eastAsia="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r w:rsidRPr="00272837">
              <w:rPr>
                <w:rFonts w:ascii="Times New Roman" w:eastAsia="Times New Roman" w:hAnsi="Times New Roman" w:cs="Times New Roman"/>
                <w:i/>
                <w:iCs/>
                <w:sz w:val="24"/>
                <w:szCs w:val="24"/>
              </w:rPr>
              <w:t xml:space="preserve">или </w:t>
            </w: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«Белая гвардия».</w:t>
            </w:r>
            <w:r w:rsidRPr="00272837">
              <w:rPr>
                <w:rFonts w:ascii="Times New Roman" w:eastAsia="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4.5</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М. А. Шолохов. Роман-эпопея «Тихий Дон»</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18"/>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Александрович Шолохов</w:t>
            </w:r>
            <w:r w:rsidRPr="00272837">
              <w:rPr>
                <w:rFonts w:ascii="Times New Roman" w:eastAsia="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Роман-эпопея </w:t>
            </w:r>
            <w:r w:rsidRPr="00272837">
              <w:rPr>
                <w:rFonts w:ascii="Times New Roman" w:eastAsia="Times New Roman" w:hAnsi="Times New Roman" w:cs="Times New Roman"/>
                <w:i/>
                <w:iCs/>
                <w:sz w:val="24"/>
                <w:szCs w:val="24"/>
              </w:rPr>
              <w:t xml:space="preserve">«Тихий Дон» </w:t>
            </w:r>
            <w:r w:rsidRPr="00272837">
              <w:rPr>
                <w:rFonts w:ascii="Times New Roman" w:eastAsia="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11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19  </w:t>
            </w:r>
            <w:r w:rsidRPr="00272837">
              <w:rPr>
                <w:rFonts w:ascii="Times New Roman" w:eastAsia="Times New Roman" w:hAnsi="Times New Roman" w:cs="Times New Roman"/>
                <w:bCs/>
                <w:sz w:val="24"/>
                <w:szCs w:val="24"/>
              </w:rPr>
              <w:t>Работа с эпизодами из выбранных глав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5 «Поэт и мир»: Литературный процесс в России 40-х – середины 50-х годов 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5.1</w:t>
            </w:r>
          </w:p>
          <w:p w:rsidR="00725B25" w:rsidRPr="00272837" w:rsidRDefault="00725B25" w:rsidP="004C2B78">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«Дойти до самой сути»: </w:t>
            </w:r>
            <w:r w:rsidRPr="00272837">
              <w:rPr>
                <w:rFonts w:ascii="Times New Roman" w:eastAsia="Times New Roman" w:hAnsi="Times New Roman" w:cs="Times New Roman"/>
                <w:bCs/>
                <w:sz w:val="24"/>
                <w:szCs w:val="24"/>
              </w:rPr>
              <w:t>Б. Пастернак.</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Исповедальность лирики А. Г. Твардовского</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982"/>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Борис Леонидович Пастернак</w:t>
            </w:r>
            <w:r w:rsidRPr="00272837">
              <w:rPr>
                <w:rFonts w:ascii="Times New Roman" w:eastAsia="Times New Roman" w:hAnsi="Times New Roman" w:cs="Times New Roman"/>
                <w:sz w:val="24"/>
                <w:szCs w:val="24"/>
              </w:rPr>
              <w:t xml:space="preserve"> (1890–1960) Сведения из биографии. Лауреат Нобелевской премии по литературе </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Трифонович Твардовский</w:t>
            </w:r>
            <w:r w:rsidRPr="00272837">
              <w:rPr>
                <w:rFonts w:ascii="Times New Roman" w:eastAsia="Times New Roman" w:hAnsi="Times New Roman" w:cs="Times New Roman"/>
                <w:sz w:val="24"/>
                <w:szCs w:val="24"/>
              </w:rPr>
              <w:t xml:space="preserve"> (1910–1970) Сведения из биографии (с обобщением ранее изученного)</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«В тот день, когда окончилась война…», «Вся суть в одном единственном завете…», «Признание», «О сущем»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20 </w:t>
            </w:r>
            <w:r w:rsidRPr="00272837">
              <w:rPr>
                <w:rFonts w:ascii="Times New Roman" w:eastAsia="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483"/>
        </w:trPr>
        <w:tc>
          <w:tcPr>
            <w:tcW w:w="5000" w:type="pct"/>
            <w:gridSpan w:val="4"/>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Тема Великой Отечественной войны в литературе</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Поэзия и драматургия Великой Отечественной войне.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Проблема нравственного выбора на войне</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Василий Владимирович Быков (1924–2003)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Виктор Петрович Астафьев (1924–2001). Традиции и новаторство писателя в изображении войны.</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Фадеев Александр Александрович (1901-1956)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«Молодая гвардия» Герои рассказа. Дилемма нравственного выбора между долгом и жизнью</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Практическое занятие № 21</w:t>
            </w:r>
            <w:r w:rsidRPr="00272837">
              <w:rPr>
                <w:rFonts w:ascii="Times New Roman" w:eastAsia="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анализ выбранных стихотворений и эпизодов из выбранных пьес</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6.2</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Тоталитарная тема в литературе второй</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ХХ века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55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 И. Солженицын</w:t>
            </w:r>
            <w:r w:rsidRPr="00272837">
              <w:rPr>
                <w:rFonts w:ascii="Times New Roman" w:eastAsia="Times New Roman" w:hAnsi="Times New Roman" w:cs="Times New Roman"/>
                <w:sz w:val="24"/>
                <w:szCs w:val="24"/>
              </w:rPr>
              <w:t xml:space="preserve"> «Один день Ивана Денисовича»; </w:t>
            </w:r>
            <w:r w:rsidRPr="00272837">
              <w:rPr>
                <w:rFonts w:ascii="Times New Roman" w:eastAsia="Times New Roman" w:hAnsi="Times New Roman" w:cs="Times New Roman"/>
                <w:i/>
                <w:iCs/>
                <w:sz w:val="24"/>
                <w:szCs w:val="24"/>
              </w:rPr>
              <w:t xml:space="preserve">В. Т. Шаламов </w:t>
            </w:r>
            <w:r w:rsidRPr="00272837">
              <w:rPr>
                <w:rFonts w:ascii="Times New Roman" w:eastAsia="Times New Roman" w:hAnsi="Times New Roman" w:cs="Times New Roman"/>
                <w:sz w:val="24"/>
                <w:szCs w:val="24"/>
              </w:rPr>
              <w:t>«Колымские рассказы» (по выбору учителя)</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Александр Исаевич Солженицын</w:t>
            </w:r>
            <w:r w:rsidRPr="00272837">
              <w:rPr>
                <w:rFonts w:ascii="Times New Roman" w:eastAsia="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Повесть </w:t>
            </w:r>
            <w:r w:rsidRPr="00272837">
              <w:rPr>
                <w:rFonts w:ascii="Times New Roman" w:eastAsia="Times New Roman" w:hAnsi="Times New Roman" w:cs="Times New Roman"/>
                <w:i/>
                <w:iCs/>
                <w:sz w:val="24"/>
                <w:szCs w:val="24"/>
              </w:rPr>
              <w:t>«Один день Ивана Денисовича»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22</w:t>
            </w:r>
            <w:r w:rsidRPr="00272837">
              <w:rPr>
                <w:rFonts w:ascii="Times New Roman" w:eastAsia="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Валентин Григорьевич Распутин </w:t>
            </w:r>
            <w:r w:rsidRPr="00272837">
              <w:rPr>
                <w:rFonts w:ascii="Times New Roman" w:eastAsia="Times New Roman" w:hAnsi="Times New Roman" w:cs="Times New Roman"/>
                <w:sz w:val="24"/>
                <w:szCs w:val="24"/>
              </w:rPr>
              <w:t>(1937–2015)</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Повесть</w:t>
            </w:r>
            <w:r w:rsidRPr="00272837">
              <w:rPr>
                <w:rFonts w:ascii="Times New Roman" w:eastAsia="Times New Roman" w:hAnsi="Times New Roman" w:cs="Times New Roman"/>
                <w:i/>
                <w:iCs/>
                <w:sz w:val="24"/>
                <w:szCs w:val="24"/>
              </w:rPr>
              <w:t xml:space="preserve"> «Прощание с Матерой».</w:t>
            </w:r>
            <w:r w:rsidRPr="00272837">
              <w:rPr>
                <w:rFonts w:ascii="Times New Roman" w:eastAsia="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Василий Макарович Шукшин</w:t>
            </w:r>
            <w:r w:rsidRPr="00272837">
              <w:rPr>
                <w:rFonts w:ascii="Times New Roman" w:eastAsia="Times New Roman" w:hAnsi="Times New Roman" w:cs="Times New Roman"/>
                <w:sz w:val="24"/>
                <w:szCs w:val="24"/>
              </w:rPr>
              <w:t xml:space="preserve"> (1929–1974)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Рассказы </w:t>
            </w:r>
            <w:r w:rsidRPr="00272837">
              <w:rPr>
                <w:rFonts w:ascii="Times New Roman" w:eastAsia="Times New Roman" w:hAnsi="Times New Roman" w:cs="Times New Roman"/>
                <w:i/>
                <w:iCs/>
                <w:sz w:val="24"/>
                <w:szCs w:val="24"/>
              </w:rPr>
              <w:t>«Микроскоп»</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«Срезал».</w:t>
            </w:r>
            <w:r w:rsidRPr="00272837">
              <w:rPr>
                <w:rFonts w:ascii="Times New Roman" w:eastAsia="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23 </w:t>
            </w:r>
            <w:r w:rsidRPr="00272837">
              <w:rPr>
                <w:rFonts w:ascii="Times New Roman" w:eastAsia="Times New Roman" w:hAnsi="Times New Roman" w:cs="Times New Roman"/>
                <w:bCs/>
                <w:sz w:val="24"/>
                <w:szCs w:val="24"/>
              </w:rPr>
              <w:t>Чтение и анализ фрагментов повести В. Распутина.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272837">
              <w:rPr>
                <w:rFonts w:ascii="Times New Roman" w:eastAsia="Times New Roman" w:hAnsi="Times New Roman" w:cs="Times New Roman"/>
                <w:iCs/>
                <w:sz w:val="24"/>
                <w:szCs w:val="24"/>
              </w:rPr>
              <w:t>Х</w:t>
            </w:r>
            <w:r w:rsidRPr="00272837">
              <w:rPr>
                <w:rFonts w:ascii="Times New Roman" w:eastAsia="MS Mincho" w:hAnsi="Times New Roman" w:cs="Times New Roman"/>
                <w:iCs/>
                <w:sz w:val="24"/>
                <w:szCs w:val="24"/>
              </w:rPr>
              <w:t>1</w:t>
            </w:r>
            <w:r w:rsidRPr="00272837">
              <w:rPr>
                <w:rFonts w:ascii="Times New Roman" w:eastAsia="Times New Roman" w:hAnsi="Times New Roman" w:cs="Times New Roman"/>
                <w:iCs/>
                <w:sz w:val="24"/>
                <w:szCs w:val="24"/>
              </w:rPr>
              <w:t xml:space="preserve">Х века: </w:t>
            </w:r>
            <w:r w:rsidRPr="00272837">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477"/>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405"/>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«Говори, говори…»: диалог как средство характеристики человека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1245"/>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885"/>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bCs/>
                <w:sz w:val="24"/>
                <w:szCs w:val="24"/>
              </w:rPr>
              <w:t xml:space="preserve"> </w:t>
            </w:r>
            <w:r w:rsidRPr="00272837">
              <w:rPr>
                <w:rFonts w:ascii="Times New Roman" w:eastAsia="Times New Roman" w:hAnsi="Times New Roman" w:cs="Times New Roman"/>
                <w:b/>
                <w:bCs/>
                <w:sz w:val="24"/>
                <w:szCs w:val="24"/>
              </w:rPr>
              <w:t>№ 24</w:t>
            </w:r>
            <w:r w:rsidRPr="00272837">
              <w:rPr>
                <w:rFonts w:ascii="Times New Roman" w:eastAsia="Times New Roman" w:hAnsi="Times New Roman" w:cs="Times New Roman"/>
                <w:bCs/>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4</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7 «Людей неинтересных в мире нет»:  Литература с середины 1960-х годов до начала ХХ</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 xml:space="preserve">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7.1</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Лирика: проблематика и образы</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7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Иосиф Александрович Бродский </w:t>
            </w:r>
            <w:r w:rsidRPr="00272837">
              <w:rPr>
                <w:rFonts w:ascii="Times New Roman" w:eastAsia="Times New Roman" w:hAnsi="Times New Roman" w:cs="Times New Roman"/>
                <w:sz w:val="24"/>
                <w:szCs w:val="24"/>
              </w:rPr>
              <w:t>(1940–1996) Лауреат Нобелевской премии по литературе</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 деревне Бог живет по углам…», «Пилигримы», «Воротишься на родину. Ну что ж», «Стансы», «</w:t>
            </w:r>
            <w:r w:rsidRPr="00272837">
              <w:rPr>
                <w:rFonts w:ascii="Times New Roman" w:eastAsia="Times New Roman" w:hAnsi="Times New Roman" w:cs="Times New Roman"/>
                <w:i/>
                <w:iCs/>
                <w:sz w:val="24"/>
                <w:szCs w:val="24"/>
                <w:lang w:val="en-US"/>
              </w:rPr>
              <w:t>Postsciptum</w:t>
            </w:r>
            <w:r w:rsidRPr="00272837">
              <w:rPr>
                <w:rFonts w:ascii="Times New Roman" w:eastAsia="Times New Roman" w:hAnsi="Times New Roman" w:cs="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 xml:space="preserve">«Не выходи из комнаты…» </w:t>
            </w:r>
            <w:r w:rsidRPr="00272837">
              <w:rPr>
                <w:rFonts w:ascii="Times New Roman" w:eastAsia="Times New Roman" w:hAnsi="Times New Roman" w:cs="Times New Roman"/>
                <w:sz w:val="24"/>
                <w:szCs w:val="24"/>
              </w:rPr>
              <w:t>(по выбору учителя)</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i/>
                <w:iCs/>
                <w:sz w:val="24"/>
                <w:szCs w:val="24"/>
              </w:rPr>
              <w:t>Давид Самуилович Самойлов</w:t>
            </w:r>
            <w:r w:rsidRPr="00272837">
              <w:rPr>
                <w:rFonts w:ascii="Times New Roman" w:eastAsia="Times New Roman" w:hAnsi="Times New Roman" w:cs="Times New Roman"/>
                <w:sz w:val="24"/>
                <w:szCs w:val="24"/>
              </w:rPr>
              <w:t xml:space="preserve"> (Давид Самуилович Кауфман)</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(1920–1990) Поэт, влюбленный в жизнь. </w:t>
            </w:r>
            <w:r w:rsidRPr="00272837">
              <w:rPr>
                <w:rFonts w:ascii="Times New Roman" w:eastAsia="Times New Roman" w:hAnsi="Times New Roman" w:cs="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272837">
              <w:rPr>
                <w:rFonts w:ascii="Times New Roman" w:eastAsia="Times New Roman" w:hAnsi="Times New Roman" w:cs="Times New Roman"/>
                <w:sz w:val="24"/>
                <w:szCs w:val="24"/>
              </w:rPr>
              <w:t xml:space="preserve">(по выбору учителя)«Все есть в стихах – и то и это…»: открытость любым темам, культурным традициям, духовным веяниям. </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25 </w:t>
            </w:r>
            <w:r w:rsidRPr="00272837">
              <w:rPr>
                <w:rFonts w:ascii="Times New Roman" w:eastAsia="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8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7.2</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Драматургия: традиции и новаторство</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66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Александр Валентинович Вампилов </w:t>
            </w:r>
            <w:r w:rsidRPr="00272837">
              <w:rPr>
                <w:rFonts w:ascii="Times New Roman" w:eastAsia="Times New Roman" w:hAnsi="Times New Roman" w:cs="Times New Roman"/>
                <w:sz w:val="24"/>
                <w:szCs w:val="24"/>
              </w:rPr>
              <w:t>(1937–1972)</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«Провинциальные анекдоты» </w:t>
            </w:r>
            <w:r w:rsidRPr="00272837">
              <w:rPr>
                <w:rFonts w:ascii="Times New Roman" w:eastAsia="Times New Roman" w:hAnsi="Times New Roman" w:cs="Times New Roman"/>
                <w:sz w:val="24"/>
                <w:szCs w:val="24"/>
              </w:rPr>
              <w:t>(две одноактные пьесы: «История с метранпажем» и «Двадцать минут с ангелом»).</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272837">
              <w:rPr>
                <w:rFonts w:ascii="Times New Roman" w:eastAsia="Times New Roman" w:hAnsi="Times New Roman" w:cs="Times New Roman"/>
                <w:i/>
                <w:iCs/>
                <w:sz w:val="24"/>
                <w:szCs w:val="24"/>
              </w:rPr>
              <w:t>(«История с метранпажем»)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w:t>
            </w:r>
            <w:r w:rsidRPr="00272837">
              <w:rPr>
                <w:rFonts w:ascii="Times New Roman" w:eastAsia="Times New Roman" w:hAnsi="Times New Roman" w:cs="Times New Roman"/>
                <w:i/>
                <w:iCs/>
                <w:sz w:val="24"/>
                <w:szCs w:val="24"/>
              </w:rPr>
              <w:t>Двадцать минут с ангелом</w:t>
            </w:r>
            <w:r w:rsidRPr="00272837">
              <w:rPr>
                <w:rFonts w:ascii="Times New Roman" w:eastAsia="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62" w:type="pct"/>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Раздел 8. Литература второй половины XX - начала XXI века</w:t>
            </w:r>
          </w:p>
        </w:tc>
        <w:tc>
          <w:tcPr>
            <w:tcW w:w="362" w:type="pct"/>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725B25" w:rsidRPr="00272837" w:rsidTr="004C2B78">
        <w:trPr>
          <w:trHeight w:val="450"/>
        </w:trPr>
        <w:tc>
          <w:tcPr>
            <w:tcW w:w="757" w:type="pct"/>
            <w:vMerge w:val="restar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8.1. Проза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4C2B78">
        <w:trPr>
          <w:trHeight w:val="3675"/>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62" w:type="pct"/>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369"/>
        </w:trPr>
        <w:tc>
          <w:tcPr>
            <w:tcW w:w="757" w:type="pct"/>
            <w:vMerge w:val="restart"/>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8.2. Поэзия и драматургия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4C2B78">
        <w:trPr>
          <w:trHeight w:val="2220"/>
        </w:trPr>
        <w:tc>
          <w:tcPr>
            <w:tcW w:w="757" w:type="pct"/>
            <w:vMerge/>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p>
        </w:tc>
        <w:tc>
          <w:tcPr>
            <w:tcW w:w="2889" w:type="pct"/>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sz w:val="24"/>
                <w:szCs w:val="24"/>
              </w:rPr>
            </w:pPr>
          </w:p>
        </w:tc>
        <w:tc>
          <w:tcPr>
            <w:tcW w:w="992" w:type="pct"/>
            <w:shd w:val="clear" w:color="auto" w:fill="auto"/>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shd w:val="clear" w:color="auto" w:fill="auto"/>
            <w:vAlign w:val="center"/>
          </w:tcPr>
          <w:p w:rsidR="00725B25" w:rsidRPr="00272837" w:rsidRDefault="00725B25" w:rsidP="004C2B78">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Раздел 9. Литература народов России</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bCs/>
                <w:sz w:val="24"/>
                <w:szCs w:val="24"/>
              </w:rPr>
            </w:pPr>
          </w:p>
        </w:tc>
        <w:tc>
          <w:tcPr>
            <w:tcW w:w="992" w:type="pct"/>
            <w:shd w:val="clear" w:color="auto" w:fill="auto"/>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r>
      <w:tr w:rsidR="00725B25" w:rsidRPr="00272837" w:rsidTr="004C2B78">
        <w:trPr>
          <w:trHeight w:val="20"/>
        </w:trPr>
        <w:tc>
          <w:tcPr>
            <w:tcW w:w="757" w:type="pct"/>
            <w:vMerge w:val="restart"/>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9.1</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Поэзия и проза народов России</w:t>
            </w:r>
          </w:p>
        </w:tc>
        <w:tc>
          <w:tcPr>
            <w:tcW w:w="2889" w:type="pct"/>
            <w:shd w:val="clear" w:color="auto" w:fill="auto"/>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4C2B78">
        <w:trPr>
          <w:trHeight w:val="20"/>
        </w:trPr>
        <w:tc>
          <w:tcPr>
            <w:tcW w:w="757" w:type="pct"/>
            <w:vMerge/>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62" w:type="pct"/>
            <w:shd w:val="clear" w:color="auto" w:fill="auto"/>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shd w:val="clear" w:color="auto" w:fill="auto"/>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 xml:space="preserve">Раздел 10 Зарубежная литература второй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166"/>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10.1</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Основные тенденции развития зарубежной литературы</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 «культовые» имена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69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Рэй Брэдбери</w:t>
            </w:r>
            <w:r w:rsidRPr="00272837">
              <w:rPr>
                <w:rFonts w:ascii="Times New Roman" w:eastAsia="Times New Roman" w:hAnsi="Times New Roman" w:cs="Times New Roman"/>
                <w:sz w:val="24"/>
                <w:szCs w:val="24"/>
              </w:rPr>
              <w:t xml:space="preserve"> (1920–2012). Научно-фантастические рассказы </w:t>
            </w:r>
            <w:r w:rsidRPr="00272837">
              <w:rPr>
                <w:rFonts w:ascii="Times New Roman" w:eastAsia="Times New Roman" w:hAnsi="Times New Roman" w:cs="Times New Roman"/>
                <w:i/>
                <w:iCs/>
                <w:sz w:val="24"/>
                <w:szCs w:val="24"/>
              </w:rPr>
              <w:t xml:space="preserve">«И грянул гром», «Вельд» </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72837">
              <w:rPr>
                <w:rFonts w:ascii="Times New Roman" w:eastAsia="Times New Roman" w:hAnsi="Times New Roman" w:cs="Times New Roman"/>
                <w:i/>
                <w:iCs/>
                <w:sz w:val="24"/>
                <w:szCs w:val="24"/>
              </w:rPr>
              <w:t>«И грянул гром»</w:t>
            </w:r>
            <w:r w:rsidRPr="00272837">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72837">
              <w:rPr>
                <w:rFonts w:ascii="Times New Roman" w:eastAsia="Times New Roman" w:hAnsi="Times New Roman" w:cs="Times New Roman"/>
                <w:i/>
                <w:iCs/>
                <w:sz w:val="24"/>
                <w:szCs w:val="24"/>
              </w:rPr>
              <w:t>«Вельд»</w:t>
            </w:r>
            <w:r w:rsidRPr="00272837">
              <w:rPr>
                <w:rFonts w:ascii="Times New Roman" w:eastAsia="Times New Roman" w:hAnsi="Times New Roman" w:cs="Times New Roman"/>
                <w:sz w:val="24"/>
                <w:szCs w:val="24"/>
              </w:rPr>
              <w:t>). Сочетание сказки и фантастики</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Эрнест Хемингуэй</w:t>
            </w:r>
            <w:r w:rsidRPr="00272837">
              <w:rPr>
                <w:rFonts w:ascii="Times New Roman" w:eastAsia="Times New Roman" w:hAnsi="Times New Roman" w:cs="Times New Roman"/>
                <w:sz w:val="24"/>
                <w:szCs w:val="24"/>
              </w:rPr>
              <w:t xml:space="preserve"> (1899–1961). Новелла </w:t>
            </w:r>
            <w:r w:rsidRPr="00272837">
              <w:rPr>
                <w:rFonts w:ascii="Times New Roman" w:eastAsia="Times New Roman" w:hAnsi="Times New Roman" w:cs="Times New Roman"/>
                <w:i/>
                <w:iCs/>
                <w:sz w:val="24"/>
                <w:szCs w:val="24"/>
              </w:rPr>
              <w:t xml:space="preserve">«Кошка под дождем». </w:t>
            </w:r>
            <w:r w:rsidRPr="00272837">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26  </w:t>
            </w:r>
            <w:r w:rsidRPr="00272837">
              <w:rPr>
                <w:rFonts w:ascii="Times New Roman" w:eastAsia="Times New Roman" w:hAnsi="Times New Roman" w:cs="Times New Roman"/>
                <w:bCs/>
                <w:sz w:val="24"/>
                <w:szCs w:val="24"/>
              </w:rPr>
              <w:t>Зарубежная поэзия и драматургия второй XIX и XX века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rPr>
            </w:pPr>
            <w:r w:rsidRPr="00272837">
              <w:rPr>
                <w:rFonts w:ascii="Times New Roman" w:eastAsia="Times New Roman" w:hAnsi="Times New Roman" w:cs="Times New Roman"/>
                <w:bCs/>
                <w:sz w:val="24"/>
                <w:szCs w:val="24"/>
              </w:rPr>
              <w:t xml:space="preserve">Драматизация: разыгрывание одного из эпизодов выбранного произведения, </w:t>
            </w:r>
            <w:r w:rsidRPr="00272837">
              <w:rPr>
                <w:rFonts w:ascii="Times New Roman" w:eastAsia="Times New Roman" w:hAnsi="Times New Roman" w:cs="Times New Roman"/>
                <w:sz w:val="24"/>
                <w:szCs w:val="24"/>
              </w:rPr>
              <w:t>чтение и анализ стихотворений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418"/>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27"/>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«Прогресс – это форма человеческого существования»: профессии в мире НТП</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1710"/>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952"/>
        </w:trPr>
        <w:tc>
          <w:tcPr>
            <w:tcW w:w="3646" w:type="pct"/>
            <w:gridSpan w:val="2"/>
          </w:tcPr>
          <w:p w:rsidR="00725B25" w:rsidRPr="00452833"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452833">
              <w:rPr>
                <w:rFonts w:ascii="Times New Roman" w:eastAsia="Times New Roman" w:hAnsi="Times New Roman" w:cs="Times New Roman"/>
                <w:b/>
                <w:bCs/>
                <w:sz w:val="24"/>
                <w:szCs w:val="24"/>
              </w:rPr>
              <w:t>Самостоятельная работа</w:t>
            </w:r>
          </w:p>
          <w:p w:rsidR="00725B25"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художественных произведений.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сообщений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30</w:t>
            </w:r>
          </w:p>
        </w:tc>
        <w:tc>
          <w:tcPr>
            <w:tcW w:w="992" w:type="pct"/>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4C2B78">
        <w:trPr>
          <w:trHeight w:val="70"/>
        </w:trPr>
        <w:tc>
          <w:tcPr>
            <w:tcW w:w="3646" w:type="pct"/>
            <w:gridSpan w:val="2"/>
          </w:tcPr>
          <w:p w:rsidR="00725B25" w:rsidRPr="00272837" w:rsidRDefault="00725B25" w:rsidP="004C2B78">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0"/>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Всего:</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bl>
    <w:p w:rsidR="0072779C" w:rsidRPr="0072779C" w:rsidRDefault="0072779C" w:rsidP="0072779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72779C" w:rsidRPr="0072779C" w:rsidSect="0072779C">
          <w:footerReference w:type="default" r:id="rId9"/>
          <w:pgSz w:w="16838" w:h="11906" w:orient="landscape"/>
          <w:pgMar w:top="1134" w:right="567" w:bottom="1134" w:left="1134" w:header="0" w:footer="709" w:gutter="0"/>
          <w:cols w:space="720"/>
          <w:formProt w:val="0"/>
          <w:docGrid w:linePitch="240" w:charSpace="-2049"/>
        </w:sect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3. УСЛОВИЯ РЕАЛИЗАЦИИ ПРОГРАММЫ УЧЕБНОГО ПРЕДМЕТА</w:t>
      </w:r>
    </w:p>
    <w:p w:rsidR="0072779C" w:rsidRPr="0072779C" w:rsidRDefault="0072779C" w:rsidP="0072779C">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72779C" w:rsidRPr="0072779C" w:rsidRDefault="0072779C" w:rsidP="0072779C">
      <w:pPr>
        <w:ind w:firstLine="709"/>
        <w:contextualSpacing/>
        <w:jc w:val="both"/>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725B25" w:rsidRPr="00272837" w:rsidRDefault="00725B25" w:rsidP="00725B25">
      <w:pPr>
        <w:ind w:firstLine="709"/>
        <w:contextualSpacing/>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3.1 Требования к минимальному материально-техническому обеспечению</w:t>
      </w:r>
    </w:p>
    <w:p w:rsidR="00725B25" w:rsidRPr="00272837" w:rsidRDefault="00725B25" w:rsidP="0072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Cs/>
          <w:spacing w:val="-2"/>
          <w:sz w:val="24"/>
        </w:rPr>
        <w:t>Учебный предмет реализуется в учебном кабинете «Русского языка и культуры речи» (№2216)</w:t>
      </w:r>
    </w:p>
    <w:p w:rsidR="00725B25" w:rsidRPr="00272837" w:rsidRDefault="00725B25" w:rsidP="00725B25">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xml:space="preserve">Оборудование учебного кабинета: </w:t>
      </w:r>
    </w:p>
    <w:p w:rsidR="00725B25" w:rsidRPr="00272837" w:rsidRDefault="00725B25" w:rsidP="00725B25">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посадочные места по количеству обучающихся;</w:t>
      </w:r>
    </w:p>
    <w:p w:rsidR="00725B25" w:rsidRPr="00272837" w:rsidRDefault="00725B25" w:rsidP="00725B25">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рабочее место преподавателя;</w:t>
      </w:r>
    </w:p>
    <w:p w:rsidR="00725B25" w:rsidRPr="00272837" w:rsidRDefault="00725B25" w:rsidP="00725B25">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методические материалы по дисциплине</w:t>
      </w:r>
    </w:p>
    <w:p w:rsidR="00725B25" w:rsidRPr="00272837" w:rsidRDefault="00725B25" w:rsidP="00725B25">
      <w:pPr>
        <w:spacing w:after="0" w:line="240" w:lineRule="auto"/>
        <w:ind w:left="142" w:firstLine="567"/>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72837">
        <w:rPr>
          <w:rFonts w:ascii="Times New Roman" w:eastAsia="Arial" w:hAnsi="Times New Roman" w:cs="Times New Roman"/>
          <w:sz w:val="24"/>
          <w:szCs w:val="20"/>
          <w:lang w:val="en-US"/>
        </w:rPr>
        <w:t>Internet</w:t>
      </w:r>
      <w:r w:rsidRPr="00272837">
        <w:rPr>
          <w:rFonts w:ascii="Times New Roman" w:eastAsia="Arial" w:hAnsi="Times New Roman" w:cs="Times New Roman"/>
          <w:sz w:val="24"/>
          <w:szCs w:val="20"/>
        </w:rPr>
        <w:t>.</w:t>
      </w:r>
    </w:p>
    <w:p w:rsidR="00725B25" w:rsidRPr="00272837" w:rsidRDefault="00725B25" w:rsidP="00725B25">
      <w:pPr>
        <w:spacing w:after="0" w:line="240" w:lineRule="auto"/>
        <w:ind w:firstLine="709"/>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72837">
        <w:rPr>
          <w:rFonts w:ascii="Times New Roman" w:eastAsia="Arial" w:hAnsi="Times New Roman" w:cs="Times New Roman"/>
          <w:bCs/>
          <w:iCs/>
          <w:sz w:val="24"/>
          <w:szCs w:val="20"/>
        </w:rPr>
        <w:t>оборудованием и техническими средствами обучения</w:t>
      </w:r>
      <w:r w:rsidRPr="00272837">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725B25" w:rsidRPr="00272837" w:rsidRDefault="00725B25" w:rsidP="00725B25">
      <w:pPr>
        <w:shd w:val="clear" w:color="auto" w:fill="FFFFFF"/>
        <w:tabs>
          <w:tab w:val="left" w:pos="993"/>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Оснащенность учебного кабинета:</w:t>
      </w:r>
    </w:p>
    <w:p w:rsidR="00725B25" w:rsidRPr="00272837" w:rsidRDefault="00725B25" w:rsidP="00725B25">
      <w:pPr>
        <w:spacing w:after="0"/>
        <w:ind w:left="142" w:firstLine="567"/>
        <w:jc w:val="both"/>
        <w:rPr>
          <w:rFonts w:ascii="Times New Roman" w:eastAsia="Times New Roman" w:hAnsi="Times New Roman" w:cs="Times New Roman"/>
          <w:sz w:val="24"/>
        </w:rPr>
      </w:pPr>
      <w:r w:rsidRPr="00272837">
        <w:rPr>
          <w:rFonts w:ascii="Times New Roman" w:eastAsia="Times New Roman" w:hAnsi="Times New Roman" w:cs="Times New Roman"/>
          <w:sz w:val="24"/>
        </w:rPr>
        <w:t>столы ученические - 30 шт.,  стулья ученические – 30 шт., доска классная  – 1 шт., стол преподавателя – 1 шт., стул преподавателя – 1 шт.</w:t>
      </w:r>
    </w:p>
    <w:p w:rsidR="00725B25" w:rsidRDefault="00725B25" w:rsidP="0072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p>
    <w:p w:rsidR="00725B25" w:rsidRPr="00272837" w:rsidRDefault="00725B25" w:rsidP="0072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При изучении дисциплины в формате электронного обучения с использованием ДОТ</w:t>
      </w:r>
    </w:p>
    <w:p w:rsidR="00725B25" w:rsidRPr="00272837" w:rsidRDefault="00725B25" w:rsidP="00725B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rPr>
      </w:pPr>
      <w:r w:rsidRPr="00272837">
        <w:rPr>
          <w:rFonts w:ascii="Times New Roman" w:eastAsia="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725B25" w:rsidRPr="00272837" w:rsidRDefault="00725B25" w:rsidP="00725B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rPr>
      </w:pPr>
      <w:r w:rsidRPr="00272837">
        <w:rPr>
          <w:rFonts w:ascii="Times New Roman" w:eastAsia="Times New Roman" w:hAnsi="Times New Roman" w:cs="Times New Roman"/>
          <w:b/>
          <w:bCs/>
          <w:sz w:val="24"/>
        </w:rPr>
        <w:t>3.2. Информационное обеспечение реализации программы</w:t>
      </w:r>
    </w:p>
    <w:p w:rsidR="00725B25" w:rsidRPr="00272837" w:rsidRDefault="00725B25" w:rsidP="0072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25B25" w:rsidRPr="00272837" w:rsidRDefault="00725B25" w:rsidP="00725B25">
      <w:pPr>
        <w:shd w:val="clear" w:color="auto" w:fill="FFFFFF"/>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725B25" w:rsidRPr="00272837" w:rsidRDefault="00725B25" w:rsidP="00725B25">
      <w:pPr>
        <w:shd w:val="clear" w:color="auto" w:fill="FFFFFF"/>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3.2.1.Основные источники:</w:t>
      </w:r>
    </w:p>
    <w:p w:rsidR="00725B25" w:rsidRPr="00272837" w:rsidRDefault="00725B25" w:rsidP="00725B25">
      <w:pPr>
        <w:shd w:val="clear" w:color="auto" w:fill="FFFFFF"/>
        <w:spacing w:after="0"/>
        <w:ind w:firstLine="709"/>
        <w:jc w:val="both"/>
        <w:rPr>
          <w:rFonts w:ascii="Times New Roman" w:eastAsia="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iCs/>
                <w:sz w:val="24"/>
                <w:szCs w:val="24"/>
              </w:rPr>
              <w:t>Красовский, В.</w:t>
            </w:r>
            <w:r w:rsidRPr="00272837">
              <w:rPr>
                <w:rFonts w:ascii="Times New Roman" w:eastAsia="Arial" w:hAnsi="Times New Roman" w:cs="Times New Roman"/>
                <w:iCs/>
                <w:sz w:val="24"/>
                <w:szCs w:val="24"/>
                <w:lang w:val="en-US"/>
              </w:rPr>
              <w:t> </w:t>
            </w:r>
            <w:r w:rsidRPr="00272837">
              <w:rPr>
                <w:rFonts w:ascii="Times New Roman" w:eastAsia="Arial" w:hAnsi="Times New Roman" w:cs="Times New Roman"/>
                <w:iCs/>
                <w:sz w:val="24"/>
                <w:szCs w:val="24"/>
              </w:rPr>
              <w:t>Е.</w:t>
            </w:r>
            <w:r w:rsidRPr="00272837">
              <w:rPr>
                <w:rFonts w:ascii="Times New Roman" w:eastAsia="Arial" w:hAnsi="Times New Roman" w:cs="Times New Roman"/>
                <w:iCs/>
                <w:sz w:val="24"/>
                <w:szCs w:val="24"/>
                <w:lang w:val="en-US"/>
              </w:rPr>
              <w:t> </w:t>
            </w:r>
          </w:p>
        </w:tc>
        <w:tc>
          <w:tcPr>
            <w:tcW w:w="2664"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Литература: учебник для среднего профессионального образования</w:t>
            </w:r>
            <w:r w:rsidRPr="00272837">
              <w:rPr>
                <w:rFonts w:ascii="Times New Roman" w:eastAsia="Arial" w:hAnsi="Times New Roman" w:cs="Times New Roman"/>
                <w:sz w:val="24"/>
                <w:szCs w:val="24"/>
                <w:lang w:val="en-US"/>
              </w:rPr>
              <w:t> </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Москва: Издательство Юрайт, 2023.</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- 709</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с.</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(Профессиональное образование).</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0" w:history="1">
              <w:r w:rsidRPr="00272837">
                <w:rPr>
                  <w:rFonts w:ascii="Times New Roman" w:eastAsia="Arial" w:hAnsi="Times New Roman" w:cs="Times New Roman"/>
                  <w:sz w:val="24"/>
                  <w:szCs w:val="24"/>
                  <w:u w:val="single"/>
                  <w:lang w:val="en-US"/>
                </w:rPr>
                <w:t>https</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urait</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ru</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bcode</w:t>
              </w:r>
              <w:r w:rsidRPr="00272837">
                <w:rPr>
                  <w:rFonts w:ascii="Times New Roman" w:eastAsia="Arial" w:hAnsi="Times New Roman" w:cs="Times New Roman"/>
                  <w:sz w:val="24"/>
                  <w:szCs w:val="24"/>
                  <w:u w:val="single"/>
                </w:rPr>
                <w:t>/517792</w:t>
              </w:r>
            </w:hyperlink>
          </w:p>
        </w:tc>
        <w:tc>
          <w:tcPr>
            <w:tcW w:w="2156"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Сафонова А.А.</w:t>
            </w:r>
          </w:p>
        </w:tc>
        <w:tc>
          <w:tcPr>
            <w:tcW w:w="2664"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Издательство Юрайт, 2023. - 438 с. - (Общеобразовательный цикл). </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1"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/530639</w:t>
              </w:r>
            </w:hyperlink>
          </w:p>
        </w:tc>
        <w:tc>
          <w:tcPr>
            <w:tcW w:w="2156"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lang w:val="en-US"/>
              </w:rPr>
            </w:pPr>
            <w:r w:rsidRPr="00272837">
              <w:rPr>
                <w:rFonts w:ascii="Times New Roman" w:eastAsia="Times New Roman" w:hAnsi="Times New Roman" w:cs="Times New Roman"/>
                <w:iCs/>
                <w:sz w:val="24"/>
                <w:szCs w:val="24"/>
              </w:rPr>
              <w:t>Ядровская, Е. Р. </w:t>
            </w:r>
          </w:p>
        </w:tc>
        <w:tc>
          <w:tcPr>
            <w:tcW w:w="2664"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 Издательство Юрайт, 2023. — 236 с. — (Профессиональное образование). </w:t>
            </w:r>
          </w:p>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Режим доступа: </w:t>
            </w:r>
            <w:hyperlink r:id="rId12"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/516962</w:t>
              </w:r>
            </w:hyperlink>
          </w:p>
        </w:tc>
        <w:tc>
          <w:tcPr>
            <w:tcW w:w="2156" w:type="dxa"/>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Москва: Просвещение, [б. г.]. - Часть 2 - 2023. - 431 с. - режим доступа: https://e.lanbook.com/book/334367</w:t>
            </w:r>
          </w:p>
        </w:tc>
        <w:tc>
          <w:tcPr>
            <w:tcW w:w="2156" w:type="dxa"/>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Москва: Просвещение, 2023 - Часть 1 - 2023. - 415 с. - режим доступа: https://e.lanbook.com/book/334376 </w:t>
            </w:r>
          </w:p>
        </w:tc>
        <w:tc>
          <w:tcPr>
            <w:tcW w:w="2156" w:type="dxa"/>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bl>
    <w:p w:rsidR="00725B25" w:rsidRPr="00272837" w:rsidRDefault="00725B25" w:rsidP="00725B25">
      <w:pPr>
        <w:shd w:val="clear" w:color="auto" w:fill="FFFFFF"/>
        <w:spacing w:after="0"/>
        <w:ind w:firstLine="709"/>
        <w:jc w:val="both"/>
        <w:rPr>
          <w:rFonts w:ascii="Times New Roman" w:eastAsia="Times New Roman" w:hAnsi="Times New Roman" w:cs="Times New Roman"/>
          <w:b/>
          <w:sz w:val="24"/>
        </w:rPr>
      </w:pPr>
    </w:p>
    <w:p w:rsidR="00725B25" w:rsidRPr="00272837" w:rsidRDefault="00725B25" w:rsidP="00725B25">
      <w:pPr>
        <w:spacing w:after="0"/>
        <w:ind w:left="360" w:firstLine="34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3.2.2.Дополнительные источники:</w:t>
      </w:r>
    </w:p>
    <w:p w:rsidR="00725B25" w:rsidRPr="00272837" w:rsidRDefault="00725B25" w:rsidP="00725B25">
      <w:pPr>
        <w:spacing w:after="0"/>
        <w:ind w:left="360" w:firstLine="349"/>
        <w:jc w:val="both"/>
        <w:rPr>
          <w:rFonts w:ascii="Times New Roman" w:eastAsia="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725B25" w:rsidRPr="00272837" w:rsidTr="004C2B78">
        <w:tc>
          <w:tcPr>
            <w:tcW w:w="426" w:type="dxa"/>
            <w:shd w:val="clear" w:color="auto" w:fill="auto"/>
          </w:tcPr>
          <w:p w:rsidR="00725B25" w:rsidRPr="00272837" w:rsidRDefault="00725B25" w:rsidP="004C2B78">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1</w:t>
            </w:r>
          </w:p>
        </w:tc>
        <w:tc>
          <w:tcPr>
            <w:tcW w:w="1701"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272837">
              <w:rPr>
                <w:rFonts w:ascii="Arial" w:eastAsia="Times New Roman" w:hAnsi="Arial" w:cs="Arial"/>
                <w:shd w:val="clear" w:color="auto" w:fill="FFFFFF"/>
              </w:rPr>
              <w:t xml:space="preserve"> </w:t>
            </w:r>
          </w:p>
        </w:tc>
        <w:tc>
          <w:tcPr>
            <w:tcW w:w="2835"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Режим доступа:</w:t>
            </w:r>
            <w:r w:rsidRPr="00272837">
              <w:rPr>
                <w:rFonts w:ascii="Times New Roman" w:eastAsia="Times New Roman" w:hAnsi="Times New Roman" w:cs="Times New Roman"/>
                <w:sz w:val="24"/>
              </w:rPr>
              <w:t xml:space="preserve"> </w:t>
            </w:r>
            <w:hyperlink r:id="rId13" w:tgtFrame="_blank" w:history="1">
              <w:r w:rsidRPr="00272837">
                <w:rPr>
                  <w:rFonts w:ascii="Times New Roman" w:eastAsia="Times New Roman" w:hAnsi="Times New Roman" w:cs="Times New Roman"/>
                  <w:sz w:val="24"/>
                  <w:u w:val="single"/>
                </w:rPr>
                <w:t>https://urait.ru/bcode/512275</w:t>
              </w:r>
            </w:hyperlink>
          </w:p>
        </w:tc>
        <w:tc>
          <w:tcPr>
            <w:tcW w:w="2127"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25B25" w:rsidRPr="00272837" w:rsidTr="004C2B78">
        <w:tc>
          <w:tcPr>
            <w:tcW w:w="426" w:type="dxa"/>
            <w:shd w:val="clear" w:color="auto" w:fill="auto"/>
          </w:tcPr>
          <w:p w:rsidR="00725B25" w:rsidRPr="00272837" w:rsidRDefault="00725B25" w:rsidP="004C2B78">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2</w:t>
            </w:r>
          </w:p>
        </w:tc>
        <w:tc>
          <w:tcPr>
            <w:tcW w:w="1701"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272837">
              <w:rPr>
                <w:rFonts w:ascii="Times New Roman" w:eastAsia="Times New Roman" w:hAnsi="Times New Roman" w:cs="Times New Roman"/>
                <w:sz w:val="24"/>
              </w:rPr>
              <w:t xml:space="preserve">  </w:t>
            </w:r>
            <w:hyperlink r:id="rId14" w:tgtFrame="_blank" w:history="1">
              <w:r w:rsidRPr="00272837">
                <w:rPr>
                  <w:rFonts w:ascii="Times New Roman" w:eastAsia="Times New Roman" w:hAnsi="Times New Roman" w:cs="Times New Roman"/>
                  <w:sz w:val="24"/>
                  <w:u w:val="single"/>
                </w:rPr>
                <w:t>https://urait.ru/bcode/512410</w:t>
              </w:r>
            </w:hyperlink>
          </w:p>
        </w:tc>
        <w:tc>
          <w:tcPr>
            <w:tcW w:w="2127"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25B25" w:rsidRPr="00272837" w:rsidTr="004C2B78">
        <w:trPr>
          <w:trHeight w:val="1337"/>
        </w:trPr>
        <w:tc>
          <w:tcPr>
            <w:tcW w:w="426" w:type="dxa"/>
            <w:shd w:val="clear" w:color="auto" w:fill="auto"/>
          </w:tcPr>
          <w:p w:rsidR="00725B25" w:rsidRPr="00272837" w:rsidRDefault="00725B25" w:rsidP="004C2B78">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3</w:t>
            </w:r>
          </w:p>
        </w:tc>
        <w:tc>
          <w:tcPr>
            <w:tcW w:w="1701" w:type="dxa"/>
            <w:shd w:val="clear" w:color="auto" w:fill="auto"/>
          </w:tcPr>
          <w:p w:rsidR="00725B25" w:rsidRPr="00272837" w:rsidRDefault="00725B25" w:rsidP="004C2B78">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Сафонов А. А., Под ред. Сафоновой М.А. </w:t>
            </w:r>
            <w:r w:rsidRPr="00272837">
              <w:rPr>
                <w:rFonts w:ascii="Times New Roman" w:eastAsia="Times New Roman" w:hAnsi="Times New Roman" w:cs="Times New Roman"/>
                <w:sz w:val="24"/>
                <w:szCs w:val="24"/>
                <w:shd w:val="clear" w:color="auto" w:fill="FFFFFF"/>
              </w:rPr>
              <w:t> </w:t>
            </w:r>
            <w:r w:rsidRPr="00272837">
              <w:rPr>
                <w:rFonts w:ascii="Times New Roman" w:eastAsia="Times New Roman" w:hAnsi="Times New Roman" w:cs="Times New Roman"/>
                <w:sz w:val="21"/>
                <w:szCs w:val="21"/>
              </w:rPr>
              <w:t>2024</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Издательство Юрайт, 2024. — 438 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5" w:tgtFrame="_blank" w:history="1">
              <w:r w:rsidRPr="00272837">
                <w:rPr>
                  <w:rFonts w:ascii="Times New Roman" w:eastAsia="Times New Roman" w:hAnsi="Times New Roman" w:cs="Times New Roman"/>
                  <w:u w:val="single"/>
                  <w:bdr w:val="single" w:sz="2" w:space="0" w:color="E5E7EB" w:frame="1"/>
                  <w:shd w:val="clear" w:color="auto" w:fill="FFFFFF"/>
                </w:rPr>
                <w:t>https://urait.ru/bcode/540958</w:t>
              </w:r>
            </w:hyperlink>
          </w:p>
        </w:tc>
        <w:tc>
          <w:tcPr>
            <w:tcW w:w="2127"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tc>
      </w:tr>
    </w:tbl>
    <w:p w:rsidR="00725B25" w:rsidRPr="00272837" w:rsidRDefault="00725B25" w:rsidP="00725B25">
      <w:pPr>
        <w:spacing w:after="0"/>
        <w:ind w:left="360" w:firstLine="349"/>
        <w:jc w:val="both"/>
        <w:rPr>
          <w:rFonts w:ascii="Times New Roman" w:eastAsia="Times New Roman" w:hAnsi="Times New Roman" w:cs="Times New Roman"/>
          <w:b/>
          <w:sz w:val="24"/>
        </w:rPr>
      </w:pPr>
    </w:p>
    <w:p w:rsidR="00725B25" w:rsidRPr="00272837" w:rsidRDefault="00725B25" w:rsidP="00725B25">
      <w:pPr>
        <w:spacing w:after="0"/>
        <w:ind w:left="360" w:firstLine="349"/>
        <w:rPr>
          <w:rFonts w:ascii="Times New Roman" w:eastAsia="Times New Roman" w:hAnsi="Times New Roman" w:cs="Times New Roman"/>
          <w:b/>
          <w:sz w:val="24"/>
        </w:rPr>
      </w:pPr>
      <w:r w:rsidRPr="00272837">
        <w:rPr>
          <w:rFonts w:ascii="Times New Roman" w:eastAsia="Times New Roman" w:hAnsi="Times New Roman" w:cs="Times New Roman"/>
          <w:b/>
          <w:sz w:val="24"/>
        </w:rPr>
        <w:t xml:space="preserve">3.2.3.Периодические издания: </w:t>
      </w:r>
      <w:r w:rsidRPr="00272837">
        <w:rPr>
          <w:rFonts w:ascii="Times New Roman" w:eastAsia="Times New Roman" w:hAnsi="Times New Roman" w:cs="Times New Roman"/>
          <w:sz w:val="24"/>
        </w:rPr>
        <w:t>не предусмотрены</w:t>
      </w:r>
    </w:p>
    <w:p w:rsidR="00725B25" w:rsidRPr="00272837" w:rsidRDefault="00725B25" w:rsidP="00725B25">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rPr>
      </w:pPr>
    </w:p>
    <w:p w:rsidR="00725B25" w:rsidRPr="00272837" w:rsidRDefault="00725B25" w:rsidP="00725B25">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3.2.4.Перечень профессиональных баз данных и информационных справочных систем:</w:t>
      </w:r>
      <w:r w:rsidRPr="00272837">
        <w:rPr>
          <w:rFonts w:ascii="Times New Roman" w:eastAsia="Times New Roman" w:hAnsi="Times New Roman" w:cs="Times New Roman"/>
          <w:sz w:val="24"/>
          <w:szCs w:val="24"/>
        </w:rPr>
        <w:t xml:space="preserve"> не предусмотрено</w:t>
      </w:r>
    </w:p>
    <w:p w:rsidR="00725B25" w:rsidRDefault="00725B25"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5B25" w:rsidRDefault="00725B25"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5B25" w:rsidRDefault="00725B25"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5B25" w:rsidRDefault="00725B25"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7" w:lineRule="auto"/>
        <w:jc w:val="center"/>
        <w:textAlignment w:val="baseline"/>
        <w:rPr>
          <w:rFonts w:ascii="Times New Roman" w:eastAsia="Calibri" w:hAnsi="Times New Roman" w:cs="Times New Roman"/>
          <w:b/>
          <w:sz w:val="24"/>
          <w:szCs w:val="24"/>
          <w:lang w:eastAsia="ru-RU"/>
        </w:rPr>
      </w:pPr>
      <w:bookmarkStart w:id="1" w:name="_GoBack"/>
      <w:bookmarkEnd w:id="1"/>
      <w:r w:rsidRPr="0072779C">
        <w:rPr>
          <w:rFonts w:ascii="Times New Roman" w:eastAsia="Calibri" w:hAnsi="Times New Roman" w:cs="Times New Roman"/>
          <w:b/>
          <w:sz w:val="24"/>
          <w:szCs w:val="24"/>
          <w:lang w:eastAsia="ru-RU"/>
        </w:rPr>
        <w:t>4 КОНТРОЛЬ И ОЦЕНКА РЕЗУЛЬТАТОВ ОСВОЕНИЯ УЧЕБНОГО ПРЕДМЕТА</w:t>
      </w: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72779C" w:rsidRPr="0072779C" w:rsidRDefault="0072779C" w:rsidP="0072779C">
      <w:pPr>
        <w:shd w:val="clear" w:color="auto" w:fill="FFFFFF"/>
        <w:spacing w:after="0"/>
        <w:ind w:firstLine="709"/>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72779C" w:rsidRPr="0072779C" w:rsidRDefault="0072779C" w:rsidP="0072779C">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72779C" w:rsidRPr="001555F5" w:rsidTr="0072779C">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1555F5">
              <w:rPr>
                <w:rFonts w:ascii="Times New Roman" w:eastAsia="Calibri" w:hAnsi="Times New Roman" w:cs="Times New Roman"/>
                <w:b/>
                <w:sz w:val="24"/>
                <w:szCs w:val="24"/>
                <w:lang w:eastAsia="ru-RU"/>
              </w:rPr>
              <w:t>Тип оценочных мероприятий</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2779C" w:rsidRPr="001555F5" w:rsidRDefault="004E1086" w:rsidP="0072779C">
            <w:pPr>
              <w:spacing w:after="0" w:line="240" w:lineRule="auto"/>
              <w:rPr>
                <w:rFonts w:ascii="Times New Roman" w:eastAsia="Times New Roman" w:hAnsi="Times New Roman" w:cs="Times New Roman"/>
                <w:sz w:val="24"/>
                <w:szCs w:val="24"/>
                <w:lang w:eastAsia="ru-RU"/>
              </w:rPr>
            </w:pPr>
            <w:r>
              <w:rPr>
                <w:rFonts w:ascii="Times New Roman" w:eastAsia="Georgia" w:hAnsi="Times New Roman" w:cs="Times New Roman"/>
                <w:b/>
                <w:bCs/>
                <w:color w:val="000000"/>
                <w:sz w:val="24"/>
                <w:szCs w:val="24"/>
                <w:lang w:eastAsia="ru-RU" w:bidi="ru-RU"/>
              </w:rPr>
              <w:t xml:space="preserve">ОК </w:t>
            </w:r>
            <w:r w:rsidR="001555F5" w:rsidRPr="001555F5">
              <w:rPr>
                <w:rFonts w:ascii="Times New Roman" w:eastAsia="Georgia" w:hAnsi="Times New Roman" w:cs="Times New Roman"/>
                <w:b/>
                <w:bCs/>
                <w:color w:val="000000"/>
                <w:sz w:val="24"/>
                <w:szCs w:val="24"/>
                <w:lang w:eastAsia="ru-RU" w:bidi="ru-RU"/>
              </w:rPr>
              <w:t>1</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72779C" w:rsidRPr="001555F5" w:rsidRDefault="004E1086"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2</w:t>
            </w:r>
          </w:p>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3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1555F5">
              <w:rPr>
                <w:rFonts w:ascii="Times New Roman" w:eastAsia="Georgia" w:hAnsi="Times New Roman" w:cs="Times New Roman"/>
                <w:b/>
                <w:bCs/>
                <w:color w:val="000000"/>
                <w:sz w:val="24"/>
                <w:szCs w:val="24"/>
                <w:lang w:eastAsia="ru-RU" w:bidi="ru-RU"/>
              </w:rPr>
              <w:t xml:space="preserve"> </w:t>
            </w:r>
            <w:r w:rsidRPr="001555F5">
              <w:rPr>
                <w:rFonts w:ascii="Times New Roman" w:eastAsia="Times New Roman" w:hAnsi="Times New Roman" w:cs="Times New Roman"/>
                <w:sz w:val="24"/>
                <w:szCs w:val="24"/>
                <w:lang w:eastAsia="ru-RU"/>
              </w:rPr>
              <w:t>деятельность в профессиональной сфере, использовать знания по финансовой грамотности в различных жизненных ситуациях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4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5 </w:t>
            </w:r>
            <w:r w:rsidR="0072779C" w:rsidRPr="001555F5">
              <w:rPr>
                <w:rFonts w:ascii="Times New Roman" w:eastAsia="Georgia" w:hAnsi="Times New Roman" w:cs="Times New Roman"/>
                <w:bCs/>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6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4E1086">
              <w:rPr>
                <w:rFonts w:ascii="Times New Roman" w:eastAsia="Georgia" w:hAnsi="Times New Roman" w:cs="Times New Roman"/>
                <w:b/>
                <w:bCs/>
                <w:color w:val="000000"/>
                <w:sz w:val="24"/>
                <w:szCs w:val="24"/>
                <w:lang w:eastAsia="ru-RU" w:bidi="ru-RU"/>
              </w:rPr>
              <w:t>9</w:t>
            </w:r>
            <w:r w:rsidR="0072779C" w:rsidRPr="001555F5">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Georgia" w:hAnsi="Times New Roman" w:cs="Times New Roman"/>
                <w:b/>
                <w:bCs/>
                <w:color w:val="000000"/>
                <w:sz w:val="24"/>
                <w:szCs w:val="24"/>
                <w:lang w:eastAsia="ru-RU" w:bidi="ru-RU"/>
              </w:rPr>
              <w:t>ПК</w:t>
            </w:r>
            <w:r w:rsidR="004E1086">
              <w:rPr>
                <w:rFonts w:ascii="Times New Roman" w:eastAsia="Georgia" w:hAnsi="Times New Roman" w:cs="Times New Roman"/>
                <w:b/>
                <w:bCs/>
                <w:color w:val="000000"/>
                <w:sz w:val="24"/>
                <w:szCs w:val="24"/>
                <w:lang w:eastAsia="ru-RU" w:bidi="ru-RU"/>
              </w:rPr>
              <w:t xml:space="preserve"> </w:t>
            </w:r>
            <w:r w:rsidRPr="001555F5">
              <w:rPr>
                <w:rFonts w:ascii="Times New Roman" w:eastAsia="Georgia" w:hAnsi="Times New Roman" w:cs="Times New Roman"/>
                <w:b/>
                <w:bCs/>
                <w:color w:val="000000"/>
                <w:sz w:val="24"/>
                <w:szCs w:val="24"/>
                <w:lang w:eastAsia="ru-RU" w:bidi="ru-RU"/>
              </w:rPr>
              <w:t>2.</w:t>
            </w:r>
            <w:r w:rsidR="001555F5">
              <w:rPr>
                <w:rFonts w:ascii="Times New Roman" w:eastAsia="Georgia" w:hAnsi="Times New Roman" w:cs="Times New Roman"/>
                <w:b/>
                <w:bCs/>
                <w:color w:val="000000"/>
                <w:sz w:val="24"/>
                <w:szCs w:val="24"/>
                <w:lang w:eastAsia="ru-RU" w:bidi="ru-RU"/>
              </w:rPr>
              <w:t>1.</w:t>
            </w:r>
            <w:r w:rsidRPr="001555F5">
              <w:rPr>
                <w:rFonts w:ascii="Times New Roman" w:eastAsia="Georgia" w:hAnsi="Times New Roman" w:cs="Times New Roman"/>
                <w:b/>
                <w:bCs/>
                <w:color w:val="000000"/>
                <w:sz w:val="24"/>
                <w:szCs w:val="24"/>
                <w:lang w:eastAsia="ru-RU" w:bidi="ru-RU"/>
              </w:rPr>
              <w:t xml:space="preserve">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2.3.</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Р8. Тема 8.2</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Р10. Тема 10.1</w:t>
            </w:r>
            <w:r w:rsidR="0072779C" w:rsidRPr="001555F5">
              <w:rPr>
                <w:rFonts w:ascii="Times New Roman" w:eastAsia="Calibri" w:hAnsi="Times New Roman" w:cs="Times New Roman"/>
                <w:color w:val="000000"/>
                <w:spacing w:val="-4"/>
                <w:sz w:val="24"/>
                <w:szCs w:val="24"/>
                <w:lang w:eastAsia="ru-RU"/>
              </w:rPr>
              <w:t>.</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72779C">
        <w:rPr>
          <w:rFonts w:ascii="Times New Roman" w:eastAsia="Calibri" w:hAnsi="Times New Roman" w:cs="Times New Roman"/>
          <w:b/>
          <w:lang w:eastAsia="ru-RU"/>
        </w:rPr>
        <w:t>5 ПЕРЕЧЕНЬ ИСПОЛЬЗУЕМЫХ МЕТОДОВ ОБУЧЕНИЯ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72779C" w:rsidRPr="001555F5" w:rsidRDefault="0072779C" w:rsidP="0015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 xml:space="preserve">5.1 Пассивные: лекция-монолог, чтение, демонстрация и опрос обучающихся </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1555F5">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72779C" w:rsidRPr="0072779C" w:rsidRDefault="0072779C" w:rsidP="0072779C">
      <w:pPr>
        <w:suppressAutoHyphens/>
        <w:spacing w:after="0" w:line="240" w:lineRule="auto"/>
        <w:ind w:firstLine="709"/>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ind w:firstLine="709"/>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2779C" w:rsidRPr="0072779C" w:rsidTr="0072779C">
        <w:trPr>
          <w:trHeight w:val="420"/>
        </w:trPr>
        <w:tc>
          <w:tcPr>
            <w:tcW w:w="324" w:type="dxa"/>
          </w:tcPr>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Default="0072779C"/>
    <w:sectPr w:rsidR="0072779C" w:rsidSect="0072779C">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C0" w:rsidRDefault="00D575C0">
      <w:pPr>
        <w:spacing w:after="0" w:line="240" w:lineRule="auto"/>
      </w:pPr>
      <w:r>
        <w:separator/>
      </w:r>
    </w:p>
  </w:endnote>
  <w:endnote w:type="continuationSeparator" w:id="0">
    <w:p w:rsidR="00D575C0" w:rsidRDefault="00D5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EndPr/>
    <w:sdtContent>
      <w:p w:rsidR="00D575C0" w:rsidRDefault="00D575C0">
        <w:pPr>
          <w:pStyle w:val="a8"/>
          <w:jc w:val="right"/>
        </w:pPr>
        <w:r>
          <w:fldChar w:fldCharType="begin"/>
        </w:r>
        <w:r>
          <w:instrText>PAGE   \* MERGEFORMAT</w:instrText>
        </w:r>
        <w:r>
          <w:fldChar w:fldCharType="separate"/>
        </w:r>
        <w:r w:rsidR="00725B25">
          <w:rPr>
            <w:noProof/>
          </w:rPr>
          <w:t>15</w:t>
        </w:r>
        <w:r>
          <w:fldChar w:fldCharType="end"/>
        </w:r>
      </w:p>
    </w:sdtContent>
  </w:sdt>
  <w:p w:rsidR="00D575C0" w:rsidRDefault="00D575C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378600"/>
      <w:docPartObj>
        <w:docPartGallery w:val="Page Numbers (Bottom of Page)"/>
        <w:docPartUnique/>
      </w:docPartObj>
    </w:sdtPr>
    <w:sdtEndPr/>
    <w:sdtContent>
      <w:p w:rsidR="00D575C0" w:rsidRDefault="00D575C0">
        <w:pPr>
          <w:pStyle w:val="a8"/>
          <w:jc w:val="center"/>
        </w:pPr>
      </w:p>
      <w:p w:rsidR="00D575C0" w:rsidRDefault="00D575C0">
        <w:pPr>
          <w:pStyle w:val="a8"/>
          <w:jc w:val="center"/>
        </w:pPr>
      </w:p>
      <w:p w:rsidR="00D575C0" w:rsidRDefault="00725B25">
        <w:pPr>
          <w:pStyle w:val="a8"/>
          <w:jc w:val="center"/>
        </w:pPr>
      </w:p>
    </w:sdtContent>
  </w:sdt>
  <w:p w:rsidR="00D575C0" w:rsidRDefault="00D575C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D575C0" w:rsidRDefault="00D575C0">
        <w:pPr>
          <w:pStyle w:val="a8"/>
          <w:jc w:val="center"/>
        </w:pPr>
        <w:r>
          <w:fldChar w:fldCharType="begin"/>
        </w:r>
        <w:r>
          <w:instrText>PAGE   \* MERGEFORMAT</w:instrText>
        </w:r>
        <w:r>
          <w:fldChar w:fldCharType="separate"/>
        </w:r>
        <w:r w:rsidR="00725B25">
          <w:rPr>
            <w:noProof/>
          </w:rPr>
          <w:t>62</w:t>
        </w:r>
        <w:r>
          <w:fldChar w:fldCharType="end"/>
        </w:r>
      </w:p>
    </w:sdtContent>
  </w:sdt>
  <w:p w:rsidR="00D575C0" w:rsidRDefault="00D575C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C0" w:rsidRDefault="00D575C0">
      <w:pPr>
        <w:spacing w:after="0" w:line="240" w:lineRule="auto"/>
      </w:pPr>
      <w:r>
        <w:separator/>
      </w:r>
    </w:p>
  </w:footnote>
  <w:footnote w:type="continuationSeparator" w:id="0">
    <w:p w:rsidR="00D575C0" w:rsidRDefault="00D57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7"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20"/>
  </w:num>
  <w:num w:numId="9">
    <w:abstractNumId w:val="6"/>
  </w:num>
  <w:num w:numId="10">
    <w:abstractNumId w:val="16"/>
  </w:num>
  <w:num w:numId="11">
    <w:abstractNumId w:val="2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27"/>
  </w:num>
  <w:num w:numId="17">
    <w:abstractNumId w:val="10"/>
  </w:num>
  <w:num w:numId="18">
    <w:abstractNumId w:val="0"/>
  </w:num>
  <w:num w:numId="19">
    <w:abstractNumId w:val="13"/>
  </w:num>
  <w:num w:numId="20">
    <w:abstractNumId w:val="2"/>
  </w:num>
  <w:num w:numId="21">
    <w:abstractNumId w:val="24"/>
  </w:num>
  <w:num w:numId="22">
    <w:abstractNumId w:val="25"/>
  </w:num>
  <w:num w:numId="23">
    <w:abstractNumId w:val="4"/>
  </w:num>
  <w:num w:numId="24">
    <w:abstractNumId w:val="11"/>
  </w:num>
  <w:num w:numId="25">
    <w:abstractNumId w:val="21"/>
  </w:num>
  <w:num w:numId="26">
    <w:abstractNumId w:val="26"/>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9C"/>
    <w:rsid w:val="001555F5"/>
    <w:rsid w:val="001F60D7"/>
    <w:rsid w:val="004E1086"/>
    <w:rsid w:val="005A0657"/>
    <w:rsid w:val="00725B25"/>
    <w:rsid w:val="0072779C"/>
    <w:rsid w:val="00784F65"/>
    <w:rsid w:val="007A6AEB"/>
    <w:rsid w:val="008A47DB"/>
    <w:rsid w:val="00A3217F"/>
    <w:rsid w:val="00AE7D56"/>
    <w:rsid w:val="00D575C0"/>
    <w:rsid w:val="00DA1AC3"/>
    <w:rsid w:val="00E433BD"/>
    <w:rsid w:val="00EF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457076"/>
  <w15:docId w15:val="{F40B8F95-34C8-443C-B7C4-3BA221D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727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779C"/>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72779C"/>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2779C"/>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2779C"/>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2779C"/>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72779C"/>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72779C"/>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72779C"/>
  </w:style>
  <w:style w:type="character" w:customStyle="1" w:styleId="10">
    <w:name w:val="Заголовок 1 Знак"/>
    <w:basedOn w:val="a0"/>
    <w:link w:val="110"/>
    <w:uiPriority w:val="9"/>
    <w:rsid w:val="0072779C"/>
    <w:rPr>
      <w:rFonts w:ascii="Cambria" w:eastAsia="Times New Roman" w:hAnsi="Cambria" w:cs="Times New Roman"/>
      <w:b/>
      <w:bCs/>
      <w:color w:val="365F91"/>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72779C"/>
    <w:pPr>
      <w:ind w:left="720"/>
      <w:contextualSpacing/>
    </w:pPr>
    <w:rPr>
      <w:rFonts w:eastAsia="Times New Roman"/>
      <w:lang w:eastAsia="ru-RU"/>
    </w:rPr>
  </w:style>
  <w:style w:type="character" w:customStyle="1" w:styleId="13">
    <w:name w:val="Гиперссылка1"/>
    <w:basedOn w:val="a0"/>
    <w:uiPriority w:val="99"/>
    <w:unhideWhenUsed/>
    <w:rsid w:val="0072779C"/>
    <w:rPr>
      <w:color w:val="0000FF"/>
      <w:u w:val="single"/>
    </w:rPr>
  </w:style>
  <w:style w:type="paragraph" w:customStyle="1" w:styleId="14">
    <w:name w:val="Обычный1"/>
    <w:qFormat/>
    <w:rsid w:val="0072779C"/>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72779C"/>
    <w:rPr>
      <w:rFonts w:cs="Times New Roman"/>
      <w:vertAlign w:val="superscript"/>
    </w:rPr>
  </w:style>
  <w:style w:type="character" w:customStyle="1" w:styleId="2Georgia9pt">
    <w:name w:val="Основной текст (2) + Georgia;9 pt;Полужирный"/>
    <w:basedOn w:val="a0"/>
    <w:rsid w:val="0072779C"/>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72779C"/>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72779C"/>
  </w:style>
  <w:style w:type="character" w:customStyle="1" w:styleId="15">
    <w:name w:val="Основной текст Знак1"/>
    <w:basedOn w:val="a0"/>
    <w:link w:val="a6"/>
    <w:uiPriority w:val="99"/>
    <w:rsid w:val="0072779C"/>
    <w:rPr>
      <w:rFonts w:ascii="Times New Roman" w:eastAsia="Calibri" w:hAnsi="Times New Roman" w:cs="Times New Roman"/>
      <w:sz w:val="24"/>
      <w:szCs w:val="24"/>
      <w:lang w:eastAsia="ru-RU"/>
    </w:rPr>
  </w:style>
  <w:style w:type="paragraph" w:styleId="a8">
    <w:name w:val="footer"/>
    <w:basedOn w:val="14"/>
    <w:link w:val="16"/>
    <w:uiPriority w:val="99"/>
    <w:rsid w:val="0072779C"/>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72779C"/>
  </w:style>
  <w:style w:type="character" w:customStyle="1" w:styleId="16">
    <w:name w:val="Нижний колонтитул Знак1"/>
    <w:basedOn w:val="a0"/>
    <w:link w:val="a8"/>
    <w:uiPriority w:val="99"/>
    <w:rsid w:val="0072779C"/>
    <w:rPr>
      <w:rFonts w:ascii="Cambria" w:eastAsia="Calibri" w:hAnsi="Cambria" w:cs="Times New Roman"/>
      <w:sz w:val="20"/>
      <w:szCs w:val="20"/>
      <w:lang w:eastAsia="ru-RU"/>
    </w:rPr>
  </w:style>
  <w:style w:type="paragraph" w:styleId="aa">
    <w:name w:val="Normal (Web)"/>
    <w:basedOn w:val="14"/>
    <w:uiPriority w:val="99"/>
    <w:rsid w:val="0072779C"/>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72779C"/>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72779C"/>
    <w:rPr>
      <w:sz w:val="20"/>
      <w:szCs w:val="20"/>
    </w:rPr>
  </w:style>
  <w:style w:type="character" w:customStyle="1" w:styleId="17">
    <w:name w:val="Текст сноски Знак1"/>
    <w:basedOn w:val="a0"/>
    <w:link w:val="ab"/>
    <w:uiPriority w:val="99"/>
    <w:rsid w:val="0072779C"/>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72779C"/>
    <w:pPr>
      <w:ind w:left="720"/>
    </w:pPr>
    <w:rPr>
      <w:rFonts w:ascii="Calibri" w:eastAsia="Calibri" w:hAnsi="Calibri" w:cs="Calibri"/>
      <w:lang w:eastAsia="ru-RU"/>
    </w:rPr>
  </w:style>
  <w:style w:type="table" w:customStyle="1" w:styleId="19">
    <w:name w:val="Сетка таблицы1"/>
    <w:basedOn w:val="a1"/>
    <w:next w:val="ad"/>
    <w:uiPriority w:val="59"/>
    <w:rsid w:val="00727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2779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79C"/>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72779C"/>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72779C"/>
    <w:rPr>
      <w:rFonts w:eastAsia="Times New Roman"/>
      <w:lang w:eastAsia="ru-RU"/>
    </w:rPr>
  </w:style>
  <w:style w:type="character" w:styleId="af0">
    <w:name w:val="page number"/>
    <w:basedOn w:val="a0"/>
    <w:uiPriority w:val="99"/>
    <w:rsid w:val="0072779C"/>
  </w:style>
  <w:style w:type="paragraph" w:customStyle="1" w:styleId="Style1">
    <w:name w:val="Style1"/>
    <w:basedOn w:val="a"/>
    <w:uiPriority w:val="99"/>
    <w:rsid w:val="0072779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72779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72779C"/>
    <w:rPr>
      <w:rFonts w:ascii="Tahoma" w:eastAsia="Times New Roman" w:hAnsi="Tahoma" w:cs="Tahoma"/>
      <w:sz w:val="16"/>
      <w:szCs w:val="16"/>
      <w:lang w:eastAsia="ru-RU"/>
    </w:rPr>
  </w:style>
  <w:style w:type="character" w:customStyle="1" w:styleId="1a">
    <w:name w:val="Основной шрифт абзаца1"/>
    <w:rsid w:val="0072779C"/>
  </w:style>
  <w:style w:type="paragraph" w:styleId="af3">
    <w:name w:val="No Spacing"/>
    <w:uiPriority w:val="1"/>
    <w:qFormat/>
    <w:rsid w:val="0072779C"/>
    <w:pPr>
      <w:spacing w:after="0" w:line="240" w:lineRule="auto"/>
    </w:pPr>
    <w:rPr>
      <w:rFonts w:eastAsia="Times New Roman"/>
      <w:lang w:eastAsia="ru-RU"/>
    </w:rPr>
  </w:style>
  <w:style w:type="character" w:customStyle="1" w:styleId="20">
    <w:name w:val="Заголовок 2 Знак"/>
    <w:basedOn w:val="a0"/>
    <w:link w:val="2"/>
    <w:uiPriority w:val="9"/>
    <w:rsid w:val="0072779C"/>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72779C"/>
    <w:rPr>
      <w:rFonts w:ascii="Cambria" w:eastAsia="Times New Roman" w:hAnsi="Cambria" w:cs="Times New Roman"/>
      <w:color w:val="243F60"/>
      <w:sz w:val="24"/>
      <w:szCs w:val="24"/>
    </w:rPr>
  </w:style>
  <w:style w:type="paragraph" w:customStyle="1" w:styleId="Default">
    <w:name w:val="Default"/>
    <w:rsid w:val="0072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2779C"/>
    <w:rPr>
      <w:rFonts w:ascii="Cambria" w:eastAsia="Times New Roman" w:hAnsi="Cambria" w:cs="Times New Roman"/>
      <w:i/>
      <w:iCs/>
      <w:color w:val="365F91"/>
    </w:rPr>
  </w:style>
  <w:style w:type="paragraph" w:customStyle="1" w:styleId="dt-p">
    <w:name w:val="dt-p"/>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2779C"/>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locked/>
    <w:rsid w:val="0072779C"/>
    <w:rPr>
      <w:rFonts w:eastAsia="Times New Roman"/>
      <w:lang w:eastAsia="ru-RU"/>
    </w:rPr>
  </w:style>
  <w:style w:type="paragraph" w:styleId="32">
    <w:name w:val="Body Text Indent 3"/>
    <w:basedOn w:val="a"/>
    <w:link w:val="33"/>
    <w:uiPriority w:val="99"/>
    <w:unhideWhenUsed/>
    <w:rsid w:val="0072779C"/>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72779C"/>
    <w:rPr>
      <w:rFonts w:ascii="Calibri" w:eastAsia="Times New Roman" w:hAnsi="Calibri" w:cs="Times New Roman"/>
      <w:sz w:val="16"/>
      <w:szCs w:val="16"/>
    </w:rPr>
  </w:style>
  <w:style w:type="paragraph" w:customStyle="1" w:styleId="c7">
    <w:name w:val="c7"/>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79C"/>
    <w:rPr>
      <w:rFonts w:cs="Times New Roman"/>
    </w:rPr>
  </w:style>
  <w:style w:type="character" w:customStyle="1" w:styleId="c4">
    <w:name w:val="c4"/>
    <w:basedOn w:val="a0"/>
    <w:rsid w:val="0072779C"/>
    <w:rPr>
      <w:rFonts w:cs="Times New Roman"/>
    </w:rPr>
  </w:style>
  <w:style w:type="character" w:customStyle="1" w:styleId="c2">
    <w:name w:val="c2"/>
    <w:basedOn w:val="a0"/>
    <w:rsid w:val="0072779C"/>
    <w:rPr>
      <w:rFonts w:cs="Times New Roman"/>
    </w:rPr>
  </w:style>
  <w:style w:type="character" w:customStyle="1" w:styleId="c6">
    <w:name w:val="c6"/>
    <w:basedOn w:val="a0"/>
    <w:rsid w:val="0072779C"/>
    <w:rPr>
      <w:rFonts w:cs="Times New Roman"/>
    </w:rPr>
  </w:style>
  <w:style w:type="character" w:customStyle="1" w:styleId="c11">
    <w:name w:val="c11"/>
    <w:basedOn w:val="a0"/>
    <w:rsid w:val="0072779C"/>
    <w:rPr>
      <w:rFonts w:cs="Times New Roman"/>
    </w:rPr>
  </w:style>
  <w:style w:type="character" w:customStyle="1" w:styleId="c10">
    <w:name w:val="c10"/>
    <w:basedOn w:val="a0"/>
    <w:rsid w:val="0072779C"/>
    <w:rPr>
      <w:rFonts w:cs="Times New Roman"/>
    </w:rPr>
  </w:style>
  <w:style w:type="character" w:customStyle="1" w:styleId="c0">
    <w:name w:val="c0"/>
    <w:basedOn w:val="a0"/>
    <w:rsid w:val="0072779C"/>
    <w:rPr>
      <w:rFonts w:cs="Times New Roman"/>
    </w:rPr>
  </w:style>
  <w:style w:type="character" w:customStyle="1" w:styleId="c12">
    <w:name w:val="c12"/>
    <w:basedOn w:val="a0"/>
    <w:rsid w:val="0072779C"/>
    <w:rPr>
      <w:rFonts w:cs="Times New Roman"/>
    </w:rPr>
  </w:style>
  <w:style w:type="character" w:styleId="af4">
    <w:name w:val="Strong"/>
    <w:basedOn w:val="a0"/>
    <w:uiPriority w:val="22"/>
    <w:qFormat/>
    <w:rsid w:val="0072779C"/>
    <w:rPr>
      <w:rFonts w:cs="Times New Roman"/>
      <w:b/>
      <w:bCs/>
    </w:rPr>
  </w:style>
  <w:style w:type="character" w:customStyle="1" w:styleId="c1">
    <w:name w:val="c1"/>
    <w:basedOn w:val="a0"/>
    <w:rsid w:val="0072779C"/>
    <w:rPr>
      <w:rFonts w:cs="Times New Roman"/>
    </w:rPr>
  </w:style>
  <w:style w:type="paragraph" w:customStyle="1" w:styleId="c13">
    <w:name w:val="c13"/>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7277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72779C"/>
    <w:rPr>
      <w:rFonts w:ascii="Times New Roman" w:eastAsia="Times New Roman" w:hAnsi="Times New Roman" w:cs="Times New Roman"/>
      <w:sz w:val="24"/>
      <w:szCs w:val="24"/>
      <w:lang w:eastAsia="ru-RU"/>
    </w:rPr>
  </w:style>
  <w:style w:type="paragraph" w:customStyle="1" w:styleId="ConsPlusNormal">
    <w:name w:val="ConsPlusNormal"/>
    <w:rsid w:val="007277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72779C"/>
    <w:rPr>
      <w:rFonts w:eastAsia="Times New Roman" w:cs="Times New Roman"/>
      <w:sz w:val="20"/>
      <w:szCs w:val="20"/>
    </w:rPr>
  </w:style>
  <w:style w:type="paragraph" w:styleId="af6">
    <w:name w:val="annotation text"/>
    <w:basedOn w:val="a"/>
    <w:link w:val="af5"/>
    <w:uiPriority w:val="99"/>
    <w:semiHidden/>
    <w:unhideWhenUsed/>
    <w:rsid w:val="0072779C"/>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72779C"/>
    <w:rPr>
      <w:sz w:val="20"/>
      <w:szCs w:val="20"/>
    </w:rPr>
  </w:style>
  <w:style w:type="character" w:customStyle="1" w:styleId="af7">
    <w:name w:val="Тема примечания Знак"/>
    <w:basedOn w:val="af5"/>
    <w:link w:val="af8"/>
    <w:uiPriority w:val="99"/>
    <w:semiHidden/>
    <w:rsid w:val="0072779C"/>
    <w:rPr>
      <w:rFonts w:eastAsia="Times New Roman" w:cs="Times New Roman"/>
      <w:b/>
      <w:bCs/>
      <w:sz w:val="20"/>
      <w:szCs w:val="20"/>
    </w:rPr>
  </w:style>
  <w:style w:type="paragraph" w:styleId="af8">
    <w:name w:val="annotation subject"/>
    <w:basedOn w:val="af6"/>
    <w:next w:val="af6"/>
    <w:link w:val="af7"/>
    <w:uiPriority w:val="99"/>
    <w:semiHidden/>
    <w:unhideWhenUsed/>
    <w:rsid w:val="0072779C"/>
    <w:rPr>
      <w:b/>
      <w:bCs/>
    </w:rPr>
  </w:style>
  <w:style w:type="character" w:customStyle="1" w:styleId="1c">
    <w:name w:val="Тема примечания Знак1"/>
    <w:basedOn w:val="1b"/>
    <w:uiPriority w:val="99"/>
    <w:semiHidden/>
    <w:rsid w:val="0072779C"/>
    <w:rPr>
      <w:b/>
      <w:bCs/>
      <w:sz w:val="20"/>
      <w:szCs w:val="20"/>
    </w:rPr>
  </w:style>
  <w:style w:type="character" w:customStyle="1" w:styleId="apple-converted-space">
    <w:name w:val="apple-converted-space"/>
    <w:basedOn w:val="a0"/>
    <w:rsid w:val="0072779C"/>
    <w:rPr>
      <w:rFonts w:ascii="Times New Roman" w:hAnsi="Times New Roman" w:cs="Times New Roman"/>
    </w:rPr>
  </w:style>
  <w:style w:type="character" w:customStyle="1" w:styleId="11">
    <w:name w:val="Заголовок 1 Знак1"/>
    <w:basedOn w:val="a0"/>
    <w:link w:val="1"/>
    <w:uiPriority w:val="9"/>
    <w:rsid w:val="0072779C"/>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72779C"/>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72779C"/>
    <w:pPr>
      <w:spacing w:after="100" w:line="259" w:lineRule="auto"/>
    </w:pPr>
    <w:rPr>
      <w:rFonts w:eastAsia="Times New Roman" w:cs="Times New Roman"/>
    </w:rPr>
  </w:style>
  <w:style w:type="character" w:customStyle="1" w:styleId="Link">
    <w:name w:val="Link"/>
    <w:rsid w:val="0072779C"/>
    <w:rPr>
      <w:color w:val="0000FF"/>
      <w:u w:val="single"/>
    </w:rPr>
  </w:style>
  <w:style w:type="character" w:styleId="afa">
    <w:name w:val="Hyperlink"/>
    <w:basedOn w:val="a0"/>
    <w:uiPriority w:val="99"/>
    <w:unhideWhenUsed/>
    <w:rsid w:val="0072779C"/>
    <w:rPr>
      <w:color w:val="0000FF" w:themeColor="hyperlink"/>
      <w:u w:val="single"/>
    </w:rPr>
  </w:style>
  <w:style w:type="table" w:styleId="ad">
    <w:name w:val="Table Grid"/>
    <w:basedOn w:val="a1"/>
    <w:uiPriority w:val="59"/>
    <w:rsid w:val="0072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72779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2779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2779C"/>
    <w:rPr>
      <w:rFonts w:asciiTheme="majorHAnsi" w:eastAsiaTheme="majorEastAsia" w:hAnsiTheme="majorHAnsi" w:cstheme="majorBidi"/>
      <w:b/>
      <w:bCs/>
      <w:i/>
      <w:iCs/>
      <w:color w:val="4F81BD" w:themeColor="accent1"/>
    </w:rPr>
  </w:style>
  <w:style w:type="numbering" w:customStyle="1" w:styleId="111">
    <w:name w:val="Нет списка11"/>
    <w:next w:val="a2"/>
    <w:uiPriority w:val="99"/>
    <w:semiHidden/>
    <w:unhideWhenUsed/>
    <w:rsid w:val="00725B25"/>
  </w:style>
  <w:style w:type="table" w:customStyle="1" w:styleId="TableNormal1">
    <w:name w:val="Table Normal1"/>
    <w:uiPriority w:val="2"/>
    <w:semiHidden/>
    <w:unhideWhenUsed/>
    <w:qFormat/>
    <w:rsid w:val="00725B2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4">
    <w:name w:val="Сетка таблицы2"/>
    <w:basedOn w:val="a1"/>
    <w:next w:val="ad"/>
    <w:uiPriority w:val="59"/>
    <w:rsid w:val="00725B2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725B25"/>
  </w:style>
  <w:style w:type="numbering" w:customStyle="1" w:styleId="1110">
    <w:name w:val="Нет списка111"/>
    <w:next w:val="a2"/>
    <w:uiPriority w:val="99"/>
    <w:semiHidden/>
    <w:unhideWhenUsed/>
    <w:rsid w:val="00725B25"/>
  </w:style>
  <w:style w:type="table" w:customStyle="1" w:styleId="112">
    <w:name w:val="Сетка таблицы11"/>
    <w:basedOn w:val="a1"/>
    <w:next w:val="ad"/>
    <w:uiPriority w:val="59"/>
    <w:rsid w:val="00725B2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227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169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0639" TargetMode="External"/><Relationship Id="rId5" Type="http://schemas.openxmlformats.org/officeDocument/2006/relationships/footnotes" Target="footnotes.xml"/><Relationship Id="rId15" Type="http://schemas.openxmlformats.org/officeDocument/2006/relationships/hyperlink" Target="https://urait.ru/bcode/540958" TargetMode="External"/><Relationship Id="rId10" Type="http://schemas.openxmlformats.org/officeDocument/2006/relationships/hyperlink" Target="https://urait.ru/bcode/517792"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512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67</Pages>
  <Words>20931</Words>
  <Characters>119308</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8</cp:revision>
  <cp:lastPrinted>2024-11-14T09:47:00Z</cp:lastPrinted>
  <dcterms:created xsi:type="dcterms:W3CDTF">2023-08-02T06:45:00Z</dcterms:created>
  <dcterms:modified xsi:type="dcterms:W3CDTF">2025-04-25T07:54:00Z</dcterms:modified>
</cp:coreProperties>
</file>