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02 История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специальности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(квалификация техник) 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_GoBack"/>
      <w:proofErr w:type="gramStart"/>
      <w:r w:rsidRPr="004D14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 форма</w:t>
      </w:r>
      <w:proofErr w:type="gramEnd"/>
      <w:r w:rsidRPr="004D14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обучения: заочная)</w:t>
      </w:r>
    </w:p>
    <w:bookmarkEnd w:id="0"/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1460" w:rsidRPr="004D1460" w:rsidRDefault="004D1460" w:rsidP="004D146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D146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4D14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4D14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4C086C" w:rsidRPr="003D601A" w:rsidRDefault="004C086C" w:rsidP="00D17C4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1A">
        <w:rPr>
          <w:rFonts w:ascii="Times New Roman" w:hAnsi="Times New Roman" w:cs="Times New Roman"/>
          <w:sz w:val="32"/>
        </w:rPr>
        <w:br w:type="page"/>
      </w:r>
      <w:r w:rsidRPr="003D60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4C086C" w:rsidRPr="003D601A" w:rsidRDefault="004C086C" w:rsidP="004C086C">
      <w:pPr>
        <w:pStyle w:val="a4"/>
        <w:jc w:val="center"/>
        <w:rPr>
          <w:rStyle w:val="FontStyle50"/>
          <w:bCs w:val="0"/>
          <w:sz w:val="28"/>
          <w:szCs w:val="28"/>
        </w:rPr>
      </w:pPr>
      <w:r w:rsidRPr="003D601A">
        <w:rPr>
          <w:rStyle w:val="FontStyle50"/>
          <w:sz w:val="28"/>
          <w:szCs w:val="28"/>
        </w:rPr>
        <w:t xml:space="preserve"> «История»</w:t>
      </w:r>
    </w:p>
    <w:p w:rsidR="004C086C" w:rsidRPr="00D17C40" w:rsidRDefault="004C086C" w:rsidP="004C086C">
      <w:pPr>
        <w:pStyle w:val="2"/>
        <w:ind w:firstLine="709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3D601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D17C40"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  <w:t xml:space="preserve">Место дисциплины в структуре основной </w:t>
      </w:r>
      <w:r w:rsidR="00D17C40"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  <w:t>образовательной</w:t>
      </w:r>
      <w:r w:rsidRPr="00D17C40"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  <w:t xml:space="preserve"> программы: </w:t>
      </w:r>
    </w:p>
    <w:p w:rsidR="00BD4939" w:rsidRPr="003D601A" w:rsidRDefault="004C086C" w:rsidP="009A3816">
      <w:pPr>
        <w:pStyle w:val="a3"/>
        <w:tabs>
          <w:tab w:val="left" w:pos="58"/>
          <w:tab w:val="left" w:leader="underscore" w:pos="9356"/>
        </w:tabs>
        <w:spacing w:line="240" w:lineRule="auto"/>
        <w:ind w:right="-1" w:firstLine="567"/>
        <w:jc w:val="both"/>
        <w:rPr>
          <w:sz w:val="28"/>
        </w:rPr>
      </w:pPr>
      <w:r w:rsidRPr="003D601A">
        <w:rPr>
          <w:sz w:val="28"/>
        </w:rPr>
        <w:t>Учебная дисциплина «История» является обязательной частью общего гуманитарного и социально-экономического цикла основной образовательной программы в соответс</w:t>
      </w:r>
      <w:r w:rsidR="007E324F" w:rsidRPr="003D601A">
        <w:rPr>
          <w:sz w:val="28"/>
        </w:rPr>
        <w:t>твии с ФГОС СПО по специальност</w:t>
      </w:r>
      <w:r w:rsidR="00A93978" w:rsidRPr="003D601A">
        <w:rPr>
          <w:sz w:val="28"/>
        </w:rPr>
        <w:t>и</w:t>
      </w:r>
      <w:r w:rsidR="00BD4939" w:rsidRPr="003D601A">
        <w:rPr>
          <w:sz w:val="28"/>
        </w:rPr>
        <w:t>:</w:t>
      </w:r>
    </w:p>
    <w:p w:rsidR="007E324F" w:rsidRPr="003D601A" w:rsidRDefault="007E324F" w:rsidP="007E324F">
      <w:pPr>
        <w:pStyle w:val="a3"/>
        <w:tabs>
          <w:tab w:val="left" w:pos="58"/>
          <w:tab w:val="left" w:leader="underscore" w:pos="9356"/>
        </w:tabs>
        <w:spacing w:line="240" w:lineRule="auto"/>
        <w:ind w:right="-1"/>
        <w:jc w:val="both"/>
        <w:rPr>
          <w:sz w:val="28"/>
        </w:rPr>
      </w:pPr>
      <w:r w:rsidRPr="003D601A">
        <w:rPr>
          <w:color w:val="000000"/>
          <w:sz w:val="28"/>
          <w:szCs w:val="17"/>
        </w:rPr>
        <w:t xml:space="preserve">23.02.01 Организация перевозок и управление на транспорте (по видам) </w:t>
      </w:r>
    </w:p>
    <w:p w:rsidR="004A7099" w:rsidRPr="003D601A" w:rsidRDefault="004C086C" w:rsidP="009A3816">
      <w:pPr>
        <w:pStyle w:val="a3"/>
        <w:tabs>
          <w:tab w:val="left" w:pos="58"/>
          <w:tab w:val="left" w:pos="9355"/>
        </w:tabs>
        <w:spacing w:line="240" w:lineRule="auto"/>
        <w:ind w:right="-1" w:firstLine="567"/>
        <w:jc w:val="both"/>
        <w:rPr>
          <w:sz w:val="28"/>
        </w:rPr>
      </w:pPr>
      <w:r w:rsidRPr="003D601A">
        <w:rPr>
          <w:sz w:val="28"/>
        </w:rPr>
        <w:t>Учебная дисциплина «История» обеспечивает формирование общих компетенций по всем видам деятельности ФГОС СПО по специальност</w:t>
      </w:r>
      <w:r w:rsidR="00A93978" w:rsidRPr="003D601A">
        <w:rPr>
          <w:sz w:val="28"/>
        </w:rPr>
        <w:t>и</w:t>
      </w:r>
      <w:r w:rsidR="004A7099" w:rsidRPr="003D601A">
        <w:rPr>
          <w:sz w:val="28"/>
        </w:rPr>
        <w:t xml:space="preserve">: </w:t>
      </w:r>
    </w:p>
    <w:p w:rsidR="004A7099" w:rsidRPr="003D601A" w:rsidRDefault="004A7099" w:rsidP="007E324F">
      <w:pPr>
        <w:pStyle w:val="a3"/>
        <w:tabs>
          <w:tab w:val="left" w:pos="58"/>
          <w:tab w:val="left" w:pos="9355"/>
        </w:tabs>
        <w:spacing w:line="240" w:lineRule="auto"/>
        <w:ind w:right="-1"/>
        <w:jc w:val="both"/>
        <w:rPr>
          <w:color w:val="000000"/>
          <w:sz w:val="28"/>
          <w:szCs w:val="17"/>
        </w:rPr>
      </w:pPr>
      <w:r w:rsidRPr="003D601A">
        <w:rPr>
          <w:color w:val="000000"/>
          <w:sz w:val="28"/>
          <w:szCs w:val="17"/>
        </w:rPr>
        <w:t xml:space="preserve">23.02.01 Организация перевозок и управление на транспорте (по видам) </w:t>
      </w:r>
    </w:p>
    <w:p w:rsidR="004C086C" w:rsidRPr="003D601A" w:rsidRDefault="004C086C" w:rsidP="000F3123">
      <w:pPr>
        <w:spacing w:after="0" w:line="240" w:lineRule="auto"/>
        <w:jc w:val="both"/>
        <w:rPr>
          <w:rStyle w:val="FontStyle50"/>
          <w:b w:val="0"/>
          <w:bCs w:val="0"/>
          <w:sz w:val="28"/>
        </w:rPr>
      </w:pPr>
    </w:p>
    <w:p w:rsidR="004C086C" w:rsidRPr="003D601A" w:rsidRDefault="004C086C" w:rsidP="004C086C">
      <w:pPr>
        <w:pStyle w:val="2"/>
        <w:rPr>
          <w:rStyle w:val="FontStyle50"/>
          <w:b/>
          <w:bCs w:val="0"/>
          <w:sz w:val="28"/>
        </w:rPr>
      </w:pPr>
      <w:r w:rsidRPr="003D601A">
        <w:rPr>
          <w:rStyle w:val="FontStyle50"/>
          <w:sz w:val="28"/>
        </w:rPr>
        <w:t xml:space="preserve">           </w:t>
      </w:r>
      <w:r w:rsidRPr="003D601A">
        <w:rPr>
          <w:rStyle w:val="FontStyle50"/>
          <w:b/>
          <w:sz w:val="28"/>
        </w:rPr>
        <w:t>1.2.</w:t>
      </w:r>
      <w:r w:rsidRPr="003D601A">
        <w:rPr>
          <w:rStyle w:val="FontStyle50"/>
          <w:b/>
          <w:sz w:val="28"/>
        </w:rPr>
        <w:tab/>
      </w:r>
      <w:proofErr w:type="gramStart"/>
      <w:r w:rsidRPr="003D601A">
        <w:rPr>
          <w:rStyle w:val="FontStyle50"/>
          <w:b/>
          <w:sz w:val="28"/>
        </w:rPr>
        <w:t>Цели  и</w:t>
      </w:r>
      <w:proofErr w:type="gramEnd"/>
      <w:r w:rsidRPr="003D601A">
        <w:rPr>
          <w:rStyle w:val="FontStyle50"/>
          <w:b/>
          <w:sz w:val="28"/>
        </w:rPr>
        <w:t xml:space="preserve">  задачи  учебной  дисциплины. </w:t>
      </w:r>
    </w:p>
    <w:p w:rsidR="004C086C" w:rsidRPr="003D601A" w:rsidRDefault="004C086C" w:rsidP="004C086C">
      <w:pPr>
        <w:shd w:val="clear" w:color="auto" w:fill="FFFFFF"/>
        <w:spacing w:line="322" w:lineRule="exact"/>
        <w:ind w:right="182" w:firstLine="567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3D601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Цель:</w:t>
      </w:r>
    </w:p>
    <w:p w:rsidR="004C086C" w:rsidRPr="003D601A" w:rsidRDefault="004C086C" w:rsidP="004C086C">
      <w:pPr>
        <w:shd w:val="clear" w:color="auto" w:fill="FFFFFF"/>
        <w:spacing w:line="322" w:lineRule="exact"/>
        <w:ind w:right="182" w:firstLine="567"/>
        <w:jc w:val="both"/>
        <w:rPr>
          <w:rFonts w:ascii="Times New Roman" w:hAnsi="Times New Roman" w:cs="Times New Roman"/>
        </w:rPr>
      </w:pPr>
      <w:r w:rsidRPr="003D60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представлений об особенностях развития современной 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России на основе осмысления важнейших событий и проблем российской и мировой истории последней четверти </w:t>
      </w:r>
      <w:r w:rsidRPr="003D601A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 - начала </w:t>
      </w:r>
      <w:r w:rsidRPr="003D601A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4C086C" w:rsidRPr="003D601A" w:rsidRDefault="004C086C" w:rsidP="004C086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3D601A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3D60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4C086C" w:rsidRPr="003D601A" w:rsidRDefault="004C086C" w:rsidP="004C086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рассмотреть основные этапы развития России на протяжении последних десятилетий </w:t>
      </w:r>
      <w:r w:rsidRPr="003D601A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 - начала </w:t>
      </w:r>
      <w:r w:rsidRPr="003D601A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 вв.;</w:t>
      </w:r>
    </w:p>
    <w:p w:rsidR="004C086C" w:rsidRPr="003D601A" w:rsidRDefault="004C086C" w:rsidP="004C086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показать направления взаимовлияния важнейших мировых событий и 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>процессов на развитие современной России;</w:t>
      </w:r>
    </w:p>
    <w:p w:rsidR="004C086C" w:rsidRPr="003D601A" w:rsidRDefault="004C086C" w:rsidP="004C086C">
      <w:pPr>
        <w:shd w:val="clear" w:color="auto" w:fill="FFFFFF"/>
        <w:tabs>
          <w:tab w:val="left" w:pos="648"/>
        </w:tabs>
        <w:spacing w:line="322" w:lineRule="exact"/>
        <w:jc w:val="both"/>
        <w:rPr>
          <w:rFonts w:ascii="Times New Roman" w:hAnsi="Times New Roman" w:cs="Times New Roman"/>
        </w:rPr>
      </w:pPr>
      <w:r w:rsidRPr="003D60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сформировать целостное представление о месте и роли современной </w:t>
      </w:r>
      <w:r w:rsidRPr="003D601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 в мире;</w:t>
      </w:r>
    </w:p>
    <w:p w:rsidR="004C086C" w:rsidRPr="003D601A" w:rsidRDefault="004C086C" w:rsidP="004C086C">
      <w:pPr>
        <w:shd w:val="clear" w:color="auto" w:fill="FFFFFF"/>
        <w:tabs>
          <w:tab w:val="left" w:pos="725"/>
        </w:tabs>
        <w:spacing w:line="322" w:lineRule="exact"/>
        <w:jc w:val="both"/>
        <w:rPr>
          <w:rFonts w:ascii="Times New Roman" w:hAnsi="Times New Roman" w:cs="Times New Roman"/>
        </w:rPr>
      </w:pPr>
      <w:r w:rsidRPr="003D60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- показать целесообразность учета исторического опыта последней 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четверти </w:t>
      </w:r>
      <w:r w:rsidRPr="003D601A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D601A">
        <w:rPr>
          <w:rFonts w:ascii="Times New Roman" w:hAnsi="Times New Roman" w:cs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</w:t>
      </w:r>
    </w:p>
    <w:p w:rsidR="004C086C" w:rsidRPr="003D601A" w:rsidRDefault="004C086C" w:rsidP="004C086C">
      <w:pPr>
        <w:pStyle w:val="2"/>
        <w:ind w:firstLine="567"/>
        <w:rPr>
          <w:rStyle w:val="FontStyle50"/>
          <w:b/>
          <w:bCs w:val="0"/>
          <w:sz w:val="28"/>
        </w:rPr>
      </w:pPr>
      <w:r w:rsidRPr="003D601A">
        <w:rPr>
          <w:rFonts w:ascii="Times New Roman" w:hAnsi="Times New Roman" w:cs="Times New Roman"/>
          <w:sz w:val="28"/>
        </w:rPr>
        <w:t>1.3.</w:t>
      </w:r>
      <w:r w:rsidR="00BD4939" w:rsidRPr="003D60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D601A">
        <w:rPr>
          <w:rFonts w:ascii="Times New Roman" w:hAnsi="Times New Roman" w:cs="Times New Roman"/>
          <w:sz w:val="28"/>
        </w:rPr>
        <w:t>Т</w:t>
      </w:r>
      <w:r w:rsidRPr="003D601A">
        <w:rPr>
          <w:rStyle w:val="FontStyle50"/>
          <w:b/>
          <w:sz w:val="28"/>
        </w:rPr>
        <w:t>ребования  к</w:t>
      </w:r>
      <w:proofErr w:type="gramEnd"/>
      <w:r w:rsidRPr="003D601A">
        <w:rPr>
          <w:rStyle w:val="FontStyle50"/>
          <w:b/>
          <w:sz w:val="28"/>
        </w:rPr>
        <w:t xml:space="preserve">  результатам  освоения  учебной дисциплины. </w:t>
      </w:r>
    </w:p>
    <w:p w:rsidR="004C086C" w:rsidRPr="003D601A" w:rsidRDefault="004C086C" w:rsidP="004C086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  <w:r w:rsidRPr="003D601A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D17C40">
        <w:rPr>
          <w:rStyle w:val="FontStyle51"/>
          <w:sz w:val="28"/>
          <w:szCs w:val="28"/>
        </w:rPr>
        <w:t>обучающийся</w:t>
      </w:r>
      <w:r w:rsidRPr="003D601A">
        <w:rPr>
          <w:rStyle w:val="FontStyle51"/>
          <w:sz w:val="28"/>
          <w:szCs w:val="28"/>
        </w:rPr>
        <w:t xml:space="preserve"> должен: </w:t>
      </w:r>
    </w:p>
    <w:p w:rsidR="00445EF4" w:rsidRPr="003D601A" w:rsidRDefault="00445EF4" w:rsidP="004C086C">
      <w:pPr>
        <w:pStyle w:val="Style23"/>
        <w:widowControl/>
        <w:spacing w:after="0" w:line="240" w:lineRule="auto"/>
        <w:rPr>
          <w:rStyle w:val="FontStyle51"/>
          <w:b/>
          <w:sz w:val="28"/>
          <w:szCs w:val="28"/>
        </w:rPr>
      </w:pPr>
      <w:r w:rsidRPr="003D601A">
        <w:rPr>
          <w:rStyle w:val="FontStyle51"/>
          <w:b/>
          <w:sz w:val="28"/>
          <w:szCs w:val="28"/>
        </w:rPr>
        <w:t>Уметь:</w:t>
      </w:r>
    </w:p>
    <w:p w:rsidR="00445EF4" w:rsidRPr="003D601A" w:rsidRDefault="00445EF4" w:rsidP="00445EF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>-</w:t>
      </w:r>
      <w:r w:rsidRPr="003D6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ориентироваться   в   современной   экономической,   политической,</w:t>
      </w:r>
      <w:r w:rsidRPr="003D60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br/>
      </w:r>
      <w:r w:rsidRPr="003D6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культурной ситуации в России и мире;</w:t>
      </w:r>
    </w:p>
    <w:p w:rsidR="00445EF4" w:rsidRPr="003D601A" w:rsidRDefault="00445EF4" w:rsidP="00445EF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ar-SA"/>
        </w:rPr>
        <w:t>-</w:t>
      </w:r>
      <w:r w:rsidRPr="003D60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выявлять   взаимосвязь   отечественных,   региональных,   мировых</w:t>
      </w:r>
      <w:r w:rsidRPr="003D60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br/>
      </w:r>
      <w:r w:rsidRPr="003D60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социально-экономических, политических и культурных проблем;</w:t>
      </w:r>
    </w:p>
    <w:p w:rsidR="00445EF4" w:rsidRPr="003D601A" w:rsidRDefault="00445EF4" w:rsidP="0044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3D6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601A">
        <w:rPr>
          <w:rFonts w:ascii="Times New Roman" w:eastAsia="Times New Roman" w:hAnsi="Times New Roman" w:cs="Times New Roman"/>
          <w:bCs/>
          <w:iCs/>
          <w:sz w:val="28"/>
          <w:lang w:eastAsia="ar-SA"/>
        </w:rPr>
        <w:t>отстаивать активную гражданскую позицию.</w:t>
      </w:r>
    </w:p>
    <w:p w:rsidR="00445EF4" w:rsidRPr="003D601A" w:rsidRDefault="00445EF4" w:rsidP="00445EF4">
      <w:pPr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</w:t>
      </w:r>
      <w:r w:rsidRPr="003D601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45EF4" w:rsidRPr="003D601A" w:rsidRDefault="00445EF4" w:rsidP="004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proofErr w:type="gramStart"/>
      <w:r w:rsidRPr="003D601A">
        <w:rPr>
          <w:rFonts w:ascii="Times New Roman" w:eastAsia="Times New Roman" w:hAnsi="Times New Roman" w:cs="Times New Roman"/>
          <w:iCs/>
          <w:sz w:val="28"/>
          <w:szCs w:val="28"/>
        </w:rPr>
        <w:t>основных  направлений</w:t>
      </w:r>
      <w:proofErr w:type="gramEnd"/>
      <w:r w:rsidRPr="003D601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развития ключевых регионов мира на рубеже веков (ХХ и 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>ХХ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вв.);</w:t>
      </w:r>
    </w:p>
    <w:p w:rsidR="00445EF4" w:rsidRPr="003D601A" w:rsidRDefault="00445EF4" w:rsidP="004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- </w:t>
      </w:r>
      <w:r w:rsidRPr="003D601A">
        <w:rPr>
          <w:rFonts w:ascii="Times New Roman" w:eastAsia="Times New Roman" w:hAnsi="Times New Roman" w:cs="Times New Roman"/>
          <w:iCs/>
          <w:sz w:val="28"/>
          <w:szCs w:val="28"/>
        </w:rPr>
        <w:t xml:space="preserve">сущности и причин локальных, региональных, межгосударственных конфликтов в конце ХХ – начале 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>ХХ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вв.;</w:t>
      </w:r>
    </w:p>
    <w:p w:rsidR="00445EF4" w:rsidRPr="003D601A" w:rsidRDefault="00445EF4" w:rsidP="00445EF4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процессов политического и экономического развития ведущих государств и регионов мира;</w:t>
      </w:r>
    </w:p>
    <w:p w:rsidR="00445EF4" w:rsidRPr="003D601A" w:rsidRDefault="00445EF4" w:rsidP="00445EF4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назначения ООН, НАТО, ЕС и </w:t>
      </w:r>
      <w:proofErr w:type="gramStart"/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>других организаций</w:t>
      </w:r>
      <w:proofErr w:type="gramEnd"/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основных направлений их деятельности;</w:t>
      </w:r>
    </w:p>
    <w:p w:rsidR="00445EF4" w:rsidRPr="003D601A" w:rsidRDefault="00445EF4" w:rsidP="00445EF4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>роли науки, культуры и религии в сохранении и укреплении национальных и государственных традиций;</w:t>
      </w:r>
    </w:p>
    <w:p w:rsidR="00445EF4" w:rsidRPr="003D601A" w:rsidRDefault="00445EF4" w:rsidP="0044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601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D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содержания и назначения важнейших правовых и законодательных актов мирового и регионального значения.</w:t>
      </w:r>
    </w:p>
    <w:p w:rsidR="00445EF4" w:rsidRPr="003D601A" w:rsidRDefault="00445EF4" w:rsidP="0044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086C" w:rsidRPr="003D601A" w:rsidRDefault="004C086C" w:rsidP="004C086C">
      <w:pPr>
        <w:pStyle w:val="2"/>
        <w:ind w:firstLine="567"/>
        <w:rPr>
          <w:rFonts w:ascii="Times New Roman" w:hAnsi="Times New Roman" w:cs="Times New Roman"/>
          <w:sz w:val="28"/>
        </w:rPr>
      </w:pPr>
      <w:r w:rsidRPr="003D601A">
        <w:rPr>
          <w:rFonts w:ascii="Times New Roman" w:hAnsi="Times New Roman" w:cs="Times New Roman"/>
          <w:sz w:val="28"/>
        </w:rPr>
        <w:t>1.4.  Компетенции:</w:t>
      </w:r>
    </w:p>
    <w:p w:rsidR="004C086C" w:rsidRPr="003D601A" w:rsidRDefault="004C086C" w:rsidP="004C0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601A">
        <w:rPr>
          <w:rFonts w:ascii="Times New Roman" w:hAnsi="Times New Roman" w:cs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C086C" w:rsidRPr="003D601A" w:rsidRDefault="004C086C" w:rsidP="004C0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086C" w:rsidRPr="003D601A" w:rsidRDefault="004C086C" w:rsidP="001D0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1A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C086C" w:rsidRPr="003D601A" w:rsidRDefault="004C086C" w:rsidP="004A7099">
      <w:pPr>
        <w:pStyle w:val="2"/>
        <w:ind w:firstLine="567"/>
        <w:jc w:val="both"/>
        <w:rPr>
          <w:rStyle w:val="FontStyle50"/>
          <w:b/>
          <w:bCs w:val="0"/>
          <w:sz w:val="28"/>
        </w:rPr>
      </w:pPr>
      <w:r w:rsidRPr="003D601A">
        <w:rPr>
          <w:rStyle w:val="FontStyle49"/>
          <w:b/>
          <w:sz w:val="28"/>
        </w:rPr>
        <w:t xml:space="preserve">1.5. </w:t>
      </w:r>
      <w:r w:rsidRPr="003D601A">
        <w:rPr>
          <w:rStyle w:val="FontStyle50"/>
          <w:b/>
          <w:sz w:val="28"/>
        </w:rPr>
        <w:t xml:space="preserve">Количество часов на освоение </w:t>
      </w:r>
      <w:r w:rsidRPr="003D601A">
        <w:rPr>
          <w:rStyle w:val="FontStyle51"/>
          <w:sz w:val="28"/>
          <w:szCs w:val="28"/>
        </w:rPr>
        <w:t>рабочей</w:t>
      </w:r>
      <w:r w:rsidRPr="003D601A">
        <w:rPr>
          <w:rStyle w:val="FontStyle50"/>
          <w:b/>
          <w:sz w:val="28"/>
        </w:rPr>
        <w:t xml:space="preserve"> программы учебной дисциплины:</w:t>
      </w:r>
    </w:p>
    <w:p w:rsidR="004C086C" w:rsidRPr="003D601A" w:rsidRDefault="004C086C" w:rsidP="004C0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sz w:val="28"/>
          <w:szCs w:val="28"/>
        </w:rPr>
        <w:t>Максимальная у</w:t>
      </w:r>
      <w:r w:rsidR="004A7099" w:rsidRPr="003D601A">
        <w:rPr>
          <w:rFonts w:ascii="Times New Roman" w:eastAsia="Times New Roman" w:hAnsi="Times New Roman" w:cs="Times New Roman"/>
          <w:sz w:val="28"/>
          <w:szCs w:val="28"/>
        </w:rPr>
        <w:t>чебная нагрузка обучающегося- 64 часа</w:t>
      </w:r>
      <w:r w:rsidRPr="003D601A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4C086C" w:rsidRPr="003D601A" w:rsidRDefault="004C086C" w:rsidP="004C0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</w:t>
      </w:r>
      <w:r w:rsidR="00484602" w:rsidRPr="003D601A">
        <w:rPr>
          <w:rFonts w:ascii="Times New Roman" w:eastAsia="Times New Roman" w:hAnsi="Times New Roman" w:cs="Times New Roman"/>
          <w:sz w:val="28"/>
          <w:szCs w:val="28"/>
        </w:rPr>
        <w:t>я нагрузки обучающегося- 10</w:t>
      </w:r>
      <w:r w:rsidRPr="003D601A">
        <w:rPr>
          <w:rFonts w:ascii="Times New Roman" w:eastAsia="Times New Roman" w:hAnsi="Times New Roman" w:cs="Times New Roman"/>
          <w:sz w:val="28"/>
          <w:szCs w:val="28"/>
        </w:rPr>
        <w:t xml:space="preserve"> часов; </w:t>
      </w:r>
    </w:p>
    <w:p w:rsidR="004C086C" w:rsidRPr="003D601A" w:rsidRDefault="004C086C" w:rsidP="004C0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1A">
        <w:rPr>
          <w:rFonts w:ascii="Times New Roman" w:eastAsia="Times New Roman" w:hAnsi="Times New Roman" w:cs="Times New Roman"/>
          <w:sz w:val="28"/>
          <w:szCs w:val="28"/>
        </w:rPr>
        <w:t>Самостоя</w:t>
      </w:r>
      <w:r w:rsidR="00484602" w:rsidRPr="003D601A">
        <w:rPr>
          <w:rFonts w:ascii="Times New Roman" w:eastAsia="Times New Roman" w:hAnsi="Times New Roman" w:cs="Times New Roman"/>
          <w:sz w:val="28"/>
          <w:szCs w:val="28"/>
        </w:rPr>
        <w:t>тельная работа обучающегося - 54 часа</w:t>
      </w:r>
      <w:r w:rsidRPr="003D6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086C" w:rsidRPr="003D601A" w:rsidRDefault="004C086C" w:rsidP="004C0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6C" w:rsidRPr="003D601A" w:rsidRDefault="004C086C" w:rsidP="004C086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3D601A">
        <w:rPr>
          <w:rFonts w:ascii="Times New Roman" w:eastAsia="Times New Roman" w:hAnsi="Times New Roman" w:cs="Times New Roman"/>
          <w:color w:val="auto"/>
        </w:rPr>
        <w:t>2. СТРУКТУРА И СОДЕРЖАНИЕ УЧЕБНОЙ ДИСЦИПЛИНЫ</w:t>
      </w:r>
    </w:p>
    <w:p w:rsidR="004C086C" w:rsidRPr="003D601A" w:rsidRDefault="004C086C" w:rsidP="004C086C">
      <w:pPr>
        <w:pStyle w:val="2"/>
        <w:spacing w:before="0"/>
        <w:ind w:firstLine="567"/>
        <w:rPr>
          <w:rFonts w:ascii="Times New Roman" w:hAnsi="Times New Roman"/>
          <w:sz w:val="28"/>
        </w:rPr>
      </w:pPr>
      <w:r w:rsidRPr="003D601A">
        <w:rPr>
          <w:rFonts w:ascii="Times New Roman" w:eastAsia="Times New Roman" w:hAnsi="Times New Roman" w:cs="Times New Roman"/>
          <w:sz w:val="28"/>
        </w:rPr>
        <w:t xml:space="preserve">2.1 Объём учебной дисциплины и виды учебной работы </w:t>
      </w:r>
    </w:p>
    <w:p w:rsidR="004C086C" w:rsidRPr="003D601A" w:rsidRDefault="004C086C" w:rsidP="004C086C">
      <w:pPr>
        <w:rPr>
          <w:rFonts w:ascii="Cambria" w:eastAsia="Times New Roman" w:hAnsi="Cambria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6"/>
        <w:gridCol w:w="1440"/>
      </w:tblGrid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C086C" w:rsidRPr="003D601A" w:rsidRDefault="004C086C" w:rsidP="00872FD7">
            <w:pPr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A7099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84602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C" w:rsidRPr="003D601A" w:rsidRDefault="004C086C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86C" w:rsidRPr="003D601A" w:rsidRDefault="00484602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84602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86C" w:rsidRPr="003D601A" w:rsidTr="00872FD7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C086C" w:rsidP="00872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84602" w:rsidP="00872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C086C" w:rsidRPr="003D601A" w:rsidTr="00872F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6C" w:rsidRPr="003D601A" w:rsidRDefault="00445EF4" w:rsidP="00011E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</w:t>
            </w:r>
            <w:r w:rsidR="004C086C"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аттестация в фор</w:t>
            </w:r>
            <w:r w:rsidR="004C086C" w:rsidRPr="003D601A">
              <w:rPr>
                <w:rFonts w:ascii="Times New Roman" w:hAnsi="Times New Roman" w:cs="Times New Roman"/>
                <w:sz w:val="28"/>
                <w:szCs w:val="28"/>
              </w:rPr>
              <w:t>ме дифференцированного зачёта (</w:t>
            </w:r>
            <w:r w:rsidR="00A93978" w:rsidRPr="003D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86C"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1E1C"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  <w:r w:rsidR="004C086C" w:rsidRPr="003D60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C086C" w:rsidRPr="003D601A" w:rsidRDefault="004C086C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</w:pPr>
    </w:p>
    <w:p w:rsidR="004A7099" w:rsidRPr="003D601A" w:rsidRDefault="004A7099" w:rsidP="004C086C">
      <w:pPr>
        <w:rPr>
          <w:rFonts w:ascii="Times New Roman" w:hAnsi="Times New Roman" w:cs="Times New Roman"/>
        </w:rPr>
        <w:sectPr w:rsidR="004A7099" w:rsidRPr="003D601A" w:rsidSect="00AD3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099" w:rsidRPr="003D601A" w:rsidRDefault="004A7099" w:rsidP="00A93978">
      <w:pPr>
        <w:spacing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8614"/>
        <w:gridCol w:w="1053"/>
        <w:gridCol w:w="2182"/>
      </w:tblGrid>
      <w:tr w:rsidR="004A7099" w:rsidRPr="003D601A" w:rsidTr="00AD5305">
        <w:trPr>
          <w:trHeight w:val="20"/>
          <w:jc w:val="center"/>
        </w:trPr>
        <w:tc>
          <w:tcPr>
            <w:tcW w:w="993" w:type="pct"/>
            <w:vAlign w:val="center"/>
          </w:tcPr>
          <w:p w:rsidR="004A7099" w:rsidRPr="003D601A" w:rsidRDefault="004A7099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3" w:type="pct"/>
            <w:vAlign w:val="center"/>
          </w:tcPr>
          <w:p w:rsidR="004A7099" w:rsidRPr="003D601A" w:rsidRDefault="004A7099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6" w:type="pct"/>
            <w:vAlign w:val="center"/>
          </w:tcPr>
          <w:p w:rsidR="004A7099" w:rsidRPr="003D601A" w:rsidRDefault="004A7099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8" w:type="pct"/>
            <w:vAlign w:val="center"/>
          </w:tcPr>
          <w:p w:rsidR="004A7099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 w:rsidRPr="003D601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4A7099" w:rsidRPr="003D601A" w:rsidTr="00AD5305">
        <w:trPr>
          <w:trHeight w:val="20"/>
          <w:jc w:val="center"/>
        </w:trPr>
        <w:tc>
          <w:tcPr>
            <w:tcW w:w="993" w:type="pct"/>
            <w:vAlign w:val="center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3" w:type="pct"/>
            <w:vAlign w:val="center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6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38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4A7099" w:rsidRPr="003D601A" w:rsidTr="00AD5305">
        <w:trPr>
          <w:trHeight w:val="379"/>
          <w:jc w:val="center"/>
        </w:trPr>
        <w:tc>
          <w:tcPr>
            <w:tcW w:w="3906" w:type="pct"/>
            <w:gridSpan w:val="2"/>
          </w:tcPr>
          <w:p w:rsidR="004A7099" w:rsidRPr="003D601A" w:rsidRDefault="004A7099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56" w:type="pct"/>
          </w:tcPr>
          <w:p w:rsidR="004A7099" w:rsidRPr="003D601A" w:rsidRDefault="004A7099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93978" w:rsidRPr="003D601A" w:rsidTr="008265D8">
        <w:trPr>
          <w:trHeight w:val="2497"/>
          <w:jc w:val="center"/>
        </w:trPr>
        <w:tc>
          <w:tcPr>
            <w:tcW w:w="993" w:type="pct"/>
            <w:vMerge w:val="restart"/>
          </w:tcPr>
          <w:p w:rsidR="00A93978" w:rsidRPr="003D601A" w:rsidRDefault="00A93978" w:rsidP="00DC09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93978" w:rsidRPr="003D601A" w:rsidRDefault="00A93978" w:rsidP="00351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государственной власти в СССР к началу 1980-х гг. Особенности идеологии, национальной, </w:t>
            </w:r>
            <w:proofErr w:type="gramStart"/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культурной  и</w:t>
            </w:r>
            <w:proofErr w:type="gramEnd"/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социально-экономической политики.</w:t>
            </w:r>
          </w:p>
          <w:p w:rsidR="00A93978" w:rsidRPr="003D601A" w:rsidRDefault="00A93978" w:rsidP="00351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pct"/>
            <w:vMerge w:val="restart"/>
          </w:tcPr>
          <w:p w:rsidR="007402D6" w:rsidRPr="003D601A" w:rsidRDefault="00A93978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02D6" w:rsidRPr="003D601A" w:rsidRDefault="007402D6" w:rsidP="0074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D6" w:rsidRPr="003D601A" w:rsidRDefault="007402D6" w:rsidP="0074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D6" w:rsidRPr="003D601A" w:rsidRDefault="007402D6" w:rsidP="0074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D6" w:rsidRPr="003D601A" w:rsidRDefault="007402D6" w:rsidP="0074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78" w:rsidRPr="003D601A" w:rsidRDefault="007402D6" w:rsidP="0074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10E" w:rsidRPr="003D601A" w:rsidTr="00AD5305">
        <w:trPr>
          <w:trHeight w:val="340"/>
          <w:jc w:val="center"/>
        </w:trPr>
        <w:tc>
          <w:tcPr>
            <w:tcW w:w="993" w:type="pct"/>
            <w:vMerge/>
          </w:tcPr>
          <w:p w:rsidR="0069410E" w:rsidRPr="003D601A" w:rsidRDefault="0069410E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13" w:type="pct"/>
            <w:vAlign w:val="center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93978" w:rsidRPr="003D601A" w:rsidRDefault="00A93978" w:rsidP="003512CC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Примерные варианты заданий: </w:t>
            </w:r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- советского народа», носителя «советской цивилизации» и «советской культуры»? </w:t>
            </w:r>
            <w:r w:rsidRPr="003D601A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 1977-1980 гг. Прокомментируйте полученный результат.</w:t>
            </w:r>
          </w:p>
        </w:tc>
        <w:tc>
          <w:tcPr>
            <w:tcW w:w="356" w:type="pct"/>
          </w:tcPr>
          <w:p w:rsidR="0069410E" w:rsidRPr="003D601A" w:rsidRDefault="00022425" w:rsidP="0069410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8" w:type="pct"/>
            <w:vMerge/>
          </w:tcPr>
          <w:p w:rsidR="0069410E" w:rsidRPr="003D601A" w:rsidRDefault="0069410E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93978" w:rsidRPr="003D601A" w:rsidTr="00AB29FA">
        <w:trPr>
          <w:trHeight w:val="2744"/>
          <w:jc w:val="center"/>
        </w:trPr>
        <w:tc>
          <w:tcPr>
            <w:tcW w:w="993" w:type="pct"/>
            <w:vMerge w:val="restart"/>
            <w:tcBorders>
              <w:bottom w:val="single" w:sz="4" w:space="0" w:color="auto"/>
            </w:tcBorders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A93978" w:rsidRPr="003D601A" w:rsidRDefault="00A93978" w:rsidP="00DC09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A93978" w:rsidRPr="003D601A" w:rsidRDefault="00A93978" w:rsidP="00872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93978" w:rsidRPr="003D601A" w:rsidRDefault="00A93978" w:rsidP="00DC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A93978" w:rsidRPr="003D601A" w:rsidRDefault="00A93978" w:rsidP="00DC09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др.). Денежная реформа 1991 г.</w:t>
            </w:r>
          </w:p>
          <w:p w:rsidR="00A93978" w:rsidRPr="003D601A" w:rsidRDefault="00A93978" w:rsidP="00DC094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93978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978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93978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vMerge w:val="restart"/>
            <w:tcBorders>
              <w:bottom w:val="single" w:sz="4" w:space="0" w:color="auto"/>
            </w:tcBorders>
          </w:tcPr>
          <w:p w:rsidR="00A93978" w:rsidRPr="003D601A" w:rsidRDefault="00A93978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2D6" w:rsidRPr="003D601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93978" w:rsidRPr="003D601A" w:rsidTr="005F14AD">
        <w:trPr>
          <w:trHeight w:val="712"/>
          <w:jc w:val="center"/>
        </w:trPr>
        <w:tc>
          <w:tcPr>
            <w:tcW w:w="993" w:type="pct"/>
            <w:vMerge/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13" w:type="pct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93978" w:rsidRPr="003D601A" w:rsidRDefault="00A93978" w:rsidP="00A939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sz w:val="24"/>
                <w:szCs w:val="24"/>
              </w:rPr>
              <w:t>Определите различные этапы процесса «перестройки», их специфические отличия, почему вслед за проблемой экономических преобразований встала задача политической реформы?</w:t>
            </w:r>
          </w:p>
          <w:p w:rsidR="00A93978" w:rsidRPr="003D601A" w:rsidRDefault="00A93978" w:rsidP="00A9397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Охарактеризуйте экономические реформы </w:t>
            </w:r>
            <w:proofErr w:type="spellStart"/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Е.Гайдара</w:t>
            </w:r>
            <w:proofErr w:type="spellEnd"/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Сопоставьте их цели, задачи, способы осуществления и результаты. </w:t>
            </w:r>
          </w:p>
          <w:p w:rsidR="00A93978" w:rsidRPr="003D601A" w:rsidRDefault="00A93978" w:rsidP="00A939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Охарактеризуйте основные политические партии и движения в современной России. Проанализируйте их программные положения по экономическим и политическим вопросам. Какие партии вы бы назвали экстремистскими?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  <w:vMerge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93978" w:rsidRPr="003D601A" w:rsidTr="00091131">
        <w:trPr>
          <w:trHeight w:val="1982"/>
          <w:jc w:val="center"/>
        </w:trPr>
        <w:tc>
          <w:tcPr>
            <w:tcW w:w="993" w:type="pct"/>
            <w:vMerge w:val="restart"/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Дезинтег</w:t>
            </w:r>
            <w:r w:rsidRPr="003D601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рационные процес</w:t>
            </w:r>
            <w:r w:rsidRPr="003D601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 в России и Европе во второй половине 80-х гг. </w:t>
            </w:r>
          </w:p>
        </w:tc>
        <w:tc>
          <w:tcPr>
            <w:tcW w:w="2913" w:type="pct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93978" w:rsidRPr="003D601A" w:rsidRDefault="00A93978" w:rsidP="00DC0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pct"/>
            <w:vMerge w:val="restart"/>
          </w:tcPr>
          <w:p w:rsidR="00A93978" w:rsidRPr="003D601A" w:rsidRDefault="007402D6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978" w:rsidRPr="003D601A" w:rsidTr="002A4B54">
        <w:trPr>
          <w:trHeight w:val="2616"/>
          <w:jc w:val="center"/>
        </w:trPr>
        <w:tc>
          <w:tcPr>
            <w:tcW w:w="993" w:type="pct"/>
            <w:vMerge/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A93978" w:rsidRPr="003D601A" w:rsidRDefault="00A93978" w:rsidP="00DC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 1.</w:t>
            </w:r>
          </w:p>
          <w:p w:rsidR="00A93978" w:rsidRPr="003D601A" w:rsidRDefault="00A93978" w:rsidP="00DC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D601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Новое мышление».  </w:t>
            </w:r>
            <w:proofErr w:type="gramStart"/>
            <w:r w:rsidRPr="003D601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СССР  в</w:t>
            </w:r>
            <w:proofErr w:type="gramEnd"/>
            <w:r w:rsidRPr="003D601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системе международных отношений в 1980-1990-е годы </w:t>
            </w:r>
            <w:r w:rsidRPr="003D601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3D601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века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93978" w:rsidRPr="003D601A" w:rsidRDefault="00A93978" w:rsidP="00DC0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 2</w:t>
            </w: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Выявление предпосылок распада СССР и условий образования СНГ.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978" w:rsidRPr="003D601A" w:rsidRDefault="00A93978" w:rsidP="009D2AF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978" w:rsidRPr="003D601A" w:rsidRDefault="00A93978" w:rsidP="004846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099" w:rsidRPr="003D601A" w:rsidTr="00AD5305">
        <w:trPr>
          <w:trHeight w:val="268"/>
          <w:jc w:val="center"/>
        </w:trPr>
        <w:tc>
          <w:tcPr>
            <w:tcW w:w="3906" w:type="pct"/>
            <w:gridSpan w:val="2"/>
          </w:tcPr>
          <w:p w:rsidR="004A7099" w:rsidRPr="003D601A" w:rsidRDefault="004A7099" w:rsidP="00DC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356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AF8" w:rsidRPr="003D601A" w:rsidTr="00AD5305">
        <w:trPr>
          <w:trHeight w:val="272"/>
          <w:jc w:val="center"/>
        </w:trPr>
        <w:tc>
          <w:tcPr>
            <w:tcW w:w="993" w:type="pct"/>
            <w:vMerge w:val="restart"/>
          </w:tcPr>
          <w:p w:rsidR="009D2AF8" w:rsidRPr="003D601A" w:rsidRDefault="009D2AF8" w:rsidP="00B52E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социально-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экономического  и поли</w:t>
            </w:r>
            <w:r w:rsidRPr="003D601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913" w:type="pct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Самостоятельная работа обучающихся.</w:t>
            </w:r>
          </w:p>
          <w:p w:rsidR="009D2AF8" w:rsidRPr="003D601A" w:rsidRDefault="009D2AF8" w:rsidP="00DC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</w:tcPr>
          <w:p w:rsidR="009D2AF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  <w:vMerge w:val="restart"/>
          </w:tcPr>
          <w:p w:rsidR="009D2AF8" w:rsidRPr="003D601A" w:rsidRDefault="00A93978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AF8" w:rsidRPr="003D601A" w:rsidTr="00AD5305">
        <w:trPr>
          <w:trHeight w:val="2205"/>
          <w:jc w:val="center"/>
        </w:trPr>
        <w:tc>
          <w:tcPr>
            <w:tcW w:w="993" w:type="pct"/>
            <w:vMerge/>
          </w:tcPr>
          <w:p w:rsidR="009D2AF8" w:rsidRPr="003D601A" w:rsidRDefault="009D2AF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9D2AF8" w:rsidRPr="003D601A" w:rsidRDefault="009D2AF8" w:rsidP="00DC094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60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Курс экономических реформ 90-х. годов. </w:t>
            </w:r>
          </w:p>
          <w:p w:rsidR="009D2AF8" w:rsidRPr="003D601A" w:rsidRDefault="009D2AF8" w:rsidP="00DC0945">
            <w:pPr>
              <w:tabs>
                <w:tab w:val="left" w:pos="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60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Первый этап либеральных реформ в России (1991–1993 гг.). </w:t>
            </w:r>
          </w:p>
          <w:p w:rsidR="009D2AF8" w:rsidRPr="003D601A" w:rsidRDefault="009D2AF8" w:rsidP="00DC0945">
            <w:pPr>
              <w:tabs>
                <w:tab w:val="left" w:pos="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D60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356" w:type="pct"/>
            <w:vMerge/>
          </w:tcPr>
          <w:p w:rsidR="009D2AF8" w:rsidRPr="003D601A" w:rsidRDefault="009D2AF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9D2AF8" w:rsidRPr="003D601A" w:rsidRDefault="009D2AF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978" w:rsidRPr="003D601A" w:rsidTr="005C2D3F">
        <w:trPr>
          <w:trHeight w:val="1882"/>
          <w:jc w:val="center"/>
        </w:trPr>
        <w:tc>
          <w:tcPr>
            <w:tcW w:w="993" w:type="pct"/>
            <w:vMerge/>
          </w:tcPr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A93978" w:rsidRPr="003D601A" w:rsidRDefault="00A93978" w:rsidP="0065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 3.</w:t>
            </w:r>
          </w:p>
          <w:p w:rsidR="00A93978" w:rsidRPr="003D601A" w:rsidRDefault="00A93978" w:rsidP="001B3B8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60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A93978" w:rsidRPr="003D601A" w:rsidRDefault="007402D6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93978" w:rsidRPr="003D601A" w:rsidTr="00B80308">
        <w:trPr>
          <w:trHeight w:val="3446"/>
          <w:jc w:val="center"/>
        </w:trPr>
        <w:tc>
          <w:tcPr>
            <w:tcW w:w="993" w:type="pct"/>
            <w:vMerge w:val="restart"/>
          </w:tcPr>
          <w:p w:rsidR="00A93978" w:rsidRPr="003D601A" w:rsidRDefault="00A93978" w:rsidP="00B52E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Государ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ственно-полити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 развитие Рос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сий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A93978" w:rsidRPr="003D601A" w:rsidRDefault="00A93978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913" w:type="pct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93978" w:rsidRPr="003D601A" w:rsidRDefault="00A93978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</w:t>
            </w:r>
            <w:proofErr w:type="gramStart"/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Выборы  в</w:t>
            </w:r>
            <w:proofErr w:type="gramEnd"/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  <w:vMerge w:val="restart"/>
          </w:tcPr>
          <w:p w:rsidR="00A93978" w:rsidRPr="003D601A" w:rsidRDefault="007402D6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20C" w:rsidRPr="003D601A" w:rsidTr="00B7020C">
        <w:trPr>
          <w:trHeight w:val="495"/>
          <w:jc w:val="center"/>
        </w:trPr>
        <w:tc>
          <w:tcPr>
            <w:tcW w:w="993" w:type="pct"/>
            <w:vMerge/>
          </w:tcPr>
          <w:p w:rsidR="00B7020C" w:rsidRPr="003D601A" w:rsidRDefault="00B7020C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B7020C" w:rsidRPr="003D601A" w:rsidRDefault="00B7020C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 занятие № 4. </w:t>
            </w: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56" w:type="pct"/>
          </w:tcPr>
          <w:p w:rsidR="00B7020C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" w:type="pct"/>
            <w:vMerge/>
          </w:tcPr>
          <w:p w:rsidR="00B7020C" w:rsidRPr="003D601A" w:rsidRDefault="00B7020C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978" w:rsidRPr="003D601A" w:rsidTr="00F06C00">
        <w:trPr>
          <w:trHeight w:val="3327"/>
          <w:jc w:val="center"/>
        </w:trPr>
        <w:tc>
          <w:tcPr>
            <w:tcW w:w="993" w:type="pct"/>
          </w:tcPr>
          <w:p w:rsidR="00A93978" w:rsidRPr="003D601A" w:rsidRDefault="00A93978" w:rsidP="00B52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Геополи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тическое положе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ветское простран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ство 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90-е годы 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3" w:type="pct"/>
          </w:tcPr>
          <w:p w:rsidR="00A93978" w:rsidRPr="003D601A" w:rsidRDefault="00A93978" w:rsidP="00A939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93978" w:rsidRPr="003D601A" w:rsidRDefault="00A93978" w:rsidP="00E86107">
            <w:pPr>
              <w:spacing w:line="240" w:lineRule="auto"/>
              <w:ind w:right="-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</w:tc>
        <w:tc>
          <w:tcPr>
            <w:tcW w:w="356" w:type="pct"/>
          </w:tcPr>
          <w:p w:rsidR="00A93978" w:rsidRPr="003D601A" w:rsidRDefault="00A93978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</w:tcPr>
          <w:p w:rsidR="00A93978" w:rsidRPr="003D601A" w:rsidRDefault="00A93978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280" w:rsidRPr="003D601A" w:rsidTr="00EC0BAD">
        <w:trPr>
          <w:trHeight w:val="2066"/>
          <w:jc w:val="center"/>
        </w:trPr>
        <w:tc>
          <w:tcPr>
            <w:tcW w:w="993" w:type="pct"/>
          </w:tcPr>
          <w:p w:rsidR="00EA7280" w:rsidRPr="003D601A" w:rsidRDefault="00EA7280" w:rsidP="00B52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Россий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культура  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90-е годы 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3" w:type="pct"/>
          </w:tcPr>
          <w:p w:rsidR="00EA7280" w:rsidRPr="003D601A" w:rsidRDefault="00EA7280" w:rsidP="00EA7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EA7280" w:rsidRPr="003D601A" w:rsidRDefault="00EA7280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</w:tc>
        <w:tc>
          <w:tcPr>
            <w:tcW w:w="356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</w:tcPr>
          <w:p w:rsidR="00EA7280" w:rsidRPr="003D601A" w:rsidRDefault="00EA7280" w:rsidP="00A9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99" w:rsidRPr="003D601A" w:rsidTr="00AD5305">
        <w:trPr>
          <w:trHeight w:val="340"/>
          <w:jc w:val="center"/>
        </w:trPr>
        <w:tc>
          <w:tcPr>
            <w:tcW w:w="3906" w:type="pct"/>
            <w:gridSpan w:val="2"/>
          </w:tcPr>
          <w:p w:rsidR="004A7099" w:rsidRPr="003D601A" w:rsidRDefault="004A7099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Россия и мир в начале XXI века</w:t>
            </w:r>
          </w:p>
        </w:tc>
        <w:tc>
          <w:tcPr>
            <w:tcW w:w="356" w:type="pct"/>
          </w:tcPr>
          <w:p w:rsidR="004A7099" w:rsidRPr="003D601A" w:rsidRDefault="004A7099" w:rsidP="00EA4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280" w:rsidRPr="003D601A" w:rsidTr="00251F75">
        <w:trPr>
          <w:trHeight w:val="2046"/>
          <w:jc w:val="center"/>
        </w:trPr>
        <w:tc>
          <w:tcPr>
            <w:tcW w:w="993" w:type="pct"/>
          </w:tcPr>
          <w:p w:rsidR="00EA7280" w:rsidRPr="003D601A" w:rsidRDefault="00EA7280" w:rsidP="00B52E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2913" w:type="pct"/>
          </w:tcPr>
          <w:p w:rsidR="00EA7280" w:rsidRPr="003D601A" w:rsidRDefault="00EA7280" w:rsidP="00EA7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EA7280" w:rsidRPr="003D601A" w:rsidRDefault="00EA7280" w:rsidP="00B5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в начале </w:t>
            </w:r>
            <w:r w:rsidRPr="003D6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A7280" w:rsidRPr="003D601A" w:rsidRDefault="00EA7280" w:rsidP="00B52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Выборы 2000 г. 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356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</w:tcPr>
          <w:p w:rsidR="00EA7280" w:rsidRPr="003D601A" w:rsidRDefault="00EA7280" w:rsidP="00E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280" w:rsidRPr="003D601A" w:rsidTr="00791B34">
        <w:trPr>
          <w:trHeight w:val="1790"/>
          <w:jc w:val="center"/>
        </w:trPr>
        <w:tc>
          <w:tcPr>
            <w:tcW w:w="993" w:type="pct"/>
          </w:tcPr>
          <w:p w:rsidR="00EA7280" w:rsidRPr="003D601A" w:rsidRDefault="00EA7280" w:rsidP="00B52E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 Новый этап в развитии  РФ</w:t>
            </w:r>
          </w:p>
        </w:tc>
        <w:tc>
          <w:tcPr>
            <w:tcW w:w="2913" w:type="pct"/>
          </w:tcPr>
          <w:p w:rsidR="00EA7280" w:rsidRPr="003D601A" w:rsidRDefault="00EA7280" w:rsidP="00EA7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EA7280" w:rsidRPr="003D601A" w:rsidRDefault="00EA7280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</w:p>
        </w:tc>
        <w:tc>
          <w:tcPr>
            <w:tcW w:w="356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pct"/>
          </w:tcPr>
          <w:p w:rsidR="00EA7280" w:rsidRPr="003D601A" w:rsidRDefault="00EA7280" w:rsidP="00E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280" w:rsidRPr="003D601A" w:rsidTr="005827DB">
        <w:trPr>
          <w:trHeight w:val="2618"/>
          <w:jc w:val="center"/>
        </w:trPr>
        <w:tc>
          <w:tcPr>
            <w:tcW w:w="993" w:type="pct"/>
          </w:tcPr>
          <w:p w:rsidR="00EA7280" w:rsidRPr="003D601A" w:rsidRDefault="00EA7280" w:rsidP="00D26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3D60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3" w:type="pct"/>
          </w:tcPr>
          <w:p w:rsidR="00EA7280" w:rsidRPr="003D601A" w:rsidRDefault="00EA7280" w:rsidP="00EA7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EA7280" w:rsidRPr="003D601A" w:rsidRDefault="00EA7280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– главное условие политического и социально-экономического развития. Анализ современных общегосударственных документов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</w:p>
        </w:tc>
        <w:tc>
          <w:tcPr>
            <w:tcW w:w="356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pct"/>
          </w:tcPr>
          <w:p w:rsidR="00EA7280" w:rsidRPr="003D601A" w:rsidRDefault="00EA7280" w:rsidP="00E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280" w:rsidRPr="003D601A" w:rsidTr="00966AAE">
        <w:trPr>
          <w:trHeight w:val="2342"/>
          <w:jc w:val="center"/>
        </w:trPr>
        <w:tc>
          <w:tcPr>
            <w:tcW w:w="993" w:type="pct"/>
          </w:tcPr>
          <w:p w:rsidR="00EA7280" w:rsidRPr="003D601A" w:rsidRDefault="00EA7280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Российская культура в начале XXI века</w:t>
            </w:r>
          </w:p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280" w:rsidRPr="003D601A" w:rsidRDefault="00EA7280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3" w:type="pct"/>
          </w:tcPr>
          <w:p w:rsidR="00EA7280" w:rsidRPr="003D601A" w:rsidRDefault="00EA7280" w:rsidP="00EA72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EA7280" w:rsidRPr="003D601A" w:rsidRDefault="00EA7280" w:rsidP="00E861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</w:t>
            </w:r>
            <w:proofErr w:type="spellStart"/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3D601A">
              <w:rPr>
                <w:rFonts w:ascii="Times New Roman" w:hAnsi="Times New Roman" w:cs="Times New Roman"/>
                <w:sz w:val="24"/>
                <w:szCs w:val="24"/>
              </w:rPr>
              <w:t xml:space="preserve">» и молодежные экстремистские движения. Новая эстетика. Постмодернизм. Информационные технологии. Обращение к историко-культурному наследию. </w:t>
            </w:r>
          </w:p>
        </w:tc>
        <w:tc>
          <w:tcPr>
            <w:tcW w:w="356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pct"/>
          </w:tcPr>
          <w:p w:rsidR="00EA7280" w:rsidRPr="003D601A" w:rsidRDefault="00EA7280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99" w:rsidRPr="003D601A" w:rsidTr="00AD5305">
        <w:trPr>
          <w:trHeight w:val="280"/>
          <w:jc w:val="center"/>
        </w:trPr>
        <w:tc>
          <w:tcPr>
            <w:tcW w:w="3906" w:type="pct"/>
            <w:gridSpan w:val="2"/>
          </w:tcPr>
          <w:p w:rsidR="004A7099" w:rsidRPr="003D601A" w:rsidRDefault="004A7099" w:rsidP="00872F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4A7099" w:rsidRPr="003D601A" w:rsidRDefault="002610A5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60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738" w:type="pct"/>
          </w:tcPr>
          <w:p w:rsidR="004A7099" w:rsidRPr="003D601A" w:rsidRDefault="004A7099" w:rsidP="00872F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A7099" w:rsidRPr="003D601A" w:rsidRDefault="004A7099" w:rsidP="004C086C">
      <w:pPr>
        <w:rPr>
          <w:rFonts w:ascii="Times New Roman" w:hAnsi="Times New Roman" w:cs="Times New Roman"/>
          <w:sz w:val="28"/>
          <w:szCs w:val="28"/>
        </w:rPr>
        <w:sectPr w:rsidR="004A7099" w:rsidRPr="003D601A" w:rsidSect="004A70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10A5" w:rsidRPr="003D601A" w:rsidRDefault="002610A5" w:rsidP="007402D6">
      <w:pPr>
        <w:jc w:val="center"/>
        <w:rPr>
          <w:rStyle w:val="FontStyle50"/>
          <w:b w:val="0"/>
          <w:bCs w:val="0"/>
          <w:sz w:val="28"/>
          <w:szCs w:val="36"/>
        </w:rPr>
      </w:pPr>
      <w:r w:rsidRPr="003D601A">
        <w:rPr>
          <w:rStyle w:val="FontStyle5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2610A5" w:rsidRPr="003D601A" w:rsidRDefault="002610A5" w:rsidP="002610A5">
      <w:pPr>
        <w:jc w:val="both"/>
        <w:rPr>
          <w:rStyle w:val="FontStyle51"/>
          <w:sz w:val="28"/>
          <w:szCs w:val="28"/>
        </w:rPr>
      </w:pPr>
      <w:r w:rsidRPr="003D601A">
        <w:rPr>
          <w:rStyle w:val="FontStyle50"/>
          <w:sz w:val="28"/>
          <w:szCs w:val="28"/>
        </w:rPr>
        <w:t>3.1.</w:t>
      </w:r>
      <w:r w:rsidRPr="003D601A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D17C40" w:rsidRDefault="00D17C40" w:rsidP="00D17C40">
      <w:pPr>
        <w:pStyle w:val="Style18"/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4"/>
        </w:rPr>
      </w:pPr>
      <w:r w:rsidRPr="00D17C40">
        <w:rPr>
          <w:rFonts w:ascii="Times New Roman" w:eastAsiaTheme="majorEastAsia" w:hAnsi="Times New Roman"/>
          <w:sz w:val="28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proofErr w:type="gramStart"/>
      <w:r w:rsidRPr="00D17C40">
        <w:rPr>
          <w:rFonts w:ascii="Times New Roman" w:eastAsiaTheme="majorEastAsia" w:hAnsi="Times New Roman"/>
          <w:sz w:val="28"/>
          <w:szCs w:val="24"/>
        </w:rPr>
        <w:t>программой  -</w:t>
      </w:r>
      <w:proofErr w:type="gramEnd"/>
      <w:r w:rsidRPr="00D17C40">
        <w:rPr>
          <w:rFonts w:ascii="Times New Roman" w:eastAsiaTheme="majorEastAsia" w:hAnsi="Times New Roman"/>
          <w:sz w:val="28"/>
          <w:szCs w:val="24"/>
        </w:rPr>
        <w:t xml:space="preserve"> Кабинет «Истории».</w:t>
      </w:r>
    </w:p>
    <w:p w:rsidR="00D17C40" w:rsidRDefault="00D17C40" w:rsidP="00D17C40">
      <w:pPr>
        <w:pStyle w:val="Style18"/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4"/>
        </w:rPr>
      </w:pPr>
      <w:r w:rsidRPr="00D17C40">
        <w:rPr>
          <w:rFonts w:ascii="Times New Roman" w:eastAsiaTheme="majorEastAsia" w:hAnsi="Times New Roman"/>
          <w:sz w:val="28"/>
          <w:szCs w:val="24"/>
        </w:rPr>
        <w:t xml:space="preserve">Оборудование: стул преподавателя – 4 шт., стол преподавателя – 2 шт., стол ученический – 54 </w:t>
      </w:r>
      <w:proofErr w:type="spellStart"/>
      <w:r w:rsidRPr="00D17C40">
        <w:rPr>
          <w:rFonts w:ascii="Times New Roman" w:eastAsiaTheme="majorEastAsia" w:hAnsi="Times New Roman"/>
          <w:sz w:val="28"/>
          <w:szCs w:val="24"/>
        </w:rPr>
        <w:t>шт</w:t>
      </w:r>
      <w:proofErr w:type="spellEnd"/>
      <w:r w:rsidRPr="00D17C40">
        <w:rPr>
          <w:rFonts w:ascii="Times New Roman" w:eastAsiaTheme="majorEastAsia" w:hAnsi="Times New Roman"/>
          <w:sz w:val="28"/>
          <w:szCs w:val="24"/>
        </w:rPr>
        <w:t>; стулья ученические – 57 шт.</w:t>
      </w:r>
      <w:proofErr w:type="gramStart"/>
      <w:r w:rsidRPr="00D17C40">
        <w:rPr>
          <w:rFonts w:ascii="Times New Roman" w:eastAsiaTheme="majorEastAsia" w:hAnsi="Times New Roman"/>
          <w:sz w:val="28"/>
          <w:szCs w:val="24"/>
        </w:rPr>
        <w:t>,  компьютер</w:t>
      </w:r>
      <w:proofErr w:type="gramEnd"/>
      <w:r w:rsidRPr="00D17C40">
        <w:rPr>
          <w:rFonts w:ascii="Times New Roman" w:eastAsiaTheme="majorEastAsia" w:hAnsi="Times New Roman"/>
          <w:sz w:val="28"/>
          <w:szCs w:val="24"/>
        </w:rPr>
        <w:t xml:space="preserve"> – 1 шт., принтер - 1 шт.,  доска к</w:t>
      </w:r>
      <w:r>
        <w:rPr>
          <w:rFonts w:ascii="Times New Roman" w:eastAsiaTheme="majorEastAsia" w:hAnsi="Times New Roman"/>
          <w:sz w:val="28"/>
          <w:szCs w:val="24"/>
        </w:rPr>
        <w:t xml:space="preserve">лассная – 1 шт., тумба – 1 </w:t>
      </w:r>
      <w:proofErr w:type="spellStart"/>
      <w:r>
        <w:rPr>
          <w:rFonts w:ascii="Times New Roman" w:eastAsiaTheme="majorEastAsia" w:hAnsi="Times New Roman"/>
          <w:sz w:val="28"/>
          <w:szCs w:val="24"/>
        </w:rPr>
        <w:t>шт</w:t>
      </w:r>
      <w:proofErr w:type="spellEnd"/>
      <w:r>
        <w:rPr>
          <w:rFonts w:ascii="Times New Roman" w:eastAsiaTheme="majorEastAsia" w:hAnsi="Times New Roman"/>
          <w:sz w:val="28"/>
          <w:szCs w:val="24"/>
        </w:rPr>
        <w:t xml:space="preserve">; </w:t>
      </w:r>
    </w:p>
    <w:p w:rsidR="002610A5" w:rsidRDefault="00D17C40" w:rsidP="00D17C40">
      <w:pPr>
        <w:pStyle w:val="Style18"/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4"/>
        </w:rPr>
      </w:pPr>
      <w:r w:rsidRPr="00D17C40">
        <w:rPr>
          <w:rFonts w:ascii="Times New Roman" w:eastAsiaTheme="majorEastAsia" w:hAnsi="Times New Roman"/>
          <w:sz w:val="28"/>
          <w:szCs w:val="24"/>
        </w:rPr>
        <w:t>Технические средства обучения: проектор, экран (стационарные)</w:t>
      </w:r>
      <w:r>
        <w:rPr>
          <w:rFonts w:ascii="Times New Roman" w:eastAsiaTheme="majorEastAsia" w:hAnsi="Times New Roman"/>
          <w:sz w:val="28"/>
          <w:szCs w:val="24"/>
        </w:rPr>
        <w:t>.</w:t>
      </w:r>
    </w:p>
    <w:p w:rsidR="00D17C40" w:rsidRPr="003D601A" w:rsidRDefault="00D17C40" w:rsidP="00D17C40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</w:p>
    <w:p w:rsidR="002610A5" w:rsidRPr="003D601A" w:rsidRDefault="002610A5" w:rsidP="00EA7280">
      <w:pPr>
        <w:jc w:val="center"/>
        <w:rPr>
          <w:rStyle w:val="FontStyle50"/>
          <w:sz w:val="28"/>
          <w:szCs w:val="28"/>
        </w:rPr>
      </w:pPr>
      <w:r w:rsidRPr="003D601A">
        <w:rPr>
          <w:rStyle w:val="FontStyle50"/>
          <w:sz w:val="28"/>
          <w:szCs w:val="28"/>
        </w:rPr>
        <w:t>3.2.</w:t>
      </w:r>
      <w:r w:rsidRPr="003D601A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501"/>
        <w:gridCol w:w="25"/>
        <w:gridCol w:w="2836"/>
        <w:gridCol w:w="2835"/>
        <w:gridCol w:w="1417"/>
      </w:tblGrid>
      <w:tr w:rsidR="00D17C40" w:rsidRPr="00FA1135" w:rsidTr="00F30794"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</w:t>
            </w: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D17C40" w:rsidRPr="00FA1135" w:rsidTr="00F3079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17C40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Самыгин П.С., Шевелев В.Н., Самыгин С.И.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 - 306 с. - 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" w:history="1">
              <w:r w:rsidRPr="00FA11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https://www.book.ru/book/932543</w:t>
              </w:r>
            </w:hyperlink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D17C40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 В.П.,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Арзамаскин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Москва: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 - 304 с.- режим доступа: </w:t>
            </w:r>
            <w:hyperlink r:id="rId6" w:history="1">
              <w:r w:rsidRPr="00FA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https://book.ru/book/936303</w:t>
              </w:r>
            </w:hyperlink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17C40" w:rsidRPr="00FA1135" w:rsidTr="00F3079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D17C40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Под редакцией К. А. Соловьева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История России: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, 2021. — 252 с.- 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FA1135">
                <w:rPr>
                  <w:rFonts w:ascii="Roboto" w:eastAsia="Calibri" w:hAnsi="Roboto" w:cs="Times New Roman"/>
                  <w:sz w:val="24"/>
                  <w:szCs w:val="24"/>
                  <w:u w:val="single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17C40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</w:pPr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>Под редакцией С. А. Саркисяна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</w:pPr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135">
              <w:rPr>
                <w:rFonts w:ascii="Roboto" w:eastAsia="Calibri" w:hAnsi="Roboto" w:cs="Times New Roman"/>
                <w:color w:val="000000"/>
                <w:sz w:val="24"/>
                <w:szCs w:val="24"/>
                <w:shd w:val="clear" w:color="auto" w:fill="FFFFFF"/>
              </w:rPr>
              <w:t>, 2021. — 462 с. —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FA1135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FA1135">
                <w:rPr>
                  <w:rFonts w:ascii="Roboto" w:eastAsia="Calibri" w:hAnsi="Roboto" w:cs="Times New Roman"/>
                  <w:sz w:val="24"/>
                  <w:szCs w:val="24"/>
                  <w:u w:val="single"/>
                  <w:shd w:val="clear" w:color="auto" w:fill="FFFFFF"/>
                </w:rPr>
                <w:t>https://urait.ru/bcode/469768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0" w:rsidRPr="00FA1135" w:rsidRDefault="00D17C40" w:rsidP="00F307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541B0D" w:rsidRPr="003D601A" w:rsidRDefault="00541B0D" w:rsidP="00EA7280">
      <w:pPr>
        <w:rPr>
          <w:rStyle w:val="FontStyle49"/>
          <w:bCs w:val="0"/>
          <w:sz w:val="28"/>
          <w:szCs w:val="28"/>
        </w:rPr>
      </w:pPr>
    </w:p>
    <w:p w:rsidR="002610A5" w:rsidRPr="003D601A" w:rsidRDefault="002610A5" w:rsidP="002610A5">
      <w:pPr>
        <w:jc w:val="center"/>
        <w:rPr>
          <w:rStyle w:val="FontStyle50"/>
          <w:b w:val="0"/>
          <w:bCs w:val="0"/>
          <w:sz w:val="28"/>
          <w:szCs w:val="28"/>
        </w:rPr>
      </w:pPr>
      <w:r w:rsidRPr="003D601A">
        <w:rPr>
          <w:rStyle w:val="FontStyle49"/>
          <w:sz w:val="28"/>
          <w:szCs w:val="28"/>
        </w:rPr>
        <w:t xml:space="preserve">4. </w:t>
      </w:r>
      <w:r w:rsidRPr="003D601A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2610A5" w:rsidRPr="003D601A" w:rsidRDefault="002610A5" w:rsidP="002610A5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  <w:r w:rsidRPr="003D601A">
        <w:rPr>
          <w:rStyle w:val="FontStyle50"/>
          <w:sz w:val="28"/>
          <w:szCs w:val="28"/>
        </w:rPr>
        <w:t xml:space="preserve">Контроль и оценка </w:t>
      </w:r>
      <w:r w:rsidRPr="003D601A">
        <w:rPr>
          <w:rStyle w:val="FontStyle51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дифференцированного зачета, а также выполнения обучающимися </w:t>
      </w:r>
      <w:r w:rsidR="000F3123" w:rsidRPr="003D601A">
        <w:rPr>
          <w:rStyle w:val="FontStyle51"/>
          <w:sz w:val="28"/>
          <w:szCs w:val="28"/>
        </w:rPr>
        <w:t>самостоятельной работы</w:t>
      </w:r>
      <w:r w:rsidRPr="003D601A">
        <w:rPr>
          <w:rStyle w:val="FontStyle51"/>
          <w:sz w:val="28"/>
          <w:szCs w:val="28"/>
        </w:rPr>
        <w:t>.</w:t>
      </w:r>
    </w:p>
    <w:p w:rsidR="002610A5" w:rsidRPr="003D601A" w:rsidRDefault="002610A5" w:rsidP="007402D6">
      <w:pPr>
        <w:tabs>
          <w:tab w:val="left" w:pos="680"/>
          <w:tab w:val="left" w:pos="2400"/>
          <w:tab w:val="left" w:pos="2920"/>
          <w:tab w:val="left" w:pos="4340"/>
          <w:tab w:val="left" w:pos="6460"/>
          <w:tab w:val="left" w:pos="8220"/>
        </w:tabs>
        <w:rPr>
          <w:b/>
          <w:bCs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jc w:val="center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2"/>
                <w:sz w:val="24"/>
                <w:szCs w:val="24"/>
              </w:rPr>
              <w:lastRenderedPageBreak/>
              <w:t>Результаты (освоенные компетенции)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jc w:val="center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jc w:val="center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  <w:r w:rsidRPr="00D17C40">
              <w:rPr>
                <w:rFonts w:ascii="Times New Roman" w:hAnsi="Times New Roman"/>
                <w:sz w:val="24"/>
                <w:szCs w:val="24"/>
              </w:rPr>
              <w:t>.</w:t>
            </w:r>
            <w:r w:rsidRPr="00D17C40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jc w:val="both"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D1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  <w:r w:rsidRPr="00D17C40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2.</w:t>
            </w:r>
            <w:r w:rsidRPr="00D17C40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Pr="00D17C40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sz w:val="24"/>
                <w:szCs w:val="24"/>
              </w:rPr>
              <w:t xml:space="preserve">- выбирать и применять методы и способы решения профессиональных задач, </w:t>
            </w:r>
            <w:proofErr w:type="gramStart"/>
            <w:r w:rsidRPr="00D17C40">
              <w:rPr>
                <w:rFonts w:ascii="Times New Roman" w:hAnsi="Times New Roman"/>
                <w:sz w:val="24"/>
                <w:szCs w:val="24"/>
              </w:rPr>
              <w:t>уметь  оценивать</w:t>
            </w:r>
            <w:proofErr w:type="gramEnd"/>
            <w:r w:rsidRPr="00D17C40">
              <w:rPr>
                <w:rFonts w:ascii="Times New Roman" w:hAnsi="Times New Roman"/>
                <w:sz w:val="24"/>
                <w:szCs w:val="24"/>
              </w:rPr>
              <w:t xml:space="preserve"> их эффективность, качество;</w:t>
            </w:r>
          </w:p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3.</w:t>
            </w:r>
            <w:r w:rsidRPr="00D17C40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Pr="00D17C40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sz w:val="24"/>
                <w:szCs w:val="24"/>
              </w:rPr>
              <w:t xml:space="preserve">- принимать решения в стандартных и нестандартных ситуациях, в </w:t>
            </w:r>
            <w:proofErr w:type="spellStart"/>
            <w:r w:rsidRPr="00D17C4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17C40">
              <w:rPr>
                <w:rFonts w:ascii="Times New Roman" w:hAnsi="Times New Roman"/>
                <w:sz w:val="24"/>
                <w:szCs w:val="24"/>
              </w:rPr>
              <w:t>. ситуациях риска, и нести за них ответственность;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4.</w:t>
            </w:r>
            <w:r w:rsidRPr="00D17C40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D17C40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4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поиска и использования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5.</w:t>
            </w:r>
            <w:r w:rsidRPr="00D17C40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  <w:r w:rsidRPr="00D17C40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7C40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D1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C40">
              <w:rPr>
                <w:rFonts w:ascii="Times New Roman" w:hAnsi="Times New Roman" w:cs="Times New Roman"/>
                <w:sz w:val="24"/>
                <w:szCs w:val="24"/>
              </w:rPr>
              <w:t>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  <w:r w:rsidRPr="00D17C40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6.</w:t>
            </w:r>
            <w:r w:rsidRPr="00D17C40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  <w:r w:rsidRPr="00D17C40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sz w:val="24"/>
                <w:szCs w:val="24"/>
              </w:rPr>
              <w:t>-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назначения;</w:t>
            </w:r>
            <w:r w:rsidRPr="00D17C40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7.</w:t>
            </w:r>
            <w:r w:rsidRPr="00D17C40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  <w:r w:rsidRPr="00D17C40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17C40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D17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7C40">
              <w:rPr>
                <w:rFonts w:ascii="Times New Roman" w:hAnsi="Times New Roman"/>
                <w:sz w:val="24"/>
                <w:szCs w:val="24"/>
              </w:rPr>
              <w:t>навыками работы в коллективе;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DC740B" w:rsidRPr="003D601A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t>ОК 8.</w:t>
            </w:r>
            <w:r w:rsidRPr="00D17C40">
              <w:rPr>
                <w:rStyle w:val="FontStyle48"/>
                <w:sz w:val="24"/>
                <w:szCs w:val="24"/>
              </w:rPr>
              <w:t xml:space="preserve"> Самостоятельно определять задачи </w:t>
            </w:r>
            <w:r w:rsidRPr="00D17C40">
              <w:rPr>
                <w:rStyle w:val="FontStyle48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планировать и качественно выполнять задания для </w:t>
            </w:r>
            <w:r w:rsidRPr="00D1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работы;</w:t>
            </w:r>
          </w:p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lastRenderedPageBreak/>
              <w:t xml:space="preserve">защита практических </w:t>
            </w:r>
            <w:r w:rsidRPr="00D17C40">
              <w:rPr>
                <w:rStyle w:val="FontStyle53"/>
                <w:sz w:val="24"/>
                <w:szCs w:val="24"/>
              </w:rPr>
              <w:lastRenderedPageBreak/>
              <w:t>занятий; устный опрос выполнение индивидуальных заданий</w:t>
            </w:r>
          </w:p>
        </w:tc>
      </w:tr>
      <w:tr w:rsidR="00DC740B" w:rsidRPr="00804927" w:rsidTr="00A72BEF">
        <w:tc>
          <w:tcPr>
            <w:tcW w:w="3085" w:type="dxa"/>
          </w:tcPr>
          <w:p w:rsidR="00DC740B" w:rsidRPr="00D17C40" w:rsidRDefault="00DC740B" w:rsidP="00A72BEF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D17C40">
              <w:rPr>
                <w:rStyle w:val="FontStyle48"/>
                <w:b/>
                <w:sz w:val="24"/>
                <w:szCs w:val="24"/>
              </w:rPr>
              <w:lastRenderedPageBreak/>
              <w:t xml:space="preserve">ОК 9. </w:t>
            </w:r>
            <w:r w:rsidRPr="00D17C40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  <w:r w:rsidRPr="00D17C40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современных информационных технологий.</w:t>
            </w:r>
          </w:p>
        </w:tc>
        <w:tc>
          <w:tcPr>
            <w:tcW w:w="2375" w:type="dxa"/>
          </w:tcPr>
          <w:p w:rsidR="00DC740B" w:rsidRPr="00D17C40" w:rsidRDefault="00DC740B" w:rsidP="00A72BEF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D17C40">
              <w:rPr>
                <w:rStyle w:val="FontStyle53"/>
                <w:sz w:val="24"/>
                <w:szCs w:val="24"/>
              </w:rPr>
              <w:t>защита практических занятий; устный опрос выполнение индивидуальных заданий</w:t>
            </w:r>
          </w:p>
        </w:tc>
      </w:tr>
    </w:tbl>
    <w:p w:rsidR="00EA7280" w:rsidRDefault="00EA7280" w:rsidP="00EA7280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EA7280" w:rsidRDefault="00EA7280" w:rsidP="00EA7280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EA7280" w:rsidRPr="00A915E5" w:rsidRDefault="00EA7280" w:rsidP="00EA7280">
      <w:pPr>
        <w:tabs>
          <w:tab w:val="left" w:pos="680"/>
          <w:tab w:val="left" w:pos="2400"/>
          <w:tab w:val="left" w:pos="2920"/>
          <w:tab w:val="left" w:pos="4340"/>
          <w:tab w:val="left" w:pos="6460"/>
          <w:tab w:val="left" w:pos="8220"/>
        </w:tabs>
        <w:rPr>
          <w:b/>
          <w:bCs/>
          <w:iCs/>
          <w:sz w:val="24"/>
          <w:szCs w:val="24"/>
        </w:rPr>
      </w:pPr>
    </w:p>
    <w:sectPr w:rsidR="00EA7280" w:rsidRPr="00A915E5" w:rsidSect="00A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0DF"/>
    <w:multiLevelType w:val="hybridMultilevel"/>
    <w:tmpl w:val="61A2E20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81F50"/>
    <w:multiLevelType w:val="hybridMultilevel"/>
    <w:tmpl w:val="E570880E"/>
    <w:lvl w:ilvl="0" w:tplc="60ECA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C086C"/>
    <w:rsid w:val="00011E1C"/>
    <w:rsid w:val="00022425"/>
    <w:rsid w:val="00032126"/>
    <w:rsid w:val="000F3123"/>
    <w:rsid w:val="00152C4D"/>
    <w:rsid w:val="001B3B84"/>
    <w:rsid w:val="001B5EFA"/>
    <w:rsid w:val="001D03A5"/>
    <w:rsid w:val="00226E51"/>
    <w:rsid w:val="00253D26"/>
    <w:rsid w:val="002610A5"/>
    <w:rsid w:val="002E4851"/>
    <w:rsid w:val="003512CC"/>
    <w:rsid w:val="003D601A"/>
    <w:rsid w:val="0040346C"/>
    <w:rsid w:val="00445EF4"/>
    <w:rsid w:val="00484602"/>
    <w:rsid w:val="004A58F3"/>
    <w:rsid w:val="004A7099"/>
    <w:rsid w:val="004B5EB4"/>
    <w:rsid w:val="004C086C"/>
    <w:rsid w:val="004D1460"/>
    <w:rsid w:val="004D48BA"/>
    <w:rsid w:val="005316CC"/>
    <w:rsid w:val="00541B0D"/>
    <w:rsid w:val="005667BB"/>
    <w:rsid w:val="005B0F78"/>
    <w:rsid w:val="005F14AD"/>
    <w:rsid w:val="00634AEF"/>
    <w:rsid w:val="006508D7"/>
    <w:rsid w:val="00662EB6"/>
    <w:rsid w:val="0069410E"/>
    <w:rsid w:val="006D3BA9"/>
    <w:rsid w:val="006E3265"/>
    <w:rsid w:val="007077F6"/>
    <w:rsid w:val="007402D6"/>
    <w:rsid w:val="00751452"/>
    <w:rsid w:val="00772DA0"/>
    <w:rsid w:val="007E324F"/>
    <w:rsid w:val="008701BC"/>
    <w:rsid w:val="00914FE8"/>
    <w:rsid w:val="009A3816"/>
    <w:rsid w:val="009D2AF8"/>
    <w:rsid w:val="009E0B99"/>
    <w:rsid w:val="00A93978"/>
    <w:rsid w:val="00AD36E4"/>
    <w:rsid w:val="00AD5305"/>
    <w:rsid w:val="00AE52CF"/>
    <w:rsid w:val="00B358F0"/>
    <w:rsid w:val="00B46076"/>
    <w:rsid w:val="00B52E2D"/>
    <w:rsid w:val="00B7020C"/>
    <w:rsid w:val="00BD4939"/>
    <w:rsid w:val="00D04576"/>
    <w:rsid w:val="00D14C48"/>
    <w:rsid w:val="00D17C40"/>
    <w:rsid w:val="00D2681D"/>
    <w:rsid w:val="00D40D44"/>
    <w:rsid w:val="00D63137"/>
    <w:rsid w:val="00DC0945"/>
    <w:rsid w:val="00DC740B"/>
    <w:rsid w:val="00E80BC1"/>
    <w:rsid w:val="00E86107"/>
    <w:rsid w:val="00EA40F0"/>
    <w:rsid w:val="00EA7280"/>
    <w:rsid w:val="00ED41B1"/>
    <w:rsid w:val="00EE0817"/>
    <w:rsid w:val="00F0410D"/>
    <w:rsid w:val="00F07722"/>
    <w:rsid w:val="00F26048"/>
    <w:rsid w:val="00F2777E"/>
    <w:rsid w:val="00FD37B1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F77B"/>
  <w15:docId w15:val="{01191E6B-9D2D-4786-8D8A-A7957B6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6C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C086C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86C"/>
    <w:pPr>
      <w:spacing w:before="80" w:after="0" w:line="271" w:lineRule="auto"/>
      <w:outlineLvl w:val="1"/>
    </w:pPr>
    <w:rPr>
      <w:b/>
      <w:small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86C"/>
    <w:rPr>
      <w:rFonts w:asciiTheme="majorHAnsi" w:eastAsiaTheme="majorEastAsia" w:hAnsiTheme="majorHAnsi" w:cstheme="majorBidi"/>
      <w:b/>
      <w:smallCaps/>
      <w:sz w:val="26"/>
      <w:szCs w:val="28"/>
    </w:rPr>
  </w:style>
  <w:style w:type="paragraph" w:customStyle="1" w:styleId="a3">
    <w:name w:val="Стиль"/>
    <w:uiPriority w:val="99"/>
    <w:rsid w:val="004C086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C086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4C086C"/>
    <w:pPr>
      <w:ind w:left="720"/>
      <w:contextualSpacing/>
    </w:pPr>
  </w:style>
  <w:style w:type="paragraph" w:customStyle="1" w:styleId="Style23">
    <w:name w:val="Style23"/>
    <w:basedOn w:val="a"/>
    <w:uiPriority w:val="99"/>
    <w:rsid w:val="004C086C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4C086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1">
    <w:name w:val="Font Style51"/>
    <w:basedOn w:val="a0"/>
    <w:uiPriority w:val="99"/>
    <w:rsid w:val="004C086C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4C086C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2610A5"/>
    <w:rPr>
      <w:color w:val="0000FF" w:themeColor="hyperlink"/>
      <w:u w:val="single"/>
    </w:rPr>
  </w:style>
  <w:style w:type="paragraph" w:customStyle="1" w:styleId="Style18">
    <w:name w:val="Style18"/>
    <w:basedOn w:val="a"/>
    <w:uiPriority w:val="99"/>
    <w:rsid w:val="002610A5"/>
    <w:pPr>
      <w:widowControl w:val="0"/>
      <w:autoSpaceDE w:val="0"/>
      <w:autoSpaceDN w:val="0"/>
      <w:adjustRightInd w:val="0"/>
      <w:spacing w:line="422" w:lineRule="exact"/>
    </w:pPr>
    <w:rPr>
      <w:rFonts w:ascii="Cambria" w:eastAsia="Calibri" w:hAnsi="Cambria" w:cs="Times New Roman"/>
    </w:rPr>
  </w:style>
  <w:style w:type="character" w:styleId="a6">
    <w:name w:val="FollowedHyperlink"/>
    <w:basedOn w:val="a0"/>
    <w:uiPriority w:val="99"/>
    <w:semiHidden/>
    <w:unhideWhenUsed/>
    <w:rsid w:val="00EA7280"/>
    <w:rPr>
      <w:color w:val="800080" w:themeColor="followedHyperlink"/>
      <w:u w:val="single"/>
    </w:rPr>
  </w:style>
  <w:style w:type="paragraph" w:customStyle="1" w:styleId="Style14">
    <w:name w:val="Style14"/>
    <w:basedOn w:val="a"/>
    <w:uiPriority w:val="99"/>
    <w:rsid w:val="00DC740B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DC74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DC740B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DC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basedOn w:val="a0"/>
    <w:uiPriority w:val="99"/>
    <w:rsid w:val="00DC740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7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0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6303" TargetMode="External"/><Relationship Id="rId5" Type="http://schemas.openxmlformats.org/officeDocument/2006/relationships/hyperlink" Target="https://www.book.ru/book/9325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Зам. директора УМО</cp:lastModifiedBy>
  <cp:revision>67</cp:revision>
  <cp:lastPrinted>2021-04-21T11:35:00Z</cp:lastPrinted>
  <dcterms:created xsi:type="dcterms:W3CDTF">2019-11-10T14:54:00Z</dcterms:created>
  <dcterms:modified xsi:type="dcterms:W3CDTF">2025-02-03T11:06:00Z</dcterms:modified>
</cp:coreProperties>
</file>