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7B" w:rsidRPr="004A44A2" w:rsidRDefault="00687E7B" w:rsidP="00687E7B">
      <w:pPr>
        <w:jc w:val="right"/>
        <w:rPr>
          <w:sz w:val="22"/>
          <w:szCs w:val="22"/>
        </w:rPr>
      </w:pPr>
      <w:r w:rsidRPr="004A44A2">
        <w:rPr>
          <w:sz w:val="22"/>
          <w:szCs w:val="22"/>
        </w:rPr>
        <w:t xml:space="preserve">Приложение </w:t>
      </w:r>
    </w:p>
    <w:p w:rsidR="00687E7B" w:rsidRPr="004A44A2" w:rsidRDefault="00687E7B" w:rsidP="00687E7B">
      <w:pPr>
        <w:ind w:left="426" w:hanging="1135"/>
        <w:jc w:val="right"/>
        <w:rPr>
          <w:sz w:val="22"/>
          <w:szCs w:val="22"/>
        </w:rPr>
      </w:pPr>
      <w:r w:rsidRPr="004A44A2">
        <w:rPr>
          <w:sz w:val="22"/>
          <w:szCs w:val="22"/>
        </w:rPr>
        <w:t xml:space="preserve"> к </w:t>
      </w:r>
      <w:r w:rsidR="007B2E55" w:rsidRPr="004A44A2">
        <w:rPr>
          <w:sz w:val="22"/>
          <w:szCs w:val="22"/>
        </w:rPr>
        <w:t>ППССЗ</w:t>
      </w:r>
      <w:r w:rsidRPr="004A44A2">
        <w:rPr>
          <w:sz w:val="22"/>
          <w:szCs w:val="22"/>
        </w:rPr>
        <w:t xml:space="preserve"> по специальности </w:t>
      </w:r>
    </w:p>
    <w:p w:rsidR="00AE2036" w:rsidRPr="004A44A2" w:rsidRDefault="00AE2036" w:rsidP="00AE2036">
      <w:pPr>
        <w:widowControl/>
        <w:autoSpaceDE/>
        <w:autoSpaceDN/>
        <w:adjustRightInd/>
        <w:ind w:left="426" w:hanging="1135"/>
        <w:jc w:val="right"/>
        <w:rPr>
          <w:bCs/>
          <w:sz w:val="24"/>
          <w:szCs w:val="24"/>
        </w:rPr>
      </w:pPr>
      <w:r w:rsidRPr="004A44A2">
        <w:rPr>
          <w:bCs/>
          <w:sz w:val="24"/>
          <w:szCs w:val="24"/>
        </w:rPr>
        <w:t xml:space="preserve">27.02.03 Автоматика и телемеханика на транспорте </w:t>
      </w:r>
    </w:p>
    <w:p w:rsidR="00AE2036" w:rsidRPr="004A44A2" w:rsidRDefault="00AE2036" w:rsidP="00AE2036">
      <w:pPr>
        <w:widowControl/>
        <w:autoSpaceDE/>
        <w:autoSpaceDN/>
        <w:adjustRightInd/>
        <w:ind w:left="426" w:hanging="1135"/>
        <w:jc w:val="right"/>
        <w:rPr>
          <w:bCs/>
          <w:sz w:val="24"/>
          <w:szCs w:val="24"/>
        </w:rPr>
      </w:pPr>
      <w:r w:rsidRPr="004A44A2">
        <w:rPr>
          <w:bCs/>
          <w:sz w:val="24"/>
          <w:szCs w:val="24"/>
        </w:rPr>
        <w:t>(железнодорожном транспорте)</w:t>
      </w:r>
    </w:p>
    <w:p w:rsidR="00687E7B" w:rsidRPr="004A44A2" w:rsidRDefault="00687E7B" w:rsidP="00687E7B">
      <w:pPr>
        <w:pStyle w:val="ac"/>
        <w:ind w:left="426" w:hanging="1135"/>
        <w:jc w:val="right"/>
        <w:rPr>
          <w:bCs/>
          <w:sz w:val="22"/>
          <w:szCs w:val="22"/>
        </w:rPr>
      </w:pPr>
    </w:p>
    <w:p w:rsidR="00687E7B" w:rsidRPr="004A44A2" w:rsidRDefault="00687E7B" w:rsidP="00687E7B">
      <w:pPr>
        <w:jc w:val="right"/>
      </w:pPr>
    </w:p>
    <w:p w:rsidR="00687E7B" w:rsidRPr="004A44A2" w:rsidRDefault="00687E7B" w:rsidP="00687E7B">
      <w:pPr>
        <w:jc w:val="right"/>
      </w:pPr>
    </w:p>
    <w:p w:rsidR="00687E7B" w:rsidRPr="004A44A2" w:rsidRDefault="00687E7B" w:rsidP="00687E7B">
      <w:pPr>
        <w:jc w:val="right"/>
      </w:pPr>
    </w:p>
    <w:p w:rsidR="00687E7B" w:rsidRPr="004A44A2" w:rsidRDefault="00687E7B" w:rsidP="00687E7B">
      <w:pPr>
        <w:jc w:val="right"/>
      </w:pPr>
    </w:p>
    <w:p w:rsidR="00687E7B" w:rsidRPr="004A44A2" w:rsidRDefault="00687E7B" w:rsidP="00687E7B"/>
    <w:p w:rsidR="000D1A5C" w:rsidRPr="004A44A2" w:rsidRDefault="000D1A5C" w:rsidP="00687E7B"/>
    <w:p w:rsidR="000D1A5C" w:rsidRPr="004A44A2" w:rsidRDefault="000D1A5C" w:rsidP="00687E7B"/>
    <w:p w:rsidR="000D1A5C" w:rsidRPr="004A44A2" w:rsidRDefault="000D1A5C" w:rsidP="00687E7B">
      <w:bookmarkStart w:id="0" w:name="_GoBack"/>
      <w:bookmarkEnd w:id="0"/>
    </w:p>
    <w:p w:rsidR="000D1A5C" w:rsidRPr="004A44A2" w:rsidRDefault="000D1A5C" w:rsidP="00687E7B"/>
    <w:p w:rsidR="00687E7B" w:rsidRPr="004A44A2" w:rsidRDefault="00687E7B" w:rsidP="00687E7B"/>
    <w:p w:rsidR="00687E7B" w:rsidRPr="004A44A2" w:rsidRDefault="00687E7B" w:rsidP="00687E7B">
      <w:pPr>
        <w:jc w:val="center"/>
        <w:rPr>
          <w:b/>
          <w:bCs/>
          <w:sz w:val="28"/>
          <w:szCs w:val="28"/>
        </w:rPr>
      </w:pPr>
    </w:p>
    <w:p w:rsidR="00687E7B" w:rsidRPr="004A44A2" w:rsidRDefault="00687E7B" w:rsidP="00687E7B">
      <w:pPr>
        <w:jc w:val="center"/>
        <w:rPr>
          <w:b/>
          <w:bCs/>
          <w:sz w:val="28"/>
          <w:szCs w:val="28"/>
        </w:rPr>
      </w:pPr>
    </w:p>
    <w:p w:rsidR="00687E7B" w:rsidRPr="004A44A2" w:rsidRDefault="00687E7B" w:rsidP="00687E7B">
      <w:pPr>
        <w:jc w:val="center"/>
        <w:rPr>
          <w:b/>
          <w:bCs/>
          <w:sz w:val="28"/>
          <w:szCs w:val="28"/>
        </w:rPr>
      </w:pPr>
    </w:p>
    <w:p w:rsidR="00687E7B" w:rsidRPr="004A44A2" w:rsidRDefault="00687E7B" w:rsidP="00687E7B">
      <w:pPr>
        <w:jc w:val="center"/>
        <w:rPr>
          <w:b/>
          <w:bCs/>
          <w:sz w:val="28"/>
          <w:szCs w:val="28"/>
        </w:rPr>
      </w:pPr>
    </w:p>
    <w:p w:rsidR="00687E7B" w:rsidRPr="004A44A2" w:rsidRDefault="00687E7B" w:rsidP="00687E7B">
      <w:pPr>
        <w:jc w:val="center"/>
        <w:rPr>
          <w:b/>
          <w:bCs/>
        </w:rPr>
      </w:pPr>
    </w:p>
    <w:p w:rsidR="00687E7B" w:rsidRPr="004A44A2" w:rsidRDefault="00687E7B" w:rsidP="00687E7B">
      <w:pPr>
        <w:jc w:val="center"/>
        <w:rPr>
          <w:b/>
          <w:bCs/>
          <w:sz w:val="28"/>
          <w:szCs w:val="28"/>
        </w:rPr>
      </w:pPr>
      <w:r w:rsidRPr="004A44A2">
        <w:rPr>
          <w:b/>
          <w:bCs/>
          <w:sz w:val="28"/>
          <w:szCs w:val="28"/>
        </w:rPr>
        <w:t>РАБОЧАЯ ПРОГРАММА УЧЕБНОЙ ДИСЦИПЛИНЫ</w:t>
      </w:r>
    </w:p>
    <w:p w:rsidR="00687E7B" w:rsidRPr="004A44A2" w:rsidRDefault="00687E7B" w:rsidP="00687E7B">
      <w:pPr>
        <w:jc w:val="center"/>
        <w:rPr>
          <w:b/>
          <w:bCs/>
          <w:sz w:val="28"/>
          <w:szCs w:val="28"/>
        </w:rPr>
      </w:pPr>
    </w:p>
    <w:p w:rsidR="00687E7B" w:rsidRPr="004A44A2" w:rsidRDefault="006C67FC" w:rsidP="006C67FC">
      <w:pPr>
        <w:ind w:firstLine="540"/>
        <w:jc w:val="center"/>
        <w:rPr>
          <w:b/>
          <w:sz w:val="28"/>
          <w:szCs w:val="28"/>
        </w:rPr>
      </w:pPr>
      <w:r w:rsidRPr="004A44A2">
        <w:rPr>
          <w:b/>
          <w:sz w:val="28"/>
          <w:szCs w:val="28"/>
        </w:rPr>
        <w:t>ОГСЭ.01 Основы философии</w:t>
      </w:r>
    </w:p>
    <w:p w:rsidR="00687E7B" w:rsidRPr="004A44A2" w:rsidRDefault="00687E7B" w:rsidP="00687E7B">
      <w:pPr>
        <w:jc w:val="center"/>
      </w:pPr>
      <w:r w:rsidRPr="004A44A2">
        <w:t xml:space="preserve">для </w:t>
      </w:r>
      <w:r w:rsidRPr="004A44A2">
        <w:rPr>
          <w:b/>
        </w:rPr>
        <w:t xml:space="preserve"> </w:t>
      </w:r>
      <w:r w:rsidRPr="004A44A2">
        <w:t>специальности</w:t>
      </w:r>
    </w:p>
    <w:p w:rsidR="00687E7B" w:rsidRPr="004A44A2" w:rsidRDefault="00687E7B" w:rsidP="00687E7B">
      <w:pPr>
        <w:ind w:firstLine="540"/>
        <w:jc w:val="center"/>
        <w:rPr>
          <w:b/>
          <w:sz w:val="28"/>
          <w:szCs w:val="28"/>
        </w:rPr>
      </w:pPr>
    </w:p>
    <w:p w:rsidR="00AE2036" w:rsidRPr="004A44A2" w:rsidRDefault="00AE2036" w:rsidP="00AE2036">
      <w:pPr>
        <w:widowControl/>
        <w:autoSpaceDE/>
        <w:autoSpaceDN/>
        <w:adjustRightInd/>
        <w:ind w:left="426" w:hanging="1135"/>
        <w:jc w:val="center"/>
        <w:rPr>
          <w:bCs/>
          <w:sz w:val="28"/>
          <w:szCs w:val="28"/>
        </w:rPr>
      </w:pPr>
      <w:r w:rsidRPr="004A44A2">
        <w:rPr>
          <w:bCs/>
          <w:sz w:val="28"/>
          <w:szCs w:val="28"/>
        </w:rPr>
        <w:t>27.02.03 Автоматика и телемеханика на транспорте</w:t>
      </w:r>
    </w:p>
    <w:p w:rsidR="00AE2036" w:rsidRPr="004A44A2" w:rsidRDefault="00AE2036" w:rsidP="00AE2036">
      <w:pPr>
        <w:widowControl/>
        <w:autoSpaceDE/>
        <w:autoSpaceDN/>
        <w:adjustRightInd/>
        <w:ind w:left="426" w:hanging="1135"/>
        <w:jc w:val="center"/>
        <w:rPr>
          <w:bCs/>
          <w:sz w:val="28"/>
          <w:szCs w:val="28"/>
        </w:rPr>
      </w:pPr>
      <w:r w:rsidRPr="004A44A2">
        <w:rPr>
          <w:bCs/>
          <w:sz w:val="28"/>
          <w:szCs w:val="28"/>
        </w:rPr>
        <w:t>(железнодорожном транспорте)</w:t>
      </w:r>
    </w:p>
    <w:p w:rsidR="00687E7B" w:rsidRPr="004A44A2" w:rsidRDefault="00687E7B" w:rsidP="00687E7B">
      <w:pPr>
        <w:pStyle w:val="ac"/>
        <w:ind w:left="426" w:hanging="1135"/>
        <w:jc w:val="right"/>
        <w:rPr>
          <w:bCs/>
          <w:sz w:val="28"/>
          <w:szCs w:val="28"/>
        </w:rPr>
      </w:pPr>
    </w:p>
    <w:p w:rsidR="00687E7B" w:rsidRPr="004A44A2" w:rsidRDefault="00687E7B" w:rsidP="00687E7B">
      <w:pPr>
        <w:jc w:val="right"/>
      </w:pPr>
    </w:p>
    <w:p w:rsidR="00687E7B" w:rsidRPr="004A44A2" w:rsidRDefault="00687E7B" w:rsidP="00687E7B">
      <w:pPr>
        <w:ind w:hanging="709"/>
        <w:jc w:val="center"/>
        <w:rPr>
          <w:bCs/>
          <w:sz w:val="28"/>
          <w:szCs w:val="28"/>
        </w:rPr>
      </w:pPr>
    </w:p>
    <w:p w:rsidR="00687E7B" w:rsidRPr="004A44A2" w:rsidRDefault="00687E7B" w:rsidP="00687E7B">
      <w:pPr>
        <w:jc w:val="center"/>
      </w:pPr>
      <w:r w:rsidRPr="004A44A2">
        <w:t xml:space="preserve">(квалификация техник) </w:t>
      </w:r>
    </w:p>
    <w:p w:rsidR="00687E7B" w:rsidRPr="004A44A2" w:rsidRDefault="00687E7B" w:rsidP="00687E7B">
      <w:pPr>
        <w:jc w:val="center"/>
        <w:rPr>
          <w:sz w:val="28"/>
          <w:szCs w:val="28"/>
        </w:rPr>
      </w:pPr>
    </w:p>
    <w:p w:rsidR="00687E7B" w:rsidRPr="004A44A2" w:rsidRDefault="00687E7B" w:rsidP="00687E7B">
      <w:pPr>
        <w:jc w:val="center"/>
        <w:rPr>
          <w:sz w:val="28"/>
          <w:szCs w:val="28"/>
        </w:rPr>
      </w:pPr>
      <w:r w:rsidRPr="004A44A2">
        <w:rPr>
          <w:sz w:val="28"/>
          <w:szCs w:val="28"/>
        </w:rPr>
        <w:t>год начала подготовки 202</w:t>
      </w:r>
      <w:r w:rsidR="00AE2036" w:rsidRPr="004A44A2">
        <w:rPr>
          <w:sz w:val="28"/>
          <w:szCs w:val="28"/>
        </w:rPr>
        <w:t>4</w:t>
      </w:r>
    </w:p>
    <w:p w:rsidR="00687E7B" w:rsidRPr="004A44A2" w:rsidRDefault="00687E7B" w:rsidP="00687E7B">
      <w:pPr>
        <w:rPr>
          <w:sz w:val="28"/>
          <w:szCs w:val="28"/>
        </w:rPr>
      </w:pPr>
    </w:p>
    <w:p w:rsidR="00687E7B" w:rsidRPr="004A44A2" w:rsidRDefault="00687E7B" w:rsidP="00687E7B">
      <w:pPr>
        <w:rPr>
          <w:sz w:val="28"/>
          <w:szCs w:val="28"/>
        </w:rPr>
      </w:pPr>
    </w:p>
    <w:p w:rsidR="00687E7B" w:rsidRPr="004A44A2" w:rsidRDefault="00687E7B" w:rsidP="00687E7B">
      <w:pPr>
        <w:rPr>
          <w:sz w:val="28"/>
          <w:szCs w:val="28"/>
        </w:rPr>
      </w:pPr>
    </w:p>
    <w:p w:rsidR="00687E7B" w:rsidRPr="004A44A2" w:rsidRDefault="00687E7B" w:rsidP="00687E7B">
      <w:pPr>
        <w:rPr>
          <w:sz w:val="28"/>
          <w:szCs w:val="28"/>
        </w:rPr>
      </w:pPr>
    </w:p>
    <w:p w:rsidR="00687E7B" w:rsidRPr="004A44A2" w:rsidRDefault="00687E7B" w:rsidP="00687E7B">
      <w:pPr>
        <w:rPr>
          <w:sz w:val="28"/>
          <w:szCs w:val="28"/>
        </w:rPr>
      </w:pPr>
    </w:p>
    <w:p w:rsidR="00687E7B" w:rsidRPr="004A44A2" w:rsidRDefault="00687E7B" w:rsidP="00687E7B">
      <w:pPr>
        <w:rPr>
          <w:sz w:val="28"/>
          <w:szCs w:val="28"/>
        </w:rPr>
      </w:pPr>
    </w:p>
    <w:p w:rsidR="00687E7B" w:rsidRPr="004A44A2" w:rsidRDefault="00687E7B" w:rsidP="00687E7B">
      <w:pPr>
        <w:pStyle w:val="4"/>
        <w:tabs>
          <w:tab w:val="left" w:pos="0"/>
        </w:tabs>
        <w:spacing w:before="0" w:after="0"/>
        <w:jc w:val="center"/>
        <w:rPr>
          <w:rFonts w:ascii="Times New Roman" w:hAnsi="Times New Roman"/>
        </w:rPr>
      </w:pPr>
    </w:p>
    <w:p w:rsidR="00687E7B" w:rsidRPr="004A44A2" w:rsidRDefault="00687E7B" w:rsidP="00687E7B">
      <w:pPr>
        <w:rPr>
          <w:lang w:eastAsia="x-none"/>
        </w:rPr>
      </w:pPr>
    </w:p>
    <w:p w:rsidR="000D1A5C" w:rsidRPr="004A44A2" w:rsidRDefault="000D1A5C" w:rsidP="00687E7B">
      <w:pPr>
        <w:rPr>
          <w:lang w:eastAsia="x-none"/>
        </w:rPr>
      </w:pPr>
    </w:p>
    <w:p w:rsidR="000D1A5C" w:rsidRPr="004A44A2" w:rsidRDefault="000D1A5C" w:rsidP="00687E7B">
      <w:pPr>
        <w:rPr>
          <w:lang w:eastAsia="x-none"/>
        </w:rPr>
      </w:pPr>
    </w:p>
    <w:p w:rsidR="000D1A5C" w:rsidRPr="004A44A2" w:rsidRDefault="000D1A5C" w:rsidP="00687E7B">
      <w:pPr>
        <w:rPr>
          <w:lang w:eastAsia="x-none"/>
        </w:rPr>
      </w:pPr>
    </w:p>
    <w:p w:rsidR="000D1A5C" w:rsidRPr="004A44A2" w:rsidRDefault="000D1A5C" w:rsidP="00687E7B">
      <w:pPr>
        <w:rPr>
          <w:lang w:eastAsia="x-none"/>
        </w:rPr>
      </w:pPr>
    </w:p>
    <w:p w:rsidR="00687E7B" w:rsidRPr="004A44A2" w:rsidRDefault="00687E7B" w:rsidP="00687E7B">
      <w:pPr>
        <w:rPr>
          <w:lang w:eastAsia="x-none"/>
        </w:rPr>
      </w:pPr>
    </w:p>
    <w:p w:rsidR="00687E7B" w:rsidRPr="004A44A2" w:rsidRDefault="00687E7B" w:rsidP="00687E7B">
      <w:pPr>
        <w:rPr>
          <w:lang w:eastAsia="x-none"/>
        </w:rPr>
      </w:pPr>
    </w:p>
    <w:p w:rsidR="00687E7B" w:rsidRPr="004A44A2" w:rsidRDefault="00687E7B" w:rsidP="00687E7B">
      <w:pPr>
        <w:rPr>
          <w:lang w:eastAsia="x-none"/>
        </w:rPr>
      </w:pPr>
    </w:p>
    <w:p w:rsidR="002F4E20" w:rsidRPr="004A44A2" w:rsidRDefault="002F4E20" w:rsidP="00687E7B">
      <w:pPr>
        <w:rPr>
          <w:lang w:eastAsia="x-none"/>
        </w:rPr>
      </w:pPr>
    </w:p>
    <w:p w:rsidR="002F4E20" w:rsidRPr="004A44A2" w:rsidRDefault="002F4E20" w:rsidP="00687E7B">
      <w:pPr>
        <w:rPr>
          <w:lang w:eastAsia="x-none"/>
        </w:rPr>
      </w:pPr>
    </w:p>
    <w:p w:rsidR="002F4E20" w:rsidRPr="004A44A2" w:rsidRDefault="002F4E20" w:rsidP="00687E7B">
      <w:pPr>
        <w:rPr>
          <w:lang w:eastAsia="x-none"/>
        </w:rPr>
      </w:pPr>
    </w:p>
    <w:p w:rsidR="00687E7B" w:rsidRPr="004A44A2" w:rsidRDefault="00687E7B" w:rsidP="00687E7B">
      <w:pPr>
        <w:rPr>
          <w:lang w:eastAsia="x-none"/>
        </w:rPr>
      </w:pPr>
    </w:p>
    <w:p w:rsidR="00687E7B" w:rsidRPr="004A44A2" w:rsidRDefault="00687E7B" w:rsidP="00687E7B">
      <w:pPr>
        <w:rPr>
          <w:lang w:eastAsia="x-none"/>
        </w:rPr>
      </w:pPr>
    </w:p>
    <w:p w:rsidR="00687E7B" w:rsidRPr="004A44A2" w:rsidRDefault="00687E7B" w:rsidP="00687E7B">
      <w:pPr>
        <w:rPr>
          <w:lang w:eastAsia="x-none"/>
        </w:rPr>
      </w:pPr>
    </w:p>
    <w:p w:rsidR="00687E7B" w:rsidRPr="004A44A2" w:rsidRDefault="00687E7B" w:rsidP="00687E7B">
      <w:pPr>
        <w:pStyle w:val="4"/>
        <w:tabs>
          <w:tab w:val="left" w:pos="0"/>
        </w:tabs>
        <w:spacing w:before="0" w:after="0"/>
        <w:jc w:val="center"/>
        <w:rPr>
          <w:rFonts w:ascii="Times New Roman" w:hAnsi="Times New Roman"/>
          <w:lang w:val="ru-RU"/>
        </w:rPr>
      </w:pPr>
      <w:r w:rsidRPr="004A44A2">
        <w:rPr>
          <w:rFonts w:ascii="Times New Roman" w:hAnsi="Times New Roman"/>
        </w:rPr>
        <w:t>20</w:t>
      </w:r>
      <w:r w:rsidRPr="004A44A2">
        <w:rPr>
          <w:rFonts w:ascii="Times New Roman" w:hAnsi="Times New Roman"/>
          <w:lang w:val="ru-RU"/>
        </w:rPr>
        <w:t>2</w:t>
      </w:r>
      <w:r w:rsidR="00AE2036" w:rsidRPr="004A44A2">
        <w:rPr>
          <w:rFonts w:ascii="Times New Roman" w:hAnsi="Times New Roman"/>
          <w:lang w:val="ru-RU"/>
        </w:rPr>
        <w:t>4</w:t>
      </w:r>
    </w:p>
    <w:p w:rsidR="00687E7B" w:rsidRPr="004A44A2" w:rsidRDefault="00687E7B" w:rsidP="00687E7B">
      <w:pPr>
        <w:jc w:val="right"/>
      </w:pPr>
    </w:p>
    <w:p w:rsidR="00F809ED" w:rsidRPr="004A44A2" w:rsidRDefault="00F809ED" w:rsidP="00915388">
      <w:pPr>
        <w:ind w:right="4"/>
        <w:rPr>
          <w:b/>
          <w:bCs/>
          <w:sz w:val="28"/>
          <w:szCs w:val="28"/>
        </w:rPr>
      </w:pPr>
    </w:p>
    <w:p w:rsidR="006D4CA4" w:rsidRPr="004A44A2" w:rsidRDefault="006D4CA4" w:rsidP="006D4CA4">
      <w:pPr>
        <w:ind w:right="4"/>
        <w:jc w:val="center"/>
        <w:rPr>
          <w:b/>
          <w:bCs/>
          <w:sz w:val="28"/>
          <w:szCs w:val="28"/>
        </w:rPr>
      </w:pPr>
      <w:r w:rsidRPr="004A44A2">
        <w:rPr>
          <w:b/>
          <w:bCs/>
          <w:sz w:val="28"/>
          <w:szCs w:val="28"/>
        </w:rPr>
        <w:lastRenderedPageBreak/>
        <w:t>ПАСПОРТ РАБОЧЕЙ ПРОГРАММЫ УЧЕБНОЙ ДИСЦИПЛИНЫ</w:t>
      </w:r>
    </w:p>
    <w:p w:rsidR="00CF6006" w:rsidRPr="004A44A2" w:rsidRDefault="00CF6006" w:rsidP="00CF6006">
      <w:pPr>
        <w:pStyle w:val="ae"/>
        <w:widowControl/>
        <w:numPr>
          <w:ilvl w:val="1"/>
          <w:numId w:val="17"/>
        </w:numPr>
        <w:autoSpaceDE/>
        <w:autoSpaceDN/>
        <w:adjustRightInd/>
        <w:contextualSpacing w:val="0"/>
        <w:jc w:val="both"/>
        <w:rPr>
          <w:b/>
          <w:bCs/>
          <w:sz w:val="28"/>
          <w:szCs w:val="28"/>
        </w:rPr>
      </w:pPr>
      <w:r w:rsidRPr="004A44A2">
        <w:rPr>
          <w:b/>
          <w:bCs/>
          <w:sz w:val="28"/>
          <w:szCs w:val="28"/>
        </w:rPr>
        <w:t>Область применения рабочей программы</w:t>
      </w:r>
    </w:p>
    <w:p w:rsidR="00DC7B08" w:rsidRPr="004A44A2" w:rsidRDefault="00CF6006" w:rsidP="00DC7B08">
      <w:pPr>
        <w:tabs>
          <w:tab w:val="left" w:pos="142"/>
        </w:tabs>
        <w:suppressAutoHyphens/>
        <w:ind w:firstLine="709"/>
        <w:jc w:val="both"/>
        <w:textAlignment w:val="baseline"/>
        <w:rPr>
          <w:sz w:val="28"/>
          <w:szCs w:val="28"/>
        </w:rPr>
      </w:pPr>
      <w:r w:rsidRPr="004A44A2">
        <w:rPr>
          <w:sz w:val="28"/>
          <w:szCs w:val="28"/>
        </w:rPr>
        <w:t xml:space="preserve">Рабочая программа учебной дисциплины </w:t>
      </w:r>
      <w:r w:rsidRPr="004A44A2">
        <w:rPr>
          <w:b/>
          <w:sz w:val="28"/>
          <w:szCs w:val="28"/>
          <w:u w:val="single"/>
        </w:rPr>
        <w:t>«</w:t>
      </w:r>
      <w:r w:rsidR="00736AC2" w:rsidRPr="004A44A2">
        <w:rPr>
          <w:b/>
          <w:sz w:val="28"/>
          <w:szCs w:val="28"/>
          <w:u w:val="single"/>
        </w:rPr>
        <w:t>Основы философии</w:t>
      </w:r>
      <w:r w:rsidRPr="004A44A2">
        <w:rPr>
          <w:b/>
          <w:sz w:val="28"/>
          <w:szCs w:val="28"/>
          <w:u w:val="single"/>
        </w:rPr>
        <w:t>»,</w:t>
      </w:r>
      <w:r w:rsidRPr="004A44A2">
        <w:rPr>
          <w:sz w:val="28"/>
          <w:szCs w:val="28"/>
        </w:rPr>
        <w:t xml:space="preserve">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00DC7B08" w:rsidRPr="004A44A2">
        <w:rPr>
          <w:sz w:val="28"/>
          <w:szCs w:val="28"/>
        </w:rPr>
        <w:t>27.02.03 Автоматика и телемеханика на транспорте  (железнодорожном транспорте).</w:t>
      </w:r>
    </w:p>
    <w:p w:rsidR="00DC7B08" w:rsidRPr="004A44A2" w:rsidRDefault="00DC7B08" w:rsidP="00DC7B08">
      <w:pPr>
        <w:tabs>
          <w:tab w:val="left" w:pos="142"/>
        </w:tabs>
        <w:suppressAutoHyphens/>
        <w:ind w:firstLine="709"/>
        <w:jc w:val="both"/>
        <w:textAlignment w:val="baseline"/>
        <w:rPr>
          <w:sz w:val="28"/>
          <w:szCs w:val="28"/>
        </w:rPr>
      </w:pPr>
      <w:r w:rsidRPr="004A44A2">
        <w:rPr>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DC7B08" w:rsidRPr="004A44A2" w:rsidRDefault="00DC7B08" w:rsidP="00DC7B08">
      <w:pPr>
        <w:tabs>
          <w:tab w:val="left" w:pos="142"/>
        </w:tabs>
        <w:suppressAutoHyphens/>
        <w:ind w:firstLine="709"/>
        <w:jc w:val="both"/>
        <w:textAlignment w:val="baseline"/>
        <w:rPr>
          <w:sz w:val="28"/>
          <w:szCs w:val="28"/>
        </w:rPr>
      </w:pPr>
      <w:r w:rsidRPr="004A44A2">
        <w:rPr>
          <w:sz w:val="28"/>
          <w:szCs w:val="28"/>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DC7B08" w:rsidRPr="004A44A2" w:rsidRDefault="00DC7B08" w:rsidP="00DC7B08">
      <w:pPr>
        <w:tabs>
          <w:tab w:val="left" w:pos="142"/>
        </w:tabs>
        <w:suppressAutoHyphens/>
        <w:ind w:firstLine="709"/>
        <w:jc w:val="both"/>
        <w:textAlignment w:val="baseline"/>
        <w:rPr>
          <w:sz w:val="28"/>
          <w:szCs w:val="28"/>
        </w:rPr>
      </w:pPr>
      <w:r w:rsidRPr="004A44A2">
        <w:rPr>
          <w:sz w:val="28"/>
          <w:szCs w:val="28"/>
        </w:rPr>
        <w:t>- электромонтер по обслуживанию и ремонту устройств сигнализации,  централизации и блокировки;</w:t>
      </w:r>
    </w:p>
    <w:p w:rsidR="00DC7B08" w:rsidRPr="004A44A2" w:rsidRDefault="00DC7B08" w:rsidP="00DC7B08">
      <w:pPr>
        <w:tabs>
          <w:tab w:val="left" w:pos="142"/>
        </w:tabs>
        <w:suppressAutoHyphens/>
        <w:ind w:firstLine="709"/>
        <w:jc w:val="both"/>
        <w:textAlignment w:val="baseline"/>
        <w:rPr>
          <w:sz w:val="28"/>
          <w:szCs w:val="28"/>
        </w:rPr>
      </w:pPr>
      <w:r w:rsidRPr="004A44A2">
        <w:rPr>
          <w:sz w:val="28"/>
          <w:szCs w:val="28"/>
        </w:rPr>
        <w:t>- электромонтажник по сигнализации, централизации и блокировке.</w:t>
      </w:r>
    </w:p>
    <w:p w:rsidR="00E34D2B" w:rsidRPr="004A44A2" w:rsidRDefault="00E34D2B" w:rsidP="00DC7B08">
      <w:pPr>
        <w:spacing w:line="252" w:lineRule="auto"/>
        <w:ind w:firstLine="709"/>
        <w:jc w:val="both"/>
        <w:rPr>
          <w:b/>
          <w:bCs/>
          <w:sz w:val="28"/>
          <w:szCs w:val="28"/>
        </w:rPr>
      </w:pPr>
      <w:r w:rsidRPr="004A44A2">
        <w:rPr>
          <w:b/>
          <w:bCs/>
          <w:sz w:val="28"/>
          <w:szCs w:val="28"/>
        </w:rPr>
        <w:t xml:space="preserve">1.2 Место учебной дисциплины в структуре ОПОП-ППССЗ: </w:t>
      </w:r>
    </w:p>
    <w:p w:rsidR="00E34D2B" w:rsidRPr="004A44A2" w:rsidRDefault="00E34D2B" w:rsidP="00E34D2B">
      <w:pPr>
        <w:ind w:firstLine="709"/>
        <w:jc w:val="both"/>
        <w:rPr>
          <w:sz w:val="28"/>
          <w:szCs w:val="28"/>
        </w:rPr>
      </w:pPr>
      <w:r w:rsidRPr="004A44A2">
        <w:rPr>
          <w:sz w:val="28"/>
          <w:szCs w:val="28"/>
        </w:rPr>
        <w:t>Дисциплина «Основы филосо</w:t>
      </w:r>
      <w:r w:rsidR="00CF6006" w:rsidRPr="004A44A2">
        <w:rPr>
          <w:sz w:val="28"/>
          <w:szCs w:val="28"/>
        </w:rPr>
        <w:t>фии</w:t>
      </w:r>
      <w:r w:rsidRPr="004A44A2">
        <w:rPr>
          <w:sz w:val="28"/>
          <w:szCs w:val="28"/>
        </w:rPr>
        <w:t xml:space="preserve">» входит в </w:t>
      </w:r>
      <w:r w:rsidR="00CF6006" w:rsidRPr="004A44A2">
        <w:rPr>
          <w:sz w:val="28"/>
          <w:szCs w:val="28"/>
        </w:rPr>
        <w:t>общий гуманитарный и социально – экономический цикл</w:t>
      </w:r>
      <w:r w:rsidR="003B7D2A" w:rsidRPr="004A44A2">
        <w:rPr>
          <w:sz w:val="28"/>
          <w:szCs w:val="28"/>
        </w:rPr>
        <w:t xml:space="preserve"> дисциплин профессиональной подготовки.</w:t>
      </w:r>
    </w:p>
    <w:p w:rsidR="00E34D2B" w:rsidRPr="004A44A2" w:rsidRDefault="00E34D2B" w:rsidP="00E34D2B">
      <w:pPr>
        <w:ind w:firstLine="709"/>
        <w:jc w:val="both"/>
        <w:rPr>
          <w:b/>
          <w:sz w:val="28"/>
          <w:szCs w:val="28"/>
        </w:rPr>
      </w:pPr>
      <w:r w:rsidRPr="004A44A2">
        <w:rPr>
          <w:b/>
          <w:sz w:val="28"/>
          <w:szCs w:val="28"/>
        </w:rPr>
        <w:t>1.3 Планируемые результаты освоения учебной дисциплины:</w:t>
      </w:r>
    </w:p>
    <w:p w:rsidR="00E34D2B" w:rsidRPr="004A44A2" w:rsidRDefault="00E34D2B" w:rsidP="00E34D2B">
      <w:pPr>
        <w:ind w:firstLine="709"/>
        <w:jc w:val="both"/>
        <w:rPr>
          <w:sz w:val="28"/>
          <w:szCs w:val="28"/>
        </w:rPr>
      </w:pPr>
      <w:r w:rsidRPr="004A44A2">
        <w:rPr>
          <w:sz w:val="28"/>
          <w:szCs w:val="28"/>
        </w:rPr>
        <w:t>1.3.1 В результате освоения учебной дисциплины обучающийся должен:</w:t>
      </w:r>
    </w:p>
    <w:p w:rsidR="00E34D2B" w:rsidRPr="004A44A2" w:rsidRDefault="00E34D2B" w:rsidP="00E34D2B">
      <w:pPr>
        <w:pStyle w:val="Style19"/>
        <w:widowControl/>
        <w:tabs>
          <w:tab w:val="left" w:pos="-2600"/>
        </w:tabs>
        <w:spacing w:line="240" w:lineRule="auto"/>
        <w:ind w:firstLine="709"/>
        <w:contextualSpacing/>
        <w:rPr>
          <w:b/>
          <w:sz w:val="28"/>
          <w:szCs w:val="28"/>
        </w:rPr>
      </w:pPr>
      <w:r w:rsidRPr="004A44A2">
        <w:rPr>
          <w:b/>
          <w:sz w:val="28"/>
          <w:szCs w:val="28"/>
        </w:rPr>
        <w:t xml:space="preserve">уметь: </w:t>
      </w:r>
    </w:p>
    <w:p w:rsidR="00CF6006" w:rsidRPr="004A44A2" w:rsidRDefault="00CF6006" w:rsidP="00E34D2B">
      <w:pPr>
        <w:pStyle w:val="Style19"/>
        <w:widowControl/>
        <w:tabs>
          <w:tab w:val="left" w:pos="-2600"/>
        </w:tabs>
        <w:spacing w:line="240" w:lineRule="auto"/>
        <w:ind w:firstLine="709"/>
        <w:contextualSpacing/>
        <w:rPr>
          <w:b/>
          <w:sz w:val="28"/>
          <w:szCs w:val="28"/>
        </w:rPr>
      </w:pPr>
      <w:r w:rsidRPr="004A44A2">
        <w:rPr>
          <w:sz w:val="28"/>
          <w:szCs w:val="28"/>
        </w:rPr>
        <w:t>У1 -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4A44A2">
        <w:rPr>
          <w:b/>
          <w:sz w:val="28"/>
          <w:szCs w:val="28"/>
        </w:rPr>
        <w:t xml:space="preserve"> </w:t>
      </w:r>
    </w:p>
    <w:p w:rsidR="00CF6006" w:rsidRPr="004A44A2" w:rsidRDefault="00E34D2B" w:rsidP="00E34D2B">
      <w:pPr>
        <w:pStyle w:val="Style19"/>
        <w:widowControl/>
        <w:tabs>
          <w:tab w:val="left" w:pos="-2600"/>
        </w:tabs>
        <w:spacing w:line="240" w:lineRule="auto"/>
        <w:ind w:firstLine="709"/>
        <w:contextualSpacing/>
        <w:rPr>
          <w:b/>
          <w:sz w:val="28"/>
          <w:szCs w:val="28"/>
        </w:rPr>
      </w:pPr>
      <w:r w:rsidRPr="004A44A2">
        <w:rPr>
          <w:b/>
          <w:sz w:val="28"/>
          <w:szCs w:val="28"/>
        </w:rPr>
        <w:t>знать:</w:t>
      </w:r>
    </w:p>
    <w:p w:rsidR="00CF6006" w:rsidRPr="004A44A2" w:rsidRDefault="00CF6006" w:rsidP="00CF6006">
      <w:pPr>
        <w:tabs>
          <w:tab w:val="left" w:pos="-567"/>
        </w:tabs>
        <w:ind w:firstLine="709"/>
        <w:jc w:val="both"/>
        <w:rPr>
          <w:sz w:val="28"/>
          <w:szCs w:val="28"/>
        </w:rPr>
      </w:pPr>
      <w:r w:rsidRPr="004A44A2">
        <w:rPr>
          <w:sz w:val="28"/>
          <w:szCs w:val="28"/>
        </w:rPr>
        <w:t>З1</w:t>
      </w:r>
      <w:r w:rsidRPr="004A44A2">
        <w:rPr>
          <w:b/>
          <w:sz w:val="28"/>
          <w:szCs w:val="28"/>
        </w:rPr>
        <w:t xml:space="preserve"> - </w:t>
      </w:r>
      <w:r w:rsidRPr="004A44A2">
        <w:rPr>
          <w:sz w:val="28"/>
          <w:szCs w:val="28"/>
        </w:rPr>
        <w:t xml:space="preserve">основные категории и понятия философии; </w:t>
      </w:r>
    </w:p>
    <w:p w:rsidR="00CF6006" w:rsidRPr="004A44A2" w:rsidRDefault="00CF6006" w:rsidP="00CF6006">
      <w:pPr>
        <w:tabs>
          <w:tab w:val="left" w:pos="-567"/>
        </w:tabs>
        <w:ind w:firstLine="709"/>
        <w:jc w:val="both"/>
        <w:rPr>
          <w:b/>
          <w:sz w:val="28"/>
          <w:szCs w:val="28"/>
        </w:rPr>
      </w:pPr>
      <w:r w:rsidRPr="004A44A2">
        <w:rPr>
          <w:sz w:val="28"/>
          <w:szCs w:val="28"/>
        </w:rPr>
        <w:t>З2 -</w:t>
      </w:r>
      <w:r w:rsidRPr="004A44A2">
        <w:rPr>
          <w:b/>
          <w:sz w:val="28"/>
          <w:szCs w:val="28"/>
        </w:rPr>
        <w:t xml:space="preserve"> </w:t>
      </w:r>
      <w:r w:rsidRPr="004A44A2">
        <w:rPr>
          <w:sz w:val="28"/>
          <w:szCs w:val="28"/>
        </w:rPr>
        <w:t xml:space="preserve">роль философии в жизни человека и общества; </w:t>
      </w:r>
    </w:p>
    <w:p w:rsidR="00CF6006" w:rsidRPr="004A44A2" w:rsidRDefault="00CF6006" w:rsidP="00CF6006">
      <w:pPr>
        <w:tabs>
          <w:tab w:val="left" w:pos="-567"/>
        </w:tabs>
        <w:ind w:firstLine="709"/>
        <w:jc w:val="both"/>
        <w:rPr>
          <w:sz w:val="28"/>
          <w:szCs w:val="28"/>
        </w:rPr>
      </w:pPr>
      <w:r w:rsidRPr="004A44A2">
        <w:rPr>
          <w:sz w:val="28"/>
          <w:szCs w:val="28"/>
        </w:rPr>
        <w:t xml:space="preserve">З3 - основы философского учения о бытии; </w:t>
      </w:r>
    </w:p>
    <w:p w:rsidR="00CF6006" w:rsidRPr="004A44A2" w:rsidRDefault="00CF6006" w:rsidP="00CF6006">
      <w:pPr>
        <w:tabs>
          <w:tab w:val="left" w:pos="-567"/>
        </w:tabs>
        <w:ind w:firstLine="709"/>
        <w:jc w:val="both"/>
        <w:rPr>
          <w:sz w:val="28"/>
          <w:szCs w:val="28"/>
        </w:rPr>
      </w:pPr>
      <w:r w:rsidRPr="004A44A2">
        <w:rPr>
          <w:sz w:val="28"/>
          <w:szCs w:val="28"/>
        </w:rPr>
        <w:t>З4 -</w:t>
      </w:r>
      <w:r w:rsidRPr="004A44A2">
        <w:rPr>
          <w:b/>
          <w:sz w:val="28"/>
          <w:szCs w:val="28"/>
        </w:rPr>
        <w:t xml:space="preserve"> </w:t>
      </w:r>
      <w:r w:rsidRPr="004A44A2">
        <w:rPr>
          <w:sz w:val="28"/>
          <w:szCs w:val="28"/>
        </w:rPr>
        <w:t>сущность процесса познания;</w:t>
      </w:r>
    </w:p>
    <w:p w:rsidR="00CF6006" w:rsidRPr="004A44A2" w:rsidRDefault="00CF6006" w:rsidP="00CF6006">
      <w:pPr>
        <w:tabs>
          <w:tab w:val="left" w:pos="-567"/>
        </w:tabs>
        <w:ind w:firstLine="709"/>
        <w:jc w:val="both"/>
        <w:rPr>
          <w:sz w:val="28"/>
          <w:szCs w:val="28"/>
        </w:rPr>
      </w:pPr>
      <w:r w:rsidRPr="004A44A2">
        <w:rPr>
          <w:sz w:val="28"/>
          <w:szCs w:val="28"/>
        </w:rPr>
        <w:t>З5 -</w:t>
      </w:r>
      <w:r w:rsidRPr="004A44A2">
        <w:rPr>
          <w:b/>
          <w:sz w:val="28"/>
          <w:szCs w:val="28"/>
        </w:rPr>
        <w:t xml:space="preserve"> </w:t>
      </w:r>
      <w:r w:rsidRPr="004A44A2">
        <w:rPr>
          <w:sz w:val="28"/>
          <w:szCs w:val="28"/>
        </w:rPr>
        <w:t>основы научной, философской и религиозной картин мира;</w:t>
      </w:r>
    </w:p>
    <w:p w:rsidR="00CF6006" w:rsidRPr="004A44A2" w:rsidRDefault="00CF6006" w:rsidP="00CF6006">
      <w:pPr>
        <w:tabs>
          <w:tab w:val="left" w:pos="-567"/>
        </w:tabs>
        <w:ind w:firstLine="709"/>
        <w:jc w:val="both"/>
        <w:rPr>
          <w:sz w:val="28"/>
          <w:szCs w:val="28"/>
        </w:rPr>
      </w:pPr>
      <w:r w:rsidRPr="004A44A2">
        <w:rPr>
          <w:sz w:val="28"/>
          <w:szCs w:val="28"/>
        </w:rPr>
        <w:t>З6 -</w:t>
      </w:r>
      <w:r w:rsidRPr="004A44A2">
        <w:rPr>
          <w:b/>
          <w:sz w:val="28"/>
          <w:szCs w:val="28"/>
        </w:rPr>
        <w:t xml:space="preserve"> </w:t>
      </w:r>
      <w:r w:rsidRPr="004A44A2">
        <w:rPr>
          <w:sz w:val="28"/>
          <w:szCs w:val="28"/>
        </w:rPr>
        <w:t>об условиях формирования личности, свободе и ответственности за сохранение жизни, культуры, окружающей среды;</w:t>
      </w:r>
    </w:p>
    <w:p w:rsidR="00CF6006" w:rsidRPr="004A44A2" w:rsidRDefault="00CF6006" w:rsidP="00CF6006">
      <w:pPr>
        <w:tabs>
          <w:tab w:val="left" w:pos="-567"/>
        </w:tabs>
        <w:ind w:firstLine="709"/>
        <w:jc w:val="both"/>
        <w:rPr>
          <w:sz w:val="28"/>
          <w:szCs w:val="28"/>
        </w:rPr>
      </w:pPr>
      <w:r w:rsidRPr="004A44A2">
        <w:rPr>
          <w:sz w:val="28"/>
          <w:szCs w:val="28"/>
        </w:rPr>
        <w:t>З7 -</w:t>
      </w:r>
      <w:r w:rsidRPr="004A44A2">
        <w:rPr>
          <w:b/>
          <w:sz w:val="28"/>
          <w:szCs w:val="28"/>
        </w:rPr>
        <w:t xml:space="preserve"> </w:t>
      </w:r>
      <w:r w:rsidRPr="004A44A2">
        <w:rPr>
          <w:sz w:val="28"/>
          <w:szCs w:val="28"/>
        </w:rPr>
        <w:t>о социальных и этических проблемах, связанных с развитием и использованием достижений науки, техники и технологий.</w:t>
      </w:r>
    </w:p>
    <w:p w:rsidR="00E34D2B" w:rsidRPr="004A44A2" w:rsidRDefault="00E34D2B" w:rsidP="00E34D2B">
      <w:pPr>
        <w:pStyle w:val="Style19"/>
        <w:widowControl/>
        <w:tabs>
          <w:tab w:val="left" w:pos="-2600"/>
        </w:tabs>
        <w:spacing w:line="240" w:lineRule="auto"/>
        <w:ind w:firstLine="709"/>
        <w:contextualSpacing/>
        <w:rPr>
          <w:b/>
          <w:sz w:val="28"/>
          <w:szCs w:val="28"/>
        </w:rPr>
      </w:pPr>
      <w:r w:rsidRPr="004A44A2">
        <w:rPr>
          <w:b/>
          <w:sz w:val="28"/>
          <w:szCs w:val="28"/>
        </w:rPr>
        <w:t xml:space="preserve"> </w:t>
      </w:r>
    </w:p>
    <w:p w:rsidR="00E34D2B" w:rsidRPr="004A44A2" w:rsidRDefault="00E34D2B" w:rsidP="00E34D2B">
      <w:pPr>
        <w:ind w:firstLine="708"/>
        <w:jc w:val="both"/>
        <w:rPr>
          <w:bCs/>
          <w:sz w:val="28"/>
          <w:szCs w:val="28"/>
        </w:rPr>
      </w:pPr>
      <w:r w:rsidRPr="004A44A2">
        <w:rPr>
          <w:bCs/>
          <w:sz w:val="28"/>
          <w:szCs w:val="28"/>
        </w:rPr>
        <w:t>1.3.2 В результате освоения учебной дисциплины обучающийся должен сформировать следующие компетенции:</w:t>
      </w:r>
    </w:p>
    <w:p w:rsidR="00C40E3C" w:rsidRPr="004A44A2" w:rsidRDefault="00C40E3C" w:rsidP="00E34D2B">
      <w:pPr>
        <w:ind w:firstLine="708"/>
        <w:jc w:val="both"/>
        <w:rPr>
          <w:rFonts w:eastAsia="Calibri"/>
          <w:sz w:val="28"/>
          <w:szCs w:val="28"/>
          <w:lang w:eastAsia="en-US"/>
        </w:rPr>
      </w:pPr>
      <w:r w:rsidRPr="004A44A2">
        <w:rPr>
          <w:b/>
          <w:bCs/>
          <w:sz w:val="28"/>
          <w:szCs w:val="28"/>
        </w:rPr>
        <w:t>ОК 04</w:t>
      </w:r>
      <w:r w:rsidRPr="004A44A2">
        <w:rPr>
          <w:bCs/>
          <w:sz w:val="28"/>
          <w:szCs w:val="28"/>
        </w:rPr>
        <w:t xml:space="preserve"> </w:t>
      </w:r>
      <w:r w:rsidRPr="004A44A2">
        <w:rPr>
          <w:rFonts w:eastAsia="Calibri"/>
          <w:sz w:val="28"/>
          <w:szCs w:val="28"/>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40E3C" w:rsidRPr="004A44A2" w:rsidRDefault="00C40E3C" w:rsidP="00E34D2B">
      <w:pPr>
        <w:ind w:firstLine="708"/>
        <w:jc w:val="both"/>
        <w:rPr>
          <w:bCs/>
          <w:sz w:val="28"/>
          <w:szCs w:val="28"/>
        </w:rPr>
      </w:pPr>
      <w:r w:rsidRPr="004A44A2">
        <w:rPr>
          <w:rFonts w:eastAsia="Calibri"/>
          <w:b/>
          <w:sz w:val="28"/>
          <w:szCs w:val="28"/>
          <w:lang w:eastAsia="en-US"/>
        </w:rPr>
        <w:t>ОК 05</w:t>
      </w:r>
      <w:r w:rsidRPr="004A44A2">
        <w:rPr>
          <w:rFonts w:eastAsia="Calibri"/>
          <w:sz w:val="28"/>
          <w:szCs w:val="28"/>
          <w:lang w:eastAsia="en-US"/>
        </w:rPr>
        <w:t xml:space="preserve"> Эффективно взаимодействовать и работать в коллективе и команде</w:t>
      </w:r>
    </w:p>
    <w:p w:rsidR="00C40E3C" w:rsidRPr="004A44A2" w:rsidRDefault="00CF6006" w:rsidP="00CF6006">
      <w:pPr>
        <w:ind w:firstLine="658"/>
        <w:jc w:val="both"/>
        <w:rPr>
          <w:sz w:val="28"/>
          <w:szCs w:val="28"/>
        </w:rPr>
      </w:pPr>
      <w:r w:rsidRPr="004A44A2">
        <w:rPr>
          <w:b/>
          <w:sz w:val="28"/>
          <w:szCs w:val="28"/>
        </w:rPr>
        <w:t>ОК 06</w:t>
      </w:r>
      <w:r w:rsidRPr="004A44A2">
        <w:rPr>
          <w:sz w:val="28"/>
          <w:szCs w:val="28"/>
        </w:rPr>
        <w:t xml:space="preserve"> </w:t>
      </w:r>
      <w:r w:rsidR="00C40E3C" w:rsidRPr="004A44A2">
        <w:rPr>
          <w:rFonts w:eastAsia="Calibri"/>
          <w:sz w:val="28"/>
          <w:szCs w:val="28"/>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w:t>
      </w:r>
      <w:r w:rsidR="00C40E3C" w:rsidRPr="004A44A2">
        <w:rPr>
          <w:rFonts w:eastAsia="Calibri"/>
          <w:sz w:val="28"/>
          <w:szCs w:val="28"/>
          <w:lang w:eastAsia="en-US"/>
        </w:rPr>
        <w:lastRenderedPageBreak/>
        <w:t>го поведения</w:t>
      </w:r>
    </w:p>
    <w:p w:rsidR="00F11BAA" w:rsidRPr="004A44A2" w:rsidRDefault="00F11BAA" w:rsidP="00CF6006">
      <w:pPr>
        <w:ind w:firstLine="658"/>
        <w:jc w:val="both"/>
        <w:rPr>
          <w:sz w:val="28"/>
          <w:szCs w:val="28"/>
        </w:rPr>
      </w:pPr>
    </w:p>
    <w:p w:rsidR="00CF6006" w:rsidRPr="004A44A2" w:rsidRDefault="00E34D2B"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4A44A2">
        <w:rPr>
          <w:rFonts w:eastAsia="Calibri"/>
          <w:sz w:val="28"/>
          <w:szCs w:val="28"/>
          <w:lang w:eastAsia="en-US"/>
        </w:rPr>
        <w:tab/>
        <w:t>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CF6006" w:rsidRPr="004A44A2" w:rsidRDefault="00805A81"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44A2">
        <w:rPr>
          <w:rFonts w:eastAsia="Calibri"/>
          <w:sz w:val="28"/>
          <w:szCs w:val="28"/>
          <w:lang w:eastAsia="en-US"/>
        </w:rPr>
        <w:t xml:space="preserve">         </w:t>
      </w:r>
      <w:r w:rsidR="00CF6006" w:rsidRPr="004A44A2">
        <w:rPr>
          <w:b/>
          <w:sz w:val="28"/>
          <w:szCs w:val="28"/>
        </w:rPr>
        <w:t xml:space="preserve">ЛР 2 </w:t>
      </w:r>
      <w:r w:rsidR="00CF6006" w:rsidRPr="004A44A2">
        <w:rPr>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F6006" w:rsidRPr="004A44A2" w:rsidRDefault="00CF6006" w:rsidP="00A9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4A44A2">
        <w:rPr>
          <w:b/>
          <w:sz w:val="28"/>
          <w:szCs w:val="28"/>
        </w:rPr>
        <w:t xml:space="preserve">ЛР 7 </w:t>
      </w:r>
      <w:r w:rsidRPr="004A44A2">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F6006" w:rsidRPr="004A44A2" w:rsidRDefault="00CF6006" w:rsidP="00A9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4A44A2">
        <w:rPr>
          <w:b/>
          <w:sz w:val="28"/>
          <w:szCs w:val="28"/>
        </w:rPr>
        <w:t xml:space="preserve">ЛР 30 </w:t>
      </w:r>
      <w:r w:rsidRPr="004A44A2">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F6006" w:rsidRPr="004A44A2" w:rsidRDefault="00CF6006" w:rsidP="00805A81">
      <w:pPr>
        <w:jc w:val="both"/>
        <w:rPr>
          <w:sz w:val="28"/>
          <w:szCs w:val="28"/>
        </w:rPr>
      </w:pPr>
    </w:p>
    <w:p w:rsidR="00E34D2B" w:rsidRPr="004A44A2" w:rsidRDefault="00E34D2B" w:rsidP="00805A81">
      <w:pPr>
        <w:shd w:val="clear" w:color="auto" w:fill="FFFFFF"/>
        <w:tabs>
          <w:tab w:val="left" w:pos="1276"/>
        </w:tabs>
        <w:ind w:firstLine="709"/>
        <w:jc w:val="both"/>
        <w:rPr>
          <w:sz w:val="28"/>
          <w:szCs w:val="28"/>
        </w:rPr>
      </w:pPr>
    </w:p>
    <w:p w:rsidR="00805A81" w:rsidRPr="004A44A2" w:rsidRDefault="00805A81">
      <w:pPr>
        <w:widowControl/>
        <w:autoSpaceDE/>
        <w:autoSpaceDN/>
        <w:adjustRightInd/>
        <w:spacing w:after="200"/>
        <w:rPr>
          <w:rFonts w:eastAsiaTheme="majorEastAsia"/>
          <w:b/>
          <w:bCs/>
          <w:sz w:val="28"/>
          <w:szCs w:val="28"/>
        </w:rPr>
      </w:pPr>
      <w:r w:rsidRPr="004A44A2">
        <w:br w:type="page"/>
      </w:r>
    </w:p>
    <w:p w:rsidR="00805A81" w:rsidRPr="004A44A2" w:rsidRDefault="00805A81" w:rsidP="00805A81">
      <w:pPr>
        <w:pageBreakBefore/>
        <w:ind w:left="170" w:right="57" w:hanging="900"/>
        <w:jc w:val="center"/>
        <w:rPr>
          <w:b/>
          <w:bCs/>
          <w:sz w:val="28"/>
          <w:szCs w:val="28"/>
        </w:rPr>
      </w:pPr>
      <w:r w:rsidRPr="004A44A2">
        <w:rPr>
          <w:b/>
          <w:bCs/>
          <w:sz w:val="28"/>
          <w:szCs w:val="28"/>
        </w:rPr>
        <w:lastRenderedPageBreak/>
        <w:t>              2. СТРУКТУРА И СОДЕРЖАНИЕ УЧЕБНОЙ ДИСЦИПЛИНЫ</w:t>
      </w:r>
    </w:p>
    <w:p w:rsidR="00805A81" w:rsidRPr="004A44A2" w:rsidRDefault="00805A81" w:rsidP="00805A81">
      <w:pPr>
        <w:ind w:left="170" w:right="57"/>
        <w:jc w:val="center"/>
        <w:rPr>
          <w:b/>
          <w:bCs/>
          <w:sz w:val="28"/>
          <w:szCs w:val="28"/>
        </w:rPr>
      </w:pPr>
      <w:r w:rsidRPr="004A44A2">
        <w:rPr>
          <w:b/>
          <w:bCs/>
          <w:sz w:val="28"/>
          <w:szCs w:val="28"/>
        </w:rPr>
        <w:t>2.1. Объем учебной дисциплины и виды учебной работы</w:t>
      </w:r>
    </w:p>
    <w:p w:rsidR="00805A81" w:rsidRPr="004A44A2" w:rsidRDefault="00805A81" w:rsidP="00805A81">
      <w:pPr>
        <w:jc w:val="center"/>
      </w:pPr>
    </w:p>
    <w:p w:rsidR="00805A81" w:rsidRPr="004A44A2" w:rsidRDefault="00805A81" w:rsidP="00805A81">
      <w:pPr>
        <w:pStyle w:val="Style2"/>
        <w:widowControl/>
        <w:spacing w:line="240" w:lineRule="auto"/>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4A44A2" w:rsidRPr="004A44A2" w:rsidTr="00FB6D88">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4A2" w:rsidRDefault="00805A81" w:rsidP="00FB6D88">
            <w:pPr>
              <w:pStyle w:val="Style34"/>
              <w:widowControl/>
              <w:ind w:left="2443"/>
              <w:jc w:val="both"/>
              <w:rPr>
                <w:rStyle w:val="FontStyle50"/>
              </w:rPr>
            </w:pPr>
            <w:r w:rsidRPr="004A44A2">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805A81" w:rsidRPr="004A44A2" w:rsidRDefault="00805A81" w:rsidP="00FB6D88">
            <w:pPr>
              <w:pStyle w:val="Style32"/>
              <w:widowControl/>
              <w:jc w:val="center"/>
              <w:rPr>
                <w:rStyle w:val="FontStyle41"/>
              </w:rPr>
            </w:pPr>
            <w:r w:rsidRPr="004A44A2">
              <w:rPr>
                <w:rStyle w:val="FontStyle41"/>
                <w:lang w:eastAsia="en-US"/>
              </w:rPr>
              <w:t>Объем часов</w:t>
            </w:r>
          </w:p>
        </w:tc>
      </w:tr>
      <w:tr w:rsidR="004A44A2" w:rsidRPr="004A44A2" w:rsidTr="00FB6D88">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4A2" w:rsidRDefault="00805A81" w:rsidP="00FB6D88">
            <w:pPr>
              <w:pStyle w:val="Style34"/>
              <w:widowControl/>
              <w:jc w:val="both"/>
              <w:rPr>
                <w:rStyle w:val="FontStyle50"/>
              </w:rPr>
            </w:pPr>
            <w:r w:rsidRPr="004A44A2">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4A2" w:rsidRDefault="000C146C" w:rsidP="00FB6D88">
            <w:pPr>
              <w:pStyle w:val="Style34"/>
              <w:widowControl/>
              <w:jc w:val="center"/>
              <w:rPr>
                <w:rStyle w:val="FontStyle50"/>
              </w:rPr>
            </w:pPr>
            <w:r w:rsidRPr="004A44A2">
              <w:rPr>
                <w:rStyle w:val="FontStyle50"/>
              </w:rPr>
              <w:t>50</w:t>
            </w:r>
          </w:p>
        </w:tc>
      </w:tr>
      <w:tr w:rsidR="004A44A2" w:rsidRPr="004A44A2" w:rsidTr="00FB6D88">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4A2" w:rsidRDefault="00805A81" w:rsidP="00FB6D88">
            <w:pPr>
              <w:pStyle w:val="Style34"/>
              <w:widowControl/>
              <w:jc w:val="both"/>
              <w:rPr>
                <w:rStyle w:val="FontStyle50"/>
              </w:rPr>
            </w:pPr>
            <w:r w:rsidRPr="004A44A2">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4A2" w:rsidRDefault="00506419" w:rsidP="00FB6D88">
            <w:pPr>
              <w:pStyle w:val="Style34"/>
              <w:widowControl/>
              <w:jc w:val="center"/>
              <w:rPr>
                <w:rStyle w:val="FontStyle50"/>
              </w:rPr>
            </w:pPr>
            <w:r w:rsidRPr="004A44A2">
              <w:rPr>
                <w:rStyle w:val="FontStyle50"/>
              </w:rPr>
              <w:t>32</w:t>
            </w:r>
          </w:p>
        </w:tc>
      </w:tr>
      <w:tr w:rsidR="004A44A2" w:rsidRPr="004A44A2" w:rsidTr="00FB6D88">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805A81" w:rsidRPr="004A44A2" w:rsidRDefault="00805A81" w:rsidP="00FB6D88">
            <w:pPr>
              <w:pStyle w:val="Style33"/>
              <w:widowControl/>
              <w:jc w:val="both"/>
              <w:rPr>
                <w:shd w:val="clear" w:color="auto" w:fill="FFFFFF"/>
              </w:rPr>
            </w:pPr>
            <w:r w:rsidRPr="004A44A2">
              <w:rPr>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4A2" w:rsidRDefault="00805A81" w:rsidP="00FB6D88">
            <w:pPr>
              <w:pStyle w:val="Style33"/>
              <w:widowControl/>
              <w:jc w:val="center"/>
              <w:rPr>
                <w:rStyle w:val="FontStyle51"/>
                <w:lang w:eastAsia="en-US"/>
              </w:rPr>
            </w:pPr>
          </w:p>
        </w:tc>
      </w:tr>
      <w:tr w:rsidR="004A44A2" w:rsidRPr="004A44A2" w:rsidTr="00FB6D88">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4A2" w:rsidRDefault="00805A81" w:rsidP="00FB6D88">
            <w:pPr>
              <w:shd w:val="clear" w:color="auto" w:fill="FFFFFF"/>
              <w:tabs>
                <w:tab w:val="left" w:pos="4496"/>
              </w:tabs>
              <w:ind w:left="10" w:right="1398"/>
              <w:jc w:val="both"/>
              <w:rPr>
                <w:rStyle w:val="FontStyle51"/>
                <w:lang w:val="en-US"/>
              </w:rPr>
            </w:pPr>
            <w:r w:rsidRPr="004A44A2">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805A81" w:rsidRPr="004A44A2" w:rsidRDefault="00506419" w:rsidP="00FB6D88">
            <w:pPr>
              <w:pStyle w:val="Style33"/>
              <w:widowControl/>
              <w:jc w:val="center"/>
              <w:rPr>
                <w:rStyle w:val="FontStyle51"/>
                <w:lang w:eastAsia="en-US"/>
              </w:rPr>
            </w:pPr>
            <w:r w:rsidRPr="004A44A2">
              <w:rPr>
                <w:rStyle w:val="FontStyle51"/>
                <w:lang w:eastAsia="en-US"/>
              </w:rPr>
              <w:t>16</w:t>
            </w:r>
          </w:p>
        </w:tc>
      </w:tr>
      <w:tr w:rsidR="004A44A2" w:rsidRPr="004A44A2"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4A2" w:rsidRDefault="00805A81" w:rsidP="00FB6D88">
            <w:pPr>
              <w:pStyle w:val="Style34"/>
              <w:widowControl/>
              <w:jc w:val="both"/>
              <w:rPr>
                <w:rStyle w:val="FontStyle50"/>
                <w:b w:val="0"/>
                <w:lang w:eastAsia="en-US"/>
              </w:rPr>
            </w:pPr>
            <w:r w:rsidRPr="004A44A2">
              <w:rPr>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4A2" w:rsidRDefault="00A96891" w:rsidP="00FB6D88">
            <w:pPr>
              <w:pStyle w:val="Style34"/>
              <w:widowControl/>
              <w:jc w:val="center"/>
              <w:rPr>
                <w:rStyle w:val="FontStyle50"/>
                <w:b w:val="0"/>
                <w:lang w:eastAsia="en-US"/>
              </w:rPr>
            </w:pPr>
            <w:r w:rsidRPr="004A44A2">
              <w:rPr>
                <w:rStyle w:val="FontStyle51"/>
              </w:rPr>
              <w:t>16</w:t>
            </w:r>
          </w:p>
        </w:tc>
      </w:tr>
      <w:tr w:rsidR="004A44A2" w:rsidRPr="004A44A2"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4A2" w:rsidRDefault="00805A81" w:rsidP="00FB6D88">
            <w:pPr>
              <w:pStyle w:val="Style34"/>
              <w:widowControl/>
              <w:jc w:val="both"/>
              <w:rPr>
                <w:shd w:val="clear" w:color="auto" w:fill="FFFFFF"/>
              </w:rPr>
            </w:pPr>
            <w:r w:rsidRPr="004A44A2">
              <w:rPr>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4A2" w:rsidRDefault="00805A81" w:rsidP="00FB6D88">
            <w:pPr>
              <w:pStyle w:val="Style34"/>
              <w:widowControl/>
              <w:jc w:val="center"/>
              <w:rPr>
                <w:rStyle w:val="FontStyle51"/>
                <w:lang w:eastAsia="en-US"/>
              </w:rPr>
            </w:pPr>
            <w:r w:rsidRPr="004A44A2">
              <w:rPr>
                <w:rStyle w:val="FontStyle51"/>
                <w:lang w:eastAsia="en-US"/>
              </w:rPr>
              <w:t>-</w:t>
            </w:r>
          </w:p>
        </w:tc>
      </w:tr>
      <w:tr w:rsidR="004A44A2" w:rsidRPr="004A44A2" w:rsidTr="00FB6D88">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4A2" w:rsidRDefault="00805A81" w:rsidP="00FB6D88">
            <w:pPr>
              <w:pStyle w:val="Style34"/>
              <w:widowControl/>
              <w:jc w:val="both"/>
              <w:rPr>
                <w:rStyle w:val="FontStyle50"/>
              </w:rPr>
            </w:pPr>
            <w:r w:rsidRPr="004A44A2">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4A2" w:rsidRDefault="00506419" w:rsidP="00FB6D88">
            <w:pPr>
              <w:pStyle w:val="Style34"/>
              <w:widowControl/>
              <w:jc w:val="center"/>
              <w:rPr>
                <w:rStyle w:val="FontStyle50"/>
              </w:rPr>
            </w:pPr>
            <w:r w:rsidRPr="004A44A2">
              <w:rPr>
                <w:rStyle w:val="FontStyle50"/>
                <w:lang w:eastAsia="en-US"/>
              </w:rPr>
              <w:t>18</w:t>
            </w:r>
          </w:p>
        </w:tc>
      </w:tr>
      <w:tr w:rsidR="004A44A2" w:rsidRPr="004A44A2"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4A2" w:rsidRDefault="00805A81" w:rsidP="00FB6D88">
            <w:pPr>
              <w:pStyle w:val="Style34"/>
              <w:widowControl/>
              <w:jc w:val="both"/>
              <w:rPr>
                <w:rStyle w:val="FontStyle50"/>
                <w:b w:val="0"/>
                <w:lang w:eastAsia="en-US"/>
              </w:rPr>
            </w:pPr>
            <w:r w:rsidRPr="004A44A2">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4A2" w:rsidRDefault="00805A81" w:rsidP="00FB6D88">
            <w:pPr>
              <w:pStyle w:val="Style34"/>
              <w:widowControl/>
              <w:jc w:val="center"/>
              <w:rPr>
                <w:rStyle w:val="FontStyle50"/>
                <w:lang w:eastAsia="en-US"/>
              </w:rPr>
            </w:pPr>
          </w:p>
        </w:tc>
      </w:tr>
      <w:tr w:rsidR="004A44A2" w:rsidRPr="004A44A2"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4A2" w:rsidRDefault="00805A81" w:rsidP="00FB6D88">
            <w:pPr>
              <w:pStyle w:val="Style34"/>
              <w:widowControl/>
              <w:jc w:val="both"/>
              <w:rPr>
                <w:rStyle w:val="FontStyle50"/>
                <w:b w:val="0"/>
                <w:lang w:eastAsia="en-US"/>
              </w:rPr>
            </w:pPr>
            <w:r w:rsidRPr="004A44A2">
              <w:rPr>
                <w:rStyle w:val="FontStyle50"/>
                <w:b w:val="0"/>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805A81" w:rsidRPr="004A44A2" w:rsidRDefault="002E5C7F" w:rsidP="00FB6D88">
            <w:pPr>
              <w:pStyle w:val="Style34"/>
              <w:widowControl/>
              <w:jc w:val="center"/>
              <w:rPr>
                <w:rStyle w:val="FontStyle50"/>
                <w:b w:val="0"/>
                <w:lang w:eastAsia="en-US"/>
              </w:rPr>
            </w:pPr>
            <w:r w:rsidRPr="004A44A2">
              <w:rPr>
                <w:rStyle w:val="FontStyle50"/>
                <w:b w:val="0"/>
                <w:lang w:eastAsia="en-US"/>
              </w:rPr>
              <w:t>2</w:t>
            </w:r>
          </w:p>
        </w:tc>
      </w:tr>
      <w:tr w:rsidR="00805A81" w:rsidRPr="004A44A2" w:rsidTr="00FB6D88">
        <w:trPr>
          <w:trHeight w:val="312"/>
        </w:trPr>
        <w:tc>
          <w:tcPr>
            <w:tcW w:w="7668" w:type="dxa"/>
            <w:tcBorders>
              <w:top w:val="single" w:sz="6" w:space="0" w:color="auto"/>
              <w:left w:val="single" w:sz="6" w:space="0" w:color="auto"/>
              <w:bottom w:val="single" w:sz="6" w:space="0" w:color="auto"/>
              <w:right w:val="single" w:sz="4" w:space="0" w:color="auto"/>
            </w:tcBorders>
            <w:hideMark/>
          </w:tcPr>
          <w:p w:rsidR="00805A81" w:rsidRPr="004A44A2" w:rsidRDefault="00805A81" w:rsidP="00FB6D88">
            <w:pPr>
              <w:pStyle w:val="Style33"/>
              <w:widowControl/>
              <w:rPr>
                <w:rStyle w:val="FontStyle51"/>
                <w:b/>
              </w:rPr>
            </w:pPr>
            <w:r w:rsidRPr="004A44A2">
              <w:rPr>
                <w:b/>
              </w:rPr>
              <w:t>Промежуточная</w:t>
            </w:r>
            <w:r w:rsidRPr="004A44A2">
              <w:rPr>
                <w:rStyle w:val="FontStyle51"/>
                <w:b/>
                <w:lang w:eastAsia="en-US"/>
              </w:rPr>
              <w:t xml:space="preserve"> аттестация  в форме  </w:t>
            </w:r>
            <w:r w:rsidRPr="004A44A2">
              <w:rPr>
                <w:b/>
                <w:spacing w:val="-2"/>
              </w:rPr>
              <w:t xml:space="preserve">дифференцированного зачета  </w:t>
            </w:r>
            <w:r w:rsidRPr="004A44A2">
              <w:rPr>
                <w:rStyle w:val="FontStyle51"/>
                <w:b/>
                <w:lang w:eastAsia="en-US"/>
              </w:rPr>
              <w:t>(3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805A81" w:rsidRPr="004A44A2" w:rsidRDefault="00805A81" w:rsidP="00FB6D88">
            <w:pPr>
              <w:pStyle w:val="Style33"/>
              <w:widowControl/>
              <w:jc w:val="center"/>
              <w:rPr>
                <w:rStyle w:val="FontStyle51"/>
                <w:b/>
              </w:rPr>
            </w:pPr>
          </w:p>
        </w:tc>
      </w:tr>
    </w:tbl>
    <w:p w:rsidR="00805A81" w:rsidRPr="004A44A2" w:rsidRDefault="00805A81" w:rsidP="00805A81"/>
    <w:p w:rsidR="000270E1" w:rsidRPr="004A44A2" w:rsidRDefault="000270E1" w:rsidP="000270E1">
      <w:pPr>
        <w:widowControl/>
        <w:autoSpaceDE/>
        <w:autoSpaceDN/>
        <w:adjustRightInd/>
        <w:sectPr w:rsidR="000270E1" w:rsidRPr="004A44A2" w:rsidSect="00197780">
          <w:headerReference w:type="default" r:id="rId8"/>
          <w:pgSz w:w="11909" w:h="16834"/>
          <w:pgMar w:top="851" w:right="851" w:bottom="567" w:left="1560" w:header="567" w:footer="567" w:gutter="0"/>
          <w:cols w:space="720"/>
          <w:titlePg/>
          <w:docGrid w:linePitch="272"/>
        </w:sectPr>
      </w:pPr>
    </w:p>
    <w:p w:rsidR="00C40E3C" w:rsidRPr="004A44A2" w:rsidRDefault="00C40E3C" w:rsidP="00C40E3C">
      <w:pPr>
        <w:widowControl/>
        <w:autoSpaceDE/>
        <w:autoSpaceDN/>
        <w:adjustRightInd/>
        <w:spacing w:after="120" w:line="276" w:lineRule="auto"/>
        <w:ind w:firstLine="709"/>
        <w:outlineLvl w:val="1"/>
        <w:rPr>
          <w:b/>
          <w:sz w:val="28"/>
          <w:szCs w:val="28"/>
        </w:rPr>
      </w:pPr>
      <w:bookmarkStart w:id="1" w:name="_Toc158375892"/>
      <w:bookmarkStart w:id="2" w:name="_Toc158389299"/>
      <w:bookmarkStart w:id="3" w:name="_Toc158393403"/>
      <w:bookmarkStart w:id="4" w:name="_Toc158397864"/>
      <w:r w:rsidRPr="004A44A2">
        <w:rPr>
          <w:rFonts w:eastAsia="Segoe UI"/>
          <w:b/>
          <w:bCs/>
          <w:sz w:val="24"/>
          <w:szCs w:val="24"/>
        </w:rPr>
        <w:lastRenderedPageBreak/>
        <w:t>2.2. </w:t>
      </w:r>
      <w:bookmarkEnd w:id="1"/>
      <w:bookmarkEnd w:id="2"/>
      <w:bookmarkEnd w:id="3"/>
      <w:bookmarkEnd w:id="4"/>
      <w:r w:rsidRPr="004A44A2">
        <w:rPr>
          <w:b/>
          <w:sz w:val="28"/>
          <w:szCs w:val="28"/>
        </w:rPr>
        <w:t>2.2 Тематический план и содержание учебной дисциплины «Основы философии»</w:t>
      </w:r>
    </w:p>
    <w:tbl>
      <w:tblPr>
        <w:tblW w:w="15622"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28"/>
        <w:gridCol w:w="8743"/>
        <w:gridCol w:w="873"/>
        <w:gridCol w:w="2578"/>
      </w:tblGrid>
      <w:tr w:rsidR="004A44A2" w:rsidRPr="004A44A2" w:rsidTr="004A44A2">
        <w:trPr>
          <w:trHeight w:val="1294"/>
        </w:trPr>
        <w:tc>
          <w:tcPr>
            <w:tcW w:w="342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A44A2">
              <w:rPr>
                <w:rFonts w:ascii="Times New Roman" w:hAnsi="Times New Roman"/>
                <w:b/>
                <w:bCs/>
                <w:sz w:val="24"/>
                <w:szCs w:val="24"/>
              </w:rPr>
              <w:t>Наименование разделов и тем</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A44A2">
              <w:rPr>
                <w:rFonts w:ascii="Times New Roman" w:hAnsi="Times New Roman"/>
                <w:b/>
                <w:bCs/>
                <w:sz w:val="24"/>
                <w:szCs w:val="24"/>
              </w:rPr>
              <w:t>Содержание учебного материала, практические и лабораторные занятия,</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A44A2">
              <w:rPr>
                <w:rFonts w:ascii="Times New Roman" w:hAnsi="Times New Roman"/>
                <w:b/>
                <w:bCs/>
                <w:sz w:val="24"/>
                <w:szCs w:val="24"/>
              </w:rPr>
              <w:t>самостоятельная работа обучающихся</w:t>
            </w:r>
          </w:p>
        </w:tc>
        <w:tc>
          <w:tcPr>
            <w:tcW w:w="873"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jc w:val="center"/>
              <w:rPr>
                <w:rStyle w:val="13"/>
                <w:rFonts w:ascii="Times New Roman" w:hAnsi="Times New Roman"/>
              </w:rPr>
            </w:pPr>
          </w:p>
          <w:p w:rsidR="004A44A2" w:rsidRPr="004A44A2" w:rsidRDefault="004A44A2" w:rsidP="004A44A2">
            <w:pPr>
              <w:pStyle w:val="12"/>
              <w:jc w:val="center"/>
              <w:rPr>
                <w:rStyle w:val="13"/>
                <w:rFonts w:ascii="Times New Roman" w:hAnsi="Times New Roman"/>
                <w:b/>
              </w:rPr>
            </w:pPr>
            <w:r w:rsidRPr="004A44A2">
              <w:rPr>
                <w:rStyle w:val="13"/>
                <w:rFonts w:ascii="Times New Roman" w:hAnsi="Times New Roman"/>
                <w:b/>
              </w:rPr>
              <w:t>Объем часов</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jc w:val="center"/>
              <w:rPr>
                <w:rStyle w:val="13"/>
                <w:rFonts w:ascii="Times New Roman" w:hAnsi="Times New Roman"/>
                <w:b/>
              </w:rPr>
            </w:pPr>
            <w:r w:rsidRPr="004A44A2">
              <w:rPr>
                <w:rStyle w:val="13"/>
                <w:rFonts w:ascii="Times New Roman" w:hAnsi="Times New Roman"/>
                <w:b/>
              </w:rPr>
              <w:t>Уровень освоения, формируемые компетенции, личностные результаты</w:t>
            </w:r>
          </w:p>
        </w:tc>
      </w:tr>
      <w:tr w:rsidR="004A44A2" w:rsidRPr="004A44A2" w:rsidTr="004A44A2">
        <w:trPr>
          <w:trHeight w:val="209"/>
        </w:trPr>
        <w:tc>
          <w:tcPr>
            <w:tcW w:w="342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A44A2">
              <w:rPr>
                <w:rFonts w:ascii="Times New Roman" w:hAnsi="Times New Roman"/>
                <w:bCs/>
                <w:sz w:val="24"/>
                <w:szCs w:val="24"/>
              </w:rPr>
              <w:t>1</w:t>
            </w:r>
          </w:p>
        </w:tc>
        <w:tc>
          <w:tcPr>
            <w:tcW w:w="8743"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A44A2">
              <w:rPr>
                <w:rFonts w:ascii="Times New Roman" w:hAnsi="Times New Roman"/>
                <w:bCs/>
                <w:sz w:val="24"/>
                <w:szCs w:val="24"/>
              </w:rPr>
              <w:t>2</w:t>
            </w:r>
          </w:p>
        </w:tc>
        <w:tc>
          <w:tcPr>
            <w:tcW w:w="873"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jc w:val="center"/>
              <w:rPr>
                <w:rStyle w:val="13"/>
                <w:rFonts w:ascii="Times New Roman" w:hAnsi="Times New Roman"/>
              </w:rPr>
            </w:pPr>
            <w:r w:rsidRPr="004A44A2">
              <w:rPr>
                <w:rStyle w:val="13"/>
                <w:rFonts w:ascii="Times New Roman" w:hAnsi="Times New Roman"/>
              </w:rPr>
              <w:t>3</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jc w:val="center"/>
              <w:rPr>
                <w:rStyle w:val="13"/>
                <w:rFonts w:ascii="Times New Roman" w:hAnsi="Times New Roman"/>
              </w:rPr>
            </w:pPr>
            <w:r w:rsidRPr="004A44A2">
              <w:rPr>
                <w:rStyle w:val="13"/>
                <w:rFonts w:ascii="Times New Roman" w:hAnsi="Times New Roman"/>
              </w:rPr>
              <w:t>4</w:t>
            </w:r>
          </w:p>
        </w:tc>
      </w:tr>
      <w:tr w:rsidR="004A44A2" w:rsidRPr="004A44A2" w:rsidTr="004A44A2">
        <w:trPr>
          <w:trHeight w:val="301"/>
        </w:trPr>
        <w:tc>
          <w:tcPr>
            <w:tcW w:w="12171" w:type="dxa"/>
            <w:gridSpan w:val="2"/>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pStyle w:val="12"/>
              <w:spacing w:after="0" w:line="240" w:lineRule="auto"/>
              <w:jc w:val="both"/>
              <w:rPr>
                <w:rFonts w:ascii="Times New Roman" w:hAnsi="Times New Roman"/>
                <w:sz w:val="24"/>
                <w:szCs w:val="24"/>
              </w:rPr>
            </w:pPr>
            <w:r w:rsidRPr="004A44A2">
              <w:rPr>
                <w:rFonts w:ascii="Times New Roman" w:hAnsi="Times New Roman"/>
                <w:b/>
                <w:bCs/>
                <w:sz w:val="24"/>
                <w:szCs w:val="24"/>
              </w:rPr>
              <w:t>Раздел 1. Предмет философии и ее история</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b/>
                <w:sz w:val="24"/>
                <w:szCs w:val="24"/>
              </w:rPr>
            </w:pPr>
            <w:r w:rsidRPr="004A44A2">
              <w:rPr>
                <w:rFonts w:ascii="Times New Roman" w:hAnsi="Times New Roman"/>
                <w:b/>
                <w:sz w:val="24"/>
                <w:szCs w:val="24"/>
              </w:rPr>
              <w:t>26</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p>
        </w:tc>
      </w:tr>
      <w:tr w:rsidR="004A44A2" w:rsidRPr="004A44A2" w:rsidTr="004A44A2">
        <w:tc>
          <w:tcPr>
            <w:tcW w:w="3428" w:type="dxa"/>
            <w:vMerge w:val="restart"/>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spacing w:after="0" w:line="240" w:lineRule="auto"/>
              <w:jc w:val="both"/>
              <w:rPr>
                <w:rFonts w:ascii="Times New Roman" w:hAnsi="Times New Roman"/>
                <w:sz w:val="24"/>
                <w:szCs w:val="24"/>
              </w:rPr>
            </w:pPr>
            <w:r w:rsidRPr="004A44A2">
              <w:rPr>
                <w:rFonts w:ascii="Times New Roman" w:hAnsi="Times New Roman"/>
                <w:b/>
                <w:bCs/>
                <w:sz w:val="24"/>
                <w:szCs w:val="24"/>
              </w:rPr>
              <w:t>Тема 1.1.</w:t>
            </w:r>
            <w:r w:rsidRPr="004A44A2">
              <w:rPr>
                <w:rFonts w:ascii="Times New Roman" w:hAnsi="Times New Roman"/>
                <w:bCs/>
                <w:sz w:val="24"/>
                <w:szCs w:val="24"/>
              </w:rPr>
              <w:t xml:space="preserve"> </w:t>
            </w:r>
            <w:r w:rsidRPr="004A44A2">
              <w:rPr>
                <w:rFonts w:ascii="Times New Roman" w:hAnsi="Times New Roman"/>
                <w:b/>
                <w:bCs/>
                <w:sz w:val="24"/>
                <w:szCs w:val="24"/>
              </w:rPr>
              <w:t>Основные понятия и предмет философии</w:t>
            </w: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A44A2">
              <w:rPr>
                <w:rFonts w:ascii="Times New Roman" w:hAnsi="Times New Roman"/>
                <w:b/>
                <w:sz w:val="24"/>
                <w:szCs w:val="24"/>
              </w:rPr>
              <w:t>Содержание учебного материала</w:t>
            </w:r>
          </w:p>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44A2">
              <w:rPr>
                <w:rFonts w:ascii="Times New Roman" w:hAnsi="Times New Roman"/>
                <w:iCs/>
                <w:sz w:val="24"/>
                <w:szCs w:val="24"/>
              </w:rPr>
              <w:t>Предмет и определение философии</w:t>
            </w:r>
            <w:r w:rsidRPr="004A44A2">
              <w:rPr>
                <w:rFonts w:ascii="Times New Roman" w:hAnsi="Times New Roman"/>
                <w:sz w:val="24"/>
                <w:szCs w:val="24"/>
              </w:rPr>
              <w:t xml:space="preserve">. </w:t>
            </w:r>
            <w:r w:rsidRPr="004A44A2">
              <w:rPr>
                <w:rFonts w:ascii="Times New Roman" w:hAnsi="Times New Roman"/>
                <w:iCs/>
                <w:sz w:val="24"/>
                <w:szCs w:val="24"/>
              </w:rPr>
              <w:t>Становление философии из мифологии. Основной вопрос философии.</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rPr>
          <w:trHeight w:val="309"/>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A44A2">
              <w:rPr>
                <w:rFonts w:ascii="Times New Roman" w:hAnsi="Times New Roman"/>
                <w:b/>
                <w:bCs/>
                <w:sz w:val="24"/>
                <w:szCs w:val="24"/>
              </w:rPr>
              <w:t xml:space="preserve">Самостоятельная работа обучающихся №1 </w:t>
            </w:r>
            <w:r w:rsidRPr="004A44A2">
              <w:rPr>
                <w:rFonts w:ascii="Times New Roman" w:hAnsi="Times New Roman"/>
                <w:iCs/>
                <w:sz w:val="24"/>
                <w:szCs w:val="24"/>
              </w:rPr>
              <w:t>Характерные черты философии. Подготовка к практическому занятию</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A44A2">
              <w:rPr>
                <w:rFonts w:ascii="Times New Roman" w:hAnsi="Times New Roman"/>
                <w:b/>
              </w:rPr>
              <w:t>Практическое занятие № 1</w:t>
            </w:r>
            <w:r w:rsidRPr="004A44A2">
              <w:rPr>
                <w:rFonts w:ascii="Times New Roman" w:hAnsi="Times New Roman"/>
              </w:rPr>
              <w:t xml:space="preserve">  Формулирование собственного взгляда на предмет и определение философии</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c>
          <w:tcPr>
            <w:tcW w:w="3428" w:type="dxa"/>
            <w:vMerge w:val="restart"/>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spacing w:after="0" w:line="240" w:lineRule="auto"/>
              <w:jc w:val="both"/>
              <w:rPr>
                <w:rFonts w:ascii="Times New Roman" w:hAnsi="Times New Roman"/>
                <w:bCs/>
                <w:sz w:val="24"/>
                <w:szCs w:val="24"/>
              </w:rPr>
            </w:pPr>
            <w:r w:rsidRPr="004A44A2">
              <w:rPr>
                <w:rFonts w:ascii="Times New Roman" w:hAnsi="Times New Roman"/>
                <w:b/>
                <w:bCs/>
                <w:sz w:val="24"/>
                <w:szCs w:val="24"/>
              </w:rPr>
              <w:t>Тема 1.2. Философия Древнего мира и средневековая философия</w:t>
            </w:r>
            <w:r w:rsidRPr="004A44A2">
              <w:rPr>
                <w:rFonts w:ascii="Times New Roman" w:hAnsi="Times New Roman"/>
                <w:bCs/>
                <w:sz w:val="24"/>
                <w:szCs w:val="24"/>
              </w:rPr>
              <w:t xml:space="preserve"> </w:t>
            </w: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A44A2">
              <w:rPr>
                <w:rFonts w:ascii="Times New Roman" w:hAnsi="Times New Roman"/>
                <w:b/>
                <w:sz w:val="24"/>
                <w:szCs w:val="24"/>
              </w:rPr>
              <w:t>Содержание учебного материала</w:t>
            </w:r>
          </w:p>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Cs/>
                <w:sz w:val="24"/>
                <w:szCs w:val="24"/>
              </w:rPr>
              <w:t xml:space="preserve">Становление философии в Древней Греции. Философские школы. Сократ. Платон. Аристотель. Философия Древнего Рима. </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A44A2">
              <w:rPr>
                <w:rFonts w:ascii="Times New Roman" w:hAnsi="Times New Roman"/>
                <w:sz w:val="24"/>
                <w:szCs w:val="24"/>
              </w:rPr>
              <w:t>ОК 04, 05, 06</w:t>
            </w:r>
          </w:p>
        </w:tc>
      </w:tr>
      <w:tr w:rsidR="004A44A2" w:rsidRPr="004A44A2" w:rsidTr="004A44A2">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bCs/>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44A2">
              <w:rPr>
                <w:rFonts w:ascii="Times New Roman" w:hAnsi="Times New Roman"/>
                <w:b/>
                <w:sz w:val="24"/>
                <w:szCs w:val="24"/>
              </w:rPr>
              <w:t xml:space="preserve">Самостоятельная работа обучающихся №2 </w:t>
            </w:r>
            <w:r w:rsidRPr="004A44A2">
              <w:rPr>
                <w:rFonts w:ascii="Times New Roman" w:hAnsi="Times New Roman"/>
                <w:sz w:val="24"/>
                <w:szCs w:val="24"/>
              </w:rPr>
              <w:t>Предпосылки философии в Древнем мире (Китай и Индия).</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A44A2">
              <w:rPr>
                <w:rFonts w:ascii="Times New Roman" w:hAnsi="Times New Roman"/>
                <w:sz w:val="24"/>
                <w:szCs w:val="24"/>
              </w:rPr>
              <w:t>ОК 04, 05, 06</w:t>
            </w:r>
          </w:p>
        </w:tc>
      </w:tr>
      <w:tr w:rsidR="004A44A2" w:rsidRPr="004A44A2" w:rsidTr="004A44A2">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bCs/>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
                <w:bCs/>
                <w:sz w:val="24"/>
                <w:szCs w:val="24"/>
              </w:rPr>
              <w:t>Самостоятельная работа обучающихся №3</w:t>
            </w:r>
            <w:r w:rsidRPr="004A44A2">
              <w:rPr>
                <w:rFonts w:ascii="Times New Roman" w:hAnsi="Times New Roman"/>
                <w:bCs/>
                <w:sz w:val="24"/>
                <w:szCs w:val="24"/>
              </w:rPr>
              <w:t xml:space="preserve"> Средневековая философия: патристика и схоластика. </w:t>
            </w:r>
            <w:r w:rsidRPr="004A44A2">
              <w:rPr>
                <w:rFonts w:ascii="Times New Roman" w:hAnsi="Times New Roman"/>
                <w:iCs/>
                <w:sz w:val="24"/>
                <w:szCs w:val="24"/>
              </w:rPr>
              <w:t>Подготовка к практическому занятию</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bCs/>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
                <w:bCs/>
                <w:sz w:val="24"/>
                <w:szCs w:val="24"/>
              </w:rPr>
              <w:t>Практическое занятие № 2</w:t>
            </w:r>
            <w:r w:rsidRPr="004A44A2">
              <w:rPr>
                <w:rFonts w:ascii="Times New Roman" w:hAnsi="Times New Roman"/>
                <w:bCs/>
                <w:sz w:val="24"/>
                <w:szCs w:val="24"/>
              </w:rPr>
              <w:t xml:space="preserve"> Сравнение философии Древнего Китая и Древней Индии. Работа с источником.</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AE7D15">
        <w:tc>
          <w:tcPr>
            <w:tcW w:w="3428" w:type="dxa"/>
            <w:vMerge w:val="restart"/>
            <w:tcBorders>
              <w:top w:val="single" w:sz="4" w:space="0" w:color="00000A"/>
              <w:left w:val="single" w:sz="4" w:space="0" w:color="00000A"/>
              <w:right w:val="single" w:sz="4" w:space="0" w:color="00000A"/>
            </w:tcBorders>
            <w:hideMark/>
          </w:tcPr>
          <w:p w:rsidR="004A44A2" w:rsidRPr="004A44A2" w:rsidRDefault="004A44A2" w:rsidP="00972168">
            <w:pPr>
              <w:pStyle w:val="12"/>
              <w:spacing w:after="0" w:line="240" w:lineRule="auto"/>
              <w:jc w:val="both"/>
              <w:rPr>
                <w:rFonts w:ascii="Times New Roman" w:hAnsi="Times New Roman"/>
                <w:bCs/>
                <w:sz w:val="24"/>
                <w:szCs w:val="24"/>
              </w:rPr>
            </w:pPr>
            <w:r w:rsidRPr="004A44A2">
              <w:rPr>
                <w:rFonts w:ascii="Times New Roman" w:hAnsi="Times New Roman"/>
                <w:b/>
                <w:bCs/>
                <w:sz w:val="24"/>
                <w:szCs w:val="24"/>
              </w:rPr>
              <w:t>Тема 1.3. Философия Возрождения, Нового времени и Просвещения</w:t>
            </w: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A44A2">
              <w:rPr>
                <w:rFonts w:ascii="Times New Roman" w:hAnsi="Times New Roman"/>
                <w:b/>
                <w:sz w:val="24"/>
                <w:szCs w:val="24"/>
              </w:rPr>
              <w:t>Содержание учебного материала</w:t>
            </w:r>
          </w:p>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Cs/>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Cs/>
                <w:sz w:val="24"/>
                <w:szCs w:val="24"/>
              </w:rPr>
              <w:t xml:space="preserve">Немецкая классическая философия. </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4A44A2">
              <w:rPr>
                <w:rFonts w:ascii="Times New Roman" w:hAnsi="Times New Roman"/>
                <w:sz w:val="24"/>
                <w:szCs w:val="24"/>
              </w:rPr>
              <w:t>ОК 04, 05, 06</w:t>
            </w:r>
          </w:p>
        </w:tc>
      </w:tr>
      <w:tr w:rsidR="004A44A2" w:rsidRPr="004A44A2" w:rsidTr="00AE7D15">
        <w:tc>
          <w:tcPr>
            <w:tcW w:w="0" w:type="auto"/>
            <w:vMerge/>
            <w:tcBorders>
              <w:left w:val="single" w:sz="4" w:space="0" w:color="00000A"/>
              <w:right w:val="single" w:sz="4" w:space="0" w:color="00000A"/>
            </w:tcBorders>
            <w:vAlign w:val="center"/>
            <w:hideMark/>
          </w:tcPr>
          <w:p w:rsidR="004A44A2" w:rsidRPr="004A44A2" w:rsidRDefault="004A44A2" w:rsidP="00972168">
            <w:pPr>
              <w:rPr>
                <w:rFonts w:eastAsia="Calibri"/>
                <w:bCs/>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A44A2">
              <w:rPr>
                <w:rFonts w:ascii="Times New Roman" w:hAnsi="Times New Roman"/>
                <w:b/>
                <w:bCs/>
                <w:sz w:val="24"/>
                <w:szCs w:val="24"/>
              </w:rPr>
              <w:t>Самостоятельная работа обучающихся</w:t>
            </w:r>
            <w:r w:rsidRPr="004A44A2">
              <w:rPr>
                <w:rFonts w:ascii="Times New Roman" w:hAnsi="Times New Roman"/>
                <w:bCs/>
                <w:sz w:val="24"/>
                <w:szCs w:val="24"/>
              </w:rPr>
              <w:t xml:space="preserve"> № </w:t>
            </w:r>
            <w:r w:rsidRPr="004A44A2">
              <w:rPr>
                <w:rFonts w:ascii="Times New Roman" w:hAnsi="Times New Roman"/>
                <w:b/>
                <w:bCs/>
                <w:sz w:val="24"/>
                <w:szCs w:val="24"/>
              </w:rPr>
              <w:t xml:space="preserve">4 </w:t>
            </w:r>
            <w:r w:rsidRPr="004A44A2">
              <w:rPr>
                <w:rFonts w:ascii="Times New Roman" w:hAnsi="Times New Roman"/>
                <w:bCs/>
                <w:sz w:val="24"/>
                <w:szCs w:val="24"/>
              </w:rPr>
              <w:t>Философия позитивизма и эволюционизма</w:t>
            </w:r>
            <w:r w:rsidRPr="004A44A2">
              <w:rPr>
                <w:rFonts w:ascii="Times New Roman" w:hAnsi="Times New Roman"/>
                <w:iCs/>
                <w:sz w:val="24"/>
                <w:szCs w:val="24"/>
              </w:rPr>
              <w:t xml:space="preserve"> Подготовка к практическому занятию</w:t>
            </w:r>
            <w:r w:rsidRPr="004A44A2">
              <w:rPr>
                <w:rFonts w:ascii="Times New Roman" w:hAnsi="Times New Roman"/>
                <w:bCs/>
                <w:sz w:val="24"/>
                <w:szCs w:val="24"/>
              </w:rPr>
              <w:t xml:space="preserve">. </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AE7D15">
        <w:tc>
          <w:tcPr>
            <w:tcW w:w="3428" w:type="dxa"/>
            <w:vMerge/>
            <w:tcBorders>
              <w:left w:val="single" w:sz="4" w:space="0" w:color="00000A"/>
              <w:bottom w:val="single" w:sz="4" w:space="0" w:color="00000A"/>
              <w:right w:val="single" w:sz="4" w:space="0" w:color="00000A"/>
            </w:tcBorders>
            <w:vAlign w:val="center"/>
          </w:tcPr>
          <w:p w:rsidR="004A44A2" w:rsidRPr="004A44A2" w:rsidRDefault="004A44A2" w:rsidP="00972168">
            <w:pPr>
              <w:pStyle w:val="12"/>
              <w:spacing w:after="0" w:line="240" w:lineRule="auto"/>
              <w:jc w:val="both"/>
              <w:rPr>
                <w:rFonts w:ascii="Times New Roman" w:hAnsi="Times New Roman"/>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
                <w:bCs/>
                <w:sz w:val="24"/>
                <w:szCs w:val="24"/>
              </w:rPr>
              <w:t>Практическое занятие № 3</w:t>
            </w:r>
            <w:r w:rsidRPr="004A44A2">
              <w:rPr>
                <w:rFonts w:ascii="Times New Roman" w:hAnsi="Times New Roman"/>
                <w:bCs/>
                <w:sz w:val="24"/>
                <w:szCs w:val="24"/>
              </w:rPr>
              <w:t xml:space="preserve"> Выявление особенностей философии Нового времени и немецкой классической философии.</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rPr>
          <w:trHeight w:val="508"/>
        </w:trPr>
        <w:tc>
          <w:tcPr>
            <w:tcW w:w="3428" w:type="dxa"/>
            <w:vMerge w:val="restart"/>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spacing w:after="0" w:line="240" w:lineRule="auto"/>
              <w:jc w:val="both"/>
              <w:rPr>
                <w:rFonts w:ascii="Times New Roman" w:hAnsi="Times New Roman"/>
                <w:bCs/>
                <w:sz w:val="24"/>
                <w:szCs w:val="24"/>
              </w:rPr>
            </w:pPr>
            <w:r w:rsidRPr="004A44A2">
              <w:rPr>
                <w:rFonts w:ascii="Times New Roman" w:hAnsi="Times New Roman"/>
                <w:b/>
                <w:bCs/>
                <w:sz w:val="24"/>
                <w:szCs w:val="24"/>
              </w:rPr>
              <w:lastRenderedPageBreak/>
              <w:t>Тема 1.4. Современная философия</w:t>
            </w: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A44A2">
              <w:rPr>
                <w:rFonts w:ascii="Times New Roman" w:hAnsi="Times New Roman"/>
                <w:b/>
                <w:sz w:val="24"/>
                <w:szCs w:val="24"/>
              </w:rPr>
              <w:t>Содержание учебного материала</w:t>
            </w:r>
          </w:p>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4A44A2">
              <w:rPr>
                <w:rFonts w:ascii="Times New Roman" w:hAnsi="Times New Roman"/>
                <w:bCs/>
                <w:iCs/>
                <w:sz w:val="24"/>
                <w:szCs w:val="24"/>
              </w:rPr>
              <w:t xml:space="preserve">Основные направления философии ХХ века: неопозитивизм, прагматизм и экзистенциализм. Философия бессознательного. </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A44A2">
              <w:rPr>
                <w:rFonts w:ascii="Times New Roman" w:hAnsi="Times New Roman"/>
                <w:sz w:val="24"/>
                <w:szCs w:val="24"/>
              </w:rPr>
              <w:t>ОК 04, 05, 06</w:t>
            </w:r>
          </w:p>
        </w:tc>
      </w:tr>
      <w:tr w:rsidR="004A44A2" w:rsidRPr="004A44A2" w:rsidTr="004A44A2">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bCs/>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A44A2">
              <w:rPr>
                <w:rFonts w:ascii="Times New Roman" w:hAnsi="Times New Roman"/>
                <w:b/>
                <w:bCs/>
                <w:sz w:val="24"/>
                <w:szCs w:val="24"/>
              </w:rPr>
              <w:t>Самостоятельная работа обучающихся №5</w:t>
            </w:r>
            <w:r w:rsidRPr="004A44A2">
              <w:rPr>
                <w:rFonts w:ascii="Times New Roman" w:hAnsi="Times New Roman"/>
                <w:bCs/>
                <w:iCs/>
                <w:sz w:val="24"/>
                <w:szCs w:val="24"/>
              </w:rPr>
              <w:t xml:space="preserve"> Особенности русской философии. Подготовка к практическому занятию</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bCs/>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
                <w:bCs/>
                <w:sz w:val="24"/>
                <w:szCs w:val="24"/>
              </w:rPr>
              <w:t>Практическое занятие № 4</w:t>
            </w:r>
            <w:r w:rsidRPr="004A44A2">
              <w:rPr>
                <w:rFonts w:ascii="Times New Roman" w:hAnsi="Times New Roman"/>
                <w:bCs/>
                <w:sz w:val="24"/>
                <w:szCs w:val="24"/>
              </w:rPr>
              <w:t xml:space="preserve">  Определение сущностных черт философии экзистенциализма и психоанализа</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rPr>
          <w:trHeight w:val="321"/>
        </w:trPr>
        <w:tc>
          <w:tcPr>
            <w:tcW w:w="12171" w:type="dxa"/>
            <w:gridSpan w:val="2"/>
            <w:tcBorders>
              <w:top w:val="single" w:sz="4" w:space="0" w:color="00000A"/>
              <w:left w:val="single" w:sz="4" w:space="0" w:color="00000A"/>
              <w:bottom w:val="single" w:sz="4" w:space="0" w:color="00000A"/>
              <w:right w:val="single" w:sz="4" w:space="0" w:color="00000A"/>
            </w:tcBorders>
            <w:vAlign w:val="center"/>
          </w:tcPr>
          <w:p w:rsidR="004A44A2" w:rsidRPr="004A44A2" w:rsidRDefault="004A44A2" w:rsidP="004A44A2">
            <w:pPr>
              <w:pStyle w:val="12"/>
              <w:spacing w:after="0" w:line="240" w:lineRule="auto"/>
              <w:jc w:val="both"/>
              <w:rPr>
                <w:rFonts w:ascii="Times New Roman" w:hAnsi="Times New Roman"/>
                <w:sz w:val="24"/>
                <w:szCs w:val="24"/>
              </w:rPr>
            </w:pPr>
            <w:r w:rsidRPr="004A44A2">
              <w:rPr>
                <w:rFonts w:ascii="Times New Roman" w:hAnsi="Times New Roman"/>
                <w:b/>
                <w:bCs/>
                <w:sz w:val="24"/>
                <w:szCs w:val="24"/>
              </w:rPr>
              <w:t xml:space="preserve">Раздел 2. Структура и основные составляющие философии </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b/>
                <w:sz w:val="24"/>
                <w:szCs w:val="24"/>
              </w:rPr>
            </w:pPr>
            <w:r w:rsidRPr="004A44A2">
              <w:rPr>
                <w:rFonts w:ascii="Times New Roman" w:hAnsi="Times New Roman"/>
                <w:b/>
                <w:sz w:val="24"/>
                <w:szCs w:val="24"/>
              </w:rPr>
              <w:t>24</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p>
        </w:tc>
      </w:tr>
      <w:tr w:rsidR="004A44A2" w:rsidRPr="004A44A2" w:rsidTr="004A44A2">
        <w:tc>
          <w:tcPr>
            <w:tcW w:w="3428" w:type="dxa"/>
            <w:vMerge w:val="restart"/>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spacing w:after="0" w:line="240" w:lineRule="auto"/>
              <w:jc w:val="both"/>
              <w:rPr>
                <w:rFonts w:ascii="Times New Roman" w:hAnsi="Times New Roman"/>
                <w:sz w:val="24"/>
                <w:szCs w:val="24"/>
              </w:rPr>
            </w:pPr>
            <w:r w:rsidRPr="004A44A2">
              <w:rPr>
                <w:rFonts w:ascii="Times New Roman" w:hAnsi="Times New Roman"/>
                <w:b/>
                <w:bCs/>
                <w:sz w:val="24"/>
                <w:szCs w:val="24"/>
              </w:rPr>
              <w:t>Тема 2.1.</w:t>
            </w:r>
            <w:r w:rsidRPr="004A44A2">
              <w:rPr>
                <w:rFonts w:ascii="Times New Roman" w:hAnsi="Times New Roman"/>
                <w:bCs/>
                <w:sz w:val="24"/>
                <w:szCs w:val="24"/>
              </w:rPr>
              <w:t xml:space="preserve"> </w:t>
            </w:r>
            <w:r w:rsidRPr="004A44A2">
              <w:rPr>
                <w:rFonts w:ascii="Times New Roman" w:hAnsi="Times New Roman"/>
                <w:b/>
                <w:bCs/>
                <w:sz w:val="24"/>
                <w:szCs w:val="24"/>
              </w:rPr>
              <w:t>Методы философии и ее внутреннее строение</w:t>
            </w: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A44A2">
              <w:rPr>
                <w:rFonts w:ascii="Times New Roman" w:hAnsi="Times New Roman"/>
                <w:b/>
                <w:sz w:val="24"/>
                <w:szCs w:val="24"/>
              </w:rPr>
              <w:t>Содержание учебного материала</w:t>
            </w:r>
          </w:p>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44A2">
              <w:rPr>
                <w:rFonts w:ascii="Times New Roman" w:hAnsi="Times New Roman"/>
                <w:bCs/>
                <w:sz w:val="24"/>
                <w:szCs w:val="24"/>
              </w:rPr>
              <w:t xml:space="preserve">Методы философии: формально-логический, диалектический, прагматический, системный и др. </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A44A2">
              <w:rPr>
                <w:rFonts w:ascii="Times New Roman" w:hAnsi="Times New Roman"/>
                <w:b/>
                <w:bCs/>
                <w:sz w:val="24"/>
                <w:szCs w:val="24"/>
              </w:rPr>
              <w:t xml:space="preserve">Самостоятельная работа обучающихся №6 </w:t>
            </w:r>
            <w:r w:rsidRPr="004A44A2">
              <w:rPr>
                <w:rFonts w:ascii="Times New Roman" w:hAnsi="Times New Roman"/>
                <w:bCs/>
                <w:sz w:val="24"/>
                <w:szCs w:val="24"/>
              </w:rPr>
              <w:t xml:space="preserve">Строение философии и ее основные направления. </w:t>
            </w:r>
            <w:r w:rsidRPr="004A44A2">
              <w:rPr>
                <w:rFonts w:ascii="Times New Roman" w:hAnsi="Times New Roman"/>
                <w:iCs/>
                <w:sz w:val="24"/>
                <w:szCs w:val="24"/>
              </w:rPr>
              <w:t>Подготовка к практическому занятию</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rPr>
          <w:trHeight w:val="64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
                <w:bCs/>
                <w:sz w:val="24"/>
                <w:szCs w:val="24"/>
              </w:rPr>
              <w:t xml:space="preserve">Практическое занятие № 5 </w:t>
            </w:r>
            <w:r w:rsidRPr="004A44A2">
              <w:rPr>
                <w:rFonts w:ascii="Times New Roman" w:hAnsi="Times New Roman"/>
                <w:bCs/>
                <w:sz w:val="24"/>
                <w:szCs w:val="24"/>
              </w:rPr>
              <w:t>Этапы развития философии. Анализ и сравнение методов философии.</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c>
          <w:tcPr>
            <w:tcW w:w="3428" w:type="dxa"/>
            <w:vMerge w:val="restart"/>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spacing w:after="0" w:line="240" w:lineRule="auto"/>
              <w:jc w:val="both"/>
              <w:rPr>
                <w:rFonts w:ascii="Times New Roman" w:hAnsi="Times New Roman"/>
                <w:bCs/>
                <w:sz w:val="24"/>
                <w:szCs w:val="24"/>
              </w:rPr>
            </w:pPr>
            <w:r w:rsidRPr="004A44A2">
              <w:rPr>
                <w:rFonts w:ascii="Times New Roman" w:hAnsi="Times New Roman"/>
                <w:b/>
                <w:bCs/>
                <w:sz w:val="24"/>
                <w:szCs w:val="24"/>
              </w:rPr>
              <w:t>Тема 2.2</w:t>
            </w:r>
            <w:r w:rsidRPr="004A44A2">
              <w:rPr>
                <w:rFonts w:ascii="Times New Roman" w:hAnsi="Times New Roman"/>
                <w:bCs/>
                <w:sz w:val="24"/>
                <w:szCs w:val="24"/>
              </w:rPr>
              <w:t xml:space="preserve"> </w:t>
            </w:r>
            <w:r w:rsidRPr="004A44A2">
              <w:rPr>
                <w:rFonts w:ascii="Times New Roman" w:hAnsi="Times New Roman"/>
                <w:b/>
                <w:bCs/>
                <w:sz w:val="24"/>
                <w:szCs w:val="24"/>
              </w:rPr>
              <w:t>Учение о бытии и теория познания</w:t>
            </w:r>
          </w:p>
        </w:tc>
        <w:tc>
          <w:tcPr>
            <w:tcW w:w="8743" w:type="dxa"/>
            <w:tcBorders>
              <w:top w:val="single" w:sz="4" w:space="0" w:color="00000A"/>
              <w:left w:val="single" w:sz="4" w:space="0" w:color="00000A"/>
              <w:bottom w:val="single" w:sz="4" w:space="0" w:color="00000A"/>
              <w:right w:val="single" w:sz="4" w:space="0" w:color="00000A"/>
            </w:tcBorders>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A44A2">
              <w:rPr>
                <w:rFonts w:ascii="Times New Roman" w:hAnsi="Times New Roman"/>
                <w:b/>
                <w:sz w:val="24"/>
                <w:szCs w:val="24"/>
              </w:rPr>
              <w:t>Содержание учебного материала</w:t>
            </w:r>
          </w:p>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Cs/>
                <w:sz w:val="24"/>
                <w:szCs w:val="24"/>
              </w:rPr>
              <w:t xml:space="preserve">Онтология - учение о бытии. Происхождение и устройство мира. Современные онтологические представления. Материя, пространство, время, движение. Гносеология – учение о познании. Соотношение абсолютной и относительной истины. Соотношение философской религиозной и научной истин. </w:t>
            </w:r>
          </w:p>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A44A2">
              <w:rPr>
                <w:rFonts w:ascii="Times New Roman" w:hAnsi="Times New Roman"/>
                <w:sz w:val="24"/>
                <w:szCs w:val="24"/>
              </w:rPr>
              <w:t>ОК 04, 05, 06</w:t>
            </w:r>
          </w:p>
        </w:tc>
      </w:tr>
      <w:tr w:rsidR="004A44A2" w:rsidRPr="004A44A2" w:rsidTr="004A44A2">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bCs/>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highlight w:val="cyan"/>
              </w:rPr>
            </w:pPr>
            <w:r w:rsidRPr="004A44A2">
              <w:rPr>
                <w:rFonts w:ascii="Times New Roman" w:hAnsi="Times New Roman"/>
                <w:b/>
                <w:bCs/>
                <w:sz w:val="24"/>
                <w:szCs w:val="24"/>
              </w:rPr>
              <w:t>Самостоятельная работа обучающихся №7</w:t>
            </w:r>
            <w:r w:rsidRPr="004A44A2">
              <w:rPr>
                <w:rFonts w:ascii="Times New Roman" w:hAnsi="Times New Roman"/>
                <w:bCs/>
                <w:sz w:val="24"/>
                <w:szCs w:val="24"/>
              </w:rPr>
              <w:t xml:space="preserve"> Методология научного познания. Подготовка к практическому занятию</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bCs/>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
                <w:bCs/>
                <w:sz w:val="24"/>
                <w:szCs w:val="24"/>
              </w:rPr>
              <w:t>Практическое занятие № 6</w:t>
            </w:r>
            <w:r w:rsidRPr="004A44A2">
              <w:rPr>
                <w:rFonts w:ascii="Times New Roman" w:hAnsi="Times New Roman"/>
                <w:bCs/>
                <w:sz w:val="24"/>
                <w:szCs w:val="24"/>
              </w:rPr>
              <w:t xml:space="preserve"> Сравнение философской, научной и религиозной истин</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590AA4">
        <w:tc>
          <w:tcPr>
            <w:tcW w:w="3428" w:type="dxa"/>
            <w:vMerge w:val="restart"/>
            <w:tcBorders>
              <w:top w:val="single" w:sz="4" w:space="0" w:color="00000A"/>
              <w:left w:val="single" w:sz="4" w:space="0" w:color="00000A"/>
              <w:right w:val="single" w:sz="4" w:space="0" w:color="00000A"/>
            </w:tcBorders>
            <w:hideMark/>
          </w:tcPr>
          <w:p w:rsidR="004A44A2" w:rsidRPr="004A44A2" w:rsidRDefault="004A44A2" w:rsidP="00972168">
            <w:pPr>
              <w:pStyle w:val="12"/>
              <w:spacing w:after="0" w:line="240" w:lineRule="auto"/>
              <w:jc w:val="both"/>
              <w:rPr>
                <w:rFonts w:ascii="Times New Roman" w:hAnsi="Times New Roman"/>
                <w:sz w:val="24"/>
                <w:szCs w:val="24"/>
              </w:rPr>
            </w:pPr>
            <w:r w:rsidRPr="004A44A2">
              <w:rPr>
                <w:rFonts w:ascii="Times New Roman" w:hAnsi="Times New Roman"/>
                <w:b/>
                <w:bCs/>
                <w:sz w:val="24"/>
                <w:szCs w:val="24"/>
              </w:rPr>
              <w:t>Тема 2.3.</w:t>
            </w:r>
            <w:r w:rsidRPr="004A44A2">
              <w:rPr>
                <w:rFonts w:ascii="Times New Roman" w:hAnsi="Times New Roman"/>
                <w:bCs/>
                <w:sz w:val="24"/>
                <w:szCs w:val="24"/>
              </w:rPr>
              <w:t xml:space="preserve"> </w:t>
            </w:r>
            <w:r w:rsidRPr="004A44A2">
              <w:rPr>
                <w:rFonts w:ascii="Times New Roman" w:hAnsi="Times New Roman"/>
                <w:b/>
                <w:bCs/>
                <w:sz w:val="24"/>
                <w:szCs w:val="24"/>
              </w:rPr>
              <w:t>Этика и социальная философия</w:t>
            </w:r>
          </w:p>
        </w:tc>
        <w:tc>
          <w:tcPr>
            <w:tcW w:w="8743" w:type="dxa"/>
            <w:tcBorders>
              <w:top w:val="single" w:sz="4" w:space="0" w:color="00000A"/>
              <w:left w:val="single" w:sz="4" w:space="0" w:color="00000A"/>
              <w:bottom w:val="single" w:sz="4" w:space="0" w:color="00000A"/>
              <w:right w:val="single" w:sz="4" w:space="0" w:color="00000A"/>
            </w:tcBorders>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A44A2">
              <w:rPr>
                <w:rFonts w:ascii="Times New Roman" w:hAnsi="Times New Roman"/>
                <w:b/>
                <w:sz w:val="24"/>
                <w:szCs w:val="24"/>
              </w:rPr>
              <w:t>Содержание учебного материала</w:t>
            </w:r>
          </w:p>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iCs/>
                <w:sz w:val="24"/>
                <w:szCs w:val="24"/>
              </w:rPr>
            </w:pPr>
            <w:r w:rsidRPr="004A44A2">
              <w:rPr>
                <w:rFonts w:ascii="Times New Roman" w:hAnsi="Times New Roman"/>
                <w:bCs/>
                <w:iCs/>
                <w:sz w:val="24"/>
                <w:szCs w:val="24"/>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rPr>
            </w:pPr>
            <w:r w:rsidRPr="004A44A2">
              <w:rPr>
                <w:rFonts w:ascii="Times New Roman" w:hAnsi="Times New Roman"/>
                <w:bCs/>
                <w:iCs/>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lastRenderedPageBreak/>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590AA4">
        <w:trPr>
          <w:trHeight w:val="645"/>
        </w:trPr>
        <w:tc>
          <w:tcPr>
            <w:tcW w:w="0" w:type="auto"/>
            <w:vMerge/>
            <w:tcBorders>
              <w:left w:val="single" w:sz="4" w:space="0" w:color="00000A"/>
              <w:right w:val="single" w:sz="4" w:space="0" w:color="00000A"/>
            </w:tcBorders>
            <w:vAlign w:val="center"/>
            <w:hideMark/>
          </w:tcPr>
          <w:p w:rsidR="004A44A2" w:rsidRPr="004A44A2" w:rsidRDefault="004A44A2" w:rsidP="00972168">
            <w:pPr>
              <w:rPr>
                <w:rFonts w:eastAsia="Calibri"/>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highlight w:val="cyan"/>
              </w:rPr>
            </w:pPr>
            <w:r w:rsidRPr="004A44A2">
              <w:rPr>
                <w:rFonts w:ascii="Times New Roman" w:hAnsi="Times New Roman"/>
                <w:b/>
                <w:bCs/>
                <w:sz w:val="24"/>
                <w:szCs w:val="24"/>
              </w:rPr>
              <w:t xml:space="preserve">Самостоятельная работа обучающихся №8 </w:t>
            </w:r>
            <w:r w:rsidRPr="004A44A2">
              <w:rPr>
                <w:rFonts w:ascii="Times New Roman" w:hAnsi="Times New Roman"/>
                <w:bCs/>
                <w:iCs/>
                <w:sz w:val="24"/>
                <w:szCs w:val="24"/>
              </w:rPr>
              <w:t>Философия и глобальные проблемы современности.</w:t>
            </w:r>
            <w:r w:rsidRPr="004A44A2">
              <w:rPr>
                <w:rFonts w:ascii="Times New Roman" w:hAnsi="Times New Roman"/>
              </w:rPr>
              <w:t xml:space="preserve"> </w:t>
            </w:r>
            <w:r w:rsidRPr="004A44A2">
              <w:rPr>
                <w:rFonts w:ascii="Times New Roman" w:hAnsi="Times New Roman"/>
                <w:bCs/>
                <w:iCs/>
                <w:sz w:val="24"/>
                <w:szCs w:val="24"/>
              </w:rPr>
              <w:t>Подготовка к практическому занятию</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590AA4">
        <w:tc>
          <w:tcPr>
            <w:tcW w:w="3428" w:type="dxa"/>
            <w:vMerge/>
            <w:tcBorders>
              <w:left w:val="single" w:sz="4" w:space="0" w:color="00000A"/>
              <w:bottom w:val="single" w:sz="4" w:space="0" w:color="00000A"/>
              <w:right w:val="single" w:sz="4" w:space="0" w:color="00000A"/>
            </w:tcBorders>
          </w:tcPr>
          <w:p w:rsidR="004A44A2" w:rsidRPr="004A44A2" w:rsidRDefault="004A44A2" w:rsidP="00972168">
            <w:pPr>
              <w:pStyle w:val="12"/>
              <w:spacing w:after="0" w:line="240" w:lineRule="auto"/>
              <w:jc w:val="both"/>
              <w:rPr>
                <w:rFonts w:ascii="Times New Roman" w:hAnsi="Times New Roman"/>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
                <w:bCs/>
                <w:sz w:val="24"/>
                <w:szCs w:val="24"/>
              </w:rPr>
              <w:t>Практическое занятие № 7</w:t>
            </w:r>
            <w:r w:rsidRPr="004A44A2">
              <w:rPr>
                <w:rFonts w:ascii="Times New Roman" w:hAnsi="Times New Roman"/>
                <w:bCs/>
                <w:sz w:val="24"/>
                <w:szCs w:val="24"/>
              </w:rPr>
              <w:t xml:space="preserve">  Оценка и обоснование глобальных проблем современности с точки зрения философии</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rPr>
          <w:trHeight w:val="1393"/>
        </w:trPr>
        <w:tc>
          <w:tcPr>
            <w:tcW w:w="3428" w:type="dxa"/>
            <w:vMerge w:val="restart"/>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spacing w:line="240" w:lineRule="auto"/>
              <w:jc w:val="both"/>
              <w:rPr>
                <w:rFonts w:ascii="Times New Roman" w:hAnsi="Times New Roman"/>
                <w:bCs/>
                <w:sz w:val="24"/>
                <w:szCs w:val="24"/>
              </w:rPr>
            </w:pPr>
            <w:r w:rsidRPr="004A44A2">
              <w:rPr>
                <w:rFonts w:ascii="Times New Roman" w:hAnsi="Times New Roman"/>
                <w:b/>
                <w:bCs/>
                <w:sz w:val="24"/>
                <w:szCs w:val="24"/>
              </w:rPr>
              <w:t>Тема 2.4</w:t>
            </w:r>
            <w:r w:rsidRPr="004A44A2">
              <w:rPr>
                <w:rFonts w:ascii="Times New Roman" w:hAnsi="Times New Roman"/>
                <w:bCs/>
                <w:sz w:val="24"/>
                <w:szCs w:val="24"/>
              </w:rPr>
              <w:t xml:space="preserve"> </w:t>
            </w:r>
            <w:r w:rsidRPr="004A44A2">
              <w:rPr>
                <w:rFonts w:ascii="Times New Roman" w:hAnsi="Times New Roman"/>
                <w:b/>
                <w:bCs/>
                <w:sz w:val="24"/>
                <w:szCs w:val="24"/>
              </w:rPr>
              <w:t>Место философии в духовной культуре и ее значение</w:t>
            </w: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A44A2">
              <w:rPr>
                <w:rFonts w:ascii="Times New Roman" w:hAnsi="Times New Roman"/>
                <w:b/>
                <w:sz w:val="24"/>
                <w:szCs w:val="24"/>
              </w:rPr>
              <w:t>Содержание учебного материала</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A44A2">
              <w:rPr>
                <w:rFonts w:ascii="Times New Roman" w:hAnsi="Times New Roman"/>
                <w:bCs/>
                <w:sz w:val="24"/>
                <w:szCs w:val="24"/>
              </w:rPr>
              <w:t>Философия как рациональная отрасль духовной культуры. Сходство и отличие философии от искусства, религии, науки и идеологии</w:t>
            </w:r>
            <w:r w:rsidRPr="004A44A2">
              <w:rPr>
                <w:rFonts w:ascii="Times New Roman" w:hAnsi="Times New Roman"/>
                <w:bCs/>
                <w:sz w:val="24"/>
                <w:szCs w:val="24"/>
              </w:rPr>
              <w:t xml:space="preserve"> </w:t>
            </w:r>
            <w:r w:rsidRPr="004A44A2">
              <w:rPr>
                <w:rFonts w:ascii="Times New Roman" w:hAnsi="Times New Roman"/>
                <w:bCs/>
                <w:sz w:val="24"/>
                <w:szCs w:val="24"/>
              </w:rPr>
              <w:t xml:space="preserve">Структура философского творчества. Типы философствования. Философия и мировоззрение. Философия и смысл жизни. Философия как учение о целостности личности. </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4A44A2">
              <w:rPr>
                <w:rFonts w:ascii="Times New Roman" w:hAnsi="Times New Roman"/>
                <w:sz w:val="24"/>
                <w:szCs w:val="24"/>
              </w:rPr>
              <w:t>ОК 04, 05, 06</w:t>
            </w:r>
          </w:p>
        </w:tc>
      </w:tr>
      <w:tr w:rsidR="004A44A2" w:rsidRPr="004A44A2" w:rsidTr="004A44A2">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bCs/>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A44A2">
              <w:rPr>
                <w:rFonts w:ascii="Times New Roman" w:hAnsi="Times New Roman"/>
                <w:b/>
                <w:bCs/>
                <w:sz w:val="24"/>
                <w:szCs w:val="24"/>
              </w:rPr>
              <w:t>Самостоятельная работа обучающихся №9</w:t>
            </w:r>
            <w:r w:rsidRPr="004A44A2">
              <w:rPr>
                <w:rFonts w:ascii="Times New Roman" w:hAnsi="Times New Roman"/>
                <w:bCs/>
                <w:sz w:val="24"/>
                <w:szCs w:val="24"/>
              </w:rPr>
              <w:t xml:space="preserve"> Роль философии в современном мире. Будущее философии. Подготовка к практическому занятию</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rPr>
                <w:rFonts w:eastAsia="Calibri"/>
                <w:bCs/>
                <w:sz w:val="24"/>
                <w:szCs w:val="24"/>
              </w:rPr>
            </w:pPr>
          </w:p>
        </w:tc>
        <w:tc>
          <w:tcPr>
            <w:tcW w:w="874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A44A2">
              <w:rPr>
                <w:rFonts w:ascii="Times New Roman" w:hAnsi="Times New Roman"/>
                <w:b/>
                <w:bCs/>
                <w:iCs/>
                <w:sz w:val="24"/>
                <w:szCs w:val="24"/>
              </w:rPr>
              <w:t>Практическое занятие № 8</w:t>
            </w:r>
            <w:r w:rsidRPr="004A44A2">
              <w:rPr>
                <w:rFonts w:ascii="Times New Roman" w:hAnsi="Times New Roman"/>
                <w:bCs/>
                <w:sz w:val="24"/>
                <w:szCs w:val="24"/>
              </w:rPr>
              <w:t>Сравнение философии с другими отраслями культуры. Сопоставление личности философа и его философской системы (любая эпоха).</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w:t>
            </w:r>
          </w:p>
        </w:tc>
        <w:tc>
          <w:tcPr>
            <w:tcW w:w="2578"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2,3</w:t>
            </w:r>
          </w:p>
          <w:p w:rsidR="004A44A2" w:rsidRPr="004A44A2" w:rsidRDefault="004A44A2" w:rsidP="004A44A2">
            <w:pPr>
              <w:pStyle w:val="12"/>
              <w:spacing w:after="0" w:line="240" w:lineRule="auto"/>
              <w:jc w:val="center"/>
              <w:rPr>
                <w:rFonts w:ascii="Times New Roman" w:hAnsi="Times New Roman"/>
                <w:sz w:val="24"/>
                <w:szCs w:val="24"/>
              </w:rPr>
            </w:pPr>
            <w:r w:rsidRPr="004A44A2">
              <w:rPr>
                <w:rFonts w:ascii="Times New Roman" w:hAnsi="Times New Roman"/>
                <w:sz w:val="24"/>
                <w:szCs w:val="24"/>
              </w:rPr>
              <w:t>ОК 04, 05, 06</w:t>
            </w:r>
          </w:p>
        </w:tc>
      </w:tr>
      <w:tr w:rsidR="004A44A2" w:rsidRPr="004A44A2" w:rsidTr="004A44A2">
        <w:trPr>
          <w:trHeight w:val="315"/>
        </w:trPr>
        <w:tc>
          <w:tcPr>
            <w:tcW w:w="3428" w:type="dxa"/>
            <w:tcBorders>
              <w:top w:val="single" w:sz="4" w:space="0" w:color="00000A"/>
              <w:left w:val="single" w:sz="4" w:space="0" w:color="00000A"/>
              <w:bottom w:val="single" w:sz="4" w:space="0" w:color="00000A"/>
              <w:right w:val="single" w:sz="4" w:space="0" w:color="00000A"/>
            </w:tcBorders>
          </w:tcPr>
          <w:p w:rsidR="004A44A2" w:rsidRPr="004A44A2" w:rsidRDefault="004A44A2" w:rsidP="00972168">
            <w:pPr>
              <w:pStyle w:val="12"/>
              <w:spacing w:after="0" w:line="240" w:lineRule="auto"/>
              <w:jc w:val="both"/>
              <w:rPr>
                <w:rFonts w:ascii="Times New Roman" w:hAnsi="Times New Roman"/>
                <w:sz w:val="24"/>
                <w:szCs w:val="24"/>
              </w:rPr>
            </w:pPr>
          </w:p>
        </w:tc>
        <w:tc>
          <w:tcPr>
            <w:tcW w:w="8743" w:type="dxa"/>
            <w:tcBorders>
              <w:top w:val="single" w:sz="4" w:space="0" w:color="00000A"/>
              <w:left w:val="single" w:sz="4" w:space="0" w:color="00000A"/>
              <w:bottom w:val="single" w:sz="4" w:space="0" w:color="00000A"/>
              <w:right w:val="single" w:sz="4" w:space="0" w:color="00000A"/>
            </w:tcBorders>
            <w:vAlign w:val="center"/>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A44A2">
              <w:rPr>
                <w:rFonts w:ascii="Times New Roman" w:hAnsi="Times New Roman"/>
                <w:b/>
                <w:bCs/>
                <w:sz w:val="24"/>
                <w:szCs w:val="24"/>
              </w:rPr>
              <w:t>Всего:</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b/>
                <w:sz w:val="24"/>
                <w:szCs w:val="24"/>
              </w:rPr>
            </w:pPr>
            <w:r w:rsidRPr="004A44A2">
              <w:rPr>
                <w:rFonts w:ascii="Times New Roman" w:hAnsi="Times New Roman"/>
                <w:b/>
                <w:sz w:val="24"/>
                <w:szCs w:val="24"/>
              </w:rPr>
              <w:t>50</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p>
        </w:tc>
      </w:tr>
      <w:tr w:rsidR="004A44A2" w:rsidRPr="004A44A2" w:rsidTr="004A44A2">
        <w:trPr>
          <w:trHeight w:val="315"/>
        </w:trPr>
        <w:tc>
          <w:tcPr>
            <w:tcW w:w="12171" w:type="dxa"/>
            <w:gridSpan w:val="2"/>
            <w:tcBorders>
              <w:top w:val="single" w:sz="4" w:space="0" w:color="00000A"/>
              <w:left w:val="single" w:sz="4" w:space="0" w:color="00000A"/>
              <w:bottom w:val="single" w:sz="4" w:space="0" w:color="00000A"/>
              <w:right w:val="single" w:sz="4" w:space="0" w:color="00000A"/>
            </w:tcBorders>
            <w:hideMark/>
          </w:tcPr>
          <w:p w:rsidR="004A44A2" w:rsidRPr="004A44A2" w:rsidRDefault="004A44A2" w:rsidP="0097216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A44A2">
              <w:rPr>
                <w:rFonts w:ascii="Times New Roman" w:hAnsi="Times New Roman"/>
                <w:b/>
                <w:bCs/>
                <w:sz w:val="24"/>
                <w:szCs w:val="24"/>
              </w:rPr>
              <w:t xml:space="preserve">Промежуточная аттестация: </w:t>
            </w:r>
            <w:r w:rsidRPr="004A44A2">
              <w:rPr>
                <w:rFonts w:ascii="Times New Roman" w:hAnsi="Times New Roman"/>
                <w:bCs/>
                <w:sz w:val="24"/>
                <w:szCs w:val="24"/>
              </w:rPr>
              <w:t>дифференцированный зачёт</w:t>
            </w:r>
          </w:p>
        </w:tc>
        <w:tc>
          <w:tcPr>
            <w:tcW w:w="873" w:type="dxa"/>
            <w:tcBorders>
              <w:top w:val="single" w:sz="4" w:space="0" w:color="00000A"/>
              <w:left w:val="single" w:sz="4" w:space="0" w:color="00000A"/>
              <w:bottom w:val="single" w:sz="4" w:space="0" w:color="00000A"/>
              <w:right w:val="single" w:sz="4" w:space="0" w:color="00000A"/>
            </w:tcBorders>
            <w:hideMark/>
          </w:tcPr>
          <w:p w:rsidR="004A44A2" w:rsidRPr="004A44A2" w:rsidRDefault="004A44A2" w:rsidP="004A44A2">
            <w:pPr>
              <w:pStyle w:val="12"/>
              <w:spacing w:after="0" w:line="240" w:lineRule="auto"/>
              <w:jc w:val="center"/>
              <w:rPr>
                <w:rFonts w:ascii="Times New Roman" w:hAnsi="Times New Roman"/>
                <w:b/>
                <w:sz w:val="24"/>
                <w:szCs w:val="24"/>
              </w:rPr>
            </w:pPr>
            <w:r w:rsidRPr="004A44A2">
              <w:rPr>
                <w:rFonts w:ascii="Times New Roman" w:hAnsi="Times New Roman"/>
                <w:b/>
                <w:sz w:val="24"/>
                <w:szCs w:val="24"/>
              </w:rPr>
              <w:t>-</w:t>
            </w:r>
          </w:p>
        </w:tc>
        <w:tc>
          <w:tcPr>
            <w:tcW w:w="2578" w:type="dxa"/>
            <w:tcBorders>
              <w:top w:val="single" w:sz="4" w:space="0" w:color="00000A"/>
              <w:left w:val="single" w:sz="4" w:space="0" w:color="00000A"/>
              <w:bottom w:val="single" w:sz="4" w:space="0" w:color="00000A"/>
              <w:right w:val="single" w:sz="4" w:space="0" w:color="00000A"/>
            </w:tcBorders>
          </w:tcPr>
          <w:p w:rsidR="004A44A2" w:rsidRPr="004A44A2" w:rsidRDefault="004A44A2" w:rsidP="004A44A2">
            <w:pPr>
              <w:pStyle w:val="12"/>
              <w:spacing w:after="0" w:line="240" w:lineRule="auto"/>
              <w:jc w:val="center"/>
              <w:rPr>
                <w:rFonts w:ascii="Times New Roman" w:hAnsi="Times New Roman"/>
                <w:sz w:val="24"/>
                <w:szCs w:val="24"/>
              </w:rPr>
            </w:pPr>
          </w:p>
        </w:tc>
      </w:tr>
    </w:tbl>
    <w:p w:rsidR="004A44A2" w:rsidRPr="004A44A2" w:rsidRDefault="004A44A2" w:rsidP="004A44A2">
      <w:pPr>
        <w:ind w:firstLine="709"/>
        <w:jc w:val="both"/>
        <w:rPr>
          <w:sz w:val="24"/>
          <w:szCs w:val="24"/>
        </w:rPr>
      </w:pPr>
    </w:p>
    <w:p w:rsidR="004A44A2" w:rsidRPr="004A44A2" w:rsidRDefault="004A44A2" w:rsidP="004A44A2">
      <w:pPr>
        <w:ind w:firstLine="709"/>
        <w:jc w:val="both"/>
        <w:rPr>
          <w:sz w:val="24"/>
          <w:szCs w:val="24"/>
        </w:rPr>
      </w:pPr>
    </w:p>
    <w:p w:rsidR="004A44A2" w:rsidRPr="004A44A2" w:rsidRDefault="004A44A2" w:rsidP="004A44A2">
      <w:pPr>
        <w:ind w:firstLine="709"/>
        <w:jc w:val="both"/>
        <w:rPr>
          <w:sz w:val="24"/>
          <w:szCs w:val="24"/>
        </w:rPr>
      </w:pPr>
    </w:p>
    <w:p w:rsidR="004A44A2" w:rsidRPr="004A44A2" w:rsidRDefault="004A44A2" w:rsidP="004A44A2">
      <w:pPr>
        <w:jc w:val="center"/>
        <w:rPr>
          <w:sz w:val="24"/>
          <w:szCs w:val="24"/>
        </w:rPr>
      </w:pPr>
    </w:p>
    <w:p w:rsidR="004A44A2" w:rsidRPr="004A44A2" w:rsidRDefault="004A44A2" w:rsidP="004A44A2">
      <w:pPr>
        <w:rPr>
          <w:sz w:val="24"/>
          <w:szCs w:val="24"/>
        </w:rPr>
        <w:sectPr w:rsidR="004A44A2" w:rsidRPr="004A44A2" w:rsidSect="003333F1">
          <w:footerReference w:type="default" r:id="rId9"/>
          <w:pgSz w:w="16838" w:h="11906" w:orient="landscape"/>
          <w:pgMar w:top="709" w:right="595" w:bottom="567" w:left="1134" w:header="709" w:footer="709" w:gutter="0"/>
          <w:cols w:space="708"/>
          <w:docGrid w:linePitch="360"/>
        </w:sectPr>
      </w:pPr>
    </w:p>
    <w:p w:rsidR="00F117E0" w:rsidRPr="004A44A2" w:rsidRDefault="00F117E0" w:rsidP="000270E1">
      <w:pPr>
        <w:widowControl/>
        <w:tabs>
          <w:tab w:val="left" w:pos="2710"/>
        </w:tabs>
        <w:autoSpaceDE/>
        <w:adjustRightInd/>
        <w:jc w:val="center"/>
        <w:rPr>
          <w:b/>
          <w:sz w:val="28"/>
          <w:szCs w:val="28"/>
        </w:rPr>
      </w:pPr>
    </w:p>
    <w:p w:rsidR="00F117E0" w:rsidRPr="004A44A2" w:rsidRDefault="00F117E0" w:rsidP="000270E1">
      <w:pPr>
        <w:widowControl/>
        <w:tabs>
          <w:tab w:val="left" w:pos="2710"/>
        </w:tabs>
        <w:autoSpaceDE/>
        <w:adjustRightInd/>
        <w:jc w:val="center"/>
        <w:rPr>
          <w:b/>
          <w:sz w:val="28"/>
          <w:szCs w:val="28"/>
        </w:rPr>
      </w:pPr>
    </w:p>
    <w:p w:rsidR="002D6BED" w:rsidRPr="004A44A2" w:rsidRDefault="002D6BED" w:rsidP="002D6BED">
      <w:pPr>
        <w:pStyle w:val="Style5"/>
        <w:widowControl/>
        <w:spacing w:line="240" w:lineRule="auto"/>
        <w:jc w:val="both"/>
        <w:rPr>
          <w:rStyle w:val="FontStyle53"/>
          <w:sz w:val="28"/>
          <w:szCs w:val="28"/>
        </w:rPr>
      </w:pPr>
      <w:r w:rsidRPr="004A44A2">
        <w:rPr>
          <w:rStyle w:val="FontStyle53"/>
          <w:sz w:val="28"/>
          <w:szCs w:val="28"/>
        </w:rPr>
        <w:t>Для характеристики уровня освоения учебного материала используются следующие обозначения:</w:t>
      </w:r>
    </w:p>
    <w:p w:rsidR="002D6BED" w:rsidRPr="004A44A2" w:rsidRDefault="002D6BED" w:rsidP="002D6BED">
      <w:pPr>
        <w:pStyle w:val="Style28"/>
        <w:widowControl/>
        <w:numPr>
          <w:ilvl w:val="0"/>
          <w:numId w:val="18"/>
        </w:numPr>
        <w:tabs>
          <w:tab w:val="left" w:pos="178"/>
        </w:tabs>
        <w:ind w:left="795" w:hanging="360"/>
        <w:jc w:val="both"/>
        <w:rPr>
          <w:rStyle w:val="FontStyle53"/>
          <w:sz w:val="28"/>
          <w:szCs w:val="28"/>
        </w:rPr>
      </w:pPr>
      <w:r w:rsidRPr="004A44A2">
        <w:rPr>
          <w:rStyle w:val="FontStyle53"/>
          <w:sz w:val="28"/>
          <w:szCs w:val="28"/>
        </w:rPr>
        <w:t>— ознакомительный (узнавание ранее изученных объектов, свойств);</w:t>
      </w:r>
    </w:p>
    <w:p w:rsidR="002D6BED" w:rsidRPr="004A44A2" w:rsidRDefault="002D6BED" w:rsidP="002D6BED">
      <w:pPr>
        <w:pStyle w:val="Style28"/>
        <w:widowControl/>
        <w:numPr>
          <w:ilvl w:val="0"/>
          <w:numId w:val="18"/>
        </w:numPr>
        <w:tabs>
          <w:tab w:val="left" w:pos="178"/>
        </w:tabs>
        <w:ind w:left="795" w:hanging="360"/>
        <w:jc w:val="both"/>
        <w:rPr>
          <w:rStyle w:val="FontStyle53"/>
          <w:sz w:val="28"/>
          <w:szCs w:val="28"/>
        </w:rPr>
      </w:pPr>
      <w:r w:rsidRPr="004A44A2">
        <w:rPr>
          <w:rStyle w:val="FontStyle53"/>
          <w:sz w:val="28"/>
          <w:szCs w:val="28"/>
        </w:rPr>
        <w:t>— репродуктивный (выполнение деятельности по образцу, инструкции или под руководством);</w:t>
      </w:r>
    </w:p>
    <w:p w:rsidR="002D6BED" w:rsidRPr="004A44A2" w:rsidRDefault="002D6BED" w:rsidP="002D6BED">
      <w:pPr>
        <w:pStyle w:val="Style28"/>
        <w:widowControl/>
        <w:tabs>
          <w:tab w:val="left" w:pos="178"/>
        </w:tabs>
        <w:ind w:left="170" w:right="57"/>
        <w:jc w:val="both"/>
        <w:rPr>
          <w:sz w:val="28"/>
          <w:szCs w:val="28"/>
        </w:rPr>
      </w:pPr>
      <w:r w:rsidRPr="004A44A2">
        <w:rPr>
          <w:rStyle w:val="FontStyle53"/>
          <w:sz w:val="28"/>
          <w:szCs w:val="28"/>
        </w:rPr>
        <w:t xml:space="preserve">    3   — продуктивный (планирование и самостоятельное выполнение деятельности, решение проблемных задач).</w:t>
      </w:r>
    </w:p>
    <w:p w:rsidR="002D6BED" w:rsidRPr="004A44A2" w:rsidRDefault="002D6BED" w:rsidP="002D6BED"/>
    <w:p w:rsidR="0021646F" w:rsidRPr="004A44A2" w:rsidRDefault="0021646F" w:rsidP="000270E1">
      <w:pPr>
        <w:jc w:val="both"/>
        <w:rPr>
          <w:sz w:val="26"/>
          <w:szCs w:val="26"/>
        </w:rPr>
        <w:sectPr w:rsidR="0021646F" w:rsidRPr="004A44A2" w:rsidSect="005519A8">
          <w:pgSz w:w="16838" w:h="11906" w:orient="landscape"/>
          <w:pgMar w:top="851" w:right="567" w:bottom="1134" w:left="1701" w:header="283" w:footer="567" w:gutter="0"/>
          <w:cols w:space="720"/>
          <w:docGrid w:linePitch="272"/>
        </w:sectPr>
      </w:pPr>
    </w:p>
    <w:p w:rsidR="00A62D40" w:rsidRPr="004A44A2" w:rsidRDefault="00A62D40" w:rsidP="00A62D40">
      <w:pPr>
        <w:ind w:left="170" w:right="57"/>
        <w:jc w:val="center"/>
        <w:rPr>
          <w:b/>
          <w:bCs/>
          <w:sz w:val="28"/>
          <w:szCs w:val="28"/>
        </w:rPr>
      </w:pPr>
      <w:r w:rsidRPr="004A44A2">
        <w:rPr>
          <w:b/>
          <w:bCs/>
          <w:sz w:val="28"/>
          <w:szCs w:val="28"/>
        </w:rPr>
        <w:lastRenderedPageBreak/>
        <w:t>3. УСЛОВИЯ РЕАЛИЗАЦИИ ПРОГРАММЫ УЧЕБНОЙ</w:t>
      </w:r>
    </w:p>
    <w:p w:rsidR="00A62D40" w:rsidRPr="004A44A2" w:rsidRDefault="00A62D40" w:rsidP="00A62D40">
      <w:pPr>
        <w:ind w:left="170" w:right="57"/>
        <w:jc w:val="center"/>
        <w:rPr>
          <w:sz w:val="28"/>
          <w:szCs w:val="28"/>
        </w:rPr>
      </w:pPr>
      <w:r w:rsidRPr="004A44A2">
        <w:rPr>
          <w:b/>
          <w:bCs/>
          <w:sz w:val="28"/>
          <w:szCs w:val="28"/>
        </w:rPr>
        <w:t>ДИСЦИПЛИНЫ</w:t>
      </w:r>
    </w:p>
    <w:p w:rsidR="00A62D40" w:rsidRPr="004A44A2" w:rsidRDefault="00A62D40" w:rsidP="00A62D40">
      <w:pPr>
        <w:keepNext/>
        <w:ind w:firstLine="708"/>
        <w:contextualSpacing/>
        <w:jc w:val="both"/>
        <w:outlineLvl w:val="0"/>
        <w:rPr>
          <w:b/>
          <w:bCs/>
          <w:sz w:val="28"/>
          <w:szCs w:val="28"/>
        </w:rPr>
      </w:pPr>
      <w:r w:rsidRPr="004A44A2">
        <w:rPr>
          <w:b/>
          <w:bCs/>
          <w:sz w:val="28"/>
          <w:szCs w:val="28"/>
        </w:rPr>
        <w:t xml:space="preserve">3.1. Требования к минимальному материально-техническому обеспечению </w:t>
      </w:r>
    </w:p>
    <w:p w:rsidR="00A62D40" w:rsidRPr="004A44A2" w:rsidRDefault="00A62D40" w:rsidP="00A62D40">
      <w:pPr>
        <w:widowControl/>
        <w:tabs>
          <w:tab w:val="left" w:pos="485"/>
        </w:tabs>
        <w:suppressAutoHyphens/>
        <w:autoSpaceDE/>
        <w:adjustRightInd/>
        <w:spacing w:line="326" w:lineRule="exact"/>
        <w:ind w:right="34" w:firstLine="709"/>
        <w:jc w:val="both"/>
        <w:textAlignment w:val="baseline"/>
        <w:rPr>
          <w:rFonts w:eastAsia="Arial Unicode MS"/>
          <w:b/>
          <w:bCs/>
          <w:kern w:val="3"/>
          <w:sz w:val="28"/>
          <w:szCs w:val="28"/>
          <w:lang w:eastAsia="en-US"/>
        </w:rPr>
      </w:pPr>
      <w:r w:rsidRPr="004A44A2">
        <w:rPr>
          <w:rFonts w:eastAsia="Arial Unicode MS"/>
          <w:bCs/>
          <w:kern w:val="3"/>
          <w:sz w:val="28"/>
          <w:szCs w:val="28"/>
          <w:lang w:eastAsia="en-US"/>
        </w:rPr>
        <w:t xml:space="preserve">Учебная дисциплина реализуется в учебной аудитории для проведения занятий всех видов, предусмотренных учебным планом, в том числе для групповых и индивидуальных консультаций, текущего контроля и промежуточной аттестации, для самостоятельной работы -  </w:t>
      </w:r>
      <w:r w:rsidRPr="004A44A2">
        <w:rPr>
          <w:rFonts w:eastAsia="Arial Unicode MS"/>
          <w:b/>
          <w:bCs/>
          <w:kern w:val="3"/>
          <w:sz w:val="28"/>
          <w:szCs w:val="28"/>
          <w:lang w:eastAsia="en-US"/>
        </w:rPr>
        <w:t xml:space="preserve">учебном кабинете «Социально-экономических дисциплин» </w:t>
      </w:r>
    </w:p>
    <w:p w:rsidR="00A62D40" w:rsidRPr="004A44A2" w:rsidRDefault="00A62D40" w:rsidP="00A62D40">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4A44A2">
        <w:rPr>
          <w:rFonts w:eastAsia="Arial Unicode MS"/>
          <w:bCs/>
          <w:kern w:val="3"/>
          <w:sz w:val="28"/>
          <w:szCs w:val="28"/>
          <w:lang w:eastAsia="en-US"/>
        </w:rPr>
        <w:t xml:space="preserve">Оборудование учебного кабинета: </w:t>
      </w:r>
    </w:p>
    <w:p w:rsidR="00A62D40" w:rsidRPr="004A44A2" w:rsidRDefault="00A62D40" w:rsidP="00A62D40">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4A44A2">
        <w:rPr>
          <w:rFonts w:eastAsia="Arial Unicode MS"/>
          <w:bCs/>
          <w:kern w:val="3"/>
          <w:sz w:val="28"/>
          <w:szCs w:val="28"/>
          <w:lang w:eastAsia="en-US"/>
        </w:rPr>
        <w:t>- посадочные места по количеству обучающихся;</w:t>
      </w:r>
    </w:p>
    <w:p w:rsidR="00A62D40" w:rsidRPr="004A44A2" w:rsidRDefault="00A62D40" w:rsidP="00A62D40">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4A44A2">
        <w:rPr>
          <w:rFonts w:eastAsia="Arial Unicode MS"/>
          <w:bCs/>
          <w:kern w:val="3"/>
          <w:sz w:val="28"/>
          <w:szCs w:val="28"/>
          <w:lang w:eastAsia="en-US"/>
        </w:rPr>
        <w:t>- рабочее место преподавателя;</w:t>
      </w:r>
    </w:p>
    <w:p w:rsidR="00A62D40" w:rsidRPr="004A44A2" w:rsidRDefault="00A62D40" w:rsidP="00A62D40">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4A44A2">
        <w:rPr>
          <w:rFonts w:eastAsia="Arial Unicode MS"/>
          <w:bCs/>
          <w:kern w:val="3"/>
          <w:sz w:val="28"/>
          <w:szCs w:val="28"/>
          <w:lang w:eastAsia="en-US"/>
        </w:rPr>
        <w:t>- методические материалы по дисциплине</w:t>
      </w:r>
    </w:p>
    <w:p w:rsidR="00A62D40" w:rsidRPr="004A44A2" w:rsidRDefault="00A62D40" w:rsidP="00A62D40">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4A44A2">
        <w:rPr>
          <w:rFonts w:eastAsia="Arial Unicode MS"/>
          <w:bCs/>
          <w:kern w:val="3"/>
          <w:sz w:val="28"/>
          <w:szCs w:val="28"/>
          <w:lang w:eastAsia="en-US"/>
        </w:rPr>
        <w:t>Технические средства обучения: компьютер, экран (стационарный), проектор (переносной).</w:t>
      </w:r>
    </w:p>
    <w:p w:rsidR="00A62D40" w:rsidRPr="004A44A2" w:rsidRDefault="00A62D40" w:rsidP="00A62D40">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4A44A2">
        <w:rPr>
          <w:rFonts w:eastAsia="Arial Unicode MS"/>
          <w:bCs/>
          <w:kern w:val="3"/>
          <w:sz w:val="28"/>
          <w:szCs w:val="28"/>
          <w:lang w:eastAsia="en-US"/>
        </w:rPr>
        <w:t>Наглядные средства обучения  - комплект плакатов.</w:t>
      </w:r>
    </w:p>
    <w:p w:rsidR="00A62D40" w:rsidRPr="004A44A2" w:rsidRDefault="00A62D40" w:rsidP="00A62D40">
      <w:pPr>
        <w:ind w:firstLine="709"/>
        <w:contextualSpacing/>
        <w:jc w:val="both"/>
        <w:rPr>
          <w:sz w:val="28"/>
          <w:szCs w:val="28"/>
        </w:rPr>
      </w:pPr>
    </w:p>
    <w:p w:rsidR="00A62D40" w:rsidRPr="004A44A2" w:rsidRDefault="00A62D40" w:rsidP="00A62D40">
      <w:pPr>
        <w:tabs>
          <w:tab w:val="left" w:pos="0"/>
        </w:tabs>
        <w:spacing w:line="276" w:lineRule="auto"/>
        <w:ind w:right="-1"/>
        <w:jc w:val="both"/>
        <w:rPr>
          <w:b/>
          <w:sz w:val="28"/>
          <w:szCs w:val="28"/>
        </w:rPr>
      </w:pPr>
      <w:r w:rsidRPr="004A44A2">
        <w:rPr>
          <w:sz w:val="28"/>
          <w:szCs w:val="28"/>
        </w:rPr>
        <w:tab/>
      </w:r>
      <w:r w:rsidRPr="004A44A2">
        <w:rPr>
          <w:b/>
          <w:sz w:val="28"/>
          <w:szCs w:val="28"/>
        </w:rPr>
        <w:t xml:space="preserve">При изучении дисциплины в формате электронного обучения используется ЭИОС </w:t>
      </w:r>
      <w:r w:rsidRPr="004A44A2">
        <w:rPr>
          <w:b/>
          <w:sz w:val="28"/>
          <w:szCs w:val="28"/>
          <w:lang w:val="en-US"/>
        </w:rPr>
        <w:t>Moodle</w:t>
      </w:r>
      <w:r w:rsidRPr="004A44A2">
        <w:rPr>
          <w:b/>
          <w:sz w:val="28"/>
          <w:szCs w:val="28"/>
        </w:rPr>
        <w:t>.</w:t>
      </w:r>
    </w:p>
    <w:p w:rsidR="00A62D40" w:rsidRPr="004A44A2" w:rsidRDefault="00A62D40" w:rsidP="00A62D40">
      <w:pPr>
        <w:contextualSpacing/>
        <w:jc w:val="center"/>
        <w:rPr>
          <w:b/>
          <w:sz w:val="28"/>
          <w:szCs w:val="28"/>
        </w:rPr>
      </w:pPr>
      <w:r w:rsidRPr="004A44A2">
        <w:rPr>
          <w:b/>
          <w:sz w:val="28"/>
          <w:szCs w:val="28"/>
        </w:rPr>
        <w:t>3.2. Информационное обеспечение реализации программы</w:t>
      </w:r>
    </w:p>
    <w:p w:rsidR="00A62D40" w:rsidRPr="004A44A2" w:rsidRDefault="00A62D40" w:rsidP="00A62D40">
      <w:pPr>
        <w:ind w:firstLine="708"/>
        <w:contextualSpacing/>
        <w:jc w:val="both"/>
        <w:rPr>
          <w:sz w:val="28"/>
          <w:szCs w:val="28"/>
        </w:rPr>
      </w:pPr>
      <w:r w:rsidRPr="004A44A2">
        <w:rPr>
          <w:sz w:val="28"/>
          <w:szCs w:val="28"/>
        </w:rPr>
        <w:t>Для реализации программы используются  электронные образовательные и информационные ресурсы.</w:t>
      </w:r>
    </w:p>
    <w:p w:rsidR="00A62D40" w:rsidRPr="004A44A2" w:rsidRDefault="00A62D40" w:rsidP="00A62D40">
      <w:pPr>
        <w:ind w:firstLine="708"/>
        <w:contextualSpacing/>
        <w:jc w:val="both"/>
        <w:rPr>
          <w:sz w:val="28"/>
          <w:szCs w:val="28"/>
        </w:rPr>
      </w:pPr>
    </w:p>
    <w:p w:rsidR="00A62D40" w:rsidRPr="004A44A2" w:rsidRDefault="00A62D40" w:rsidP="00A62D40">
      <w:pPr>
        <w:contextualSpacing/>
        <w:jc w:val="center"/>
        <w:rPr>
          <w:b/>
          <w:sz w:val="28"/>
          <w:szCs w:val="28"/>
        </w:rPr>
      </w:pPr>
      <w:r w:rsidRPr="004A44A2">
        <w:rPr>
          <w:b/>
          <w:sz w:val="28"/>
          <w:szCs w:val="28"/>
        </w:rPr>
        <w:t xml:space="preserve">Перечень рекомендуемых учебных изданий, дополнительной </w:t>
      </w:r>
    </w:p>
    <w:p w:rsidR="00A62D40" w:rsidRPr="004A44A2" w:rsidRDefault="00A62D40" w:rsidP="00A62D40">
      <w:pPr>
        <w:contextualSpacing/>
        <w:jc w:val="center"/>
        <w:rPr>
          <w:b/>
          <w:sz w:val="28"/>
          <w:szCs w:val="28"/>
        </w:rPr>
      </w:pPr>
      <w:r w:rsidRPr="004A44A2">
        <w:rPr>
          <w:b/>
          <w:sz w:val="28"/>
          <w:szCs w:val="28"/>
        </w:rPr>
        <w:t>литературы Интернет – ресурсов, базы данных библиотечного фонда:</w:t>
      </w:r>
    </w:p>
    <w:p w:rsidR="00A62D40" w:rsidRPr="004A44A2" w:rsidRDefault="00A62D40" w:rsidP="00A62D40">
      <w:pPr>
        <w:ind w:firstLine="708"/>
        <w:contextualSpacing/>
        <w:rPr>
          <w:sz w:val="28"/>
          <w:szCs w:val="28"/>
        </w:rPr>
      </w:pPr>
    </w:p>
    <w:p w:rsidR="00A62D40" w:rsidRPr="004A44A2" w:rsidRDefault="00A62D40" w:rsidP="00A62D40">
      <w:pPr>
        <w:ind w:firstLine="708"/>
        <w:contextualSpacing/>
        <w:rPr>
          <w:b/>
          <w:sz w:val="28"/>
          <w:szCs w:val="28"/>
        </w:rPr>
      </w:pPr>
      <w:r w:rsidRPr="004A44A2">
        <w:rPr>
          <w:b/>
          <w:sz w:val="28"/>
          <w:szCs w:val="28"/>
        </w:rPr>
        <w:t>3.2.1 Основные источники:</w:t>
      </w:r>
    </w:p>
    <w:tbl>
      <w:tblPr>
        <w:tblStyle w:val="11"/>
        <w:tblW w:w="9923" w:type="dxa"/>
        <w:tblInd w:w="108" w:type="dxa"/>
        <w:tblLayout w:type="fixed"/>
        <w:tblLook w:val="04A0" w:firstRow="1" w:lastRow="0" w:firstColumn="1" w:lastColumn="0" w:noHBand="0" w:noVBand="1"/>
      </w:tblPr>
      <w:tblGrid>
        <w:gridCol w:w="426"/>
        <w:gridCol w:w="2101"/>
        <w:gridCol w:w="3002"/>
        <w:gridCol w:w="2693"/>
        <w:gridCol w:w="1701"/>
      </w:tblGrid>
      <w:tr w:rsidR="004A44A2" w:rsidRPr="004A44A2" w:rsidTr="00C40E3C">
        <w:tc>
          <w:tcPr>
            <w:tcW w:w="426" w:type="dxa"/>
          </w:tcPr>
          <w:p w:rsidR="00A62D40" w:rsidRPr="004A44A2" w:rsidRDefault="00A62D40" w:rsidP="00C40E3C">
            <w:pPr>
              <w:suppressAutoHyphens/>
              <w:autoSpaceDE/>
              <w:autoSpaceDN/>
              <w:adjustRightInd/>
              <w:ind w:right="-108"/>
              <w:rPr>
                <w:rFonts w:eastAsia="Andale Sans UI"/>
                <w:kern w:val="2"/>
                <w:sz w:val="24"/>
                <w:szCs w:val="24"/>
              </w:rPr>
            </w:pPr>
            <w:r w:rsidRPr="004A44A2">
              <w:rPr>
                <w:rFonts w:eastAsia="Andale Sans UI"/>
                <w:kern w:val="2"/>
                <w:sz w:val="24"/>
                <w:szCs w:val="24"/>
              </w:rPr>
              <w:t>1.</w:t>
            </w:r>
          </w:p>
        </w:tc>
        <w:tc>
          <w:tcPr>
            <w:tcW w:w="2101"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shd w:val="clear" w:color="auto" w:fill="FFFFFF"/>
              </w:rPr>
              <w:t>Аблеев С. Р.</w:t>
            </w:r>
          </w:p>
        </w:tc>
        <w:tc>
          <w:tcPr>
            <w:tcW w:w="3002" w:type="dxa"/>
          </w:tcPr>
          <w:p w:rsidR="00A62D40" w:rsidRPr="004A44A2" w:rsidRDefault="00A62D40" w:rsidP="00C40E3C">
            <w:pPr>
              <w:suppressAutoHyphens/>
              <w:autoSpaceDE/>
              <w:autoSpaceDN/>
              <w:adjustRightInd/>
              <w:jc w:val="both"/>
              <w:rPr>
                <w:sz w:val="24"/>
                <w:szCs w:val="24"/>
                <w:shd w:val="clear" w:color="auto" w:fill="FFFFFF"/>
              </w:rPr>
            </w:pPr>
            <w:r w:rsidRPr="004A44A2">
              <w:rPr>
                <w:sz w:val="24"/>
                <w:szCs w:val="24"/>
                <w:shd w:val="clear" w:color="auto" w:fill="FFFFFF"/>
              </w:rPr>
              <w:t>Основы философии: учебник</w:t>
            </w:r>
          </w:p>
        </w:tc>
        <w:tc>
          <w:tcPr>
            <w:tcW w:w="2693"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shd w:val="clear" w:color="auto" w:fill="FFFFFF"/>
              </w:rPr>
              <w:t xml:space="preserve">Москва: КноРус, 2023. - 208 с. – режим доступа: </w:t>
            </w:r>
            <w:r w:rsidRPr="004A44A2">
              <w:rPr>
                <w:sz w:val="24"/>
                <w:szCs w:val="24"/>
                <w:u w:val="single"/>
                <w:shd w:val="clear" w:color="auto" w:fill="FFFFFF"/>
              </w:rPr>
              <w:t>https://book.ru/book/947036</w:t>
            </w:r>
          </w:p>
        </w:tc>
        <w:tc>
          <w:tcPr>
            <w:tcW w:w="1701" w:type="dxa"/>
          </w:tcPr>
          <w:p w:rsidR="00A62D40" w:rsidRPr="004A44A2" w:rsidRDefault="00A62D40" w:rsidP="00C40E3C">
            <w:pPr>
              <w:suppressAutoHyphens/>
              <w:autoSpaceDE/>
              <w:autoSpaceDN/>
              <w:adjustRightInd/>
              <w:rPr>
                <w:rFonts w:eastAsia="Andale Sans UI"/>
                <w:kern w:val="2"/>
                <w:sz w:val="24"/>
                <w:szCs w:val="24"/>
              </w:rPr>
            </w:pPr>
            <w:r w:rsidRPr="004A44A2">
              <w:rPr>
                <w:rFonts w:eastAsia="Andale Sans UI"/>
                <w:kern w:val="2"/>
                <w:sz w:val="24"/>
                <w:szCs w:val="24"/>
              </w:rPr>
              <w:t>[Электронный ресурс]</w:t>
            </w:r>
          </w:p>
          <w:p w:rsidR="00A62D40" w:rsidRPr="004A44A2" w:rsidRDefault="00A62D40" w:rsidP="00C40E3C">
            <w:pPr>
              <w:suppressAutoHyphens/>
              <w:autoSpaceDE/>
              <w:autoSpaceDN/>
              <w:adjustRightInd/>
              <w:rPr>
                <w:rFonts w:eastAsia="Andale Sans UI"/>
                <w:kern w:val="2"/>
                <w:sz w:val="24"/>
                <w:szCs w:val="24"/>
              </w:rPr>
            </w:pPr>
          </w:p>
        </w:tc>
      </w:tr>
      <w:tr w:rsidR="004A44A2" w:rsidRPr="004A44A2" w:rsidTr="00C40E3C">
        <w:tc>
          <w:tcPr>
            <w:tcW w:w="426" w:type="dxa"/>
          </w:tcPr>
          <w:p w:rsidR="00A62D40" w:rsidRPr="004A44A2" w:rsidRDefault="00A62D40" w:rsidP="00C40E3C">
            <w:pPr>
              <w:suppressAutoHyphens/>
              <w:autoSpaceDE/>
              <w:autoSpaceDN/>
              <w:adjustRightInd/>
              <w:ind w:right="-108"/>
              <w:rPr>
                <w:rFonts w:eastAsia="Andale Sans UI"/>
                <w:kern w:val="2"/>
                <w:sz w:val="24"/>
                <w:szCs w:val="24"/>
              </w:rPr>
            </w:pPr>
            <w:r w:rsidRPr="004A44A2">
              <w:rPr>
                <w:rFonts w:eastAsia="Andale Sans UI"/>
                <w:kern w:val="2"/>
                <w:sz w:val="24"/>
                <w:szCs w:val="24"/>
              </w:rPr>
              <w:t>2.</w:t>
            </w:r>
          </w:p>
        </w:tc>
        <w:tc>
          <w:tcPr>
            <w:tcW w:w="2101"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shd w:val="clear" w:color="auto" w:fill="FFFFFF"/>
              </w:rPr>
              <w:t>Дмитриев В. В., Дымченко Л. Д. </w:t>
            </w:r>
          </w:p>
        </w:tc>
        <w:tc>
          <w:tcPr>
            <w:tcW w:w="3002" w:type="dxa"/>
          </w:tcPr>
          <w:p w:rsidR="00A62D40" w:rsidRPr="004A44A2" w:rsidRDefault="00A62D40" w:rsidP="00C40E3C">
            <w:pPr>
              <w:suppressAutoHyphens/>
              <w:autoSpaceDE/>
              <w:autoSpaceDN/>
              <w:adjustRightInd/>
              <w:jc w:val="both"/>
              <w:rPr>
                <w:sz w:val="24"/>
                <w:szCs w:val="24"/>
                <w:shd w:val="clear" w:color="auto" w:fill="FFFFFF"/>
              </w:rPr>
            </w:pPr>
            <w:r w:rsidRPr="004A44A2">
              <w:rPr>
                <w:sz w:val="24"/>
                <w:szCs w:val="24"/>
                <w:shd w:val="clear" w:color="auto" w:fill="FFFFFF"/>
              </w:rPr>
              <w:t>Основы философии : учебник для среднего профессионального образования</w:t>
            </w:r>
          </w:p>
        </w:tc>
        <w:tc>
          <w:tcPr>
            <w:tcW w:w="2693"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shd w:val="clear" w:color="auto" w:fill="FFFFFF"/>
              </w:rPr>
              <w:t xml:space="preserve">Москва: Издательство Юрайт, 2021. - 272 с. – режим доступа: </w:t>
            </w:r>
            <w:hyperlink r:id="rId10" w:history="1">
              <w:r w:rsidRPr="004A44A2">
                <w:rPr>
                  <w:rStyle w:val="a3"/>
                  <w:color w:val="auto"/>
                  <w:sz w:val="24"/>
                  <w:szCs w:val="24"/>
                </w:rPr>
                <w:t>https://urait.ru/bcode/509624</w:t>
              </w:r>
            </w:hyperlink>
          </w:p>
          <w:p w:rsidR="00A62D40" w:rsidRPr="004A44A2" w:rsidRDefault="00A62D40" w:rsidP="00C40E3C">
            <w:pPr>
              <w:suppressAutoHyphens/>
              <w:autoSpaceDE/>
              <w:autoSpaceDN/>
              <w:adjustRightInd/>
              <w:rPr>
                <w:sz w:val="24"/>
                <w:szCs w:val="24"/>
                <w:shd w:val="clear" w:color="auto" w:fill="FFFFFF"/>
              </w:rPr>
            </w:pPr>
          </w:p>
        </w:tc>
        <w:tc>
          <w:tcPr>
            <w:tcW w:w="1701" w:type="dxa"/>
          </w:tcPr>
          <w:p w:rsidR="00A62D40" w:rsidRPr="004A44A2" w:rsidRDefault="00A62D40" w:rsidP="00C40E3C">
            <w:pPr>
              <w:suppressAutoHyphens/>
              <w:autoSpaceDE/>
              <w:autoSpaceDN/>
              <w:adjustRightInd/>
              <w:rPr>
                <w:rFonts w:eastAsia="Andale Sans UI"/>
                <w:kern w:val="2"/>
                <w:sz w:val="24"/>
                <w:szCs w:val="24"/>
              </w:rPr>
            </w:pPr>
            <w:r w:rsidRPr="004A44A2">
              <w:rPr>
                <w:rFonts w:eastAsia="Andale Sans UI"/>
                <w:kern w:val="2"/>
                <w:sz w:val="24"/>
                <w:szCs w:val="24"/>
              </w:rPr>
              <w:t>[Электронный ресурс]</w:t>
            </w:r>
          </w:p>
          <w:p w:rsidR="00A62D40" w:rsidRPr="004A44A2" w:rsidRDefault="00A62D40" w:rsidP="00C40E3C">
            <w:pPr>
              <w:rPr>
                <w:rFonts w:eastAsia="Andale Sans UI"/>
                <w:sz w:val="24"/>
                <w:szCs w:val="24"/>
              </w:rPr>
            </w:pPr>
          </w:p>
          <w:p w:rsidR="00A62D40" w:rsidRPr="004A44A2" w:rsidRDefault="00A62D40" w:rsidP="00C40E3C">
            <w:pPr>
              <w:jc w:val="center"/>
              <w:rPr>
                <w:rFonts w:eastAsia="Andale Sans UI"/>
                <w:sz w:val="24"/>
                <w:szCs w:val="24"/>
              </w:rPr>
            </w:pPr>
          </w:p>
        </w:tc>
      </w:tr>
      <w:tr w:rsidR="004A44A2" w:rsidRPr="004A44A2" w:rsidTr="00C40E3C">
        <w:trPr>
          <w:trHeight w:val="1152"/>
        </w:trPr>
        <w:tc>
          <w:tcPr>
            <w:tcW w:w="426" w:type="dxa"/>
          </w:tcPr>
          <w:p w:rsidR="00A62D40" w:rsidRPr="004A44A2" w:rsidRDefault="00A62D40" w:rsidP="00C40E3C">
            <w:pPr>
              <w:suppressAutoHyphens/>
              <w:autoSpaceDE/>
              <w:autoSpaceDN/>
              <w:adjustRightInd/>
              <w:ind w:right="-108"/>
              <w:rPr>
                <w:rFonts w:eastAsia="Andale Sans UI"/>
                <w:kern w:val="2"/>
                <w:sz w:val="24"/>
                <w:szCs w:val="24"/>
              </w:rPr>
            </w:pPr>
            <w:r w:rsidRPr="004A44A2">
              <w:rPr>
                <w:rFonts w:eastAsia="Andale Sans UI"/>
                <w:kern w:val="2"/>
                <w:sz w:val="24"/>
                <w:szCs w:val="24"/>
              </w:rPr>
              <w:t>3.</w:t>
            </w:r>
          </w:p>
        </w:tc>
        <w:tc>
          <w:tcPr>
            <w:tcW w:w="2101" w:type="dxa"/>
          </w:tcPr>
          <w:p w:rsidR="00A62D40" w:rsidRPr="004A44A2" w:rsidRDefault="00A62D40" w:rsidP="00C40E3C">
            <w:pPr>
              <w:suppressAutoHyphens/>
              <w:autoSpaceDE/>
              <w:autoSpaceDN/>
              <w:adjustRightInd/>
              <w:rPr>
                <w:sz w:val="24"/>
                <w:szCs w:val="24"/>
              </w:rPr>
            </w:pPr>
            <w:r w:rsidRPr="004A44A2">
              <w:rPr>
                <w:sz w:val="24"/>
                <w:szCs w:val="24"/>
                <w:shd w:val="clear" w:color="auto" w:fill="FFFFFF"/>
              </w:rPr>
              <w:t>Ивин А. А., Никитина И. П. </w:t>
            </w:r>
          </w:p>
        </w:tc>
        <w:tc>
          <w:tcPr>
            <w:tcW w:w="3002" w:type="dxa"/>
          </w:tcPr>
          <w:p w:rsidR="00A62D40" w:rsidRPr="004A44A2" w:rsidRDefault="00A62D40" w:rsidP="00C40E3C">
            <w:pPr>
              <w:suppressAutoHyphens/>
              <w:autoSpaceDE/>
              <w:autoSpaceDN/>
              <w:adjustRightInd/>
              <w:jc w:val="both"/>
              <w:rPr>
                <w:sz w:val="24"/>
                <w:szCs w:val="24"/>
              </w:rPr>
            </w:pPr>
            <w:r w:rsidRPr="004A44A2">
              <w:rPr>
                <w:sz w:val="24"/>
                <w:szCs w:val="24"/>
                <w:shd w:val="clear" w:color="auto" w:fill="FFFFFF"/>
              </w:rPr>
              <w:t>Основы философии: учебник для среднего профессионального образования</w:t>
            </w:r>
          </w:p>
        </w:tc>
        <w:tc>
          <w:tcPr>
            <w:tcW w:w="2693" w:type="dxa"/>
          </w:tcPr>
          <w:p w:rsidR="00A62D40" w:rsidRPr="004A44A2" w:rsidRDefault="00A62D40" w:rsidP="00C40E3C">
            <w:pPr>
              <w:suppressAutoHyphens/>
              <w:autoSpaceDE/>
              <w:autoSpaceDN/>
              <w:adjustRightInd/>
              <w:rPr>
                <w:sz w:val="24"/>
                <w:szCs w:val="24"/>
              </w:rPr>
            </w:pPr>
            <w:r w:rsidRPr="004A44A2">
              <w:rPr>
                <w:sz w:val="24"/>
                <w:szCs w:val="24"/>
                <w:shd w:val="clear" w:color="auto" w:fill="FFFFFF"/>
              </w:rPr>
              <w:t>Москва: Издательство Юрайт, 2022. - 478 с. - </w:t>
            </w:r>
            <w:r w:rsidRPr="004A44A2">
              <w:rPr>
                <w:sz w:val="24"/>
                <w:szCs w:val="24"/>
              </w:rPr>
              <w:t xml:space="preserve">режим доступа: </w:t>
            </w:r>
            <w:r w:rsidRPr="004A44A2">
              <w:rPr>
                <w:sz w:val="24"/>
                <w:szCs w:val="24"/>
                <w:u w:val="single"/>
              </w:rPr>
              <w:t>https://urait.ru/bcode/490051</w:t>
            </w:r>
          </w:p>
        </w:tc>
        <w:tc>
          <w:tcPr>
            <w:tcW w:w="1701" w:type="dxa"/>
          </w:tcPr>
          <w:p w:rsidR="00A62D40" w:rsidRPr="004A44A2" w:rsidRDefault="00A62D40" w:rsidP="00C40E3C">
            <w:pPr>
              <w:suppressAutoHyphens/>
              <w:autoSpaceDE/>
              <w:autoSpaceDN/>
              <w:adjustRightInd/>
              <w:rPr>
                <w:rFonts w:eastAsia="Andale Sans UI"/>
                <w:kern w:val="2"/>
                <w:sz w:val="24"/>
                <w:szCs w:val="24"/>
              </w:rPr>
            </w:pPr>
            <w:r w:rsidRPr="004A44A2">
              <w:rPr>
                <w:rFonts w:eastAsia="Andale Sans UI"/>
                <w:kern w:val="2"/>
                <w:sz w:val="24"/>
                <w:szCs w:val="24"/>
              </w:rPr>
              <w:t>[Электронный ресурс]</w:t>
            </w:r>
          </w:p>
        </w:tc>
      </w:tr>
      <w:tr w:rsidR="004A44A2" w:rsidRPr="004A44A2" w:rsidTr="00C40E3C">
        <w:trPr>
          <w:trHeight w:val="1152"/>
        </w:trPr>
        <w:tc>
          <w:tcPr>
            <w:tcW w:w="426" w:type="dxa"/>
          </w:tcPr>
          <w:p w:rsidR="00A62D40" w:rsidRPr="004A44A2" w:rsidRDefault="00A62D40" w:rsidP="00C40E3C">
            <w:pPr>
              <w:suppressAutoHyphens/>
              <w:autoSpaceDE/>
              <w:autoSpaceDN/>
              <w:adjustRightInd/>
              <w:ind w:right="-108"/>
              <w:rPr>
                <w:rFonts w:eastAsia="Andale Sans UI"/>
                <w:kern w:val="2"/>
                <w:sz w:val="24"/>
                <w:szCs w:val="24"/>
              </w:rPr>
            </w:pPr>
            <w:r w:rsidRPr="004A44A2">
              <w:rPr>
                <w:rFonts w:eastAsia="Andale Sans UI"/>
                <w:kern w:val="2"/>
                <w:sz w:val="24"/>
                <w:szCs w:val="24"/>
              </w:rPr>
              <w:t>4.</w:t>
            </w:r>
          </w:p>
        </w:tc>
        <w:tc>
          <w:tcPr>
            <w:tcW w:w="2101" w:type="dxa"/>
          </w:tcPr>
          <w:p w:rsidR="00A62D40" w:rsidRPr="004A44A2" w:rsidRDefault="00A62D40" w:rsidP="00C40E3C">
            <w:pPr>
              <w:suppressAutoHyphens/>
              <w:autoSpaceDE/>
              <w:autoSpaceDN/>
              <w:adjustRightInd/>
              <w:jc w:val="both"/>
              <w:rPr>
                <w:sz w:val="24"/>
                <w:szCs w:val="24"/>
                <w:shd w:val="clear" w:color="auto" w:fill="FFFFFF"/>
              </w:rPr>
            </w:pPr>
            <w:r w:rsidRPr="004A44A2">
              <w:rPr>
                <w:sz w:val="24"/>
                <w:szCs w:val="24"/>
                <w:shd w:val="clear" w:color="auto" w:fill="FFFFFF"/>
              </w:rPr>
              <w:t>Дмитриев В. В. </w:t>
            </w:r>
          </w:p>
          <w:p w:rsidR="00A62D40" w:rsidRPr="004A44A2" w:rsidRDefault="00A62D40" w:rsidP="00C40E3C">
            <w:pPr>
              <w:suppressAutoHyphens/>
              <w:autoSpaceDE/>
              <w:autoSpaceDN/>
              <w:adjustRightInd/>
              <w:rPr>
                <w:sz w:val="24"/>
                <w:szCs w:val="24"/>
                <w:shd w:val="clear" w:color="auto" w:fill="FFFFFF"/>
              </w:rPr>
            </w:pPr>
          </w:p>
        </w:tc>
        <w:tc>
          <w:tcPr>
            <w:tcW w:w="3002" w:type="dxa"/>
          </w:tcPr>
          <w:p w:rsidR="00A62D40" w:rsidRPr="004A44A2" w:rsidRDefault="00A62D40" w:rsidP="00C40E3C">
            <w:pPr>
              <w:suppressAutoHyphens/>
              <w:autoSpaceDE/>
              <w:autoSpaceDN/>
              <w:adjustRightInd/>
              <w:jc w:val="both"/>
              <w:rPr>
                <w:sz w:val="24"/>
                <w:szCs w:val="24"/>
                <w:shd w:val="clear" w:color="auto" w:fill="FFFFFF"/>
              </w:rPr>
            </w:pPr>
            <w:r w:rsidRPr="004A44A2">
              <w:rPr>
                <w:sz w:val="24"/>
                <w:szCs w:val="24"/>
                <w:shd w:val="clear" w:color="auto" w:fill="FFFFFF"/>
              </w:rPr>
              <w:t xml:space="preserve">Основы философии: учебник для среднего профессионального образования  </w:t>
            </w:r>
          </w:p>
        </w:tc>
        <w:tc>
          <w:tcPr>
            <w:tcW w:w="2693"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shd w:val="clear" w:color="auto" w:fill="FFFFFF"/>
              </w:rPr>
              <w:t>Москва: Издательство Юрайт, 2024. - 223 с. – режим доступа: https://www.urait.ru/bcode/538005/p.1</w:t>
            </w:r>
          </w:p>
        </w:tc>
        <w:tc>
          <w:tcPr>
            <w:tcW w:w="1701" w:type="dxa"/>
          </w:tcPr>
          <w:p w:rsidR="00A62D40" w:rsidRPr="004A44A2" w:rsidRDefault="00A62D40" w:rsidP="00C40E3C">
            <w:pPr>
              <w:suppressAutoHyphens/>
              <w:autoSpaceDE/>
              <w:autoSpaceDN/>
              <w:adjustRightInd/>
              <w:rPr>
                <w:rFonts w:eastAsia="Andale Sans UI"/>
                <w:kern w:val="2"/>
                <w:sz w:val="24"/>
                <w:szCs w:val="24"/>
              </w:rPr>
            </w:pPr>
            <w:r w:rsidRPr="004A44A2">
              <w:rPr>
                <w:rFonts w:eastAsia="Andale Sans UI"/>
                <w:kern w:val="2"/>
                <w:sz w:val="24"/>
                <w:szCs w:val="24"/>
              </w:rPr>
              <w:t>[Электронный ресурс]</w:t>
            </w:r>
          </w:p>
        </w:tc>
      </w:tr>
      <w:tr w:rsidR="004A44A2" w:rsidRPr="004A44A2" w:rsidTr="00C40E3C">
        <w:trPr>
          <w:trHeight w:val="1152"/>
        </w:trPr>
        <w:tc>
          <w:tcPr>
            <w:tcW w:w="426" w:type="dxa"/>
          </w:tcPr>
          <w:p w:rsidR="00A62D40" w:rsidRPr="004A44A2" w:rsidRDefault="00A62D40" w:rsidP="00C40E3C">
            <w:pPr>
              <w:suppressAutoHyphens/>
              <w:autoSpaceDE/>
              <w:autoSpaceDN/>
              <w:adjustRightInd/>
              <w:ind w:right="-108"/>
              <w:rPr>
                <w:rFonts w:eastAsia="Andale Sans UI"/>
                <w:kern w:val="2"/>
                <w:sz w:val="24"/>
                <w:szCs w:val="24"/>
              </w:rPr>
            </w:pPr>
          </w:p>
        </w:tc>
        <w:tc>
          <w:tcPr>
            <w:tcW w:w="2101"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shd w:val="clear" w:color="auto" w:fill="FFFFFF"/>
              </w:rPr>
              <w:t>Куликов Л. М.</w:t>
            </w:r>
          </w:p>
        </w:tc>
        <w:tc>
          <w:tcPr>
            <w:tcW w:w="3002" w:type="dxa"/>
          </w:tcPr>
          <w:p w:rsidR="00A62D40" w:rsidRPr="004A44A2" w:rsidRDefault="00A62D40" w:rsidP="00C40E3C">
            <w:pPr>
              <w:suppressAutoHyphens/>
              <w:autoSpaceDE/>
              <w:autoSpaceDN/>
              <w:adjustRightInd/>
              <w:jc w:val="both"/>
              <w:rPr>
                <w:sz w:val="24"/>
                <w:szCs w:val="24"/>
                <w:shd w:val="clear" w:color="auto" w:fill="FFFFFF"/>
              </w:rPr>
            </w:pPr>
            <w:r w:rsidRPr="004A44A2">
              <w:rPr>
                <w:sz w:val="24"/>
                <w:szCs w:val="24"/>
                <w:shd w:val="clear" w:color="auto" w:fill="FFFFFF"/>
              </w:rPr>
              <w:t xml:space="preserve">Основы философии: учебное пособие </w:t>
            </w:r>
          </w:p>
        </w:tc>
        <w:tc>
          <w:tcPr>
            <w:tcW w:w="2693"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shd w:val="clear" w:color="auto" w:fill="FFFFFF"/>
              </w:rPr>
              <w:t>Москва: КноРус, 2023. - 294 с. – режим доступа: https://book.ru/book/952955</w:t>
            </w:r>
          </w:p>
        </w:tc>
        <w:tc>
          <w:tcPr>
            <w:tcW w:w="1701" w:type="dxa"/>
          </w:tcPr>
          <w:p w:rsidR="00A62D40" w:rsidRPr="004A44A2" w:rsidRDefault="00A62D40" w:rsidP="00C40E3C">
            <w:pPr>
              <w:suppressAutoHyphens/>
              <w:autoSpaceDE/>
              <w:autoSpaceDN/>
              <w:adjustRightInd/>
              <w:rPr>
                <w:rFonts w:eastAsia="Andale Sans UI"/>
                <w:kern w:val="2"/>
                <w:sz w:val="24"/>
                <w:szCs w:val="24"/>
              </w:rPr>
            </w:pPr>
            <w:r w:rsidRPr="004A44A2">
              <w:rPr>
                <w:rFonts w:eastAsia="Andale Sans UI"/>
                <w:kern w:val="2"/>
                <w:sz w:val="24"/>
                <w:szCs w:val="24"/>
              </w:rPr>
              <w:t>[Электронный ресурс]</w:t>
            </w:r>
          </w:p>
        </w:tc>
      </w:tr>
      <w:tr w:rsidR="004A44A2" w:rsidRPr="004A44A2" w:rsidTr="00C40E3C">
        <w:tc>
          <w:tcPr>
            <w:tcW w:w="426" w:type="dxa"/>
          </w:tcPr>
          <w:p w:rsidR="00A62D40" w:rsidRPr="004A44A2" w:rsidRDefault="00A62D40" w:rsidP="00C40E3C">
            <w:pPr>
              <w:suppressAutoHyphens/>
              <w:autoSpaceDE/>
              <w:autoSpaceDN/>
              <w:adjustRightInd/>
              <w:ind w:right="-108"/>
              <w:rPr>
                <w:rFonts w:eastAsia="Andale Sans UI"/>
                <w:kern w:val="2"/>
                <w:sz w:val="24"/>
                <w:szCs w:val="24"/>
              </w:rPr>
            </w:pPr>
            <w:r w:rsidRPr="004A44A2">
              <w:rPr>
                <w:rFonts w:eastAsia="Andale Sans UI"/>
                <w:kern w:val="2"/>
                <w:sz w:val="24"/>
                <w:szCs w:val="24"/>
              </w:rPr>
              <w:t>5.</w:t>
            </w:r>
          </w:p>
        </w:tc>
        <w:tc>
          <w:tcPr>
            <w:tcW w:w="2101"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shd w:val="clear" w:color="auto" w:fill="FFFFFF"/>
              </w:rPr>
              <w:t>Матяш Т. П.</w:t>
            </w:r>
          </w:p>
        </w:tc>
        <w:tc>
          <w:tcPr>
            <w:tcW w:w="3002" w:type="dxa"/>
          </w:tcPr>
          <w:p w:rsidR="00A62D40" w:rsidRPr="004A44A2" w:rsidRDefault="00A62D40" w:rsidP="00C40E3C">
            <w:pPr>
              <w:suppressAutoHyphens/>
              <w:autoSpaceDE/>
              <w:autoSpaceDN/>
              <w:adjustRightInd/>
              <w:jc w:val="both"/>
              <w:rPr>
                <w:sz w:val="24"/>
                <w:szCs w:val="24"/>
                <w:shd w:val="clear" w:color="auto" w:fill="FFFFFF"/>
              </w:rPr>
            </w:pPr>
            <w:r w:rsidRPr="004A44A2">
              <w:rPr>
                <w:sz w:val="24"/>
                <w:szCs w:val="24"/>
                <w:shd w:val="clear" w:color="auto" w:fill="FFFFFF"/>
              </w:rPr>
              <w:t xml:space="preserve">Основы философии: учебник </w:t>
            </w:r>
          </w:p>
        </w:tc>
        <w:tc>
          <w:tcPr>
            <w:tcW w:w="2693"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shd w:val="clear" w:color="auto" w:fill="FFFFFF"/>
              </w:rPr>
              <w:t xml:space="preserve">Москва: КноРус, 2023. - 230 с. – режим доступа: </w:t>
            </w:r>
            <w:r w:rsidRPr="004A44A2">
              <w:rPr>
                <w:sz w:val="24"/>
                <w:szCs w:val="24"/>
                <w:u w:val="single"/>
                <w:shd w:val="clear" w:color="auto" w:fill="FFFFFF"/>
              </w:rPr>
              <w:t>https://book.ru/book/944970</w:t>
            </w:r>
          </w:p>
        </w:tc>
        <w:tc>
          <w:tcPr>
            <w:tcW w:w="1701" w:type="dxa"/>
          </w:tcPr>
          <w:p w:rsidR="00A62D40" w:rsidRPr="004A44A2" w:rsidRDefault="00A62D40" w:rsidP="00C40E3C">
            <w:pPr>
              <w:suppressAutoHyphens/>
              <w:autoSpaceDE/>
              <w:autoSpaceDN/>
              <w:adjustRightInd/>
              <w:rPr>
                <w:rFonts w:eastAsia="Andale Sans UI"/>
                <w:kern w:val="2"/>
                <w:sz w:val="24"/>
                <w:szCs w:val="24"/>
              </w:rPr>
            </w:pPr>
            <w:r w:rsidRPr="004A44A2">
              <w:rPr>
                <w:rFonts w:eastAsia="Andale Sans UI"/>
                <w:kern w:val="2"/>
                <w:sz w:val="24"/>
                <w:szCs w:val="24"/>
              </w:rPr>
              <w:t>[Электронный ресурс]</w:t>
            </w:r>
          </w:p>
        </w:tc>
      </w:tr>
      <w:tr w:rsidR="004A44A2" w:rsidRPr="004A44A2" w:rsidTr="00C40E3C">
        <w:tc>
          <w:tcPr>
            <w:tcW w:w="426" w:type="dxa"/>
          </w:tcPr>
          <w:p w:rsidR="00A62D40" w:rsidRPr="004A44A2" w:rsidRDefault="00A62D40" w:rsidP="00C40E3C">
            <w:pPr>
              <w:suppressAutoHyphens/>
              <w:autoSpaceDE/>
              <w:autoSpaceDN/>
              <w:adjustRightInd/>
              <w:contextualSpacing/>
              <w:rPr>
                <w:rFonts w:eastAsia="Andale Sans UI"/>
                <w:kern w:val="2"/>
                <w:sz w:val="24"/>
                <w:szCs w:val="24"/>
              </w:rPr>
            </w:pPr>
            <w:r w:rsidRPr="004A44A2">
              <w:rPr>
                <w:rFonts w:eastAsia="Andale Sans UI"/>
                <w:kern w:val="2"/>
                <w:sz w:val="24"/>
                <w:szCs w:val="24"/>
              </w:rPr>
              <w:t>6.</w:t>
            </w:r>
          </w:p>
        </w:tc>
        <w:tc>
          <w:tcPr>
            <w:tcW w:w="2101" w:type="dxa"/>
          </w:tcPr>
          <w:p w:rsidR="00A62D40" w:rsidRPr="004A44A2" w:rsidRDefault="00A62D40" w:rsidP="00C40E3C">
            <w:pPr>
              <w:suppressAutoHyphens/>
              <w:autoSpaceDE/>
              <w:autoSpaceDN/>
              <w:adjustRightInd/>
              <w:rPr>
                <w:sz w:val="24"/>
                <w:szCs w:val="24"/>
              </w:rPr>
            </w:pPr>
            <w:r w:rsidRPr="004A44A2">
              <w:rPr>
                <w:sz w:val="24"/>
                <w:szCs w:val="24"/>
              </w:rPr>
              <w:t>Сычев</w:t>
            </w:r>
            <w:r w:rsidRPr="004A44A2">
              <w:rPr>
                <w:sz w:val="24"/>
                <w:szCs w:val="24"/>
                <w:lang w:val="en-US"/>
              </w:rPr>
              <w:t xml:space="preserve"> </w:t>
            </w:r>
            <w:r w:rsidRPr="004A44A2">
              <w:rPr>
                <w:sz w:val="24"/>
                <w:szCs w:val="24"/>
              </w:rPr>
              <w:t>А.А. </w:t>
            </w:r>
          </w:p>
        </w:tc>
        <w:tc>
          <w:tcPr>
            <w:tcW w:w="3002" w:type="dxa"/>
          </w:tcPr>
          <w:p w:rsidR="00A62D40" w:rsidRPr="004A44A2" w:rsidRDefault="00A62D40" w:rsidP="00C40E3C">
            <w:pPr>
              <w:suppressAutoHyphens/>
              <w:autoSpaceDE/>
              <w:autoSpaceDN/>
              <w:adjustRightInd/>
              <w:jc w:val="both"/>
              <w:rPr>
                <w:sz w:val="24"/>
                <w:szCs w:val="24"/>
              </w:rPr>
            </w:pPr>
            <w:r w:rsidRPr="004A44A2">
              <w:rPr>
                <w:bCs/>
                <w:sz w:val="24"/>
                <w:szCs w:val="24"/>
              </w:rPr>
              <w:t>Основы философии</w:t>
            </w:r>
            <w:r w:rsidRPr="004A44A2">
              <w:rPr>
                <w:sz w:val="24"/>
                <w:szCs w:val="24"/>
              </w:rPr>
              <w:t xml:space="preserve">: учебное пособие  </w:t>
            </w:r>
          </w:p>
        </w:tc>
        <w:tc>
          <w:tcPr>
            <w:tcW w:w="2693"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rPr>
              <w:t xml:space="preserve">  </w:t>
            </w:r>
            <w:r w:rsidRPr="004A44A2">
              <w:rPr>
                <w:sz w:val="24"/>
                <w:szCs w:val="24"/>
                <w:shd w:val="clear" w:color="auto" w:fill="FFFFFF"/>
              </w:rPr>
              <w:t>Москва: КноРус, 2022 — 366 с. </w:t>
            </w:r>
          </w:p>
          <w:p w:rsidR="00A62D40" w:rsidRPr="004A44A2" w:rsidRDefault="00A62D40" w:rsidP="00C40E3C">
            <w:pPr>
              <w:suppressAutoHyphens/>
              <w:autoSpaceDE/>
              <w:autoSpaceDN/>
              <w:adjustRightInd/>
              <w:rPr>
                <w:sz w:val="24"/>
                <w:szCs w:val="24"/>
              </w:rPr>
            </w:pPr>
            <w:r w:rsidRPr="004A44A2">
              <w:rPr>
                <w:sz w:val="24"/>
                <w:szCs w:val="24"/>
              </w:rPr>
              <w:t xml:space="preserve">- режим доступа: </w:t>
            </w:r>
            <w:r w:rsidRPr="004A44A2">
              <w:rPr>
                <w:sz w:val="24"/>
                <w:szCs w:val="24"/>
                <w:u w:val="single"/>
              </w:rPr>
              <w:t>https://book.ru/books/943030</w:t>
            </w:r>
            <w:r w:rsidRPr="004A44A2">
              <w:rPr>
                <w:sz w:val="24"/>
                <w:szCs w:val="24"/>
              </w:rPr>
              <w:t xml:space="preserve"> </w:t>
            </w:r>
          </w:p>
        </w:tc>
        <w:tc>
          <w:tcPr>
            <w:tcW w:w="1701" w:type="dxa"/>
          </w:tcPr>
          <w:p w:rsidR="00A62D40" w:rsidRPr="004A44A2" w:rsidRDefault="00A62D40" w:rsidP="00C40E3C">
            <w:pPr>
              <w:suppressAutoHyphens/>
              <w:autoSpaceDE/>
              <w:autoSpaceDN/>
              <w:adjustRightInd/>
              <w:rPr>
                <w:sz w:val="24"/>
                <w:szCs w:val="24"/>
              </w:rPr>
            </w:pPr>
            <w:r w:rsidRPr="004A44A2">
              <w:rPr>
                <w:sz w:val="24"/>
                <w:szCs w:val="24"/>
              </w:rPr>
              <w:t>[Электронный ресурс]</w:t>
            </w:r>
          </w:p>
          <w:p w:rsidR="00A62D40" w:rsidRPr="004A44A2" w:rsidRDefault="00A62D40" w:rsidP="00C40E3C">
            <w:pPr>
              <w:suppressAutoHyphens/>
              <w:autoSpaceDE/>
              <w:autoSpaceDN/>
              <w:adjustRightInd/>
              <w:rPr>
                <w:sz w:val="24"/>
                <w:szCs w:val="24"/>
              </w:rPr>
            </w:pPr>
          </w:p>
          <w:p w:rsidR="00A62D40" w:rsidRPr="004A44A2" w:rsidRDefault="00A62D40" w:rsidP="00C40E3C">
            <w:pPr>
              <w:suppressAutoHyphens/>
              <w:autoSpaceDE/>
              <w:autoSpaceDN/>
              <w:adjustRightInd/>
              <w:rPr>
                <w:sz w:val="24"/>
                <w:szCs w:val="24"/>
              </w:rPr>
            </w:pPr>
          </w:p>
          <w:p w:rsidR="00A62D40" w:rsidRPr="004A44A2" w:rsidRDefault="00A62D40" w:rsidP="00C40E3C">
            <w:pPr>
              <w:suppressAutoHyphens/>
              <w:autoSpaceDE/>
              <w:autoSpaceDN/>
              <w:adjustRightInd/>
              <w:rPr>
                <w:sz w:val="24"/>
                <w:szCs w:val="24"/>
              </w:rPr>
            </w:pPr>
          </w:p>
        </w:tc>
      </w:tr>
    </w:tbl>
    <w:p w:rsidR="00A62D40" w:rsidRPr="004A44A2" w:rsidRDefault="00A62D40" w:rsidP="00A62D40">
      <w:pPr>
        <w:suppressAutoHyphens/>
        <w:rPr>
          <w:b/>
          <w:sz w:val="28"/>
          <w:szCs w:val="28"/>
        </w:rPr>
      </w:pPr>
      <w:r w:rsidRPr="004A44A2">
        <w:rPr>
          <w:b/>
          <w:sz w:val="28"/>
          <w:szCs w:val="28"/>
        </w:rPr>
        <w:t xml:space="preserve">         </w:t>
      </w:r>
    </w:p>
    <w:p w:rsidR="00A62D40" w:rsidRPr="004A44A2" w:rsidRDefault="00A62D40" w:rsidP="00A62D40">
      <w:pPr>
        <w:suppressAutoHyphens/>
        <w:rPr>
          <w:b/>
          <w:sz w:val="28"/>
          <w:szCs w:val="28"/>
        </w:rPr>
      </w:pPr>
      <w:r w:rsidRPr="004A44A2">
        <w:rPr>
          <w:b/>
          <w:sz w:val="28"/>
          <w:szCs w:val="28"/>
        </w:rPr>
        <w:t>    3.2.2 Дополнительные источники:</w:t>
      </w:r>
    </w:p>
    <w:tbl>
      <w:tblPr>
        <w:tblStyle w:val="11"/>
        <w:tblW w:w="10065" w:type="dxa"/>
        <w:tblInd w:w="108" w:type="dxa"/>
        <w:tblLayout w:type="fixed"/>
        <w:tblLook w:val="04A0" w:firstRow="1" w:lastRow="0" w:firstColumn="1" w:lastColumn="0" w:noHBand="0" w:noVBand="1"/>
      </w:tblPr>
      <w:tblGrid>
        <w:gridCol w:w="426"/>
        <w:gridCol w:w="2126"/>
        <w:gridCol w:w="2977"/>
        <w:gridCol w:w="2693"/>
        <w:gridCol w:w="1843"/>
      </w:tblGrid>
      <w:tr w:rsidR="004A44A2" w:rsidRPr="004A44A2" w:rsidTr="00C40E3C">
        <w:tc>
          <w:tcPr>
            <w:tcW w:w="426" w:type="dxa"/>
          </w:tcPr>
          <w:p w:rsidR="00A62D40" w:rsidRPr="004A44A2" w:rsidRDefault="00A62D40" w:rsidP="00C40E3C">
            <w:pPr>
              <w:suppressAutoHyphens/>
              <w:autoSpaceDE/>
              <w:autoSpaceDN/>
              <w:adjustRightInd/>
              <w:ind w:right="-108"/>
              <w:rPr>
                <w:rFonts w:eastAsia="Andale Sans UI"/>
                <w:kern w:val="2"/>
                <w:sz w:val="24"/>
                <w:szCs w:val="24"/>
              </w:rPr>
            </w:pPr>
            <w:r w:rsidRPr="004A44A2">
              <w:rPr>
                <w:rFonts w:eastAsia="Andale Sans UI"/>
                <w:kern w:val="2"/>
                <w:sz w:val="24"/>
                <w:szCs w:val="24"/>
              </w:rPr>
              <w:t>1.</w:t>
            </w:r>
          </w:p>
        </w:tc>
        <w:tc>
          <w:tcPr>
            <w:tcW w:w="2126" w:type="dxa"/>
          </w:tcPr>
          <w:p w:rsidR="00A62D40" w:rsidRPr="004A44A2" w:rsidRDefault="00A62D40" w:rsidP="00C40E3C">
            <w:pPr>
              <w:suppressAutoHyphens/>
              <w:autoSpaceDE/>
              <w:autoSpaceDN/>
              <w:adjustRightInd/>
              <w:rPr>
                <w:spacing w:val="-8"/>
                <w:sz w:val="24"/>
                <w:szCs w:val="24"/>
              </w:rPr>
            </w:pPr>
            <w:r w:rsidRPr="004A44A2">
              <w:rPr>
                <w:sz w:val="24"/>
                <w:szCs w:val="24"/>
              </w:rPr>
              <w:t>Грибакин А.В. </w:t>
            </w:r>
          </w:p>
        </w:tc>
        <w:tc>
          <w:tcPr>
            <w:tcW w:w="2977" w:type="dxa"/>
          </w:tcPr>
          <w:p w:rsidR="00A62D40" w:rsidRPr="004A44A2" w:rsidRDefault="00A62D40" w:rsidP="00C40E3C">
            <w:pPr>
              <w:suppressAutoHyphens/>
              <w:autoSpaceDE/>
              <w:autoSpaceDN/>
              <w:adjustRightInd/>
              <w:jc w:val="both"/>
              <w:rPr>
                <w:spacing w:val="-8"/>
                <w:sz w:val="24"/>
                <w:szCs w:val="24"/>
              </w:rPr>
            </w:pPr>
            <w:r w:rsidRPr="004A44A2">
              <w:rPr>
                <w:bCs/>
                <w:sz w:val="24"/>
                <w:szCs w:val="24"/>
              </w:rPr>
              <w:t>Основы философии</w:t>
            </w:r>
            <w:r w:rsidRPr="004A44A2">
              <w:rPr>
                <w:sz w:val="24"/>
                <w:szCs w:val="24"/>
              </w:rPr>
              <w:t xml:space="preserve">: учебник  </w:t>
            </w:r>
          </w:p>
        </w:tc>
        <w:tc>
          <w:tcPr>
            <w:tcW w:w="2693"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shd w:val="clear" w:color="auto" w:fill="FFFFFF"/>
              </w:rPr>
              <w:t>Москва: Юстиция, 2022. — 345 с.</w:t>
            </w:r>
          </w:p>
          <w:p w:rsidR="00A62D40" w:rsidRPr="004A44A2" w:rsidRDefault="00A62D40" w:rsidP="00C40E3C">
            <w:pPr>
              <w:suppressAutoHyphens/>
              <w:autoSpaceDE/>
              <w:autoSpaceDN/>
              <w:adjustRightInd/>
              <w:rPr>
                <w:sz w:val="24"/>
                <w:szCs w:val="24"/>
              </w:rPr>
            </w:pPr>
            <w:r w:rsidRPr="004A44A2">
              <w:rPr>
                <w:sz w:val="24"/>
                <w:szCs w:val="24"/>
              </w:rPr>
              <w:t xml:space="preserve">режим доступа: </w:t>
            </w:r>
            <w:r w:rsidRPr="004A44A2">
              <w:rPr>
                <w:sz w:val="24"/>
                <w:szCs w:val="24"/>
                <w:u w:val="single"/>
              </w:rPr>
              <w:t>https://book.ru/books/943030</w:t>
            </w:r>
          </w:p>
        </w:tc>
        <w:tc>
          <w:tcPr>
            <w:tcW w:w="1843" w:type="dxa"/>
          </w:tcPr>
          <w:p w:rsidR="00A62D40" w:rsidRPr="004A44A2" w:rsidRDefault="00A62D40" w:rsidP="00C40E3C">
            <w:pPr>
              <w:suppressAutoHyphens/>
              <w:autoSpaceDE/>
              <w:autoSpaceDN/>
              <w:adjustRightInd/>
              <w:rPr>
                <w:sz w:val="24"/>
                <w:szCs w:val="24"/>
              </w:rPr>
            </w:pPr>
            <w:r w:rsidRPr="004A44A2">
              <w:rPr>
                <w:sz w:val="24"/>
                <w:szCs w:val="24"/>
              </w:rPr>
              <w:t>[Электронный ресурс]</w:t>
            </w:r>
          </w:p>
        </w:tc>
      </w:tr>
      <w:tr w:rsidR="004A44A2" w:rsidRPr="004A44A2" w:rsidTr="00C40E3C">
        <w:tc>
          <w:tcPr>
            <w:tcW w:w="426" w:type="dxa"/>
          </w:tcPr>
          <w:p w:rsidR="00A62D40" w:rsidRPr="004A44A2" w:rsidRDefault="00A62D40" w:rsidP="00C40E3C">
            <w:pPr>
              <w:suppressAutoHyphens/>
              <w:autoSpaceDE/>
              <w:autoSpaceDN/>
              <w:adjustRightInd/>
              <w:ind w:right="-108"/>
              <w:rPr>
                <w:rFonts w:eastAsia="Andale Sans UI"/>
                <w:kern w:val="2"/>
                <w:sz w:val="24"/>
                <w:szCs w:val="24"/>
              </w:rPr>
            </w:pPr>
            <w:r w:rsidRPr="004A44A2">
              <w:rPr>
                <w:rFonts w:eastAsia="Andale Sans UI"/>
                <w:kern w:val="2"/>
                <w:sz w:val="24"/>
                <w:szCs w:val="24"/>
              </w:rPr>
              <w:t>2.</w:t>
            </w:r>
          </w:p>
        </w:tc>
        <w:tc>
          <w:tcPr>
            <w:tcW w:w="2126" w:type="dxa"/>
          </w:tcPr>
          <w:p w:rsidR="00A62D40" w:rsidRPr="004A44A2" w:rsidRDefault="00A62D40" w:rsidP="00C40E3C">
            <w:pPr>
              <w:suppressAutoHyphens/>
              <w:autoSpaceDE/>
              <w:autoSpaceDN/>
              <w:adjustRightInd/>
              <w:rPr>
                <w:sz w:val="24"/>
                <w:szCs w:val="24"/>
              </w:rPr>
            </w:pPr>
            <w:r w:rsidRPr="004A44A2">
              <w:rPr>
                <w:sz w:val="24"/>
                <w:szCs w:val="24"/>
                <w:shd w:val="clear" w:color="auto" w:fill="FFFFFF"/>
              </w:rPr>
              <w:t>Куликов Л.М.</w:t>
            </w:r>
          </w:p>
        </w:tc>
        <w:tc>
          <w:tcPr>
            <w:tcW w:w="2977" w:type="dxa"/>
          </w:tcPr>
          <w:p w:rsidR="00A62D40" w:rsidRPr="004A44A2" w:rsidRDefault="00A62D40" w:rsidP="00C40E3C">
            <w:pPr>
              <w:suppressAutoHyphens/>
              <w:autoSpaceDE/>
              <w:autoSpaceDN/>
              <w:adjustRightInd/>
              <w:jc w:val="both"/>
              <w:rPr>
                <w:bCs/>
                <w:sz w:val="24"/>
                <w:szCs w:val="24"/>
              </w:rPr>
            </w:pPr>
            <w:r w:rsidRPr="004A44A2">
              <w:rPr>
                <w:sz w:val="24"/>
                <w:szCs w:val="24"/>
                <w:shd w:val="clear" w:color="auto" w:fill="FFFFFF"/>
              </w:rPr>
              <w:t>Основы философии: учебное пособие</w:t>
            </w:r>
          </w:p>
        </w:tc>
        <w:tc>
          <w:tcPr>
            <w:tcW w:w="2693" w:type="dxa"/>
          </w:tcPr>
          <w:p w:rsidR="00A62D40" w:rsidRPr="004A44A2" w:rsidRDefault="00A62D40" w:rsidP="00C40E3C">
            <w:pPr>
              <w:suppressAutoHyphens/>
              <w:autoSpaceDE/>
              <w:autoSpaceDN/>
              <w:adjustRightInd/>
              <w:rPr>
                <w:sz w:val="24"/>
                <w:szCs w:val="24"/>
              </w:rPr>
            </w:pPr>
            <w:r w:rsidRPr="004A44A2">
              <w:rPr>
                <w:sz w:val="24"/>
                <w:szCs w:val="24"/>
                <w:shd w:val="clear" w:color="auto" w:fill="FFFFFF"/>
              </w:rPr>
              <w:t>Москва: КноРус, 2022. — 294 с. —</w:t>
            </w:r>
            <w:r w:rsidRPr="004A44A2">
              <w:rPr>
                <w:sz w:val="24"/>
                <w:szCs w:val="24"/>
              </w:rPr>
              <w:t xml:space="preserve"> режим доступа: </w:t>
            </w:r>
            <w:r w:rsidRPr="004A44A2">
              <w:rPr>
                <w:sz w:val="24"/>
                <w:szCs w:val="24"/>
                <w:u w:val="single"/>
              </w:rPr>
              <w:t>https://book.ru/books/944633</w:t>
            </w:r>
          </w:p>
        </w:tc>
        <w:tc>
          <w:tcPr>
            <w:tcW w:w="1843" w:type="dxa"/>
          </w:tcPr>
          <w:p w:rsidR="00A62D40" w:rsidRPr="004A44A2" w:rsidRDefault="00A62D40" w:rsidP="00C40E3C">
            <w:pPr>
              <w:suppressAutoHyphens/>
              <w:autoSpaceDE/>
              <w:autoSpaceDN/>
              <w:adjustRightInd/>
              <w:rPr>
                <w:sz w:val="24"/>
                <w:szCs w:val="24"/>
              </w:rPr>
            </w:pPr>
            <w:r w:rsidRPr="004A44A2">
              <w:rPr>
                <w:sz w:val="24"/>
                <w:szCs w:val="24"/>
              </w:rPr>
              <w:t>[Электронный ресурс]</w:t>
            </w:r>
          </w:p>
        </w:tc>
      </w:tr>
      <w:tr w:rsidR="00A62D40" w:rsidRPr="004A44A2" w:rsidTr="00C40E3C">
        <w:tc>
          <w:tcPr>
            <w:tcW w:w="426" w:type="dxa"/>
          </w:tcPr>
          <w:p w:rsidR="00A62D40" w:rsidRPr="004A44A2" w:rsidRDefault="00A62D40" w:rsidP="00C40E3C">
            <w:pPr>
              <w:suppressAutoHyphens/>
              <w:autoSpaceDE/>
              <w:autoSpaceDN/>
              <w:adjustRightInd/>
              <w:ind w:right="-108"/>
              <w:rPr>
                <w:rFonts w:eastAsia="Andale Sans UI"/>
                <w:kern w:val="2"/>
                <w:sz w:val="24"/>
                <w:szCs w:val="24"/>
              </w:rPr>
            </w:pPr>
            <w:r w:rsidRPr="004A44A2">
              <w:rPr>
                <w:rFonts w:eastAsia="Andale Sans UI"/>
                <w:kern w:val="2"/>
                <w:sz w:val="24"/>
                <w:szCs w:val="24"/>
              </w:rPr>
              <w:t>3</w:t>
            </w:r>
          </w:p>
        </w:tc>
        <w:tc>
          <w:tcPr>
            <w:tcW w:w="2126" w:type="dxa"/>
          </w:tcPr>
          <w:p w:rsidR="00A62D40" w:rsidRPr="004A44A2" w:rsidRDefault="00A62D40" w:rsidP="00C40E3C">
            <w:pPr>
              <w:suppressAutoHyphens/>
              <w:autoSpaceDE/>
              <w:autoSpaceDN/>
              <w:adjustRightInd/>
              <w:rPr>
                <w:sz w:val="24"/>
                <w:szCs w:val="24"/>
                <w:shd w:val="clear" w:color="auto" w:fill="FFFFFF"/>
              </w:rPr>
            </w:pPr>
            <w:r w:rsidRPr="004A44A2">
              <w:rPr>
                <w:iCs/>
                <w:sz w:val="24"/>
                <w:szCs w:val="24"/>
                <w:shd w:val="clear" w:color="auto" w:fill="FFFFFF"/>
              </w:rPr>
              <w:t>Иоселиани А. Д. </w:t>
            </w:r>
            <w:r w:rsidRPr="004A44A2">
              <w:rPr>
                <w:sz w:val="24"/>
                <w:szCs w:val="24"/>
                <w:shd w:val="clear" w:color="auto" w:fill="FFFFFF"/>
              </w:rPr>
              <w:t xml:space="preserve">  </w:t>
            </w:r>
          </w:p>
          <w:p w:rsidR="00A62D40" w:rsidRPr="004A44A2" w:rsidRDefault="00A62D40" w:rsidP="00C40E3C">
            <w:pPr>
              <w:tabs>
                <w:tab w:val="left" w:pos="1800"/>
              </w:tabs>
              <w:suppressAutoHyphens/>
              <w:autoSpaceDE/>
              <w:autoSpaceDN/>
              <w:adjustRightInd/>
              <w:ind w:firstLine="708"/>
              <w:rPr>
                <w:sz w:val="24"/>
                <w:szCs w:val="24"/>
                <w:shd w:val="clear" w:color="auto" w:fill="FFFFFF"/>
              </w:rPr>
            </w:pPr>
          </w:p>
        </w:tc>
        <w:tc>
          <w:tcPr>
            <w:tcW w:w="2977" w:type="dxa"/>
          </w:tcPr>
          <w:p w:rsidR="00A62D40" w:rsidRPr="004A44A2" w:rsidRDefault="00A62D40" w:rsidP="00C40E3C">
            <w:pPr>
              <w:suppressAutoHyphens/>
              <w:autoSpaceDE/>
              <w:autoSpaceDN/>
              <w:adjustRightInd/>
              <w:jc w:val="both"/>
              <w:rPr>
                <w:sz w:val="24"/>
                <w:szCs w:val="24"/>
                <w:shd w:val="clear" w:color="auto" w:fill="FFFFFF"/>
              </w:rPr>
            </w:pPr>
            <w:r w:rsidRPr="004A44A2">
              <w:rPr>
                <w:sz w:val="24"/>
                <w:szCs w:val="24"/>
                <w:shd w:val="clear" w:color="auto" w:fill="FFFFFF"/>
              </w:rPr>
              <w:t xml:space="preserve">Основы философии: учебник и практикум для среднего профессионального образования  </w:t>
            </w:r>
          </w:p>
          <w:p w:rsidR="00A62D40" w:rsidRPr="004A44A2" w:rsidRDefault="00A62D40" w:rsidP="00C40E3C">
            <w:pPr>
              <w:tabs>
                <w:tab w:val="left" w:pos="2580"/>
              </w:tabs>
              <w:suppressAutoHyphens/>
              <w:autoSpaceDE/>
              <w:autoSpaceDN/>
              <w:adjustRightInd/>
              <w:jc w:val="both"/>
              <w:rPr>
                <w:sz w:val="24"/>
                <w:szCs w:val="24"/>
                <w:shd w:val="clear" w:color="auto" w:fill="FFFFFF"/>
              </w:rPr>
            </w:pPr>
            <w:r w:rsidRPr="004A44A2">
              <w:rPr>
                <w:sz w:val="24"/>
                <w:szCs w:val="24"/>
                <w:shd w:val="clear" w:color="auto" w:fill="FFFFFF"/>
              </w:rPr>
              <w:tab/>
            </w:r>
          </w:p>
        </w:tc>
        <w:tc>
          <w:tcPr>
            <w:tcW w:w="2693" w:type="dxa"/>
          </w:tcPr>
          <w:p w:rsidR="00A62D40" w:rsidRPr="004A44A2" w:rsidRDefault="00A62D40" w:rsidP="00C40E3C">
            <w:pPr>
              <w:suppressAutoHyphens/>
              <w:autoSpaceDE/>
              <w:autoSpaceDN/>
              <w:adjustRightInd/>
              <w:rPr>
                <w:sz w:val="24"/>
                <w:szCs w:val="24"/>
                <w:shd w:val="clear" w:color="auto" w:fill="FFFFFF"/>
              </w:rPr>
            </w:pPr>
            <w:r w:rsidRPr="004A44A2">
              <w:rPr>
                <w:sz w:val="24"/>
                <w:szCs w:val="24"/>
                <w:shd w:val="clear" w:color="auto" w:fill="FFFFFF"/>
              </w:rPr>
              <w:t>Москва: Издательство Юрайт, 2024. — 473 с. — [сайт]. — URL: </w:t>
            </w:r>
            <w:hyperlink r:id="rId11" w:tgtFrame="_blank" w:history="1">
              <w:r w:rsidRPr="004A44A2">
                <w:rPr>
                  <w:rStyle w:val="a3"/>
                  <w:color w:val="auto"/>
                  <w:sz w:val="24"/>
                  <w:szCs w:val="24"/>
                  <w:shd w:val="clear" w:color="auto" w:fill="FFFFFF"/>
                </w:rPr>
                <w:t>https://urait.ru/bcode/532632</w:t>
              </w:r>
            </w:hyperlink>
            <w:r w:rsidRPr="004A44A2">
              <w:rPr>
                <w:sz w:val="24"/>
                <w:szCs w:val="24"/>
                <w:shd w:val="clear" w:color="auto" w:fill="FFFFFF"/>
              </w:rPr>
              <w:t> </w:t>
            </w:r>
          </w:p>
          <w:p w:rsidR="00A62D40" w:rsidRPr="004A44A2" w:rsidRDefault="00A62D40" w:rsidP="00C40E3C">
            <w:pPr>
              <w:suppressAutoHyphens/>
              <w:autoSpaceDE/>
              <w:autoSpaceDN/>
              <w:adjustRightInd/>
              <w:rPr>
                <w:sz w:val="24"/>
                <w:szCs w:val="24"/>
                <w:shd w:val="clear" w:color="auto" w:fill="FFFFFF"/>
              </w:rPr>
            </w:pPr>
          </w:p>
        </w:tc>
        <w:tc>
          <w:tcPr>
            <w:tcW w:w="1843" w:type="dxa"/>
          </w:tcPr>
          <w:p w:rsidR="00A62D40" w:rsidRPr="004A44A2" w:rsidRDefault="00A62D40" w:rsidP="00C40E3C">
            <w:pPr>
              <w:suppressAutoHyphens/>
              <w:autoSpaceDE/>
              <w:autoSpaceDN/>
              <w:adjustRightInd/>
              <w:rPr>
                <w:sz w:val="24"/>
                <w:szCs w:val="24"/>
              </w:rPr>
            </w:pPr>
            <w:r w:rsidRPr="004A44A2">
              <w:rPr>
                <w:sz w:val="24"/>
                <w:szCs w:val="24"/>
              </w:rPr>
              <w:t>[Электронный ресурс]</w:t>
            </w:r>
          </w:p>
        </w:tc>
      </w:tr>
    </w:tbl>
    <w:p w:rsidR="00A62D40" w:rsidRPr="004A44A2" w:rsidRDefault="00A62D40" w:rsidP="00A62D40">
      <w:pPr>
        <w:ind w:left="170" w:right="57"/>
        <w:jc w:val="center"/>
        <w:rPr>
          <w:b/>
          <w:bCs/>
          <w:sz w:val="28"/>
          <w:szCs w:val="28"/>
        </w:rPr>
      </w:pPr>
    </w:p>
    <w:p w:rsidR="00A62D40" w:rsidRPr="004A44A2" w:rsidRDefault="00A62D40" w:rsidP="00A62D40">
      <w:pPr>
        <w:suppressAutoHyphens/>
        <w:ind w:firstLine="709"/>
        <w:rPr>
          <w:sz w:val="28"/>
          <w:szCs w:val="28"/>
          <w:shd w:val="clear" w:color="auto" w:fill="FFFFFF"/>
        </w:rPr>
      </w:pPr>
      <w:r w:rsidRPr="004A44A2">
        <w:rPr>
          <w:b/>
          <w:sz w:val="28"/>
          <w:szCs w:val="28"/>
        </w:rPr>
        <w:t xml:space="preserve">3.2.3. Периодические издания:  </w:t>
      </w:r>
      <w:r w:rsidRPr="004A44A2">
        <w:rPr>
          <w:sz w:val="28"/>
          <w:szCs w:val="28"/>
        </w:rPr>
        <w:t xml:space="preserve">журнал «Современные философские исследования» свободный доступ при регистрации в НЭБ </w:t>
      </w:r>
      <w:r w:rsidRPr="004A44A2">
        <w:rPr>
          <w:bCs/>
          <w:sz w:val="28"/>
          <w:szCs w:val="28"/>
          <w:shd w:val="clear" w:color="auto" w:fill="FFFFFF"/>
        </w:rPr>
        <w:t>eLIBRARY</w:t>
      </w:r>
      <w:r w:rsidRPr="004A44A2">
        <w:rPr>
          <w:sz w:val="28"/>
          <w:szCs w:val="28"/>
          <w:shd w:val="clear" w:color="auto" w:fill="FFFFFF"/>
        </w:rPr>
        <w:t>.RU </w:t>
      </w:r>
    </w:p>
    <w:p w:rsidR="00A62D40" w:rsidRPr="004A44A2" w:rsidRDefault="00A62D40" w:rsidP="00A62D40">
      <w:pPr>
        <w:suppressAutoHyphens/>
        <w:ind w:firstLine="709"/>
        <w:rPr>
          <w:sz w:val="28"/>
          <w:szCs w:val="28"/>
          <w:shd w:val="clear" w:color="auto" w:fill="FFFFFF"/>
        </w:rPr>
      </w:pPr>
      <w:r w:rsidRPr="004A44A2">
        <w:rPr>
          <w:sz w:val="28"/>
          <w:szCs w:val="28"/>
          <w:shd w:val="clear" w:color="auto" w:fill="FFFFFF"/>
        </w:rPr>
        <w:t xml:space="preserve"> (ссылка на журнал https://www.elibrary.ru/title_about_new.asp?id=81554)</w:t>
      </w:r>
    </w:p>
    <w:p w:rsidR="00A62D40" w:rsidRPr="004A44A2" w:rsidRDefault="00A62D40" w:rsidP="00A62D40">
      <w:pPr>
        <w:suppressAutoHyphens/>
        <w:ind w:firstLine="709"/>
        <w:rPr>
          <w:b/>
          <w:bCs/>
          <w:sz w:val="28"/>
          <w:szCs w:val="28"/>
        </w:rPr>
      </w:pPr>
    </w:p>
    <w:p w:rsidR="00A62D40" w:rsidRPr="004A44A2" w:rsidRDefault="00A62D40" w:rsidP="00A62D40">
      <w:pPr>
        <w:suppressAutoHyphens/>
        <w:ind w:firstLine="709"/>
        <w:rPr>
          <w:b/>
          <w:sz w:val="28"/>
          <w:szCs w:val="28"/>
          <w:shd w:val="clear" w:color="auto" w:fill="FFFFFF"/>
        </w:rPr>
      </w:pPr>
      <w:r w:rsidRPr="004A44A2">
        <w:rPr>
          <w:b/>
          <w:bCs/>
          <w:sz w:val="28"/>
          <w:szCs w:val="28"/>
        </w:rPr>
        <w:t>3.2.4. Перечень профессиональных баз данных и информационных справочных систем:</w:t>
      </w:r>
      <w:r w:rsidRPr="004A44A2">
        <w:rPr>
          <w:b/>
          <w:sz w:val="28"/>
          <w:szCs w:val="28"/>
          <w:shd w:val="clear" w:color="auto" w:fill="FFFFFF"/>
        </w:rPr>
        <w:t xml:space="preserve"> </w:t>
      </w:r>
    </w:p>
    <w:p w:rsidR="00A62D40" w:rsidRPr="004A44A2" w:rsidRDefault="00A62D40" w:rsidP="00A62D40">
      <w:pPr>
        <w:ind w:firstLine="708"/>
        <w:jc w:val="both"/>
        <w:rPr>
          <w:sz w:val="28"/>
          <w:szCs w:val="28"/>
          <w:shd w:val="clear" w:color="auto" w:fill="FFFFFF"/>
        </w:rPr>
      </w:pPr>
      <w:r w:rsidRPr="004A44A2">
        <w:rPr>
          <w:sz w:val="28"/>
          <w:szCs w:val="28"/>
          <w:shd w:val="clear" w:color="auto" w:fill="FFFFFF"/>
        </w:rPr>
        <w:t>-не предусмотрены</w:t>
      </w:r>
    </w:p>
    <w:p w:rsidR="00A62D40" w:rsidRPr="004A44A2" w:rsidRDefault="00A62D40" w:rsidP="009904D8">
      <w:pPr>
        <w:spacing w:line="360" w:lineRule="auto"/>
        <w:jc w:val="center"/>
        <w:rPr>
          <w:b/>
          <w:bCs/>
          <w:sz w:val="28"/>
          <w:szCs w:val="28"/>
        </w:rPr>
      </w:pPr>
    </w:p>
    <w:p w:rsidR="009904D8" w:rsidRPr="004A44A2" w:rsidRDefault="009904D8" w:rsidP="009904D8">
      <w:pPr>
        <w:spacing w:line="360" w:lineRule="auto"/>
        <w:jc w:val="center"/>
        <w:rPr>
          <w:b/>
          <w:bCs/>
          <w:sz w:val="28"/>
          <w:szCs w:val="28"/>
        </w:rPr>
      </w:pPr>
      <w:r w:rsidRPr="004A44A2">
        <w:rPr>
          <w:b/>
          <w:bCs/>
          <w:sz w:val="28"/>
          <w:szCs w:val="28"/>
        </w:rPr>
        <w:t xml:space="preserve">4. КОНТРОЛЬ И ОЦЕНКА РЕЗУЛЬТАТОВ ОСВОЕНИЯ </w:t>
      </w:r>
    </w:p>
    <w:p w:rsidR="009904D8" w:rsidRPr="004A44A2" w:rsidRDefault="009904D8" w:rsidP="009904D8">
      <w:pPr>
        <w:spacing w:line="360" w:lineRule="auto"/>
        <w:jc w:val="center"/>
        <w:rPr>
          <w:b/>
          <w:sz w:val="28"/>
          <w:szCs w:val="28"/>
        </w:rPr>
      </w:pPr>
      <w:r w:rsidRPr="004A44A2">
        <w:rPr>
          <w:b/>
          <w:bCs/>
          <w:sz w:val="28"/>
          <w:szCs w:val="28"/>
        </w:rPr>
        <w:t>УЧЕБНОЙ ДИСЦИПЛИНЫ</w:t>
      </w:r>
    </w:p>
    <w:p w:rsidR="009904D8" w:rsidRPr="004A44A2" w:rsidRDefault="009904D8" w:rsidP="009904D8">
      <w:pPr>
        <w:ind w:left="170" w:right="57" w:firstLine="538"/>
        <w:jc w:val="both"/>
        <w:rPr>
          <w:sz w:val="28"/>
          <w:szCs w:val="28"/>
        </w:rPr>
      </w:pPr>
      <w:r w:rsidRPr="004A44A2">
        <w:rPr>
          <w:b/>
          <w:bCs/>
          <w:sz w:val="28"/>
          <w:szCs w:val="28"/>
        </w:rPr>
        <w:t xml:space="preserve">Контроль и оценка </w:t>
      </w:r>
      <w:r w:rsidRPr="004A44A2">
        <w:rPr>
          <w:sz w:val="28"/>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9904D8" w:rsidRPr="004A44A2" w:rsidRDefault="009904D8" w:rsidP="009904D8">
      <w:pPr>
        <w:ind w:left="170" w:right="57" w:firstLine="538"/>
        <w:jc w:val="both"/>
        <w:rPr>
          <w:b/>
          <w:bCs/>
          <w:sz w:val="28"/>
          <w:szCs w:val="28"/>
        </w:rPr>
      </w:pPr>
      <w:r w:rsidRPr="004A44A2">
        <w:rPr>
          <w:bCs/>
          <w:sz w:val="28"/>
          <w:szCs w:val="28"/>
        </w:rPr>
        <w:t xml:space="preserve">Промежуточная аттестация проводится в форме дифференцированного </w:t>
      </w:r>
      <w:r w:rsidRPr="004A44A2">
        <w:rPr>
          <w:bCs/>
          <w:sz w:val="28"/>
          <w:szCs w:val="28"/>
        </w:rPr>
        <w:lastRenderedPageBreak/>
        <w:t>зачета</w:t>
      </w:r>
      <w:r w:rsidRPr="004A44A2">
        <w:rPr>
          <w:b/>
          <w:bCs/>
          <w:sz w:val="28"/>
          <w:szCs w:val="28"/>
        </w:rPr>
        <w:t>.</w:t>
      </w:r>
    </w:p>
    <w:tbl>
      <w:tblPr>
        <w:tblW w:w="0" w:type="auto"/>
        <w:jc w:val="center"/>
        <w:tblCellMar>
          <w:left w:w="10" w:type="dxa"/>
          <w:right w:w="10" w:type="dxa"/>
        </w:tblCellMar>
        <w:tblLook w:val="0000" w:firstRow="0" w:lastRow="0" w:firstColumn="0" w:lastColumn="0" w:noHBand="0" w:noVBand="0"/>
      </w:tblPr>
      <w:tblGrid>
        <w:gridCol w:w="3315"/>
        <w:gridCol w:w="3147"/>
        <w:gridCol w:w="3171"/>
      </w:tblGrid>
      <w:tr w:rsidR="004A44A2" w:rsidRPr="004A44A2"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4A44A2" w:rsidRDefault="009904D8" w:rsidP="00C40E3C">
            <w:pPr>
              <w:jc w:val="center"/>
              <w:rPr>
                <w:b/>
                <w:bCs/>
                <w:sz w:val="24"/>
                <w:szCs w:val="24"/>
              </w:rPr>
            </w:pPr>
            <w:r w:rsidRPr="004A44A2">
              <w:rPr>
                <w:b/>
                <w:bCs/>
                <w:sz w:val="24"/>
                <w:szCs w:val="24"/>
              </w:rPr>
              <w:t>Результаты обучения</w:t>
            </w:r>
          </w:p>
          <w:p w:rsidR="009904D8" w:rsidRPr="004A44A2" w:rsidRDefault="009904D8" w:rsidP="00C40E3C">
            <w:pPr>
              <w:jc w:val="center"/>
              <w:rPr>
                <w:sz w:val="24"/>
                <w:szCs w:val="24"/>
              </w:rPr>
            </w:pPr>
            <w:r w:rsidRPr="004A44A2">
              <w:rPr>
                <w:b/>
                <w:bCs/>
                <w:sz w:val="24"/>
                <w:szCs w:val="24"/>
              </w:rPr>
              <w:t xml:space="preserve"> (У,З, ОК/ПК, ЛР)</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4A44A2" w:rsidRDefault="009904D8" w:rsidP="00C40E3C">
            <w:pPr>
              <w:jc w:val="center"/>
              <w:rPr>
                <w:sz w:val="24"/>
                <w:szCs w:val="24"/>
              </w:rPr>
            </w:pPr>
            <w:r w:rsidRPr="004A44A2">
              <w:rPr>
                <w:b/>
                <w:bCs/>
                <w:sz w:val="24"/>
                <w:szCs w:val="24"/>
              </w:rPr>
              <w:t>Показатели оценки результатов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4A44A2" w:rsidRDefault="009904D8" w:rsidP="00C40E3C">
            <w:pPr>
              <w:jc w:val="center"/>
              <w:rPr>
                <w:b/>
                <w:bCs/>
                <w:sz w:val="24"/>
                <w:szCs w:val="24"/>
              </w:rPr>
            </w:pPr>
            <w:r w:rsidRPr="004A44A2">
              <w:rPr>
                <w:b/>
                <w:bCs/>
                <w:sz w:val="24"/>
                <w:szCs w:val="24"/>
              </w:rPr>
              <w:t>Форма и методы контроля и оценки результатов обучения</w:t>
            </w:r>
          </w:p>
        </w:tc>
      </w:tr>
      <w:tr w:rsidR="004A44A2" w:rsidRPr="004A44A2"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4A44A2" w:rsidRDefault="009904D8" w:rsidP="00C40E3C">
            <w:pPr>
              <w:rPr>
                <w:b/>
                <w:bCs/>
                <w:sz w:val="24"/>
                <w:szCs w:val="24"/>
              </w:rPr>
            </w:pPr>
            <w:r w:rsidRPr="004A44A2">
              <w:rPr>
                <w:b/>
                <w:bCs/>
                <w:sz w:val="24"/>
                <w:szCs w:val="24"/>
              </w:rPr>
              <w:t>Уметь:</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4A44A2" w:rsidRDefault="009904D8" w:rsidP="00C40E3C">
            <w:pPr>
              <w:jc w:val="center"/>
              <w:rPr>
                <w:b/>
                <w:bCs/>
                <w:sz w:val="24"/>
                <w:szCs w:val="24"/>
              </w:rPr>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4A44A2" w:rsidRDefault="009904D8" w:rsidP="00C40E3C">
            <w:pPr>
              <w:jc w:val="center"/>
              <w:rPr>
                <w:b/>
                <w:bCs/>
                <w:sz w:val="24"/>
                <w:szCs w:val="24"/>
              </w:rPr>
            </w:pPr>
          </w:p>
        </w:tc>
      </w:tr>
      <w:tr w:rsidR="004A44A2" w:rsidRPr="004A44A2"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b/>
                <w:bCs/>
                <w:sz w:val="24"/>
                <w:szCs w:val="24"/>
              </w:rPr>
              <w:t>У1</w:t>
            </w:r>
            <w:r w:rsidRPr="004A44A2">
              <w:rPr>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DE2197" w:rsidRPr="004A44A2" w:rsidRDefault="00DE2197" w:rsidP="00DE2197">
            <w:pPr>
              <w:widowControl/>
              <w:autoSpaceDE/>
              <w:adjustRightInd/>
              <w:jc w:val="center"/>
              <w:rPr>
                <w:sz w:val="24"/>
                <w:szCs w:val="24"/>
              </w:rPr>
            </w:pPr>
            <w:r w:rsidRPr="004A44A2">
              <w:rPr>
                <w:sz w:val="24"/>
                <w:szCs w:val="24"/>
              </w:rPr>
              <w:t>ОК 04,ОК05,ОК 06;</w:t>
            </w:r>
          </w:p>
          <w:p w:rsidR="009904D8" w:rsidRPr="004A44A2" w:rsidRDefault="00DE2197" w:rsidP="00DE2197">
            <w:pPr>
              <w:jc w:val="both"/>
              <w:rPr>
                <w:b/>
                <w:sz w:val="24"/>
                <w:szCs w:val="24"/>
              </w:rPr>
            </w:pPr>
            <w:r w:rsidRPr="004A44A2">
              <w:rPr>
                <w:sz w:val="24"/>
                <w:szCs w:val="24"/>
              </w:rPr>
              <w:t>ЛР2, ЛР7, ЛР30</w:t>
            </w:r>
          </w:p>
        </w:tc>
        <w:tc>
          <w:tcPr>
            <w:tcW w:w="28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4A44A2" w:rsidRDefault="009904D8" w:rsidP="009904D8">
            <w:pPr>
              <w:jc w:val="both"/>
              <w:rPr>
                <w:sz w:val="24"/>
                <w:szCs w:val="24"/>
              </w:rPr>
            </w:pPr>
            <w:r w:rsidRPr="004A44A2">
              <w:rPr>
                <w:sz w:val="24"/>
                <w:szCs w:val="24"/>
              </w:rPr>
              <w:t>- анализирование наиболее</w:t>
            </w:r>
            <w:r w:rsidRPr="004A44A2">
              <w:rPr>
                <w:sz w:val="24"/>
                <w:szCs w:val="24"/>
              </w:rPr>
              <w:br/>
              <w:t>общих философских проблем</w:t>
            </w:r>
            <w:r w:rsidRPr="004A44A2">
              <w:rPr>
                <w:sz w:val="24"/>
                <w:szCs w:val="24"/>
              </w:rPr>
              <w:br/>
              <w:t>бытия, познания, ценностей, свободы и смысла жизни;</w:t>
            </w:r>
            <w:r w:rsidRPr="004A44A2">
              <w:rPr>
                <w:sz w:val="24"/>
                <w:szCs w:val="24"/>
              </w:rPr>
              <w:br/>
              <w:t>- формирование культуры гражданина и будущего специалиста;</w:t>
            </w:r>
          </w:p>
        </w:tc>
        <w:tc>
          <w:tcPr>
            <w:tcW w:w="31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4A44A2" w:rsidRDefault="009904D8" w:rsidP="009904D8">
            <w:pPr>
              <w:jc w:val="both"/>
              <w:rPr>
                <w:sz w:val="24"/>
                <w:szCs w:val="24"/>
              </w:rPr>
            </w:pPr>
            <w:r w:rsidRPr="004A44A2">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4A44A2">
              <w:rPr>
                <w:sz w:val="24"/>
                <w:szCs w:val="24"/>
              </w:rPr>
              <w:t>точная аттестация в форм</w:t>
            </w:r>
            <w:r w:rsidRPr="004A44A2">
              <w:rPr>
                <w:sz w:val="24"/>
                <w:szCs w:val="24"/>
              </w:rPr>
              <w:t>е дифференцированного зачета.</w:t>
            </w:r>
          </w:p>
        </w:tc>
      </w:tr>
      <w:tr w:rsidR="004A44A2" w:rsidRPr="004A44A2"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b/>
                <w:bCs/>
                <w:sz w:val="24"/>
                <w:szCs w:val="24"/>
              </w:rPr>
            </w:pPr>
            <w:r w:rsidRPr="004A44A2">
              <w:rPr>
                <w:b/>
                <w:bCs/>
                <w:sz w:val="24"/>
                <w:szCs w:val="24"/>
              </w:rPr>
              <w:t>Знать:</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p>
        </w:tc>
      </w:tr>
      <w:tr w:rsidR="004A44A2" w:rsidRPr="004A44A2"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tabs>
                <w:tab w:val="left" w:pos="-567"/>
              </w:tabs>
              <w:jc w:val="both"/>
              <w:rPr>
                <w:sz w:val="24"/>
                <w:szCs w:val="24"/>
              </w:rPr>
            </w:pPr>
            <w:r w:rsidRPr="004A44A2">
              <w:rPr>
                <w:b/>
                <w:sz w:val="24"/>
                <w:szCs w:val="24"/>
              </w:rPr>
              <w:t xml:space="preserve">З1 - </w:t>
            </w:r>
            <w:r w:rsidRPr="004A44A2">
              <w:rPr>
                <w:sz w:val="24"/>
                <w:szCs w:val="24"/>
              </w:rPr>
              <w:t xml:space="preserve">основные категории и понятия философии; </w:t>
            </w:r>
          </w:p>
          <w:p w:rsidR="00DE2197" w:rsidRPr="004A44A2" w:rsidRDefault="00DE2197" w:rsidP="00DE2197">
            <w:pPr>
              <w:widowControl/>
              <w:autoSpaceDE/>
              <w:adjustRightInd/>
              <w:jc w:val="center"/>
              <w:rPr>
                <w:sz w:val="24"/>
                <w:szCs w:val="24"/>
              </w:rPr>
            </w:pPr>
            <w:r w:rsidRPr="004A44A2">
              <w:rPr>
                <w:sz w:val="24"/>
                <w:szCs w:val="24"/>
              </w:rPr>
              <w:t>ОК 04,ОК05,ОК 06;</w:t>
            </w:r>
          </w:p>
          <w:p w:rsidR="009904D8" w:rsidRPr="004A44A2" w:rsidRDefault="00DE2197" w:rsidP="00DE2197">
            <w:pPr>
              <w:tabs>
                <w:tab w:val="left" w:pos="-567"/>
              </w:tabs>
              <w:jc w:val="both"/>
              <w:rPr>
                <w:b/>
                <w:bCs/>
                <w:sz w:val="24"/>
                <w:szCs w:val="24"/>
              </w:rPr>
            </w:pPr>
            <w:r w:rsidRPr="004A44A2">
              <w:rPr>
                <w:sz w:val="24"/>
                <w:szCs w:val="24"/>
              </w:rPr>
              <w:t>ЛР2, ЛР7, ЛР30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 анализирование основных категорий и понятий философии;</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4A44A2">
              <w:rPr>
                <w:sz w:val="24"/>
                <w:szCs w:val="24"/>
              </w:rPr>
              <w:t>точная аттестация в форм</w:t>
            </w:r>
            <w:r w:rsidRPr="004A44A2">
              <w:rPr>
                <w:sz w:val="24"/>
                <w:szCs w:val="24"/>
              </w:rPr>
              <w:t>е дифференцированного зачета.</w:t>
            </w:r>
          </w:p>
        </w:tc>
      </w:tr>
      <w:tr w:rsidR="004A44A2" w:rsidRPr="004A44A2"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tabs>
                <w:tab w:val="left" w:pos="-567"/>
              </w:tabs>
              <w:jc w:val="both"/>
              <w:rPr>
                <w:sz w:val="24"/>
                <w:szCs w:val="24"/>
              </w:rPr>
            </w:pPr>
            <w:r w:rsidRPr="004A44A2">
              <w:rPr>
                <w:b/>
                <w:sz w:val="24"/>
                <w:szCs w:val="24"/>
              </w:rPr>
              <w:t xml:space="preserve">З2 - </w:t>
            </w:r>
            <w:r w:rsidRPr="004A44A2">
              <w:rPr>
                <w:sz w:val="24"/>
                <w:szCs w:val="24"/>
              </w:rPr>
              <w:t xml:space="preserve">роль философии в жизни человека и общества; </w:t>
            </w:r>
          </w:p>
          <w:p w:rsidR="00DE2197" w:rsidRPr="004A44A2" w:rsidRDefault="00DE2197" w:rsidP="00DE2197">
            <w:pPr>
              <w:widowControl/>
              <w:autoSpaceDE/>
              <w:adjustRightInd/>
              <w:jc w:val="center"/>
              <w:rPr>
                <w:sz w:val="24"/>
                <w:szCs w:val="24"/>
              </w:rPr>
            </w:pPr>
            <w:r w:rsidRPr="004A44A2">
              <w:rPr>
                <w:sz w:val="24"/>
                <w:szCs w:val="24"/>
              </w:rPr>
              <w:t>ОК 04,ОК05,ОК 06;</w:t>
            </w:r>
          </w:p>
          <w:p w:rsidR="009904D8" w:rsidRPr="004A44A2" w:rsidRDefault="00DE2197" w:rsidP="00DE2197">
            <w:pPr>
              <w:tabs>
                <w:tab w:val="left" w:pos="-567"/>
              </w:tabs>
              <w:ind w:firstLine="709"/>
              <w:jc w:val="both"/>
              <w:rPr>
                <w:b/>
                <w:bCs/>
                <w:sz w:val="24"/>
                <w:szCs w:val="24"/>
              </w:rPr>
            </w:pPr>
            <w:r w:rsidRPr="004A44A2">
              <w:rPr>
                <w:sz w:val="24"/>
                <w:szCs w:val="24"/>
              </w:rPr>
              <w:t>ЛР2, ЛР7, ЛР30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 осмысление роли философии в жизни человека и общества;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w:t>
            </w:r>
            <w:r w:rsidR="00783BDE" w:rsidRPr="004A44A2">
              <w:rPr>
                <w:sz w:val="24"/>
                <w:szCs w:val="24"/>
              </w:rPr>
              <w:t>ая аттестация в форм</w:t>
            </w:r>
            <w:r w:rsidRPr="004A44A2">
              <w:rPr>
                <w:sz w:val="24"/>
                <w:szCs w:val="24"/>
              </w:rPr>
              <w:t>е дифференцированного зачета.</w:t>
            </w:r>
          </w:p>
        </w:tc>
      </w:tr>
      <w:tr w:rsidR="004A44A2" w:rsidRPr="004A44A2"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tabs>
                <w:tab w:val="left" w:pos="-567"/>
              </w:tabs>
              <w:jc w:val="both"/>
              <w:rPr>
                <w:sz w:val="24"/>
                <w:szCs w:val="24"/>
              </w:rPr>
            </w:pPr>
            <w:r w:rsidRPr="004A44A2">
              <w:rPr>
                <w:b/>
                <w:sz w:val="24"/>
                <w:szCs w:val="24"/>
              </w:rPr>
              <w:t>З3 - </w:t>
            </w:r>
            <w:r w:rsidRPr="004A44A2">
              <w:rPr>
                <w:sz w:val="24"/>
                <w:szCs w:val="24"/>
              </w:rPr>
              <w:t xml:space="preserve">основы философского учения о бытии; </w:t>
            </w:r>
          </w:p>
          <w:p w:rsidR="00DE2197" w:rsidRPr="004A44A2" w:rsidRDefault="00DE2197" w:rsidP="00DE2197">
            <w:pPr>
              <w:widowControl/>
              <w:autoSpaceDE/>
              <w:adjustRightInd/>
              <w:jc w:val="center"/>
              <w:rPr>
                <w:sz w:val="24"/>
                <w:szCs w:val="24"/>
              </w:rPr>
            </w:pPr>
            <w:r w:rsidRPr="004A44A2">
              <w:rPr>
                <w:sz w:val="24"/>
                <w:szCs w:val="24"/>
              </w:rPr>
              <w:t>ОК 04,ОК05,ОК 06;</w:t>
            </w:r>
          </w:p>
          <w:p w:rsidR="009904D8" w:rsidRPr="004A44A2" w:rsidRDefault="00DE2197" w:rsidP="00DE2197">
            <w:pPr>
              <w:tabs>
                <w:tab w:val="left" w:pos="-567"/>
              </w:tabs>
              <w:ind w:firstLine="709"/>
              <w:jc w:val="both"/>
              <w:rPr>
                <w:b/>
                <w:bCs/>
                <w:sz w:val="24"/>
                <w:szCs w:val="24"/>
              </w:rPr>
            </w:pPr>
            <w:r w:rsidRPr="004A44A2">
              <w:rPr>
                <w:sz w:val="24"/>
                <w:szCs w:val="24"/>
              </w:rPr>
              <w:t>ЛР2, ЛР7, ЛР30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pStyle w:val="a5"/>
            </w:pPr>
            <w:r w:rsidRPr="004A44A2">
              <w:t>- понимание основы философского учения о бытии;</w:t>
            </w:r>
          </w:p>
          <w:p w:rsidR="009904D8" w:rsidRPr="004A44A2" w:rsidRDefault="009904D8" w:rsidP="00C40E3C">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Текущий контроль в виде устного и письменного опроса (индивидуальный и фронтальный опрос), вы</w:t>
            </w:r>
            <w:r w:rsidRPr="004A44A2">
              <w:rPr>
                <w:sz w:val="24"/>
                <w:szCs w:val="24"/>
              </w:rPr>
              <w:lastRenderedPageBreak/>
              <w:t>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4A44A2">
              <w:rPr>
                <w:sz w:val="24"/>
                <w:szCs w:val="24"/>
              </w:rPr>
              <w:t>точная аттестация в форм</w:t>
            </w:r>
            <w:r w:rsidRPr="004A44A2">
              <w:rPr>
                <w:sz w:val="24"/>
                <w:szCs w:val="24"/>
              </w:rPr>
              <w:t>е дифференцированного зачета.</w:t>
            </w:r>
          </w:p>
        </w:tc>
      </w:tr>
      <w:tr w:rsidR="004A44A2" w:rsidRPr="004A44A2"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tabs>
                <w:tab w:val="left" w:pos="-567"/>
              </w:tabs>
              <w:jc w:val="both"/>
              <w:rPr>
                <w:sz w:val="24"/>
                <w:szCs w:val="24"/>
              </w:rPr>
            </w:pPr>
            <w:r w:rsidRPr="004A44A2">
              <w:rPr>
                <w:b/>
                <w:sz w:val="24"/>
                <w:szCs w:val="24"/>
              </w:rPr>
              <w:lastRenderedPageBreak/>
              <w:t>З4 - </w:t>
            </w:r>
            <w:r w:rsidRPr="004A44A2">
              <w:rPr>
                <w:sz w:val="24"/>
                <w:szCs w:val="24"/>
              </w:rPr>
              <w:t>сущность процесса познания;</w:t>
            </w:r>
          </w:p>
          <w:p w:rsidR="00DE2197" w:rsidRPr="004A44A2" w:rsidRDefault="00DE2197" w:rsidP="00DE2197">
            <w:pPr>
              <w:widowControl/>
              <w:autoSpaceDE/>
              <w:adjustRightInd/>
              <w:jc w:val="center"/>
              <w:rPr>
                <w:sz w:val="24"/>
                <w:szCs w:val="24"/>
              </w:rPr>
            </w:pPr>
            <w:r w:rsidRPr="004A44A2">
              <w:rPr>
                <w:sz w:val="24"/>
                <w:szCs w:val="24"/>
              </w:rPr>
              <w:t>ОК 04,ОК05,ОК 06;</w:t>
            </w:r>
          </w:p>
          <w:p w:rsidR="009904D8" w:rsidRPr="004A44A2" w:rsidRDefault="00DE2197" w:rsidP="00DE2197">
            <w:pPr>
              <w:tabs>
                <w:tab w:val="left" w:pos="-567"/>
              </w:tabs>
              <w:jc w:val="both"/>
              <w:rPr>
                <w:b/>
                <w:sz w:val="24"/>
                <w:szCs w:val="24"/>
              </w:rPr>
            </w:pPr>
            <w:r w:rsidRPr="004A44A2">
              <w:rPr>
                <w:sz w:val="24"/>
                <w:szCs w:val="24"/>
              </w:rPr>
              <w:t>ЛР2, ЛР7, ЛР30</w:t>
            </w:r>
            <w:r w:rsidR="00AE3DED" w:rsidRPr="004A44A2">
              <w:rPr>
                <w:sz w:val="24"/>
                <w:szCs w:val="24"/>
              </w:rPr>
              <w:t>.</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 понимание сущности процесса познания;</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4A44A2">
              <w:rPr>
                <w:sz w:val="24"/>
                <w:szCs w:val="24"/>
              </w:rPr>
              <w:t>точная аттестация в форм</w:t>
            </w:r>
            <w:r w:rsidRPr="004A44A2">
              <w:rPr>
                <w:sz w:val="24"/>
                <w:szCs w:val="24"/>
              </w:rPr>
              <w:t>е дифференцированного зачета.</w:t>
            </w:r>
          </w:p>
        </w:tc>
      </w:tr>
      <w:tr w:rsidR="004A44A2" w:rsidRPr="004A44A2"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tabs>
                <w:tab w:val="left" w:pos="-567"/>
              </w:tabs>
              <w:jc w:val="both"/>
              <w:rPr>
                <w:sz w:val="24"/>
                <w:szCs w:val="24"/>
              </w:rPr>
            </w:pPr>
            <w:r w:rsidRPr="004A44A2">
              <w:rPr>
                <w:b/>
                <w:sz w:val="24"/>
                <w:szCs w:val="24"/>
              </w:rPr>
              <w:t xml:space="preserve">З5 -  </w:t>
            </w:r>
            <w:r w:rsidRPr="004A44A2">
              <w:rPr>
                <w:sz w:val="24"/>
                <w:szCs w:val="24"/>
              </w:rPr>
              <w:t>основы научной, философской и религиозной картин мира;</w:t>
            </w:r>
          </w:p>
          <w:p w:rsidR="00DE2197" w:rsidRPr="004A44A2" w:rsidRDefault="00DE2197" w:rsidP="00DE2197">
            <w:pPr>
              <w:widowControl/>
              <w:autoSpaceDE/>
              <w:adjustRightInd/>
              <w:jc w:val="center"/>
              <w:rPr>
                <w:sz w:val="24"/>
                <w:szCs w:val="24"/>
              </w:rPr>
            </w:pPr>
            <w:r w:rsidRPr="004A44A2">
              <w:rPr>
                <w:sz w:val="24"/>
                <w:szCs w:val="24"/>
              </w:rPr>
              <w:t>ОК 04,ОК05,ОК 06;</w:t>
            </w:r>
          </w:p>
          <w:p w:rsidR="009904D8" w:rsidRPr="004A44A2" w:rsidRDefault="00DE2197" w:rsidP="00DE2197">
            <w:pPr>
              <w:tabs>
                <w:tab w:val="left" w:pos="-567"/>
              </w:tabs>
              <w:ind w:firstLine="709"/>
              <w:jc w:val="both"/>
              <w:rPr>
                <w:b/>
                <w:bCs/>
                <w:sz w:val="24"/>
                <w:szCs w:val="24"/>
              </w:rPr>
            </w:pPr>
            <w:r w:rsidRPr="004A44A2">
              <w:rPr>
                <w:sz w:val="24"/>
                <w:szCs w:val="24"/>
              </w:rPr>
              <w:t>ЛР2, ЛР7, ЛР30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 объяснение различий научной, философской и религиозной картин мира;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4A44A2">
              <w:rPr>
                <w:sz w:val="24"/>
                <w:szCs w:val="24"/>
              </w:rPr>
              <w:t>точная аттестация в форм</w:t>
            </w:r>
            <w:r w:rsidRPr="004A44A2">
              <w:rPr>
                <w:sz w:val="24"/>
                <w:szCs w:val="24"/>
              </w:rPr>
              <w:t>е дифференцированного зачета.</w:t>
            </w:r>
          </w:p>
        </w:tc>
      </w:tr>
      <w:tr w:rsidR="004A44A2" w:rsidRPr="004A44A2"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tabs>
                <w:tab w:val="left" w:pos="-567"/>
              </w:tabs>
              <w:jc w:val="both"/>
              <w:rPr>
                <w:sz w:val="24"/>
                <w:szCs w:val="24"/>
              </w:rPr>
            </w:pPr>
            <w:r w:rsidRPr="004A44A2">
              <w:rPr>
                <w:b/>
                <w:sz w:val="24"/>
                <w:szCs w:val="24"/>
              </w:rPr>
              <w:t xml:space="preserve">З6 -  </w:t>
            </w:r>
            <w:r w:rsidRPr="004A44A2">
              <w:rPr>
                <w:sz w:val="24"/>
                <w:szCs w:val="24"/>
              </w:rPr>
              <w:t>об условиях формирования личности, свободе и ответственности за сохранение жизни, культуры, окружающей среды;</w:t>
            </w:r>
          </w:p>
          <w:p w:rsidR="00DE2197" w:rsidRPr="004A44A2" w:rsidRDefault="00DE2197" w:rsidP="00DE2197">
            <w:pPr>
              <w:widowControl/>
              <w:autoSpaceDE/>
              <w:adjustRightInd/>
              <w:jc w:val="center"/>
              <w:rPr>
                <w:sz w:val="24"/>
                <w:szCs w:val="24"/>
              </w:rPr>
            </w:pPr>
            <w:r w:rsidRPr="004A44A2">
              <w:rPr>
                <w:sz w:val="24"/>
                <w:szCs w:val="24"/>
              </w:rPr>
              <w:t>ОК 04,ОК05,ОК 06;</w:t>
            </w:r>
          </w:p>
          <w:p w:rsidR="009904D8" w:rsidRPr="004A44A2" w:rsidRDefault="00DE2197" w:rsidP="00DE2197">
            <w:pPr>
              <w:tabs>
                <w:tab w:val="left" w:pos="-567"/>
              </w:tabs>
              <w:ind w:firstLine="709"/>
              <w:jc w:val="both"/>
              <w:rPr>
                <w:b/>
                <w:bCs/>
                <w:sz w:val="24"/>
                <w:szCs w:val="24"/>
              </w:rPr>
            </w:pPr>
            <w:r w:rsidRPr="004A44A2">
              <w:rPr>
                <w:sz w:val="24"/>
                <w:szCs w:val="24"/>
              </w:rPr>
              <w:t>ЛР2, ЛР7, ЛР30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 осознание ответственности за сохранение жизни, культуры;</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4A44A2">
              <w:rPr>
                <w:sz w:val="24"/>
                <w:szCs w:val="24"/>
              </w:rPr>
              <w:t>точная аттестация в форм</w:t>
            </w:r>
            <w:r w:rsidRPr="004A44A2">
              <w:rPr>
                <w:sz w:val="24"/>
                <w:szCs w:val="24"/>
              </w:rPr>
              <w:t>е дифференцированного зачета.</w:t>
            </w:r>
          </w:p>
        </w:tc>
      </w:tr>
      <w:tr w:rsidR="004A44A2" w:rsidRPr="004A44A2"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tabs>
                <w:tab w:val="left" w:pos="-567"/>
              </w:tabs>
              <w:jc w:val="both"/>
              <w:rPr>
                <w:sz w:val="24"/>
                <w:szCs w:val="24"/>
              </w:rPr>
            </w:pPr>
            <w:r w:rsidRPr="004A44A2">
              <w:rPr>
                <w:b/>
                <w:sz w:val="24"/>
                <w:szCs w:val="24"/>
              </w:rPr>
              <w:lastRenderedPageBreak/>
              <w:t xml:space="preserve">З7 -  </w:t>
            </w:r>
            <w:r w:rsidRPr="004A44A2">
              <w:rPr>
                <w:sz w:val="24"/>
                <w:szCs w:val="24"/>
              </w:rPr>
              <w:t>о социальных и этических проблемах, связанных с развитием и использованием достижений науки, техники и технологий.</w:t>
            </w:r>
          </w:p>
          <w:p w:rsidR="00DE2197" w:rsidRPr="004A44A2" w:rsidRDefault="00DE2197" w:rsidP="00DE2197">
            <w:pPr>
              <w:widowControl/>
              <w:autoSpaceDE/>
              <w:adjustRightInd/>
              <w:jc w:val="center"/>
              <w:rPr>
                <w:sz w:val="24"/>
                <w:szCs w:val="24"/>
              </w:rPr>
            </w:pPr>
            <w:r w:rsidRPr="004A44A2">
              <w:rPr>
                <w:sz w:val="24"/>
                <w:szCs w:val="24"/>
              </w:rPr>
              <w:t>ОК 04,ОК05,ОК 06;</w:t>
            </w:r>
          </w:p>
          <w:p w:rsidR="009904D8" w:rsidRPr="004A44A2" w:rsidRDefault="00DE2197" w:rsidP="00DE2197">
            <w:pPr>
              <w:jc w:val="both"/>
              <w:rPr>
                <w:b/>
                <w:bCs/>
                <w:sz w:val="24"/>
                <w:szCs w:val="24"/>
              </w:rPr>
            </w:pPr>
            <w:r w:rsidRPr="004A44A2">
              <w:rPr>
                <w:sz w:val="24"/>
                <w:szCs w:val="24"/>
              </w:rPr>
              <w:t>ЛР2, ЛР7, ЛР30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 определение социальных и этических проблем, связанных с развитием и использованием достижений науки, техники и технологий;</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4A44A2" w:rsidRDefault="009904D8" w:rsidP="00C40E3C">
            <w:pPr>
              <w:jc w:val="both"/>
              <w:rPr>
                <w:sz w:val="24"/>
                <w:szCs w:val="24"/>
              </w:rPr>
            </w:pPr>
            <w:r w:rsidRPr="004A44A2">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4A44A2">
              <w:rPr>
                <w:sz w:val="24"/>
                <w:szCs w:val="24"/>
              </w:rPr>
              <w:t>точная аттестация в форм</w:t>
            </w:r>
            <w:r w:rsidRPr="004A44A2">
              <w:rPr>
                <w:sz w:val="24"/>
                <w:szCs w:val="24"/>
              </w:rPr>
              <w:t>е дифференцированного зачета.</w:t>
            </w:r>
          </w:p>
        </w:tc>
      </w:tr>
    </w:tbl>
    <w:p w:rsidR="009904D8" w:rsidRPr="004A44A2" w:rsidRDefault="009904D8" w:rsidP="009904D8">
      <w:pPr>
        <w:jc w:val="center"/>
        <w:rPr>
          <w:b/>
          <w:sz w:val="28"/>
          <w:szCs w:val="28"/>
        </w:rPr>
      </w:pPr>
    </w:p>
    <w:p w:rsidR="009904D8" w:rsidRPr="004A44A2"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4"/>
        </w:rPr>
      </w:pPr>
      <w:r w:rsidRPr="004A44A2">
        <w:rPr>
          <w:rStyle w:val="13"/>
          <w:rFonts w:ascii="Times New Roman" w:hAnsi="Times New Roman"/>
          <w:b/>
          <w:sz w:val="24"/>
        </w:rPr>
        <w:t>5.ПЕРЕЧЕНЬ ИСПОЛЬЗУЕМЫХ МЕТОДОВ ОБУЧЕНИЯ</w:t>
      </w:r>
    </w:p>
    <w:p w:rsidR="009904D8" w:rsidRPr="004A44A2"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4"/>
        </w:rPr>
      </w:pPr>
    </w:p>
    <w:p w:rsidR="009904D8" w:rsidRPr="004A44A2"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4A44A2">
        <w:rPr>
          <w:rStyle w:val="13"/>
          <w:rFonts w:ascii="Times New Roman" w:hAnsi="Times New Roman"/>
          <w:sz w:val="28"/>
          <w:szCs w:val="28"/>
        </w:rPr>
        <w:t>5.1.Пассивные: лекции, опрос, работа с  основной и дополнительной  литературой.</w:t>
      </w:r>
    </w:p>
    <w:p w:rsidR="009904D8" w:rsidRPr="004A44A2"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4A44A2">
        <w:rPr>
          <w:rStyle w:val="13"/>
          <w:rFonts w:ascii="Times New Roman" w:hAnsi="Times New Roman"/>
          <w:sz w:val="28"/>
          <w:szCs w:val="28"/>
        </w:rPr>
        <w:t>5.2.Активные и интерактивные: игры, викторины.</w:t>
      </w:r>
    </w:p>
    <w:p w:rsidR="00E17F3B" w:rsidRPr="004A44A2" w:rsidRDefault="00E17F3B" w:rsidP="009904D8">
      <w:pPr>
        <w:spacing w:line="360" w:lineRule="auto"/>
        <w:jc w:val="center"/>
        <w:rPr>
          <w:sz w:val="28"/>
          <w:szCs w:val="28"/>
          <w:shd w:val="clear" w:color="auto" w:fill="FFFFFF"/>
        </w:rPr>
      </w:pPr>
    </w:p>
    <w:sectPr w:rsidR="00E17F3B" w:rsidRPr="004A44A2"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E3C" w:rsidRDefault="00C40E3C" w:rsidP="00033573">
      <w:r>
        <w:separator/>
      </w:r>
    </w:p>
  </w:endnote>
  <w:endnote w:type="continuationSeparator" w:id="0">
    <w:p w:rsidR="00C40E3C" w:rsidRDefault="00C40E3C"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4A2" w:rsidRDefault="004A44A2">
    <w:pPr>
      <w:pStyle w:val="aa"/>
      <w:jc w:val="right"/>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p w:rsidR="004A44A2" w:rsidRDefault="004A44A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E3C" w:rsidRDefault="00C40E3C" w:rsidP="00033573">
      <w:r>
        <w:separator/>
      </w:r>
    </w:p>
  </w:footnote>
  <w:footnote w:type="continuationSeparator" w:id="0">
    <w:p w:rsidR="00C40E3C" w:rsidRDefault="00C40E3C" w:rsidP="00033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E3C" w:rsidRPr="00033573" w:rsidRDefault="00C40E3C">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906C02"/>
    <w:lvl w:ilvl="0">
      <w:numFmt w:val="bullet"/>
      <w:lvlText w:val="*"/>
      <w:lvlJc w:val="left"/>
      <w:pPr>
        <w:ind w:left="391" w:firstLine="0"/>
      </w:pPr>
    </w:lvl>
  </w:abstractNum>
  <w:abstractNum w:abstractNumId="1" w15:restartNumberingAfterBreak="0">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0"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num>
  <w:num w:numId="2">
    <w:abstractNumId w:val="7"/>
    <w:lvlOverride w:ilvl="0">
      <w:startOverride w:val="1"/>
    </w:lvlOverride>
  </w:num>
  <w:num w:numId="3">
    <w:abstractNumId w:val="9"/>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1"/>
  </w:num>
  <w:num w:numId="10">
    <w:abstractNumId w:val="4"/>
  </w:num>
  <w:num w:numId="11">
    <w:abstractNumId w:val="1"/>
  </w:num>
  <w:num w:numId="12">
    <w:abstractNumId w:val="10"/>
  </w:num>
  <w:num w:numId="13">
    <w:abstractNumId w:val="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46801"/>
    <w:rsid w:val="0006625D"/>
    <w:rsid w:val="000879D0"/>
    <w:rsid w:val="00096619"/>
    <w:rsid w:val="000C05B4"/>
    <w:rsid w:val="000C146C"/>
    <w:rsid w:val="000C77F1"/>
    <w:rsid w:val="000D033F"/>
    <w:rsid w:val="000D1A5C"/>
    <w:rsid w:val="000D736A"/>
    <w:rsid w:val="000E78E1"/>
    <w:rsid w:val="00101FF0"/>
    <w:rsid w:val="00104968"/>
    <w:rsid w:val="00123465"/>
    <w:rsid w:val="0019011D"/>
    <w:rsid w:val="00197780"/>
    <w:rsid w:val="001D1491"/>
    <w:rsid w:val="0021646F"/>
    <w:rsid w:val="00236B2A"/>
    <w:rsid w:val="00243520"/>
    <w:rsid w:val="002474FB"/>
    <w:rsid w:val="00252400"/>
    <w:rsid w:val="002631C4"/>
    <w:rsid w:val="002635A0"/>
    <w:rsid w:val="002B0123"/>
    <w:rsid w:val="002C5411"/>
    <w:rsid w:val="002C7309"/>
    <w:rsid w:val="002D4DB5"/>
    <w:rsid w:val="002D6BED"/>
    <w:rsid w:val="002E5C7F"/>
    <w:rsid w:val="002F4E20"/>
    <w:rsid w:val="00306B5B"/>
    <w:rsid w:val="003137B0"/>
    <w:rsid w:val="00373CC2"/>
    <w:rsid w:val="00387FE3"/>
    <w:rsid w:val="003A4E02"/>
    <w:rsid w:val="003B5996"/>
    <w:rsid w:val="003B7D2A"/>
    <w:rsid w:val="003D3554"/>
    <w:rsid w:val="003E3594"/>
    <w:rsid w:val="00425AAC"/>
    <w:rsid w:val="00447525"/>
    <w:rsid w:val="00457AED"/>
    <w:rsid w:val="00470644"/>
    <w:rsid w:val="004960BE"/>
    <w:rsid w:val="004A277C"/>
    <w:rsid w:val="004A44A2"/>
    <w:rsid w:val="004B1B64"/>
    <w:rsid w:val="004B54C5"/>
    <w:rsid w:val="004C35DF"/>
    <w:rsid w:val="004C4E82"/>
    <w:rsid w:val="004D278D"/>
    <w:rsid w:val="004F172B"/>
    <w:rsid w:val="00506419"/>
    <w:rsid w:val="00507844"/>
    <w:rsid w:val="0051446F"/>
    <w:rsid w:val="00521AC0"/>
    <w:rsid w:val="0052418F"/>
    <w:rsid w:val="0053253C"/>
    <w:rsid w:val="00543D78"/>
    <w:rsid w:val="005519A8"/>
    <w:rsid w:val="00560998"/>
    <w:rsid w:val="00580A44"/>
    <w:rsid w:val="005824B1"/>
    <w:rsid w:val="005C6112"/>
    <w:rsid w:val="005C7CE0"/>
    <w:rsid w:val="005D3B04"/>
    <w:rsid w:val="005D5543"/>
    <w:rsid w:val="005F1EC9"/>
    <w:rsid w:val="0061317B"/>
    <w:rsid w:val="0062519B"/>
    <w:rsid w:val="00687E7B"/>
    <w:rsid w:val="006B6E5E"/>
    <w:rsid w:val="006C0A0C"/>
    <w:rsid w:val="006C46D3"/>
    <w:rsid w:val="006C67FC"/>
    <w:rsid w:val="006C77DD"/>
    <w:rsid w:val="006C7B34"/>
    <w:rsid w:val="006C7BD5"/>
    <w:rsid w:val="006D4CA4"/>
    <w:rsid w:val="006D7E18"/>
    <w:rsid w:val="006F1735"/>
    <w:rsid w:val="007045A6"/>
    <w:rsid w:val="00704809"/>
    <w:rsid w:val="00704C70"/>
    <w:rsid w:val="0070695F"/>
    <w:rsid w:val="00712A71"/>
    <w:rsid w:val="00736AC2"/>
    <w:rsid w:val="007671B2"/>
    <w:rsid w:val="00783BDE"/>
    <w:rsid w:val="0079080D"/>
    <w:rsid w:val="00791478"/>
    <w:rsid w:val="007B2E55"/>
    <w:rsid w:val="007B7431"/>
    <w:rsid w:val="007C707E"/>
    <w:rsid w:val="007D1104"/>
    <w:rsid w:val="007D1DD5"/>
    <w:rsid w:val="007F3C40"/>
    <w:rsid w:val="00805A81"/>
    <w:rsid w:val="00843189"/>
    <w:rsid w:val="00862EE2"/>
    <w:rsid w:val="0086387E"/>
    <w:rsid w:val="00915388"/>
    <w:rsid w:val="009218A8"/>
    <w:rsid w:val="00934E18"/>
    <w:rsid w:val="00945777"/>
    <w:rsid w:val="00962A46"/>
    <w:rsid w:val="009904D8"/>
    <w:rsid w:val="009C4BF3"/>
    <w:rsid w:val="009E0A00"/>
    <w:rsid w:val="00A14BF7"/>
    <w:rsid w:val="00A237B0"/>
    <w:rsid w:val="00A25612"/>
    <w:rsid w:val="00A25E48"/>
    <w:rsid w:val="00A31D7B"/>
    <w:rsid w:val="00A4355B"/>
    <w:rsid w:val="00A53D7C"/>
    <w:rsid w:val="00A5786C"/>
    <w:rsid w:val="00A62D40"/>
    <w:rsid w:val="00A83B55"/>
    <w:rsid w:val="00A963C0"/>
    <w:rsid w:val="00A96891"/>
    <w:rsid w:val="00AC66AE"/>
    <w:rsid w:val="00AE2036"/>
    <w:rsid w:val="00AE3DED"/>
    <w:rsid w:val="00B1209E"/>
    <w:rsid w:val="00B16667"/>
    <w:rsid w:val="00B4495D"/>
    <w:rsid w:val="00B723AC"/>
    <w:rsid w:val="00B764F7"/>
    <w:rsid w:val="00BE7899"/>
    <w:rsid w:val="00BF59FD"/>
    <w:rsid w:val="00C00B70"/>
    <w:rsid w:val="00C110F0"/>
    <w:rsid w:val="00C30B46"/>
    <w:rsid w:val="00C314A5"/>
    <w:rsid w:val="00C40E3C"/>
    <w:rsid w:val="00CF6006"/>
    <w:rsid w:val="00D00219"/>
    <w:rsid w:val="00D263D5"/>
    <w:rsid w:val="00D30D4F"/>
    <w:rsid w:val="00D53C7E"/>
    <w:rsid w:val="00D77473"/>
    <w:rsid w:val="00D879A5"/>
    <w:rsid w:val="00DA19D3"/>
    <w:rsid w:val="00DB291D"/>
    <w:rsid w:val="00DB3698"/>
    <w:rsid w:val="00DC7B08"/>
    <w:rsid w:val="00DE2197"/>
    <w:rsid w:val="00E00A73"/>
    <w:rsid w:val="00E16808"/>
    <w:rsid w:val="00E17F3B"/>
    <w:rsid w:val="00E34D2B"/>
    <w:rsid w:val="00E37D8A"/>
    <w:rsid w:val="00E71B7A"/>
    <w:rsid w:val="00EA5A12"/>
    <w:rsid w:val="00EC0DD2"/>
    <w:rsid w:val="00EC461E"/>
    <w:rsid w:val="00EC56C9"/>
    <w:rsid w:val="00EC77BD"/>
    <w:rsid w:val="00ED289C"/>
    <w:rsid w:val="00F117E0"/>
    <w:rsid w:val="00F11BAA"/>
    <w:rsid w:val="00F14C39"/>
    <w:rsid w:val="00F63F5F"/>
    <w:rsid w:val="00F77BF3"/>
    <w:rsid w:val="00F809ED"/>
    <w:rsid w:val="00FB6D88"/>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FC77"/>
  <w15:docId w15:val="{18B87358-8C98-4276-93DC-BD3D380B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 w:type="table" w:customStyle="1" w:styleId="110">
    <w:name w:val="Сетка таблицы11"/>
    <w:basedOn w:val="a1"/>
    <w:uiPriority w:val="59"/>
    <w:rsid w:val="002F4E20"/>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ижний колонтитул Знак1"/>
    <w:basedOn w:val="a0"/>
    <w:uiPriority w:val="99"/>
    <w:rsid w:val="004A44A2"/>
    <w:rPr>
      <w:rFonts w:ascii="Cambria" w:eastAsia="Calibri"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39345271">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08106530">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2632" TargetMode="External"/><Relationship Id="rId5" Type="http://schemas.openxmlformats.org/officeDocument/2006/relationships/webSettings" Target="webSettings.xml"/><Relationship Id="rId10" Type="http://schemas.openxmlformats.org/officeDocument/2006/relationships/hyperlink" Target="https://urait.ru/bcode/50962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DBE75-148F-4BA5-80B8-ADC70971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13</Pages>
  <Words>2620</Words>
  <Characters>14938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Специалист УМО</cp:lastModifiedBy>
  <cp:revision>71</cp:revision>
  <cp:lastPrinted>2021-03-24T11:32:00Z</cp:lastPrinted>
  <dcterms:created xsi:type="dcterms:W3CDTF">2017-11-13T11:08:00Z</dcterms:created>
  <dcterms:modified xsi:type="dcterms:W3CDTF">2025-07-01T11:52:00Z</dcterms:modified>
</cp:coreProperties>
</file>