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EE" w:rsidRPr="00B665EE" w:rsidRDefault="00B665EE" w:rsidP="00B665EE">
      <w:pPr>
        <w:widowControl/>
        <w:suppressAutoHyphens w:val="0"/>
        <w:ind w:firstLine="720"/>
        <w:jc w:val="both"/>
        <w:rPr>
          <w:b/>
          <w:kern w:val="0"/>
          <w:sz w:val="28"/>
          <w:szCs w:val="28"/>
          <w:lang w:eastAsia="ru-RU"/>
        </w:rPr>
      </w:pPr>
    </w:p>
    <w:p w:rsidR="00B665EE" w:rsidRPr="00B665EE" w:rsidRDefault="00B665EE" w:rsidP="00B665EE">
      <w:pPr>
        <w:widowControl/>
        <w:suppressAutoHyphens w:val="0"/>
        <w:jc w:val="right"/>
        <w:rPr>
          <w:rFonts w:eastAsia="Calibri"/>
          <w:kern w:val="0"/>
          <w:lang w:eastAsia="ru-RU"/>
        </w:rPr>
      </w:pPr>
      <w:r w:rsidRPr="00B665EE">
        <w:rPr>
          <w:rFonts w:eastAsia="Calibri"/>
          <w:kern w:val="0"/>
          <w:lang w:eastAsia="ru-RU"/>
        </w:rPr>
        <w:t xml:space="preserve">Приложение </w:t>
      </w:r>
    </w:p>
    <w:p w:rsidR="00B665EE" w:rsidRPr="00B665EE" w:rsidRDefault="00B665EE" w:rsidP="00B665EE">
      <w:pPr>
        <w:widowControl/>
        <w:suppressAutoHyphens w:val="0"/>
        <w:ind w:left="426" w:hanging="1135"/>
        <w:jc w:val="right"/>
        <w:rPr>
          <w:rFonts w:eastAsia="Calibri"/>
          <w:kern w:val="0"/>
          <w:lang w:eastAsia="ru-RU"/>
        </w:rPr>
      </w:pPr>
      <w:r w:rsidRPr="00B665EE">
        <w:rPr>
          <w:rFonts w:eastAsia="Calibri"/>
          <w:kern w:val="0"/>
          <w:lang w:eastAsia="ru-RU"/>
        </w:rPr>
        <w:t xml:space="preserve"> к ППССЗ по специальности </w:t>
      </w:r>
    </w:p>
    <w:p w:rsidR="00B665EE" w:rsidRPr="00B665EE" w:rsidRDefault="00B665EE" w:rsidP="00B665EE">
      <w:pPr>
        <w:widowControl/>
        <w:suppressAutoHyphens w:val="0"/>
        <w:ind w:hanging="709"/>
        <w:jc w:val="right"/>
        <w:rPr>
          <w:rFonts w:eastAsia="Calibri"/>
          <w:bCs/>
          <w:kern w:val="0"/>
          <w:lang w:eastAsia="ru-RU"/>
        </w:rPr>
      </w:pPr>
      <w:r w:rsidRPr="00B665EE">
        <w:rPr>
          <w:rFonts w:eastAsia="Calibri"/>
          <w:bCs/>
          <w:kern w:val="0"/>
          <w:lang w:eastAsia="ru-RU"/>
        </w:rPr>
        <w:t xml:space="preserve">23.02.01 Организация перевозок и управление </w:t>
      </w:r>
    </w:p>
    <w:p w:rsidR="00B665EE" w:rsidRPr="00B665EE" w:rsidRDefault="00B665EE" w:rsidP="00B665EE">
      <w:pPr>
        <w:widowControl/>
        <w:suppressAutoHyphens w:val="0"/>
        <w:ind w:hanging="709"/>
        <w:jc w:val="right"/>
        <w:rPr>
          <w:rFonts w:eastAsia="Calibri"/>
          <w:bCs/>
          <w:kern w:val="0"/>
          <w:lang w:eastAsia="ru-RU"/>
        </w:rPr>
      </w:pPr>
      <w:r w:rsidRPr="00B665EE">
        <w:rPr>
          <w:rFonts w:eastAsia="Calibri"/>
          <w:bCs/>
          <w:kern w:val="0"/>
          <w:lang w:eastAsia="ru-RU"/>
        </w:rPr>
        <w:t>на транспорте (по отраслям)</w:t>
      </w:r>
    </w:p>
    <w:p w:rsidR="00B665EE" w:rsidRPr="00B665EE" w:rsidRDefault="00B665EE" w:rsidP="00B665EE">
      <w:pPr>
        <w:widowControl/>
        <w:suppressAutoHyphens w:val="0"/>
        <w:jc w:val="right"/>
        <w:rPr>
          <w:rFonts w:eastAsia="Calibri"/>
          <w:kern w:val="0"/>
          <w:sz w:val="20"/>
          <w:szCs w:val="20"/>
          <w:lang w:eastAsia="ru-RU"/>
        </w:rPr>
      </w:pPr>
    </w:p>
    <w:p w:rsidR="00B665EE" w:rsidRPr="00B665EE" w:rsidRDefault="00B665EE" w:rsidP="00B665EE">
      <w:pPr>
        <w:widowControl/>
        <w:suppressAutoHyphens w:val="0"/>
        <w:jc w:val="right"/>
        <w:rPr>
          <w:rFonts w:eastAsia="Calibri"/>
          <w:kern w:val="0"/>
          <w:sz w:val="20"/>
          <w:szCs w:val="20"/>
          <w:lang w:eastAsia="ru-RU"/>
        </w:rPr>
      </w:pPr>
    </w:p>
    <w:p w:rsidR="00B665EE" w:rsidRPr="00B665EE" w:rsidRDefault="00B665EE" w:rsidP="00B665EE">
      <w:pPr>
        <w:widowControl/>
        <w:suppressAutoHyphens w:val="0"/>
        <w:jc w:val="right"/>
        <w:rPr>
          <w:rFonts w:eastAsia="Calibri"/>
          <w:kern w:val="0"/>
          <w:sz w:val="20"/>
          <w:szCs w:val="20"/>
          <w:lang w:eastAsia="ru-RU"/>
        </w:rPr>
      </w:pPr>
    </w:p>
    <w:p w:rsidR="00B665EE" w:rsidRPr="00B665EE" w:rsidRDefault="00B665EE" w:rsidP="00B665EE">
      <w:pPr>
        <w:widowControl/>
        <w:suppressAutoHyphens w:val="0"/>
        <w:jc w:val="right"/>
        <w:rPr>
          <w:rFonts w:eastAsia="Calibri"/>
          <w:kern w:val="0"/>
          <w:sz w:val="20"/>
          <w:szCs w:val="20"/>
          <w:lang w:eastAsia="ru-RU"/>
        </w:rPr>
      </w:pPr>
    </w:p>
    <w:p w:rsidR="00B665EE" w:rsidRPr="00B665EE" w:rsidRDefault="00B665EE" w:rsidP="00B665EE">
      <w:pPr>
        <w:widowControl/>
        <w:suppressAutoHyphens w:val="0"/>
        <w:rPr>
          <w:rFonts w:eastAsia="Calibri"/>
          <w:kern w:val="0"/>
          <w:sz w:val="20"/>
          <w:szCs w:val="20"/>
          <w:lang w:eastAsia="ru-RU"/>
        </w:rPr>
      </w:pPr>
    </w:p>
    <w:p w:rsidR="00B665EE" w:rsidRPr="00B665EE" w:rsidRDefault="00B665EE" w:rsidP="00B665EE">
      <w:pPr>
        <w:widowControl/>
        <w:suppressAutoHyphens w:val="0"/>
        <w:rPr>
          <w:rFonts w:eastAsia="Calibri"/>
          <w:kern w:val="0"/>
          <w:sz w:val="20"/>
          <w:szCs w:val="20"/>
          <w:lang w:eastAsia="ru-RU"/>
        </w:rPr>
      </w:pPr>
    </w:p>
    <w:p w:rsidR="00B665EE" w:rsidRPr="00B665EE" w:rsidRDefault="00B665EE" w:rsidP="00B665EE">
      <w:pPr>
        <w:widowControl/>
        <w:suppressAutoHyphens w:val="0"/>
        <w:rPr>
          <w:rFonts w:eastAsia="Calibri"/>
          <w:b/>
          <w:bCs/>
          <w:kern w:val="0"/>
          <w:sz w:val="28"/>
          <w:szCs w:val="28"/>
          <w:lang w:eastAsia="ru-RU"/>
        </w:rPr>
      </w:pPr>
    </w:p>
    <w:p w:rsidR="00B665EE" w:rsidRPr="00B665EE" w:rsidRDefault="00B665EE" w:rsidP="00B665EE">
      <w:pPr>
        <w:widowControl/>
        <w:suppressAutoHyphens w:val="0"/>
        <w:jc w:val="center"/>
        <w:rPr>
          <w:rFonts w:eastAsia="Calibri"/>
          <w:b/>
          <w:bCs/>
          <w:kern w:val="0"/>
          <w:sz w:val="20"/>
          <w:szCs w:val="20"/>
          <w:lang w:eastAsia="ru-RU"/>
        </w:rPr>
      </w:pPr>
    </w:p>
    <w:p w:rsidR="00B665EE" w:rsidRPr="00B665EE" w:rsidRDefault="00B665EE" w:rsidP="00B665EE">
      <w:pPr>
        <w:widowControl/>
        <w:suppressAutoHyphens w:val="0"/>
        <w:jc w:val="center"/>
        <w:rPr>
          <w:rFonts w:eastAsia="Calibri"/>
          <w:b/>
          <w:bCs/>
          <w:kern w:val="0"/>
          <w:sz w:val="28"/>
          <w:szCs w:val="28"/>
          <w:lang w:eastAsia="ru-RU"/>
        </w:rPr>
      </w:pPr>
      <w:r w:rsidRPr="00B665EE">
        <w:rPr>
          <w:rFonts w:eastAsia="Calibri"/>
          <w:b/>
          <w:bCs/>
          <w:kern w:val="0"/>
          <w:sz w:val="28"/>
          <w:szCs w:val="28"/>
          <w:lang w:eastAsia="ru-RU"/>
        </w:rPr>
        <w:t>РАБОЧАЯ ПРОГРАММА УЧЕБНОЙ ДИСЦИПЛИНЫ</w:t>
      </w:r>
    </w:p>
    <w:p w:rsidR="00B665EE" w:rsidRPr="00B665EE" w:rsidRDefault="00B665EE" w:rsidP="00B665EE">
      <w:pPr>
        <w:widowControl/>
        <w:suppressAutoHyphens w:val="0"/>
        <w:jc w:val="center"/>
        <w:rPr>
          <w:rFonts w:eastAsia="Calibri"/>
          <w:b/>
          <w:bCs/>
          <w:kern w:val="0"/>
          <w:sz w:val="28"/>
          <w:szCs w:val="28"/>
          <w:lang w:eastAsia="ru-RU"/>
        </w:rPr>
      </w:pPr>
    </w:p>
    <w:p w:rsidR="00B665EE" w:rsidRPr="00B665EE" w:rsidRDefault="00B665EE" w:rsidP="00B665EE">
      <w:pPr>
        <w:widowControl/>
        <w:suppressAutoHyphens w:val="0"/>
        <w:ind w:firstLine="540"/>
        <w:jc w:val="center"/>
        <w:rPr>
          <w:rFonts w:eastAsia="Calibri"/>
          <w:b/>
          <w:kern w:val="0"/>
          <w:sz w:val="28"/>
          <w:szCs w:val="28"/>
          <w:lang w:eastAsia="ru-RU"/>
        </w:rPr>
      </w:pPr>
      <w:r w:rsidRPr="00B665EE">
        <w:rPr>
          <w:rFonts w:eastAsia="Calibri"/>
          <w:b/>
          <w:bCs/>
          <w:kern w:val="0"/>
          <w:sz w:val="28"/>
          <w:szCs w:val="28"/>
          <w:lang w:eastAsia="ru-RU"/>
        </w:rPr>
        <w:t xml:space="preserve">ОП. </w:t>
      </w:r>
      <w:r>
        <w:rPr>
          <w:rFonts w:eastAsia="Calibri"/>
          <w:b/>
          <w:bCs/>
          <w:kern w:val="0"/>
          <w:sz w:val="28"/>
          <w:szCs w:val="28"/>
          <w:lang w:eastAsia="ru-RU"/>
        </w:rPr>
        <w:t>11</w:t>
      </w:r>
      <w:r w:rsidRPr="00B665EE">
        <w:rPr>
          <w:rFonts w:eastAsia="Calibri"/>
          <w:b/>
          <w:bCs/>
          <w:kern w:val="0"/>
          <w:sz w:val="28"/>
          <w:szCs w:val="28"/>
          <w:lang w:eastAsia="ru-RU"/>
        </w:rPr>
        <w:t xml:space="preserve"> </w:t>
      </w:r>
      <w:r w:rsidRPr="005403EC">
        <w:rPr>
          <w:rStyle w:val="FontStyle43"/>
          <w:szCs w:val="28"/>
        </w:rPr>
        <w:t>Безопасность жизнедеятельности</w:t>
      </w:r>
    </w:p>
    <w:p w:rsidR="00B665EE" w:rsidRPr="00B665EE" w:rsidRDefault="00B665EE" w:rsidP="00B665EE">
      <w:pPr>
        <w:widowControl/>
        <w:suppressAutoHyphens w:val="0"/>
        <w:jc w:val="center"/>
        <w:rPr>
          <w:rFonts w:eastAsia="Calibri"/>
          <w:kern w:val="0"/>
          <w:sz w:val="20"/>
          <w:szCs w:val="20"/>
          <w:lang w:eastAsia="ru-RU"/>
        </w:rPr>
      </w:pPr>
      <w:r w:rsidRPr="00B665EE">
        <w:rPr>
          <w:rFonts w:eastAsia="Calibri"/>
          <w:kern w:val="0"/>
          <w:sz w:val="20"/>
          <w:szCs w:val="20"/>
          <w:lang w:eastAsia="ru-RU"/>
        </w:rPr>
        <w:t xml:space="preserve">     для специальности</w:t>
      </w:r>
    </w:p>
    <w:p w:rsidR="00B665EE" w:rsidRPr="00B665EE" w:rsidRDefault="00B665EE" w:rsidP="00B665EE">
      <w:pPr>
        <w:widowControl/>
        <w:suppressAutoHyphens w:val="0"/>
        <w:ind w:firstLine="540"/>
        <w:jc w:val="center"/>
        <w:rPr>
          <w:rFonts w:eastAsia="Calibri"/>
          <w:b/>
          <w:kern w:val="0"/>
          <w:sz w:val="28"/>
          <w:szCs w:val="28"/>
          <w:lang w:eastAsia="ru-RU"/>
        </w:rPr>
      </w:pPr>
    </w:p>
    <w:p w:rsidR="00B665EE" w:rsidRPr="00B665EE" w:rsidRDefault="00B665EE" w:rsidP="00B665EE">
      <w:pPr>
        <w:widowControl/>
        <w:suppressAutoHyphens w:val="0"/>
        <w:ind w:hanging="709"/>
        <w:jc w:val="center"/>
        <w:rPr>
          <w:rFonts w:eastAsia="Calibri"/>
          <w:bCs/>
          <w:kern w:val="0"/>
          <w:sz w:val="28"/>
          <w:szCs w:val="28"/>
          <w:lang w:eastAsia="ru-RU"/>
        </w:rPr>
      </w:pPr>
      <w:r w:rsidRPr="00B665EE">
        <w:rPr>
          <w:rFonts w:eastAsia="Calibri"/>
          <w:bCs/>
          <w:kern w:val="0"/>
          <w:sz w:val="28"/>
          <w:szCs w:val="28"/>
          <w:lang w:eastAsia="ru-RU"/>
        </w:rPr>
        <w:t xml:space="preserve">              23.02.01 Организация перевозок и управление на транспорте (по видам)</w:t>
      </w:r>
    </w:p>
    <w:p w:rsidR="00B665EE" w:rsidRPr="00B665EE" w:rsidRDefault="00B665EE" w:rsidP="00B665EE">
      <w:pPr>
        <w:widowControl/>
        <w:suppressAutoHyphens w:val="0"/>
        <w:ind w:hanging="709"/>
        <w:jc w:val="center"/>
        <w:rPr>
          <w:rFonts w:eastAsia="Calibri"/>
          <w:bCs/>
          <w:kern w:val="0"/>
          <w:sz w:val="28"/>
          <w:szCs w:val="28"/>
          <w:lang w:eastAsia="ru-RU"/>
        </w:rPr>
      </w:pPr>
    </w:p>
    <w:p w:rsidR="00B665EE" w:rsidRPr="00B665EE" w:rsidRDefault="00B665EE" w:rsidP="00B665EE">
      <w:pPr>
        <w:widowControl/>
        <w:suppressAutoHyphens w:val="0"/>
        <w:jc w:val="center"/>
        <w:rPr>
          <w:rFonts w:eastAsia="Calibri"/>
          <w:kern w:val="0"/>
          <w:sz w:val="20"/>
          <w:szCs w:val="20"/>
          <w:lang w:eastAsia="ru-RU"/>
        </w:rPr>
      </w:pPr>
      <w:r w:rsidRPr="00B665EE">
        <w:rPr>
          <w:rFonts w:eastAsia="Calibri"/>
          <w:kern w:val="0"/>
          <w:sz w:val="20"/>
          <w:szCs w:val="20"/>
          <w:lang w:eastAsia="ru-RU"/>
        </w:rPr>
        <w:t xml:space="preserve">      (квалификация техник) </w:t>
      </w:r>
    </w:p>
    <w:p w:rsidR="00B665EE" w:rsidRPr="00B665EE" w:rsidRDefault="00B665EE" w:rsidP="00B665EE">
      <w:pPr>
        <w:widowControl/>
        <w:suppressAutoHyphens w:val="0"/>
        <w:jc w:val="center"/>
        <w:rPr>
          <w:rFonts w:eastAsia="Calibri"/>
          <w:kern w:val="0"/>
          <w:sz w:val="28"/>
          <w:szCs w:val="28"/>
          <w:lang w:eastAsia="ru-RU"/>
        </w:rPr>
      </w:pPr>
    </w:p>
    <w:p w:rsidR="00B665EE" w:rsidRPr="00B665EE" w:rsidRDefault="00B665EE" w:rsidP="00B665EE">
      <w:pPr>
        <w:widowControl/>
        <w:suppressAutoHyphens w:val="0"/>
        <w:jc w:val="center"/>
        <w:rPr>
          <w:rFonts w:eastAsia="Calibri"/>
          <w:kern w:val="0"/>
          <w:sz w:val="28"/>
          <w:szCs w:val="28"/>
          <w:lang w:eastAsia="ru-RU"/>
        </w:rPr>
      </w:pPr>
      <w:r w:rsidRPr="00B665EE">
        <w:rPr>
          <w:rFonts w:eastAsia="Calibri"/>
          <w:kern w:val="0"/>
          <w:sz w:val="28"/>
          <w:szCs w:val="28"/>
          <w:lang w:eastAsia="ru-RU"/>
        </w:rPr>
        <w:t xml:space="preserve">     год начала подготовки 2022</w:t>
      </w:r>
    </w:p>
    <w:p w:rsidR="00B665EE" w:rsidRPr="00B665EE" w:rsidRDefault="00B665EE" w:rsidP="00B665EE">
      <w:pPr>
        <w:widowControl/>
        <w:suppressAutoHyphens w:val="0"/>
        <w:rPr>
          <w:rFonts w:eastAsia="Calibri"/>
          <w:kern w:val="0"/>
          <w:sz w:val="28"/>
          <w:szCs w:val="28"/>
          <w:lang w:eastAsia="ru-RU"/>
        </w:rPr>
      </w:pPr>
    </w:p>
    <w:p w:rsidR="00B665EE" w:rsidRPr="00B665EE" w:rsidRDefault="00B665EE" w:rsidP="00B665EE">
      <w:pPr>
        <w:widowControl/>
        <w:suppressAutoHyphens w:val="0"/>
        <w:rPr>
          <w:rFonts w:eastAsia="Calibri"/>
          <w:kern w:val="0"/>
          <w:sz w:val="28"/>
          <w:szCs w:val="28"/>
          <w:lang w:eastAsia="ru-RU"/>
        </w:rPr>
      </w:pPr>
    </w:p>
    <w:p w:rsidR="00B665EE" w:rsidRPr="00B665EE" w:rsidRDefault="00B665EE" w:rsidP="00B665EE">
      <w:pPr>
        <w:widowControl/>
        <w:suppressAutoHyphens w:val="0"/>
        <w:rPr>
          <w:rFonts w:eastAsia="Calibri"/>
          <w:kern w:val="0"/>
          <w:sz w:val="28"/>
          <w:szCs w:val="28"/>
          <w:lang w:eastAsia="ru-RU"/>
        </w:rPr>
      </w:pPr>
    </w:p>
    <w:p w:rsidR="00B665EE" w:rsidRDefault="00B665EE"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Default="00093EA1" w:rsidP="00B665EE">
      <w:pPr>
        <w:widowControl/>
        <w:suppressAutoHyphens w:val="0"/>
        <w:rPr>
          <w:rFonts w:eastAsia="Calibri"/>
          <w:kern w:val="0"/>
          <w:sz w:val="28"/>
          <w:szCs w:val="28"/>
          <w:lang w:eastAsia="ru-RU"/>
        </w:rPr>
      </w:pPr>
    </w:p>
    <w:p w:rsidR="00093EA1" w:rsidRPr="00B665EE" w:rsidRDefault="00093EA1" w:rsidP="00B665EE">
      <w:pPr>
        <w:widowControl/>
        <w:suppressAutoHyphens w:val="0"/>
        <w:rPr>
          <w:rFonts w:eastAsia="Calibri"/>
          <w:kern w:val="0"/>
          <w:sz w:val="28"/>
          <w:szCs w:val="28"/>
          <w:lang w:eastAsia="ru-RU"/>
        </w:rPr>
      </w:pPr>
    </w:p>
    <w:p w:rsidR="00B665EE" w:rsidRPr="00B665EE" w:rsidRDefault="00B665EE" w:rsidP="00B665EE">
      <w:pPr>
        <w:widowControl/>
        <w:suppressAutoHyphens w:val="0"/>
        <w:rPr>
          <w:rFonts w:eastAsia="Calibri"/>
          <w:kern w:val="0"/>
          <w:sz w:val="28"/>
          <w:szCs w:val="28"/>
          <w:lang w:eastAsia="ru-RU"/>
        </w:rPr>
      </w:pPr>
    </w:p>
    <w:p w:rsidR="00B665EE" w:rsidRPr="00B665EE" w:rsidRDefault="00B665EE" w:rsidP="00B665EE">
      <w:pPr>
        <w:keepNext/>
        <w:widowControl/>
        <w:tabs>
          <w:tab w:val="left" w:pos="0"/>
        </w:tabs>
        <w:suppressAutoHyphens w:val="0"/>
        <w:jc w:val="center"/>
        <w:outlineLvl w:val="3"/>
        <w:rPr>
          <w:rFonts w:eastAsia="Calibri"/>
          <w:b/>
          <w:bCs/>
          <w:kern w:val="0"/>
          <w:sz w:val="28"/>
          <w:szCs w:val="28"/>
          <w:lang w:val="x-none" w:eastAsia="x-none"/>
        </w:rPr>
      </w:pPr>
    </w:p>
    <w:p w:rsidR="00B665EE" w:rsidRPr="00B665EE" w:rsidRDefault="00B665EE" w:rsidP="00B665EE">
      <w:pPr>
        <w:keepNext/>
        <w:widowControl/>
        <w:tabs>
          <w:tab w:val="left" w:pos="0"/>
        </w:tabs>
        <w:suppressAutoHyphens w:val="0"/>
        <w:jc w:val="center"/>
        <w:outlineLvl w:val="3"/>
        <w:rPr>
          <w:rFonts w:eastAsia="Calibri"/>
          <w:b/>
          <w:bCs/>
          <w:kern w:val="0"/>
          <w:sz w:val="28"/>
          <w:szCs w:val="28"/>
          <w:lang w:val="x-none" w:eastAsia="x-none"/>
        </w:rPr>
      </w:pPr>
    </w:p>
    <w:p w:rsidR="00B665EE" w:rsidRPr="00B665EE" w:rsidRDefault="00B665EE" w:rsidP="00B665EE">
      <w:pPr>
        <w:keepNext/>
        <w:widowControl/>
        <w:tabs>
          <w:tab w:val="left" w:pos="0"/>
        </w:tabs>
        <w:suppressAutoHyphens w:val="0"/>
        <w:outlineLvl w:val="3"/>
        <w:rPr>
          <w:rFonts w:eastAsia="Calibri"/>
          <w:b/>
          <w:bCs/>
          <w:kern w:val="0"/>
          <w:sz w:val="28"/>
          <w:szCs w:val="28"/>
          <w:lang w:eastAsia="x-none"/>
        </w:rPr>
      </w:pPr>
    </w:p>
    <w:p w:rsidR="00B665EE" w:rsidRPr="00B665EE" w:rsidRDefault="00B665EE" w:rsidP="00B665EE">
      <w:pPr>
        <w:widowControl/>
        <w:suppressAutoHyphens w:val="0"/>
        <w:rPr>
          <w:rFonts w:eastAsia="Calibri"/>
          <w:kern w:val="0"/>
          <w:sz w:val="20"/>
          <w:szCs w:val="20"/>
          <w:lang w:eastAsia="x-none"/>
        </w:rPr>
      </w:pPr>
    </w:p>
    <w:p w:rsidR="00B665EE" w:rsidRPr="00B665EE" w:rsidRDefault="00B665EE" w:rsidP="00B665EE">
      <w:pPr>
        <w:widowControl/>
        <w:suppressAutoHyphens w:val="0"/>
        <w:rPr>
          <w:rFonts w:eastAsia="Calibri"/>
          <w:kern w:val="0"/>
          <w:sz w:val="20"/>
          <w:szCs w:val="20"/>
          <w:lang w:eastAsia="x-none"/>
        </w:rPr>
      </w:pPr>
    </w:p>
    <w:p w:rsidR="00B665EE" w:rsidRDefault="00B665EE" w:rsidP="00B665EE">
      <w:pPr>
        <w:widowControl/>
        <w:suppressAutoHyphens w:val="0"/>
        <w:rPr>
          <w:rFonts w:eastAsia="Calibri"/>
          <w:kern w:val="0"/>
          <w:sz w:val="20"/>
          <w:szCs w:val="20"/>
          <w:lang w:eastAsia="x-none"/>
        </w:rPr>
      </w:pPr>
    </w:p>
    <w:p w:rsidR="00093EA1" w:rsidRPr="00B665EE" w:rsidRDefault="00093EA1" w:rsidP="00B665EE">
      <w:pPr>
        <w:widowControl/>
        <w:suppressAutoHyphens w:val="0"/>
        <w:rPr>
          <w:rFonts w:eastAsia="Calibri"/>
          <w:kern w:val="0"/>
          <w:sz w:val="20"/>
          <w:szCs w:val="20"/>
          <w:lang w:eastAsia="x-none"/>
        </w:rPr>
      </w:pPr>
    </w:p>
    <w:p w:rsidR="00B665EE" w:rsidRPr="00B665EE" w:rsidRDefault="00B665EE" w:rsidP="00B665EE">
      <w:pPr>
        <w:widowControl/>
        <w:suppressAutoHyphens w:val="0"/>
        <w:rPr>
          <w:rFonts w:eastAsia="Calibri"/>
          <w:kern w:val="0"/>
          <w:sz w:val="20"/>
          <w:szCs w:val="20"/>
          <w:lang w:eastAsia="x-none"/>
        </w:rPr>
      </w:pPr>
    </w:p>
    <w:p w:rsidR="00B665EE" w:rsidRDefault="00093EA1" w:rsidP="00B665EE">
      <w:pPr>
        <w:keepNext/>
        <w:widowControl/>
        <w:tabs>
          <w:tab w:val="left" w:pos="0"/>
        </w:tabs>
        <w:suppressAutoHyphens w:val="0"/>
        <w:jc w:val="center"/>
        <w:outlineLvl w:val="3"/>
        <w:rPr>
          <w:rFonts w:eastAsia="Calibri"/>
          <w:b/>
          <w:bCs/>
          <w:kern w:val="0"/>
          <w:sz w:val="28"/>
          <w:szCs w:val="28"/>
          <w:lang w:eastAsia="x-none"/>
        </w:rPr>
      </w:pPr>
      <w:r>
        <w:rPr>
          <w:rFonts w:eastAsia="Calibri"/>
          <w:b/>
          <w:bCs/>
          <w:kern w:val="0"/>
          <w:sz w:val="28"/>
          <w:szCs w:val="28"/>
          <w:lang w:eastAsia="x-none"/>
        </w:rPr>
        <w:t xml:space="preserve"> </w:t>
      </w:r>
      <w:r w:rsidR="00B665EE" w:rsidRPr="00B665EE">
        <w:rPr>
          <w:rFonts w:eastAsia="Calibri"/>
          <w:b/>
          <w:bCs/>
          <w:kern w:val="0"/>
          <w:sz w:val="28"/>
          <w:szCs w:val="28"/>
          <w:lang w:val="x-none" w:eastAsia="x-none"/>
        </w:rPr>
        <w:t xml:space="preserve"> 20</w:t>
      </w:r>
      <w:r w:rsidR="00B665EE" w:rsidRPr="00B665EE">
        <w:rPr>
          <w:rFonts w:eastAsia="Calibri"/>
          <w:b/>
          <w:bCs/>
          <w:kern w:val="0"/>
          <w:sz w:val="28"/>
          <w:szCs w:val="28"/>
          <w:lang w:eastAsia="x-none"/>
        </w:rPr>
        <w:t>22</w:t>
      </w:r>
    </w:p>
    <w:p w:rsidR="00880CAD" w:rsidRDefault="00880CAD" w:rsidP="00880CAD">
      <w:pPr>
        <w:widowControl/>
        <w:suppressAutoHyphens w:val="0"/>
        <w:spacing w:after="200" w:line="276" w:lineRule="auto"/>
        <w:jc w:val="center"/>
        <w:rPr>
          <w:rFonts w:eastAsia="Calibri"/>
          <w:kern w:val="0"/>
          <w:sz w:val="28"/>
          <w:szCs w:val="28"/>
          <w:lang w:eastAsia="en-US"/>
        </w:rPr>
      </w:pPr>
    </w:p>
    <w:p w:rsidR="00880CAD" w:rsidRDefault="00880CAD" w:rsidP="0094353D">
      <w:pPr>
        <w:pStyle w:val="aa"/>
        <w:tabs>
          <w:tab w:val="left" w:pos="284"/>
        </w:tabs>
        <w:spacing w:before="0" w:after="0"/>
        <w:ind w:firstLine="709"/>
        <w:rPr>
          <w:rStyle w:val="FontStyle43"/>
          <w:szCs w:val="28"/>
        </w:rPr>
      </w:pPr>
      <w:bookmarkStart w:id="0" w:name="_GoBack"/>
      <w:bookmarkEnd w:id="0"/>
    </w:p>
    <w:p w:rsidR="0094353D" w:rsidRPr="005403EC" w:rsidRDefault="0094353D" w:rsidP="0094353D">
      <w:pPr>
        <w:pStyle w:val="aa"/>
        <w:tabs>
          <w:tab w:val="left" w:pos="284"/>
        </w:tabs>
        <w:spacing w:before="0" w:after="0"/>
        <w:ind w:firstLine="709"/>
        <w:rPr>
          <w:rStyle w:val="FontStyle43"/>
          <w:szCs w:val="28"/>
        </w:rPr>
      </w:pPr>
      <w:r w:rsidRPr="005403EC">
        <w:rPr>
          <w:rStyle w:val="FontStyle43"/>
          <w:szCs w:val="28"/>
        </w:rPr>
        <w:t>1.ПАСПОРТ РАБОЧЕЙ ПРОГРАММЫ УЧЕБНОЙ ДИСЦИПЛИНЫ</w:t>
      </w:r>
    </w:p>
    <w:p w:rsidR="0094353D" w:rsidRPr="005403EC" w:rsidRDefault="0094353D" w:rsidP="0094353D">
      <w:pPr>
        <w:pStyle w:val="aa"/>
        <w:tabs>
          <w:tab w:val="left" w:pos="284"/>
        </w:tabs>
        <w:spacing w:before="0" w:after="0"/>
        <w:ind w:firstLine="709"/>
        <w:rPr>
          <w:rStyle w:val="FontStyle43"/>
          <w:szCs w:val="28"/>
        </w:rPr>
      </w:pPr>
      <w:r w:rsidRPr="005403EC">
        <w:rPr>
          <w:rStyle w:val="FontStyle43"/>
          <w:szCs w:val="28"/>
        </w:rPr>
        <w:t>«Безопасность жизнедеятельности»</w:t>
      </w:r>
    </w:p>
    <w:p w:rsidR="00C726CD" w:rsidRPr="005403EC" w:rsidRDefault="00C726CD" w:rsidP="00C726CD">
      <w:pPr>
        <w:pStyle w:val="Style33"/>
      </w:pPr>
    </w:p>
    <w:p w:rsidR="000B4071" w:rsidRPr="005403EC" w:rsidRDefault="000B4071" w:rsidP="000B4071">
      <w:pPr>
        <w:pStyle w:val="Style22"/>
        <w:widowControl/>
        <w:tabs>
          <w:tab w:val="left" w:pos="0"/>
        </w:tabs>
        <w:spacing w:line="240" w:lineRule="auto"/>
        <w:ind w:firstLine="709"/>
        <w:rPr>
          <w:rStyle w:val="FontStyle43"/>
          <w:sz w:val="28"/>
          <w:szCs w:val="28"/>
        </w:rPr>
      </w:pPr>
      <w:r w:rsidRPr="005403EC">
        <w:rPr>
          <w:rStyle w:val="FontStyle43"/>
          <w:sz w:val="28"/>
          <w:szCs w:val="28"/>
        </w:rPr>
        <w:t>1.</w:t>
      </w:r>
      <w:r w:rsidR="009B4F55" w:rsidRPr="005403EC">
        <w:rPr>
          <w:rStyle w:val="FontStyle43"/>
          <w:sz w:val="28"/>
          <w:szCs w:val="28"/>
        </w:rPr>
        <w:t>1. Место</w:t>
      </w:r>
      <w:r w:rsidR="0094353D" w:rsidRPr="005403EC">
        <w:rPr>
          <w:rStyle w:val="FontStyle43"/>
          <w:sz w:val="28"/>
          <w:szCs w:val="28"/>
        </w:rPr>
        <w:t xml:space="preserve"> учебной дисциплины в структуре основной профессиональной образовательной программы</w:t>
      </w:r>
    </w:p>
    <w:p w:rsidR="000B4071" w:rsidRPr="005403EC" w:rsidRDefault="000B4071" w:rsidP="000B4071">
      <w:pPr>
        <w:pStyle w:val="af"/>
        <w:ind w:left="0" w:firstLine="709"/>
        <w:jc w:val="both"/>
        <w:rPr>
          <w:sz w:val="28"/>
          <w:szCs w:val="28"/>
        </w:rPr>
      </w:pPr>
      <w:r w:rsidRPr="005403EC">
        <w:rPr>
          <w:sz w:val="28"/>
          <w:szCs w:val="28"/>
        </w:rPr>
        <w:t xml:space="preserve">Учебная дисциплина «Безопасность </w:t>
      </w:r>
      <w:r w:rsidR="00C667E1" w:rsidRPr="005403EC">
        <w:rPr>
          <w:sz w:val="28"/>
          <w:szCs w:val="28"/>
        </w:rPr>
        <w:t xml:space="preserve">жизнедеятельности» относится </w:t>
      </w:r>
      <w:r w:rsidR="009B4F55" w:rsidRPr="005403EC">
        <w:rPr>
          <w:sz w:val="28"/>
          <w:szCs w:val="28"/>
        </w:rPr>
        <w:t>к общепрофессиональным</w:t>
      </w:r>
      <w:r w:rsidRPr="005403EC">
        <w:rPr>
          <w:sz w:val="28"/>
          <w:szCs w:val="28"/>
        </w:rPr>
        <w:t xml:space="preserve"> дисциплинам профессионального цикла.</w:t>
      </w:r>
    </w:p>
    <w:p w:rsidR="000B4071" w:rsidRPr="005403EC" w:rsidRDefault="000B4071" w:rsidP="000B4071">
      <w:pPr>
        <w:pStyle w:val="Style22"/>
        <w:widowControl/>
        <w:tabs>
          <w:tab w:val="left" w:pos="701"/>
        </w:tabs>
        <w:spacing w:line="240" w:lineRule="auto"/>
        <w:ind w:firstLine="709"/>
        <w:rPr>
          <w:rStyle w:val="FontStyle43"/>
          <w:rFonts w:eastAsiaTheme="majorEastAsia"/>
          <w:b w:val="0"/>
          <w:bCs w:val="0"/>
          <w:color w:val="000000"/>
          <w:sz w:val="28"/>
          <w:szCs w:val="28"/>
        </w:rPr>
      </w:pPr>
    </w:p>
    <w:p w:rsidR="0094353D" w:rsidRPr="005403EC" w:rsidRDefault="0094353D" w:rsidP="0094353D">
      <w:pPr>
        <w:pStyle w:val="9"/>
        <w:tabs>
          <w:tab w:val="left" w:pos="708"/>
        </w:tabs>
        <w:spacing w:before="0" w:after="0"/>
        <w:ind w:left="709" w:firstLine="0"/>
        <w:jc w:val="both"/>
        <w:rPr>
          <w:rStyle w:val="FontStyle43"/>
          <w:sz w:val="28"/>
          <w:szCs w:val="28"/>
        </w:rPr>
      </w:pPr>
      <w:r w:rsidRPr="005403EC">
        <w:rPr>
          <w:rFonts w:ascii="Times New Roman" w:hAnsi="Times New Roman" w:cs="Times New Roman"/>
          <w:b/>
          <w:sz w:val="28"/>
          <w:szCs w:val="28"/>
        </w:rPr>
        <w:t>1.</w:t>
      </w:r>
      <w:r w:rsidR="000B4071" w:rsidRPr="005403EC">
        <w:rPr>
          <w:rFonts w:ascii="Times New Roman" w:hAnsi="Times New Roman" w:cs="Times New Roman"/>
          <w:b/>
          <w:sz w:val="28"/>
          <w:szCs w:val="28"/>
        </w:rPr>
        <w:t>2</w:t>
      </w:r>
      <w:r w:rsidRPr="005403EC">
        <w:rPr>
          <w:rStyle w:val="FontStyle43"/>
          <w:sz w:val="28"/>
          <w:szCs w:val="28"/>
        </w:rPr>
        <w:t>Цели и задачи учебной дисциплины.</w:t>
      </w:r>
    </w:p>
    <w:p w:rsidR="000467CC" w:rsidRPr="005403EC" w:rsidRDefault="000B4071" w:rsidP="000467CC">
      <w:pPr>
        <w:pStyle w:val="a3"/>
        <w:spacing w:before="0" w:after="0"/>
        <w:rPr>
          <w:rFonts w:ascii="Times New Roman" w:eastAsia="Times New Roman" w:hAnsi="Times New Roman" w:cs="Times New Roman"/>
          <w:color w:val="000000"/>
          <w:kern w:val="0"/>
          <w:sz w:val="28"/>
          <w:szCs w:val="28"/>
          <w:lang w:eastAsia="ru-RU"/>
        </w:rPr>
      </w:pPr>
      <w:r w:rsidRPr="005403EC">
        <w:rPr>
          <w:rFonts w:ascii="Times New Roman" w:hAnsi="Times New Roman" w:cs="Times New Roman"/>
          <w:b/>
          <w:bCs/>
          <w:sz w:val="28"/>
          <w:szCs w:val="28"/>
        </w:rPr>
        <w:t>Цель:</w:t>
      </w:r>
    </w:p>
    <w:p w:rsidR="000467CC" w:rsidRPr="005403EC" w:rsidRDefault="000467CC" w:rsidP="000467CC">
      <w:pPr>
        <w:pStyle w:val="a3"/>
        <w:numPr>
          <w:ilvl w:val="0"/>
          <w:numId w:val="7"/>
        </w:numPr>
        <w:spacing w:before="0" w:after="0"/>
        <w:ind w:left="0" w:firstLine="360"/>
        <w:jc w:val="both"/>
        <w:rPr>
          <w:rFonts w:ascii="Times New Roman" w:eastAsia="Times New Roman" w:hAnsi="Times New Roman" w:cs="Times New Roman"/>
          <w:color w:val="000000"/>
          <w:kern w:val="0"/>
          <w:sz w:val="28"/>
          <w:szCs w:val="28"/>
          <w:lang w:eastAsia="ru-RU"/>
        </w:rPr>
      </w:pPr>
      <w:r w:rsidRPr="005403EC">
        <w:rPr>
          <w:rFonts w:ascii="Times New Roman" w:eastAsia="Times New Roman" w:hAnsi="Times New Roman" w:cs="Times New Roman"/>
          <w:color w:val="000000"/>
          <w:kern w:val="0"/>
          <w:sz w:val="28"/>
          <w:szCs w:val="28"/>
          <w:lang w:eastAsia="ru-RU"/>
        </w:rPr>
        <w:t xml:space="preserve">формирование и </w:t>
      </w:r>
      <w:r w:rsidRPr="005403EC">
        <w:rPr>
          <w:rFonts w:ascii="Times New Roman" w:eastAsia="Times New Roman" w:hAnsi="Times New Roman" w:cs="Times New Roman"/>
          <w:bCs/>
          <w:color w:val="000000"/>
          <w:kern w:val="0"/>
          <w:sz w:val="28"/>
          <w:szCs w:val="28"/>
          <w:lang w:eastAsia="ru-RU"/>
        </w:rPr>
        <w:t>пропаганда</w:t>
      </w:r>
      <w:r w:rsidR="001F1D64" w:rsidRPr="005403EC">
        <w:rPr>
          <w:rFonts w:ascii="Times New Roman" w:eastAsia="Times New Roman" w:hAnsi="Times New Roman" w:cs="Times New Roman"/>
          <w:bCs/>
          <w:color w:val="000000"/>
          <w:kern w:val="0"/>
          <w:sz w:val="28"/>
          <w:szCs w:val="28"/>
          <w:lang w:eastAsia="ru-RU"/>
        </w:rPr>
        <w:t xml:space="preserve"> </w:t>
      </w:r>
      <w:r w:rsidRPr="005403EC">
        <w:rPr>
          <w:rFonts w:ascii="Times New Roman" w:eastAsia="Times New Roman" w:hAnsi="Times New Roman" w:cs="Times New Roman"/>
          <w:color w:val="000000"/>
          <w:kern w:val="0"/>
          <w:sz w:val="28"/>
          <w:szCs w:val="28"/>
          <w:lang w:eastAsia="ru-RU"/>
        </w:rPr>
        <w:t>знаний, направленных на снижение смертности и потерь здоровья людей от внешних факторов и причин;</w:t>
      </w:r>
    </w:p>
    <w:p w:rsidR="000467CC" w:rsidRPr="005403EC" w:rsidRDefault="000467CC" w:rsidP="000467CC">
      <w:pPr>
        <w:pStyle w:val="af"/>
        <w:widowControl/>
        <w:numPr>
          <w:ilvl w:val="0"/>
          <w:numId w:val="7"/>
        </w:numPr>
        <w:suppressAutoHyphens w:val="0"/>
        <w:ind w:left="0" w:right="-2" w:firstLine="360"/>
        <w:jc w:val="both"/>
        <w:rPr>
          <w:color w:val="000000"/>
          <w:kern w:val="0"/>
          <w:sz w:val="28"/>
          <w:szCs w:val="28"/>
        </w:rPr>
      </w:pPr>
      <w:r w:rsidRPr="005403EC">
        <w:rPr>
          <w:color w:val="000000"/>
          <w:kern w:val="0"/>
          <w:sz w:val="28"/>
          <w:szCs w:val="28"/>
        </w:rPr>
        <w:t>создание защиты человека от внешних негативных воздействий антр</w:t>
      </w:r>
      <w:r w:rsidRPr="005403EC">
        <w:rPr>
          <w:color w:val="000000"/>
          <w:kern w:val="0"/>
          <w:sz w:val="28"/>
          <w:szCs w:val="28"/>
        </w:rPr>
        <w:t>о</w:t>
      </w:r>
      <w:r w:rsidRPr="005403EC">
        <w:rPr>
          <w:color w:val="000000"/>
          <w:kern w:val="0"/>
          <w:sz w:val="28"/>
          <w:szCs w:val="28"/>
        </w:rPr>
        <w:t>погенного, техногенного и естественного происхождения.</w:t>
      </w:r>
    </w:p>
    <w:p w:rsidR="00DE522F" w:rsidRPr="005403EC" w:rsidRDefault="00DE522F" w:rsidP="000467CC">
      <w:pPr>
        <w:ind w:firstLine="360"/>
        <w:jc w:val="both"/>
        <w:rPr>
          <w:b/>
          <w:bCs/>
          <w:sz w:val="28"/>
          <w:szCs w:val="28"/>
        </w:rPr>
      </w:pPr>
    </w:p>
    <w:p w:rsidR="000467CC" w:rsidRPr="005403EC" w:rsidRDefault="000B4071" w:rsidP="000467CC">
      <w:pPr>
        <w:contextualSpacing/>
        <w:jc w:val="both"/>
        <w:rPr>
          <w:color w:val="000000"/>
          <w:kern w:val="0"/>
          <w:sz w:val="28"/>
          <w:szCs w:val="28"/>
          <w:lang w:eastAsia="ru-RU"/>
        </w:rPr>
      </w:pPr>
      <w:r w:rsidRPr="005403EC">
        <w:rPr>
          <w:b/>
          <w:bCs/>
          <w:sz w:val="28"/>
          <w:szCs w:val="28"/>
        </w:rPr>
        <w:t>Задачи:</w:t>
      </w:r>
      <w:r w:rsidR="00646F5D" w:rsidRPr="005403EC">
        <w:rPr>
          <w:bCs/>
          <w:color w:val="000000"/>
          <w:kern w:val="0"/>
          <w:sz w:val="28"/>
          <w:szCs w:val="28"/>
          <w:lang w:eastAsia="ru-RU"/>
        </w:rPr>
        <w:t xml:space="preserve"> сформировать у студентов знания</w:t>
      </w:r>
      <w:r w:rsidR="000467CC" w:rsidRPr="005403EC">
        <w:rPr>
          <w:bCs/>
          <w:color w:val="000000"/>
          <w:kern w:val="0"/>
          <w:sz w:val="28"/>
          <w:szCs w:val="28"/>
          <w:lang w:eastAsia="ru-RU"/>
        </w:rPr>
        <w:t>:</w:t>
      </w:r>
    </w:p>
    <w:p w:rsidR="000467CC" w:rsidRPr="005403EC" w:rsidRDefault="000467CC" w:rsidP="000467CC">
      <w:pPr>
        <w:widowControl/>
        <w:suppressAutoHyphens w:val="0"/>
        <w:ind w:firstLine="851"/>
        <w:contextualSpacing/>
        <w:jc w:val="both"/>
        <w:rPr>
          <w:color w:val="000000"/>
          <w:kern w:val="0"/>
          <w:sz w:val="28"/>
          <w:szCs w:val="28"/>
          <w:lang w:eastAsia="ru-RU"/>
        </w:rPr>
      </w:pPr>
      <w:r w:rsidRPr="005403EC">
        <w:rPr>
          <w:color w:val="000000"/>
          <w:kern w:val="0"/>
          <w:sz w:val="28"/>
          <w:szCs w:val="28"/>
          <w:lang w:eastAsia="ru-RU"/>
        </w:rPr>
        <w:t>- идентификации негативных воздействий среды обитания естественн</w:t>
      </w:r>
      <w:r w:rsidRPr="005403EC">
        <w:rPr>
          <w:color w:val="000000"/>
          <w:kern w:val="0"/>
          <w:sz w:val="28"/>
          <w:szCs w:val="28"/>
          <w:lang w:eastAsia="ru-RU"/>
        </w:rPr>
        <w:t>о</w:t>
      </w:r>
      <w:r w:rsidRPr="005403EC">
        <w:rPr>
          <w:color w:val="000000"/>
          <w:kern w:val="0"/>
          <w:sz w:val="28"/>
          <w:szCs w:val="28"/>
          <w:lang w:eastAsia="ru-RU"/>
        </w:rPr>
        <w:t>го, антропогенного и техногенного происхождения;</w:t>
      </w:r>
    </w:p>
    <w:p w:rsidR="000467CC" w:rsidRPr="005403EC" w:rsidRDefault="000467CC" w:rsidP="000467CC">
      <w:pPr>
        <w:widowControl/>
        <w:suppressAutoHyphens w:val="0"/>
        <w:ind w:firstLine="851"/>
        <w:contextualSpacing/>
        <w:jc w:val="both"/>
        <w:rPr>
          <w:color w:val="000000"/>
          <w:kern w:val="0"/>
          <w:sz w:val="28"/>
          <w:szCs w:val="28"/>
          <w:lang w:eastAsia="ru-RU"/>
        </w:rPr>
      </w:pPr>
      <w:r w:rsidRPr="005403EC">
        <w:rPr>
          <w:color w:val="000000"/>
          <w:kern w:val="0"/>
          <w:sz w:val="28"/>
          <w:szCs w:val="28"/>
          <w:lang w:eastAsia="ru-RU"/>
        </w:rPr>
        <w:t>- прогнозирования развития этих негативных воздействий и оценки п</w:t>
      </w:r>
      <w:r w:rsidRPr="005403EC">
        <w:rPr>
          <w:color w:val="000000"/>
          <w:kern w:val="0"/>
          <w:sz w:val="28"/>
          <w:szCs w:val="28"/>
          <w:lang w:eastAsia="ru-RU"/>
        </w:rPr>
        <w:t>о</w:t>
      </w:r>
      <w:r w:rsidRPr="005403EC">
        <w:rPr>
          <w:color w:val="000000"/>
          <w:kern w:val="0"/>
          <w:sz w:val="28"/>
          <w:szCs w:val="28"/>
          <w:lang w:eastAsia="ru-RU"/>
        </w:rPr>
        <w:t>следствий их действия;</w:t>
      </w:r>
    </w:p>
    <w:p w:rsidR="000467CC" w:rsidRPr="005403EC" w:rsidRDefault="000467CC" w:rsidP="000467CC">
      <w:pPr>
        <w:widowControl/>
        <w:suppressAutoHyphens w:val="0"/>
        <w:ind w:firstLine="851"/>
        <w:contextualSpacing/>
        <w:jc w:val="both"/>
        <w:rPr>
          <w:color w:val="000000"/>
          <w:kern w:val="0"/>
          <w:sz w:val="28"/>
          <w:szCs w:val="28"/>
          <w:lang w:eastAsia="ru-RU"/>
        </w:rPr>
      </w:pPr>
      <w:r w:rsidRPr="005403EC">
        <w:rPr>
          <w:color w:val="000000"/>
          <w:kern w:val="0"/>
          <w:sz w:val="28"/>
          <w:szCs w:val="28"/>
          <w:lang w:eastAsia="ru-RU"/>
        </w:rPr>
        <w:t>- создания комфортного (нормативно допустимого) состояния среды обитания в зонах трудовой деятельности и отдыха человека;</w:t>
      </w:r>
    </w:p>
    <w:p w:rsidR="000467CC" w:rsidRPr="005403EC" w:rsidRDefault="000467CC" w:rsidP="000467CC">
      <w:pPr>
        <w:widowControl/>
        <w:suppressAutoHyphens w:val="0"/>
        <w:ind w:firstLine="851"/>
        <w:contextualSpacing/>
        <w:jc w:val="both"/>
        <w:rPr>
          <w:color w:val="000000"/>
          <w:kern w:val="0"/>
          <w:sz w:val="28"/>
          <w:szCs w:val="28"/>
          <w:lang w:eastAsia="ru-RU"/>
        </w:rPr>
      </w:pPr>
      <w:r w:rsidRPr="005403EC">
        <w:rPr>
          <w:color w:val="000000"/>
          <w:kern w:val="0"/>
          <w:sz w:val="28"/>
          <w:szCs w:val="28"/>
          <w:lang w:eastAsia="ru-RU"/>
        </w:rPr>
        <w:t xml:space="preserve">- проектирования и эксплуатации техники, технологических процессов и объектов экономики в соответствии с требованиями </w:t>
      </w:r>
      <w:r w:rsidR="0093066F" w:rsidRPr="005403EC">
        <w:rPr>
          <w:color w:val="000000"/>
          <w:kern w:val="0"/>
          <w:sz w:val="28"/>
          <w:szCs w:val="28"/>
          <w:lang w:eastAsia="ru-RU"/>
        </w:rPr>
        <w:t>п</w:t>
      </w:r>
      <w:r w:rsidRPr="005403EC">
        <w:rPr>
          <w:color w:val="000000"/>
          <w:kern w:val="0"/>
          <w:sz w:val="28"/>
          <w:szCs w:val="28"/>
          <w:lang w:eastAsia="ru-RU"/>
        </w:rPr>
        <w:t xml:space="preserve">о безопасности и </w:t>
      </w:r>
      <w:proofErr w:type="spellStart"/>
      <w:r w:rsidRPr="005403EC">
        <w:rPr>
          <w:color w:val="000000"/>
          <w:kern w:val="0"/>
          <w:sz w:val="28"/>
          <w:szCs w:val="28"/>
          <w:lang w:eastAsia="ru-RU"/>
        </w:rPr>
        <w:t>эк</w:t>
      </w:r>
      <w:r w:rsidRPr="005403EC">
        <w:rPr>
          <w:color w:val="000000"/>
          <w:kern w:val="0"/>
          <w:sz w:val="28"/>
          <w:szCs w:val="28"/>
          <w:lang w:eastAsia="ru-RU"/>
        </w:rPr>
        <w:t>о</w:t>
      </w:r>
      <w:r w:rsidRPr="005403EC">
        <w:rPr>
          <w:color w:val="000000"/>
          <w:kern w:val="0"/>
          <w:sz w:val="28"/>
          <w:szCs w:val="28"/>
          <w:lang w:eastAsia="ru-RU"/>
        </w:rPr>
        <w:t>логичности</w:t>
      </w:r>
      <w:proofErr w:type="spellEnd"/>
      <w:r w:rsidRPr="005403EC">
        <w:rPr>
          <w:color w:val="000000"/>
          <w:kern w:val="0"/>
          <w:sz w:val="28"/>
          <w:szCs w:val="28"/>
          <w:lang w:eastAsia="ru-RU"/>
        </w:rPr>
        <w:t>;</w:t>
      </w:r>
    </w:p>
    <w:p w:rsidR="000467CC" w:rsidRPr="005403EC" w:rsidRDefault="000467CC" w:rsidP="000467CC">
      <w:pPr>
        <w:widowControl/>
        <w:suppressAutoHyphens w:val="0"/>
        <w:ind w:firstLine="851"/>
        <w:contextualSpacing/>
        <w:jc w:val="both"/>
        <w:rPr>
          <w:color w:val="000000"/>
          <w:kern w:val="0"/>
          <w:sz w:val="28"/>
          <w:szCs w:val="28"/>
          <w:lang w:eastAsia="ru-RU"/>
        </w:rPr>
      </w:pPr>
      <w:r w:rsidRPr="005403EC">
        <w:rPr>
          <w:color w:val="000000"/>
          <w:kern w:val="0"/>
          <w:sz w:val="28"/>
          <w:szCs w:val="28"/>
          <w:lang w:eastAsia="ru-RU"/>
        </w:rPr>
        <w:t>- разработки и реализации мер защиты человека и среды обитания от негативных воздействий;</w:t>
      </w:r>
    </w:p>
    <w:p w:rsidR="000467CC" w:rsidRPr="005403EC" w:rsidRDefault="000467CC" w:rsidP="000467CC">
      <w:pPr>
        <w:widowControl/>
        <w:suppressAutoHyphens w:val="0"/>
        <w:ind w:firstLine="851"/>
        <w:contextualSpacing/>
        <w:jc w:val="both"/>
        <w:rPr>
          <w:color w:val="000000"/>
          <w:kern w:val="0"/>
          <w:sz w:val="28"/>
          <w:szCs w:val="28"/>
          <w:lang w:eastAsia="ru-RU"/>
        </w:rPr>
      </w:pPr>
      <w:r w:rsidRPr="005403EC">
        <w:rPr>
          <w:color w:val="000000"/>
          <w:kern w:val="0"/>
          <w:sz w:val="28"/>
          <w:szCs w:val="28"/>
          <w:lang w:eastAsia="ru-RU"/>
        </w:rPr>
        <w:t>- обеспечения устойчивости функционирования объектов и технич</w:t>
      </w:r>
      <w:r w:rsidRPr="005403EC">
        <w:rPr>
          <w:color w:val="000000"/>
          <w:kern w:val="0"/>
          <w:sz w:val="28"/>
          <w:szCs w:val="28"/>
          <w:lang w:eastAsia="ru-RU"/>
        </w:rPr>
        <w:t>е</w:t>
      </w:r>
      <w:r w:rsidRPr="005403EC">
        <w:rPr>
          <w:color w:val="000000"/>
          <w:kern w:val="0"/>
          <w:sz w:val="28"/>
          <w:szCs w:val="28"/>
          <w:lang w:eastAsia="ru-RU"/>
        </w:rPr>
        <w:t>ских систем в штатных и чрезвычайно опасных ситуациях;</w:t>
      </w:r>
    </w:p>
    <w:p w:rsidR="000467CC" w:rsidRPr="005403EC" w:rsidRDefault="000467CC" w:rsidP="000467CC">
      <w:pPr>
        <w:widowControl/>
        <w:suppressAutoHyphens w:val="0"/>
        <w:ind w:firstLine="851"/>
        <w:contextualSpacing/>
        <w:jc w:val="both"/>
        <w:rPr>
          <w:color w:val="000000"/>
          <w:kern w:val="0"/>
          <w:sz w:val="28"/>
          <w:szCs w:val="28"/>
          <w:lang w:eastAsia="ru-RU"/>
        </w:rPr>
      </w:pPr>
      <w:r w:rsidRPr="005403EC">
        <w:rPr>
          <w:color w:val="000000"/>
          <w:kern w:val="0"/>
          <w:sz w:val="28"/>
          <w:szCs w:val="28"/>
          <w:lang w:eastAsia="ru-RU"/>
        </w:rPr>
        <w:t>- принятия решений по защите производственного персонала и насел</w:t>
      </w:r>
      <w:r w:rsidRPr="005403EC">
        <w:rPr>
          <w:color w:val="000000"/>
          <w:kern w:val="0"/>
          <w:sz w:val="28"/>
          <w:szCs w:val="28"/>
          <w:lang w:eastAsia="ru-RU"/>
        </w:rPr>
        <w:t>е</w:t>
      </w:r>
      <w:r w:rsidRPr="005403EC">
        <w:rPr>
          <w:color w:val="000000"/>
          <w:kern w:val="0"/>
          <w:sz w:val="28"/>
          <w:szCs w:val="28"/>
          <w:lang w:eastAsia="ru-RU"/>
        </w:rPr>
        <w:t>ния от возможных последствий аварий, катастроф, стихийных бедствий и применения современных средств поражения, а также принятия мер по ликв</w:t>
      </w:r>
      <w:r w:rsidRPr="005403EC">
        <w:rPr>
          <w:color w:val="000000"/>
          <w:kern w:val="0"/>
          <w:sz w:val="28"/>
          <w:szCs w:val="28"/>
          <w:lang w:eastAsia="ru-RU"/>
        </w:rPr>
        <w:t>и</w:t>
      </w:r>
      <w:r w:rsidRPr="005403EC">
        <w:rPr>
          <w:color w:val="000000"/>
          <w:kern w:val="0"/>
          <w:sz w:val="28"/>
          <w:szCs w:val="28"/>
          <w:lang w:eastAsia="ru-RU"/>
        </w:rPr>
        <w:t>дации их последствий.</w:t>
      </w:r>
    </w:p>
    <w:p w:rsidR="000467CC" w:rsidRPr="005403EC" w:rsidRDefault="000467CC" w:rsidP="000467CC">
      <w:pPr>
        <w:contextualSpacing/>
        <w:jc w:val="both"/>
        <w:rPr>
          <w:b/>
          <w:bCs/>
          <w:sz w:val="28"/>
          <w:szCs w:val="28"/>
        </w:rPr>
      </w:pPr>
    </w:p>
    <w:p w:rsidR="0094353D" w:rsidRPr="005403EC" w:rsidRDefault="0094353D" w:rsidP="000B4071">
      <w:pPr>
        <w:ind w:firstLine="709"/>
        <w:jc w:val="both"/>
        <w:rPr>
          <w:b/>
          <w:bCs/>
          <w:sz w:val="28"/>
          <w:szCs w:val="28"/>
        </w:rPr>
      </w:pPr>
      <w:r w:rsidRPr="005403EC">
        <w:rPr>
          <w:b/>
          <w:bCs/>
          <w:sz w:val="28"/>
          <w:szCs w:val="28"/>
        </w:rPr>
        <w:t>1.</w:t>
      </w:r>
      <w:r w:rsidR="000B4071" w:rsidRPr="005403EC">
        <w:rPr>
          <w:b/>
          <w:bCs/>
          <w:sz w:val="28"/>
          <w:szCs w:val="28"/>
        </w:rPr>
        <w:t>3</w:t>
      </w:r>
      <w:r w:rsidRPr="005403EC">
        <w:rPr>
          <w:b/>
          <w:bCs/>
          <w:sz w:val="28"/>
          <w:szCs w:val="28"/>
        </w:rPr>
        <w:t>. Требования к результатам освоения учебной дисциплины.</w:t>
      </w:r>
    </w:p>
    <w:p w:rsidR="0094353D" w:rsidRPr="005403EC" w:rsidRDefault="0094353D" w:rsidP="000B4071">
      <w:pPr>
        <w:ind w:firstLine="709"/>
        <w:jc w:val="both"/>
        <w:rPr>
          <w:rStyle w:val="FontStyle51"/>
          <w:sz w:val="28"/>
          <w:szCs w:val="28"/>
        </w:rPr>
      </w:pPr>
      <w:r w:rsidRPr="005403EC">
        <w:rPr>
          <w:rStyle w:val="FontStyle51"/>
          <w:sz w:val="28"/>
          <w:szCs w:val="28"/>
        </w:rPr>
        <w:t xml:space="preserve">В результате освоения учебной дисциплины обучающийся должен </w:t>
      </w:r>
    </w:p>
    <w:p w:rsidR="0094353D" w:rsidRPr="005403EC" w:rsidRDefault="0094353D" w:rsidP="000B4071">
      <w:pPr>
        <w:ind w:firstLine="709"/>
        <w:jc w:val="both"/>
        <w:rPr>
          <w:b/>
          <w:sz w:val="20"/>
          <w:szCs w:val="20"/>
        </w:rPr>
      </w:pPr>
      <w:r w:rsidRPr="005403EC">
        <w:rPr>
          <w:b/>
          <w:sz w:val="28"/>
          <w:szCs w:val="28"/>
        </w:rPr>
        <w:t>уметь:</w:t>
      </w:r>
    </w:p>
    <w:p w:rsidR="0094353D" w:rsidRPr="005403EC" w:rsidRDefault="0094353D" w:rsidP="000B4071">
      <w:pPr>
        <w:ind w:firstLine="709"/>
        <w:jc w:val="both"/>
        <w:rPr>
          <w:sz w:val="28"/>
          <w:szCs w:val="28"/>
        </w:rPr>
      </w:pPr>
      <w:r w:rsidRPr="005403EC">
        <w:rPr>
          <w:sz w:val="28"/>
          <w:szCs w:val="28"/>
        </w:rPr>
        <w:t>- организовывать и проводить мероприятия по защите работающих и населения от негативных воздействий чрезвычайных ситуаций;</w:t>
      </w:r>
    </w:p>
    <w:p w:rsidR="0094353D" w:rsidRPr="005403EC" w:rsidRDefault="0094353D" w:rsidP="000B4071">
      <w:pPr>
        <w:ind w:firstLine="709"/>
        <w:jc w:val="both"/>
        <w:rPr>
          <w:sz w:val="28"/>
          <w:szCs w:val="28"/>
        </w:rPr>
      </w:pPr>
      <w:r w:rsidRPr="005403EC">
        <w:rPr>
          <w:sz w:val="28"/>
          <w:szCs w:val="28"/>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94353D" w:rsidRPr="005403EC" w:rsidRDefault="0094353D" w:rsidP="000B4071">
      <w:pPr>
        <w:ind w:firstLine="709"/>
        <w:jc w:val="both"/>
        <w:rPr>
          <w:sz w:val="28"/>
          <w:szCs w:val="28"/>
        </w:rPr>
      </w:pPr>
      <w:r w:rsidRPr="005403EC">
        <w:rPr>
          <w:sz w:val="28"/>
          <w:szCs w:val="28"/>
        </w:rPr>
        <w:t>- использовать средства индивидуальной и коллективной защиты от оружия массового поражения;</w:t>
      </w:r>
    </w:p>
    <w:p w:rsidR="000467CC" w:rsidRPr="005403EC" w:rsidRDefault="000467CC" w:rsidP="000B4071">
      <w:pPr>
        <w:ind w:firstLine="709"/>
        <w:jc w:val="both"/>
        <w:rPr>
          <w:sz w:val="28"/>
          <w:szCs w:val="28"/>
        </w:rPr>
      </w:pPr>
      <w:r w:rsidRPr="005403EC">
        <w:rPr>
          <w:sz w:val="28"/>
          <w:szCs w:val="28"/>
        </w:rPr>
        <w:t>- применять первичные средства пожаротушения;</w:t>
      </w:r>
    </w:p>
    <w:p w:rsidR="0094353D" w:rsidRPr="005403EC" w:rsidRDefault="0094353D" w:rsidP="000B4071">
      <w:pPr>
        <w:ind w:firstLine="709"/>
        <w:jc w:val="both"/>
        <w:rPr>
          <w:sz w:val="28"/>
          <w:szCs w:val="28"/>
        </w:rPr>
      </w:pPr>
      <w:r w:rsidRPr="005403EC">
        <w:rPr>
          <w:sz w:val="28"/>
          <w:szCs w:val="28"/>
        </w:rPr>
        <w:lastRenderedPageBreak/>
        <w:t>- ориентироваться в перечне военно-учётных специальностей и самостоятельно определять среди них родственные полученной специальности;</w:t>
      </w:r>
    </w:p>
    <w:p w:rsidR="0094353D" w:rsidRPr="005403EC" w:rsidRDefault="0094353D" w:rsidP="000B4071">
      <w:pPr>
        <w:ind w:firstLine="709"/>
        <w:jc w:val="both"/>
        <w:rPr>
          <w:sz w:val="28"/>
          <w:szCs w:val="28"/>
        </w:rPr>
      </w:pPr>
      <w:r w:rsidRPr="005403EC">
        <w:rPr>
          <w:sz w:val="28"/>
          <w:szCs w:val="28"/>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94353D" w:rsidRPr="005403EC" w:rsidRDefault="0094353D" w:rsidP="000B4071">
      <w:pPr>
        <w:ind w:firstLine="709"/>
        <w:jc w:val="both"/>
        <w:rPr>
          <w:sz w:val="28"/>
          <w:szCs w:val="28"/>
        </w:rPr>
      </w:pPr>
      <w:r w:rsidRPr="005403EC">
        <w:rPr>
          <w:sz w:val="28"/>
          <w:szCs w:val="28"/>
        </w:rPr>
        <w:t xml:space="preserve">- владеть способами бесконфликтного общения и </w:t>
      </w:r>
      <w:proofErr w:type="spellStart"/>
      <w:r w:rsidRPr="005403EC">
        <w:rPr>
          <w:sz w:val="28"/>
          <w:szCs w:val="28"/>
        </w:rPr>
        <w:t>саморегуляции</w:t>
      </w:r>
      <w:proofErr w:type="spellEnd"/>
      <w:r w:rsidRPr="005403EC">
        <w:rPr>
          <w:sz w:val="28"/>
          <w:szCs w:val="28"/>
        </w:rPr>
        <w:t xml:space="preserve"> в повседневной деятельности и экстремальных условиях военной службы;</w:t>
      </w:r>
    </w:p>
    <w:p w:rsidR="0094353D" w:rsidRPr="005403EC" w:rsidRDefault="0094353D" w:rsidP="000B4071">
      <w:pPr>
        <w:ind w:firstLine="709"/>
        <w:jc w:val="both"/>
        <w:rPr>
          <w:sz w:val="28"/>
          <w:szCs w:val="28"/>
        </w:rPr>
      </w:pPr>
      <w:r w:rsidRPr="005403EC">
        <w:rPr>
          <w:sz w:val="28"/>
          <w:szCs w:val="28"/>
        </w:rPr>
        <w:t>- оказы</w:t>
      </w:r>
      <w:r w:rsidR="005A2A12" w:rsidRPr="005403EC">
        <w:rPr>
          <w:sz w:val="28"/>
          <w:szCs w:val="28"/>
        </w:rPr>
        <w:t>вать первую помощь пострадавшим;</w:t>
      </w:r>
    </w:p>
    <w:p w:rsidR="00C667E1" w:rsidRPr="005403EC" w:rsidRDefault="005A2A12" w:rsidP="00C667E1">
      <w:pPr>
        <w:shd w:val="clear" w:color="auto" w:fill="FFFFFF"/>
        <w:ind w:firstLine="709"/>
        <w:rPr>
          <w:sz w:val="28"/>
        </w:rPr>
      </w:pPr>
      <w:r w:rsidRPr="005403EC">
        <w:rPr>
          <w:sz w:val="28"/>
          <w:szCs w:val="28"/>
        </w:rPr>
        <w:t xml:space="preserve">- применять </w:t>
      </w:r>
      <w:r w:rsidRPr="005403EC">
        <w:rPr>
          <w:color w:val="000000"/>
          <w:sz w:val="28"/>
          <w:szCs w:val="28"/>
        </w:rPr>
        <w:t>профессиональные документы на русском и иностранном языке.</w:t>
      </w:r>
    </w:p>
    <w:p w:rsidR="0094353D" w:rsidRPr="005403EC" w:rsidRDefault="0094353D" w:rsidP="00C667E1">
      <w:pPr>
        <w:shd w:val="clear" w:color="auto" w:fill="FFFFFF"/>
        <w:ind w:firstLine="709"/>
        <w:rPr>
          <w:sz w:val="28"/>
        </w:rPr>
      </w:pPr>
      <w:r w:rsidRPr="005403EC">
        <w:rPr>
          <w:b/>
          <w:sz w:val="28"/>
          <w:szCs w:val="28"/>
        </w:rPr>
        <w:t>знать:</w:t>
      </w:r>
    </w:p>
    <w:p w:rsidR="0094353D" w:rsidRPr="005403EC" w:rsidRDefault="0094353D" w:rsidP="000B4071">
      <w:pPr>
        <w:pStyle w:val="Style22"/>
        <w:tabs>
          <w:tab w:val="left" w:pos="216"/>
        </w:tabs>
        <w:spacing w:line="240" w:lineRule="auto"/>
        <w:ind w:firstLine="709"/>
        <w:rPr>
          <w:sz w:val="28"/>
          <w:szCs w:val="28"/>
        </w:rPr>
      </w:pPr>
      <w:r w:rsidRPr="005403EC">
        <w:rPr>
          <w:b/>
          <w:sz w:val="28"/>
          <w:szCs w:val="28"/>
        </w:rPr>
        <w:t xml:space="preserve">- </w:t>
      </w:r>
      <w:r w:rsidRPr="005403EC">
        <w:rPr>
          <w:sz w:val="28"/>
          <w:szCs w:val="28"/>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94353D" w:rsidRPr="005403EC" w:rsidRDefault="0094353D" w:rsidP="000B4071">
      <w:pPr>
        <w:pStyle w:val="Style22"/>
        <w:tabs>
          <w:tab w:val="left" w:pos="216"/>
        </w:tabs>
        <w:spacing w:line="240" w:lineRule="auto"/>
        <w:ind w:firstLine="709"/>
        <w:rPr>
          <w:sz w:val="28"/>
          <w:szCs w:val="28"/>
        </w:rPr>
      </w:pPr>
      <w:r w:rsidRPr="005403EC">
        <w:rPr>
          <w:sz w:val="28"/>
          <w:szCs w:val="28"/>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4353D" w:rsidRPr="005403EC" w:rsidRDefault="0094353D" w:rsidP="000B4071">
      <w:pPr>
        <w:pStyle w:val="Style22"/>
        <w:tabs>
          <w:tab w:val="left" w:pos="216"/>
        </w:tabs>
        <w:spacing w:line="240" w:lineRule="auto"/>
        <w:ind w:firstLine="709"/>
        <w:rPr>
          <w:sz w:val="28"/>
          <w:szCs w:val="28"/>
        </w:rPr>
      </w:pPr>
      <w:r w:rsidRPr="005403EC">
        <w:rPr>
          <w:sz w:val="28"/>
          <w:szCs w:val="28"/>
        </w:rPr>
        <w:t>- основы военной службы и обороны государства;</w:t>
      </w:r>
    </w:p>
    <w:p w:rsidR="000B4071" w:rsidRPr="005403EC" w:rsidRDefault="0094353D" w:rsidP="000B4071">
      <w:pPr>
        <w:pStyle w:val="Style22"/>
        <w:tabs>
          <w:tab w:val="left" w:pos="216"/>
        </w:tabs>
        <w:spacing w:line="240" w:lineRule="auto"/>
        <w:ind w:firstLine="709"/>
        <w:rPr>
          <w:sz w:val="28"/>
          <w:szCs w:val="28"/>
        </w:rPr>
      </w:pPr>
      <w:r w:rsidRPr="005403EC">
        <w:rPr>
          <w:sz w:val="28"/>
          <w:szCs w:val="28"/>
        </w:rPr>
        <w:t>- задачи и основные мероприятия гражданской обороны</w:t>
      </w:r>
      <w:r w:rsidR="000B4071" w:rsidRPr="005403EC">
        <w:rPr>
          <w:sz w:val="28"/>
          <w:szCs w:val="28"/>
        </w:rPr>
        <w:t>;</w:t>
      </w:r>
    </w:p>
    <w:p w:rsidR="0094353D" w:rsidRPr="005403EC" w:rsidRDefault="000B4071" w:rsidP="000B4071">
      <w:pPr>
        <w:pStyle w:val="Style22"/>
        <w:tabs>
          <w:tab w:val="left" w:pos="216"/>
        </w:tabs>
        <w:spacing w:line="240" w:lineRule="auto"/>
        <w:ind w:firstLine="709"/>
        <w:rPr>
          <w:sz w:val="28"/>
          <w:szCs w:val="28"/>
        </w:rPr>
      </w:pPr>
      <w:r w:rsidRPr="005403EC">
        <w:rPr>
          <w:sz w:val="28"/>
          <w:szCs w:val="28"/>
        </w:rPr>
        <w:t>-</w:t>
      </w:r>
      <w:r w:rsidR="0094353D" w:rsidRPr="005403EC">
        <w:rPr>
          <w:sz w:val="28"/>
          <w:szCs w:val="28"/>
        </w:rPr>
        <w:t xml:space="preserve"> способы защиты населения от оружия массового поражения;</w:t>
      </w:r>
    </w:p>
    <w:p w:rsidR="0094353D" w:rsidRPr="005403EC" w:rsidRDefault="0094353D" w:rsidP="000B4071">
      <w:pPr>
        <w:pStyle w:val="Style22"/>
        <w:tabs>
          <w:tab w:val="left" w:pos="216"/>
        </w:tabs>
        <w:spacing w:line="240" w:lineRule="auto"/>
        <w:ind w:firstLine="709"/>
        <w:rPr>
          <w:sz w:val="28"/>
          <w:szCs w:val="28"/>
        </w:rPr>
      </w:pPr>
      <w:r w:rsidRPr="005403EC">
        <w:rPr>
          <w:sz w:val="28"/>
          <w:szCs w:val="28"/>
        </w:rPr>
        <w:t>- меры пожарной безопасности и правила безопасного поведения при пожарах;</w:t>
      </w:r>
    </w:p>
    <w:p w:rsidR="0094353D" w:rsidRPr="005403EC" w:rsidRDefault="0094353D" w:rsidP="000B4071">
      <w:pPr>
        <w:pStyle w:val="Style22"/>
        <w:tabs>
          <w:tab w:val="left" w:pos="216"/>
        </w:tabs>
        <w:spacing w:line="240" w:lineRule="auto"/>
        <w:ind w:firstLine="709"/>
        <w:rPr>
          <w:sz w:val="28"/>
          <w:szCs w:val="28"/>
        </w:rPr>
      </w:pPr>
      <w:r w:rsidRPr="005403EC">
        <w:rPr>
          <w:sz w:val="28"/>
          <w:szCs w:val="28"/>
        </w:rPr>
        <w:t>- организацию и порядок призыва граждан на военную службу и поступления на нее в добровольном порядке;</w:t>
      </w:r>
    </w:p>
    <w:p w:rsidR="0094353D" w:rsidRPr="005403EC" w:rsidRDefault="0094353D" w:rsidP="000B4071">
      <w:pPr>
        <w:pStyle w:val="Style22"/>
        <w:tabs>
          <w:tab w:val="left" w:pos="216"/>
        </w:tabs>
        <w:spacing w:line="240" w:lineRule="auto"/>
        <w:ind w:firstLine="709"/>
        <w:rPr>
          <w:sz w:val="28"/>
          <w:szCs w:val="28"/>
        </w:rPr>
      </w:pPr>
      <w:r w:rsidRPr="005403EC">
        <w:rPr>
          <w:sz w:val="28"/>
          <w:szCs w:val="28"/>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специальностям СПО;</w:t>
      </w:r>
    </w:p>
    <w:p w:rsidR="0094353D" w:rsidRPr="005403EC" w:rsidRDefault="0094353D" w:rsidP="000B4071">
      <w:pPr>
        <w:pStyle w:val="Style22"/>
        <w:tabs>
          <w:tab w:val="left" w:pos="216"/>
        </w:tabs>
        <w:spacing w:line="240" w:lineRule="auto"/>
        <w:ind w:firstLine="709"/>
        <w:rPr>
          <w:sz w:val="28"/>
          <w:szCs w:val="28"/>
        </w:rPr>
      </w:pPr>
      <w:r w:rsidRPr="005403EC">
        <w:rPr>
          <w:sz w:val="28"/>
          <w:szCs w:val="28"/>
        </w:rPr>
        <w:t>-область применения получаемых профессиональных знаний при исполнении обязанностей военной службы;</w:t>
      </w:r>
    </w:p>
    <w:p w:rsidR="0094353D" w:rsidRPr="005403EC" w:rsidRDefault="0094353D" w:rsidP="000B4071">
      <w:pPr>
        <w:pStyle w:val="Style22"/>
        <w:tabs>
          <w:tab w:val="left" w:pos="216"/>
        </w:tabs>
        <w:spacing w:line="240" w:lineRule="auto"/>
        <w:ind w:firstLine="709"/>
        <w:rPr>
          <w:sz w:val="28"/>
          <w:szCs w:val="28"/>
        </w:rPr>
      </w:pPr>
      <w:r w:rsidRPr="005403EC">
        <w:rPr>
          <w:sz w:val="28"/>
          <w:szCs w:val="28"/>
        </w:rPr>
        <w:t xml:space="preserve">- порядок и правила оказания первой помощи пострадавшим. </w:t>
      </w:r>
    </w:p>
    <w:p w:rsidR="000B4071" w:rsidRPr="005403EC" w:rsidRDefault="000B4071" w:rsidP="000B4071">
      <w:pPr>
        <w:pStyle w:val="Style22"/>
        <w:widowControl/>
        <w:tabs>
          <w:tab w:val="left" w:pos="216"/>
        </w:tabs>
        <w:spacing w:line="240" w:lineRule="auto"/>
        <w:ind w:firstLine="709"/>
        <w:rPr>
          <w:b/>
          <w:sz w:val="28"/>
          <w:szCs w:val="28"/>
        </w:rPr>
      </w:pPr>
    </w:p>
    <w:p w:rsidR="0094353D" w:rsidRPr="005403EC" w:rsidRDefault="0094353D" w:rsidP="0094353D">
      <w:pPr>
        <w:pStyle w:val="Style22"/>
        <w:widowControl/>
        <w:tabs>
          <w:tab w:val="left" w:pos="216"/>
        </w:tabs>
        <w:spacing w:line="240" w:lineRule="auto"/>
        <w:ind w:firstLine="709"/>
        <w:rPr>
          <w:b/>
          <w:sz w:val="28"/>
          <w:szCs w:val="28"/>
        </w:rPr>
      </w:pPr>
      <w:r w:rsidRPr="005403EC">
        <w:rPr>
          <w:b/>
          <w:sz w:val="28"/>
          <w:szCs w:val="28"/>
        </w:rPr>
        <w:t>1.</w:t>
      </w:r>
      <w:r w:rsidR="008770AB" w:rsidRPr="005403EC">
        <w:rPr>
          <w:b/>
          <w:sz w:val="28"/>
          <w:szCs w:val="28"/>
        </w:rPr>
        <w:t>4</w:t>
      </w:r>
      <w:r w:rsidRPr="005403EC">
        <w:rPr>
          <w:b/>
          <w:sz w:val="28"/>
          <w:szCs w:val="28"/>
        </w:rPr>
        <w:t>. Компетенции:</w:t>
      </w:r>
    </w:p>
    <w:p w:rsidR="003D32DE" w:rsidRPr="005403EC" w:rsidRDefault="003D32DE" w:rsidP="003D32DE">
      <w:pPr>
        <w:pStyle w:val="Style14"/>
        <w:ind w:firstLine="709"/>
        <w:jc w:val="both"/>
        <w:rPr>
          <w:rStyle w:val="FontStyle48"/>
          <w:i w:val="0"/>
          <w:sz w:val="28"/>
          <w:szCs w:val="28"/>
          <w:lang w:eastAsia="en-US"/>
        </w:rPr>
      </w:pPr>
      <w:r w:rsidRPr="005403EC">
        <w:rPr>
          <w:rStyle w:val="FontStyle48"/>
          <w:i w:val="0"/>
          <w:sz w:val="28"/>
          <w:szCs w:val="28"/>
          <w:lang w:val="en-US" w:eastAsia="en-US"/>
        </w:rPr>
        <w:t>OK</w:t>
      </w:r>
      <w:r w:rsidRPr="005403EC">
        <w:rPr>
          <w:rStyle w:val="FontStyle48"/>
          <w:i w:val="0"/>
          <w:sz w:val="28"/>
          <w:szCs w:val="28"/>
          <w:lang w:eastAsia="en-US"/>
        </w:rPr>
        <w:t xml:space="preserve"> 1. Понимать сущность и социальную значимость своей будущей профессии, проявлять к ней устойчивый интерес.</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ОК 2. Организовывать собственную деятельность, выбирать типовые методы и способы выполнения профессиональных задач, оценивать их эффе</w:t>
      </w:r>
      <w:r w:rsidRPr="005403EC">
        <w:rPr>
          <w:rStyle w:val="FontStyle48"/>
          <w:i w:val="0"/>
          <w:sz w:val="28"/>
          <w:szCs w:val="28"/>
        </w:rPr>
        <w:t>к</w:t>
      </w:r>
      <w:r w:rsidRPr="005403EC">
        <w:rPr>
          <w:rStyle w:val="FontStyle48"/>
          <w:i w:val="0"/>
          <w:sz w:val="28"/>
          <w:szCs w:val="28"/>
        </w:rPr>
        <w:t>тивность и качество.</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ОК 3. Принимать решения в стандартных и нестандартных ситуациях и нести за них ответственность.</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lastRenderedPageBreak/>
        <w:t>ОК 5. Использовать информационно-коммуникационные технологии в профессиональной деятельности.</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ОК 6. Работать в коллективе и команде, эффективно общаться с колл</w:t>
      </w:r>
      <w:r w:rsidRPr="005403EC">
        <w:rPr>
          <w:rStyle w:val="FontStyle48"/>
          <w:i w:val="0"/>
          <w:sz w:val="28"/>
          <w:szCs w:val="28"/>
        </w:rPr>
        <w:t>е</w:t>
      </w:r>
      <w:r w:rsidRPr="005403EC">
        <w:rPr>
          <w:rStyle w:val="FontStyle48"/>
          <w:i w:val="0"/>
          <w:sz w:val="28"/>
          <w:szCs w:val="28"/>
        </w:rPr>
        <w:t>гами, руководством, потребителями.</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ОК 7. Брать на себя ответственность за работу членов команды (подч</w:t>
      </w:r>
      <w:r w:rsidRPr="005403EC">
        <w:rPr>
          <w:rStyle w:val="FontStyle48"/>
          <w:i w:val="0"/>
          <w:sz w:val="28"/>
          <w:szCs w:val="28"/>
        </w:rPr>
        <w:t>и</w:t>
      </w:r>
      <w:r w:rsidRPr="005403EC">
        <w:rPr>
          <w:rStyle w:val="FontStyle48"/>
          <w:i w:val="0"/>
          <w:sz w:val="28"/>
          <w:szCs w:val="28"/>
        </w:rPr>
        <w:t>ненных), результат выполнения заданий.</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ОК 8. Самостоятельно определять задачи профессионального и ли</w:t>
      </w:r>
      <w:r w:rsidRPr="005403EC">
        <w:rPr>
          <w:rStyle w:val="FontStyle48"/>
          <w:i w:val="0"/>
          <w:sz w:val="28"/>
          <w:szCs w:val="28"/>
        </w:rPr>
        <w:t>ч</w:t>
      </w:r>
      <w:r w:rsidRPr="005403EC">
        <w:rPr>
          <w:rStyle w:val="FontStyle48"/>
          <w:i w:val="0"/>
          <w:sz w:val="28"/>
          <w:szCs w:val="28"/>
        </w:rPr>
        <w:t>ностного развития, заниматься самообразованием, осознанно планировать п</w:t>
      </w:r>
      <w:r w:rsidRPr="005403EC">
        <w:rPr>
          <w:rStyle w:val="FontStyle48"/>
          <w:i w:val="0"/>
          <w:sz w:val="28"/>
          <w:szCs w:val="28"/>
        </w:rPr>
        <w:t>о</w:t>
      </w:r>
      <w:r w:rsidRPr="005403EC">
        <w:rPr>
          <w:rStyle w:val="FontStyle48"/>
          <w:i w:val="0"/>
          <w:sz w:val="28"/>
          <w:szCs w:val="28"/>
        </w:rPr>
        <w:t>вышение квалификации.</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ОК 9. Ориентироваться в условиях частой смены технологий в профе</w:t>
      </w:r>
      <w:r w:rsidRPr="005403EC">
        <w:rPr>
          <w:rStyle w:val="FontStyle48"/>
          <w:i w:val="0"/>
          <w:sz w:val="28"/>
          <w:szCs w:val="28"/>
        </w:rPr>
        <w:t>с</w:t>
      </w:r>
      <w:r w:rsidRPr="005403EC">
        <w:rPr>
          <w:rStyle w:val="FontStyle48"/>
          <w:i w:val="0"/>
          <w:sz w:val="28"/>
          <w:szCs w:val="28"/>
        </w:rPr>
        <w:t>сиональной деятельности.</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ПК 1.1. Выполнять операции по осуществлению перевозочного процесса с применением современных информационных технологий управления пер</w:t>
      </w:r>
      <w:r w:rsidRPr="005403EC">
        <w:rPr>
          <w:rStyle w:val="FontStyle48"/>
          <w:i w:val="0"/>
          <w:sz w:val="28"/>
          <w:szCs w:val="28"/>
        </w:rPr>
        <w:t>е</w:t>
      </w:r>
      <w:r w:rsidRPr="005403EC">
        <w:rPr>
          <w:rStyle w:val="FontStyle48"/>
          <w:i w:val="0"/>
          <w:sz w:val="28"/>
          <w:szCs w:val="28"/>
        </w:rPr>
        <w:t>возками.</w:t>
      </w:r>
    </w:p>
    <w:p w:rsidR="003D32DE" w:rsidRPr="005403EC" w:rsidRDefault="003D32DE" w:rsidP="003D32DE">
      <w:pPr>
        <w:pStyle w:val="Style14"/>
        <w:spacing w:before="5"/>
        <w:ind w:firstLine="709"/>
        <w:jc w:val="both"/>
        <w:rPr>
          <w:rStyle w:val="FontStyle48"/>
          <w:i w:val="0"/>
          <w:sz w:val="28"/>
          <w:szCs w:val="28"/>
        </w:rPr>
      </w:pPr>
      <w:r w:rsidRPr="005403EC">
        <w:rPr>
          <w:rStyle w:val="FontStyle48"/>
          <w:i w:val="0"/>
          <w:sz w:val="28"/>
          <w:szCs w:val="28"/>
        </w:rPr>
        <w:t>ПК 1.2. Организовывать работу персонала по обеспечению безопасности перевозок и выбору оптимальных решений при работах в условиях неста</w:t>
      </w:r>
      <w:r w:rsidRPr="005403EC">
        <w:rPr>
          <w:rStyle w:val="FontStyle48"/>
          <w:i w:val="0"/>
          <w:sz w:val="28"/>
          <w:szCs w:val="28"/>
        </w:rPr>
        <w:t>н</w:t>
      </w:r>
      <w:r w:rsidRPr="005403EC">
        <w:rPr>
          <w:rStyle w:val="FontStyle48"/>
          <w:i w:val="0"/>
          <w:sz w:val="28"/>
          <w:szCs w:val="28"/>
        </w:rPr>
        <w:t>дартных и аварийных ситуаций.</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ПК 1.3. Оформлять документы, регламентирующие организацию пер</w:t>
      </w:r>
      <w:r w:rsidRPr="005403EC">
        <w:rPr>
          <w:rStyle w:val="FontStyle48"/>
          <w:i w:val="0"/>
          <w:sz w:val="28"/>
          <w:szCs w:val="28"/>
        </w:rPr>
        <w:t>е</w:t>
      </w:r>
      <w:r w:rsidRPr="005403EC">
        <w:rPr>
          <w:rStyle w:val="FontStyle48"/>
          <w:i w:val="0"/>
          <w:sz w:val="28"/>
          <w:szCs w:val="28"/>
        </w:rPr>
        <w:t>возочного процесса.</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ПК 2.1. Организовывать работу персонала по планированию и организ</w:t>
      </w:r>
      <w:r w:rsidRPr="005403EC">
        <w:rPr>
          <w:rStyle w:val="FontStyle48"/>
          <w:i w:val="0"/>
          <w:sz w:val="28"/>
          <w:szCs w:val="28"/>
        </w:rPr>
        <w:t>а</w:t>
      </w:r>
      <w:r w:rsidRPr="005403EC">
        <w:rPr>
          <w:rStyle w:val="FontStyle48"/>
          <w:i w:val="0"/>
          <w:sz w:val="28"/>
          <w:szCs w:val="28"/>
        </w:rPr>
        <w:t>ции перевозочного процесса.</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ПК 2.2. Обеспечивать безопасность движения и решать профессионал</w:t>
      </w:r>
      <w:r w:rsidRPr="005403EC">
        <w:rPr>
          <w:rStyle w:val="FontStyle48"/>
          <w:i w:val="0"/>
          <w:sz w:val="28"/>
          <w:szCs w:val="28"/>
        </w:rPr>
        <w:t>ь</w:t>
      </w:r>
      <w:r w:rsidRPr="005403EC">
        <w:rPr>
          <w:rStyle w:val="FontStyle48"/>
          <w:i w:val="0"/>
          <w:sz w:val="28"/>
          <w:szCs w:val="28"/>
        </w:rPr>
        <w:t>ные задачи посредством применения нормативно-правовых документов.</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ПК 2.3. Организовывать работу персонала по технологическому обсл</w:t>
      </w:r>
      <w:r w:rsidRPr="005403EC">
        <w:rPr>
          <w:rStyle w:val="FontStyle48"/>
          <w:i w:val="0"/>
          <w:sz w:val="28"/>
          <w:szCs w:val="28"/>
        </w:rPr>
        <w:t>у</w:t>
      </w:r>
      <w:r w:rsidRPr="005403EC">
        <w:rPr>
          <w:rStyle w:val="FontStyle48"/>
          <w:i w:val="0"/>
          <w:sz w:val="28"/>
          <w:szCs w:val="28"/>
        </w:rPr>
        <w:t>живанию перевозочного процесса.</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ПК 3.1. Организовывать работу персонала по обработке перевозочных документов и осуществлению расчетов за услуги, предоставляемые тран</w:t>
      </w:r>
      <w:r w:rsidRPr="005403EC">
        <w:rPr>
          <w:rStyle w:val="FontStyle48"/>
          <w:i w:val="0"/>
          <w:sz w:val="28"/>
          <w:szCs w:val="28"/>
        </w:rPr>
        <w:t>с</w:t>
      </w:r>
      <w:r w:rsidRPr="005403EC">
        <w:rPr>
          <w:rStyle w:val="FontStyle48"/>
          <w:i w:val="0"/>
          <w:sz w:val="28"/>
          <w:szCs w:val="28"/>
        </w:rPr>
        <w:t>портными организациями.</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ПК 3.2. Обеспечивать осуществление процесса управления перевозками на основе логистической концепции и организовывать рациональную перер</w:t>
      </w:r>
      <w:r w:rsidRPr="005403EC">
        <w:rPr>
          <w:rStyle w:val="FontStyle48"/>
          <w:i w:val="0"/>
          <w:sz w:val="28"/>
          <w:szCs w:val="28"/>
        </w:rPr>
        <w:t>а</w:t>
      </w:r>
      <w:r w:rsidRPr="005403EC">
        <w:rPr>
          <w:rStyle w:val="FontStyle48"/>
          <w:i w:val="0"/>
          <w:sz w:val="28"/>
          <w:szCs w:val="28"/>
        </w:rPr>
        <w:t>ботку грузов.</w:t>
      </w:r>
    </w:p>
    <w:p w:rsidR="003D32DE" w:rsidRPr="005403EC" w:rsidRDefault="003D32DE" w:rsidP="003D32DE">
      <w:pPr>
        <w:pStyle w:val="Style14"/>
        <w:ind w:firstLine="709"/>
        <w:jc w:val="both"/>
        <w:rPr>
          <w:rStyle w:val="FontStyle48"/>
          <w:i w:val="0"/>
          <w:sz w:val="28"/>
          <w:szCs w:val="28"/>
        </w:rPr>
      </w:pPr>
      <w:r w:rsidRPr="005403EC">
        <w:rPr>
          <w:rStyle w:val="FontStyle48"/>
          <w:i w:val="0"/>
          <w:sz w:val="28"/>
          <w:szCs w:val="28"/>
        </w:rPr>
        <w:t>ПК 3.3. Применять в профессиональной деятельности основные пол</w:t>
      </w:r>
      <w:r w:rsidRPr="005403EC">
        <w:rPr>
          <w:rStyle w:val="FontStyle48"/>
          <w:i w:val="0"/>
          <w:sz w:val="28"/>
          <w:szCs w:val="28"/>
        </w:rPr>
        <w:t>о</w:t>
      </w:r>
      <w:r w:rsidRPr="005403EC">
        <w:rPr>
          <w:rStyle w:val="FontStyle48"/>
          <w:i w:val="0"/>
          <w:sz w:val="28"/>
          <w:szCs w:val="28"/>
        </w:rPr>
        <w:t>жения, регулирующие взаимоотношения пользователей транспорта и перево</w:t>
      </w:r>
      <w:r w:rsidRPr="005403EC">
        <w:rPr>
          <w:rStyle w:val="FontStyle48"/>
          <w:i w:val="0"/>
          <w:sz w:val="28"/>
          <w:szCs w:val="28"/>
        </w:rPr>
        <w:t>з</w:t>
      </w:r>
      <w:r w:rsidRPr="005403EC">
        <w:rPr>
          <w:rStyle w:val="FontStyle48"/>
          <w:i w:val="0"/>
          <w:sz w:val="28"/>
          <w:szCs w:val="28"/>
        </w:rPr>
        <w:t>чика.</w:t>
      </w:r>
    </w:p>
    <w:p w:rsidR="008770AB" w:rsidRPr="005403EC" w:rsidRDefault="008770AB" w:rsidP="00E406FA">
      <w:pPr>
        <w:pStyle w:val="Style14"/>
        <w:tabs>
          <w:tab w:val="left" w:pos="1134"/>
        </w:tabs>
        <w:ind w:firstLine="709"/>
        <w:jc w:val="both"/>
        <w:rPr>
          <w:rStyle w:val="FontStyle48"/>
          <w:i w:val="0"/>
          <w:sz w:val="28"/>
          <w:szCs w:val="28"/>
        </w:rPr>
      </w:pPr>
      <w:r w:rsidRPr="005403EC">
        <w:rPr>
          <w:rStyle w:val="FontStyle48"/>
          <w:i w:val="0"/>
          <w:sz w:val="28"/>
          <w:szCs w:val="28"/>
        </w:rPr>
        <w:tab/>
      </w:r>
    </w:p>
    <w:p w:rsidR="003D32DE" w:rsidRPr="005403EC" w:rsidRDefault="003D32DE" w:rsidP="003D32DE">
      <w:pPr>
        <w:pStyle w:val="Style11"/>
        <w:widowControl/>
        <w:rPr>
          <w:rStyle w:val="FontStyle50"/>
          <w:sz w:val="28"/>
          <w:szCs w:val="28"/>
        </w:rPr>
      </w:pPr>
      <w:r w:rsidRPr="005403EC">
        <w:rPr>
          <w:rStyle w:val="FontStyle49"/>
          <w:sz w:val="28"/>
          <w:szCs w:val="28"/>
        </w:rPr>
        <w:t xml:space="preserve">1.5. </w:t>
      </w:r>
      <w:r w:rsidRPr="005403EC">
        <w:rPr>
          <w:rStyle w:val="FontStyle50"/>
          <w:sz w:val="28"/>
          <w:szCs w:val="28"/>
        </w:rPr>
        <w:t xml:space="preserve">Количество часов на освоение </w:t>
      </w:r>
      <w:r w:rsidRPr="005403EC">
        <w:rPr>
          <w:rStyle w:val="FontStyle51"/>
          <w:b/>
          <w:sz w:val="28"/>
          <w:szCs w:val="28"/>
        </w:rPr>
        <w:t>рабочей</w:t>
      </w:r>
      <w:r w:rsidRPr="005403EC">
        <w:rPr>
          <w:rStyle w:val="FontStyle50"/>
          <w:sz w:val="28"/>
          <w:szCs w:val="28"/>
        </w:rPr>
        <w:t xml:space="preserve"> программы учебной:</w:t>
      </w:r>
    </w:p>
    <w:p w:rsidR="003D32DE" w:rsidRPr="005403EC" w:rsidRDefault="003D32DE" w:rsidP="003D32DE">
      <w:pPr>
        <w:pStyle w:val="Style25"/>
        <w:widowControl/>
        <w:spacing w:line="240" w:lineRule="auto"/>
        <w:ind w:firstLine="0"/>
        <w:jc w:val="both"/>
        <w:rPr>
          <w:rStyle w:val="FontStyle51"/>
          <w:sz w:val="28"/>
          <w:szCs w:val="28"/>
        </w:rPr>
      </w:pPr>
      <w:r w:rsidRPr="005403EC">
        <w:rPr>
          <w:rStyle w:val="FontStyle51"/>
          <w:sz w:val="28"/>
          <w:szCs w:val="28"/>
        </w:rPr>
        <w:t>максимальной учебной нагрузки обучающегося - 102 часа, в том числе:</w:t>
      </w:r>
    </w:p>
    <w:p w:rsidR="003D32DE" w:rsidRPr="005403EC" w:rsidRDefault="003D32DE" w:rsidP="003D32DE">
      <w:pPr>
        <w:pStyle w:val="Style25"/>
        <w:widowControl/>
        <w:spacing w:line="240" w:lineRule="auto"/>
        <w:ind w:firstLine="0"/>
        <w:jc w:val="both"/>
        <w:rPr>
          <w:rStyle w:val="FontStyle51"/>
          <w:sz w:val="28"/>
          <w:szCs w:val="28"/>
        </w:rPr>
      </w:pPr>
      <w:r w:rsidRPr="005403EC">
        <w:rPr>
          <w:rStyle w:val="FontStyle51"/>
          <w:sz w:val="28"/>
          <w:szCs w:val="28"/>
        </w:rPr>
        <w:t>обязательной аудиторной учебной нагрузки обучающегося - 68 часов; самостоятельной работы обучающегося — 34 часа.</w:t>
      </w:r>
    </w:p>
    <w:p w:rsidR="0094353D" w:rsidRPr="005403EC" w:rsidRDefault="0094353D" w:rsidP="0094353D">
      <w:pPr>
        <w:pStyle w:val="a4"/>
        <w:spacing w:after="0"/>
        <w:ind w:firstLine="709"/>
        <w:jc w:val="both"/>
        <w:rPr>
          <w:b/>
          <w:sz w:val="28"/>
          <w:szCs w:val="28"/>
        </w:rPr>
      </w:pPr>
    </w:p>
    <w:p w:rsidR="003D32DE" w:rsidRPr="005403EC" w:rsidRDefault="003D32DE" w:rsidP="000B4071">
      <w:pPr>
        <w:pStyle w:val="a4"/>
        <w:spacing w:after="0"/>
        <w:jc w:val="center"/>
        <w:rPr>
          <w:b/>
          <w:sz w:val="28"/>
          <w:szCs w:val="28"/>
        </w:rPr>
      </w:pPr>
    </w:p>
    <w:p w:rsidR="003D32DE" w:rsidRPr="005403EC" w:rsidRDefault="003D32DE" w:rsidP="000B4071">
      <w:pPr>
        <w:pStyle w:val="a4"/>
        <w:spacing w:after="0"/>
        <w:jc w:val="center"/>
        <w:rPr>
          <w:b/>
          <w:sz w:val="28"/>
          <w:szCs w:val="28"/>
        </w:rPr>
      </w:pPr>
    </w:p>
    <w:p w:rsidR="003D32DE" w:rsidRPr="005403EC" w:rsidRDefault="003D32DE" w:rsidP="000B4071">
      <w:pPr>
        <w:pStyle w:val="a4"/>
        <w:spacing w:after="0"/>
        <w:jc w:val="center"/>
        <w:rPr>
          <w:b/>
          <w:sz w:val="28"/>
          <w:szCs w:val="28"/>
        </w:rPr>
      </w:pPr>
    </w:p>
    <w:p w:rsidR="003D32DE" w:rsidRPr="005403EC" w:rsidRDefault="003D32DE" w:rsidP="000B4071">
      <w:pPr>
        <w:pStyle w:val="a4"/>
        <w:spacing w:after="0"/>
        <w:jc w:val="center"/>
        <w:rPr>
          <w:b/>
          <w:sz w:val="28"/>
          <w:szCs w:val="28"/>
        </w:rPr>
      </w:pPr>
    </w:p>
    <w:p w:rsidR="003D32DE" w:rsidRPr="005403EC" w:rsidRDefault="003D32DE" w:rsidP="000B4071">
      <w:pPr>
        <w:pStyle w:val="a4"/>
        <w:spacing w:after="0"/>
        <w:jc w:val="center"/>
        <w:rPr>
          <w:b/>
          <w:sz w:val="28"/>
          <w:szCs w:val="28"/>
        </w:rPr>
      </w:pPr>
    </w:p>
    <w:p w:rsidR="003D32DE" w:rsidRPr="005403EC" w:rsidRDefault="003D32DE" w:rsidP="000B4071">
      <w:pPr>
        <w:pStyle w:val="a4"/>
        <w:spacing w:after="0"/>
        <w:jc w:val="center"/>
        <w:rPr>
          <w:b/>
          <w:sz w:val="28"/>
          <w:szCs w:val="28"/>
        </w:rPr>
      </w:pPr>
    </w:p>
    <w:p w:rsidR="003D32DE" w:rsidRPr="005403EC" w:rsidRDefault="003D32DE" w:rsidP="000B4071">
      <w:pPr>
        <w:pStyle w:val="a4"/>
        <w:spacing w:after="0"/>
        <w:jc w:val="center"/>
        <w:rPr>
          <w:b/>
          <w:sz w:val="28"/>
          <w:szCs w:val="28"/>
        </w:rPr>
      </w:pPr>
    </w:p>
    <w:p w:rsidR="0094353D" w:rsidRPr="005403EC" w:rsidRDefault="0094353D" w:rsidP="000B4071">
      <w:pPr>
        <w:pStyle w:val="a4"/>
        <w:spacing w:after="0"/>
        <w:jc w:val="center"/>
        <w:rPr>
          <w:b/>
          <w:sz w:val="28"/>
          <w:szCs w:val="28"/>
        </w:rPr>
      </w:pPr>
      <w:r w:rsidRPr="005403EC">
        <w:rPr>
          <w:b/>
          <w:sz w:val="28"/>
          <w:szCs w:val="28"/>
        </w:rPr>
        <w:t>2. СТРУКТУРА И СОДЕРЖАНИЕ УЧЕБНОЙ ДИСЦИПЛИНЫ «БЕЗОПАСНОСТЬ ЖИЗНЕДЕЯТЕЛЬНОСТИ»</w:t>
      </w:r>
    </w:p>
    <w:p w:rsidR="0094353D" w:rsidRPr="005403EC" w:rsidRDefault="0094353D" w:rsidP="000B4071">
      <w:pPr>
        <w:pStyle w:val="9"/>
        <w:tabs>
          <w:tab w:val="left" w:pos="708"/>
        </w:tabs>
        <w:spacing w:before="0" w:after="0"/>
        <w:ind w:left="0" w:firstLine="0"/>
        <w:jc w:val="center"/>
        <w:rPr>
          <w:rFonts w:ascii="Times New Roman" w:hAnsi="Times New Roman" w:cs="Times New Roman"/>
          <w:b/>
          <w:sz w:val="28"/>
          <w:szCs w:val="28"/>
        </w:rPr>
      </w:pPr>
      <w:r w:rsidRPr="005403EC">
        <w:rPr>
          <w:rFonts w:ascii="Times New Roman" w:hAnsi="Times New Roman" w:cs="Times New Roman"/>
          <w:b/>
          <w:sz w:val="28"/>
          <w:szCs w:val="28"/>
        </w:rPr>
        <w:t>2.1.</w:t>
      </w:r>
      <w:r w:rsidRPr="005403EC">
        <w:rPr>
          <w:rFonts w:ascii="Times New Roman" w:hAnsi="Times New Roman" w:cs="Times New Roman"/>
          <w:b/>
          <w:sz w:val="28"/>
          <w:szCs w:val="28"/>
        </w:rPr>
        <w:tab/>
        <w:t>Объем учебной дисциплины и виды учебной работы</w:t>
      </w:r>
    </w:p>
    <w:p w:rsidR="003D32DE" w:rsidRPr="005403EC" w:rsidRDefault="003D32DE" w:rsidP="003D32DE"/>
    <w:tbl>
      <w:tblPr>
        <w:tblW w:w="9495" w:type="dxa"/>
        <w:tblInd w:w="40" w:type="dxa"/>
        <w:tblLayout w:type="fixed"/>
        <w:tblCellMar>
          <w:left w:w="40" w:type="dxa"/>
          <w:right w:w="40" w:type="dxa"/>
        </w:tblCellMar>
        <w:tblLook w:val="04A0" w:firstRow="1" w:lastRow="0" w:firstColumn="1" w:lastColumn="0" w:noHBand="0" w:noVBand="1"/>
      </w:tblPr>
      <w:tblGrid>
        <w:gridCol w:w="6663"/>
        <w:gridCol w:w="2832"/>
      </w:tblGrid>
      <w:tr w:rsidR="003D32DE" w:rsidRPr="005403EC" w:rsidTr="003D32DE">
        <w:trPr>
          <w:trHeight w:val="283"/>
        </w:trPr>
        <w:tc>
          <w:tcPr>
            <w:tcW w:w="6663" w:type="dxa"/>
            <w:tcBorders>
              <w:top w:val="single" w:sz="4" w:space="0" w:color="000000"/>
              <w:left w:val="single" w:sz="4" w:space="0" w:color="000000"/>
              <w:bottom w:val="single" w:sz="4" w:space="0" w:color="000000"/>
              <w:right w:val="nil"/>
            </w:tcBorders>
            <w:hideMark/>
          </w:tcPr>
          <w:p w:rsidR="003D32DE" w:rsidRPr="005403EC" w:rsidRDefault="003D32DE" w:rsidP="003D32DE">
            <w:pPr>
              <w:snapToGrid w:val="0"/>
              <w:jc w:val="center"/>
              <w:rPr>
                <w:b/>
                <w:color w:val="000000"/>
                <w:spacing w:val="-2"/>
                <w:sz w:val="28"/>
                <w:szCs w:val="28"/>
                <w:shd w:val="clear" w:color="auto" w:fill="FFFFFF"/>
              </w:rPr>
            </w:pPr>
            <w:r w:rsidRPr="005403EC">
              <w:rPr>
                <w:b/>
                <w:color w:val="000000"/>
                <w:spacing w:val="-2"/>
                <w:sz w:val="28"/>
                <w:szCs w:val="28"/>
                <w:shd w:val="clear" w:color="auto" w:fill="FFFFFF"/>
              </w:rPr>
              <w:t>Вид учебной работы</w:t>
            </w:r>
          </w:p>
        </w:tc>
        <w:tc>
          <w:tcPr>
            <w:tcW w:w="2832" w:type="dxa"/>
            <w:tcBorders>
              <w:top w:val="single" w:sz="4" w:space="0" w:color="000000"/>
              <w:left w:val="single" w:sz="4" w:space="0" w:color="000000"/>
              <w:bottom w:val="single" w:sz="4" w:space="0" w:color="000000"/>
              <w:right w:val="single" w:sz="4" w:space="0" w:color="000000"/>
            </w:tcBorders>
            <w:hideMark/>
          </w:tcPr>
          <w:p w:rsidR="003D32DE" w:rsidRPr="005403EC" w:rsidRDefault="003D32DE" w:rsidP="003D32DE">
            <w:pPr>
              <w:snapToGrid w:val="0"/>
              <w:jc w:val="center"/>
              <w:rPr>
                <w:b/>
                <w:color w:val="000000"/>
                <w:spacing w:val="-1"/>
                <w:sz w:val="28"/>
                <w:szCs w:val="28"/>
                <w:shd w:val="clear" w:color="auto" w:fill="FFFFFF"/>
              </w:rPr>
            </w:pPr>
            <w:r w:rsidRPr="005403EC">
              <w:rPr>
                <w:b/>
                <w:color w:val="000000"/>
                <w:spacing w:val="-1"/>
                <w:sz w:val="28"/>
                <w:szCs w:val="28"/>
                <w:shd w:val="clear" w:color="auto" w:fill="FFFFFF"/>
              </w:rPr>
              <w:t>Объем часов</w:t>
            </w:r>
          </w:p>
        </w:tc>
      </w:tr>
      <w:tr w:rsidR="003D32DE" w:rsidRPr="005403EC" w:rsidTr="003D32DE">
        <w:trPr>
          <w:trHeight w:val="372"/>
        </w:trPr>
        <w:tc>
          <w:tcPr>
            <w:tcW w:w="6663" w:type="dxa"/>
            <w:tcBorders>
              <w:top w:val="single" w:sz="4" w:space="0" w:color="000000"/>
              <w:left w:val="single" w:sz="4" w:space="0" w:color="000000"/>
              <w:bottom w:val="single" w:sz="4" w:space="0" w:color="000000"/>
              <w:right w:val="nil"/>
            </w:tcBorders>
            <w:hideMark/>
          </w:tcPr>
          <w:p w:rsidR="003D32DE" w:rsidRPr="005403EC" w:rsidRDefault="003D32DE" w:rsidP="003D32DE">
            <w:pPr>
              <w:snapToGrid w:val="0"/>
              <w:ind w:left="10"/>
              <w:rPr>
                <w:b/>
                <w:color w:val="000000"/>
                <w:spacing w:val="-2"/>
                <w:sz w:val="28"/>
                <w:szCs w:val="28"/>
                <w:shd w:val="clear" w:color="auto" w:fill="FFFFFF"/>
              </w:rPr>
            </w:pPr>
            <w:r w:rsidRPr="005403EC">
              <w:rPr>
                <w:b/>
                <w:color w:val="000000"/>
                <w:spacing w:val="-2"/>
                <w:sz w:val="28"/>
                <w:szCs w:val="28"/>
                <w:shd w:val="clear" w:color="auto" w:fill="FFFFFF"/>
              </w:rPr>
              <w:t>Максимальная учебная нагрузка (всего)</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3D32DE" w:rsidRPr="005403EC" w:rsidRDefault="003D32DE" w:rsidP="003D32DE">
            <w:pPr>
              <w:snapToGrid w:val="0"/>
              <w:jc w:val="center"/>
              <w:rPr>
                <w:b/>
                <w:sz w:val="28"/>
                <w:szCs w:val="28"/>
                <w:shd w:val="clear" w:color="auto" w:fill="FFFFFF"/>
              </w:rPr>
            </w:pPr>
            <w:r w:rsidRPr="005403EC">
              <w:rPr>
                <w:b/>
                <w:sz w:val="28"/>
                <w:szCs w:val="28"/>
                <w:shd w:val="clear" w:color="auto" w:fill="FFFFFF"/>
              </w:rPr>
              <w:t>102</w:t>
            </w:r>
          </w:p>
        </w:tc>
      </w:tr>
      <w:tr w:rsidR="003D32DE" w:rsidRPr="005403EC" w:rsidTr="003D32DE">
        <w:trPr>
          <w:trHeight w:val="279"/>
        </w:trPr>
        <w:tc>
          <w:tcPr>
            <w:tcW w:w="6663" w:type="dxa"/>
            <w:tcBorders>
              <w:top w:val="single" w:sz="4" w:space="0" w:color="000000"/>
              <w:left w:val="single" w:sz="4" w:space="0" w:color="000000"/>
              <w:bottom w:val="single" w:sz="4" w:space="0" w:color="000000"/>
              <w:right w:val="nil"/>
            </w:tcBorders>
            <w:hideMark/>
          </w:tcPr>
          <w:p w:rsidR="003D32DE" w:rsidRPr="005403EC" w:rsidRDefault="003D32DE" w:rsidP="003D32DE">
            <w:pPr>
              <w:snapToGrid w:val="0"/>
              <w:ind w:left="14"/>
              <w:rPr>
                <w:color w:val="000000"/>
                <w:spacing w:val="-2"/>
                <w:sz w:val="28"/>
                <w:szCs w:val="28"/>
                <w:shd w:val="clear" w:color="auto" w:fill="FFFFFF"/>
              </w:rPr>
            </w:pPr>
            <w:r w:rsidRPr="005403EC">
              <w:rPr>
                <w:color w:val="000000"/>
                <w:spacing w:val="-2"/>
                <w:sz w:val="28"/>
                <w:szCs w:val="28"/>
                <w:shd w:val="clear" w:color="auto" w:fill="FFFFFF"/>
              </w:rPr>
              <w:t>Обязательная аудиторная учебная нагрузка (всего)</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3D32DE" w:rsidRPr="005403EC" w:rsidRDefault="003D32DE" w:rsidP="003D32DE">
            <w:pPr>
              <w:snapToGrid w:val="0"/>
              <w:jc w:val="center"/>
              <w:rPr>
                <w:color w:val="000000"/>
                <w:sz w:val="28"/>
                <w:szCs w:val="28"/>
                <w:shd w:val="clear" w:color="auto" w:fill="FFFFFF"/>
              </w:rPr>
            </w:pPr>
            <w:r w:rsidRPr="005403EC">
              <w:rPr>
                <w:color w:val="000000"/>
                <w:sz w:val="28"/>
                <w:szCs w:val="28"/>
                <w:shd w:val="clear" w:color="auto" w:fill="FFFFFF"/>
              </w:rPr>
              <w:t>68</w:t>
            </w:r>
          </w:p>
        </w:tc>
      </w:tr>
      <w:tr w:rsidR="003D32DE" w:rsidRPr="005403EC" w:rsidTr="003D32DE">
        <w:trPr>
          <w:trHeight w:val="412"/>
        </w:trPr>
        <w:tc>
          <w:tcPr>
            <w:tcW w:w="6663" w:type="dxa"/>
            <w:tcBorders>
              <w:top w:val="single" w:sz="4" w:space="0" w:color="000000"/>
              <w:left w:val="single" w:sz="4" w:space="0" w:color="000000"/>
              <w:bottom w:val="single" w:sz="4" w:space="0" w:color="000000"/>
              <w:right w:val="nil"/>
            </w:tcBorders>
            <w:hideMark/>
          </w:tcPr>
          <w:p w:rsidR="003D32DE" w:rsidRPr="005403EC" w:rsidRDefault="003D32DE" w:rsidP="003D32DE">
            <w:pPr>
              <w:snapToGrid w:val="0"/>
              <w:ind w:right="-115"/>
              <w:rPr>
                <w:color w:val="000000"/>
                <w:spacing w:val="-2"/>
                <w:sz w:val="28"/>
                <w:szCs w:val="28"/>
                <w:shd w:val="clear" w:color="auto" w:fill="FFFFFF"/>
              </w:rPr>
            </w:pPr>
            <w:r w:rsidRPr="005403EC">
              <w:rPr>
                <w:color w:val="000000"/>
                <w:spacing w:val="-2"/>
                <w:sz w:val="28"/>
                <w:szCs w:val="28"/>
                <w:shd w:val="clear" w:color="auto" w:fill="FFFFFF"/>
              </w:rPr>
              <w:t>в том числе:</w:t>
            </w:r>
          </w:p>
          <w:p w:rsidR="003D32DE" w:rsidRPr="005403EC" w:rsidRDefault="003D32DE" w:rsidP="003D32DE">
            <w:pPr>
              <w:snapToGrid w:val="0"/>
              <w:ind w:left="386" w:right="-115" w:hanging="10"/>
              <w:rPr>
                <w:color w:val="000000"/>
                <w:sz w:val="28"/>
                <w:szCs w:val="28"/>
                <w:shd w:val="clear" w:color="auto" w:fill="FFFFFF"/>
              </w:rPr>
            </w:pPr>
            <w:r w:rsidRPr="005403EC">
              <w:rPr>
                <w:color w:val="000000"/>
                <w:sz w:val="28"/>
                <w:szCs w:val="28"/>
                <w:shd w:val="clear" w:color="auto" w:fill="FFFFFF"/>
              </w:rPr>
              <w:t>практические    занятия</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3D32DE" w:rsidRPr="005403EC" w:rsidRDefault="003D32DE" w:rsidP="003D32DE">
            <w:pPr>
              <w:snapToGrid w:val="0"/>
              <w:jc w:val="center"/>
              <w:rPr>
                <w:sz w:val="28"/>
                <w:szCs w:val="28"/>
                <w:shd w:val="clear" w:color="auto" w:fill="FFFFFF"/>
              </w:rPr>
            </w:pPr>
            <w:r w:rsidRPr="005403EC">
              <w:rPr>
                <w:sz w:val="28"/>
                <w:szCs w:val="28"/>
                <w:shd w:val="clear" w:color="auto" w:fill="FFFFFF"/>
              </w:rPr>
              <w:t>48</w:t>
            </w:r>
          </w:p>
        </w:tc>
      </w:tr>
      <w:tr w:rsidR="003D32DE" w:rsidRPr="005403EC" w:rsidTr="003D32DE">
        <w:trPr>
          <w:trHeight w:val="181"/>
        </w:trPr>
        <w:tc>
          <w:tcPr>
            <w:tcW w:w="6663" w:type="dxa"/>
            <w:tcBorders>
              <w:top w:val="single" w:sz="4" w:space="0" w:color="000000"/>
              <w:left w:val="single" w:sz="4" w:space="0" w:color="000000"/>
              <w:bottom w:val="single" w:sz="4" w:space="0" w:color="000000"/>
              <w:right w:val="nil"/>
            </w:tcBorders>
            <w:hideMark/>
          </w:tcPr>
          <w:p w:rsidR="003D32DE" w:rsidRPr="005403EC" w:rsidRDefault="003D32DE" w:rsidP="003D32DE">
            <w:pPr>
              <w:pStyle w:val="Style33"/>
              <w:widowControl/>
              <w:snapToGrid w:val="0"/>
              <w:ind w:left="386"/>
              <w:rPr>
                <w:rStyle w:val="FontStyle51"/>
                <w:sz w:val="28"/>
                <w:szCs w:val="28"/>
              </w:rPr>
            </w:pPr>
            <w:r w:rsidRPr="005403EC">
              <w:rPr>
                <w:rStyle w:val="FontStyle51"/>
                <w:sz w:val="28"/>
                <w:szCs w:val="28"/>
              </w:rPr>
              <w:t>теоретическое обучение</w:t>
            </w:r>
          </w:p>
        </w:tc>
        <w:tc>
          <w:tcPr>
            <w:tcW w:w="2832" w:type="dxa"/>
            <w:tcBorders>
              <w:top w:val="single" w:sz="4" w:space="0" w:color="000000"/>
              <w:left w:val="single" w:sz="4" w:space="0" w:color="000000"/>
              <w:bottom w:val="single" w:sz="4" w:space="0" w:color="000000"/>
              <w:right w:val="single" w:sz="4" w:space="0" w:color="000000"/>
            </w:tcBorders>
            <w:vAlign w:val="center"/>
            <w:hideMark/>
          </w:tcPr>
          <w:p w:rsidR="003D32DE" w:rsidRPr="005403EC" w:rsidRDefault="003D32DE" w:rsidP="003D32DE">
            <w:pPr>
              <w:pStyle w:val="Style33"/>
              <w:widowControl/>
              <w:snapToGrid w:val="0"/>
              <w:jc w:val="center"/>
              <w:rPr>
                <w:rStyle w:val="FontStyle51"/>
                <w:sz w:val="28"/>
                <w:szCs w:val="28"/>
              </w:rPr>
            </w:pPr>
            <w:r w:rsidRPr="005403EC">
              <w:rPr>
                <w:rStyle w:val="FontStyle51"/>
                <w:sz w:val="28"/>
                <w:szCs w:val="28"/>
              </w:rPr>
              <w:t>20</w:t>
            </w:r>
          </w:p>
        </w:tc>
      </w:tr>
      <w:tr w:rsidR="003D32DE" w:rsidRPr="005403EC" w:rsidTr="003D32DE">
        <w:trPr>
          <w:trHeight w:val="270"/>
        </w:trPr>
        <w:tc>
          <w:tcPr>
            <w:tcW w:w="6663" w:type="dxa"/>
            <w:tcBorders>
              <w:top w:val="nil"/>
              <w:left w:val="single" w:sz="4" w:space="0" w:color="000000"/>
              <w:bottom w:val="single" w:sz="4" w:space="0" w:color="auto"/>
              <w:right w:val="nil"/>
            </w:tcBorders>
            <w:hideMark/>
          </w:tcPr>
          <w:p w:rsidR="003D32DE" w:rsidRPr="005403EC" w:rsidRDefault="003D32DE" w:rsidP="003D32DE">
            <w:pPr>
              <w:snapToGrid w:val="0"/>
              <w:ind w:left="14"/>
              <w:rPr>
                <w:color w:val="000000"/>
                <w:spacing w:val="-2"/>
                <w:sz w:val="28"/>
                <w:szCs w:val="28"/>
                <w:shd w:val="clear" w:color="auto" w:fill="FFFFFF"/>
              </w:rPr>
            </w:pPr>
            <w:r w:rsidRPr="005403EC">
              <w:rPr>
                <w:color w:val="000000"/>
                <w:spacing w:val="-2"/>
                <w:sz w:val="28"/>
                <w:szCs w:val="28"/>
                <w:shd w:val="clear" w:color="auto" w:fill="FFFFFF"/>
              </w:rPr>
              <w:t>Самостоятельная работа обучающегося (всего)</w:t>
            </w:r>
          </w:p>
        </w:tc>
        <w:tc>
          <w:tcPr>
            <w:tcW w:w="2832" w:type="dxa"/>
            <w:tcBorders>
              <w:top w:val="nil"/>
              <w:left w:val="single" w:sz="4" w:space="0" w:color="000000"/>
              <w:bottom w:val="single" w:sz="4" w:space="0" w:color="auto"/>
              <w:right w:val="single" w:sz="4" w:space="0" w:color="000000"/>
            </w:tcBorders>
            <w:vAlign w:val="center"/>
            <w:hideMark/>
          </w:tcPr>
          <w:p w:rsidR="003D32DE" w:rsidRPr="005403EC" w:rsidRDefault="003D32DE" w:rsidP="003D32DE">
            <w:pPr>
              <w:snapToGrid w:val="0"/>
              <w:jc w:val="center"/>
              <w:rPr>
                <w:color w:val="000000"/>
                <w:sz w:val="28"/>
                <w:szCs w:val="28"/>
                <w:shd w:val="clear" w:color="auto" w:fill="FFFFFF"/>
              </w:rPr>
            </w:pPr>
            <w:r w:rsidRPr="005403EC">
              <w:rPr>
                <w:color w:val="000000"/>
                <w:sz w:val="28"/>
                <w:szCs w:val="28"/>
                <w:shd w:val="clear" w:color="auto" w:fill="FFFFFF"/>
              </w:rPr>
              <w:t>34</w:t>
            </w:r>
          </w:p>
        </w:tc>
      </w:tr>
      <w:tr w:rsidR="003D32DE" w:rsidRPr="005403EC" w:rsidTr="003D32DE">
        <w:trPr>
          <w:trHeight w:val="412"/>
        </w:trPr>
        <w:tc>
          <w:tcPr>
            <w:tcW w:w="9495" w:type="dxa"/>
            <w:gridSpan w:val="2"/>
            <w:tcBorders>
              <w:top w:val="single" w:sz="4" w:space="0" w:color="auto"/>
              <w:left w:val="single" w:sz="4" w:space="0" w:color="auto"/>
              <w:bottom w:val="single" w:sz="4" w:space="0" w:color="auto"/>
              <w:right w:val="single" w:sz="4" w:space="0" w:color="auto"/>
            </w:tcBorders>
          </w:tcPr>
          <w:p w:rsidR="003D32DE" w:rsidRPr="005403EC" w:rsidRDefault="003D32DE" w:rsidP="003D32DE">
            <w:pPr>
              <w:snapToGrid w:val="0"/>
              <w:rPr>
                <w:rStyle w:val="FontStyle51"/>
                <w:sz w:val="28"/>
                <w:szCs w:val="28"/>
                <w:lang w:eastAsia="en-US"/>
              </w:rPr>
            </w:pPr>
            <w:r w:rsidRPr="005403EC">
              <w:rPr>
                <w:rStyle w:val="FontStyle51"/>
                <w:sz w:val="28"/>
                <w:szCs w:val="28"/>
                <w:lang w:eastAsia="en-US"/>
              </w:rPr>
              <w:t xml:space="preserve">Промежуточная аттестация в форме контрольного опроса (5 семестр), в форме </w:t>
            </w:r>
            <w:r w:rsidRPr="005403EC">
              <w:rPr>
                <w:bCs/>
                <w:sz w:val="28"/>
                <w:szCs w:val="28"/>
              </w:rPr>
              <w:t>дифференцированного зачета (6 семестр)</w:t>
            </w:r>
          </w:p>
        </w:tc>
      </w:tr>
    </w:tbl>
    <w:p w:rsidR="003D32DE" w:rsidRPr="005403EC" w:rsidRDefault="003D32DE" w:rsidP="003D32DE"/>
    <w:p w:rsidR="003D32DE" w:rsidRPr="005403EC" w:rsidRDefault="003D32DE" w:rsidP="003D32DE"/>
    <w:p w:rsidR="003D32DE" w:rsidRPr="005403EC" w:rsidRDefault="003D32DE" w:rsidP="003D32DE"/>
    <w:p w:rsidR="003D32DE" w:rsidRPr="005403EC" w:rsidRDefault="003D32DE" w:rsidP="003D32DE"/>
    <w:p w:rsidR="0094353D" w:rsidRPr="005403EC" w:rsidRDefault="0094353D" w:rsidP="002B562D">
      <w:pPr>
        <w:jc w:val="both"/>
        <w:rPr>
          <w:sz w:val="28"/>
          <w:szCs w:val="28"/>
        </w:rPr>
      </w:pPr>
    </w:p>
    <w:p w:rsidR="0094353D" w:rsidRPr="005403EC" w:rsidRDefault="0094353D" w:rsidP="0094353D">
      <w:pPr>
        <w:jc w:val="both"/>
        <w:rPr>
          <w:sz w:val="28"/>
          <w:szCs w:val="28"/>
        </w:rPr>
      </w:pPr>
    </w:p>
    <w:p w:rsidR="0094353D" w:rsidRPr="005403EC" w:rsidRDefault="0094353D" w:rsidP="0094353D">
      <w:pPr>
        <w:jc w:val="both"/>
        <w:rPr>
          <w:sz w:val="28"/>
          <w:szCs w:val="28"/>
        </w:rPr>
      </w:pPr>
    </w:p>
    <w:p w:rsidR="0094353D" w:rsidRPr="005403EC" w:rsidRDefault="0094353D" w:rsidP="0094353D">
      <w:pPr>
        <w:widowControl/>
        <w:suppressAutoHyphens w:val="0"/>
        <w:rPr>
          <w:sz w:val="28"/>
          <w:szCs w:val="28"/>
        </w:rPr>
        <w:sectPr w:rsidR="0094353D" w:rsidRPr="005403EC" w:rsidSect="000467CC">
          <w:pgSz w:w="11905" w:h="16837"/>
          <w:pgMar w:top="851" w:right="706" w:bottom="1134" w:left="1701" w:header="1134" w:footer="1134" w:gutter="0"/>
          <w:cols w:space="720"/>
        </w:sectPr>
      </w:pPr>
    </w:p>
    <w:p w:rsidR="00F845CE" w:rsidRPr="005403EC" w:rsidRDefault="0094353D" w:rsidP="00624EAA">
      <w:pPr>
        <w:pStyle w:val="a4"/>
        <w:spacing w:after="0"/>
        <w:jc w:val="center"/>
        <w:rPr>
          <w:b/>
          <w:sz w:val="28"/>
          <w:szCs w:val="28"/>
        </w:rPr>
      </w:pPr>
      <w:r w:rsidRPr="005403EC">
        <w:rPr>
          <w:b/>
          <w:sz w:val="28"/>
          <w:szCs w:val="28"/>
        </w:rPr>
        <w:lastRenderedPageBreak/>
        <w:t>2.2.    Тематический    план    и    содержание    учебной    дисциплины</w:t>
      </w:r>
      <w:r w:rsidR="00F845CE" w:rsidRPr="005403EC">
        <w:rPr>
          <w:b/>
          <w:sz w:val="28"/>
          <w:szCs w:val="28"/>
        </w:rPr>
        <w:t xml:space="preserve"> «Безопасность жизнедеятельности </w:t>
      </w:r>
    </w:p>
    <w:p w:rsidR="0094353D" w:rsidRPr="005403EC" w:rsidRDefault="00F845CE" w:rsidP="00DC4DBC">
      <w:pPr>
        <w:pStyle w:val="a4"/>
        <w:spacing w:after="0"/>
        <w:jc w:val="center"/>
        <w:rPr>
          <w:b/>
          <w:sz w:val="28"/>
          <w:szCs w:val="28"/>
        </w:rPr>
      </w:pPr>
      <w:r w:rsidRPr="005403EC">
        <w:rPr>
          <w:b/>
          <w:sz w:val="28"/>
          <w:szCs w:val="28"/>
        </w:rPr>
        <w:t>(для девушек)</w:t>
      </w:r>
    </w:p>
    <w:tbl>
      <w:tblPr>
        <w:tblW w:w="1446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3"/>
        <w:gridCol w:w="8497"/>
        <w:gridCol w:w="8"/>
        <w:gridCol w:w="1102"/>
        <w:gridCol w:w="2300"/>
      </w:tblGrid>
      <w:tr w:rsidR="00DC4DBC" w:rsidRPr="005403EC" w:rsidTr="00F23C94">
        <w:trPr>
          <w:trHeight w:val="1440"/>
        </w:trPr>
        <w:tc>
          <w:tcPr>
            <w:tcW w:w="2553" w:type="dxa"/>
            <w:tcBorders>
              <w:top w:val="single" w:sz="4" w:space="0" w:color="auto"/>
              <w:left w:val="single" w:sz="4" w:space="0" w:color="auto"/>
              <w:bottom w:val="single" w:sz="4" w:space="0" w:color="auto"/>
              <w:right w:val="single" w:sz="4" w:space="0" w:color="auto"/>
            </w:tcBorders>
            <w:vAlign w:val="center"/>
          </w:tcPr>
          <w:p w:rsidR="00DC4DBC" w:rsidRPr="005403EC" w:rsidRDefault="00DC4DBC" w:rsidP="00F23C94">
            <w:pPr>
              <w:jc w:val="center"/>
              <w:rPr>
                <w:b/>
                <w:bCs/>
              </w:rPr>
            </w:pPr>
            <w:r w:rsidRPr="005403EC">
              <w:rPr>
                <w:b/>
                <w:bCs/>
              </w:rPr>
              <w:t>Наименование</w:t>
            </w:r>
          </w:p>
          <w:p w:rsidR="00DC4DBC" w:rsidRPr="005403EC" w:rsidRDefault="00DC4DBC" w:rsidP="00F23C94">
            <w:pPr>
              <w:jc w:val="center"/>
              <w:rPr>
                <w:b/>
                <w:bCs/>
              </w:rPr>
            </w:pPr>
            <w:r w:rsidRPr="005403EC">
              <w:rPr>
                <w:b/>
                <w:bCs/>
              </w:rPr>
              <w:t>разделов и тем</w:t>
            </w:r>
          </w:p>
          <w:p w:rsidR="00DC4DBC" w:rsidRPr="005403EC" w:rsidRDefault="00DC4DBC" w:rsidP="00F23C94">
            <w:pPr>
              <w:jc w:val="center"/>
            </w:pPr>
          </w:p>
        </w:tc>
        <w:tc>
          <w:tcPr>
            <w:tcW w:w="8497" w:type="dxa"/>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snapToGrid w:val="0"/>
              <w:jc w:val="center"/>
              <w:rPr>
                <w:b/>
                <w:bCs/>
              </w:rPr>
            </w:pPr>
            <w:r w:rsidRPr="005403EC">
              <w:rPr>
                <w:b/>
                <w:bCs/>
              </w:rPr>
              <w:t>Содержание учебного материала, и практические работы, самостоятельная работа обучающихся.</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jc w:val="center"/>
              <w:rPr>
                <w:b/>
                <w:bCs/>
                <w:spacing w:val="-4"/>
              </w:rPr>
            </w:pPr>
            <w:r w:rsidRPr="005403EC">
              <w:rPr>
                <w:b/>
                <w:bCs/>
                <w:spacing w:val="-4"/>
              </w:rPr>
              <w:t>Объем часов</w:t>
            </w:r>
          </w:p>
        </w:tc>
        <w:tc>
          <w:tcPr>
            <w:tcW w:w="2300" w:type="dxa"/>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jc w:val="center"/>
              <w:rPr>
                <w:b/>
                <w:bCs/>
                <w:spacing w:val="-4"/>
              </w:rPr>
            </w:pPr>
            <w:r w:rsidRPr="005403EC">
              <w:rPr>
                <w:b/>
                <w:bCs/>
                <w:spacing w:val="-4"/>
              </w:rPr>
              <w:t>Уровень освоения</w:t>
            </w:r>
          </w:p>
        </w:tc>
      </w:tr>
      <w:tr w:rsidR="00DC4DBC" w:rsidRPr="005403EC" w:rsidTr="00F23C94">
        <w:trPr>
          <w:trHeight w:val="23"/>
        </w:trPr>
        <w:tc>
          <w:tcPr>
            <w:tcW w:w="2553"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spacing w:val="-4"/>
              </w:rPr>
            </w:pPr>
            <w:r w:rsidRPr="005403EC">
              <w:rPr>
                <w:spacing w:val="-4"/>
              </w:rPr>
              <w:t>3</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spacing w:val="-4"/>
              </w:rPr>
            </w:pPr>
            <w:r w:rsidRPr="005403EC">
              <w:rPr>
                <w:spacing w:val="-4"/>
              </w:rPr>
              <w:t>4</w:t>
            </w:r>
          </w:p>
        </w:tc>
      </w:tr>
      <w:tr w:rsidR="00DC4DBC" w:rsidRPr="005403EC" w:rsidTr="00F23C94">
        <w:trPr>
          <w:trHeight w:val="23"/>
        </w:trPr>
        <w:tc>
          <w:tcPr>
            <w:tcW w:w="2553"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b/>
              </w:rPr>
            </w:pPr>
            <w:r w:rsidRPr="005403EC">
              <w:rPr>
                <w:b/>
              </w:rPr>
              <w:t xml:space="preserve">5 семестр </w:t>
            </w:r>
          </w:p>
        </w:tc>
        <w:tc>
          <w:tcPr>
            <w:tcW w:w="1110" w:type="dxa"/>
            <w:gridSpan w:val="2"/>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b/>
                <w:spacing w:val="-4"/>
              </w:rPr>
            </w:pPr>
            <w:r w:rsidRPr="005403EC">
              <w:rPr>
                <w:b/>
                <w:spacing w:val="-4"/>
              </w:rPr>
              <w:t>54</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spacing w:val="-4"/>
              </w:rPr>
            </w:pPr>
          </w:p>
        </w:tc>
      </w:tr>
      <w:tr w:rsidR="00DC4DBC" w:rsidRPr="005403EC" w:rsidTr="00F23C94">
        <w:trPr>
          <w:trHeight w:val="342"/>
        </w:trPr>
        <w:tc>
          <w:tcPr>
            <w:tcW w:w="14460" w:type="dxa"/>
            <w:gridSpan w:val="5"/>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rPr>
                <w:b/>
                <w:bCs/>
                <w:color w:val="FF0000"/>
              </w:rPr>
            </w:pPr>
            <w:r w:rsidRPr="005403EC">
              <w:rPr>
                <w:b/>
              </w:rPr>
              <w:t>Раздел 1. Чрезвычайные ситуации мирного и военного времени. Организация защиты населения и территорий в чрезвычайных ситуациях</w:t>
            </w:r>
          </w:p>
        </w:tc>
      </w:tr>
      <w:tr w:rsidR="00DC4DBC" w:rsidRPr="005403EC" w:rsidTr="00F23C94">
        <w:trPr>
          <w:trHeight w:val="1961"/>
        </w:trPr>
        <w:tc>
          <w:tcPr>
            <w:tcW w:w="2553"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autoSpaceDE w:val="0"/>
              <w:rPr>
                <w:b/>
                <w:bCs/>
              </w:rPr>
            </w:pPr>
            <w:r w:rsidRPr="005403EC">
              <w:rPr>
                <w:b/>
              </w:rPr>
              <w:t>Тема 1.1.</w:t>
            </w:r>
            <w:r w:rsidRPr="005403EC">
              <w:t xml:space="preserve"> Единая государственная система предупреждения и действий в чрезвычайных ситуациях. Ее организация и основные задачи</w:t>
            </w:r>
          </w:p>
        </w:tc>
        <w:tc>
          <w:tcPr>
            <w:tcW w:w="8497" w:type="dxa"/>
            <w:tcBorders>
              <w:top w:val="single" w:sz="4" w:space="0" w:color="auto"/>
              <w:left w:val="single" w:sz="4" w:space="0" w:color="auto"/>
              <w:right w:val="single" w:sz="4" w:space="0" w:color="auto"/>
            </w:tcBorders>
          </w:tcPr>
          <w:p w:rsidR="00DC4DBC" w:rsidRPr="005403EC" w:rsidRDefault="00DC4DBC" w:rsidP="00F23C94">
            <w:pPr>
              <w:snapToGrid w:val="0"/>
              <w:ind w:right="5"/>
              <w:jc w:val="both"/>
              <w:rPr>
                <w:b/>
                <w:bCs/>
                <w:spacing w:val="-2"/>
              </w:rPr>
            </w:pPr>
            <w:r w:rsidRPr="005403EC">
              <w:rPr>
                <w:b/>
                <w:bCs/>
                <w:spacing w:val="-2"/>
              </w:rPr>
              <w:t>Содержание учебного материала</w:t>
            </w:r>
          </w:p>
          <w:p w:rsidR="00DC4DBC" w:rsidRPr="005403EC" w:rsidRDefault="00DC4DBC" w:rsidP="00F23C94">
            <w:pPr>
              <w:jc w:val="both"/>
            </w:pPr>
            <w:r w:rsidRPr="005403EC">
              <w:t xml:space="preserve">Основные задачи системы и ее основные органы управления. Государственное управление в чрезвычайных ситуациях. Аварийно-спасательные формирования постоянной готовности. Целевые и комплексные проверки готовности к действиям в чрезвычайных ситуациях. Специализированные формирования на аварийных и экологически опасных объектах. Координация планов и мероприятий гражданской обороны с государственными задачами. Роль и место ГО в Российской системе предупреждения и действий в чрезвычайных ситуациях. </w:t>
            </w:r>
          </w:p>
          <w:p w:rsidR="00DC4DBC" w:rsidRPr="005403EC" w:rsidRDefault="00DC4DBC" w:rsidP="00F23C94">
            <w:pPr>
              <w:jc w:val="both"/>
              <w:rPr>
                <w:b/>
                <w:bCs/>
                <w:spacing w:val="-2"/>
              </w:rPr>
            </w:pPr>
            <w:r w:rsidRPr="005403EC">
              <w:rPr>
                <w:b/>
                <w:bCs/>
                <w:spacing w:val="-2"/>
              </w:rPr>
              <w:t>Самостоятельная работа обучающихся:</w:t>
            </w:r>
          </w:p>
          <w:p w:rsidR="00DC4DBC" w:rsidRPr="005403EC" w:rsidRDefault="00DC4DBC" w:rsidP="00F23C94">
            <w:pPr>
              <w:jc w:val="both"/>
              <w:rPr>
                <w:bCs/>
                <w:spacing w:val="-2"/>
              </w:rPr>
            </w:pPr>
            <w:r w:rsidRPr="005403EC">
              <w:rPr>
                <w:bCs/>
                <w:spacing w:val="-2"/>
              </w:rPr>
              <w:t xml:space="preserve">Обзор законодательства в области ГО и ЧС. </w:t>
            </w:r>
          </w:p>
          <w:p w:rsidR="00DC4DBC" w:rsidRPr="005403EC" w:rsidRDefault="00DC4DBC" w:rsidP="00F23C94">
            <w:pPr>
              <w:jc w:val="both"/>
              <w:rPr>
                <w:rStyle w:val="FontStyle46"/>
                <w:bCs/>
                <w:spacing w:val="-2"/>
                <w:sz w:val="24"/>
                <w:szCs w:val="24"/>
              </w:rPr>
            </w:pPr>
            <w:r w:rsidRPr="005403EC">
              <w:t>Деятельность МЧС.</w:t>
            </w:r>
          </w:p>
          <w:p w:rsidR="00DC4DBC" w:rsidRPr="005403EC" w:rsidRDefault="00DC4DBC" w:rsidP="00F23C94">
            <w:pPr>
              <w:pStyle w:val="Style39"/>
              <w:widowControl/>
              <w:spacing w:line="240" w:lineRule="auto"/>
              <w:ind w:right="33"/>
              <w:jc w:val="both"/>
              <w:rPr>
                <w:color w:val="000000"/>
              </w:rPr>
            </w:pPr>
          </w:p>
        </w:tc>
        <w:tc>
          <w:tcPr>
            <w:tcW w:w="1110" w:type="dxa"/>
            <w:gridSpan w:val="2"/>
            <w:tcBorders>
              <w:top w:val="single" w:sz="4" w:space="0" w:color="auto"/>
              <w:left w:val="single" w:sz="4" w:space="0" w:color="auto"/>
              <w:right w:val="single" w:sz="4" w:space="0" w:color="auto"/>
            </w:tcBorders>
          </w:tcPr>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r w:rsidRPr="005403EC">
              <w:t>1</w:t>
            </w: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r w:rsidRPr="005403EC">
              <w:t>2</w:t>
            </w:r>
          </w:p>
        </w:tc>
        <w:tc>
          <w:tcPr>
            <w:tcW w:w="2300" w:type="dxa"/>
            <w:tcBorders>
              <w:top w:val="single" w:sz="4" w:space="0" w:color="auto"/>
              <w:left w:val="single" w:sz="4" w:space="0" w:color="auto"/>
              <w:right w:val="single" w:sz="4" w:space="0" w:color="auto"/>
            </w:tcBorders>
          </w:tcPr>
          <w:p w:rsidR="00DC4DBC" w:rsidRPr="005403EC" w:rsidRDefault="00DC4DBC" w:rsidP="00F23C94">
            <w:pPr>
              <w:jc w:val="center"/>
            </w:pPr>
            <w:r w:rsidRPr="005403EC">
              <w:t>1</w:t>
            </w:r>
          </w:p>
        </w:tc>
      </w:tr>
      <w:tr w:rsidR="00DC4DBC" w:rsidRPr="005403EC" w:rsidTr="00F23C94">
        <w:trPr>
          <w:trHeight w:val="2806"/>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rPr>
                <w:b/>
                <w:bCs/>
              </w:rPr>
            </w:pPr>
            <w:r w:rsidRPr="005403EC">
              <w:rPr>
                <w:b/>
              </w:rPr>
              <w:t>Тема 1.2.</w:t>
            </w:r>
            <w:r w:rsidRPr="005403EC">
              <w:t>Устойчивость производства в условиях чрезвычайных ситуаций</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ind w:right="5"/>
              <w:jc w:val="both"/>
              <w:rPr>
                <w:b/>
                <w:bCs/>
                <w:spacing w:val="-2"/>
              </w:rPr>
            </w:pPr>
            <w:r w:rsidRPr="005403EC">
              <w:rPr>
                <w:b/>
                <w:bCs/>
                <w:spacing w:val="-2"/>
              </w:rPr>
              <w:t>Содержание учебного материала</w:t>
            </w:r>
          </w:p>
          <w:p w:rsidR="00DC4DBC" w:rsidRPr="005403EC" w:rsidRDefault="00DC4DBC" w:rsidP="00F23C94">
            <w:pPr>
              <w:autoSpaceDE w:val="0"/>
              <w:ind w:right="5"/>
              <w:jc w:val="both"/>
            </w:pPr>
            <w:r w:rsidRPr="005403EC">
              <w:t>Понятие об устойчивости в чрезвычайных ситуациях. Сущность устойчивости функционирования объектов и систем. Факторы, определяющие устойчивость. Нормы проектирования инженерно-технических мероприятий гражданской</w:t>
            </w:r>
          </w:p>
          <w:p w:rsidR="00DC4DBC" w:rsidRPr="005403EC" w:rsidRDefault="00DC4DBC" w:rsidP="00F23C94">
            <w:pPr>
              <w:autoSpaceDE w:val="0"/>
              <w:ind w:right="5"/>
              <w:jc w:val="both"/>
            </w:pPr>
            <w:r w:rsidRPr="005403EC">
              <w:t>обороны. Назначение и порядок их осуществления. Инженерная защита производственного персонала. Оценка фактической устойчивости объекта в условиях чрезвычайной ситуации. Пути и способы повышения устойчивости функционирования объектов экономики, систем вод</w:t>
            </w:r>
            <w:proofErr w:type="gramStart"/>
            <w:r w:rsidRPr="005403EC">
              <w:t>о-</w:t>
            </w:r>
            <w:proofErr w:type="gramEnd"/>
            <w:r w:rsidRPr="005403EC">
              <w:t xml:space="preserve">, газо- , </w:t>
            </w:r>
            <w:proofErr w:type="spellStart"/>
            <w:r w:rsidRPr="005403EC">
              <w:t>энерго</w:t>
            </w:r>
            <w:proofErr w:type="spellEnd"/>
            <w:r w:rsidRPr="005403EC">
              <w:t>- и теплоснабжения</w:t>
            </w:r>
          </w:p>
          <w:p w:rsidR="00DC4DBC" w:rsidRPr="005403EC" w:rsidRDefault="00DC4DBC" w:rsidP="00F23C94">
            <w:pPr>
              <w:autoSpaceDE w:val="0"/>
              <w:ind w:right="5"/>
              <w:jc w:val="both"/>
              <w:rPr>
                <w:rStyle w:val="FontStyle46"/>
                <w:color w:val="000000"/>
                <w:spacing w:val="-2"/>
              </w:rPr>
            </w:pP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c>
          <w:tcPr>
            <w:tcW w:w="2300"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r>
      <w:tr w:rsidR="00DC4DBC" w:rsidRPr="005403EC" w:rsidTr="00F23C94">
        <w:trPr>
          <w:trHeight w:val="101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bCs/>
              </w:rPr>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ind w:right="5"/>
              <w:jc w:val="both"/>
              <w:rPr>
                <w:b/>
                <w:bCs/>
                <w:spacing w:val="-2"/>
              </w:rPr>
            </w:pPr>
            <w:r w:rsidRPr="005403EC">
              <w:rPr>
                <w:b/>
                <w:bCs/>
                <w:spacing w:val="-2"/>
              </w:rPr>
              <w:t>Самостоятельная работа обучающихся:</w:t>
            </w:r>
          </w:p>
          <w:p w:rsidR="00DC4DBC" w:rsidRPr="005403EC" w:rsidRDefault="00DC4DBC" w:rsidP="00F23C94">
            <w:pPr>
              <w:pStyle w:val="Style39"/>
              <w:widowControl/>
              <w:spacing w:line="240" w:lineRule="auto"/>
              <w:ind w:right="33"/>
              <w:jc w:val="both"/>
            </w:pPr>
            <w:r w:rsidRPr="005403EC">
              <w:t>Особенности размещения объектов экономики</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pPr>
          </w:p>
        </w:tc>
      </w:tr>
      <w:tr w:rsidR="00DC4DBC" w:rsidRPr="005403EC" w:rsidTr="00F23C94">
        <w:trPr>
          <w:trHeight w:val="1364"/>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rPr>
                <w:b/>
              </w:rPr>
            </w:pPr>
            <w:r w:rsidRPr="005403EC">
              <w:rPr>
                <w:b/>
              </w:rPr>
              <w:lastRenderedPageBreak/>
              <w:t>Тема 1.3.</w:t>
            </w:r>
            <w:r w:rsidRPr="005403EC">
              <w:t xml:space="preserve"> Содержание и организация меропри</w:t>
            </w:r>
            <w:r w:rsidRPr="005403EC">
              <w:t>я</w:t>
            </w:r>
            <w:r w:rsidRPr="005403EC">
              <w:t>тий по локализации и ликвидации после</w:t>
            </w:r>
            <w:r w:rsidRPr="005403EC">
              <w:t>д</w:t>
            </w:r>
            <w:r w:rsidRPr="005403EC">
              <w:t>ствий чрезвычайных ситуаций</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ind w:right="5"/>
              <w:jc w:val="both"/>
              <w:rPr>
                <w:b/>
                <w:bCs/>
                <w:spacing w:val="-2"/>
              </w:rPr>
            </w:pPr>
            <w:r w:rsidRPr="005403EC">
              <w:rPr>
                <w:b/>
                <w:bCs/>
                <w:spacing w:val="-2"/>
              </w:rPr>
              <w:t>Содержание учебного материала</w:t>
            </w:r>
          </w:p>
          <w:p w:rsidR="00DC4DBC" w:rsidRPr="005403EC" w:rsidRDefault="00DC4DBC" w:rsidP="00F23C94">
            <w:pPr>
              <w:snapToGrid w:val="0"/>
              <w:ind w:right="5"/>
              <w:jc w:val="both"/>
            </w:pPr>
            <w:r w:rsidRPr="005403EC">
              <w:t xml:space="preserve">Спасательные и другие неотложные работы в очагах поражения. Характеристика основных видов аварийных работ на объектах экономики и связи с повреждением их в результате чрезвычайных ситуаций. Защитные сооружения гражданской обороны. Классификация, оборудование и системы обеспечения убежищ; </w:t>
            </w:r>
            <w:proofErr w:type="spellStart"/>
            <w:r w:rsidRPr="005403EC">
              <w:t>противорадиоактивные</w:t>
            </w:r>
            <w:proofErr w:type="spellEnd"/>
            <w:r w:rsidRPr="005403EC">
              <w:t xml:space="preserve"> укрытия, требования к ним. Строительство противорадиационных укрытий и их санитарно-техническое оборудование. Основное содержание работ по организации эвакуации и порядок их выполнения в условиях чрезвычайных ситуаций мирного и военного времени. Особенности спасательных, других неотложных работ в условиях радиоактивного, химического, бактериологического заражения при взрывах, пожарах и других чрезвычайных ситуациях.</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c>
          <w:tcPr>
            <w:tcW w:w="2300"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i/>
                <w:iCs/>
              </w:rPr>
            </w:pPr>
            <w:r w:rsidRPr="005403EC">
              <w:t>1</w:t>
            </w:r>
          </w:p>
        </w:tc>
      </w:tr>
      <w:tr w:rsidR="00DC4DBC" w:rsidRPr="005403EC" w:rsidTr="00F23C94">
        <w:trPr>
          <w:trHeight w:val="1124"/>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ind w:right="5"/>
              <w:jc w:val="both"/>
              <w:rPr>
                <w:b/>
                <w:bCs/>
                <w:spacing w:val="-2"/>
              </w:rPr>
            </w:pPr>
            <w:r w:rsidRPr="005403EC">
              <w:rPr>
                <w:b/>
                <w:bCs/>
                <w:spacing w:val="-2"/>
              </w:rPr>
              <w:t>Самостоятельная работа обучающихся:</w:t>
            </w:r>
          </w:p>
          <w:p w:rsidR="00DC4DBC" w:rsidRPr="005403EC" w:rsidRDefault="00DC4DBC" w:rsidP="00F23C94">
            <w:pPr>
              <w:pStyle w:val="Style38"/>
              <w:widowControl/>
              <w:ind w:right="33"/>
              <w:jc w:val="both"/>
            </w:pPr>
            <w:r w:rsidRPr="005403EC">
              <w:t>Эвакуация из опасных районов в мирное и военное время. Эвакуационные мер</w:t>
            </w:r>
            <w:r w:rsidRPr="005403EC">
              <w:t>о</w:t>
            </w:r>
            <w:r w:rsidRPr="005403EC">
              <w:t>приятия и порядок их выполнения. Силы и средства, привлекаемые к работам</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i/>
                <w:iCs/>
              </w:rPr>
            </w:pPr>
          </w:p>
        </w:tc>
      </w:tr>
      <w:tr w:rsidR="00DC4DBC" w:rsidRPr="005403EC" w:rsidTr="00F23C94">
        <w:trPr>
          <w:trHeight w:val="563"/>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rPr>
                <w:b/>
              </w:rPr>
            </w:pPr>
            <w:r w:rsidRPr="005403EC">
              <w:rPr>
                <w:b/>
              </w:rPr>
              <w:t>Тема 1.4.</w:t>
            </w:r>
            <w:r w:rsidRPr="005403EC">
              <w:t xml:space="preserve"> Предназнач</w:t>
            </w:r>
            <w:r w:rsidRPr="005403EC">
              <w:t>е</w:t>
            </w:r>
            <w:r w:rsidRPr="005403EC">
              <w:t>ния и задачи гражда</w:t>
            </w:r>
            <w:r w:rsidRPr="005403EC">
              <w:t>н</w:t>
            </w:r>
            <w:r w:rsidRPr="005403EC">
              <w:t>ской обороны. Гражда</w:t>
            </w:r>
            <w:r w:rsidRPr="005403EC">
              <w:t>н</w:t>
            </w:r>
            <w:r w:rsidRPr="005403EC">
              <w:t>ская оборона на объе</w:t>
            </w:r>
            <w:r w:rsidRPr="005403EC">
              <w:t>к</w:t>
            </w:r>
            <w:r w:rsidRPr="005403EC">
              <w:t>тах экономики</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both"/>
              <w:rPr>
                <w:b/>
                <w:spacing w:val="-2"/>
              </w:rPr>
            </w:pPr>
            <w:r w:rsidRPr="005403EC">
              <w:rPr>
                <w:b/>
                <w:spacing w:val="-2"/>
              </w:rPr>
              <w:t>Содержание учебного материала.</w:t>
            </w:r>
          </w:p>
          <w:p w:rsidR="00DC4DBC" w:rsidRPr="005403EC" w:rsidRDefault="00DC4DBC" w:rsidP="00F23C94">
            <w:pPr>
              <w:autoSpaceDE w:val="0"/>
              <w:ind w:right="5"/>
              <w:jc w:val="both"/>
            </w:pPr>
            <w:r w:rsidRPr="005403EC">
              <w:t xml:space="preserve">Задачи системы гражданской безопасности в условиях регламентного и </w:t>
            </w:r>
            <w:proofErr w:type="spellStart"/>
            <w:r w:rsidRPr="005403EC">
              <w:t>нерегламентного</w:t>
            </w:r>
            <w:proofErr w:type="spellEnd"/>
            <w:r w:rsidRPr="005403EC">
              <w:t xml:space="preserve"> состояния. Задачи и принципы организации. Силы и средства, обеспечивающие безопасность объектов. Функции и задачи службы ГО в условиях чрезвычайных ситуаций на предприятиях экономики. Служба оповещения и связи. Медицинская, транспортная, противорадиационная противохимическая службы защиты. Назначение службы главного энергетика. Объектовые невоенизированные формирования общего назначения, обучение и действия в условиях чрезвычайных ситуаций.</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r>
      <w:tr w:rsidR="00DC4DBC" w:rsidRPr="005403EC" w:rsidTr="00F23C94">
        <w:trPr>
          <w:trHeight w:val="113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ind w:right="5"/>
              <w:jc w:val="both"/>
              <w:rPr>
                <w:b/>
                <w:bCs/>
                <w:spacing w:val="-2"/>
              </w:rPr>
            </w:pPr>
            <w:r w:rsidRPr="005403EC">
              <w:rPr>
                <w:b/>
                <w:bCs/>
                <w:spacing w:val="-2"/>
              </w:rPr>
              <w:t>Самостоятельная работа обучающихся:</w:t>
            </w:r>
          </w:p>
          <w:p w:rsidR="00DC4DBC" w:rsidRPr="005403EC" w:rsidRDefault="00DC4DBC" w:rsidP="00F23C94">
            <w:pPr>
              <w:autoSpaceDE w:val="0"/>
              <w:ind w:right="5"/>
              <w:jc w:val="both"/>
            </w:pPr>
            <w:r w:rsidRPr="005403EC">
              <w:t>Функции и задачи службы ГО в условиях чрезвычайных ситуаций на предприятиях.</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4</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1</w:t>
            </w:r>
          </w:p>
        </w:tc>
      </w:tr>
      <w:tr w:rsidR="00DC4DBC" w:rsidRPr="005403EC" w:rsidTr="00F23C94">
        <w:trPr>
          <w:trHeight w:val="1402"/>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rPr>
                <w:b/>
              </w:rPr>
            </w:pPr>
            <w:r w:rsidRPr="005403EC">
              <w:rPr>
                <w:b/>
              </w:rPr>
              <w:t>Тема 1.5.</w:t>
            </w:r>
            <w:r w:rsidRPr="005403EC">
              <w:t xml:space="preserve"> Чрезвычайные ситуации мирного времени: природного и техногенного характера. Их последствия</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ind w:right="5"/>
              <w:jc w:val="both"/>
              <w:rPr>
                <w:b/>
                <w:bCs/>
                <w:spacing w:val="-2"/>
              </w:rPr>
            </w:pPr>
            <w:r w:rsidRPr="005403EC">
              <w:rPr>
                <w:b/>
                <w:bCs/>
                <w:spacing w:val="-2"/>
              </w:rPr>
              <w:t>Содержание учебного материала</w:t>
            </w:r>
          </w:p>
          <w:p w:rsidR="00DC4DBC" w:rsidRPr="005403EC" w:rsidRDefault="00DC4DBC" w:rsidP="00F23C94">
            <w:pPr>
              <w:autoSpaceDE w:val="0"/>
              <w:ind w:right="5"/>
              <w:jc w:val="both"/>
              <w:rPr>
                <w:rStyle w:val="FontStyle46"/>
                <w:color w:val="000000"/>
              </w:rPr>
            </w:pPr>
            <w:r w:rsidRPr="005403EC">
              <w:t xml:space="preserve">Причины аварий и катастроф на объектах экономики Фазы развития чрезвычайных ситуаций, первичные и вторичные негативные воздействия в чрезвычайных ситуациях. Радиационно-опасные объекты. Основные опасности при авариях на радиационно-опасных объектах. Профилактика возникновения аварий на радиационно-опасных объектах. Химически опасные объекты (ХОО) Основные способы хранения и транспортировки сильно действующих ядовитых веществ (СДЯВ), их характеристика. Последствия аварий при различных </w:t>
            </w:r>
            <w:r w:rsidRPr="005403EC">
              <w:lastRenderedPageBreak/>
              <w:t xml:space="preserve">способах хранения СДЯВ на ХОО. Очаг химического поражения. Профилактика возникновения аварий на химически опасных объектах. Общие сведения о процессах горения, детонации и взрыва. Классификация пожаров. Огнетушащие вещества. Способы тушения пожаров. </w:t>
            </w:r>
            <w:proofErr w:type="spellStart"/>
            <w:r w:rsidRPr="005403EC">
              <w:t>Пожаро</w:t>
            </w:r>
            <w:proofErr w:type="spellEnd"/>
            <w:r w:rsidRPr="005403EC">
              <w:t>- и взрывоопасные объекты. Взрывчатые вещества, их классификация и характеристики. Взрывы различной природы и их основные характеристики. Профилактика возникновения взрывов и пожаров. ЧС социального характера. Стихийные бедствия; причины их возникновения, последствия</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lastRenderedPageBreak/>
              <w:t>1</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r>
      <w:tr w:rsidR="00DC4DBC" w:rsidRPr="005403EC" w:rsidTr="00F23C94">
        <w:trPr>
          <w:trHeight w:val="1402"/>
        </w:trPr>
        <w:tc>
          <w:tcPr>
            <w:tcW w:w="2553" w:type="dxa"/>
            <w:vMerge/>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ind w:right="5"/>
              <w:jc w:val="both"/>
            </w:pPr>
            <w:r w:rsidRPr="005403EC">
              <w:rPr>
                <w:b/>
              </w:rPr>
              <w:t>Практическая работа:</w:t>
            </w:r>
            <w:r w:rsidRPr="005403EC">
              <w:t xml:space="preserve"> Способы защиты населения при возникновении ЧС техногенного характера. </w:t>
            </w:r>
          </w:p>
          <w:p w:rsidR="00DC4DBC" w:rsidRPr="005403EC" w:rsidRDefault="00DC4DBC" w:rsidP="00F23C94">
            <w:pPr>
              <w:snapToGrid w:val="0"/>
              <w:ind w:right="5"/>
              <w:jc w:val="both"/>
            </w:pPr>
            <w:r w:rsidRPr="005403EC">
              <w:rPr>
                <w:b/>
              </w:rPr>
              <w:t>Практическая работа:</w:t>
            </w:r>
            <w:r w:rsidRPr="005403EC">
              <w:t xml:space="preserve"> ЧС природного характера</w:t>
            </w:r>
          </w:p>
          <w:p w:rsidR="00DC4DBC" w:rsidRPr="005403EC" w:rsidRDefault="00DC4DBC" w:rsidP="00F23C94">
            <w:pPr>
              <w:snapToGrid w:val="0"/>
              <w:ind w:right="5"/>
              <w:jc w:val="both"/>
            </w:pPr>
            <w:r w:rsidRPr="005403EC">
              <w:t xml:space="preserve">Написание рефератов и подготовка презентаций с устной защитой по темам практического задания. </w:t>
            </w:r>
          </w:p>
          <w:p w:rsidR="00DC4DBC" w:rsidRPr="005403EC" w:rsidRDefault="00DC4DBC" w:rsidP="00F23C94">
            <w:pPr>
              <w:snapToGrid w:val="0"/>
              <w:ind w:right="5"/>
              <w:jc w:val="both"/>
              <w:rPr>
                <w:b/>
                <w:bCs/>
                <w:spacing w:val="-2"/>
              </w:rPr>
            </w:pPr>
          </w:p>
        </w:tc>
        <w:tc>
          <w:tcPr>
            <w:tcW w:w="1110" w:type="dxa"/>
            <w:gridSpan w:val="2"/>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14</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3</w:t>
            </w:r>
          </w:p>
        </w:tc>
      </w:tr>
      <w:tr w:rsidR="00DC4DBC" w:rsidRPr="005403EC" w:rsidTr="00F23C94">
        <w:trPr>
          <w:trHeight w:val="126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ind w:right="5"/>
              <w:jc w:val="both"/>
              <w:rPr>
                <w:b/>
                <w:bCs/>
                <w:spacing w:val="-2"/>
              </w:rPr>
            </w:pPr>
            <w:r w:rsidRPr="005403EC">
              <w:rPr>
                <w:b/>
                <w:bCs/>
                <w:spacing w:val="-2"/>
              </w:rPr>
              <w:t>Самостоятельная работа обучающихся:</w:t>
            </w:r>
          </w:p>
          <w:p w:rsidR="00DC4DBC" w:rsidRPr="005403EC" w:rsidRDefault="00DC4DBC" w:rsidP="00F23C94">
            <w:pPr>
              <w:pStyle w:val="Style38"/>
              <w:widowControl/>
              <w:ind w:right="33"/>
              <w:jc w:val="both"/>
            </w:pPr>
            <w:r w:rsidRPr="005403EC">
              <w:t>Виды ЧС природного характера</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1</w:t>
            </w:r>
          </w:p>
        </w:tc>
      </w:tr>
      <w:tr w:rsidR="00DC4DBC" w:rsidRPr="005403EC" w:rsidTr="00F23C94">
        <w:trPr>
          <w:trHeight w:val="867"/>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r w:rsidRPr="005403EC">
              <w:rPr>
                <w:b/>
              </w:rPr>
              <w:t>Тема 1.6.</w:t>
            </w:r>
            <w:r w:rsidRPr="005403EC">
              <w:t xml:space="preserve"> Чрезвычайные ситуации военного времени</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both"/>
              <w:rPr>
                <w:b/>
                <w:bCs/>
                <w:spacing w:val="-2"/>
              </w:rPr>
            </w:pPr>
            <w:r w:rsidRPr="005403EC">
              <w:rPr>
                <w:b/>
                <w:bCs/>
                <w:spacing w:val="-2"/>
              </w:rPr>
              <w:t>Содержание учебного материала</w:t>
            </w:r>
          </w:p>
          <w:p w:rsidR="00DC4DBC" w:rsidRPr="005403EC" w:rsidRDefault="00DC4DBC" w:rsidP="00F23C94">
            <w:pPr>
              <w:autoSpaceDE w:val="0"/>
              <w:snapToGrid w:val="0"/>
              <w:jc w:val="both"/>
            </w:pPr>
            <w:r w:rsidRPr="005403EC">
              <w:t>Условия возникновения военных конфликтов и степень их опасности в современном мире. Виды и опасности военных действий для населения и территорий. Характеристика современных средств ведения военных действий, их поражающие факторы и зоны разрушения. Ядерное оружие, его поражающие факторы, зоны разрушения, степень разрушения зданий, сооружении, технических и транспортных средств. и. Воздействие радиации на технические средства. Возможные поражения людей 2 1 11 при ядерном взрыве. Планируемые спасательные и другие неотложные работы в зоне очага ядерного поражения. Меры пожарной безопасности и правила безопасного поведения при пожарах; Химическое оружие. Классификация и токсикологические характеристики отравляющих веществ. Зоны заражения и очаги поражения. Бактериальное оружие. Способы нанесения удара. Карантин человека, попавшего в зону действия бактериального оружия. Способы защиты. Другие средства поражения. Вакуумный боеприпас, лазерное оружие, психотропное оружие.</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rPr>
                <w:spacing w:val="-2"/>
              </w:rPr>
              <w:t>1</w:t>
            </w:r>
          </w:p>
        </w:tc>
      </w:tr>
      <w:tr w:rsidR="00DC4DBC" w:rsidRPr="005403EC" w:rsidTr="00F23C94">
        <w:trPr>
          <w:trHeight w:val="155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jc w:val="both"/>
              <w:rPr>
                <w:b/>
                <w:bCs/>
                <w:spacing w:val="-2"/>
              </w:rPr>
            </w:pPr>
            <w:r w:rsidRPr="005403EC">
              <w:rPr>
                <w:b/>
                <w:bCs/>
                <w:spacing w:val="-2"/>
              </w:rPr>
              <w:t>Самостоятельная работа обучающихся:</w:t>
            </w:r>
          </w:p>
          <w:p w:rsidR="00DC4DBC" w:rsidRPr="005403EC" w:rsidRDefault="00DC4DBC" w:rsidP="00F23C94">
            <w:pPr>
              <w:pStyle w:val="af"/>
              <w:autoSpaceDE w:val="0"/>
              <w:autoSpaceDN w:val="0"/>
              <w:adjustRightInd w:val="0"/>
              <w:ind w:left="0"/>
              <w:jc w:val="both"/>
              <w:rPr>
                <w:color w:val="000000"/>
              </w:rPr>
            </w:pPr>
            <w:r w:rsidRPr="005403EC">
              <w:t>Терроризм как угроза современному обществу.</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rPr>
                <w:spacing w:val="-2"/>
              </w:rPr>
            </w:pPr>
          </w:p>
        </w:tc>
      </w:tr>
      <w:tr w:rsidR="00DC4DBC" w:rsidRPr="005403EC" w:rsidTr="00F23C94">
        <w:trPr>
          <w:trHeight w:val="839"/>
        </w:trPr>
        <w:tc>
          <w:tcPr>
            <w:tcW w:w="14460" w:type="dxa"/>
            <w:gridSpan w:val="5"/>
            <w:tcBorders>
              <w:top w:val="single" w:sz="4" w:space="0" w:color="auto"/>
              <w:left w:val="single" w:sz="4" w:space="0" w:color="auto"/>
              <w:bottom w:val="single" w:sz="4" w:space="0" w:color="auto"/>
              <w:right w:val="single" w:sz="4" w:space="0" w:color="auto"/>
            </w:tcBorders>
            <w:vAlign w:val="center"/>
          </w:tcPr>
          <w:p w:rsidR="00DC4DBC" w:rsidRPr="005403EC" w:rsidRDefault="00DC4DBC" w:rsidP="00F23C94">
            <w:pPr>
              <w:jc w:val="center"/>
              <w:rPr>
                <w:spacing w:val="-2"/>
              </w:rPr>
            </w:pPr>
            <w:r w:rsidRPr="005403EC">
              <w:rPr>
                <w:b/>
              </w:rPr>
              <w:t xml:space="preserve">Раздел 2. Основы медицинских знаний  </w:t>
            </w:r>
          </w:p>
        </w:tc>
      </w:tr>
      <w:tr w:rsidR="00DC4DBC" w:rsidRPr="005403EC" w:rsidTr="00F23C94">
        <w:trPr>
          <w:trHeight w:val="838"/>
        </w:trPr>
        <w:tc>
          <w:tcPr>
            <w:tcW w:w="2553" w:type="dxa"/>
            <w:tcBorders>
              <w:top w:val="single" w:sz="4" w:space="0" w:color="auto"/>
              <w:left w:val="single" w:sz="4" w:space="0" w:color="auto"/>
              <w:bottom w:val="single" w:sz="4" w:space="0" w:color="auto"/>
              <w:right w:val="single" w:sz="4" w:space="0" w:color="auto"/>
            </w:tcBorders>
            <w:vAlign w:val="center"/>
          </w:tcPr>
          <w:p w:rsidR="00DC4DBC" w:rsidRPr="005403EC" w:rsidRDefault="00DC4DBC" w:rsidP="00F23C94">
            <w:pPr>
              <w:widowControl/>
              <w:suppressAutoHyphens w:val="0"/>
            </w:pPr>
            <w:r w:rsidRPr="005403EC">
              <w:t>Тема.2.1.Факторы, определяющие здоровье и болезнь</w:t>
            </w: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jc w:val="both"/>
              <w:rPr>
                <w:b/>
                <w:bCs/>
              </w:rPr>
            </w:pPr>
            <w:r w:rsidRPr="005403EC">
              <w:rPr>
                <w:b/>
                <w:bCs/>
              </w:rPr>
              <w:t xml:space="preserve">Содержание учебного материала </w:t>
            </w:r>
          </w:p>
          <w:p w:rsidR="00DC4DBC" w:rsidRPr="005403EC" w:rsidRDefault="00DC4DBC" w:rsidP="00F23C94">
            <w:pPr>
              <w:suppressAutoHyphens w:val="0"/>
              <w:autoSpaceDE w:val="0"/>
              <w:snapToGrid w:val="0"/>
              <w:jc w:val="both"/>
              <w:rPr>
                <w:b/>
                <w:bCs/>
              </w:rPr>
            </w:pPr>
            <w:r w:rsidRPr="005403EC">
              <w:t>Изучение Федерального закона «Об основах охраны здоровья граждан в Росси</w:t>
            </w:r>
            <w:r w:rsidRPr="005403EC">
              <w:t>й</w:t>
            </w:r>
            <w:r w:rsidRPr="005403EC">
              <w:t>ской Федерации" от 21.11.2011» № 323-ФЗ.</w:t>
            </w:r>
          </w:p>
          <w:p w:rsidR="00DC4DBC" w:rsidRPr="005403EC" w:rsidRDefault="00DC4DBC" w:rsidP="00F23C94">
            <w:pPr>
              <w:autoSpaceDE w:val="0"/>
              <w:jc w:val="both"/>
            </w:pPr>
            <w:r w:rsidRPr="005403EC">
              <w:t>Виды и условия оказания медицинской помощи.</w:t>
            </w:r>
            <w:r w:rsidRPr="005403EC">
              <w:br/>
              <w:t>Формы медицинской помощи.</w:t>
            </w:r>
          </w:p>
          <w:p w:rsidR="00DC4DBC" w:rsidRPr="005403EC" w:rsidRDefault="00DC4DBC" w:rsidP="00F23C94">
            <w:pPr>
              <w:suppressAutoHyphens w:val="0"/>
              <w:autoSpaceDE w:val="0"/>
              <w:snapToGrid w:val="0"/>
              <w:jc w:val="both"/>
              <w:rPr>
                <w:b/>
                <w:bCs/>
                <w:spacing w:val="-2"/>
              </w:rPr>
            </w:pPr>
          </w:p>
        </w:tc>
        <w:tc>
          <w:tcPr>
            <w:tcW w:w="1110" w:type="dxa"/>
            <w:gridSpan w:val="2"/>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6</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rPr>
                <w:spacing w:val="-2"/>
              </w:rPr>
            </w:pPr>
            <w:r w:rsidRPr="005403EC">
              <w:rPr>
                <w:spacing w:val="-2"/>
              </w:rPr>
              <w:t>1</w:t>
            </w:r>
          </w:p>
        </w:tc>
      </w:tr>
      <w:tr w:rsidR="00DC4DBC" w:rsidRPr="005403EC" w:rsidTr="00F23C94">
        <w:trPr>
          <w:trHeight w:val="981"/>
        </w:trPr>
        <w:tc>
          <w:tcPr>
            <w:tcW w:w="2553" w:type="dxa"/>
            <w:tcBorders>
              <w:top w:val="single" w:sz="4" w:space="0" w:color="auto"/>
              <w:left w:val="single" w:sz="4" w:space="0" w:color="auto"/>
              <w:bottom w:val="single" w:sz="4" w:space="0" w:color="auto"/>
              <w:right w:val="single" w:sz="4" w:space="0" w:color="auto"/>
            </w:tcBorders>
            <w:vAlign w:val="center"/>
          </w:tcPr>
          <w:p w:rsidR="00DC4DBC" w:rsidRPr="005403EC" w:rsidRDefault="00DC4DBC" w:rsidP="00F23C94">
            <w:pPr>
              <w:widowControl/>
              <w:suppressAutoHyphens w:val="0"/>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ind w:left="5"/>
              <w:jc w:val="both"/>
              <w:rPr>
                <w:color w:val="000000"/>
                <w:spacing w:val="-2"/>
              </w:rPr>
            </w:pPr>
            <w:r w:rsidRPr="005403EC">
              <w:rPr>
                <w:b/>
                <w:bCs/>
                <w:color w:val="000000"/>
                <w:spacing w:val="-2"/>
              </w:rPr>
              <w:t>Самостоятельная работа обучающихся</w:t>
            </w:r>
            <w:r w:rsidRPr="005403EC">
              <w:rPr>
                <w:color w:val="000000"/>
                <w:spacing w:val="-2"/>
              </w:rPr>
              <w:t xml:space="preserve">: </w:t>
            </w:r>
          </w:p>
          <w:p w:rsidR="00DC4DBC" w:rsidRPr="005403EC" w:rsidRDefault="00DC4DBC" w:rsidP="00F23C94">
            <w:pPr>
              <w:pStyle w:val="af"/>
              <w:ind w:left="0"/>
              <w:jc w:val="both"/>
            </w:pPr>
            <w:r w:rsidRPr="005403EC">
              <w:t xml:space="preserve">Принципы оказания первой помощи. </w:t>
            </w:r>
          </w:p>
          <w:p w:rsidR="00DC4DBC" w:rsidRPr="005403EC" w:rsidRDefault="00DC4DBC" w:rsidP="00F23C94">
            <w:pPr>
              <w:suppressAutoHyphens w:val="0"/>
              <w:autoSpaceDE w:val="0"/>
              <w:snapToGrid w:val="0"/>
              <w:jc w:val="both"/>
              <w:rPr>
                <w:b/>
                <w:bCs/>
                <w:spacing w:val="-2"/>
              </w:rPr>
            </w:pPr>
          </w:p>
        </w:tc>
        <w:tc>
          <w:tcPr>
            <w:tcW w:w="1110" w:type="dxa"/>
            <w:gridSpan w:val="2"/>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4</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rPr>
                <w:spacing w:val="-2"/>
              </w:rPr>
            </w:pPr>
            <w:r w:rsidRPr="005403EC">
              <w:rPr>
                <w:spacing w:val="-2"/>
              </w:rPr>
              <w:t>3</w:t>
            </w:r>
          </w:p>
        </w:tc>
      </w:tr>
      <w:tr w:rsidR="00DC4DBC" w:rsidRPr="005403EC" w:rsidTr="00F23C94">
        <w:trPr>
          <w:trHeight w:val="1359"/>
        </w:trPr>
        <w:tc>
          <w:tcPr>
            <w:tcW w:w="2553" w:type="dxa"/>
            <w:tcBorders>
              <w:top w:val="single" w:sz="4" w:space="0" w:color="auto"/>
              <w:left w:val="single" w:sz="4" w:space="0" w:color="auto"/>
              <w:right w:val="single" w:sz="4" w:space="0" w:color="auto"/>
            </w:tcBorders>
          </w:tcPr>
          <w:p w:rsidR="00DC4DBC" w:rsidRPr="005403EC" w:rsidRDefault="00DC4DBC" w:rsidP="00F23C94">
            <w:pPr>
              <w:suppressAutoHyphens w:val="0"/>
              <w:autoSpaceDE w:val="0"/>
              <w:snapToGrid w:val="0"/>
              <w:rPr>
                <w:b/>
                <w:bCs/>
              </w:rPr>
            </w:pPr>
            <w:r w:rsidRPr="005403EC">
              <w:t>Тема.2.1.Факторы, определяющие здоровье и болезнь</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ind w:left="5"/>
              <w:jc w:val="both"/>
            </w:pPr>
            <w:r w:rsidRPr="005403EC">
              <w:rPr>
                <w:b/>
              </w:rPr>
              <w:t>Практическая работа:</w:t>
            </w:r>
            <w:r w:rsidRPr="005403EC">
              <w:t xml:space="preserve"> Какими средствами и как оказывают первую медицинскую помощь </w:t>
            </w:r>
          </w:p>
          <w:p w:rsidR="00DC4DBC" w:rsidRPr="005403EC" w:rsidRDefault="00DC4DBC" w:rsidP="00F23C94">
            <w:pPr>
              <w:snapToGrid w:val="0"/>
              <w:ind w:left="5"/>
              <w:jc w:val="both"/>
            </w:pPr>
            <w:r w:rsidRPr="005403EC">
              <w:rPr>
                <w:b/>
              </w:rPr>
              <w:t>Практическая работа:</w:t>
            </w:r>
            <w:r w:rsidRPr="005403EC">
              <w:t xml:space="preserve"> Описание признаков жизни и смерти.</w:t>
            </w:r>
          </w:p>
          <w:p w:rsidR="00DC4DBC" w:rsidRPr="005403EC" w:rsidRDefault="00DC4DBC" w:rsidP="00F23C94">
            <w:pPr>
              <w:snapToGrid w:val="0"/>
              <w:ind w:left="5"/>
              <w:jc w:val="both"/>
            </w:pPr>
            <w:r w:rsidRPr="005403EC">
              <w:rPr>
                <w:b/>
              </w:rPr>
              <w:t>Практическая работа</w:t>
            </w:r>
            <w:r w:rsidRPr="005403EC">
              <w:t>: Способы наложения повязок. Виды повязок</w:t>
            </w:r>
          </w:p>
          <w:p w:rsidR="00DC4DBC" w:rsidRPr="005403EC" w:rsidRDefault="00DC4DBC" w:rsidP="00F23C94">
            <w:pPr>
              <w:snapToGrid w:val="0"/>
              <w:ind w:left="5"/>
              <w:jc w:val="both"/>
            </w:pPr>
            <w:r w:rsidRPr="005403EC">
              <w:rPr>
                <w:b/>
              </w:rPr>
              <w:t>Практическая работа</w:t>
            </w:r>
            <w:r w:rsidRPr="005403EC">
              <w:t>: Способы наложения жгутов. Виды жгутов</w:t>
            </w:r>
          </w:p>
          <w:p w:rsidR="00DC4DBC" w:rsidRPr="005403EC" w:rsidRDefault="00DC4DBC" w:rsidP="00F23C94">
            <w:pPr>
              <w:snapToGrid w:val="0"/>
              <w:ind w:left="5"/>
              <w:jc w:val="both"/>
            </w:pPr>
            <w:r w:rsidRPr="005403EC">
              <w:rPr>
                <w:b/>
              </w:rPr>
              <w:t>Практическая работа:</w:t>
            </w:r>
            <w:r w:rsidRPr="005403EC">
              <w:t xml:space="preserve"> Принципы и методы идентификации травмирующих и вредных факторов, влияющих на здоровье. </w:t>
            </w:r>
            <w:proofErr w:type="spellStart"/>
            <w:r w:rsidRPr="005403EC">
              <w:t>Экобиозащитная</w:t>
            </w:r>
            <w:proofErr w:type="spellEnd"/>
            <w:r w:rsidRPr="005403EC">
              <w:t xml:space="preserve"> техника (средства коллективной и индивидуальной защиты).</w:t>
            </w:r>
          </w:p>
          <w:p w:rsidR="00DC4DBC" w:rsidRPr="005403EC" w:rsidRDefault="00DC4DBC" w:rsidP="00F23C94">
            <w:pPr>
              <w:snapToGrid w:val="0"/>
              <w:ind w:left="5"/>
              <w:jc w:val="both"/>
            </w:pPr>
            <w:r w:rsidRPr="005403EC">
              <w:rPr>
                <w:b/>
              </w:rPr>
              <w:t>Практическая работа:</w:t>
            </w:r>
            <w:r w:rsidRPr="005403EC">
              <w:t xml:space="preserve"> Профилактика вредных привычек. </w:t>
            </w:r>
          </w:p>
          <w:p w:rsidR="00DC4DBC" w:rsidRPr="005403EC" w:rsidRDefault="00DC4DBC" w:rsidP="00F23C94">
            <w:pPr>
              <w:autoSpaceDE w:val="0"/>
              <w:jc w:val="both"/>
              <w:rPr>
                <w:color w:val="000000"/>
                <w:spacing w:val="-2"/>
              </w:rPr>
            </w:pP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jc w:val="center"/>
            </w:pPr>
            <w:r w:rsidRPr="005403EC">
              <w:t>10</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iCs/>
                <w:spacing w:val="-2"/>
              </w:rPr>
            </w:pPr>
            <w:r w:rsidRPr="005403EC">
              <w:rPr>
                <w:iCs/>
                <w:spacing w:val="-2"/>
              </w:rPr>
              <w:t>3</w:t>
            </w:r>
          </w:p>
        </w:tc>
      </w:tr>
      <w:tr w:rsidR="00DC4DBC" w:rsidRPr="005403EC" w:rsidTr="00F23C94">
        <w:trPr>
          <w:trHeight w:val="590"/>
        </w:trPr>
        <w:tc>
          <w:tcPr>
            <w:tcW w:w="2553" w:type="dxa"/>
            <w:tcBorders>
              <w:left w:val="single" w:sz="4" w:space="0" w:color="auto"/>
              <w:bottom w:val="single" w:sz="4" w:space="0" w:color="auto"/>
              <w:right w:val="single" w:sz="4" w:space="0" w:color="auto"/>
            </w:tcBorders>
            <w:vAlign w:val="center"/>
          </w:tcPr>
          <w:p w:rsidR="00DC4DBC" w:rsidRPr="005403EC" w:rsidRDefault="00DC4DBC" w:rsidP="00F23C94">
            <w:pPr>
              <w:widowControl/>
              <w:suppressAutoHyphens w:val="0"/>
              <w:rPr>
                <w:b/>
                <w:bCs/>
              </w:rP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ind w:left="5"/>
              <w:jc w:val="center"/>
              <w:rPr>
                <w:b/>
              </w:rPr>
            </w:pPr>
            <w:r w:rsidRPr="005403EC">
              <w:rPr>
                <w:b/>
              </w:rPr>
              <w:t>6 семестр</w:t>
            </w:r>
          </w:p>
        </w:tc>
        <w:tc>
          <w:tcPr>
            <w:tcW w:w="1110" w:type="dxa"/>
            <w:gridSpan w:val="2"/>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rPr>
                <w:b/>
              </w:rPr>
            </w:pPr>
            <w:r w:rsidRPr="005403EC">
              <w:rPr>
                <w:b/>
              </w:rPr>
              <w:t>48</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iCs/>
                <w:spacing w:val="-2"/>
              </w:rPr>
            </w:pPr>
          </w:p>
        </w:tc>
      </w:tr>
      <w:tr w:rsidR="00DC4DBC" w:rsidRPr="005403EC" w:rsidTr="00F23C94">
        <w:trPr>
          <w:trHeight w:val="838"/>
        </w:trPr>
        <w:tc>
          <w:tcPr>
            <w:tcW w:w="2553" w:type="dxa"/>
            <w:vMerge w:val="restart"/>
            <w:tcBorders>
              <w:top w:val="single" w:sz="4" w:space="0" w:color="auto"/>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jc w:val="both"/>
            </w:pPr>
            <w:r w:rsidRPr="005403EC">
              <w:t>Тема 2.2. Инфекцио</w:t>
            </w:r>
            <w:r w:rsidRPr="005403EC">
              <w:t>н</w:t>
            </w:r>
            <w:r w:rsidRPr="005403EC">
              <w:t xml:space="preserve">ные болезни </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jc w:val="both"/>
              <w:rPr>
                <w:b/>
                <w:bCs/>
              </w:rPr>
            </w:pPr>
            <w:r w:rsidRPr="005403EC">
              <w:fldChar w:fldCharType="begin"/>
            </w:r>
            <w:r w:rsidRPr="005403EC">
              <w:instrText xml:space="preserve"> HYPERLINK "http://www.libma.ru/medicina/infekcionnye_bolezni_konspekt_lekcii/p1.php" </w:instrText>
            </w:r>
            <w:r w:rsidRPr="005403EC">
              <w:fldChar w:fldCharType="separate"/>
            </w:r>
            <w:r w:rsidRPr="005403EC">
              <w:t xml:space="preserve">  </w:t>
            </w:r>
            <w:r w:rsidRPr="005403EC">
              <w:rPr>
                <w:b/>
                <w:bCs/>
              </w:rPr>
              <w:t xml:space="preserve">Содержание учебного материала </w:t>
            </w:r>
          </w:p>
          <w:p w:rsidR="00DC4DBC" w:rsidRPr="005403EC" w:rsidRDefault="00DC4DBC" w:rsidP="00F23C94">
            <w:pPr>
              <w:suppressAutoHyphens w:val="0"/>
              <w:autoSpaceDE w:val="0"/>
              <w:snapToGrid w:val="0"/>
              <w:jc w:val="both"/>
            </w:pPr>
            <w:r w:rsidRPr="005403EC">
              <w:t>Современное представление об инфекционных болезнях. Вакцинация. Календарь прививок, осложнения после вакцинации</w:t>
            </w:r>
            <w:r w:rsidRPr="005403EC">
              <w:fldChar w:fldCharType="end"/>
            </w:r>
            <w:r w:rsidRPr="005403EC">
              <w:t>.</w:t>
            </w:r>
          </w:p>
          <w:p w:rsidR="00DC4DBC" w:rsidRPr="005403EC" w:rsidRDefault="0028344D" w:rsidP="00F23C94">
            <w:pPr>
              <w:shd w:val="clear" w:color="auto" w:fill="FFFFFF"/>
              <w:jc w:val="both"/>
              <w:rPr>
                <w:lang w:eastAsia="ru-RU"/>
              </w:rPr>
            </w:pPr>
            <w:hyperlink r:id="rId6" w:history="1">
              <w:r w:rsidR="00DC4DBC" w:rsidRPr="005403EC">
                <w:rPr>
                  <w:lang w:eastAsia="ru-RU"/>
                </w:rPr>
                <w:t>Дифтерия. Этиология, клиника, диагностика, осложнения. Особенности течения дифтерии</w:t>
              </w:r>
            </w:hyperlink>
            <w:r w:rsidR="00DC4DBC" w:rsidRPr="005403EC">
              <w:rPr>
                <w:lang w:eastAsia="ru-RU"/>
              </w:rPr>
              <w:t xml:space="preserve">. </w:t>
            </w:r>
            <w:hyperlink r:id="rId7" w:history="1">
              <w:r w:rsidR="00DC4DBC" w:rsidRPr="005403EC">
                <w:rPr>
                  <w:lang w:eastAsia="ru-RU"/>
                </w:rPr>
                <w:t>Коклюш. Этиология, патогенез, клиника, диагностика, лечение</w:t>
              </w:r>
            </w:hyperlink>
            <w:r w:rsidR="00DC4DBC" w:rsidRPr="005403EC">
              <w:rPr>
                <w:lang w:eastAsia="ru-RU"/>
              </w:rPr>
              <w:t xml:space="preserve">. </w:t>
            </w:r>
            <w:hyperlink r:id="rId8" w:history="1">
              <w:r w:rsidR="00DC4DBC" w:rsidRPr="005403EC">
                <w:rPr>
                  <w:lang w:eastAsia="ru-RU"/>
                </w:rPr>
                <w:t>Корь. Краснуха. Этиология, патогенез, клиника, диагностика, лечение</w:t>
              </w:r>
            </w:hyperlink>
            <w:r w:rsidR="00DC4DBC" w:rsidRPr="005403EC">
              <w:rPr>
                <w:lang w:eastAsia="ru-RU"/>
              </w:rPr>
              <w:t xml:space="preserve">. </w:t>
            </w:r>
            <w:hyperlink r:id="rId9" w:history="1">
              <w:r w:rsidR="00DC4DBC" w:rsidRPr="005403EC">
                <w:rPr>
                  <w:lang w:eastAsia="ru-RU"/>
                </w:rPr>
                <w:t xml:space="preserve">Ветряная оспа. Герпетическая инфекция. Этиология, эпидемиология, патогенез, клиника, </w:t>
              </w:r>
              <w:r w:rsidR="00DC4DBC" w:rsidRPr="005403EC">
                <w:rPr>
                  <w:lang w:eastAsia="ru-RU"/>
                </w:rPr>
                <w:lastRenderedPageBreak/>
                <w:t>лечение</w:t>
              </w:r>
            </w:hyperlink>
            <w:r w:rsidR="00DC4DBC" w:rsidRPr="005403EC">
              <w:rPr>
                <w:lang w:eastAsia="ru-RU"/>
              </w:rPr>
              <w:t xml:space="preserve">. </w:t>
            </w:r>
            <w:hyperlink r:id="rId10" w:history="1">
              <w:r w:rsidR="00DC4DBC" w:rsidRPr="005403EC">
                <w:rPr>
                  <w:lang w:eastAsia="ru-RU"/>
                </w:rPr>
                <w:t>Дизентерия. Этиология, эпидемиология, патогенез, клиника, лечение</w:t>
              </w:r>
            </w:hyperlink>
            <w:r w:rsidR="00DC4DBC" w:rsidRPr="005403EC">
              <w:rPr>
                <w:lang w:eastAsia="ru-RU"/>
              </w:rPr>
              <w:t xml:space="preserve">. </w:t>
            </w:r>
            <w:hyperlink r:id="rId11" w:history="1">
              <w:r w:rsidR="00DC4DBC" w:rsidRPr="005403EC">
                <w:rPr>
                  <w:lang w:eastAsia="ru-RU"/>
                </w:rPr>
                <w:t xml:space="preserve">Острые респираторные заболевания. Грипп. </w:t>
              </w:r>
              <w:proofErr w:type="spellStart"/>
              <w:r w:rsidR="00DC4DBC" w:rsidRPr="005403EC">
                <w:rPr>
                  <w:lang w:eastAsia="ru-RU"/>
                </w:rPr>
                <w:t>Парагрипп</w:t>
              </w:r>
              <w:proofErr w:type="spellEnd"/>
              <w:r w:rsidR="00DC4DBC" w:rsidRPr="005403EC">
                <w:rPr>
                  <w:lang w:eastAsia="ru-RU"/>
                </w:rPr>
                <w:t>. Этиология, эпидемиология, патогенез, клиника, диагностика, лечение</w:t>
              </w:r>
            </w:hyperlink>
            <w:r w:rsidR="00DC4DBC" w:rsidRPr="005403EC">
              <w:rPr>
                <w:lang w:eastAsia="ru-RU"/>
              </w:rPr>
              <w:t xml:space="preserve">. </w:t>
            </w:r>
            <w:hyperlink r:id="rId12" w:history="1">
              <w:r w:rsidR="00DC4DBC" w:rsidRPr="005403EC">
                <w:rPr>
                  <w:lang w:eastAsia="ru-RU"/>
                </w:rPr>
                <w:t>Острые и хронические вирусные гепатиты. Этиология, патогенез, клиника, дифференциальная диагностика, лечение</w:t>
              </w:r>
            </w:hyperlink>
            <w:r w:rsidR="00DC4DBC" w:rsidRPr="005403EC">
              <w:rPr>
                <w:lang w:eastAsia="ru-RU"/>
              </w:rPr>
              <w:t xml:space="preserve">. </w:t>
            </w:r>
            <w:hyperlink r:id="rId13" w:history="1">
              <w:r w:rsidR="00DC4DBC" w:rsidRPr="005403EC">
                <w:rPr>
                  <w:lang w:eastAsia="ru-RU"/>
                </w:rPr>
                <w:t>Энтеровирусные инфекции. Полиомиелит. Этиология, эпидемиология, патогенез, клиника, диагностика, лечение</w:t>
              </w:r>
            </w:hyperlink>
          </w:p>
          <w:p w:rsidR="00DC4DBC" w:rsidRPr="005403EC" w:rsidRDefault="00DC4DBC" w:rsidP="00F23C94">
            <w:pPr>
              <w:suppressAutoHyphens w:val="0"/>
              <w:autoSpaceDE w:val="0"/>
              <w:snapToGrid w:val="0"/>
              <w:jc w:val="both"/>
            </w:pPr>
          </w:p>
          <w:p w:rsidR="00DC4DBC" w:rsidRPr="005403EC" w:rsidRDefault="00DC4DBC" w:rsidP="00F23C94">
            <w:pPr>
              <w:autoSpaceDE w:val="0"/>
              <w:snapToGrid w:val="0"/>
              <w:jc w:val="both"/>
            </w:pP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lastRenderedPageBreak/>
              <w:t>8</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spacing w:val="-2"/>
              </w:rPr>
            </w:pPr>
            <w:r w:rsidRPr="005403EC">
              <w:rPr>
                <w:spacing w:val="-2"/>
              </w:rPr>
              <w:t>2</w:t>
            </w:r>
          </w:p>
        </w:tc>
      </w:tr>
      <w:tr w:rsidR="00DC4DBC" w:rsidRPr="005403EC" w:rsidTr="00F23C94">
        <w:trPr>
          <w:trHeight w:val="838"/>
        </w:trPr>
        <w:tc>
          <w:tcPr>
            <w:tcW w:w="2553" w:type="dxa"/>
            <w:vMerge/>
            <w:tcBorders>
              <w:top w:val="single" w:sz="4" w:space="0" w:color="auto"/>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jc w:val="both"/>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autoSpaceDE w:val="0"/>
              <w:snapToGrid w:val="0"/>
              <w:jc w:val="both"/>
            </w:pPr>
            <w:r w:rsidRPr="005403EC">
              <w:rPr>
                <w:b/>
              </w:rPr>
              <w:t>Практическая работа:</w:t>
            </w:r>
            <w:r w:rsidRPr="005403EC">
              <w:t xml:space="preserve"> Инфекционный и эпидемический процесс.</w:t>
            </w:r>
          </w:p>
          <w:p w:rsidR="00DC4DBC" w:rsidRPr="005403EC" w:rsidRDefault="00DC4DBC" w:rsidP="00F23C94">
            <w:pPr>
              <w:snapToGrid w:val="0"/>
              <w:ind w:left="5"/>
              <w:jc w:val="both"/>
            </w:pPr>
            <w:r w:rsidRPr="005403EC">
              <w:rPr>
                <w:b/>
              </w:rPr>
              <w:t>Практическая работа:</w:t>
            </w:r>
            <w:r w:rsidRPr="005403EC">
              <w:t xml:space="preserve"> Классификация инфекционных заболеваний.</w:t>
            </w:r>
          </w:p>
          <w:p w:rsidR="00DC4DBC" w:rsidRPr="005403EC" w:rsidRDefault="00DC4DBC" w:rsidP="00F23C94">
            <w:pPr>
              <w:autoSpaceDE w:val="0"/>
              <w:snapToGrid w:val="0"/>
              <w:jc w:val="both"/>
              <w:rPr>
                <w:b/>
              </w:rPr>
            </w:pPr>
            <w:r w:rsidRPr="005403EC">
              <w:rPr>
                <w:b/>
              </w:rPr>
              <w:t>Практическая работа:</w:t>
            </w:r>
            <w:r w:rsidRPr="005403EC">
              <w:t xml:space="preserve"> Пищевые отравления и их профилактика</w:t>
            </w:r>
          </w:p>
        </w:tc>
        <w:tc>
          <w:tcPr>
            <w:tcW w:w="1110" w:type="dxa"/>
            <w:gridSpan w:val="2"/>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4</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spacing w:val="-2"/>
              </w:rPr>
            </w:pPr>
            <w:r w:rsidRPr="005403EC">
              <w:rPr>
                <w:spacing w:val="-2"/>
              </w:rPr>
              <w:t>3</w:t>
            </w:r>
          </w:p>
        </w:tc>
      </w:tr>
      <w:tr w:rsidR="00DC4DBC" w:rsidRPr="005403EC" w:rsidTr="00F23C94">
        <w:trPr>
          <w:trHeight w:val="98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jc w:val="both"/>
            </w:pPr>
            <w:r w:rsidRPr="005403EC">
              <w:rPr>
                <w:b/>
                <w:bCs/>
              </w:rPr>
              <w:t>Самостоятельная работа обучающихся</w:t>
            </w:r>
            <w:r w:rsidRPr="005403EC">
              <w:t xml:space="preserve">: </w:t>
            </w:r>
          </w:p>
          <w:p w:rsidR="00DC4DBC" w:rsidRPr="005403EC" w:rsidRDefault="00DC4DBC" w:rsidP="00F23C94">
            <w:pPr>
              <w:pStyle w:val="af"/>
              <w:ind w:left="0"/>
              <w:jc w:val="both"/>
            </w:pPr>
            <w:r w:rsidRPr="005403EC">
              <w:t>Обращение с пострадавшим.</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jc w:val="center"/>
            </w:pPr>
            <w:r w:rsidRPr="005403EC">
              <w:t>8</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spacing w:val="-2"/>
              </w:rPr>
            </w:pPr>
            <w:r w:rsidRPr="005403EC">
              <w:rPr>
                <w:spacing w:val="-2"/>
              </w:rPr>
              <w:t>2</w:t>
            </w:r>
          </w:p>
        </w:tc>
      </w:tr>
      <w:tr w:rsidR="00DC4DBC" w:rsidRPr="005403EC" w:rsidTr="00F23C94">
        <w:trPr>
          <w:trHeight w:val="985"/>
        </w:trPr>
        <w:tc>
          <w:tcPr>
            <w:tcW w:w="14460" w:type="dxa"/>
            <w:gridSpan w:val="5"/>
            <w:tcBorders>
              <w:top w:val="single" w:sz="4" w:space="0" w:color="auto"/>
              <w:left w:val="single" w:sz="4" w:space="0" w:color="auto"/>
              <w:bottom w:val="single" w:sz="4" w:space="0" w:color="auto"/>
              <w:right w:val="single" w:sz="4" w:space="0" w:color="auto"/>
            </w:tcBorders>
            <w:vAlign w:val="center"/>
          </w:tcPr>
          <w:p w:rsidR="00DC4DBC" w:rsidRPr="005403EC" w:rsidRDefault="00DC4DBC" w:rsidP="00F23C94">
            <w:pPr>
              <w:snapToGrid w:val="0"/>
              <w:jc w:val="center"/>
              <w:rPr>
                <w:b/>
                <w:spacing w:val="-2"/>
              </w:rPr>
            </w:pPr>
            <w:r w:rsidRPr="005403EC">
              <w:rPr>
                <w:b/>
              </w:rPr>
              <w:t xml:space="preserve">Раздел 3. Порядок и правила оказания первой помощи </w:t>
            </w:r>
          </w:p>
        </w:tc>
      </w:tr>
      <w:tr w:rsidR="00DC4DBC" w:rsidRPr="005403EC" w:rsidTr="00DC4DBC">
        <w:trPr>
          <w:trHeight w:val="4291"/>
        </w:trPr>
        <w:tc>
          <w:tcPr>
            <w:tcW w:w="2553" w:type="dxa"/>
            <w:vMerge w:val="restart"/>
            <w:tcBorders>
              <w:top w:val="single" w:sz="4" w:space="0" w:color="auto"/>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jc w:val="both"/>
              <w:rPr>
                <w:b/>
                <w:bCs/>
              </w:rPr>
            </w:pPr>
            <w:r w:rsidRPr="005403EC">
              <w:t>Тема.3.1. Диагностика и приемы оказания пе</w:t>
            </w:r>
            <w:r w:rsidRPr="005403EC">
              <w:t>р</w:t>
            </w:r>
            <w:r w:rsidRPr="005403EC">
              <w:t>вой медицинской пом</w:t>
            </w:r>
            <w:r w:rsidRPr="005403EC">
              <w:t>о</w:t>
            </w:r>
            <w:r w:rsidRPr="005403EC">
              <w:t>щи ( для девушек)</w:t>
            </w:r>
          </w:p>
        </w:tc>
        <w:tc>
          <w:tcPr>
            <w:tcW w:w="8497" w:type="dxa"/>
            <w:tcBorders>
              <w:top w:val="single" w:sz="4" w:space="0" w:color="auto"/>
              <w:left w:val="single" w:sz="4" w:space="0" w:color="auto"/>
              <w:right w:val="single" w:sz="4" w:space="0" w:color="auto"/>
            </w:tcBorders>
            <w:hideMark/>
          </w:tcPr>
          <w:p w:rsidR="00DC4DBC" w:rsidRPr="005403EC" w:rsidRDefault="00DC4DBC" w:rsidP="00F23C94">
            <w:pPr>
              <w:jc w:val="both"/>
            </w:pPr>
            <w:r w:rsidRPr="005403EC">
              <w:rPr>
                <w:b/>
              </w:rPr>
              <w:t>Практическая работа:</w:t>
            </w:r>
            <w:r w:rsidRPr="005403EC">
              <w:t xml:space="preserve"> Понятие «Неотложного состояния». Диагностика и приемы оказания первой медицинской помощи при неотложных состояниях (обмороке, гипертоническом кризе, стенокардии</w:t>
            </w:r>
            <w:proofErr w:type="gramStart"/>
            <w:r w:rsidRPr="005403EC">
              <w:t xml:space="preserve"> )</w:t>
            </w:r>
            <w:proofErr w:type="gramEnd"/>
          </w:p>
          <w:p w:rsidR="00DC4DBC" w:rsidRPr="005403EC" w:rsidRDefault="00DC4DBC" w:rsidP="00F23C94">
            <w:pPr>
              <w:autoSpaceDE w:val="0"/>
              <w:jc w:val="both"/>
            </w:pPr>
            <w:r w:rsidRPr="005403EC">
              <w:rPr>
                <w:b/>
              </w:rPr>
              <w:t>Практическая работа:</w:t>
            </w:r>
            <w:r w:rsidRPr="005403EC">
              <w:t xml:space="preserve"> Диагностика и приемы оказания первой медицинской помощи при неотложных состояниях</w:t>
            </w:r>
            <w:proofErr w:type="gramStart"/>
            <w:r w:rsidRPr="005403EC">
              <w:t>.(</w:t>
            </w:r>
            <w:proofErr w:type="gramEnd"/>
            <w:r w:rsidRPr="005403EC">
              <w:t>при химических и термических ожогах, отморожении.)</w:t>
            </w:r>
          </w:p>
          <w:p w:rsidR="00DC4DBC" w:rsidRPr="005403EC" w:rsidRDefault="00DC4DBC" w:rsidP="00F23C94">
            <w:pPr>
              <w:autoSpaceDE w:val="0"/>
              <w:jc w:val="both"/>
            </w:pPr>
            <w:r w:rsidRPr="005403EC">
              <w:rPr>
                <w:b/>
              </w:rPr>
              <w:t>Практическая работа:</w:t>
            </w:r>
            <w:r w:rsidRPr="005403EC">
              <w:t xml:space="preserve"> Диагностика и приемы оказания первой медицинской помощи при неотложных состояниях (утоплении, </w:t>
            </w:r>
            <w:proofErr w:type="spellStart"/>
            <w:r w:rsidRPr="005403EC">
              <w:t>электротрамве</w:t>
            </w:r>
            <w:proofErr w:type="spellEnd"/>
            <w:r w:rsidRPr="005403EC">
              <w:t>, отравлении, солнечном и тепловом ударе).</w:t>
            </w:r>
          </w:p>
          <w:p w:rsidR="00DC4DBC" w:rsidRPr="005403EC" w:rsidRDefault="00DC4DBC" w:rsidP="00F23C94">
            <w:pPr>
              <w:autoSpaceDE w:val="0"/>
              <w:jc w:val="both"/>
            </w:pPr>
            <w:r w:rsidRPr="005403EC">
              <w:rPr>
                <w:b/>
              </w:rPr>
              <w:t>Практическая работа:</w:t>
            </w:r>
            <w:r w:rsidRPr="005403EC">
              <w:t xml:space="preserve"> Термальные состояния. Комплекс сердечно-легочной реанимации и показания к ее проведению, критерии эффективности.</w:t>
            </w:r>
          </w:p>
          <w:p w:rsidR="00DC4DBC" w:rsidRPr="005403EC" w:rsidRDefault="00DC4DBC" w:rsidP="00F23C94">
            <w:pPr>
              <w:autoSpaceDE w:val="0"/>
              <w:jc w:val="both"/>
              <w:rPr>
                <w:b/>
                <w:bCs/>
              </w:rPr>
            </w:pPr>
            <w:r w:rsidRPr="005403EC">
              <w:rPr>
                <w:b/>
              </w:rPr>
              <w:t>Практическая работа:</w:t>
            </w:r>
            <w:r w:rsidRPr="005403EC">
              <w:t xml:space="preserve"> ПМП при переломах, вывихах суставов, ушибах.</w:t>
            </w:r>
          </w:p>
          <w:p w:rsidR="00DC4DBC" w:rsidRPr="005403EC" w:rsidRDefault="00DC4DBC" w:rsidP="00F23C94">
            <w:pPr>
              <w:jc w:val="both"/>
            </w:pPr>
            <w:r w:rsidRPr="005403EC">
              <w:rPr>
                <w:b/>
              </w:rPr>
              <w:t>Практическая работа:</w:t>
            </w:r>
            <w:r w:rsidRPr="005403EC">
              <w:t xml:space="preserve"> Способы оказания ПМП при угрозе жизни</w:t>
            </w:r>
          </w:p>
          <w:p w:rsidR="00DC4DBC" w:rsidRPr="005403EC" w:rsidRDefault="00DC4DBC" w:rsidP="00F23C94">
            <w:pPr>
              <w:autoSpaceDE w:val="0"/>
              <w:jc w:val="both"/>
            </w:pPr>
            <w:r w:rsidRPr="005403EC">
              <w:rPr>
                <w:b/>
              </w:rPr>
              <w:t>Практическая работа.</w:t>
            </w:r>
            <w:r w:rsidRPr="005403EC">
              <w:t xml:space="preserve"> Первая помощь при травмах органов дыхания</w:t>
            </w:r>
          </w:p>
          <w:p w:rsidR="00DC4DBC" w:rsidRPr="005403EC" w:rsidRDefault="00DC4DBC" w:rsidP="00F23C94">
            <w:pPr>
              <w:autoSpaceDE w:val="0"/>
              <w:jc w:val="both"/>
              <w:rPr>
                <w:spacing w:val="2"/>
              </w:rPr>
            </w:pPr>
            <w:r w:rsidRPr="005403EC">
              <w:rPr>
                <w:b/>
              </w:rPr>
              <w:t>Практическая работа:</w:t>
            </w:r>
            <w:r w:rsidRPr="005403EC">
              <w:t xml:space="preserve"> Подготовка к зачету (решение ситуаций)</w:t>
            </w:r>
          </w:p>
        </w:tc>
        <w:tc>
          <w:tcPr>
            <w:tcW w:w="1110" w:type="dxa"/>
            <w:gridSpan w:val="2"/>
            <w:tcBorders>
              <w:top w:val="single" w:sz="4" w:space="0" w:color="auto"/>
              <w:left w:val="single" w:sz="4" w:space="0" w:color="auto"/>
              <w:right w:val="single" w:sz="4" w:space="0" w:color="auto"/>
            </w:tcBorders>
          </w:tcPr>
          <w:p w:rsidR="00DC4DBC" w:rsidRPr="005403EC" w:rsidRDefault="00DC4DBC" w:rsidP="00F23C94">
            <w:pPr>
              <w:jc w:val="center"/>
            </w:pPr>
            <w:r w:rsidRPr="005403EC">
              <w:t>20</w:t>
            </w:r>
          </w:p>
        </w:tc>
        <w:tc>
          <w:tcPr>
            <w:tcW w:w="2300" w:type="dxa"/>
            <w:vMerge w:val="restart"/>
            <w:tcBorders>
              <w:top w:val="single" w:sz="4" w:space="0" w:color="auto"/>
              <w:left w:val="single" w:sz="4" w:space="0" w:color="auto"/>
              <w:right w:val="single" w:sz="4" w:space="0" w:color="auto"/>
            </w:tcBorders>
            <w:hideMark/>
          </w:tcPr>
          <w:p w:rsidR="00DC4DBC" w:rsidRPr="005403EC" w:rsidRDefault="00DC4DBC" w:rsidP="00F23C94">
            <w:pPr>
              <w:jc w:val="center"/>
            </w:pPr>
            <w:r w:rsidRPr="005403EC">
              <w:t>2</w:t>
            </w:r>
          </w:p>
        </w:tc>
      </w:tr>
      <w:tr w:rsidR="00DC4DBC" w:rsidRPr="005403EC" w:rsidTr="00F23C94">
        <w:trPr>
          <w:trHeight w:val="58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bCs/>
              </w:rPr>
            </w:pPr>
          </w:p>
        </w:tc>
        <w:tc>
          <w:tcPr>
            <w:tcW w:w="8505" w:type="dxa"/>
            <w:gridSpan w:val="2"/>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both"/>
              <w:rPr>
                <w:b/>
                <w:bCs/>
              </w:rPr>
            </w:pPr>
            <w:r w:rsidRPr="005403EC">
              <w:rPr>
                <w:b/>
              </w:rPr>
              <w:t>Самостоятельная работа:</w:t>
            </w:r>
            <w:r w:rsidRPr="005403EC">
              <w:t xml:space="preserve"> Способы наложения транспортных шин. Виды шин. </w:t>
            </w:r>
          </w:p>
        </w:tc>
        <w:tc>
          <w:tcPr>
            <w:tcW w:w="1102"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jc w:val="center"/>
            </w:pPr>
            <w:r w:rsidRPr="005403EC">
              <w:t>8</w:t>
            </w:r>
          </w:p>
        </w:tc>
        <w:tc>
          <w:tcPr>
            <w:tcW w:w="2300" w:type="dxa"/>
            <w:vMerge/>
            <w:tcBorders>
              <w:left w:val="single" w:sz="4" w:space="0" w:color="auto"/>
              <w:bottom w:val="single" w:sz="4" w:space="0" w:color="auto"/>
              <w:right w:val="single" w:sz="4" w:space="0" w:color="auto"/>
            </w:tcBorders>
          </w:tcPr>
          <w:p w:rsidR="00DC4DBC" w:rsidRPr="005403EC" w:rsidRDefault="00DC4DBC" w:rsidP="00F23C94">
            <w:pPr>
              <w:jc w:val="center"/>
              <w:rPr>
                <w:i/>
                <w:iCs/>
                <w:spacing w:val="-2"/>
                <w:shd w:val="clear" w:color="auto" w:fill="FFFF00"/>
              </w:rPr>
            </w:pPr>
          </w:p>
        </w:tc>
      </w:tr>
      <w:tr w:rsidR="00DC4DBC" w:rsidRPr="005403EC" w:rsidTr="00F23C94">
        <w:trPr>
          <w:trHeight w:val="75"/>
        </w:trPr>
        <w:tc>
          <w:tcPr>
            <w:tcW w:w="1105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both"/>
              <w:rPr>
                <w:spacing w:val="-2"/>
              </w:rPr>
            </w:pPr>
            <w:r w:rsidRPr="005403EC">
              <w:rPr>
                <w:spacing w:val="-2"/>
              </w:rPr>
              <w:t>Итого</w:t>
            </w:r>
          </w:p>
        </w:tc>
        <w:tc>
          <w:tcPr>
            <w:tcW w:w="111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b/>
              </w:rPr>
            </w:pPr>
            <w:r w:rsidRPr="005403EC">
              <w:rPr>
                <w:b/>
              </w:rPr>
              <w:t>102</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p>
        </w:tc>
      </w:tr>
    </w:tbl>
    <w:p w:rsidR="00DC4DBC" w:rsidRPr="005403EC" w:rsidRDefault="00DC4DBC" w:rsidP="00DC4DBC">
      <w:pPr>
        <w:pStyle w:val="a4"/>
        <w:jc w:val="center"/>
        <w:rPr>
          <w:b/>
          <w:sz w:val="28"/>
          <w:szCs w:val="28"/>
        </w:rPr>
      </w:pPr>
    </w:p>
    <w:p w:rsidR="00DC4DBC" w:rsidRPr="005403EC" w:rsidRDefault="00DC4DBC" w:rsidP="00DC4DBC">
      <w:pPr>
        <w:pStyle w:val="a4"/>
        <w:rPr>
          <w:b/>
          <w:sz w:val="28"/>
          <w:szCs w:val="28"/>
        </w:rPr>
      </w:pPr>
    </w:p>
    <w:p w:rsidR="00DC4DBC" w:rsidRPr="005403EC" w:rsidRDefault="00DC4DBC" w:rsidP="00DC4DBC">
      <w:pPr>
        <w:pStyle w:val="a4"/>
        <w:spacing w:after="0"/>
        <w:jc w:val="center"/>
        <w:rPr>
          <w:b/>
          <w:sz w:val="28"/>
          <w:szCs w:val="28"/>
        </w:rPr>
      </w:pPr>
      <w:r w:rsidRPr="005403EC">
        <w:rPr>
          <w:b/>
          <w:sz w:val="28"/>
          <w:szCs w:val="28"/>
        </w:rPr>
        <w:t xml:space="preserve">Тематический    план    и    содержание    учебной    дисциплины «Безопасность жизнедеятельности </w:t>
      </w:r>
    </w:p>
    <w:p w:rsidR="00DC4DBC" w:rsidRPr="005403EC" w:rsidRDefault="00DC4DBC" w:rsidP="00DC4DBC">
      <w:pPr>
        <w:pStyle w:val="a4"/>
        <w:spacing w:after="0"/>
        <w:jc w:val="center"/>
        <w:rPr>
          <w:b/>
          <w:sz w:val="28"/>
          <w:szCs w:val="28"/>
        </w:rPr>
      </w:pPr>
      <w:r w:rsidRPr="005403EC">
        <w:rPr>
          <w:b/>
          <w:sz w:val="28"/>
          <w:szCs w:val="28"/>
        </w:rPr>
        <w:t>(для юношей)</w:t>
      </w:r>
    </w:p>
    <w:p w:rsidR="00DC4DBC" w:rsidRPr="005403EC" w:rsidRDefault="00DC4DBC" w:rsidP="00DC4DBC">
      <w:pPr>
        <w:pStyle w:val="a4"/>
        <w:jc w:val="center"/>
        <w:rPr>
          <w:b/>
          <w:sz w:val="16"/>
          <w:szCs w:val="16"/>
        </w:rPr>
      </w:pPr>
    </w:p>
    <w:tbl>
      <w:tblPr>
        <w:tblW w:w="1446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3"/>
        <w:gridCol w:w="8497"/>
        <w:gridCol w:w="1110"/>
        <w:gridCol w:w="2300"/>
      </w:tblGrid>
      <w:tr w:rsidR="00DC4DBC" w:rsidRPr="005403EC" w:rsidTr="00F23C94">
        <w:trPr>
          <w:trHeight w:val="1440"/>
        </w:trPr>
        <w:tc>
          <w:tcPr>
            <w:tcW w:w="2553" w:type="dxa"/>
            <w:tcBorders>
              <w:top w:val="single" w:sz="4" w:space="0" w:color="auto"/>
              <w:left w:val="single" w:sz="4" w:space="0" w:color="auto"/>
              <w:bottom w:val="single" w:sz="4" w:space="0" w:color="auto"/>
              <w:right w:val="single" w:sz="4" w:space="0" w:color="auto"/>
            </w:tcBorders>
            <w:vAlign w:val="center"/>
          </w:tcPr>
          <w:p w:rsidR="00DC4DBC" w:rsidRPr="005403EC" w:rsidRDefault="00DC4DBC" w:rsidP="00F23C94">
            <w:pPr>
              <w:jc w:val="center"/>
              <w:rPr>
                <w:b/>
                <w:bCs/>
              </w:rPr>
            </w:pPr>
            <w:r w:rsidRPr="005403EC">
              <w:rPr>
                <w:b/>
                <w:bCs/>
              </w:rPr>
              <w:t>Наименование</w:t>
            </w:r>
          </w:p>
          <w:p w:rsidR="00DC4DBC" w:rsidRPr="005403EC" w:rsidRDefault="00DC4DBC" w:rsidP="00F23C94">
            <w:pPr>
              <w:jc w:val="center"/>
              <w:rPr>
                <w:b/>
                <w:bCs/>
              </w:rPr>
            </w:pPr>
            <w:r w:rsidRPr="005403EC">
              <w:rPr>
                <w:b/>
                <w:bCs/>
              </w:rPr>
              <w:t>разделов и тем</w:t>
            </w:r>
          </w:p>
          <w:p w:rsidR="00DC4DBC" w:rsidRPr="005403EC" w:rsidRDefault="00DC4DBC" w:rsidP="00F23C94">
            <w:pPr>
              <w:jc w:val="center"/>
            </w:pPr>
          </w:p>
        </w:tc>
        <w:tc>
          <w:tcPr>
            <w:tcW w:w="8497" w:type="dxa"/>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snapToGrid w:val="0"/>
              <w:jc w:val="center"/>
              <w:rPr>
                <w:b/>
                <w:bCs/>
              </w:rPr>
            </w:pPr>
            <w:r w:rsidRPr="005403EC">
              <w:rPr>
                <w:b/>
                <w:bCs/>
              </w:rPr>
              <w:t>Содержание учебного материала, и практические работы, самостоятельная работа обучающихся.</w:t>
            </w:r>
          </w:p>
        </w:tc>
        <w:tc>
          <w:tcPr>
            <w:tcW w:w="1110" w:type="dxa"/>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jc w:val="center"/>
              <w:rPr>
                <w:b/>
                <w:bCs/>
                <w:spacing w:val="-4"/>
              </w:rPr>
            </w:pPr>
            <w:r w:rsidRPr="005403EC">
              <w:rPr>
                <w:b/>
                <w:bCs/>
                <w:spacing w:val="-4"/>
              </w:rPr>
              <w:t>Объем часов</w:t>
            </w:r>
          </w:p>
        </w:tc>
        <w:tc>
          <w:tcPr>
            <w:tcW w:w="2300" w:type="dxa"/>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jc w:val="center"/>
              <w:rPr>
                <w:b/>
                <w:bCs/>
                <w:spacing w:val="-4"/>
              </w:rPr>
            </w:pPr>
            <w:r w:rsidRPr="005403EC">
              <w:rPr>
                <w:b/>
                <w:bCs/>
                <w:spacing w:val="-4"/>
              </w:rPr>
              <w:t>Уровень освоения</w:t>
            </w:r>
          </w:p>
        </w:tc>
      </w:tr>
      <w:tr w:rsidR="00DC4DBC" w:rsidRPr="005403EC" w:rsidTr="00F23C94">
        <w:trPr>
          <w:trHeight w:val="23"/>
        </w:trPr>
        <w:tc>
          <w:tcPr>
            <w:tcW w:w="2553"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spacing w:val="-4"/>
              </w:rPr>
            </w:pPr>
            <w:r w:rsidRPr="005403EC">
              <w:rPr>
                <w:spacing w:val="-4"/>
              </w:rPr>
              <w:t>3</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spacing w:val="-4"/>
              </w:rPr>
            </w:pPr>
            <w:r w:rsidRPr="005403EC">
              <w:rPr>
                <w:spacing w:val="-4"/>
              </w:rPr>
              <w:t>4</w:t>
            </w:r>
          </w:p>
        </w:tc>
      </w:tr>
      <w:tr w:rsidR="00DC4DBC" w:rsidRPr="005403EC" w:rsidTr="00F23C94">
        <w:trPr>
          <w:trHeight w:val="23"/>
        </w:trPr>
        <w:tc>
          <w:tcPr>
            <w:tcW w:w="2553"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b/>
              </w:rPr>
            </w:pPr>
            <w:r w:rsidRPr="005403EC">
              <w:rPr>
                <w:b/>
              </w:rPr>
              <w:t>5 семестр</w:t>
            </w: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b/>
                <w:spacing w:val="-4"/>
              </w:rPr>
            </w:pPr>
            <w:r w:rsidRPr="005403EC">
              <w:rPr>
                <w:b/>
                <w:spacing w:val="-4"/>
              </w:rPr>
              <w:t>54</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spacing w:val="-4"/>
              </w:rPr>
            </w:pPr>
          </w:p>
        </w:tc>
      </w:tr>
      <w:tr w:rsidR="00DC4DBC" w:rsidRPr="005403EC" w:rsidTr="00F23C94">
        <w:trPr>
          <w:trHeight w:val="342"/>
        </w:trPr>
        <w:tc>
          <w:tcPr>
            <w:tcW w:w="14460" w:type="dxa"/>
            <w:gridSpan w:val="4"/>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rPr>
                <w:b/>
                <w:bCs/>
                <w:color w:val="FF0000"/>
              </w:rPr>
            </w:pPr>
            <w:r w:rsidRPr="005403EC">
              <w:rPr>
                <w:b/>
              </w:rPr>
              <w:t>Раздел 1. Чрезвычайные ситуации мирного и военного времени. Организация защиты населения и территорий в чрезвычайных ситуациях</w:t>
            </w:r>
          </w:p>
        </w:tc>
      </w:tr>
      <w:tr w:rsidR="00DC4DBC" w:rsidRPr="005403EC" w:rsidTr="00F23C94">
        <w:trPr>
          <w:trHeight w:val="1961"/>
        </w:trPr>
        <w:tc>
          <w:tcPr>
            <w:tcW w:w="2553"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autoSpaceDE w:val="0"/>
              <w:rPr>
                <w:b/>
                <w:bCs/>
              </w:rPr>
            </w:pPr>
            <w:r w:rsidRPr="005403EC">
              <w:rPr>
                <w:b/>
              </w:rPr>
              <w:t>Тема 1.1.</w:t>
            </w:r>
            <w:r w:rsidRPr="005403EC">
              <w:t xml:space="preserve"> Единая государственная система предупреждения и действий в чрезвычайных ситуациях. Ее организация и основные задачи</w:t>
            </w:r>
          </w:p>
        </w:tc>
        <w:tc>
          <w:tcPr>
            <w:tcW w:w="8497" w:type="dxa"/>
            <w:tcBorders>
              <w:top w:val="single" w:sz="4" w:space="0" w:color="auto"/>
              <w:left w:val="single" w:sz="4" w:space="0" w:color="auto"/>
              <w:right w:val="single" w:sz="4" w:space="0" w:color="auto"/>
            </w:tcBorders>
          </w:tcPr>
          <w:p w:rsidR="00DC4DBC" w:rsidRPr="005403EC" w:rsidRDefault="00DC4DBC" w:rsidP="00F23C94">
            <w:pPr>
              <w:snapToGrid w:val="0"/>
              <w:ind w:right="5"/>
              <w:jc w:val="both"/>
              <w:rPr>
                <w:b/>
                <w:bCs/>
                <w:spacing w:val="-2"/>
              </w:rPr>
            </w:pPr>
            <w:r w:rsidRPr="005403EC">
              <w:rPr>
                <w:b/>
                <w:bCs/>
                <w:spacing w:val="-2"/>
              </w:rPr>
              <w:t>Содержание учебного материала</w:t>
            </w:r>
          </w:p>
          <w:p w:rsidR="00DC4DBC" w:rsidRPr="005403EC" w:rsidRDefault="00DC4DBC" w:rsidP="00F23C94">
            <w:pPr>
              <w:jc w:val="both"/>
            </w:pPr>
            <w:r w:rsidRPr="005403EC">
              <w:t xml:space="preserve">Основные задачи системы и ее основные органы управления. Государственное управление в чрезвычайных ситуациях. Аварийно-спасательные формирования постоянной готовности. Целевые и комплексные проверки готовности к действиям в чрезвычайных ситуациях. Специализированные формирования на аварийных и экологически опасных объектах. Координация планов и мероприятий гражданской обороны с государственными задачами. Роль и место ГО в Российской системе предупреждения и действий в чрезвычайных ситуациях. </w:t>
            </w:r>
          </w:p>
          <w:p w:rsidR="00DC4DBC" w:rsidRPr="005403EC" w:rsidRDefault="00DC4DBC" w:rsidP="00F23C94">
            <w:pPr>
              <w:jc w:val="both"/>
              <w:rPr>
                <w:b/>
                <w:bCs/>
                <w:spacing w:val="-2"/>
              </w:rPr>
            </w:pPr>
            <w:r w:rsidRPr="005403EC">
              <w:rPr>
                <w:b/>
                <w:bCs/>
                <w:spacing w:val="-2"/>
              </w:rPr>
              <w:t>Самостоятельная работа обучающихся:</w:t>
            </w:r>
          </w:p>
          <w:p w:rsidR="00DC4DBC" w:rsidRPr="005403EC" w:rsidRDefault="00DC4DBC" w:rsidP="00F23C94">
            <w:pPr>
              <w:jc w:val="both"/>
              <w:rPr>
                <w:bCs/>
                <w:spacing w:val="-2"/>
              </w:rPr>
            </w:pPr>
            <w:r w:rsidRPr="005403EC">
              <w:rPr>
                <w:bCs/>
                <w:spacing w:val="-2"/>
              </w:rPr>
              <w:t xml:space="preserve">Обзор законодательства в области ГО и ЧС. </w:t>
            </w:r>
          </w:p>
          <w:p w:rsidR="00DC4DBC" w:rsidRPr="005403EC" w:rsidRDefault="00DC4DBC" w:rsidP="00F23C94">
            <w:pPr>
              <w:jc w:val="both"/>
              <w:rPr>
                <w:rStyle w:val="FontStyle46"/>
                <w:bCs/>
                <w:spacing w:val="-2"/>
                <w:sz w:val="24"/>
                <w:szCs w:val="24"/>
              </w:rPr>
            </w:pPr>
            <w:r w:rsidRPr="005403EC">
              <w:t>Деятельность МЧС.</w:t>
            </w:r>
          </w:p>
          <w:p w:rsidR="00DC4DBC" w:rsidRPr="005403EC" w:rsidRDefault="00DC4DBC" w:rsidP="00F23C94">
            <w:pPr>
              <w:pStyle w:val="Style39"/>
              <w:widowControl/>
              <w:spacing w:line="240" w:lineRule="auto"/>
              <w:ind w:right="33"/>
              <w:jc w:val="both"/>
              <w:rPr>
                <w:color w:val="000000"/>
              </w:rPr>
            </w:pPr>
          </w:p>
        </w:tc>
        <w:tc>
          <w:tcPr>
            <w:tcW w:w="1110" w:type="dxa"/>
            <w:tcBorders>
              <w:top w:val="single" w:sz="4" w:space="0" w:color="auto"/>
              <w:left w:val="single" w:sz="4" w:space="0" w:color="auto"/>
              <w:right w:val="single" w:sz="4" w:space="0" w:color="auto"/>
            </w:tcBorders>
          </w:tcPr>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r w:rsidRPr="005403EC">
              <w:t>1</w:t>
            </w: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p>
          <w:p w:rsidR="00DC4DBC" w:rsidRPr="005403EC" w:rsidRDefault="00DC4DBC" w:rsidP="00F23C94">
            <w:pPr>
              <w:tabs>
                <w:tab w:val="left" w:pos="465"/>
                <w:tab w:val="center" w:pos="545"/>
              </w:tabs>
              <w:jc w:val="center"/>
            </w:pPr>
            <w:r w:rsidRPr="005403EC">
              <w:t>4</w:t>
            </w:r>
          </w:p>
        </w:tc>
        <w:tc>
          <w:tcPr>
            <w:tcW w:w="2300" w:type="dxa"/>
            <w:tcBorders>
              <w:top w:val="single" w:sz="4" w:space="0" w:color="auto"/>
              <w:left w:val="single" w:sz="4" w:space="0" w:color="auto"/>
              <w:right w:val="single" w:sz="4" w:space="0" w:color="auto"/>
            </w:tcBorders>
          </w:tcPr>
          <w:p w:rsidR="00DC4DBC" w:rsidRPr="005403EC" w:rsidRDefault="00DC4DBC" w:rsidP="00F23C94">
            <w:pPr>
              <w:jc w:val="center"/>
            </w:pPr>
            <w:r w:rsidRPr="005403EC">
              <w:t>1</w:t>
            </w:r>
          </w:p>
        </w:tc>
      </w:tr>
      <w:tr w:rsidR="00DC4DBC" w:rsidRPr="005403EC" w:rsidTr="00F23C94">
        <w:trPr>
          <w:trHeight w:val="2806"/>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rPr>
                <w:b/>
                <w:bCs/>
              </w:rPr>
            </w:pPr>
            <w:r w:rsidRPr="005403EC">
              <w:rPr>
                <w:b/>
              </w:rPr>
              <w:lastRenderedPageBreak/>
              <w:t>Тема 1.2.</w:t>
            </w:r>
            <w:r w:rsidRPr="005403EC">
              <w:t>Устойчивость производства в условиях чрезвычайных ситуаций</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ind w:right="5"/>
              <w:jc w:val="both"/>
              <w:rPr>
                <w:b/>
                <w:bCs/>
                <w:spacing w:val="-2"/>
              </w:rPr>
            </w:pPr>
            <w:r w:rsidRPr="005403EC">
              <w:rPr>
                <w:b/>
                <w:bCs/>
                <w:spacing w:val="-2"/>
              </w:rPr>
              <w:t>Содержание учебного материала</w:t>
            </w:r>
          </w:p>
          <w:p w:rsidR="00DC4DBC" w:rsidRPr="005403EC" w:rsidRDefault="00DC4DBC" w:rsidP="00F23C94">
            <w:pPr>
              <w:autoSpaceDE w:val="0"/>
              <w:ind w:right="5"/>
              <w:jc w:val="both"/>
            </w:pPr>
            <w:r w:rsidRPr="005403EC">
              <w:t>Понятие об устойчивости в чрезвычайных ситуациях. Сущность устойчивости функционирования объектов и систем. Факторы, определяющие устойчивость. Нормы проектирования инженерно-технических мероприятий гражданской</w:t>
            </w:r>
          </w:p>
          <w:p w:rsidR="00DC4DBC" w:rsidRPr="005403EC" w:rsidRDefault="00DC4DBC" w:rsidP="00F23C94">
            <w:pPr>
              <w:autoSpaceDE w:val="0"/>
              <w:ind w:right="5"/>
              <w:jc w:val="both"/>
            </w:pPr>
            <w:r w:rsidRPr="005403EC">
              <w:t>обороны. Назначение и порядок их осуществления. Инженерная защита производственного персонала. Оценка фактической устойчивости объекта в условиях чрезвычайной ситуации. Пути и способы повышения устойчивости функционирования объектов экономики, систем вод</w:t>
            </w:r>
            <w:proofErr w:type="gramStart"/>
            <w:r w:rsidRPr="005403EC">
              <w:t>о-</w:t>
            </w:r>
            <w:proofErr w:type="gramEnd"/>
            <w:r w:rsidRPr="005403EC">
              <w:t xml:space="preserve">, газо- , </w:t>
            </w:r>
            <w:proofErr w:type="spellStart"/>
            <w:r w:rsidRPr="005403EC">
              <w:t>энерго</w:t>
            </w:r>
            <w:proofErr w:type="spellEnd"/>
            <w:r w:rsidRPr="005403EC">
              <w:t>- и теплоснабжения</w:t>
            </w:r>
          </w:p>
          <w:p w:rsidR="00DC4DBC" w:rsidRPr="005403EC" w:rsidRDefault="00DC4DBC" w:rsidP="00F23C94">
            <w:pPr>
              <w:autoSpaceDE w:val="0"/>
              <w:ind w:right="5"/>
              <w:jc w:val="both"/>
              <w:rPr>
                <w:rStyle w:val="FontStyle46"/>
                <w:color w:val="000000"/>
                <w:spacing w:val="-2"/>
              </w:rPr>
            </w:pP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c>
          <w:tcPr>
            <w:tcW w:w="2300"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r>
      <w:tr w:rsidR="00DC4DBC" w:rsidRPr="005403EC" w:rsidTr="00F23C94">
        <w:trPr>
          <w:trHeight w:val="101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bCs/>
              </w:rPr>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ind w:right="5"/>
              <w:jc w:val="both"/>
              <w:rPr>
                <w:b/>
                <w:bCs/>
                <w:spacing w:val="-2"/>
              </w:rPr>
            </w:pPr>
            <w:r w:rsidRPr="005403EC">
              <w:rPr>
                <w:b/>
                <w:bCs/>
                <w:spacing w:val="-2"/>
              </w:rPr>
              <w:t>Самостоятельная работа обучающихся:</w:t>
            </w:r>
          </w:p>
          <w:p w:rsidR="00DC4DBC" w:rsidRPr="005403EC" w:rsidRDefault="00DC4DBC" w:rsidP="00F23C94">
            <w:pPr>
              <w:pStyle w:val="Style39"/>
              <w:widowControl/>
              <w:spacing w:line="240" w:lineRule="auto"/>
              <w:ind w:right="33"/>
              <w:jc w:val="both"/>
            </w:pPr>
            <w:r w:rsidRPr="005403EC">
              <w:t>Особенности размещения объектов экономики</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4</w:t>
            </w: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pPr>
          </w:p>
        </w:tc>
      </w:tr>
      <w:tr w:rsidR="00DC4DBC" w:rsidRPr="005403EC" w:rsidTr="00F23C94">
        <w:trPr>
          <w:trHeight w:val="1364"/>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rPr>
                <w:b/>
              </w:rPr>
            </w:pPr>
            <w:r w:rsidRPr="005403EC">
              <w:rPr>
                <w:b/>
              </w:rPr>
              <w:t>Тема 1.3.</w:t>
            </w:r>
            <w:r w:rsidRPr="005403EC">
              <w:t xml:space="preserve"> Содержание и организация меропри</w:t>
            </w:r>
            <w:r w:rsidRPr="005403EC">
              <w:t>я</w:t>
            </w:r>
            <w:r w:rsidRPr="005403EC">
              <w:t>тий по локализации и ликвидации после</w:t>
            </w:r>
            <w:r w:rsidRPr="005403EC">
              <w:t>д</w:t>
            </w:r>
            <w:r w:rsidRPr="005403EC">
              <w:t>ствий чрезвычайных ситуаций</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ind w:right="5"/>
              <w:jc w:val="both"/>
              <w:rPr>
                <w:b/>
                <w:bCs/>
                <w:spacing w:val="-2"/>
              </w:rPr>
            </w:pPr>
            <w:r w:rsidRPr="005403EC">
              <w:rPr>
                <w:b/>
                <w:bCs/>
                <w:spacing w:val="-2"/>
              </w:rPr>
              <w:t>Содержание учебного материала</w:t>
            </w:r>
          </w:p>
          <w:p w:rsidR="00DC4DBC" w:rsidRPr="005403EC" w:rsidRDefault="00DC4DBC" w:rsidP="00F23C94">
            <w:pPr>
              <w:snapToGrid w:val="0"/>
              <w:ind w:right="5"/>
              <w:jc w:val="both"/>
            </w:pPr>
            <w:r w:rsidRPr="005403EC">
              <w:t xml:space="preserve">Спасательные и другие неотложные работы в очагах поражения. Характеристика основных видов аварийных работ на объектах экономики и связи с повреждением их в результате чрезвычайных ситуаций. Защитные сооружения гражданской обороны. Классификация, оборудование и системы обеспечения убежищ; </w:t>
            </w:r>
            <w:proofErr w:type="spellStart"/>
            <w:r w:rsidRPr="005403EC">
              <w:t>противорадиоактивные</w:t>
            </w:r>
            <w:proofErr w:type="spellEnd"/>
            <w:r w:rsidRPr="005403EC">
              <w:t xml:space="preserve"> укрытия, требования к ним. Строительство противорадиационных укрытий и их санитарно-техническое оборудование. Основное содержание работ по организации эвакуации и порядок их выполнения в условиях чрезвычайных ситуаций мирного и военного времени. Особенности спасательных, других неотложных работ в условиях радиоактивного, химического, бактериологического заражения при взрывах, пожарах и других чрезвычайных ситуациях.</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c>
          <w:tcPr>
            <w:tcW w:w="2300"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i/>
                <w:iCs/>
              </w:rPr>
            </w:pPr>
            <w:r w:rsidRPr="005403EC">
              <w:t>1</w:t>
            </w:r>
          </w:p>
        </w:tc>
      </w:tr>
      <w:tr w:rsidR="00DC4DBC" w:rsidRPr="005403EC" w:rsidTr="00F23C94">
        <w:trPr>
          <w:trHeight w:val="1124"/>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ind w:right="5"/>
              <w:jc w:val="both"/>
              <w:rPr>
                <w:b/>
                <w:bCs/>
                <w:spacing w:val="-2"/>
              </w:rPr>
            </w:pPr>
            <w:r w:rsidRPr="005403EC">
              <w:rPr>
                <w:b/>
                <w:bCs/>
                <w:spacing w:val="-2"/>
              </w:rPr>
              <w:t>Самостоятельная работа обучающихся:</w:t>
            </w:r>
          </w:p>
          <w:p w:rsidR="00DC4DBC" w:rsidRPr="005403EC" w:rsidRDefault="00DC4DBC" w:rsidP="00F23C94">
            <w:pPr>
              <w:pStyle w:val="Style38"/>
              <w:widowControl/>
              <w:ind w:right="33"/>
              <w:jc w:val="both"/>
            </w:pPr>
            <w:r w:rsidRPr="005403EC">
              <w:t>Эвакуация из опасных районов в мирное и военное время. Эвакуационные мер</w:t>
            </w:r>
            <w:r w:rsidRPr="005403EC">
              <w:t>о</w:t>
            </w:r>
            <w:r w:rsidRPr="005403EC">
              <w:t>приятия и порядок их выполнения. Силы и средства, привлекаемые к работам</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i/>
                <w:iCs/>
              </w:rPr>
            </w:pPr>
          </w:p>
        </w:tc>
      </w:tr>
      <w:tr w:rsidR="00DC4DBC" w:rsidRPr="005403EC" w:rsidTr="00F23C94">
        <w:trPr>
          <w:trHeight w:val="563"/>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rPr>
                <w:b/>
              </w:rPr>
            </w:pPr>
            <w:r w:rsidRPr="005403EC">
              <w:rPr>
                <w:b/>
              </w:rPr>
              <w:t>Тема 1.4.</w:t>
            </w:r>
            <w:r w:rsidRPr="005403EC">
              <w:t xml:space="preserve"> Предназнач</w:t>
            </w:r>
            <w:r w:rsidRPr="005403EC">
              <w:t>е</w:t>
            </w:r>
            <w:r w:rsidRPr="005403EC">
              <w:t>ния и задачи гражда</w:t>
            </w:r>
            <w:r w:rsidRPr="005403EC">
              <w:t>н</w:t>
            </w:r>
            <w:r w:rsidRPr="005403EC">
              <w:t>ской обороны. Гражда</w:t>
            </w:r>
            <w:r w:rsidRPr="005403EC">
              <w:t>н</w:t>
            </w:r>
            <w:r w:rsidRPr="005403EC">
              <w:t>ская оборона на объе</w:t>
            </w:r>
            <w:r w:rsidRPr="005403EC">
              <w:t>к</w:t>
            </w:r>
            <w:r w:rsidRPr="005403EC">
              <w:t>тах экономики</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both"/>
              <w:rPr>
                <w:b/>
                <w:spacing w:val="-2"/>
              </w:rPr>
            </w:pPr>
            <w:r w:rsidRPr="005403EC">
              <w:rPr>
                <w:b/>
                <w:spacing w:val="-2"/>
              </w:rPr>
              <w:t>Содержание учебного материала.</w:t>
            </w:r>
          </w:p>
          <w:p w:rsidR="00DC4DBC" w:rsidRPr="005403EC" w:rsidRDefault="00DC4DBC" w:rsidP="00F23C94">
            <w:pPr>
              <w:autoSpaceDE w:val="0"/>
              <w:ind w:right="5"/>
              <w:jc w:val="both"/>
            </w:pPr>
            <w:r w:rsidRPr="005403EC">
              <w:t xml:space="preserve">Задачи системы гражданской безопасности в условиях регламентного и </w:t>
            </w:r>
            <w:proofErr w:type="spellStart"/>
            <w:r w:rsidRPr="005403EC">
              <w:t>нерегламентного</w:t>
            </w:r>
            <w:proofErr w:type="spellEnd"/>
            <w:r w:rsidRPr="005403EC">
              <w:t xml:space="preserve"> состояния. Задачи и принципы организации. Силы и средства, обеспечивающие безопасность объектов. Функции и задачи службы ГО в условиях чрезвычайных ситуаций на предприятиях экономики. Служба оповещения и связи. Медицинская, транспортная, противорадиационная противохимическая службы защиты. Назначение службы главного энергетика. Объектовые невоенизированные формирования общего назначения, обучение и </w:t>
            </w:r>
            <w:r w:rsidRPr="005403EC">
              <w:lastRenderedPageBreak/>
              <w:t>действия в условиях чрезвычайных ситуаций.</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lastRenderedPageBreak/>
              <w:t>1</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r>
      <w:tr w:rsidR="00DC4DBC" w:rsidRPr="005403EC" w:rsidTr="00F23C94">
        <w:trPr>
          <w:trHeight w:val="113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ind w:right="5"/>
              <w:jc w:val="both"/>
              <w:rPr>
                <w:b/>
                <w:bCs/>
                <w:spacing w:val="-2"/>
              </w:rPr>
            </w:pPr>
            <w:r w:rsidRPr="005403EC">
              <w:rPr>
                <w:b/>
                <w:bCs/>
                <w:spacing w:val="-2"/>
              </w:rPr>
              <w:t>Самостоятельная работа обучающихся:</w:t>
            </w:r>
          </w:p>
          <w:p w:rsidR="00DC4DBC" w:rsidRPr="005403EC" w:rsidRDefault="00DC4DBC" w:rsidP="00F23C94">
            <w:pPr>
              <w:autoSpaceDE w:val="0"/>
              <w:ind w:right="5"/>
              <w:jc w:val="both"/>
            </w:pPr>
            <w:r w:rsidRPr="005403EC">
              <w:t>Функции и задачи службы ГО в условиях чрезвычайных ситуаций на предприятиях.</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1</w:t>
            </w:r>
          </w:p>
        </w:tc>
      </w:tr>
      <w:tr w:rsidR="00DC4DBC" w:rsidRPr="005403EC" w:rsidTr="00F23C94">
        <w:trPr>
          <w:trHeight w:val="1402"/>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rPr>
                <w:b/>
              </w:rPr>
            </w:pPr>
            <w:r w:rsidRPr="005403EC">
              <w:rPr>
                <w:b/>
              </w:rPr>
              <w:t>Тема 1.5.</w:t>
            </w:r>
            <w:r w:rsidRPr="005403EC">
              <w:t xml:space="preserve"> Чрезвычайные ситуации мирного времени: природного и техногенного характера. Их последствия</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ind w:right="5"/>
              <w:jc w:val="both"/>
              <w:rPr>
                <w:b/>
                <w:bCs/>
                <w:spacing w:val="-2"/>
              </w:rPr>
            </w:pPr>
            <w:r w:rsidRPr="005403EC">
              <w:rPr>
                <w:b/>
                <w:bCs/>
                <w:spacing w:val="-2"/>
              </w:rPr>
              <w:t>Содержание учебного материала</w:t>
            </w:r>
          </w:p>
          <w:p w:rsidR="00DC4DBC" w:rsidRPr="005403EC" w:rsidRDefault="00DC4DBC" w:rsidP="00F23C94">
            <w:pPr>
              <w:autoSpaceDE w:val="0"/>
              <w:ind w:right="5"/>
              <w:jc w:val="both"/>
              <w:rPr>
                <w:rStyle w:val="FontStyle46"/>
                <w:color w:val="000000"/>
              </w:rPr>
            </w:pPr>
            <w:r w:rsidRPr="005403EC">
              <w:t xml:space="preserve">Причины аварий и катастроф на объектах экономики Фазы развития чрезвычайных ситуаций, первичные и вторичные негативные воздействия в чрезвычайных ситуациях. Радиационно-опасные объекты. Основные опасности при авариях на радиационно-опасных объектах. Профилактика возникновения аварий на радиационно-опасных объектах. Химически опасные объекты (ХОО) Основные способы хранения и транспортировки сильно действующих ядовитых веществ (СДЯВ), их характеристика. Последствия аварий при различных способах хранения СДЯВ на ХОО. Очаг химического поражения. Профилактика возникновения аварий на химически опасных объектах. Общие сведения о процессах горения, детонации и взрыва. Классификация пожаров. Огнетушащие вещества. Способы тушения пожаров. </w:t>
            </w:r>
            <w:proofErr w:type="spellStart"/>
            <w:r w:rsidRPr="005403EC">
              <w:t>Пожаро</w:t>
            </w:r>
            <w:proofErr w:type="spellEnd"/>
            <w:r w:rsidRPr="005403EC">
              <w:t>- и взрывоопасные объекты. Взрывчатые вещества, их классификация и характеристики. Взрывы различной природы и их основные характеристики. Профилактика возникновения взрывов и пожаров. ЧС социального характера. Стихийные бедствия; причины их возникновения, последствия</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1</w:t>
            </w:r>
          </w:p>
        </w:tc>
      </w:tr>
      <w:tr w:rsidR="00DC4DBC" w:rsidRPr="005403EC" w:rsidTr="00F23C94">
        <w:trPr>
          <w:trHeight w:val="1402"/>
        </w:trPr>
        <w:tc>
          <w:tcPr>
            <w:tcW w:w="2553" w:type="dxa"/>
            <w:vMerge/>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ind w:right="5"/>
              <w:jc w:val="both"/>
            </w:pPr>
            <w:r w:rsidRPr="005403EC">
              <w:rPr>
                <w:b/>
              </w:rPr>
              <w:t>Практическая работа:</w:t>
            </w:r>
            <w:r w:rsidRPr="005403EC">
              <w:t xml:space="preserve"> Способы защиты населения при возникновении ЧС техногенного характера.</w:t>
            </w:r>
          </w:p>
          <w:p w:rsidR="00DC4DBC" w:rsidRPr="005403EC" w:rsidRDefault="00DC4DBC" w:rsidP="00F23C94">
            <w:pPr>
              <w:snapToGrid w:val="0"/>
              <w:ind w:right="5"/>
              <w:jc w:val="both"/>
            </w:pPr>
            <w:r w:rsidRPr="005403EC">
              <w:rPr>
                <w:b/>
              </w:rPr>
              <w:t>Практическая работа:</w:t>
            </w:r>
            <w:r w:rsidRPr="005403EC">
              <w:t xml:space="preserve"> ЧС природного характера</w:t>
            </w:r>
          </w:p>
          <w:p w:rsidR="00DC4DBC" w:rsidRPr="005403EC" w:rsidRDefault="00DC4DBC" w:rsidP="00F23C94">
            <w:pPr>
              <w:snapToGrid w:val="0"/>
              <w:ind w:right="5"/>
              <w:jc w:val="both"/>
            </w:pPr>
            <w:r w:rsidRPr="005403EC">
              <w:t xml:space="preserve">Написание рефератов и подготовка презентаций с устной защитой по темам практического задания. </w:t>
            </w:r>
          </w:p>
          <w:p w:rsidR="00DC4DBC" w:rsidRPr="005403EC" w:rsidRDefault="00DC4DBC" w:rsidP="00F23C94">
            <w:pPr>
              <w:snapToGrid w:val="0"/>
              <w:ind w:right="5"/>
              <w:jc w:val="both"/>
              <w:rPr>
                <w:b/>
                <w:bCs/>
                <w:spacing w:val="-2"/>
              </w:rPr>
            </w:pP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14</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3</w:t>
            </w:r>
          </w:p>
        </w:tc>
      </w:tr>
      <w:tr w:rsidR="00DC4DBC" w:rsidRPr="005403EC" w:rsidTr="00F23C94">
        <w:trPr>
          <w:trHeight w:val="126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rPr>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ind w:right="5"/>
              <w:jc w:val="both"/>
              <w:rPr>
                <w:b/>
                <w:bCs/>
                <w:spacing w:val="-2"/>
              </w:rPr>
            </w:pPr>
            <w:r w:rsidRPr="005403EC">
              <w:rPr>
                <w:b/>
                <w:bCs/>
                <w:spacing w:val="-2"/>
              </w:rPr>
              <w:t>Самостоятельная работа обучающихся:</w:t>
            </w:r>
          </w:p>
          <w:p w:rsidR="00DC4DBC" w:rsidRPr="005403EC" w:rsidRDefault="00DC4DBC" w:rsidP="00F23C94">
            <w:pPr>
              <w:pStyle w:val="Style38"/>
              <w:widowControl/>
              <w:ind w:right="33"/>
              <w:jc w:val="both"/>
            </w:pPr>
            <w:r w:rsidRPr="005403EC">
              <w:t>Виды ЧС природного характера</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r w:rsidRPr="005403EC">
              <w:t>1</w:t>
            </w:r>
          </w:p>
        </w:tc>
      </w:tr>
      <w:tr w:rsidR="00DC4DBC" w:rsidRPr="005403EC" w:rsidTr="00F23C94">
        <w:trPr>
          <w:trHeight w:val="867"/>
        </w:trPr>
        <w:tc>
          <w:tcPr>
            <w:tcW w:w="2553" w:type="dxa"/>
            <w:vMerge w:val="restart"/>
            <w:tcBorders>
              <w:top w:val="single" w:sz="4" w:space="0" w:color="auto"/>
              <w:left w:val="single" w:sz="4" w:space="0" w:color="auto"/>
              <w:bottom w:val="single" w:sz="4" w:space="0" w:color="auto"/>
              <w:right w:val="single" w:sz="4" w:space="0" w:color="auto"/>
            </w:tcBorders>
            <w:hideMark/>
          </w:tcPr>
          <w:p w:rsidR="00DC4DBC" w:rsidRPr="005403EC" w:rsidRDefault="00DC4DBC" w:rsidP="00F23C94">
            <w:r w:rsidRPr="005403EC">
              <w:rPr>
                <w:b/>
              </w:rPr>
              <w:t>Тема 1.6.</w:t>
            </w:r>
            <w:r w:rsidRPr="005403EC">
              <w:t xml:space="preserve"> Чрезвычайные ситуации военного времени</w:t>
            </w: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both"/>
              <w:rPr>
                <w:b/>
                <w:bCs/>
                <w:spacing w:val="-2"/>
              </w:rPr>
            </w:pPr>
            <w:r w:rsidRPr="005403EC">
              <w:rPr>
                <w:b/>
                <w:bCs/>
                <w:spacing w:val="-2"/>
              </w:rPr>
              <w:t>Содержание учебного материала</w:t>
            </w:r>
          </w:p>
          <w:p w:rsidR="00DC4DBC" w:rsidRPr="005403EC" w:rsidRDefault="00DC4DBC" w:rsidP="00F23C94">
            <w:pPr>
              <w:autoSpaceDE w:val="0"/>
              <w:snapToGrid w:val="0"/>
              <w:jc w:val="both"/>
            </w:pPr>
            <w:r w:rsidRPr="005403EC">
              <w:t xml:space="preserve">Условия возникновения военных конфликтов и степень их опасности в современном мире. Виды и опасности военных действий для населения и территорий. Характеристика современных средств ведения военных действий, их поражающие факторы и зоны разрушения. Ядерное оружие, его поражающие </w:t>
            </w:r>
            <w:r w:rsidRPr="005403EC">
              <w:lastRenderedPageBreak/>
              <w:t>факторы, зоны разрушения, степень разрушения зданий, сооружении, технических и транспортных средств. и. Воздействие радиации на технические средства. Возможные поражения людей 2 1 11 при ядерном взрыве. Планируемые спасательные и другие неотложные работы в зоне очага ядерного поражения. Меры пожарной безопасности и правила безопасного поведения при пожарах; Химическое оружие. Классификация и токсикологические характеристики отравляющих веществ. Зоны заражения и очаги поражения. Бактериальное оружие. Способы нанесения удара. Карантин человека, попавшего в зону действия бактериального оружия. Способы защиты. Другие средства поражения. Вакуумный боеприпас, лазерное оружие, психотропное оружие.</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lastRenderedPageBreak/>
              <w:t>1</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rPr>
                <w:spacing w:val="-2"/>
              </w:rPr>
              <w:t>1</w:t>
            </w:r>
          </w:p>
        </w:tc>
      </w:tr>
      <w:tr w:rsidR="00DC4DBC" w:rsidRPr="005403EC" w:rsidTr="00F23C94">
        <w:trPr>
          <w:trHeight w:val="155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pPr>
          </w:p>
        </w:tc>
        <w:tc>
          <w:tcPr>
            <w:tcW w:w="8497"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uppressAutoHyphens w:val="0"/>
              <w:autoSpaceDE w:val="0"/>
              <w:snapToGrid w:val="0"/>
              <w:jc w:val="both"/>
              <w:rPr>
                <w:b/>
                <w:bCs/>
                <w:spacing w:val="-2"/>
              </w:rPr>
            </w:pPr>
            <w:r w:rsidRPr="005403EC">
              <w:rPr>
                <w:b/>
                <w:bCs/>
                <w:spacing w:val="-2"/>
              </w:rPr>
              <w:t>Самостоятельная работа обучающихся:</w:t>
            </w:r>
          </w:p>
          <w:p w:rsidR="00DC4DBC" w:rsidRPr="005403EC" w:rsidRDefault="00DC4DBC" w:rsidP="00F23C94">
            <w:pPr>
              <w:pStyle w:val="af"/>
              <w:autoSpaceDE w:val="0"/>
              <w:autoSpaceDN w:val="0"/>
              <w:adjustRightInd w:val="0"/>
              <w:ind w:left="0"/>
              <w:jc w:val="both"/>
              <w:rPr>
                <w:color w:val="000000"/>
              </w:rPr>
            </w:pPr>
            <w:r w:rsidRPr="005403EC">
              <w:t>Терроризм как угроза современному обществу.</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pPr>
            <w:r w:rsidRPr="005403EC">
              <w:t>2</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rPr>
                <w:spacing w:val="-2"/>
              </w:rPr>
            </w:pPr>
          </w:p>
        </w:tc>
      </w:tr>
      <w:tr w:rsidR="00DC4DBC" w:rsidRPr="005403EC" w:rsidTr="00F23C94">
        <w:trPr>
          <w:trHeight w:val="482"/>
        </w:trPr>
        <w:tc>
          <w:tcPr>
            <w:tcW w:w="14460" w:type="dxa"/>
            <w:gridSpan w:val="4"/>
            <w:tcBorders>
              <w:top w:val="single" w:sz="4" w:space="0" w:color="auto"/>
              <w:left w:val="single" w:sz="4" w:space="0" w:color="auto"/>
              <w:bottom w:val="single" w:sz="4" w:space="0" w:color="auto"/>
              <w:right w:val="single" w:sz="4" w:space="0" w:color="auto"/>
            </w:tcBorders>
            <w:vAlign w:val="center"/>
          </w:tcPr>
          <w:p w:rsidR="00DC4DBC" w:rsidRPr="005403EC" w:rsidRDefault="00DC4DBC" w:rsidP="00F23C94">
            <w:pPr>
              <w:snapToGrid w:val="0"/>
              <w:jc w:val="center"/>
              <w:rPr>
                <w:spacing w:val="-2"/>
              </w:rPr>
            </w:pPr>
            <w:r w:rsidRPr="005403EC">
              <w:rPr>
                <w:b/>
              </w:rPr>
              <w:t xml:space="preserve">Раздел 2. Основы военной службы </w:t>
            </w:r>
          </w:p>
        </w:tc>
      </w:tr>
      <w:tr w:rsidR="00DC4DBC" w:rsidRPr="005403EC" w:rsidTr="00F23C94">
        <w:trPr>
          <w:trHeight w:val="985"/>
        </w:trPr>
        <w:tc>
          <w:tcPr>
            <w:tcW w:w="2553" w:type="dxa"/>
            <w:vMerge w:val="restart"/>
            <w:tcBorders>
              <w:top w:val="single" w:sz="4" w:space="0" w:color="auto"/>
              <w:left w:val="single" w:sz="4" w:space="0" w:color="auto"/>
              <w:right w:val="single" w:sz="4" w:space="0" w:color="auto"/>
            </w:tcBorders>
            <w:vAlign w:val="center"/>
          </w:tcPr>
          <w:p w:rsidR="00DC4DBC" w:rsidRPr="005403EC" w:rsidRDefault="00DC4DBC" w:rsidP="00F23C94">
            <w:pPr>
              <w:suppressAutoHyphens w:val="0"/>
              <w:autoSpaceDE w:val="0"/>
              <w:snapToGrid w:val="0"/>
              <w:rPr>
                <w:b/>
                <w:bCs/>
              </w:rPr>
            </w:pPr>
            <w:r w:rsidRPr="005403EC">
              <w:rPr>
                <w:b/>
                <w:bCs/>
              </w:rPr>
              <w:t xml:space="preserve">Тема 2.1. </w:t>
            </w:r>
            <w:r w:rsidRPr="005403EC">
              <w:rPr>
                <w:bCs/>
              </w:rPr>
              <w:t>Вооружённые Силы России на совр</w:t>
            </w:r>
            <w:r w:rsidRPr="005403EC">
              <w:rPr>
                <w:bCs/>
              </w:rPr>
              <w:t>е</w:t>
            </w:r>
            <w:r w:rsidRPr="005403EC">
              <w:rPr>
                <w:bCs/>
              </w:rPr>
              <w:t>менном этапе.</w:t>
            </w:r>
          </w:p>
          <w:p w:rsidR="00DC4DBC" w:rsidRPr="005403EC" w:rsidRDefault="00DC4DBC" w:rsidP="00F23C94">
            <w:pPr>
              <w:widowControl/>
              <w:suppressAutoHyphens w:val="0"/>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jc w:val="both"/>
              <w:rPr>
                <w:b/>
                <w:bCs/>
              </w:rPr>
            </w:pPr>
            <w:r w:rsidRPr="005403EC">
              <w:rPr>
                <w:b/>
                <w:bCs/>
              </w:rPr>
              <w:t xml:space="preserve">Содержание учебного материала </w:t>
            </w:r>
          </w:p>
          <w:p w:rsidR="00DC4DBC" w:rsidRPr="005403EC" w:rsidRDefault="00DC4DBC" w:rsidP="00F23C94">
            <w:pPr>
              <w:suppressAutoHyphens w:val="0"/>
              <w:autoSpaceDE w:val="0"/>
              <w:snapToGrid w:val="0"/>
              <w:jc w:val="both"/>
            </w:pPr>
            <w:r w:rsidRPr="005403EC">
              <w:t>Вооруженные Силы Российской Федерации. Общевоинские уставы Вооруженных сил Российской Федерации</w:t>
            </w:r>
          </w:p>
          <w:p w:rsidR="00DC4DBC" w:rsidRPr="005403EC" w:rsidRDefault="00DC4DBC" w:rsidP="00F23C94">
            <w:pPr>
              <w:suppressAutoHyphens w:val="0"/>
              <w:autoSpaceDE w:val="0"/>
              <w:snapToGrid w:val="0"/>
              <w:jc w:val="both"/>
            </w:pPr>
            <w:r w:rsidRPr="005403EC">
              <w:t>Ракетные войска стратегического назначения. Сухопутные войска. Военно-Воздушные силы. Военно-морской Флот</w:t>
            </w:r>
          </w:p>
          <w:p w:rsidR="00DC4DBC" w:rsidRPr="005403EC" w:rsidRDefault="00DC4DBC" w:rsidP="00F23C94">
            <w:pPr>
              <w:suppressAutoHyphens w:val="0"/>
              <w:autoSpaceDE w:val="0"/>
              <w:snapToGrid w:val="0"/>
              <w:jc w:val="both"/>
            </w:pPr>
            <w:r w:rsidRPr="005403EC">
              <w:t>Организация медицинской службы Вооруженных сил РФ</w:t>
            </w:r>
          </w:p>
          <w:p w:rsidR="00DC4DBC" w:rsidRPr="005403EC" w:rsidRDefault="00DC4DBC" w:rsidP="00F23C94">
            <w:pPr>
              <w:jc w:val="both"/>
              <w:rPr>
                <w:b/>
                <w:bCs/>
              </w:rPr>
            </w:pPr>
            <w:r w:rsidRPr="005403EC">
              <w:t>Боевые традиции Вооруженных Сил России. Символы воинской чести.</w:t>
            </w: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r w:rsidRPr="005403EC">
              <w:t>4</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spacing w:val="-2"/>
              </w:rPr>
            </w:pPr>
            <w:r w:rsidRPr="005403EC">
              <w:rPr>
                <w:spacing w:val="-2"/>
              </w:rPr>
              <w:t>2</w:t>
            </w:r>
          </w:p>
        </w:tc>
      </w:tr>
      <w:tr w:rsidR="00DC4DBC" w:rsidRPr="005403EC" w:rsidTr="00F23C94">
        <w:trPr>
          <w:trHeight w:val="985"/>
        </w:trPr>
        <w:tc>
          <w:tcPr>
            <w:tcW w:w="2553" w:type="dxa"/>
            <w:vMerge/>
            <w:tcBorders>
              <w:left w:val="single" w:sz="4" w:space="0" w:color="auto"/>
              <w:bottom w:val="single" w:sz="4" w:space="0" w:color="auto"/>
              <w:right w:val="single" w:sz="4" w:space="0" w:color="auto"/>
            </w:tcBorders>
            <w:vAlign w:val="center"/>
          </w:tcPr>
          <w:p w:rsidR="00DC4DBC" w:rsidRPr="005403EC" w:rsidRDefault="00DC4DBC" w:rsidP="00F23C94">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both"/>
            </w:pPr>
            <w:r w:rsidRPr="005403EC">
              <w:rPr>
                <w:b/>
              </w:rPr>
              <w:t>Самостоятельная работа:</w:t>
            </w:r>
            <w:r w:rsidRPr="005403EC">
              <w:t xml:space="preserve"> </w:t>
            </w:r>
          </w:p>
          <w:p w:rsidR="00DC4DBC" w:rsidRPr="005403EC" w:rsidRDefault="00DC4DBC" w:rsidP="00F23C94">
            <w:pPr>
              <w:jc w:val="both"/>
              <w:rPr>
                <w:b/>
                <w:bCs/>
              </w:rPr>
            </w:pPr>
            <w:r w:rsidRPr="005403EC">
              <w:t>Основные виды вооружения, военной техники, состоящих на вооружении воинских подразделений.</w:t>
            </w: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r w:rsidRPr="005403EC">
              <w:t>2</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spacing w:val="-2"/>
              </w:rPr>
            </w:pPr>
            <w:r w:rsidRPr="005403EC">
              <w:rPr>
                <w:spacing w:val="-2"/>
              </w:rPr>
              <w:t>3</w:t>
            </w:r>
          </w:p>
        </w:tc>
      </w:tr>
      <w:tr w:rsidR="00DC4DBC" w:rsidRPr="005403EC" w:rsidTr="00F23C94">
        <w:trPr>
          <w:trHeight w:val="985"/>
        </w:trPr>
        <w:tc>
          <w:tcPr>
            <w:tcW w:w="2553" w:type="dxa"/>
            <w:vMerge w:val="restart"/>
            <w:tcBorders>
              <w:top w:val="single" w:sz="4" w:space="0" w:color="auto"/>
              <w:left w:val="single" w:sz="4" w:space="0" w:color="auto"/>
              <w:right w:val="single" w:sz="4" w:space="0" w:color="auto"/>
            </w:tcBorders>
            <w:vAlign w:val="center"/>
          </w:tcPr>
          <w:p w:rsidR="00DC4DBC" w:rsidRPr="005403EC" w:rsidRDefault="00DC4DBC" w:rsidP="00F23C94">
            <w:pPr>
              <w:suppressAutoHyphens w:val="0"/>
              <w:autoSpaceDE w:val="0"/>
              <w:snapToGrid w:val="0"/>
              <w:rPr>
                <w:bCs/>
              </w:rPr>
            </w:pPr>
            <w:r w:rsidRPr="005403EC">
              <w:rPr>
                <w:b/>
                <w:bCs/>
              </w:rPr>
              <w:t xml:space="preserve">Тема 2.2. </w:t>
            </w:r>
            <w:r w:rsidRPr="005403EC">
              <w:rPr>
                <w:bCs/>
              </w:rPr>
              <w:t>Строевая по</w:t>
            </w:r>
            <w:r w:rsidRPr="005403EC">
              <w:rPr>
                <w:bCs/>
              </w:rPr>
              <w:t>д</w:t>
            </w:r>
            <w:r w:rsidRPr="005403EC">
              <w:rPr>
                <w:bCs/>
              </w:rPr>
              <w:t>готовка.</w:t>
            </w:r>
          </w:p>
          <w:p w:rsidR="00DC4DBC" w:rsidRPr="005403EC" w:rsidRDefault="00DC4DBC" w:rsidP="00F23C94">
            <w:pPr>
              <w:rPr>
                <w:b/>
                <w:bCs/>
              </w:rP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jc w:val="both"/>
              <w:rPr>
                <w:b/>
                <w:bCs/>
              </w:rPr>
            </w:pPr>
            <w:r w:rsidRPr="005403EC">
              <w:rPr>
                <w:b/>
                <w:bCs/>
              </w:rPr>
              <w:t xml:space="preserve">Содержание учебного материала </w:t>
            </w:r>
          </w:p>
          <w:p w:rsidR="00DC4DBC" w:rsidRPr="005403EC" w:rsidRDefault="00DC4DBC" w:rsidP="00F23C94">
            <w:pPr>
              <w:jc w:val="both"/>
              <w:rPr>
                <w:b/>
                <w:bCs/>
              </w:rPr>
            </w:pPr>
            <w:r w:rsidRPr="005403EC">
              <w:t>Строи и управление ими. Основы строевого обучения. Организация занятий по строевой подготовке.</w:t>
            </w: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r w:rsidRPr="005403EC">
              <w:t>2</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spacing w:val="-2"/>
              </w:rPr>
            </w:pPr>
            <w:r w:rsidRPr="005403EC">
              <w:rPr>
                <w:spacing w:val="-2"/>
              </w:rPr>
              <w:t>2</w:t>
            </w:r>
          </w:p>
        </w:tc>
      </w:tr>
      <w:tr w:rsidR="00DC4DBC" w:rsidRPr="005403EC" w:rsidTr="00F23C94">
        <w:trPr>
          <w:trHeight w:val="985"/>
        </w:trPr>
        <w:tc>
          <w:tcPr>
            <w:tcW w:w="2553" w:type="dxa"/>
            <w:vMerge/>
            <w:tcBorders>
              <w:left w:val="single" w:sz="4" w:space="0" w:color="auto"/>
              <w:right w:val="single" w:sz="4" w:space="0" w:color="auto"/>
            </w:tcBorders>
            <w:vAlign w:val="center"/>
          </w:tcPr>
          <w:p w:rsidR="00DC4DBC" w:rsidRPr="005403EC" w:rsidRDefault="00DC4DBC" w:rsidP="00F23C94">
            <w:pPr>
              <w:widowControl/>
              <w:suppressAutoHyphens w:val="0"/>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both"/>
              <w:rPr>
                <w:b/>
                <w:bCs/>
              </w:rPr>
            </w:pPr>
            <w:r w:rsidRPr="005403EC">
              <w:rPr>
                <w:b/>
                <w:bCs/>
              </w:rPr>
              <w:t xml:space="preserve">Практическое занятие </w:t>
            </w:r>
          </w:p>
          <w:p w:rsidR="00DC4DBC" w:rsidRPr="005403EC" w:rsidRDefault="00DC4DBC" w:rsidP="00F23C94">
            <w:pPr>
              <w:jc w:val="both"/>
              <w:rPr>
                <w:bCs/>
              </w:rPr>
            </w:pPr>
            <w:r w:rsidRPr="005403EC">
              <w:rPr>
                <w:bCs/>
              </w:rPr>
              <w:t>Одиночная строевая подготовка.</w:t>
            </w:r>
          </w:p>
          <w:p w:rsidR="00DC4DBC" w:rsidRPr="005403EC" w:rsidRDefault="00DC4DBC" w:rsidP="00F23C94">
            <w:pPr>
              <w:jc w:val="both"/>
              <w:rPr>
                <w:b/>
                <w:bCs/>
              </w:rPr>
            </w:pPr>
            <w:r w:rsidRPr="005403EC">
              <w:rPr>
                <w:b/>
                <w:bCs/>
              </w:rPr>
              <w:t>Практическое занятие</w:t>
            </w:r>
          </w:p>
          <w:p w:rsidR="00DC4DBC" w:rsidRPr="005403EC" w:rsidRDefault="00DC4DBC" w:rsidP="00F23C94">
            <w:pPr>
              <w:jc w:val="both"/>
              <w:rPr>
                <w:bCs/>
              </w:rPr>
            </w:pPr>
            <w:r w:rsidRPr="005403EC">
              <w:rPr>
                <w:bCs/>
              </w:rPr>
              <w:t>Повороты на месте.</w:t>
            </w:r>
          </w:p>
          <w:p w:rsidR="00DC4DBC" w:rsidRPr="005403EC" w:rsidRDefault="00DC4DBC" w:rsidP="00F23C94">
            <w:pPr>
              <w:jc w:val="both"/>
              <w:rPr>
                <w:b/>
                <w:bCs/>
              </w:rPr>
            </w:pPr>
            <w:r w:rsidRPr="005403EC">
              <w:rPr>
                <w:b/>
                <w:bCs/>
              </w:rPr>
              <w:t>Практическое занятие</w:t>
            </w:r>
          </w:p>
          <w:p w:rsidR="00DC4DBC" w:rsidRPr="005403EC" w:rsidRDefault="00DC4DBC" w:rsidP="00F23C94">
            <w:pPr>
              <w:jc w:val="both"/>
              <w:rPr>
                <w:bCs/>
              </w:rPr>
            </w:pPr>
            <w:r w:rsidRPr="005403EC">
              <w:rPr>
                <w:bCs/>
              </w:rPr>
              <w:t xml:space="preserve">Движение строевым шагом </w:t>
            </w:r>
          </w:p>
          <w:p w:rsidR="00DC4DBC" w:rsidRPr="005403EC" w:rsidRDefault="00DC4DBC" w:rsidP="00F23C94">
            <w:pPr>
              <w:jc w:val="both"/>
              <w:rPr>
                <w:b/>
                <w:bCs/>
              </w:rPr>
            </w:pPr>
            <w:r w:rsidRPr="005403EC">
              <w:rPr>
                <w:b/>
                <w:bCs/>
              </w:rPr>
              <w:lastRenderedPageBreak/>
              <w:t xml:space="preserve">Практическое занятие </w:t>
            </w:r>
          </w:p>
          <w:p w:rsidR="00DC4DBC" w:rsidRPr="005403EC" w:rsidRDefault="00DC4DBC" w:rsidP="00F23C94">
            <w:pPr>
              <w:jc w:val="both"/>
              <w:rPr>
                <w:bCs/>
              </w:rPr>
            </w:pPr>
            <w:r w:rsidRPr="005403EC">
              <w:rPr>
                <w:bCs/>
              </w:rPr>
              <w:t>Выполнение воинского приветствия без оружия на месте и в движении.</w:t>
            </w:r>
          </w:p>
          <w:p w:rsidR="00DC4DBC" w:rsidRPr="005403EC" w:rsidRDefault="00DC4DBC" w:rsidP="00F23C94">
            <w:pPr>
              <w:jc w:val="both"/>
              <w:rPr>
                <w:b/>
                <w:bCs/>
              </w:rPr>
            </w:pPr>
            <w:r w:rsidRPr="005403EC">
              <w:rPr>
                <w:b/>
                <w:bCs/>
              </w:rPr>
              <w:t xml:space="preserve">Практическое занятие </w:t>
            </w:r>
          </w:p>
          <w:p w:rsidR="00DC4DBC" w:rsidRPr="005403EC" w:rsidRDefault="00DC4DBC" w:rsidP="00F23C94">
            <w:pPr>
              <w:jc w:val="both"/>
              <w:rPr>
                <w:bCs/>
              </w:rPr>
            </w:pPr>
            <w:r w:rsidRPr="005403EC">
              <w:rPr>
                <w:bCs/>
              </w:rPr>
              <w:t>Повороты в движении.</w:t>
            </w:r>
          </w:p>
          <w:p w:rsidR="00DC4DBC" w:rsidRPr="005403EC" w:rsidRDefault="00DC4DBC" w:rsidP="00F23C94">
            <w:pPr>
              <w:jc w:val="both"/>
              <w:rPr>
                <w:b/>
                <w:bCs/>
              </w:rPr>
            </w:pPr>
            <w:r w:rsidRPr="005403EC">
              <w:rPr>
                <w:b/>
                <w:bCs/>
              </w:rPr>
              <w:t xml:space="preserve">Практическое занятие </w:t>
            </w:r>
          </w:p>
          <w:p w:rsidR="00DC4DBC" w:rsidRPr="005403EC" w:rsidRDefault="00DC4DBC" w:rsidP="00F23C94">
            <w:pPr>
              <w:jc w:val="both"/>
              <w:rPr>
                <w:bCs/>
              </w:rPr>
            </w:pPr>
            <w:r w:rsidRPr="005403EC">
              <w:rPr>
                <w:bCs/>
              </w:rPr>
              <w:t>Воинское приветствие в составе подразделения</w:t>
            </w:r>
          </w:p>
          <w:p w:rsidR="00DC4DBC" w:rsidRPr="005403EC" w:rsidRDefault="00DC4DBC" w:rsidP="00F23C94">
            <w:pPr>
              <w:jc w:val="both"/>
              <w:rPr>
                <w:b/>
                <w:bCs/>
              </w:rPr>
            </w:pP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r w:rsidRPr="005403EC">
              <w:lastRenderedPageBreak/>
              <w:t>10</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rPr>
                <w:spacing w:val="-2"/>
              </w:rPr>
            </w:pPr>
            <w:r w:rsidRPr="005403EC">
              <w:rPr>
                <w:spacing w:val="-2"/>
              </w:rPr>
              <w:t>3</w:t>
            </w:r>
          </w:p>
        </w:tc>
      </w:tr>
      <w:tr w:rsidR="00DC4DBC" w:rsidRPr="005403EC" w:rsidTr="00F23C94">
        <w:trPr>
          <w:trHeight w:val="461"/>
        </w:trPr>
        <w:tc>
          <w:tcPr>
            <w:tcW w:w="2553"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autoSpaceDE w:val="0"/>
              <w:jc w:val="center"/>
              <w:rPr>
                <w:b/>
              </w:rPr>
            </w:pPr>
            <w:r w:rsidRPr="005403EC">
              <w:rPr>
                <w:b/>
              </w:rPr>
              <w:t>6 семестр</w:t>
            </w: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rPr>
                <w:b/>
              </w:rPr>
            </w:pPr>
            <w:r w:rsidRPr="005403EC">
              <w:rPr>
                <w:b/>
              </w:rPr>
              <w:t>48</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p>
        </w:tc>
      </w:tr>
      <w:tr w:rsidR="00DC4DBC" w:rsidRPr="005403EC" w:rsidTr="00F23C94">
        <w:trPr>
          <w:trHeight w:val="998"/>
        </w:trPr>
        <w:tc>
          <w:tcPr>
            <w:tcW w:w="2553" w:type="dxa"/>
            <w:vMerge w:val="restart"/>
            <w:tcBorders>
              <w:top w:val="single" w:sz="4" w:space="0" w:color="auto"/>
              <w:left w:val="single" w:sz="4" w:space="0" w:color="auto"/>
              <w:right w:val="single" w:sz="4" w:space="0" w:color="auto"/>
            </w:tcBorders>
          </w:tcPr>
          <w:p w:rsidR="00DC4DBC" w:rsidRPr="005403EC" w:rsidRDefault="00DC4DBC" w:rsidP="00F23C94">
            <w:pPr>
              <w:suppressAutoHyphens w:val="0"/>
              <w:autoSpaceDE w:val="0"/>
              <w:snapToGrid w:val="0"/>
              <w:rPr>
                <w:bCs/>
              </w:rPr>
            </w:pPr>
            <w:r w:rsidRPr="005403EC">
              <w:rPr>
                <w:b/>
                <w:bCs/>
              </w:rPr>
              <w:t xml:space="preserve">Тема 2.2. </w:t>
            </w:r>
            <w:r w:rsidRPr="005403EC">
              <w:rPr>
                <w:bCs/>
              </w:rPr>
              <w:t>Строевая по</w:t>
            </w:r>
            <w:r w:rsidRPr="005403EC">
              <w:rPr>
                <w:bCs/>
              </w:rPr>
              <w:t>д</w:t>
            </w:r>
            <w:r w:rsidRPr="005403EC">
              <w:rPr>
                <w:bCs/>
              </w:rPr>
              <w:t>готовка.</w:t>
            </w:r>
          </w:p>
          <w:p w:rsidR="00DC4DBC" w:rsidRPr="005403EC" w:rsidRDefault="00DC4DBC" w:rsidP="00F23C94">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jc w:val="both"/>
              <w:rPr>
                <w:b/>
                <w:bCs/>
              </w:rPr>
            </w:pPr>
            <w:r w:rsidRPr="005403EC">
              <w:rPr>
                <w:b/>
                <w:bCs/>
              </w:rPr>
              <w:t xml:space="preserve">Содержание учебного материала </w:t>
            </w:r>
          </w:p>
          <w:p w:rsidR="00DC4DBC" w:rsidRPr="005403EC" w:rsidRDefault="00DC4DBC" w:rsidP="00F23C94">
            <w:pPr>
              <w:suppressAutoHyphens w:val="0"/>
              <w:autoSpaceDE w:val="0"/>
              <w:snapToGrid w:val="0"/>
              <w:jc w:val="both"/>
            </w:pPr>
            <w:r w:rsidRPr="005403EC">
              <w:t>Одиночная строевая подготовка. Строевые приёмы и движение без оружия. Строи. Замыкающий, направляющий, глубина строя. Строевая стойка. Обучение поворотам на месте.</w:t>
            </w:r>
            <w:r w:rsidRPr="005403EC">
              <w:rPr>
                <w:rFonts w:ascii="Arial" w:hAnsi="Arial" w:cs="Arial"/>
                <w:b/>
                <w:bCs/>
                <w:color w:val="000000"/>
                <w:sz w:val="21"/>
                <w:szCs w:val="21"/>
                <w:shd w:val="clear" w:color="auto" w:fill="FFFFFF"/>
              </w:rPr>
              <w:t xml:space="preserve"> </w:t>
            </w:r>
            <w:r w:rsidRPr="005403EC">
              <w:t>Обучение движению строевым шагом. Повороты в движ</w:t>
            </w:r>
            <w:r w:rsidRPr="005403EC">
              <w:t>е</w:t>
            </w:r>
            <w:r w:rsidRPr="005403EC">
              <w:t xml:space="preserve">нии. Выход из строя. Строевое </w:t>
            </w:r>
            <w:proofErr w:type="spellStart"/>
            <w:r w:rsidRPr="005403EC">
              <w:t>слаживание</w:t>
            </w:r>
            <w:proofErr w:type="spellEnd"/>
            <w:r w:rsidRPr="005403EC">
              <w:t xml:space="preserve"> отделения. Оборудование площадки для занятий по строевой подготовке.</w:t>
            </w:r>
          </w:p>
          <w:p w:rsidR="00DC4DBC" w:rsidRPr="005403EC" w:rsidRDefault="00DC4DBC" w:rsidP="00F23C94">
            <w:pPr>
              <w:widowControl/>
              <w:shd w:val="clear" w:color="auto" w:fill="FFFFFF"/>
              <w:suppressAutoHyphens w:val="0"/>
              <w:outlineLvl w:val="3"/>
              <w:rPr>
                <w:bCs/>
                <w:color w:val="000000"/>
                <w:kern w:val="0"/>
                <w:lang w:eastAsia="ru-RU"/>
              </w:rPr>
            </w:pPr>
          </w:p>
          <w:p w:rsidR="00DC4DBC" w:rsidRPr="005403EC" w:rsidRDefault="00DC4DBC" w:rsidP="00F23C94">
            <w:pPr>
              <w:autoSpaceDE w:val="0"/>
              <w:jc w:val="both"/>
              <w:rPr>
                <w:b/>
              </w:rPr>
            </w:pP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r w:rsidRPr="005403EC">
              <w:t>8</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p>
        </w:tc>
      </w:tr>
      <w:tr w:rsidR="00DC4DBC" w:rsidRPr="005403EC" w:rsidTr="00F23C94">
        <w:trPr>
          <w:trHeight w:val="998"/>
        </w:trPr>
        <w:tc>
          <w:tcPr>
            <w:tcW w:w="2553" w:type="dxa"/>
            <w:vMerge/>
            <w:tcBorders>
              <w:left w:val="single" w:sz="4" w:space="0" w:color="auto"/>
              <w:right w:val="single" w:sz="4" w:space="0" w:color="auto"/>
            </w:tcBorders>
          </w:tcPr>
          <w:p w:rsidR="00DC4DBC" w:rsidRPr="005403EC" w:rsidRDefault="00DC4DBC" w:rsidP="00F23C94">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both"/>
              <w:rPr>
                <w:b/>
                <w:bCs/>
              </w:rPr>
            </w:pPr>
            <w:r w:rsidRPr="005403EC">
              <w:rPr>
                <w:b/>
                <w:bCs/>
              </w:rPr>
              <w:t xml:space="preserve">Практическое занятие </w:t>
            </w:r>
          </w:p>
          <w:p w:rsidR="00DC4DBC" w:rsidRPr="005403EC" w:rsidRDefault="00DC4DBC" w:rsidP="00F23C94">
            <w:pPr>
              <w:jc w:val="both"/>
              <w:rPr>
                <w:bCs/>
              </w:rPr>
            </w:pPr>
            <w:r w:rsidRPr="005403EC">
              <w:rPr>
                <w:bCs/>
              </w:rPr>
              <w:t>Построение и отработка движения походным строем.</w:t>
            </w:r>
          </w:p>
          <w:p w:rsidR="00DC4DBC" w:rsidRPr="005403EC" w:rsidRDefault="00DC4DBC" w:rsidP="00F23C94">
            <w:pPr>
              <w:jc w:val="both"/>
              <w:rPr>
                <w:b/>
                <w:bCs/>
              </w:rPr>
            </w:pPr>
            <w:r w:rsidRPr="005403EC">
              <w:rPr>
                <w:b/>
                <w:bCs/>
              </w:rPr>
              <w:t xml:space="preserve">Практическое занятие </w:t>
            </w:r>
          </w:p>
          <w:p w:rsidR="00DC4DBC" w:rsidRPr="005403EC" w:rsidRDefault="00DC4DBC" w:rsidP="00F23C94">
            <w:pPr>
              <w:autoSpaceDE w:val="0"/>
              <w:jc w:val="both"/>
              <w:rPr>
                <w:b/>
              </w:rPr>
            </w:pPr>
            <w:r w:rsidRPr="005403EC">
              <w:rPr>
                <w:bCs/>
              </w:rPr>
              <w:t>Строи отделения , развернутый  строй , походный строй.</w:t>
            </w: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r w:rsidRPr="005403EC">
              <w:t>4</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r w:rsidRPr="005403EC">
              <w:t>3</w:t>
            </w:r>
          </w:p>
        </w:tc>
      </w:tr>
      <w:tr w:rsidR="00DC4DBC" w:rsidRPr="005403EC" w:rsidTr="00F23C94">
        <w:trPr>
          <w:trHeight w:val="998"/>
        </w:trPr>
        <w:tc>
          <w:tcPr>
            <w:tcW w:w="2553" w:type="dxa"/>
            <w:vMerge/>
            <w:tcBorders>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rPr>
                <w:b/>
                <w:bCs/>
              </w:rP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both"/>
            </w:pPr>
            <w:r w:rsidRPr="005403EC">
              <w:rPr>
                <w:b/>
                <w:bCs/>
              </w:rPr>
              <w:t>Самостоятельная работа обучающихся</w:t>
            </w:r>
            <w:r w:rsidRPr="005403EC">
              <w:t xml:space="preserve">: </w:t>
            </w:r>
          </w:p>
          <w:p w:rsidR="00DC4DBC" w:rsidRPr="005403EC" w:rsidRDefault="00DC4DBC" w:rsidP="00F23C94">
            <w:pPr>
              <w:jc w:val="both"/>
              <w:rPr>
                <w:b/>
                <w:bCs/>
              </w:rPr>
            </w:pPr>
            <w:r w:rsidRPr="005403EC">
              <w:t>проработка конспектов, изучение нормативных документов, Общевоинских уставов ВС РФ.</w:t>
            </w:r>
          </w:p>
        </w:tc>
        <w:tc>
          <w:tcPr>
            <w:tcW w:w="111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r w:rsidRPr="005403EC">
              <w:t>8</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jc w:val="center"/>
            </w:pPr>
            <w:r w:rsidRPr="005403EC">
              <w:t>3</w:t>
            </w:r>
          </w:p>
        </w:tc>
      </w:tr>
      <w:tr w:rsidR="00DC4DBC" w:rsidRPr="005403EC" w:rsidTr="00F23C94">
        <w:trPr>
          <w:trHeight w:val="279"/>
        </w:trPr>
        <w:tc>
          <w:tcPr>
            <w:tcW w:w="2553" w:type="dxa"/>
            <w:vMerge w:val="restart"/>
            <w:tcBorders>
              <w:top w:val="single" w:sz="4" w:space="0" w:color="auto"/>
              <w:left w:val="single" w:sz="4" w:space="0" w:color="auto"/>
              <w:bottom w:val="single" w:sz="4" w:space="0" w:color="auto"/>
              <w:right w:val="single" w:sz="4" w:space="0" w:color="auto"/>
            </w:tcBorders>
          </w:tcPr>
          <w:p w:rsidR="00DC4DBC" w:rsidRPr="005403EC" w:rsidRDefault="00DC4DBC" w:rsidP="00F23C94">
            <w:pPr>
              <w:suppressAutoHyphens w:val="0"/>
              <w:autoSpaceDE w:val="0"/>
              <w:snapToGrid w:val="0"/>
              <w:rPr>
                <w:bCs/>
              </w:rPr>
            </w:pPr>
            <w:r w:rsidRPr="005403EC">
              <w:rPr>
                <w:b/>
                <w:bCs/>
              </w:rPr>
              <w:t xml:space="preserve">Тема 2.3. </w:t>
            </w:r>
            <w:r w:rsidRPr="005403EC">
              <w:rPr>
                <w:bCs/>
              </w:rPr>
              <w:t>Тактическая подготовка</w:t>
            </w:r>
          </w:p>
          <w:p w:rsidR="00DC4DBC" w:rsidRPr="005403EC" w:rsidRDefault="00DC4DBC" w:rsidP="00F23C94">
            <w:pPr>
              <w:suppressAutoHyphens w:val="0"/>
              <w:autoSpaceDE w:val="0"/>
              <w:snapToGrid w:val="0"/>
              <w:jc w:val="both"/>
              <w:rPr>
                <w:b/>
                <w:bCs/>
              </w:rP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autoSpaceDE w:val="0"/>
              <w:jc w:val="both"/>
              <w:rPr>
                <w:b/>
              </w:rPr>
            </w:pPr>
            <w:r w:rsidRPr="005403EC">
              <w:rPr>
                <w:b/>
              </w:rPr>
              <w:t xml:space="preserve">Практическая работа </w:t>
            </w:r>
          </w:p>
          <w:p w:rsidR="00DC4DBC" w:rsidRPr="005403EC" w:rsidRDefault="00DC4DBC" w:rsidP="00F23C94">
            <w:pPr>
              <w:autoSpaceDE w:val="0"/>
              <w:jc w:val="both"/>
            </w:pPr>
            <w:r w:rsidRPr="005403EC">
              <w:t>Тактика ведения современного боя</w:t>
            </w:r>
          </w:p>
          <w:p w:rsidR="00DC4DBC" w:rsidRPr="005403EC" w:rsidRDefault="00DC4DBC" w:rsidP="00F23C94">
            <w:pPr>
              <w:autoSpaceDE w:val="0"/>
              <w:jc w:val="both"/>
              <w:rPr>
                <w:b/>
              </w:rPr>
            </w:pPr>
            <w:r w:rsidRPr="005403EC">
              <w:rPr>
                <w:b/>
              </w:rPr>
              <w:t>Практическое занятие</w:t>
            </w:r>
          </w:p>
          <w:p w:rsidR="00DC4DBC" w:rsidRPr="005403EC" w:rsidRDefault="00DC4DBC" w:rsidP="00F23C94">
            <w:pPr>
              <w:autoSpaceDE w:val="0"/>
              <w:jc w:val="both"/>
            </w:pPr>
            <w:r w:rsidRPr="005403EC">
              <w:t>Характеристика современного боя (наступление, оборона)</w:t>
            </w:r>
          </w:p>
          <w:p w:rsidR="00DC4DBC" w:rsidRPr="005403EC" w:rsidRDefault="00DC4DBC" w:rsidP="00F23C94">
            <w:pPr>
              <w:autoSpaceDE w:val="0"/>
              <w:jc w:val="both"/>
              <w:rPr>
                <w:b/>
              </w:rPr>
            </w:pPr>
            <w:r w:rsidRPr="005403EC">
              <w:rPr>
                <w:b/>
              </w:rPr>
              <w:t xml:space="preserve">Практическое занятие </w:t>
            </w:r>
          </w:p>
          <w:p w:rsidR="00DC4DBC" w:rsidRPr="005403EC" w:rsidRDefault="00DC4DBC" w:rsidP="00F23C94">
            <w:pPr>
              <w:autoSpaceDE w:val="0"/>
              <w:jc w:val="both"/>
            </w:pPr>
            <w:r w:rsidRPr="005403EC">
              <w:t>Разведка, маскировка, охранение</w:t>
            </w:r>
          </w:p>
          <w:p w:rsidR="00DC4DBC" w:rsidRPr="005403EC" w:rsidRDefault="00DC4DBC" w:rsidP="00F23C94">
            <w:pPr>
              <w:autoSpaceDE w:val="0"/>
              <w:jc w:val="both"/>
              <w:rPr>
                <w:b/>
              </w:rPr>
            </w:pPr>
            <w:r w:rsidRPr="005403EC">
              <w:rPr>
                <w:b/>
              </w:rPr>
              <w:t xml:space="preserve">Практическое занятие </w:t>
            </w:r>
          </w:p>
          <w:p w:rsidR="00DC4DBC" w:rsidRPr="005403EC" w:rsidRDefault="00DC4DBC" w:rsidP="00F23C94">
            <w:pPr>
              <w:autoSpaceDE w:val="0"/>
              <w:jc w:val="both"/>
            </w:pPr>
            <w:r w:rsidRPr="005403EC">
              <w:t>Неполная разборка и сборкам автомата.</w:t>
            </w:r>
          </w:p>
          <w:p w:rsidR="00DC4DBC" w:rsidRPr="005403EC" w:rsidRDefault="00DC4DBC" w:rsidP="00F23C94">
            <w:pPr>
              <w:autoSpaceDE w:val="0"/>
              <w:jc w:val="both"/>
              <w:rPr>
                <w:b/>
              </w:rPr>
            </w:pPr>
            <w:r w:rsidRPr="005403EC">
              <w:rPr>
                <w:b/>
              </w:rPr>
              <w:t xml:space="preserve">Практическое занятие </w:t>
            </w:r>
          </w:p>
          <w:p w:rsidR="00DC4DBC" w:rsidRPr="005403EC" w:rsidRDefault="00DC4DBC" w:rsidP="00F23C94">
            <w:pPr>
              <w:autoSpaceDE w:val="0"/>
              <w:jc w:val="both"/>
            </w:pPr>
            <w:r w:rsidRPr="005403EC">
              <w:t>Принятие положение для стрельбы, подготовка автомата к стрельбе, прицеливание.</w:t>
            </w:r>
          </w:p>
          <w:p w:rsidR="00DC4DBC" w:rsidRPr="005403EC" w:rsidRDefault="00DC4DBC" w:rsidP="00F23C94">
            <w:pPr>
              <w:suppressAutoHyphens w:val="0"/>
              <w:autoSpaceDE w:val="0"/>
              <w:jc w:val="both"/>
              <w:rPr>
                <w:bCs/>
              </w:rPr>
            </w:pPr>
            <w:r w:rsidRPr="005403EC">
              <w:rPr>
                <w:b/>
                <w:bCs/>
              </w:rPr>
              <w:t xml:space="preserve">Практическое занятие </w:t>
            </w:r>
          </w:p>
          <w:p w:rsidR="00DC4DBC" w:rsidRPr="005403EC" w:rsidRDefault="00DC4DBC" w:rsidP="00F23C94">
            <w:pPr>
              <w:autoSpaceDE w:val="0"/>
              <w:jc w:val="both"/>
            </w:pPr>
            <w:r w:rsidRPr="005403EC">
              <w:rPr>
                <w:bCs/>
              </w:rPr>
              <w:t>Действия часового на посту.</w:t>
            </w:r>
          </w:p>
          <w:p w:rsidR="00DC4DBC" w:rsidRPr="005403EC" w:rsidRDefault="00DC4DBC" w:rsidP="00F23C94">
            <w:pPr>
              <w:autoSpaceDE w:val="0"/>
              <w:jc w:val="both"/>
            </w:pPr>
          </w:p>
          <w:p w:rsidR="00DC4DBC" w:rsidRPr="005403EC" w:rsidRDefault="00DC4DBC" w:rsidP="00F23C94">
            <w:pPr>
              <w:autoSpaceDE w:val="0"/>
              <w:jc w:val="both"/>
            </w:pP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jc w:val="center"/>
            </w:pPr>
            <w:r w:rsidRPr="005403EC">
              <w:lastRenderedPageBreak/>
              <w:t>20</w:t>
            </w:r>
          </w:p>
        </w:tc>
        <w:tc>
          <w:tcPr>
            <w:tcW w:w="230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jc w:val="center"/>
            </w:pPr>
            <w:r w:rsidRPr="005403EC">
              <w:t>2</w:t>
            </w:r>
          </w:p>
        </w:tc>
      </w:tr>
      <w:tr w:rsidR="00DC4DBC" w:rsidRPr="005403EC" w:rsidTr="00F23C94">
        <w:trPr>
          <w:trHeight w:val="813"/>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4DBC" w:rsidRPr="005403EC" w:rsidRDefault="00DC4DBC" w:rsidP="00F23C94">
            <w:pPr>
              <w:widowControl/>
              <w:suppressAutoHyphens w:val="0"/>
              <w:rPr>
                <w:b/>
                <w:bCs/>
              </w:rPr>
            </w:pPr>
          </w:p>
        </w:tc>
        <w:tc>
          <w:tcPr>
            <w:tcW w:w="8497"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autoSpaceDE w:val="0"/>
              <w:jc w:val="both"/>
              <w:rPr>
                <w:b/>
              </w:rPr>
            </w:pPr>
            <w:r w:rsidRPr="005403EC">
              <w:rPr>
                <w:b/>
              </w:rPr>
              <w:t xml:space="preserve">Самостоятельная работа обучающихся: </w:t>
            </w:r>
          </w:p>
          <w:p w:rsidR="00DC4DBC" w:rsidRPr="005403EC" w:rsidRDefault="00DC4DBC" w:rsidP="00F23C94">
            <w:pPr>
              <w:autoSpaceDE w:val="0"/>
              <w:jc w:val="both"/>
              <w:rPr>
                <w:b/>
                <w:bCs/>
              </w:rPr>
            </w:pPr>
            <w:r w:rsidRPr="005403EC">
              <w:t>Обязанности солдата в бою</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jc w:val="center"/>
            </w:pPr>
            <w:r w:rsidRPr="005403EC">
              <w:t>8</w:t>
            </w:r>
          </w:p>
        </w:tc>
        <w:tc>
          <w:tcPr>
            <w:tcW w:w="2300" w:type="dxa"/>
            <w:tcBorders>
              <w:top w:val="single" w:sz="4" w:space="0" w:color="auto"/>
              <w:left w:val="single" w:sz="4" w:space="0" w:color="auto"/>
              <w:right w:val="single" w:sz="4" w:space="0" w:color="auto"/>
            </w:tcBorders>
          </w:tcPr>
          <w:p w:rsidR="00DC4DBC" w:rsidRPr="005403EC" w:rsidRDefault="00DC4DBC" w:rsidP="00F23C94">
            <w:pPr>
              <w:jc w:val="center"/>
            </w:pPr>
            <w:r w:rsidRPr="005403EC">
              <w:t>3</w:t>
            </w:r>
          </w:p>
        </w:tc>
      </w:tr>
      <w:tr w:rsidR="00DC4DBC" w:rsidRPr="005403EC" w:rsidTr="00F23C94">
        <w:trPr>
          <w:trHeight w:val="75"/>
        </w:trPr>
        <w:tc>
          <w:tcPr>
            <w:tcW w:w="11050" w:type="dxa"/>
            <w:gridSpan w:val="2"/>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both"/>
              <w:rPr>
                <w:spacing w:val="-2"/>
              </w:rPr>
            </w:pPr>
            <w:r w:rsidRPr="005403EC">
              <w:rPr>
                <w:spacing w:val="-2"/>
              </w:rPr>
              <w:t>Итого</w:t>
            </w:r>
          </w:p>
        </w:tc>
        <w:tc>
          <w:tcPr>
            <w:tcW w:w="1110" w:type="dxa"/>
            <w:tcBorders>
              <w:top w:val="single" w:sz="4" w:space="0" w:color="auto"/>
              <w:left w:val="single" w:sz="4" w:space="0" w:color="auto"/>
              <w:bottom w:val="single" w:sz="4" w:space="0" w:color="auto"/>
              <w:right w:val="single" w:sz="4" w:space="0" w:color="auto"/>
            </w:tcBorders>
            <w:hideMark/>
          </w:tcPr>
          <w:p w:rsidR="00DC4DBC" w:rsidRPr="005403EC" w:rsidRDefault="00DC4DBC" w:rsidP="00F23C94">
            <w:pPr>
              <w:snapToGrid w:val="0"/>
              <w:jc w:val="center"/>
              <w:rPr>
                <w:b/>
              </w:rPr>
            </w:pPr>
            <w:r w:rsidRPr="005403EC">
              <w:rPr>
                <w:b/>
              </w:rPr>
              <w:t>102</w:t>
            </w:r>
          </w:p>
        </w:tc>
        <w:tc>
          <w:tcPr>
            <w:tcW w:w="2300" w:type="dxa"/>
            <w:tcBorders>
              <w:top w:val="single" w:sz="4" w:space="0" w:color="auto"/>
              <w:left w:val="single" w:sz="4" w:space="0" w:color="auto"/>
              <w:bottom w:val="single" w:sz="4" w:space="0" w:color="auto"/>
              <w:right w:val="single" w:sz="4" w:space="0" w:color="auto"/>
            </w:tcBorders>
          </w:tcPr>
          <w:p w:rsidR="00DC4DBC" w:rsidRPr="005403EC" w:rsidRDefault="00DC4DBC" w:rsidP="00F23C94">
            <w:pPr>
              <w:snapToGrid w:val="0"/>
              <w:jc w:val="center"/>
            </w:pPr>
          </w:p>
        </w:tc>
      </w:tr>
    </w:tbl>
    <w:p w:rsidR="00DC4DBC" w:rsidRPr="005403EC" w:rsidRDefault="00DC4DBC" w:rsidP="00F845CE">
      <w:pPr>
        <w:pStyle w:val="11"/>
        <w:rPr>
          <w:sz w:val="28"/>
          <w:szCs w:val="28"/>
        </w:rPr>
      </w:pPr>
    </w:p>
    <w:p w:rsidR="00F845CE" w:rsidRPr="005403EC" w:rsidRDefault="00F845CE" w:rsidP="00F845CE">
      <w:pPr>
        <w:pStyle w:val="11"/>
        <w:rPr>
          <w:sz w:val="28"/>
          <w:szCs w:val="28"/>
        </w:rPr>
      </w:pPr>
      <w:r w:rsidRPr="005403EC">
        <w:rPr>
          <w:sz w:val="28"/>
          <w:szCs w:val="28"/>
        </w:rPr>
        <w:t xml:space="preserve">Примечание  </w:t>
      </w:r>
    </w:p>
    <w:p w:rsidR="00F845CE" w:rsidRPr="005403EC" w:rsidRDefault="00F845CE" w:rsidP="00F845CE">
      <w:pPr>
        <w:pStyle w:val="a6"/>
        <w:spacing w:after="0"/>
        <w:rPr>
          <w:rFonts w:cs="Times New Roman"/>
          <w:sz w:val="28"/>
          <w:szCs w:val="28"/>
        </w:rPr>
      </w:pPr>
      <w:r w:rsidRPr="005403EC">
        <w:rPr>
          <w:rFonts w:cs="Times New Roman"/>
          <w:sz w:val="28"/>
          <w:szCs w:val="28"/>
        </w:rPr>
        <w:t xml:space="preserve">1–ознакомительный (узнавание ранее изученных объектов, свойств); </w:t>
      </w:r>
    </w:p>
    <w:p w:rsidR="00F845CE" w:rsidRPr="005403EC" w:rsidRDefault="00F845CE" w:rsidP="00F845CE">
      <w:pPr>
        <w:pStyle w:val="a4"/>
        <w:spacing w:after="0"/>
        <w:rPr>
          <w:sz w:val="28"/>
          <w:szCs w:val="28"/>
        </w:rPr>
      </w:pPr>
      <w:r w:rsidRPr="005403EC">
        <w:rPr>
          <w:sz w:val="28"/>
          <w:szCs w:val="28"/>
        </w:rPr>
        <w:t>2–репродуктивный (выполнение деятельности по образцу, инструкции или под руководством);</w:t>
      </w:r>
    </w:p>
    <w:p w:rsidR="00F845CE" w:rsidRPr="005403EC" w:rsidRDefault="00F845CE" w:rsidP="00F845CE">
      <w:pPr>
        <w:pStyle w:val="a4"/>
        <w:spacing w:after="0"/>
        <w:rPr>
          <w:sz w:val="28"/>
          <w:szCs w:val="28"/>
        </w:rPr>
      </w:pPr>
      <w:r w:rsidRPr="005403EC">
        <w:rPr>
          <w:sz w:val="28"/>
          <w:szCs w:val="28"/>
        </w:rPr>
        <w:t>3–продуктивный (планирование и самостоятельное выполнение деятельности, решение проблемных задач).</w:t>
      </w:r>
    </w:p>
    <w:p w:rsidR="0094353D" w:rsidRPr="005403EC" w:rsidRDefault="0094353D" w:rsidP="0094353D">
      <w:pPr>
        <w:widowControl/>
        <w:suppressAutoHyphens w:val="0"/>
        <w:sectPr w:rsidR="0094353D" w:rsidRPr="005403EC" w:rsidSect="00066CF9">
          <w:pgSz w:w="16837" w:h="11905" w:orient="landscape"/>
          <w:pgMar w:top="680" w:right="567" w:bottom="680" w:left="1418" w:header="568" w:footer="1123" w:gutter="0"/>
          <w:cols w:space="720"/>
        </w:sectPr>
      </w:pPr>
    </w:p>
    <w:p w:rsidR="0094353D" w:rsidRPr="005403EC" w:rsidRDefault="0094353D" w:rsidP="001428FA">
      <w:pPr>
        <w:jc w:val="center"/>
        <w:rPr>
          <w:b/>
          <w:bCs/>
          <w:sz w:val="28"/>
          <w:szCs w:val="28"/>
        </w:rPr>
      </w:pPr>
      <w:r w:rsidRPr="005403EC">
        <w:rPr>
          <w:b/>
          <w:bCs/>
          <w:sz w:val="28"/>
          <w:szCs w:val="28"/>
        </w:rPr>
        <w:lastRenderedPageBreak/>
        <w:t>3.УСЛОВИЯ РЕАЛИЗАЦИИ РАБОЧЕЙ ПРОГРАММЫ    ДИСЦИПЛИНЫ</w:t>
      </w:r>
    </w:p>
    <w:p w:rsidR="00483678" w:rsidRPr="005403EC" w:rsidRDefault="00483678" w:rsidP="001428FA">
      <w:pPr>
        <w:jc w:val="center"/>
        <w:rPr>
          <w:b/>
          <w:bCs/>
          <w:sz w:val="28"/>
          <w:szCs w:val="28"/>
        </w:rPr>
      </w:pPr>
    </w:p>
    <w:p w:rsidR="00483678" w:rsidRPr="005403EC" w:rsidRDefault="0094353D" w:rsidP="001428FA">
      <w:pPr>
        <w:jc w:val="center"/>
        <w:rPr>
          <w:b/>
          <w:bCs/>
          <w:sz w:val="28"/>
          <w:szCs w:val="28"/>
        </w:rPr>
      </w:pPr>
      <w:r w:rsidRPr="005403EC">
        <w:rPr>
          <w:b/>
          <w:bCs/>
          <w:sz w:val="28"/>
          <w:szCs w:val="28"/>
        </w:rPr>
        <w:t>3.</w:t>
      </w:r>
      <w:r w:rsidR="00C667E1" w:rsidRPr="005403EC">
        <w:rPr>
          <w:b/>
          <w:bCs/>
          <w:sz w:val="28"/>
          <w:szCs w:val="28"/>
        </w:rPr>
        <w:t>1. Требования</w:t>
      </w:r>
      <w:r w:rsidRPr="005403EC">
        <w:rPr>
          <w:b/>
          <w:bCs/>
          <w:sz w:val="28"/>
          <w:szCs w:val="28"/>
        </w:rPr>
        <w:t xml:space="preserve"> к минимальному </w:t>
      </w:r>
    </w:p>
    <w:p w:rsidR="0094353D" w:rsidRPr="005403EC" w:rsidRDefault="0094353D" w:rsidP="001428FA">
      <w:pPr>
        <w:jc w:val="center"/>
        <w:rPr>
          <w:b/>
          <w:bCs/>
          <w:sz w:val="28"/>
          <w:szCs w:val="28"/>
        </w:rPr>
      </w:pPr>
      <w:r w:rsidRPr="005403EC">
        <w:rPr>
          <w:b/>
          <w:bCs/>
          <w:sz w:val="28"/>
          <w:szCs w:val="28"/>
        </w:rPr>
        <w:t>матер</w:t>
      </w:r>
      <w:r w:rsidR="001428FA" w:rsidRPr="005403EC">
        <w:rPr>
          <w:b/>
          <w:bCs/>
          <w:sz w:val="28"/>
          <w:szCs w:val="28"/>
        </w:rPr>
        <w:t>иально-техническому обеспечению</w:t>
      </w:r>
    </w:p>
    <w:p w:rsidR="001428FA" w:rsidRPr="005403EC" w:rsidRDefault="001428FA" w:rsidP="001428FA">
      <w:pPr>
        <w:tabs>
          <w:tab w:val="left" w:pos="0"/>
        </w:tabs>
        <w:ind w:right="138" w:firstLine="709"/>
        <w:jc w:val="both"/>
        <w:rPr>
          <w:spacing w:val="5"/>
          <w:sz w:val="28"/>
          <w:szCs w:val="28"/>
        </w:rPr>
      </w:pPr>
    </w:p>
    <w:p w:rsidR="003D32DE" w:rsidRDefault="009B4F55" w:rsidP="009B4F55">
      <w:pPr>
        <w:ind w:firstLine="709"/>
        <w:jc w:val="both"/>
        <w:rPr>
          <w:spacing w:val="5"/>
          <w:sz w:val="28"/>
          <w:szCs w:val="28"/>
        </w:rPr>
      </w:pPr>
      <w:r>
        <w:rPr>
          <w:spacing w:val="5"/>
          <w:sz w:val="28"/>
          <w:szCs w:val="28"/>
        </w:rPr>
        <w:t xml:space="preserve">Для реализации учебной дисциплины используются: </w:t>
      </w:r>
    </w:p>
    <w:p w:rsidR="009B4F55" w:rsidRPr="009B4F55" w:rsidRDefault="009B4F55" w:rsidP="009B4F55">
      <w:pPr>
        <w:ind w:firstLine="709"/>
        <w:jc w:val="both"/>
        <w:rPr>
          <w:i/>
          <w:spacing w:val="5"/>
          <w:sz w:val="28"/>
          <w:szCs w:val="28"/>
        </w:rPr>
      </w:pPr>
      <w:r w:rsidRPr="009B4F55">
        <w:rPr>
          <w:i/>
          <w:spacing w:val="5"/>
          <w:sz w:val="28"/>
          <w:szCs w:val="28"/>
        </w:rPr>
        <w:t>- Учебная аудитория для проведения занятий всех видов, предусмотренных образовательной программой - Кабинет «Безопасности жизнедеятельности».</w:t>
      </w:r>
    </w:p>
    <w:p w:rsidR="009B4F55" w:rsidRPr="009B4F55" w:rsidRDefault="009B4F55" w:rsidP="009B4F55">
      <w:pPr>
        <w:ind w:firstLine="709"/>
        <w:jc w:val="both"/>
        <w:rPr>
          <w:spacing w:val="5"/>
          <w:sz w:val="28"/>
          <w:szCs w:val="28"/>
        </w:rPr>
      </w:pPr>
      <w:r w:rsidRPr="009B4F55">
        <w:rPr>
          <w:spacing w:val="5"/>
          <w:sz w:val="28"/>
          <w:szCs w:val="28"/>
        </w:rPr>
        <w:t xml:space="preserve">Оборудование: стол преподавателя-1 </w:t>
      </w:r>
      <w:proofErr w:type="spellStart"/>
      <w:r w:rsidRPr="009B4F55">
        <w:rPr>
          <w:spacing w:val="5"/>
          <w:sz w:val="28"/>
          <w:szCs w:val="28"/>
        </w:rPr>
        <w:t>шт</w:t>
      </w:r>
      <w:proofErr w:type="spellEnd"/>
      <w:r w:rsidRPr="009B4F55">
        <w:rPr>
          <w:spacing w:val="5"/>
          <w:sz w:val="28"/>
          <w:szCs w:val="28"/>
        </w:rPr>
        <w:t xml:space="preserve">; стул преподавателя (кресло)-1 </w:t>
      </w:r>
      <w:proofErr w:type="spellStart"/>
      <w:r w:rsidRPr="009B4F55">
        <w:rPr>
          <w:spacing w:val="5"/>
          <w:sz w:val="28"/>
          <w:szCs w:val="28"/>
        </w:rPr>
        <w:t>шт</w:t>
      </w:r>
      <w:proofErr w:type="spellEnd"/>
      <w:r w:rsidRPr="009B4F55">
        <w:rPr>
          <w:spacing w:val="5"/>
          <w:sz w:val="28"/>
          <w:szCs w:val="28"/>
        </w:rPr>
        <w:t xml:space="preserve">; стол ученический-15 </w:t>
      </w:r>
      <w:proofErr w:type="spellStart"/>
      <w:r w:rsidRPr="009B4F55">
        <w:rPr>
          <w:spacing w:val="5"/>
          <w:sz w:val="28"/>
          <w:szCs w:val="28"/>
        </w:rPr>
        <w:t>шт</w:t>
      </w:r>
      <w:proofErr w:type="spellEnd"/>
      <w:r w:rsidRPr="009B4F55">
        <w:rPr>
          <w:spacing w:val="5"/>
          <w:sz w:val="28"/>
          <w:szCs w:val="28"/>
        </w:rPr>
        <w:t xml:space="preserve">; стулья ученические-30 </w:t>
      </w:r>
      <w:proofErr w:type="spellStart"/>
      <w:r w:rsidRPr="009B4F55">
        <w:rPr>
          <w:spacing w:val="5"/>
          <w:sz w:val="28"/>
          <w:szCs w:val="28"/>
        </w:rPr>
        <w:t>шт</w:t>
      </w:r>
      <w:proofErr w:type="spellEnd"/>
      <w:r w:rsidRPr="009B4F55">
        <w:rPr>
          <w:spacing w:val="5"/>
          <w:sz w:val="28"/>
          <w:szCs w:val="28"/>
        </w:rPr>
        <w:t xml:space="preserve">; тумба для аппаратуры -1 </w:t>
      </w:r>
      <w:proofErr w:type="spellStart"/>
      <w:r w:rsidRPr="009B4F55">
        <w:rPr>
          <w:spacing w:val="5"/>
          <w:sz w:val="28"/>
          <w:szCs w:val="28"/>
        </w:rPr>
        <w:t>шт</w:t>
      </w:r>
      <w:proofErr w:type="spellEnd"/>
      <w:r w:rsidRPr="009B4F55">
        <w:rPr>
          <w:spacing w:val="5"/>
          <w:sz w:val="28"/>
          <w:szCs w:val="28"/>
        </w:rPr>
        <w:t xml:space="preserve">; телевизор LG CF-21F39-1 </w:t>
      </w:r>
      <w:proofErr w:type="spellStart"/>
      <w:r w:rsidRPr="009B4F55">
        <w:rPr>
          <w:spacing w:val="5"/>
          <w:sz w:val="28"/>
          <w:szCs w:val="28"/>
        </w:rPr>
        <w:t>шт</w:t>
      </w:r>
      <w:proofErr w:type="spellEnd"/>
      <w:r w:rsidRPr="009B4F55">
        <w:rPr>
          <w:spacing w:val="5"/>
          <w:sz w:val="28"/>
          <w:szCs w:val="28"/>
        </w:rPr>
        <w:t xml:space="preserve">; PioneerDWDplayerDV-420V-K-1 </w:t>
      </w:r>
      <w:proofErr w:type="spellStart"/>
      <w:r w:rsidRPr="009B4F55">
        <w:rPr>
          <w:spacing w:val="5"/>
          <w:sz w:val="28"/>
          <w:szCs w:val="28"/>
        </w:rPr>
        <w:t>шт</w:t>
      </w:r>
      <w:proofErr w:type="spellEnd"/>
      <w:r w:rsidRPr="009B4F55">
        <w:rPr>
          <w:spacing w:val="5"/>
          <w:sz w:val="28"/>
          <w:szCs w:val="28"/>
        </w:rPr>
        <w:t xml:space="preserve">; доска классная настенная-1 </w:t>
      </w:r>
      <w:proofErr w:type="spellStart"/>
      <w:r w:rsidRPr="009B4F55">
        <w:rPr>
          <w:spacing w:val="5"/>
          <w:sz w:val="28"/>
          <w:szCs w:val="28"/>
        </w:rPr>
        <w:t>шт</w:t>
      </w:r>
      <w:proofErr w:type="spellEnd"/>
      <w:r w:rsidRPr="009B4F55">
        <w:rPr>
          <w:spacing w:val="5"/>
          <w:sz w:val="28"/>
          <w:szCs w:val="28"/>
        </w:rPr>
        <w:t xml:space="preserve">; комплект стендов; макет  Автомат Калашникова АКМ-2 </w:t>
      </w:r>
      <w:proofErr w:type="spellStart"/>
      <w:r w:rsidRPr="009B4F55">
        <w:rPr>
          <w:spacing w:val="5"/>
          <w:sz w:val="28"/>
          <w:szCs w:val="28"/>
        </w:rPr>
        <w:t>шт</w:t>
      </w:r>
      <w:proofErr w:type="spellEnd"/>
      <w:r w:rsidRPr="009B4F55">
        <w:rPr>
          <w:spacing w:val="5"/>
          <w:sz w:val="28"/>
          <w:szCs w:val="28"/>
        </w:rPr>
        <w:t xml:space="preserve">; учебные приборы  (Комплект ВПХР, Комплект ДП-5Б, Комплект ДП-22-А, Комплект ДП-22-В, Комплект ДП-63-А)-5 </w:t>
      </w:r>
      <w:proofErr w:type="spellStart"/>
      <w:r w:rsidRPr="009B4F55">
        <w:rPr>
          <w:spacing w:val="5"/>
          <w:sz w:val="28"/>
          <w:szCs w:val="28"/>
        </w:rPr>
        <w:t>шт</w:t>
      </w:r>
      <w:proofErr w:type="spellEnd"/>
      <w:r w:rsidRPr="009B4F55">
        <w:rPr>
          <w:spacing w:val="5"/>
          <w:sz w:val="28"/>
          <w:szCs w:val="28"/>
        </w:rPr>
        <w:t xml:space="preserve">; показательные СИЗ (учебные) (Комплект ОЗК, Комплект Л-1, противогазы ГП-5,  противогазы Д-1, ИПП-8, ППМ, комплект АИ-2)-7 </w:t>
      </w:r>
      <w:proofErr w:type="spellStart"/>
      <w:r w:rsidRPr="009B4F55">
        <w:rPr>
          <w:spacing w:val="5"/>
          <w:sz w:val="28"/>
          <w:szCs w:val="28"/>
        </w:rPr>
        <w:t>шт</w:t>
      </w:r>
      <w:proofErr w:type="spellEnd"/>
      <w:r w:rsidRPr="009B4F55">
        <w:rPr>
          <w:spacing w:val="5"/>
          <w:sz w:val="28"/>
          <w:szCs w:val="28"/>
        </w:rPr>
        <w:t>;  медицинское оборудование и средства: (носилки медицинские, комплект шин для иммобилизации, аптечка бытовая, жгуты для остановки кровотечения)-4 шт.</w:t>
      </w:r>
    </w:p>
    <w:p w:rsidR="009B4F55" w:rsidRDefault="009B4F55" w:rsidP="009B4F55">
      <w:pPr>
        <w:ind w:firstLine="709"/>
        <w:jc w:val="both"/>
        <w:rPr>
          <w:spacing w:val="5"/>
          <w:sz w:val="28"/>
          <w:szCs w:val="28"/>
        </w:rPr>
      </w:pPr>
      <w:r w:rsidRPr="009B4F55">
        <w:rPr>
          <w:spacing w:val="5"/>
          <w:sz w:val="28"/>
          <w:szCs w:val="28"/>
        </w:rPr>
        <w:t>Технические средства обучения: проектор  переносной,  экран переносной</w:t>
      </w:r>
    </w:p>
    <w:p w:rsidR="009B4F55" w:rsidRDefault="009B4F55" w:rsidP="009B4F55">
      <w:pPr>
        <w:ind w:firstLine="709"/>
        <w:jc w:val="both"/>
        <w:rPr>
          <w:i/>
          <w:spacing w:val="5"/>
          <w:sz w:val="28"/>
          <w:szCs w:val="28"/>
        </w:rPr>
      </w:pPr>
      <w:r w:rsidRPr="009B4F55">
        <w:rPr>
          <w:i/>
          <w:sz w:val="28"/>
          <w:szCs w:val="28"/>
        </w:rPr>
        <w:t>- Стрелковый тир.</w:t>
      </w:r>
    </w:p>
    <w:p w:rsidR="009B4F55" w:rsidRPr="009B4F55" w:rsidRDefault="009B4F55" w:rsidP="009B4F55">
      <w:pPr>
        <w:ind w:firstLine="709"/>
        <w:jc w:val="both"/>
        <w:rPr>
          <w:i/>
          <w:spacing w:val="5"/>
          <w:sz w:val="28"/>
          <w:szCs w:val="28"/>
        </w:rPr>
      </w:pPr>
      <w:r w:rsidRPr="009B4F55">
        <w:rPr>
          <w:sz w:val="28"/>
          <w:szCs w:val="28"/>
        </w:rPr>
        <w:t xml:space="preserve">Оборудование:   плакаты – 11 шт., </w:t>
      </w:r>
      <w:proofErr w:type="spellStart"/>
      <w:r w:rsidRPr="009B4F55">
        <w:rPr>
          <w:sz w:val="28"/>
          <w:szCs w:val="28"/>
        </w:rPr>
        <w:t>пулеулавливатели</w:t>
      </w:r>
      <w:proofErr w:type="spellEnd"/>
      <w:r w:rsidRPr="009B4F55">
        <w:rPr>
          <w:sz w:val="28"/>
          <w:szCs w:val="28"/>
        </w:rPr>
        <w:t xml:space="preserve"> – 3 шт., стойки для стрельбы – 3 шт., ростовые подставки – 3 шт., щиты для </w:t>
      </w:r>
      <w:proofErr w:type="gramStart"/>
      <w:r w:rsidRPr="009B4F55">
        <w:rPr>
          <w:sz w:val="28"/>
          <w:szCs w:val="28"/>
        </w:rPr>
        <w:t>стрельбы</w:t>
      </w:r>
      <w:proofErr w:type="gramEnd"/>
      <w:r w:rsidRPr="009B4F55">
        <w:rPr>
          <w:sz w:val="28"/>
          <w:szCs w:val="28"/>
        </w:rPr>
        <w:t xml:space="preserve"> лежа – 3 шт., стол для разборки и чистки оружия – 1 шт., стол для выдачи пулек – 1 шт., стулья – 2 шт., стол руководителя стрельб – 1 шт.</w:t>
      </w:r>
    </w:p>
    <w:p w:rsidR="003E1A59" w:rsidRPr="005403EC" w:rsidRDefault="003E1A59" w:rsidP="003E1A59">
      <w:pPr>
        <w:jc w:val="both"/>
        <w:rPr>
          <w:spacing w:val="5"/>
          <w:sz w:val="28"/>
          <w:szCs w:val="28"/>
        </w:rPr>
      </w:pPr>
    </w:p>
    <w:p w:rsidR="00C54005" w:rsidRPr="005403EC" w:rsidRDefault="00C54005" w:rsidP="00483678">
      <w:pPr>
        <w:jc w:val="center"/>
        <w:rPr>
          <w:b/>
          <w:sz w:val="28"/>
          <w:szCs w:val="28"/>
        </w:rPr>
      </w:pPr>
      <w:r w:rsidRPr="005403EC">
        <w:rPr>
          <w:b/>
          <w:sz w:val="28"/>
          <w:szCs w:val="28"/>
        </w:rPr>
        <w:t>3.2.</w:t>
      </w:r>
      <w:r w:rsidRPr="005403EC">
        <w:rPr>
          <w:b/>
          <w:sz w:val="28"/>
          <w:szCs w:val="28"/>
        </w:rPr>
        <w:tab/>
        <w:t>Информационное обеспечение обучения</w:t>
      </w:r>
    </w:p>
    <w:p w:rsidR="003933EB" w:rsidRPr="005403EC" w:rsidRDefault="003933EB" w:rsidP="00483678">
      <w:pPr>
        <w:jc w:val="center"/>
        <w:rPr>
          <w:b/>
          <w:sz w:val="28"/>
          <w:szCs w:val="28"/>
          <w:lang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699"/>
        <w:gridCol w:w="3263"/>
        <w:gridCol w:w="3114"/>
        <w:gridCol w:w="1276"/>
      </w:tblGrid>
      <w:tr w:rsidR="009B4F55" w:rsidRPr="009A5E7B" w:rsidTr="00C70D6C">
        <w:tc>
          <w:tcPr>
            <w:tcW w:w="533"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jc w:val="center"/>
              <w:rPr>
                <w:rFonts w:eastAsia="Andale Sans UI"/>
                <w:b/>
              </w:rPr>
            </w:pPr>
            <w:r w:rsidRPr="009A5E7B">
              <w:rPr>
                <w:rFonts w:eastAsia="Andale Sans UI"/>
                <w:b/>
              </w:rPr>
              <w:t>№</w:t>
            </w:r>
          </w:p>
          <w:p w:rsidR="009B4F55" w:rsidRPr="009A5E7B" w:rsidRDefault="009B4F55" w:rsidP="00C70D6C">
            <w:pPr>
              <w:jc w:val="center"/>
              <w:rPr>
                <w:rFonts w:eastAsia="Andale Sans UI"/>
                <w:b/>
              </w:rPr>
            </w:pPr>
            <w:r w:rsidRPr="009A5E7B">
              <w:rPr>
                <w:rFonts w:eastAsia="Andale Sans UI"/>
                <w:b/>
              </w:rPr>
              <w:t>п/п</w:t>
            </w:r>
          </w:p>
        </w:tc>
        <w:tc>
          <w:tcPr>
            <w:tcW w:w="1699"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jc w:val="center"/>
              <w:rPr>
                <w:rFonts w:eastAsia="Andale Sans UI"/>
                <w:b/>
              </w:rPr>
            </w:pPr>
            <w:r w:rsidRPr="009A5E7B">
              <w:rPr>
                <w:rFonts w:eastAsia="Andale Sans UI"/>
                <w:b/>
              </w:rPr>
              <w:t>Авторы и составители</w:t>
            </w:r>
          </w:p>
        </w:tc>
        <w:tc>
          <w:tcPr>
            <w:tcW w:w="3263"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jc w:val="center"/>
              <w:rPr>
                <w:rFonts w:eastAsia="Andale Sans UI"/>
                <w:b/>
              </w:rPr>
            </w:pPr>
            <w:r w:rsidRPr="009A5E7B">
              <w:rPr>
                <w:rFonts w:eastAsia="Andale Sans UI"/>
                <w:b/>
              </w:rPr>
              <w:t>Заглавие</w:t>
            </w:r>
          </w:p>
        </w:tc>
        <w:tc>
          <w:tcPr>
            <w:tcW w:w="3114"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jc w:val="center"/>
              <w:rPr>
                <w:rFonts w:eastAsia="Andale Sans UI"/>
                <w:b/>
              </w:rPr>
            </w:pPr>
            <w:r w:rsidRPr="009A5E7B">
              <w:rPr>
                <w:rFonts w:eastAsia="Andale Sans UI"/>
                <w:b/>
              </w:rPr>
              <w:t>Издательство</w:t>
            </w:r>
          </w:p>
        </w:tc>
        <w:tc>
          <w:tcPr>
            <w:tcW w:w="1276"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jc w:val="center"/>
              <w:rPr>
                <w:rFonts w:eastAsia="Andale Sans UI"/>
                <w:b/>
              </w:rPr>
            </w:pPr>
            <w:r w:rsidRPr="009A5E7B">
              <w:rPr>
                <w:rFonts w:eastAsia="Andale Sans UI"/>
                <w:b/>
              </w:rPr>
              <w:t>Кол-во</w:t>
            </w:r>
          </w:p>
        </w:tc>
      </w:tr>
      <w:tr w:rsidR="009B4F55" w:rsidRPr="009A5E7B" w:rsidTr="00C70D6C">
        <w:tc>
          <w:tcPr>
            <w:tcW w:w="9885" w:type="dxa"/>
            <w:gridSpan w:val="5"/>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jc w:val="center"/>
              <w:rPr>
                <w:rFonts w:eastAsia="Andale Sans UI"/>
                <w:b/>
              </w:rPr>
            </w:pPr>
            <w:r w:rsidRPr="009A5E7B">
              <w:rPr>
                <w:rFonts w:eastAsia="Andale Sans UI"/>
                <w:b/>
              </w:rPr>
              <w:t>Основная литература</w:t>
            </w:r>
          </w:p>
        </w:tc>
      </w:tr>
      <w:tr w:rsidR="009B4F55" w:rsidRPr="009A5E7B" w:rsidTr="00C70D6C">
        <w:trPr>
          <w:trHeight w:val="611"/>
        </w:trPr>
        <w:tc>
          <w:tcPr>
            <w:tcW w:w="533" w:type="dxa"/>
            <w:tcBorders>
              <w:top w:val="single" w:sz="4" w:space="0" w:color="auto"/>
              <w:left w:val="single" w:sz="4" w:space="0" w:color="auto"/>
              <w:bottom w:val="single" w:sz="4" w:space="0" w:color="auto"/>
              <w:right w:val="single" w:sz="4" w:space="0" w:color="auto"/>
            </w:tcBorders>
          </w:tcPr>
          <w:p w:rsidR="009B4F55" w:rsidRPr="009A5E7B" w:rsidRDefault="009B4F55" w:rsidP="00C70D6C">
            <w:pPr>
              <w:contextualSpacing/>
              <w:rPr>
                <w:rFonts w:eastAsia="Andale Sans UI"/>
              </w:rPr>
            </w:pPr>
            <w:r w:rsidRPr="009A5E7B">
              <w:rPr>
                <w:rFonts w:eastAsia="Andale Sans UI"/>
              </w:rPr>
              <w:t>1</w:t>
            </w:r>
          </w:p>
        </w:tc>
        <w:tc>
          <w:tcPr>
            <w:tcW w:w="1699"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Andale Sans UI"/>
              </w:rPr>
            </w:pPr>
            <w:proofErr w:type="spellStart"/>
            <w:r w:rsidRPr="009A5E7B">
              <w:t>Микрюков</w:t>
            </w:r>
            <w:proofErr w:type="spellEnd"/>
            <w:r w:rsidRPr="009A5E7B">
              <w:t xml:space="preserve"> В.Ю.</w:t>
            </w:r>
          </w:p>
        </w:tc>
        <w:tc>
          <w:tcPr>
            <w:tcW w:w="3263"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Arial Unicode MS"/>
              </w:rPr>
            </w:pPr>
            <w:r w:rsidRPr="009A5E7B">
              <w:t>Безопасность жизнедеятельности. : учебник</w:t>
            </w:r>
          </w:p>
        </w:tc>
        <w:tc>
          <w:tcPr>
            <w:tcW w:w="3114"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r w:rsidRPr="009A5E7B">
              <w:t xml:space="preserve">Москва </w:t>
            </w:r>
            <w:proofErr w:type="gramStart"/>
            <w:r w:rsidRPr="009A5E7B">
              <w:t>:</w:t>
            </w:r>
            <w:proofErr w:type="spellStart"/>
            <w:r w:rsidRPr="009A5E7B">
              <w:t>К</w:t>
            </w:r>
            <w:proofErr w:type="gramEnd"/>
            <w:r w:rsidRPr="009A5E7B">
              <w:t>ноРус</w:t>
            </w:r>
            <w:proofErr w:type="spellEnd"/>
            <w:r w:rsidRPr="009A5E7B">
              <w:t xml:space="preserve">, 2019. — 282 с. — режим доступа: </w:t>
            </w:r>
            <w:hyperlink r:id="rId14" w:history="1">
              <w:r w:rsidRPr="009A5E7B">
                <w:rPr>
                  <w:rStyle w:val="ae"/>
                </w:rPr>
                <w:t>https://www.book.ru/book/929396</w:t>
              </w:r>
            </w:hyperlink>
          </w:p>
          <w:p w:rsidR="009B4F55" w:rsidRPr="009A5E7B" w:rsidRDefault="009B4F55" w:rsidP="00C70D6C">
            <w:pPr>
              <w:rPr>
                <w:rFonts w:eastAsia="Andale Sans UI"/>
              </w:rPr>
            </w:pPr>
          </w:p>
        </w:tc>
        <w:tc>
          <w:tcPr>
            <w:tcW w:w="1276"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Andale Sans UI"/>
              </w:rPr>
            </w:pPr>
            <w:r w:rsidRPr="009A5E7B">
              <w:t>[Электронный ресурс]</w:t>
            </w:r>
          </w:p>
        </w:tc>
      </w:tr>
      <w:tr w:rsidR="009B4F55" w:rsidRPr="009A5E7B" w:rsidTr="00C70D6C">
        <w:trPr>
          <w:trHeight w:val="611"/>
        </w:trPr>
        <w:tc>
          <w:tcPr>
            <w:tcW w:w="533" w:type="dxa"/>
            <w:tcBorders>
              <w:top w:val="single" w:sz="4" w:space="0" w:color="auto"/>
              <w:left w:val="single" w:sz="4" w:space="0" w:color="auto"/>
              <w:bottom w:val="single" w:sz="4" w:space="0" w:color="auto"/>
              <w:right w:val="single" w:sz="4" w:space="0" w:color="auto"/>
            </w:tcBorders>
          </w:tcPr>
          <w:p w:rsidR="009B4F55" w:rsidRPr="009A5E7B" w:rsidRDefault="009B4F55" w:rsidP="00C70D6C">
            <w:pPr>
              <w:contextualSpacing/>
              <w:rPr>
                <w:rFonts w:eastAsia="Andale Sans UI"/>
              </w:rPr>
            </w:pPr>
            <w:r w:rsidRPr="009A5E7B">
              <w:rPr>
                <w:rFonts w:eastAsia="Andale Sans UI"/>
              </w:rPr>
              <w:t>2</w:t>
            </w:r>
          </w:p>
        </w:tc>
        <w:tc>
          <w:tcPr>
            <w:tcW w:w="1699"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Courier New"/>
              </w:rPr>
            </w:pPr>
            <w:r w:rsidRPr="009A5E7B">
              <w:t>Косолапова Н.В. , Прокопенко Н.А.</w:t>
            </w:r>
          </w:p>
        </w:tc>
        <w:tc>
          <w:tcPr>
            <w:tcW w:w="3263"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Courier New"/>
                <w:bCs/>
              </w:rPr>
            </w:pPr>
            <w:r w:rsidRPr="009A5E7B">
              <w:t>Безопасность жизнедеятельности. : учебник</w:t>
            </w:r>
          </w:p>
        </w:tc>
        <w:tc>
          <w:tcPr>
            <w:tcW w:w="3114"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Courier New"/>
              </w:rPr>
            </w:pPr>
            <w:r w:rsidRPr="009A5E7B">
              <w:t xml:space="preserve">Москва </w:t>
            </w:r>
            <w:proofErr w:type="gramStart"/>
            <w:r w:rsidRPr="009A5E7B">
              <w:t>:</w:t>
            </w:r>
            <w:proofErr w:type="spellStart"/>
            <w:r w:rsidRPr="009A5E7B">
              <w:t>К</w:t>
            </w:r>
            <w:proofErr w:type="gramEnd"/>
            <w:r w:rsidRPr="009A5E7B">
              <w:t>ноРус</w:t>
            </w:r>
            <w:proofErr w:type="spellEnd"/>
            <w:r w:rsidRPr="009A5E7B">
              <w:t xml:space="preserve">, 2020. — 192 с. — режим доступа: </w:t>
            </w:r>
            <w:hyperlink r:id="rId15" w:history="1">
              <w:r w:rsidRPr="009A5E7B">
                <w:rPr>
                  <w:rStyle w:val="ae"/>
                </w:rPr>
                <w:t>https://book.ru/book/935682</w:t>
              </w:r>
            </w:hyperlink>
            <w:r w:rsidRPr="009A5E7B">
              <w:rPr>
                <w:rStyle w:val="ae"/>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Courier New"/>
              </w:rPr>
            </w:pPr>
            <w:r w:rsidRPr="009A5E7B">
              <w:t>[Электронный ресурс]</w:t>
            </w:r>
          </w:p>
        </w:tc>
      </w:tr>
      <w:tr w:rsidR="009B4F55" w:rsidRPr="009A5E7B" w:rsidTr="00C70D6C">
        <w:tc>
          <w:tcPr>
            <w:tcW w:w="9885" w:type="dxa"/>
            <w:gridSpan w:val="5"/>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jc w:val="center"/>
              <w:rPr>
                <w:rFonts w:eastAsia="Arial Unicode MS"/>
                <w:b/>
              </w:rPr>
            </w:pPr>
            <w:r w:rsidRPr="009A5E7B">
              <w:rPr>
                <w:rFonts w:eastAsia="Arial Unicode MS"/>
                <w:b/>
              </w:rPr>
              <w:t>Дополнительная литература</w:t>
            </w:r>
          </w:p>
        </w:tc>
      </w:tr>
      <w:tr w:rsidR="009B4F55" w:rsidRPr="009A5E7B" w:rsidTr="00C70D6C">
        <w:tc>
          <w:tcPr>
            <w:tcW w:w="533" w:type="dxa"/>
            <w:tcBorders>
              <w:top w:val="single" w:sz="4" w:space="0" w:color="auto"/>
              <w:left w:val="single" w:sz="4" w:space="0" w:color="auto"/>
              <w:bottom w:val="single" w:sz="4" w:space="0" w:color="auto"/>
              <w:right w:val="single" w:sz="4" w:space="0" w:color="auto"/>
            </w:tcBorders>
          </w:tcPr>
          <w:p w:rsidR="009B4F55" w:rsidRPr="009A5E7B" w:rsidRDefault="009B4F55" w:rsidP="00C70D6C">
            <w:pPr>
              <w:contextualSpacing/>
              <w:rPr>
                <w:rFonts w:eastAsia="Andale Sans UI"/>
              </w:rPr>
            </w:pPr>
            <w:r w:rsidRPr="009A5E7B">
              <w:rPr>
                <w:rFonts w:eastAsia="Andale Sans UI"/>
              </w:rPr>
              <w:t>1</w:t>
            </w:r>
          </w:p>
        </w:tc>
        <w:tc>
          <w:tcPr>
            <w:tcW w:w="1699"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Andale Sans UI"/>
              </w:rPr>
            </w:pPr>
            <w:r w:rsidRPr="009A5E7B">
              <w:t>Косолапова Н.В., Прокопенко Н.А.</w:t>
            </w:r>
          </w:p>
        </w:tc>
        <w:tc>
          <w:tcPr>
            <w:tcW w:w="3263"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Arial Unicode MS"/>
              </w:rPr>
            </w:pPr>
            <w:r w:rsidRPr="009A5E7B">
              <w:t>Безопасность жизнедеятельности. Практикум : учебное пособие</w:t>
            </w:r>
          </w:p>
        </w:tc>
        <w:tc>
          <w:tcPr>
            <w:tcW w:w="3114"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r w:rsidRPr="009A5E7B">
              <w:t xml:space="preserve">Москва </w:t>
            </w:r>
            <w:proofErr w:type="gramStart"/>
            <w:r w:rsidRPr="009A5E7B">
              <w:t>:</w:t>
            </w:r>
            <w:proofErr w:type="spellStart"/>
            <w:r w:rsidRPr="009A5E7B">
              <w:t>К</w:t>
            </w:r>
            <w:proofErr w:type="gramEnd"/>
            <w:r w:rsidRPr="009A5E7B">
              <w:t>ноРус</w:t>
            </w:r>
            <w:proofErr w:type="spellEnd"/>
            <w:r w:rsidRPr="009A5E7B">
              <w:t xml:space="preserve">, 2018. — 155 с. —режим доступа: </w:t>
            </w:r>
            <w:hyperlink r:id="rId16" w:history="1">
              <w:r w:rsidRPr="009A5E7B">
                <w:rPr>
                  <w:rStyle w:val="ae"/>
                </w:rPr>
                <w:t>https://www.book.ru/book/926359</w:t>
              </w:r>
            </w:hyperlink>
            <w:r w:rsidRPr="009A5E7B">
              <w:rPr>
                <w:rStyle w:val="ae"/>
              </w:rPr>
              <w:t xml:space="preserve"> </w:t>
            </w:r>
          </w:p>
          <w:p w:rsidR="009B4F55" w:rsidRPr="009A5E7B" w:rsidRDefault="009B4F55" w:rsidP="00C70D6C">
            <w:pPr>
              <w:rPr>
                <w:rFonts w:eastAsia="Andale Sans UI"/>
              </w:rPr>
            </w:pPr>
          </w:p>
        </w:tc>
        <w:tc>
          <w:tcPr>
            <w:tcW w:w="1276" w:type="dxa"/>
            <w:tcBorders>
              <w:top w:val="single" w:sz="4" w:space="0" w:color="auto"/>
              <w:left w:val="single" w:sz="4" w:space="0" w:color="auto"/>
              <w:bottom w:val="single" w:sz="4" w:space="0" w:color="auto"/>
              <w:right w:val="single" w:sz="4" w:space="0" w:color="auto"/>
            </w:tcBorders>
            <w:hideMark/>
          </w:tcPr>
          <w:p w:rsidR="009B4F55" w:rsidRPr="009A5E7B" w:rsidRDefault="009B4F55" w:rsidP="00C70D6C">
            <w:pPr>
              <w:rPr>
                <w:rFonts w:eastAsia="Andale Sans UI"/>
              </w:rPr>
            </w:pPr>
            <w:r w:rsidRPr="009A5E7B">
              <w:t>[Электронный ресурс]</w:t>
            </w:r>
          </w:p>
        </w:tc>
      </w:tr>
      <w:tr w:rsidR="009B4F55" w:rsidRPr="009A5E7B" w:rsidTr="00C70D6C">
        <w:tc>
          <w:tcPr>
            <w:tcW w:w="533" w:type="dxa"/>
            <w:tcBorders>
              <w:top w:val="single" w:sz="4" w:space="0" w:color="auto"/>
              <w:left w:val="single" w:sz="4" w:space="0" w:color="auto"/>
              <w:bottom w:val="single" w:sz="4" w:space="0" w:color="auto"/>
              <w:right w:val="single" w:sz="4" w:space="0" w:color="auto"/>
            </w:tcBorders>
          </w:tcPr>
          <w:p w:rsidR="009B4F55" w:rsidRPr="009A5E7B" w:rsidRDefault="009B4F55" w:rsidP="00C70D6C">
            <w:pPr>
              <w:contextualSpacing/>
              <w:rPr>
                <w:rFonts w:eastAsia="Andale Sans UI"/>
              </w:rPr>
            </w:pPr>
            <w:r w:rsidRPr="009A5E7B">
              <w:rPr>
                <w:rFonts w:eastAsia="Andale Sans UI"/>
              </w:rPr>
              <w:lastRenderedPageBreak/>
              <w:t>2</w:t>
            </w:r>
          </w:p>
        </w:tc>
        <w:tc>
          <w:tcPr>
            <w:tcW w:w="1699" w:type="dxa"/>
            <w:tcBorders>
              <w:top w:val="single" w:sz="4" w:space="0" w:color="auto"/>
              <w:left w:val="single" w:sz="4" w:space="0" w:color="auto"/>
              <w:bottom w:val="single" w:sz="4" w:space="0" w:color="auto"/>
              <w:right w:val="single" w:sz="4" w:space="0" w:color="auto"/>
            </w:tcBorders>
          </w:tcPr>
          <w:p w:rsidR="009B4F55" w:rsidRPr="009A5E7B" w:rsidRDefault="009B4F55" w:rsidP="00C70D6C">
            <w:r w:rsidRPr="009A5E7B">
              <w:rPr>
                <w:iCs/>
                <w:shd w:val="clear" w:color="auto" w:fill="FFFFFF"/>
              </w:rPr>
              <w:t>Резчиков Е. А. </w:t>
            </w:r>
          </w:p>
        </w:tc>
        <w:tc>
          <w:tcPr>
            <w:tcW w:w="3263" w:type="dxa"/>
            <w:tcBorders>
              <w:top w:val="single" w:sz="4" w:space="0" w:color="auto"/>
              <w:left w:val="single" w:sz="4" w:space="0" w:color="auto"/>
              <w:bottom w:val="single" w:sz="4" w:space="0" w:color="auto"/>
              <w:right w:val="single" w:sz="4" w:space="0" w:color="auto"/>
            </w:tcBorders>
          </w:tcPr>
          <w:p w:rsidR="009B4F55" w:rsidRPr="009A5E7B" w:rsidRDefault="009B4F55" w:rsidP="00C70D6C">
            <w:r w:rsidRPr="009A5E7B">
              <w:rPr>
                <w:shd w:val="clear" w:color="auto" w:fill="FFFFFF"/>
              </w:rPr>
              <w:t xml:space="preserve">Безопасность жизнедеятельности : учебник для СПО </w:t>
            </w:r>
          </w:p>
        </w:tc>
        <w:tc>
          <w:tcPr>
            <w:tcW w:w="3114" w:type="dxa"/>
            <w:tcBorders>
              <w:top w:val="single" w:sz="4" w:space="0" w:color="auto"/>
              <w:left w:val="single" w:sz="4" w:space="0" w:color="auto"/>
              <w:bottom w:val="single" w:sz="4" w:space="0" w:color="auto"/>
              <w:right w:val="single" w:sz="4" w:space="0" w:color="auto"/>
            </w:tcBorders>
          </w:tcPr>
          <w:p w:rsidR="009B4F55" w:rsidRPr="009A5E7B" w:rsidRDefault="009B4F55" w:rsidP="00C70D6C">
            <w:r w:rsidRPr="009A5E7B">
              <w:rPr>
                <w:shd w:val="clear" w:color="auto" w:fill="FFFFFF"/>
              </w:rPr>
              <w:t>Москва</w:t>
            </w:r>
            <w:proofErr w:type="gramStart"/>
            <w:r w:rsidRPr="009A5E7B">
              <w:rPr>
                <w:shd w:val="clear" w:color="auto" w:fill="FFFFFF"/>
              </w:rPr>
              <w:t> :</w:t>
            </w:r>
            <w:proofErr w:type="gramEnd"/>
            <w:r w:rsidRPr="009A5E7B">
              <w:rPr>
                <w:shd w:val="clear" w:color="auto" w:fill="FFFFFF"/>
              </w:rPr>
              <w:t xml:space="preserve"> Издательство </w:t>
            </w:r>
            <w:proofErr w:type="spellStart"/>
            <w:r w:rsidRPr="009A5E7B">
              <w:rPr>
                <w:shd w:val="clear" w:color="auto" w:fill="FFFFFF"/>
              </w:rPr>
              <w:t>Юрайт</w:t>
            </w:r>
            <w:proofErr w:type="spellEnd"/>
            <w:r w:rsidRPr="009A5E7B">
              <w:rPr>
                <w:shd w:val="clear" w:color="auto" w:fill="FFFFFF"/>
              </w:rPr>
              <w:t>, 2020. — 639 с. —</w:t>
            </w:r>
            <w:r w:rsidRPr="009A5E7B">
              <w:t xml:space="preserve"> режим доступа:</w:t>
            </w:r>
            <w:r w:rsidRPr="009A5E7B">
              <w:rPr>
                <w:shd w:val="clear" w:color="auto" w:fill="FFFFFF"/>
              </w:rPr>
              <w:t> </w:t>
            </w:r>
            <w:hyperlink r:id="rId17" w:tgtFrame="_blank" w:history="1">
              <w:r w:rsidRPr="009A5E7B">
                <w:rPr>
                  <w:u w:val="single"/>
                  <w:shd w:val="clear" w:color="auto" w:fill="FFFFFF"/>
                </w:rPr>
                <w:t>http://biblio-online.ru/bcode/465937</w:t>
              </w:r>
            </w:hyperlink>
            <w:r w:rsidRPr="009A5E7B">
              <w:rPr>
                <w:u w:val="single"/>
                <w:shd w:val="clear" w:color="auto" w:fill="FFFFFF"/>
              </w:rPr>
              <w:t xml:space="preserve"> </w:t>
            </w:r>
          </w:p>
        </w:tc>
        <w:tc>
          <w:tcPr>
            <w:tcW w:w="1276" w:type="dxa"/>
            <w:tcBorders>
              <w:top w:val="single" w:sz="4" w:space="0" w:color="auto"/>
              <w:left w:val="single" w:sz="4" w:space="0" w:color="auto"/>
              <w:bottom w:val="single" w:sz="4" w:space="0" w:color="auto"/>
              <w:right w:val="single" w:sz="4" w:space="0" w:color="auto"/>
            </w:tcBorders>
          </w:tcPr>
          <w:p w:rsidR="009B4F55" w:rsidRPr="009A5E7B" w:rsidRDefault="009B4F55" w:rsidP="00C70D6C">
            <w:r w:rsidRPr="009A5E7B">
              <w:t>[Электронный ресурс]</w:t>
            </w:r>
          </w:p>
        </w:tc>
      </w:tr>
      <w:tr w:rsidR="009B4F55" w:rsidRPr="009A5E7B" w:rsidTr="00C70D6C">
        <w:tc>
          <w:tcPr>
            <w:tcW w:w="533" w:type="dxa"/>
            <w:tcBorders>
              <w:top w:val="single" w:sz="4" w:space="0" w:color="auto"/>
              <w:left w:val="single" w:sz="4" w:space="0" w:color="auto"/>
              <w:bottom w:val="single" w:sz="4" w:space="0" w:color="auto"/>
              <w:right w:val="single" w:sz="4" w:space="0" w:color="auto"/>
            </w:tcBorders>
          </w:tcPr>
          <w:p w:rsidR="009B4F55" w:rsidRPr="009A5E7B" w:rsidRDefault="009B4F55" w:rsidP="00C70D6C">
            <w:pPr>
              <w:contextualSpacing/>
              <w:rPr>
                <w:rFonts w:eastAsia="Andale Sans UI"/>
              </w:rPr>
            </w:pPr>
            <w:r>
              <w:rPr>
                <w:rFonts w:eastAsia="Andale Sans UI"/>
              </w:rPr>
              <w:t>3</w:t>
            </w:r>
          </w:p>
        </w:tc>
        <w:tc>
          <w:tcPr>
            <w:tcW w:w="1699" w:type="dxa"/>
            <w:tcBorders>
              <w:top w:val="single" w:sz="4" w:space="0" w:color="auto"/>
              <w:left w:val="single" w:sz="4" w:space="0" w:color="auto"/>
              <w:bottom w:val="single" w:sz="4" w:space="0" w:color="auto"/>
              <w:right w:val="single" w:sz="4" w:space="0" w:color="auto"/>
            </w:tcBorders>
          </w:tcPr>
          <w:p w:rsidR="009B4F55" w:rsidRPr="009A5E7B" w:rsidRDefault="009B4F55" w:rsidP="00C70D6C">
            <w:pPr>
              <w:rPr>
                <w:iCs/>
                <w:shd w:val="clear" w:color="auto" w:fill="FFFFFF"/>
              </w:rPr>
            </w:pPr>
            <w:proofErr w:type="spellStart"/>
            <w:r>
              <w:rPr>
                <w:iCs/>
                <w:shd w:val="clear" w:color="auto" w:fill="FFFFFF"/>
              </w:rPr>
              <w:t>Микрюков</w:t>
            </w:r>
            <w:proofErr w:type="spellEnd"/>
            <w:r w:rsidRPr="009A5E7B">
              <w:rPr>
                <w:iCs/>
                <w:shd w:val="clear" w:color="auto" w:fill="FFFFFF"/>
              </w:rPr>
              <w:t xml:space="preserve"> В.Ю.</w:t>
            </w:r>
          </w:p>
        </w:tc>
        <w:tc>
          <w:tcPr>
            <w:tcW w:w="3263" w:type="dxa"/>
            <w:tcBorders>
              <w:top w:val="single" w:sz="4" w:space="0" w:color="auto"/>
              <w:left w:val="single" w:sz="4" w:space="0" w:color="auto"/>
              <w:bottom w:val="single" w:sz="4" w:space="0" w:color="auto"/>
              <w:right w:val="single" w:sz="4" w:space="0" w:color="auto"/>
            </w:tcBorders>
          </w:tcPr>
          <w:p w:rsidR="009B4F55" w:rsidRPr="009A5E7B" w:rsidRDefault="009B4F55" w:rsidP="00C70D6C">
            <w:pPr>
              <w:rPr>
                <w:shd w:val="clear" w:color="auto" w:fill="FFFFFF"/>
              </w:rPr>
            </w:pPr>
            <w:r w:rsidRPr="009A5E7B">
              <w:rPr>
                <w:shd w:val="clear" w:color="auto" w:fill="FFFFFF"/>
              </w:rPr>
              <w:t xml:space="preserve">Основы безопасности жизнедеятельности + </w:t>
            </w:r>
            <w:proofErr w:type="spellStart"/>
            <w:r w:rsidRPr="009A5E7B">
              <w:rPr>
                <w:shd w:val="clear" w:color="auto" w:fill="FFFFFF"/>
              </w:rPr>
              <w:t>еПриложение</w:t>
            </w:r>
            <w:proofErr w:type="spellEnd"/>
            <w:r w:rsidRPr="009A5E7B">
              <w:rPr>
                <w:shd w:val="clear" w:color="auto" w:fill="FFFFFF"/>
              </w:rPr>
              <w:t xml:space="preserve"> : учебник</w:t>
            </w:r>
          </w:p>
        </w:tc>
        <w:tc>
          <w:tcPr>
            <w:tcW w:w="3114" w:type="dxa"/>
            <w:tcBorders>
              <w:top w:val="single" w:sz="4" w:space="0" w:color="auto"/>
              <w:left w:val="single" w:sz="4" w:space="0" w:color="auto"/>
              <w:bottom w:val="single" w:sz="4" w:space="0" w:color="auto"/>
              <w:right w:val="single" w:sz="4" w:space="0" w:color="auto"/>
            </w:tcBorders>
          </w:tcPr>
          <w:p w:rsidR="009B4F55" w:rsidRPr="009A5E7B" w:rsidRDefault="009B4F55" w:rsidP="00C70D6C">
            <w:pPr>
              <w:rPr>
                <w:shd w:val="clear" w:color="auto" w:fill="FFFFFF"/>
              </w:rPr>
            </w:pPr>
            <w:r w:rsidRPr="009A5E7B">
              <w:rPr>
                <w:shd w:val="clear" w:color="auto" w:fill="FFFFFF"/>
              </w:rPr>
              <w:t>Москва</w:t>
            </w:r>
            <w:proofErr w:type="gramStart"/>
            <w:r w:rsidRPr="009A5E7B">
              <w:rPr>
                <w:shd w:val="clear" w:color="auto" w:fill="FFFFFF"/>
              </w:rPr>
              <w:t xml:space="preserve"> :</w:t>
            </w:r>
            <w:proofErr w:type="gramEnd"/>
            <w:r w:rsidRPr="009A5E7B">
              <w:rPr>
                <w:shd w:val="clear" w:color="auto" w:fill="FFFFFF"/>
              </w:rPr>
              <w:t xml:space="preserve"> </w:t>
            </w:r>
            <w:proofErr w:type="spellStart"/>
            <w:r w:rsidRPr="009A5E7B">
              <w:rPr>
                <w:shd w:val="clear" w:color="auto" w:fill="FFFFFF"/>
              </w:rPr>
              <w:t>КноРус</w:t>
            </w:r>
            <w:proofErr w:type="spellEnd"/>
            <w:r w:rsidRPr="009A5E7B">
              <w:rPr>
                <w:shd w:val="clear" w:color="auto" w:fill="FFFFFF"/>
              </w:rPr>
              <w:t>, 2022. — 290 с. — режим доступа: https://book.ru/book/941147</w:t>
            </w:r>
          </w:p>
        </w:tc>
        <w:tc>
          <w:tcPr>
            <w:tcW w:w="1276" w:type="dxa"/>
            <w:tcBorders>
              <w:top w:val="single" w:sz="4" w:space="0" w:color="auto"/>
              <w:left w:val="single" w:sz="4" w:space="0" w:color="auto"/>
              <w:bottom w:val="single" w:sz="4" w:space="0" w:color="auto"/>
              <w:right w:val="single" w:sz="4" w:space="0" w:color="auto"/>
            </w:tcBorders>
          </w:tcPr>
          <w:p w:rsidR="009B4F55" w:rsidRPr="009A5E7B" w:rsidRDefault="009B4F55" w:rsidP="00C70D6C">
            <w:r w:rsidRPr="009A5E7B">
              <w:t>[Электронный ресурс]</w:t>
            </w:r>
          </w:p>
        </w:tc>
      </w:tr>
    </w:tbl>
    <w:p w:rsidR="0065773F" w:rsidRPr="005403EC" w:rsidRDefault="0065773F" w:rsidP="0094353D">
      <w:pPr>
        <w:pStyle w:val="a3"/>
        <w:spacing w:before="0" w:after="0"/>
        <w:jc w:val="center"/>
        <w:rPr>
          <w:rFonts w:ascii="Times New Roman" w:hAnsi="Times New Roman" w:cs="Times New Roman"/>
          <w:b/>
          <w:bCs/>
          <w:sz w:val="28"/>
          <w:szCs w:val="28"/>
        </w:rPr>
      </w:pPr>
    </w:p>
    <w:p w:rsidR="0094353D" w:rsidRPr="005403EC" w:rsidRDefault="0094353D" w:rsidP="0094353D">
      <w:pPr>
        <w:pStyle w:val="a3"/>
        <w:spacing w:before="0" w:after="0"/>
        <w:jc w:val="center"/>
        <w:rPr>
          <w:rFonts w:ascii="Times New Roman" w:hAnsi="Times New Roman" w:cs="Times New Roman"/>
          <w:b/>
          <w:bCs/>
          <w:sz w:val="28"/>
          <w:szCs w:val="28"/>
        </w:rPr>
      </w:pPr>
      <w:r w:rsidRPr="005403EC">
        <w:rPr>
          <w:rFonts w:ascii="Times New Roman" w:hAnsi="Times New Roman" w:cs="Times New Roman"/>
          <w:b/>
          <w:bCs/>
          <w:sz w:val="28"/>
          <w:szCs w:val="28"/>
        </w:rPr>
        <w:t xml:space="preserve">4. КОНТРОЛЬ И </w:t>
      </w:r>
      <w:r w:rsidR="00C667E1" w:rsidRPr="005403EC">
        <w:rPr>
          <w:rFonts w:ascii="Times New Roman" w:hAnsi="Times New Roman" w:cs="Times New Roman"/>
          <w:b/>
          <w:bCs/>
          <w:sz w:val="28"/>
          <w:szCs w:val="28"/>
        </w:rPr>
        <w:t>ОЦЕНКА РЕЗУЛЬТАТОВ</w:t>
      </w:r>
      <w:r w:rsidRPr="005403EC">
        <w:rPr>
          <w:rFonts w:ascii="Times New Roman" w:hAnsi="Times New Roman" w:cs="Times New Roman"/>
          <w:b/>
          <w:bCs/>
          <w:sz w:val="28"/>
          <w:szCs w:val="28"/>
        </w:rPr>
        <w:t xml:space="preserve"> ОСВОЕНИЯ УЧЕБНОЙ ДИСЦИПЛИНЫ</w:t>
      </w:r>
    </w:p>
    <w:p w:rsidR="0094353D" w:rsidRPr="005403EC" w:rsidRDefault="0094353D" w:rsidP="005403EC">
      <w:pPr>
        <w:pStyle w:val="a4"/>
        <w:jc w:val="both"/>
        <w:rPr>
          <w:sz w:val="28"/>
          <w:szCs w:val="28"/>
        </w:rPr>
      </w:pPr>
      <w:r w:rsidRPr="005403EC">
        <w:rPr>
          <w:sz w:val="28"/>
          <w:szCs w:val="28"/>
        </w:rPr>
        <w:t>Контроль и оценка результатов освоения дисциплины осуществляется в процессе проведения практических занятий, тестирования, а также выполнения обуч</w:t>
      </w:r>
      <w:r w:rsidR="005403EC">
        <w:rPr>
          <w:sz w:val="28"/>
          <w:szCs w:val="28"/>
        </w:rPr>
        <w:t>ающимися индивидуальных заданий</w:t>
      </w:r>
      <w:r w:rsidRPr="005403EC">
        <w:rPr>
          <w:sz w:val="28"/>
          <w:szCs w:val="28"/>
        </w:rPr>
        <w:t>.</w:t>
      </w:r>
    </w:p>
    <w:p w:rsidR="00112FCB" w:rsidRPr="005403EC" w:rsidRDefault="00112FCB" w:rsidP="0094353D">
      <w:pPr>
        <w:pStyle w:val="a4"/>
        <w:rPr>
          <w:sz w:val="28"/>
          <w:szCs w:val="28"/>
        </w:rPr>
      </w:pPr>
    </w:p>
    <w:tbl>
      <w:tblPr>
        <w:tblStyle w:val="ad"/>
        <w:tblW w:w="0" w:type="auto"/>
        <w:tblLook w:val="04A0" w:firstRow="1" w:lastRow="0" w:firstColumn="1" w:lastColumn="0" w:noHBand="0" w:noVBand="1"/>
      </w:tblPr>
      <w:tblGrid>
        <w:gridCol w:w="3256"/>
        <w:gridCol w:w="3915"/>
        <w:gridCol w:w="2740"/>
      </w:tblGrid>
      <w:tr w:rsidR="003D32DE" w:rsidRPr="005403EC" w:rsidTr="009B4F55">
        <w:tc>
          <w:tcPr>
            <w:tcW w:w="3256" w:type="dxa"/>
          </w:tcPr>
          <w:p w:rsidR="003D32DE" w:rsidRPr="005403EC" w:rsidRDefault="003D32DE" w:rsidP="009B4F55">
            <w:pPr>
              <w:pStyle w:val="a4"/>
              <w:rPr>
                <w:sz w:val="28"/>
                <w:szCs w:val="28"/>
              </w:rPr>
            </w:pPr>
            <w:r w:rsidRPr="005403EC">
              <w:rPr>
                <w:rStyle w:val="FontStyle52"/>
                <w:lang w:eastAsia="en-US"/>
              </w:rPr>
              <w:t>Результаты (освоенные профессиональные компетенции)</w:t>
            </w:r>
          </w:p>
        </w:tc>
        <w:tc>
          <w:tcPr>
            <w:tcW w:w="3915" w:type="dxa"/>
          </w:tcPr>
          <w:p w:rsidR="003D32DE" w:rsidRPr="005403EC" w:rsidRDefault="003D32DE" w:rsidP="009B4F55">
            <w:pPr>
              <w:pStyle w:val="a4"/>
              <w:rPr>
                <w:sz w:val="28"/>
                <w:szCs w:val="28"/>
              </w:rPr>
            </w:pPr>
            <w:r w:rsidRPr="005403EC">
              <w:rPr>
                <w:rStyle w:val="FontStyle52"/>
                <w:lang w:eastAsia="en-US"/>
              </w:rPr>
              <w:t>Основные показатели оценки результата</w:t>
            </w:r>
          </w:p>
        </w:tc>
        <w:tc>
          <w:tcPr>
            <w:tcW w:w="2740" w:type="dxa"/>
          </w:tcPr>
          <w:p w:rsidR="003D32DE" w:rsidRPr="005403EC" w:rsidRDefault="003D32DE" w:rsidP="009B4F55">
            <w:pPr>
              <w:pStyle w:val="a4"/>
              <w:rPr>
                <w:sz w:val="28"/>
                <w:szCs w:val="28"/>
              </w:rPr>
            </w:pPr>
            <w:r w:rsidRPr="005403EC">
              <w:rPr>
                <w:rStyle w:val="FontStyle52"/>
                <w:lang w:eastAsia="en-US"/>
              </w:rPr>
              <w:t>Формы и методы контроля и оценки</w:t>
            </w:r>
          </w:p>
        </w:tc>
      </w:tr>
      <w:tr w:rsidR="003D32DE" w:rsidRPr="005403EC" w:rsidTr="009B4F55">
        <w:tc>
          <w:tcPr>
            <w:tcW w:w="3256" w:type="dxa"/>
          </w:tcPr>
          <w:p w:rsidR="003D32DE" w:rsidRPr="005403EC" w:rsidRDefault="003D32DE" w:rsidP="009B4F55">
            <w:pPr>
              <w:pStyle w:val="Style14"/>
              <w:rPr>
                <w:rStyle w:val="FontStyle48"/>
                <w:rFonts w:cs="font187"/>
                <w:i w:val="0"/>
                <w:sz w:val="24"/>
                <w:szCs w:val="24"/>
                <w:lang w:eastAsia="en-US"/>
              </w:rPr>
            </w:pPr>
            <w:r w:rsidRPr="005403EC">
              <w:rPr>
                <w:rStyle w:val="FontStyle48"/>
                <w:rFonts w:cs="font187"/>
                <w:b/>
                <w:i w:val="0"/>
                <w:sz w:val="24"/>
                <w:szCs w:val="24"/>
                <w:lang w:val="en-US" w:eastAsia="en-US"/>
              </w:rPr>
              <w:t>OK</w:t>
            </w:r>
            <w:r w:rsidRPr="005403EC">
              <w:rPr>
                <w:rStyle w:val="FontStyle48"/>
                <w:rFonts w:cs="font187"/>
                <w:b/>
                <w:i w:val="0"/>
                <w:sz w:val="24"/>
                <w:szCs w:val="24"/>
                <w:lang w:eastAsia="en-US"/>
              </w:rPr>
              <w:t xml:space="preserve"> 1.</w:t>
            </w:r>
            <w:r w:rsidRPr="005403EC">
              <w:rPr>
                <w:rStyle w:val="FontStyle48"/>
                <w:rFonts w:cs="font187"/>
                <w:i w:val="0"/>
                <w:sz w:val="24"/>
                <w:szCs w:val="24"/>
                <w:lang w:eastAsia="en-US"/>
              </w:rPr>
              <w:t xml:space="preserve"> Понимать сущность и социальную значимость св</w:t>
            </w:r>
            <w:r w:rsidRPr="005403EC">
              <w:rPr>
                <w:rStyle w:val="FontStyle48"/>
                <w:rFonts w:cs="font187"/>
                <w:i w:val="0"/>
                <w:sz w:val="24"/>
                <w:szCs w:val="24"/>
                <w:lang w:eastAsia="en-US"/>
              </w:rPr>
              <w:t>о</w:t>
            </w:r>
            <w:r w:rsidRPr="005403EC">
              <w:rPr>
                <w:rStyle w:val="FontStyle48"/>
                <w:rFonts w:cs="font187"/>
                <w:i w:val="0"/>
                <w:sz w:val="24"/>
                <w:szCs w:val="24"/>
                <w:lang w:eastAsia="en-US"/>
              </w:rPr>
              <w:t>ей будущей профессии, пр</w:t>
            </w:r>
            <w:r w:rsidRPr="005403EC">
              <w:rPr>
                <w:rStyle w:val="FontStyle48"/>
                <w:rFonts w:cs="font187"/>
                <w:i w:val="0"/>
                <w:sz w:val="24"/>
                <w:szCs w:val="24"/>
                <w:lang w:eastAsia="en-US"/>
              </w:rPr>
              <w:t>о</w:t>
            </w:r>
            <w:r w:rsidRPr="005403EC">
              <w:rPr>
                <w:rStyle w:val="FontStyle48"/>
                <w:rFonts w:cs="font187"/>
                <w:i w:val="0"/>
                <w:sz w:val="24"/>
                <w:szCs w:val="24"/>
                <w:lang w:eastAsia="en-US"/>
              </w:rPr>
              <w:t>являть к ней устойчивый и</w:t>
            </w:r>
            <w:r w:rsidRPr="005403EC">
              <w:rPr>
                <w:rStyle w:val="FontStyle48"/>
                <w:rFonts w:cs="font187"/>
                <w:i w:val="0"/>
                <w:sz w:val="24"/>
                <w:szCs w:val="24"/>
                <w:lang w:eastAsia="en-US"/>
              </w:rPr>
              <w:t>н</w:t>
            </w:r>
            <w:r w:rsidRPr="005403EC">
              <w:rPr>
                <w:rStyle w:val="FontStyle48"/>
                <w:rFonts w:cs="font187"/>
                <w:i w:val="0"/>
                <w:sz w:val="24"/>
                <w:szCs w:val="24"/>
                <w:lang w:eastAsia="en-US"/>
              </w:rPr>
              <w:t>терес.</w:t>
            </w:r>
          </w:p>
          <w:p w:rsidR="003D32DE" w:rsidRPr="005403EC" w:rsidRDefault="003D32DE" w:rsidP="009B4F55">
            <w:pPr>
              <w:pStyle w:val="a4"/>
              <w:rPr>
                <w:sz w:val="28"/>
                <w:szCs w:val="28"/>
              </w:rPr>
            </w:pPr>
          </w:p>
        </w:tc>
        <w:tc>
          <w:tcPr>
            <w:tcW w:w="3915" w:type="dxa"/>
          </w:tcPr>
          <w:p w:rsidR="003D32DE" w:rsidRPr="005403EC" w:rsidRDefault="003D32DE" w:rsidP="009B4F55">
            <w:pPr>
              <w:jc w:val="both"/>
              <w:rPr>
                <w:color w:val="000000"/>
                <w:shd w:val="clear" w:color="auto" w:fill="FFFFFF"/>
              </w:rPr>
            </w:pPr>
            <w:r w:rsidRPr="005403EC">
              <w:rPr>
                <w:bCs/>
              </w:rPr>
              <w:t xml:space="preserve">- демонстрация интереса к будущей профессии, понимание </w:t>
            </w:r>
            <w:r w:rsidRPr="005403EC">
              <w:rPr>
                <w:color w:val="000000"/>
                <w:shd w:val="clear" w:color="auto" w:fill="FFFFFF"/>
              </w:rPr>
              <w:t>основных решаемых профессиональных задач, а также понимание потребности общества к данной профессии</w:t>
            </w:r>
            <w:r w:rsidR="001F1D64" w:rsidRPr="005403EC">
              <w:rPr>
                <w:color w:val="000000"/>
                <w:shd w:val="clear" w:color="auto" w:fill="FFFFFF"/>
              </w:rPr>
              <w:t>;</w:t>
            </w:r>
          </w:p>
          <w:p w:rsidR="001F1D64" w:rsidRPr="005403EC" w:rsidRDefault="001F1D64" w:rsidP="009B4F55">
            <w:pPr>
              <w:jc w:val="both"/>
              <w:rPr>
                <w:bCs/>
              </w:rPr>
            </w:pPr>
            <w:r w:rsidRPr="005403EC">
              <w:rPr>
                <w:bCs/>
              </w:rPr>
              <w:t>- придерживаться основных правил безопасности профессиональной деятельности.</w:t>
            </w:r>
          </w:p>
          <w:p w:rsidR="003D32DE" w:rsidRPr="005403EC" w:rsidRDefault="003D32DE" w:rsidP="009B4F55">
            <w:pPr>
              <w:pStyle w:val="a4"/>
              <w:rPr>
                <w:sz w:val="28"/>
                <w:szCs w:val="28"/>
              </w:rPr>
            </w:pP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f"/>
              <w:ind w:left="0" w:firstLine="235"/>
              <w:jc w:val="both"/>
              <w:rPr>
                <w:bCs/>
              </w:rPr>
            </w:pPr>
            <w:r w:rsidRPr="005403EC">
              <w:rPr>
                <w:bCs/>
              </w:rPr>
              <w:t>выполнение практических работ</w:t>
            </w:r>
          </w:p>
          <w:p w:rsidR="003D32DE" w:rsidRPr="005403EC" w:rsidRDefault="003D32DE" w:rsidP="009B4F55">
            <w:pPr>
              <w:pStyle w:val="a4"/>
              <w:rPr>
                <w:sz w:val="28"/>
                <w:szCs w:val="28"/>
              </w:rPr>
            </w:pPr>
          </w:p>
        </w:tc>
      </w:tr>
      <w:tr w:rsidR="003D32DE" w:rsidRPr="005403EC" w:rsidTr="009B4F55">
        <w:tc>
          <w:tcPr>
            <w:tcW w:w="3256" w:type="dxa"/>
          </w:tcPr>
          <w:p w:rsidR="003D32DE" w:rsidRPr="005403EC" w:rsidRDefault="003D32DE" w:rsidP="009B4F55">
            <w:pPr>
              <w:pStyle w:val="Style14"/>
              <w:rPr>
                <w:rStyle w:val="FontStyle48"/>
                <w:rFonts w:cs="font187"/>
                <w:i w:val="0"/>
                <w:sz w:val="24"/>
                <w:szCs w:val="24"/>
                <w:lang w:eastAsia="ar-SA"/>
              </w:rPr>
            </w:pPr>
            <w:r w:rsidRPr="005403EC">
              <w:rPr>
                <w:rStyle w:val="FontStyle48"/>
                <w:rFonts w:cs="font187"/>
                <w:b/>
                <w:i w:val="0"/>
                <w:sz w:val="24"/>
                <w:szCs w:val="24"/>
              </w:rPr>
              <w:t>ОК 2.</w:t>
            </w:r>
            <w:r w:rsidRPr="005403EC">
              <w:rPr>
                <w:rStyle w:val="FontStyle48"/>
                <w:rFonts w:cs="font187"/>
                <w:i w:val="0"/>
                <w:sz w:val="24"/>
                <w:szCs w:val="24"/>
              </w:rPr>
              <w:t xml:space="preserve"> Организовывать со</w:t>
            </w:r>
            <w:r w:rsidRPr="005403EC">
              <w:rPr>
                <w:rStyle w:val="FontStyle48"/>
                <w:rFonts w:cs="font187"/>
                <w:i w:val="0"/>
                <w:sz w:val="24"/>
                <w:szCs w:val="24"/>
              </w:rPr>
              <w:t>б</w:t>
            </w:r>
            <w:r w:rsidRPr="005403EC">
              <w:rPr>
                <w:rStyle w:val="FontStyle48"/>
                <w:rFonts w:cs="font187"/>
                <w:i w:val="0"/>
                <w:sz w:val="24"/>
                <w:szCs w:val="24"/>
              </w:rPr>
              <w:t>ственную деятельность, в</w:t>
            </w:r>
            <w:r w:rsidRPr="005403EC">
              <w:rPr>
                <w:rStyle w:val="FontStyle48"/>
                <w:rFonts w:cs="font187"/>
                <w:i w:val="0"/>
                <w:sz w:val="24"/>
                <w:szCs w:val="24"/>
              </w:rPr>
              <w:t>ы</w:t>
            </w:r>
            <w:r w:rsidRPr="005403EC">
              <w:rPr>
                <w:rStyle w:val="FontStyle48"/>
                <w:rFonts w:cs="font187"/>
                <w:i w:val="0"/>
                <w:sz w:val="24"/>
                <w:szCs w:val="24"/>
              </w:rPr>
              <w:t>бирать типовые методы и способы выполнения пр</w:t>
            </w:r>
            <w:r w:rsidRPr="005403EC">
              <w:rPr>
                <w:rStyle w:val="FontStyle48"/>
                <w:rFonts w:cs="font187"/>
                <w:i w:val="0"/>
                <w:sz w:val="24"/>
                <w:szCs w:val="24"/>
              </w:rPr>
              <w:t>о</w:t>
            </w:r>
            <w:r w:rsidRPr="005403EC">
              <w:rPr>
                <w:rStyle w:val="FontStyle48"/>
                <w:rFonts w:cs="font187"/>
                <w:i w:val="0"/>
                <w:sz w:val="24"/>
                <w:szCs w:val="24"/>
              </w:rPr>
              <w:t>фессиональных задач, оц</w:t>
            </w:r>
            <w:r w:rsidRPr="005403EC">
              <w:rPr>
                <w:rStyle w:val="FontStyle48"/>
                <w:rFonts w:cs="font187"/>
                <w:i w:val="0"/>
                <w:sz w:val="24"/>
                <w:szCs w:val="24"/>
              </w:rPr>
              <w:t>е</w:t>
            </w:r>
            <w:r w:rsidRPr="005403EC">
              <w:rPr>
                <w:rStyle w:val="FontStyle48"/>
                <w:rFonts w:cs="font187"/>
                <w:i w:val="0"/>
                <w:sz w:val="24"/>
                <w:szCs w:val="24"/>
              </w:rPr>
              <w:t>нивать их эффективность и качество.</w:t>
            </w:r>
          </w:p>
          <w:p w:rsidR="003D32DE" w:rsidRPr="005403EC" w:rsidRDefault="003D32DE" w:rsidP="009B4F55">
            <w:pPr>
              <w:pStyle w:val="a4"/>
              <w:rPr>
                <w:sz w:val="28"/>
                <w:szCs w:val="28"/>
              </w:rPr>
            </w:pPr>
          </w:p>
        </w:tc>
        <w:tc>
          <w:tcPr>
            <w:tcW w:w="3915" w:type="dxa"/>
          </w:tcPr>
          <w:p w:rsidR="003D32DE" w:rsidRPr="005403EC" w:rsidRDefault="003D32DE" w:rsidP="009B4F55">
            <w:pPr>
              <w:pStyle w:val="a4"/>
            </w:pPr>
            <w:r w:rsidRPr="005403EC">
              <w:t>- умение выбирать и применять методы и способы решения профессиональных задач, уметь  оценивать их эффективность, качество и безопасность</w:t>
            </w:r>
            <w:r w:rsidR="001F1D64" w:rsidRPr="005403EC">
              <w:t>;</w:t>
            </w:r>
          </w:p>
          <w:p w:rsidR="001F1D64" w:rsidRPr="005403EC" w:rsidRDefault="001F1D64" w:rsidP="009B4F55">
            <w:pPr>
              <w:widowControl/>
              <w:shd w:val="clear" w:color="auto" w:fill="FFFFFF"/>
              <w:suppressAutoHyphens w:val="0"/>
            </w:pPr>
            <w:r w:rsidRPr="005403EC">
              <w:t>- знать методы и средства повыш</w:t>
            </w:r>
            <w:r w:rsidRPr="005403EC">
              <w:t>е</w:t>
            </w:r>
            <w:r w:rsidRPr="005403EC">
              <w:t xml:space="preserve">ния безопасности и </w:t>
            </w:r>
            <w:proofErr w:type="spellStart"/>
            <w:r w:rsidRPr="005403EC">
              <w:t>экологичности</w:t>
            </w:r>
            <w:proofErr w:type="spellEnd"/>
            <w:r w:rsidRPr="005403EC">
              <w:t xml:space="preserve"> технических систем и технологич</w:t>
            </w:r>
            <w:r w:rsidRPr="005403EC">
              <w:t>е</w:t>
            </w:r>
            <w:r w:rsidRPr="005403EC">
              <w:t>ских процессов, пути предотвр</w:t>
            </w:r>
            <w:r w:rsidRPr="005403EC">
              <w:t>а</w:t>
            </w:r>
            <w:r w:rsidRPr="005403EC">
              <w:t>щения чрезвычайных ситуаций на железнодорожном транспорте.</w:t>
            </w:r>
          </w:p>
          <w:p w:rsidR="001F1D64" w:rsidRPr="005403EC" w:rsidRDefault="001F1D64" w:rsidP="009B4F55">
            <w:pPr>
              <w:pStyle w:val="a4"/>
            </w:pPr>
          </w:p>
        </w:tc>
        <w:tc>
          <w:tcPr>
            <w:tcW w:w="2740" w:type="dxa"/>
          </w:tcPr>
          <w:p w:rsidR="003D32DE" w:rsidRPr="005403EC" w:rsidRDefault="003D32DE" w:rsidP="009B4F55">
            <w:pPr>
              <w:pStyle w:val="a4"/>
              <w:rPr>
                <w:sz w:val="28"/>
                <w:szCs w:val="28"/>
              </w:rPr>
            </w:pPr>
            <w:r w:rsidRPr="005403EC">
              <w:t>- наблюдение, оценка преподавателем выполнения практического задания;</w:t>
            </w:r>
          </w:p>
        </w:tc>
      </w:tr>
      <w:tr w:rsidR="003D32DE" w:rsidRPr="005403EC" w:rsidTr="009B4F55">
        <w:tc>
          <w:tcPr>
            <w:tcW w:w="3256" w:type="dxa"/>
          </w:tcPr>
          <w:p w:rsidR="003D32DE" w:rsidRPr="005403EC" w:rsidRDefault="003D32DE" w:rsidP="009B4F55">
            <w:pPr>
              <w:pStyle w:val="Style14"/>
              <w:rPr>
                <w:rStyle w:val="FontStyle48"/>
                <w:rFonts w:cs="font187"/>
                <w:i w:val="0"/>
                <w:sz w:val="24"/>
                <w:szCs w:val="24"/>
              </w:rPr>
            </w:pPr>
            <w:r w:rsidRPr="005403EC">
              <w:rPr>
                <w:rStyle w:val="FontStyle48"/>
                <w:rFonts w:cs="font187"/>
                <w:b/>
                <w:i w:val="0"/>
                <w:sz w:val="24"/>
                <w:szCs w:val="24"/>
              </w:rPr>
              <w:t>ОК 3.</w:t>
            </w:r>
            <w:r w:rsidRPr="005403EC">
              <w:rPr>
                <w:rStyle w:val="FontStyle48"/>
                <w:rFonts w:cs="font187"/>
                <w:sz w:val="24"/>
                <w:szCs w:val="24"/>
              </w:rPr>
              <w:t xml:space="preserve"> </w:t>
            </w:r>
            <w:r w:rsidRPr="005403EC">
              <w:rPr>
                <w:rStyle w:val="FontStyle48"/>
                <w:rFonts w:cs="font187"/>
                <w:i w:val="0"/>
                <w:sz w:val="24"/>
                <w:szCs w:val="24"/>
              </w:rPr>
              <w:t>Принимать решения в стандартных и нестандар</w:t>
            </w:r>
            <w:r w:rsidRPr="005403EC">
              <w:rPr>
                <w:rStyle w:val="FontStyle48"/>
                <w:rFonts w:cs="font187"/>
                <w:i w:val="0"/>
                <w:sz w:val="24"/>
                <w:szCs w:val="24"/>
              </w:rPr>
              <w:t>т</w:t>
            </w:r>
            <w:r w:rsidRPr="005403EC">
              <w:rPr>
                <w:rStyle w:val="FontStyle48"/>
                <w:rFonts w:cs="font187"/>
                <w:i w:val="0"/>
                <w:sz w:val="24"/>
                <w:szCs w:val="24"/>
              </w:rPr>
              <w:t>ных ситуациях и нести за них ответственность.</w:t>
            </w:r>
          </w:p>
          <w:p w:rsidR="003D32DE" w:rsidRPr="005403EC" w:rsidRDefault="003D32DE" w:rsidP="009B4F55">
            <w:pPr>
              <w:pStyle w:val="Style14"/>
              <w:rPr>
                <w:rStyle w:val="FontStyle48"/>
                <w:rFonts w:cs="font187"/>
                <w:b/>
                <w:i w:val="0"/>
                <w:sz w:val="24"/>
                <w:szCs w:val="24"/>
              </w:rPr>
            </w:pPr>
          </w:p>
        </w:tc>
        <w:tc>
          <w:tcPr>
            <w:tcW w:w="3915" w:type="dxa"/>
          </w:tcPr>
          <w:p w:rsidR="003D32DE" w:rsidRPr="005403EC" w:rsidRDefault="003D32DE" w:rsidP="009B4F55">
            <w:pPr>
              <w:pStyle w:val="Style22"/>
              <w:tabs>
                <w:tab w:val="left" w:pos="216"/>
              </w:tabs>
              <w:spacing w:line="240" w:lineRule="auto"/>
            </w:pPr>
            <w:r w:rsidRPr="005403EC">
              <w:t>- понимать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D32DE" w:rsidRPr="005403EC" w:rsidRDefault="003D32DE" w:rsidP="009B4F55">
            <w:pPr>
              <w:jc w:val="both"/>
              <w:rPr>
                <w:b/>
              </w:rPr>
            </w:pPr>
            <w:r w:rsidRPr="005403EC">
              <w:t>- знать алгоритм</w:t>
            </w:r>
            <w:r w:rsidRPr="005403EC">
              <w:rPr>
                <w:b/>
              </w:rPr>
              <w:t xml:space="preserve"> </w:t>
            </w:r>
            <w:r w:rsidRPr="005403EC">
              <w:t>действий в чрезвычайных ситуациях.</w:t>
            </w:r>
          </w:p>
          <w:p w:rsidR="003D32DE" w:rsidRPr="005403EC" w:rsidRDefault="003D32DE" w:rsidP="009B4F55">
            <w:pPr>
              <w:pStyle w:val="a4"/>
              <w:rPr>
                <w:sz w:val="28"/>
                <w:szCs w:val="28"/>
              </w:rPr>
            </w:pPr>
          </w:p>
        </w:tc>
        <w:tc>
          <w:tcPr>
            <w:tcW w:w="2740" w:type="dxa"/>
          </w:tcPr>
          <w:p w:rsidR="003D32DE" w:rsidRPr="005403EC" w:rsidRDefault="003D32DE" w:rsidP="009B4F55">
            <w:pPr>
              <w:pStyle w:val="a4"/>
              <w:rPr>
                <w:sz w:val="28"/>
                <w:szCs w:val="28"/>
              </w:rPr>
            </w:pPr>
            <w:r w:rsidRPr="005403EC">
              <w:t>- наблюдение, оценка преподавателем выполнения практического задания;</w:t>
            </w:r>
          </w:p>
        </w:tc>
      </w:tr>
      <w:tr w:rsidR="003D32DE" w:rsidRPr="005403EC" w:rsidTr="009B4F55">
        <w:tc>
          <w:tcPr>
            <w:tcW w:w="3256" w:type="dxa"/>
          </w:tcPr>
          <w:p w:rsidR="003D32DE" w:rsidRPr="005403EC" w:rsidRDefault="003D32DE" w:rsidP="009B4F55">
            <w:pPr>
              <w:pStyle w:val="Style14"/>
              <w:rPr>
                <w:rStyle w:val="FontStyle48"/>
                <w:rFonts w:cs="font187"/>
                <w:i w:val="0"/>
                <w:sz w:val="24"/>
                <w:szCs w:val="24"/>
              </w:rPr>
            </w:pPr>
            <w:r w:rsidRPr="005403EC">
              <w:rPr>
                <w:rStyle w:val="FontStyle48"/>
                <w:rFonts w:cs="font187"/>
                <w:b/>
                <w:i w:val="0"/>
                <w:sz w:val="24"/>
                <w:szCs w:val="24"/>
              </w:rPr>
              <w:lastRenderedPageBreak/>
              <w:t>ОК 4.</w:t>
            </w:r>
            <w:r w:rsidRPr="005403EC">
              <w:rPr>
                <w:rStyle w:val="FontStyle48"/>
                <w:rFonts w:cs="font187"/>
                <w:i w:val="0"/>
                <w:sz w:val="24"/>
                <w:szCs w:val="24"/>
              </w:rPr>
              <w:t xml:space="preserve"> Осуществлять поиск и использование информации, необходимой для эффекти</w:t>
            </w:r>
            <w:r w:rsidRPr="005403EC">
              <w:rPr>
                <w:rStyle w:val="FontStyle48"/>
                <w:rFonts w:cs="font187"/>
                <w:i w:val="0"/>
                <w:sz w:val="24"/>
                <w:szCs w:val="24"/>
              </w:rPr>
              <w:t>в</w:t>
            </w:r>
            <w:r w:rsidRPr="005403EC">
              <w:rPr>
                <w:rStyle w:val="FontStyle48"/>
                <w:rFonts w:cs="font187"/>
                <w:i w:val="0"/>
                <w:sz w:val="24"/>
                <w:szCs w:val="24"/>
              </w:rPr>
              <w:t>ного выполнения професс</w:t>
            </w:r>
            <w:r w:rsidRPr="005403EC">
              <w:rPr>
                <w:rStyle w:val="FontStyle48"/>
                <w:rFonts w:cs="font187"/>
                <w:i w:val="0"/>
                <w:sz w:val="24"/>
                <w:szCs w:val="24"/>
              </w:rPr>
              <w:t>и</w:t>
            </w:r>
            <w:r w:rsidRPr="005403EC">
              <w:rPr>
                <w:rStyle w:val="FontStyle48"/>
                <w:rFonts w:cs="font187"/>
                <w:i w:val="0"/>
                <w:sz w:val="24"/>
                <w:szCs w:val="24"/>
              </w:rPr>
              <w:t>ональных задач, професси</w:t>
            </w:r>
            <w:r w:rsidRPr="005403EC">
              <w:rPr>
                <w:rStyle w:val="FontStyle48"/>
                <w:rFonts w:cs="font187"/>
                <w:i w:val="0"/>
                <w:sz w:val="24"/>
                <w:szCs w:val="24"/>
              </w:rPr>
              <w:t>о</w:t>
            </w:r>
            <w:r w:rsidRPr="005403EC">
              <w:rPr>
                <w:rStyle w:val="FontStyle48"/>
                <w:rFonts w:cs="font187"/>
                <w:i w:val="0"/>
                <w:sz w:val="24"/>
                <w:szCs w:val="24"/>
              </w:rPr>
              <w:t>нального и личностного ра</w:t>
            </w:r>
            <w:r w:rsidRPr="005403EC">
              <w:rPr>
                <w:rStyle w:val="FontStyle48"/>
                <w:rFonts w:cs="font187"/>
                <w:i w:val="0"/>
                <w:sz w:val="24"/>
                <w:szCs w:val="24"/>
              </w:rPr>
              <w:t>з</w:t>
            </w:r>
            <w:r w:rsidRPr="005403EC">
              <w:rPr>
                <w:rStyle w:val="FontStyle48"/>
                <w:rFonts w:cs="font187"/>
                <w:i w:val="0"/>
                <w:sz w:val="24"/>
                <w:szCs w:val="24"/>
              </w:rPr>
              <w:t>вития.</w:t>
            </w:r>
          </w:p>
          <w:p w:rsidR="003D32DE" w:rsidRPr="005403EC" w:rsidRDefault="003D32DE" w:rsidP="009B4F55">
            <w:pPr>
              <w:pStyle w:val="Style14"/>
              <w:rPr>
                <w:rStyle w:val="FontStyle48"/>
                <w:rFonts w:cs="font187"/>
                <w:b/>
                <w:i w:val="0"/>
                <w:sz w:val="24"/>
                <w:szCs w:val="24"/>
              </w:rPr>
            </w:pPr>
          </w:p>
        </w:tc>
        <w:tc>
          <w:tcPr>
            <w:tcW w:w="3915" w:type="dxa"/>
          </w:tcPr>
          <w:p w:rsidR="003D32DE" w:rsidRPr="005403EC" w:rsidRDefault="003D32DE" w:rsidP="009B4F55">
            <w:pPr>
              <w:widowControl/>
              <w:rPr>
                <w:iCs/>
                <w:kern w:val="0"/>
                <w:lang w:eastAsia="ru-RU"/>
              </w:rPr>
            </w:pPr>
            <w:r w:rsidRPr="005403EC">
              <w:rPr>
                <w:iCs/>
                <w:kern w:val="0"/>
                <w:lang w:eastAsia="ru-RU"/>
              </w:rPr>
              <w:t>- определять необходимые источники информации;</w:t>
            </w:r>
          </w:p>
          <w:p w:rsidR="003D32DE" w:rsidRPr="005403EC" w:rsidRDefault="003D32DE" w:rsidP="009B4F55">
            <w:pPr>
              <w:widowControl/>
              <w:rPr>
                <w:iCs/>
                <w:kern w:val="0"/>
                <w:lang w:eastAsia="ru-RU"/>
              </w:rPr>
            </w:pPr>
            <w:r w:rsidRPr="005403EC">
              <w:rPr>
                <w:iCs/>
                <w:kern w:val="0"/>
                <w:lang w:eastAsia="ru-RU"/>
              </w:rPr>
              <w:sym w:font="Symbol" w:char="F02D"/>
            </w:r>
            <w:r w:rsidRPr="005403EC">
              <w:rPr>
                <w:iCs/>
                <w:kern w:val="0"/>
                <w:lang w:eastAsia="ru-RU"/>
              </w:rPr>
              <w:t xml:space="preserve"> планировать процесс поиска;</w:t>
            </w:r>
          </w:p>
          <w:p w:rsidR="003D32DE" w:rsidRPr="005403EC" w:rsidRDefault="003D32DE" w:rsidP="009B4F55">
            <w:pPr>
              <w:widowControl/>
              <w:rPr>
                <w:iCs/>
                <w:kern w:val="0"/>
                <w:lang w:eastAsia="ru-RU"/>
              </w:rPr>
            </w:pPr>
            <w:r w:rsidRPr="005403EC">
              <w:rPr>
                <w:iCs/>
                <w:kern w:val="0"/>
                <w:lang w:eastAsia="ru-RU"/>
              </w:rPr>
              <w:sym w:font="Symbol" w:char="F02D"/>
            </w:r>
            <w:r w:rsidRPr="005403EC">
              <w:rPr>
                <w:iCs/>
                <w:kern w:val="0"/>
                <w:lang w:eastAsia="ru-RU"/>
              </w:rPr>
              <w:t xml:space="preserve"> умение структурировать получаемую информацию;</w:t>
            </w:r>
          </w:p>
          <w:p w:rsidR="003D32DE" w:rsidRPr="005403EC" w:rsidRDefault="003D32DE" w:rsidP="009B4F55">
            <w:pPr>
              <w:jc w:val="both"/>
              <w:rPr>
                <w:b/>
              </w:rPr>
            </w:pPr>
            <w:r w:rsidRPr="005403EC">
              <w:rPr>
                <w:lang w:bidi="ru-RU"/>
              </w:rPr>
              <w:t>- умение правильно интерпретировать источники информации,  необходимые для безопасной жизнедеятельности и выполнения профессиональных задач.</w:t>
            </w:r>
          </w:p>
          <w:p w:rsidR="003D32DE" w:rsidRPr="005403EC" w:rsidRDefault="003D32DE" w:rsidP="009B4F55">
            <w:pPr>
              <w:pStyle w:val="a4"/>
              <w:rPr>
                <w:sz w:val="28"/>
                <w:szCs w:val="28"/>
              </w:rPr>
            </w:pPr>
          </w:p>
        </w:tc>
        <w:tc>
          <w:tcPr>
            <w:tcW w:w="2740" w:type="dxa"/>
          </w:tcPr>
          <w:p w:rsidR="003D32DE" w:rsidRPr="005403EC" w:rsidRDefault="003D32DE" w:rsidP="009B4F55">
            <w:pPr>
              <w:pStyle w:val="a4"/>
            </w:pPr>
            <w:r w:rsidRPr="005403EC">
              <w:t>- наблюдение, оценка преподавателем выполнения практического задания;</w:t>
            </w:r>
          </w:p>
        </w:tc>
      </w:tr>
      <w:tr w:rsidR="003D32DE" w:rsidRPr="005403EC" w:rsidTr="009B4F55">
        <w:tc>
          <w:tcPr>
            <w:tcW w:w="3256" w:type="dxa"/>
          </w:tcPr>
          <w:p w:rsidR="003D32DE" w:rsidRPr="005403EC" w:rsidRDefault="003D32DE" w:rsidP="009B4F55">
            <w:pPr>
              <w:pStyle w:val="Style14"/>
              <w:rPr>
                <w:rStyle w:val="FontStyle48"/>
                <w:rFonts w:cs="font187"/>
                <w:i w:val="0"/>
                <w:sz w:val="24"/>
                <w:szCs w:val="24"/>
              </w:rPr>
            </w:pPr>
            <w:r w:rsidRPr="005403EC">
              <w:rPr>
                <w:rStyle w:val="FontStyle48"/>
                <w:rFonts w:cs="font187"/>
                <w:b/>
                <w:i w:val="0"/>
                <w:sz w:val="24"/>
                <w:szCs w:val="24"/>
              </w:rPr>
              <w:t>ОК 5.</w:t>
            </w:r>
            <w:r w:rsidRPr="005403EC">
              <w:rPr>
                <w:rStyle w:val="FontStyle48"/>
                <w:rFonts w:cs="font187"/>
                <w:i w:val="0"/>
                <w:sz w:val="24"/>
                <w:szCs w:val="24"/>
              </w:rPr>
              <w:t xml:space="preserve"> Использовать инфо</w:t>
            </w:r>
            <w:r w:rsidRPr="005403EC">
              <w:rPr>
                <w:rStyle w:val="FontStyle48"/>
                <w:rFonts w:cs="font187"/>
                <w:i w:val="0"/>
                <w:sz w:val="24"/>
                <w:szCs w:val="24"/>
              </w:rPr>
              <w:t>р</w:t>
            </w:r>
            <w:r w:rsidRPr="005403EC">
              <w:rPr>
                <w:rStyle w:val="FontStyle48"/>
                <w:rFonts w:cs="font187"/>
                <w:i w:val="0"/>
                <w:sz w:val="24"/>
                <w:szCs w:val="24"/>
              </w:rPr>
              <w:t>мационно-коммуникационные технол</w:t>
            </w:r>
            <w:r w:rsidRPr="005403EC">
              <w:rPr>
                <w:rStyle w:val="FontStyle48"/>
                <w:rFonts w:cs="font187"/>
                <w:i w:val="0"/>
                <w:sz w:val="24"/>
                <w:szCs w:val="24"/>
              </w:rPr>
              <w:t>о</w:t>
            </w:r>
            <w:r w:rsidRPr="005403EC">
              <w:rPr>
                <w:rStyle w:val="FontStyle48"/>
                <w:rFonts w:cs="font187"/>
                <w:i w:val="0"/>
                <w:sz w:val="24"/>
                <w:szCs w:val="24"/>
              </w:rPr>
              <w:t>гии в профессиональной де</w:t>
            </w:r>
            <w:r w:rsidRPr="005403EC">
              <w:rPr>
                <w:rStyle w:val="FontStyle48"/>
                <w:rFonts w:cs="font187"/>
                <w:i w:val="0"/>
                <w:sz w:val="24"/>
                <w:szCs w:val="24"/>
              </w:rPr>
              <w:t>я</w:t>
            </w:r>
            <w:r w:rsidRPr="005403EC">
              <w:rPr>
                <w:rStyle w:val="FontStyle48"/>
                <w:rFonts w:cs="font187"/>
                <w:i w:val="0"/>
                <w:sz w:val="24"/>
                <w:szCs w:val="24"/>
              </w:rPr>
              <w:t>тельности.</w:t>
            </w:r>
          </w:p>
          <w:p w:rsidR="003D32DE" w:rsidRPr="005403EC" w:rsidRDefault="003D32DE" w:rsidP="009B4F55">
            <w:pPr>
              <w:pStyle w:val="Style14"/>
              <w:rPr>
                <w:rStyle w:val="FontStyle48"/>
                <w:rFonts w:cs="font187"/>
                <w:b/>
                <w:i w:val="0"/>
                <w:sz w:val="24"/>
                <w:szCs w:val="24"/>
              </w:rPr>
            </w:pPr>
          </w:p>
        </w:tc>
        <w:tc>
          <w:tcPr>
            <w:tcW w:w="3915" w:type="dxa"/>
          </w:tcPr>
          <w:p w:rsidR="003D32DE" w:rsidRPr="005403EC" w:rsidRDefault="003D32DE" w:rsidP="009B4F55">
            <w:pPr>
              <w:rPr>
                <w:bCs/>
                <w:iCs/>
              </w:rPr>
            </w:pPr>
            <w:r w:rsidRPr="005403EC">
              <w:rPr>
                <w:iCs/>
              </w:rPr>
              <w:sym w:font="Symbol" w:char="F02D"/>
            </w:r>
            <w:r w:rsidRPr="005403EC">
              <w:rPr>
                <w:iCs/>
              </w:rPr>
              <w:t xml:space="preserve"> </w:t>
            </w:r>
            <w:r w:rsidRPr="005403EC">
              <w:rPr>
                <w:bCs/>
                <w:iCs/>
              </w:rPr>
              <w:t>применять средства информационных технологий для решения профессиональных задач;</w:t>
            </w:r>
          </w:p>
          <w:p w:rsidR="003D32DE" w:rsidRPr="005403EC" w:rsidRDefault="003D32DE" w:rsidP="009B4F55">
            <w:pPr>
              <w:rPr>
                <w:bCs/>
                <w:iCs/>
              </w:rPr>
            </w:pPr>
            <w:r w:rsidRPr="005403EC">
              <w:rPr>
                <w:iCs/>
              </w:rPr>
              <w:sym w:font="Symbol" w:char="F02D"/>
            </w:r>
            <w:r w:rsidRPr="005403EC">
              <w:rPr>
                <w:iCs/>
              </w:rPr>
              <w:t xml:space="preserve"> </w:t>
            </w:r>
            <w:r w:rsidRPr="005403EC">
              <w:rPr>
                <w:bCs/>
                <w:iCs/>
              </w:rPr>
              <w:t>использовать современное программное обеспечение.</w:t>
            </w:r>
          </w:p>
          <w:p w:rsidR="003D32DE" w:rsidRPr="005403EC" w:rsidRDefault="003D32DE" w:rsidP="009B4F55">
            <w:pPr>
              <w:pStyle w:val="a4"/>
              <w:rPr>
                <w:sz w:val="28"/>
                <w:szCs w:val="28"/>
              </w:rPr>
            </w:pP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4"/>
              <w:rPr>
                <w:rStyle w:val="FontStyle48"/>
                <w:rFonts w:cs="font187"/>
                <w:i w:val="0"/>
                <w:sz w:val="24"/>
                <w:szCs w:val="24"/>
              </w:rPr>
            </w:pPr>
            <w:r w:rsidRPr="005403EC">
              <w:rPr>
                <w:rStyle w:val="FontStyle48"/>
                <w:rFonts w:cs="font187"/>
                <w:b/>
                <w:i w:val="0"/>
                <w:sz w:val="24"/>
                <w:szCs w:val="24"/>
              </w:rPr>
              <w:t>ОК 6.</w:t>
            </w:r>
            <w:r w:rsidRPr="005403EC">
              <w:rPr>
                <w:rStyle w:val="FontStyle48"/>
                <w:rFonts w:cs="font187"/>
                <w:sz w:val="24"/>
                <w:szCs w:val="24"/>
              </w:rPr>
              <w:t xml:space="preserve"> </w:t>
            </w:r>
            <w:r w:rsidRPr="005403EC">
              <w:rPr>
                <w:rStyle w:val="FontStyle48"/>
                <w:rFonts w:cs="font187"/>
                <w:i w:val="0"/>
                <w:sz w:val="24"/>
                <w:szCs w:val="24"/>
              </w:rPr>
              <w:t>Работать в коллективе и команде, эффективно о</w:t>
            </w:r>
            <w:r w:rsidRPr="005403EC">
              <w:rPr>
                <w:rStyle w:val="FontStyle48"/>
                <w:rFonts w:cs="font187"/>
                <w:i w:val="0"/>
                <w:sz w:val="24"/>
                <w:szCs w:val="24"/>
              </w:rPr>
              <w:t>б</w:t>
            </w:r>
            <w:r w:rsidRPr="005403EC">
              <w:rPr>
                <w:rStyle w:val="FontStyle48"/>
                <w:rFonts w:cs="font187"/>
                <w:i w:val="0"/>
                <w:sz w:val="24"/>
                <w:szCs w:val="24"/>
              </w:rPr>
              <w:t>щаться с коллегами, рук</w:t>
            </w:r>
            <w:r w:rsidRPr="005403EC">
              <w:rPr>
                <w:rStyle w:val="FontStyle48"/>
                <w:rFonts w:cs="font187"/>
                <w:i w:val="0"/>
                <w:sz w:val="24"/>
                <w:szCs w:val="24"/>
              </w:rPr>
              <w:t>о</w:t>
            </w:r>
            <w:r w:rsidRPr="005403EC">
              <w:rPr>
                <w:rStyle w:val="FontStyle48"/>
                <w:rFonts w:cs="font187"/>
                <w:i w:val="0"/>
                <w:sz w:val="24"/>
                <w:szCs w:val="24"/>
              </w:rPr>
              <w:t>водством, потребителями.</w:t>
            </w:r>
          </w:p>
          <w:p w:rsidR="003D32DE" w:rsidRPr="005403EC" w:rsidRDefault="003D32DE" w:rsidP="009B4F55">
            <w:pPr>
              <w:pStyle w:val="Style14"/>
              <w:rPr>
                <w:rStyle w:val="FontStyle48"/>
                <w:rFonts w:cs="font187"/>
                <w:b/>
                <w:i w:val="0"/>
                <w:sz w:val="24"/>
                <w:szCs w:val="24"/>
              </w:rPr>
            </w:pPr>
          </w:p>
        </w:tc>
        <w:tc>
          <w:tcPr>
            <w:tcW w:w="3915" w:type="dxa"/>
          </w:tcPr>
          <w:p w:rsidR="003D32DE" w:rsidRPr="005403EC" w:rsidRDefault="003D32DE" w:rsidP="009B4F55">
            <w:pPr>
              <w:tabs>
                <w:tab w:val="left" w:pos="426"/>
              </w:tabs>
              <w:rPr>
                <w:bCs/>
              </w:rPr>
            </w:pPr>
            <w:r w:rsidRPr="005403EC">
              <w:rPr>
                <w:iCs/>
              </w:rPr>
              <w:sym w:font="Symbol" w:char="F02D"/>
            </w:r>
            <w:r w:rsidRPr="005403EC">
              <w:rPr>
                <w:iCs/>
              </w:rPr>
              <w:t xml:space="preserve"> </w:t>
            </w:r>
            <w:r w:rsidRPr="005403EC">
              <w:rPr>
                <w:bCs/>
              </w:rPr>
              <w:t>организовывать работу коллектива и команды;</w:t>
            </w:r>
          </w:p>
          <w:p w:rsidR="003D32DE" w:rsidRPr="005403EC" w:rsidRDefault="003D32DE" w:rsidP="009B4F55">
            <w:pPr>
              <w:tabs>
                <w:tab w:val="left" w:pos="426"/>
              </w:tabs>
            </w:pPr>
            <w:r w:rsidRPr="005403EC">
              <w:rPr>
                <w:iCs/>
              </w:rPr>
              <w:sym w:font="Symbol" w:char="F02D"/>
            </w:r>
            <w:r w:rsidRPr="005403EC">
              <w:rPr>
                <w:iCs/>
              </w:rPr>
              <w:t xml:space="preserve"> </w:t>
            </w:r>
            <w:r w:rsidRPr="005403EC">
              <w:rPr>
                <w:bCs/>
              </w:rPr>
              <w:t>взаимодействовать с коллегами, руководством, клиентами в ходе профессиональной деятельности</w:t>
            </w:r>
            <w:r w:rsidR="001F1D64" w:rsidRPr="005403EC">
              <w:t>;</w:t>
            </w:r>
          </w:p>
          <w:p w:rsidR="001F1D64" w:rsidRPr="005403EC" w:rsidRDefault="001F1D64" w:rsidP="009B4F55">
            <w:pPr>
              <w:tabs>
                <w:tab w:val="left" w:pos="426"/>
              </w:tabs>
              <w:rPr>
                <w:iCs/>
              </w:rPr>
            </w:pPr>
            <w:r w:rsidRPr="005403EC">
              <w:rPr>
                <w:iCs/>
              </w:rPr>
              <w:t>- знать основы организации и управления</w:t>
            </w:r>
          </w:p>
          <w:p w:rsidR="001F1D64" w:rsidRPr="005403EC" w:rsidRDefault="001F1D64" w:rsidP="009B4F55">
            <w:pPr>
              <w:tabs>
                <w:tab w:val="left" w:pos="426"/>
              </w:tabs>
              <w:rPr>
                <w:iCs/>
              </w:rPr>
            </w:pPr>
            <w:r w:rsidRPr="005403EC">
              <w:rPr>
                <w:rFonts w:hint="eastAsia"/>
                <w:iCs/>
              </w:rPr>
              <w:t>д</w:t>
            </w:r>
            <w:r w:rsidRPr="005403EC">
              <w:rPr>
                <w:iCs/>
              </w:rPr>
              <w:t>ействиями производственного персонала в чрезвычайных ситуациях, ведения спасательных и других неотложных работ в очагах поражения при организации перевозок;</w:t>
            </w:r>
          </w:p>
          <w:p w:rsidR="001F1D64" w:rsidRPr="005403EC" w:rsidRDefault="001F1D64" w:rsidP="009B4F55">
            <w:pPr>
              <w:tabs>
                <w:tab w:val="left" w:pos="426"/>
              </w:tabs>
            </w:pPr>
          </w:p>
          <w:p w:rsidR="003D32DE" w:rsidRPr="005403EC" w:rsidRDefault="003D32DE" w:rsidP="009B4F55">
            <w:pPr>
              <w:pStyle w:val="a4"/>
              <w:rPr>
                <w:sz w:val="28"/>
                <w:szCs w:val="28"/>
              </w:rPr>
            </w:pP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4"/>
              <w:rPr>
                <w:rStyle w:val="FontStyle48"/>
                <w:rFonts w:cs="font187"/>
                <w:i w:val="0"/>
                <w:sz w:val="24"/>
                <w:szCs w:val="24"/>
              </w:rPr>
            </w:pPr>
            <w:r w:rsidRPr="005403EC">
              <w:rPr>
                <w:rStyle w:val="FontStyle48"/>
                <w:rFonts w:cs="font187"/>
                <w:b/>
                <w:i w:val="0"/>
                <w:sz w:val="24"/>
                <w:szCs w:val="24"/>
              </w:rPr>
              <w:t>ОК 7.</w:t>
            </w:r>
            <w:r w:rsidRPr="005403EC">
              <w:rPr>
                <w:rStyle w:val="FontStyle48"/>
                <w:rFonts w:cs="font187"/>
                <w:i w:val="0"/>
                <w:sz w:val="24"/>
                <w:szCs w:val="24"/>
              </w:rPr>
              <w:t xml:space="preserve"> Брать на себя отве</w:t>
            </w:r>
            <w:r w:rsidRPr="005403EC">
              <w:rPr>
                <w:rStyle w:val="FontStyle48"/>
                <w:rFonts w:cs="font187"/>
                <w:i w:val="0"/>
                <w:sz w:val="24"/>
                <w:szCs w:val="24"/>
              </w:rPr>
              <w:t>т</w:t>
            </w:r>
            <w:r w:rsidRPr="005403EC">
              <w:rPr>
                <w:rStyle w:val="FontStyle48"/>
                <w:rFonts w:cs="font187"/>
                <w:i w:val="0"/>
                <w:sz w:val="24"/>
                <w:szCs w:val="24"/>
              </w:rPr>
              <w:t>ственность за работу членов команды (подчиненных), р</w:t>
            </w:r>
            <w:r w:rsidRPr="005403EC">
              <w:rPr>
                <w:rStyle w:val="FontStyle48"/>
                <w:rFonts w:cs="font187"/>
                <w:i w:val="0"/>
                <w:sz w:val="24"/>
                <w:szCs w:val="24"/>
              </w:rPr>
              <w:t>е</w:t>
            </w:r>
            <w:r w:rsidRPr="005403EC">
              <w:rPr>
                <w:rStyle w:val="FontStyle48"/>
                <w:rFonts w:cs="font187"/>
                <w:i w:val="0"/>
                <w:sz w:val="24"/>
                <w:szCs w:val="24"/>
              </w:rPr>
              <w:t>зультат выполнения заданий.</w:t>
            </w:r>
          </w:p>
          <w:p w:rsidR="003D32DE" w:rsidRPr="005403EC" w:rsidRDefault="003D32DE" w:rsidP="009B4F55">
            <w:pPr>
              <w:pStyle w:val="Style14"/>
              <w:rPr>
                <w:rStyle w:val="FontStyle48"/>
                <w:rFonts w:cs="font187"/>
                <w:b/>
                <w:i w:val="0"/>
                <w:sz w:val="24"/>
                <w:szCs w:val="24"/>
              </w:rPr>
            </w:pPr>
          </w:p>
        </w:tc>
        <w:tc>
          <w:tcPr>
            <w:tcW w:w="3915" w:type="dxa"/>
          </w:tcPr>
          <w:p w:rsidR="003D32DE" w:rsidRPr="005403EC" w:rsidRDefault="003D32DE" w:rsidP="009B4F55">
            <w:pPr>
              <w:pStyle w:val="a4"/>
            </w:pPr>
            <w:r w:rsidRPr="005403EC">
              <w:t>- работать  с коллективом, уметь выполнять профессиональные задачи в соответствии с нормами морали, профессиональной этики и служебного этикета;</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4"/>
              <w:rPr>
                <w:rStyle w:val="FontStyle48"/>
                <w:rFonts w:cs="font187"/>
                <w:b/>
                <w:i w:val="0"/>
                <w:sz w:val="24"/>
                <w:szCs w:val="24"/>
              </w:rPr>
            </w:pPr>
            <w:r w:rsidRPr="005403EC">
              <w:rPr>
                <w:rStyle w:val="FontStyle48"/>
                <w:rFonts w:cs="font187"/>
                <w:b/>
                <w:i w:val="0"/>
                <w:sz w:val="24"/>
                <w:szCs w:val="24"/>
              </w:rPr>
              <w:t>ОК 8.</w:t>
            </w:r>
            <w:r w:rsidRPr="005403EC">
              <w:rPr>
                <w:rStyle w:val="FontStyle48"/>
                <w:rFonts w:cs="font187"/>
                <w:i w:val="0"/>
                <w:sz w:val="24"/>
                <w:szCs w:val="24"/>
              </w:rPr>
              <w:t xml:space="preserve"> Самостоятельно опр</w:t>
            </w:r>
            <w:r w:rsidRPr="005403EC">
              <w:rPr>
                <w:rStyle w:val="FontStyle48"/>
                <w:rFonts w:cs="font187"/>
                <w:i w:val="0"/>
                <w:sz w:val="24"/>
                <w:szCs w:val="24"/>
              </w:rPr>
              <w:t>е</w:t>
            </w:r>
            <w:r w:rsidRPr="005403EC">
              <w:rPr>
                <w:rStyle w:val="FontStyle48"/>
                <w:rFonts w:cs="font187"/>
                <w:i w:val="0"/>
                <w:sz w:val="24"/>
                <w:szCs w:val="24"/>
              </w:rPr>
              <w:t>делять задачи професси</w:t>
            </w:r>
            <w:r w:rsidRPr="005403EC">
              <w:rPr>
                <w:rStyle w:val="FontStyle48"/>
                <w:rFonts w:cs="font187"/>
                <w:i w:val="0"/>
                <w:sz w:val="24"/>
                <w:szCs w:val="24"/>
              </w:rPr>
              <w:t>о</w:t>
            </w:r>
            <w:r w:rsidRPr="005403EC">
              <w:rPr>
                <w:rStyle w:val="FontStyle48"/>
                <w:rFonts w:cs="font187"/>
                <w:i w:val="0"/>
                <w:sz w:val="24"/>
                <w:szCs w:val="24"/>
              </w:rPr>
              <w:t>нального и личностного ра</w:t>
            </w:r>
            <w:r w:rsidRPr="005403EC">
              <w:rPr>
                <w:rStyle w:val="FontStyle48"/>
                <w:rFonts w:cs="font187"/>
                <w:i w:val="0"/>
                <w:sz w:val="24"/>
                <w:szCs w:val="24"/>
              </w:rPr>
              <w:t>з</w:t>
            </w:r>
            <w:r w:rsidRPr="005403EC">
              <w:rPr>
                <w:rStyle w:val="FontStyle48"/>
                <w:rFonts w:cs="font187"/>
                <w:i w:val="0"/>
                <w:sz w:val="24"/>
                <w:szCs w:val="24"/>
              </w:rPr>
              <w:t>вития, заниматься самообр</w:t>
            </w:r>
            <w:r w:rsidRPr="005403EC">
              <w:rPr>
                <w:rStyle w:val="FontStyle48"/>
                <w:rFonts w:cs="font187"/>
                <w:i w:val="0"/>
                <w:sz w:val="24"/>
                <w:szCs w:val="24"/>
              </w:rPr>
              <w:t>а</w:t>
            </w:r>
            <w:r w:rsidRPr="005403EC">
              <w:rPr>
                <w:rStyle w:val="FontStyle48"/>
                <w:rFonts w:cs="font187"/>
                <w:i w:val="0"/>
                <w:sz w:val="24"/>
                <w:szCs w:val="24"/>
              </w:rPr>
              <w:t>зованием, осознанно план</w:t>
            </w:r>
            <w:r w:rsidRPr="005403EC">
              <w:rPr>
                <w:rStyle w:val="FontStyle48"/>
                <w:rFonts w:cs="font187"/>
                <w:i w:val="0"/>
                <w:sz w:val="24"/>
                <w:szCs w:val="24"/>
              </w:rPr>
              <w:t>и</w:t>
            </w:r>
            <w:r w:rsidRPr="005403EC">
              <w:rPr>
                <w:rStyle w:val="FontStyle48"/>
                <w:rFonts w:cs="font187"/>
                <w:i w:val="0"/>
                <w:sz w:val="24"/>
                <w:szCs w:val="24"/>
              </w:rPr>
              <w:t>ровать повышение квалиф</w:t>
            </w:r>
            <w:r w:rsidRPr="005403EC">
              <w:rPr>
                <w:rStyle w:val="FontStyle48"/>
                <w:rFonts w:cs="font187"/>
                <w:i w:val="0"/>
                <w:sz w:val="24"/>
                <w:szCs w:val="24"/>
              </w:rPr>
              <w:t>и</w:t>
            </w:r>
            <w:r w:rsidRPr="005403EC">
              <w:rPr>
                <w:rStyle w:val="FontStyle48"/>
                <w:rFonts w:cs="font187"/>
                <w:i w:val="0"/>
                <w:sz w:val="24"/>
                <w:szCs w:val="24"/>
              </w:rPr>
              <w:t>кации.</w:t>
            </w:r>
            <w:r w:rsidRPr="005403EC">
              <w:rPr>
                <w:rStyle w:val="FontStyle48"/>
                <w:rFonts w:cs="font187"/>
                <w:b/>
                <w:i w:val="0"/>
                <w:sz w:val="24"/>
                <w:szCs w:val="24"/>
              </w:rPr>
              <w:t xml:space="preserve"> </w:t>
            </w:r>
          </w:p>
        </w:tc>
        <w:tc>
          <w:tcPr>
            <w:tcW w:w="3915" w:type="dxa"/>
          </w:tcPr>
          <w:p w:rsidR="003D32DE" w:rsidRPr="005403EC" w:rsidRDefault="003D32DE" w:rsidP="009B4F55">
            <w:pPr>
              <w:widowControl/>
              <w:tabs>
                <w:tab w:val="left" w:pos="426"/>
              </w:tabs>
              <w:suppressAutoHyphens w:val="0"/>
              <w:rPr>
                <w:bCs/>
                <w:iCs/>
                <w:kern w:val="0"/>
                <w:lang w:eastAsia="ru-RU"/>
              </w:rPr>
            </w:pPr>
            <w:r w:rsidRPr="005403EC">
              <w:rPr>
                <w:iCs/>
                <w:kern w:val="0"/>
                <w:lang w:eastAsia="ru-RU"/>
              </w:rPr>
              <w:sym w:font="Symbol" w:char="F02D"/>
            </w:r>
            <w:r w:rsidRPr="005403EC">
              <w:rPr>
                <w:iCs/>
                <w:kern w:val="0"/>
                <w:lang w:eastAsia="ru-RU"/>
              </w:rPr>
              <w:t xml:space="preserve"> </w:t>
            </w:r>
            <w:r w:rsidRPr="005403EC">
              <w:rPr>
                <w:bCs/>
                <w:iCs/>
                <w:kern w:val="0"/>
                <w:lang w:eastAsia="ru-RU"/>
              </w:rPr>
              <w:t>определять актуальность техн</w:t>
            </w:r>
            <w:r w:rsidRPr="005403EC">
              <w:rPr>
                <w:bCs/>
                <w:iCs/>
                <w:kern w:val="0"/>
                <w:lang w:eastAsia="ru-RU"/>
              </w:rPr>
              <w:t>и</w:t>
            </w:r>
            <w:r w:rsidRPr="005403EC">
              <w:rPr>
                <w:bCs/>
                <w:iCs/>
                <w:kern w:val="0"/>
                <w:lang w:eastAsia="ru-RU"/>
              </w:rPr>
              <w:t>ческой документации и програм</w:t>
            </w:r>
            <w:r w:rsidRPr="005403EC">
              <w:rPr>
                <w:bCs/>
                <w:iCs/>
                <w:kern w:val="0"/>
                <w:lang w:eastAsia="ru-RU"/>
              </w:rPr>
              <w:t>м</w:t>
            </w:r>
            <w:r w:rsidRPr="005403EC">
              <w:rPr>
                <w:bCs/>
                <w:iCs/>
                <w:kern w:val="0"/>
                <w:lang w:eastAsia="ru-RU"/>
              </w:rPr>
              <w:t>ного обеспечения  в професси</w:t>
            </w:r>
            <w:r w:rsidRPr="005403EC">
              <w:rPr>
                <w:bCs/>
                <w:iCs/>
                <w:kern w:val="0"/>
                <w:lang w:eastAsia="ru-RU"/>
              </w:rPr>
              <w:t>о</w:t>
            </w:r>
            <w:r w:rsidRPr="005403EC">
              <w:rPr>
                <w:bCs/>
                <w:iCs/>
                <w:kern w:val="0"/>
                <w:lang w:eastAsia="ru-RU"/>
              </w:rPr>
              <w:t>нальной деятельности;</w:t>
            </w:r>
          </w:p>
          <w:p w:rsidR="003D32DE" w:rsidRPr="005403EC" w:rsidRDefault="003D32DE" w:rsidP="009B4F55">
            <w:pPr>
              <w:pStyle w:val="a4"/>
              <w:rPr>
                <w:kern w:val="0"/>
                <w:lang w:eastAsia="ru-RU"/>
              </w:rPr>
            </w:pPr>
            <w:r w:rsidRPr="005403EC">
              <w:rPr>
                <w:iCs/>
                <w:kern w:val="0"/>
                <w:lang w:eastAsia="ru-RU"/>
              </w:rPr>
              <w:sym w:font="Symbol" w:char="F02D"/>
            </w:r>
            <w:r w:rsidRPr="005403EC">
              <w:rPr>
                <w:iCs/>
                <w:kern w:val="0"/>
                <w:lang w:eastAsia="ru-RU"/>
              </w:rPr>
              <w:t xml:space="preserve"> </w:t>
            </w:r>
            <w:r w:rsidRPr="005403EC">
              <w:rPr>
                <w:kern w:val="0"/>
                <w:lang w:eastAsia="ru-RU"/>
              </w:rPr>
              <w:t>определять и выстраивать траектории профессионального развития и самообразования</w:t>
            </w:r>
            <w:r w:rsidR="001F1D64" w:rsidRPr="005403EC">
              <w:rPr>
                <w:kern w:val="0"/>
                <w:lang w:eastAsia="ru-RU"/>
              </w:rPr>
              <w:t>;</w:t>
            </w:r>
          </w:p>
          <w:p w:rsidR="001F1D64" w:rsidRPr="005403EC" w:rsidRDefault="001F1D64" w:rsidP="009B4F55">
            <w:pPr>
              <w:widowControl/>
              <w:shd w:val="clear" w:color="auto" w:fill="FFFFFF"/>
              <w:suppressAutoHyphens w:val="0"/>
              <w:rPr>
                <w:rFonts w:ascii="yandex-sans" w:hAnsi="yandex-sans"/>
                <w:color w:val="000000"/>
                <w:kern w:val="0"/>
                <w:sz w:val="23"/>
                <w:szCs w:val="23"/>
                <w:lang w:eastAsia="ru-RU"/>
              </w:rPr>
            </w:pPr>
            <w:r w:rsidRPr="005403EC">
              <w:rPr>
                <w:kern w:val="0"/>
                <w:lang w:eastAsia="ru-RU"/>
              </w:rPr>
              <w:t xml:space="preserve">- </w:t>
            </w:r>
            <w:r w:rsidRPr="005403EC">
              <w:rPr>
                <w:rFonts w:ascii="yandex-sans" w:hAnsi="yandex-sans"/>
                <w:color w:val="000000"/>
                <w:kern w:val="0"/>
                <w:sz w:val="23"/>
                <w:szCs w:val="23"/>
                <w:lang w:eastAsia="ru-RU"/>
              </w:rPr>
              <w:t>обеспечивать соблюдение прои</w:t>
            </w:r>
            <w:r w:rsidRPr="005403EC">
              <w:rPr>
                <w:rFonts w:ascii="yandex-sans" w:hAnsi="yandex-sans"/>
                <w:color w:val="000000"/>
                <w:kern w:val="0"/>
                <w:sz w:val="23"/>
                <w:szCs w:val="23"/>
                <w:lang w:eastAsia="ru-RU"/>
              </w:rPr>
              <w:t>з</w:t>
            </w:r>
            <w:r w:rsidRPr="005403EC">
              <w:rPr>
                <w:rFonts w:ascii="yandex-sans" w:hAnsi="yandex-sans"/>
                <w:color w:val="000000"/>
                <w:kern w:val="0"/>
                <w:sz w:val="23"/>
                <w:szCs w:val="23"/>
                <w:lang w:eastAsia="ru-RU"/>
              </w:rPr>
              <w:t>водственной и трудовой дисципл</w:t>
            </w:r>
            <w:r w:rsidRPr="005403EC">
              <w:rPr>
                <w:rFonts w:ascii="yandex-sans" w:hAnsi="yandex-sans"/>
                <w:color w:val="000000"/>
                <w:kern w:val="0"/>
                <w:sz w:val="23"/>
                <w:szCs w:val="23"/>
                <w:lang w:eastAsia="ru-RU"/>
              </w:rPr>
              <w:t>и</w:t>
            </w:r>
            <w:r w:rsidRPr="005403EC">
              <w:rPr>
                <w:rFonts w:ascii="yandex-sans" w:hAnsi="yandex-sans"/>
                <w:color w:val="000000"/>
                <w:kern w:val="0"/>
                <w:sz w:val="23"/>
                <w:szCs w:val="23"/>
                <w:lang w:eastAsia="ru-RU"/>
              </w:rPr>
              <w:t>ны;</w:t>
            </w:r>
          </w:p>
          <w:p w:rsidR="001F1D64" w:rsidRPr="005403EC" w:rsidRDefault="001F1D64" w:rsidP="009B4F55">
            <w:pPr>
              <w:pStyle w:val="a4"/>
              <w:rPr>
                <w:sz w:val="28"/>
                <w:szCs w:val="28"/>
              </w:rPr>
            </w:pP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4"/>
              <w:rPr>
                <w:rStyle w:val="FontStyle48"/>
                <w:rFonts w:cs="font187"/>
                <w:b/>
                <w:i w:val="0"/>
                <w:sz w:val="24"/>
                <w:szCs w:val="24"/>
              </w:rPr>
            </w:pPr>
            <w:r w:rsidRPr="005403EC">
              <w:rPr>
                <w:rStyle w:val="FontStyle48"/>
                <w:rFonts w:cs="font187"/>
                <w:b/>
                <w:i w:val="0"/>
                <w:sz w:val="24"/>
                <w:szCs w:val="24"/>
              </w:rPr>
              <w:lastRenderedPageBreak/>
              <w:t>ОК 9.</w:t>
            </w:r>
            <w:r w:rsidRPr="005403EC">
              <w:rPr>
                <w:rStyle w:val="FontStyle48"/>
                <w:rFonts w:cs="font187"/>
                <w:i w:val="0"/>
                <w:sz w:val="24"/>
                <w:szCs w:val="24"/>
              </w:rPr>
              <w:t xml:space="preserve"> Ориентироваться в условиях частой смены те</w:t>
            </w:r>
            <w:r w:rsidRPr="005403EC">
              <w:rPr>
                <w:rStyle w:val="FontStyle48"/>
                <w:rFonts w:cs="font187"/>
                <w:i w:val="0"/>
                <w:sz w:val="24"/>
                <w:szCs w:val="24"/>
              </w:rPr>
              <w:t>х</w:t>
            </w:r>
            <w:r w:rsidRPr="005403EC">
              <w:rPr>
                <w:rStyle w:val="FontStyle48"/>
                <w:rFonts w:cs="font187"/>
                <w:i w:val="0"/>
                <w:sz w:val="24"/>
                <w:szCs w:val="24"/>
              </w:rPr>
              <w:t>нологий в профессиональной деятельности.</w:t>
            </w:r>
            <w:r w:rsidRPr="005403EC">
              <w:rPr>
                <w:rStyle w:val="FontStyle48"/>
                <w:rFonts w:cs="font187"/>
                <w:b/>
                <w:i w:val="0"/>
                <w:sz w:val="24"/>
                <w:szCs w:val="24"/>
              </w:rPr>
              <w:t xml:space="preserve"> </w:t>
            </w:r>
          </w:p>
        </w:tc>
        <w:tc>
          <w:tcPr>
            <w:tcW w:w="3915" w:type="dxa"/>
          </w:tcPr>
          <w:p w:rsidR="003D32DE" w:rsidRPr="005403EC" w:rsidRDefault="003D32DE" w:rsidP="009B4F55">
            <w:pPr>
              <w:pStyle w:val="a4"/>
            </w:pPr>
            <w:r w:rsidRPr="005403EC">
              <w:t>- определять условия и результаты успешного применения технологий;</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4"/>
              <w:rPr>
                <w:rStyle w:val="FontStyle48"/>
                <w:rFonts w:cs="font187"/>
                <w:b/>
                <w:i w:val="0"/>
                <w:sz w:val="24"/>
                <w:szCs w:val="24"/>
              </w:rPr>
            </w:pPr>
            <w:r w:rsidRPr="005403EC">
              <w:rPr>
                <w:rStyle w:val="FontStyle47"/>
                <w:rFonts w:cs="font187"/>
                <w:b/>
                <w:sz w:val="24"/>
                <w:szCs w:val="24"/>
              </w:rPr>
              <w:t>ПК 1.1.</w:t>
            </w:r>
            <w:r w:rsidRPr="005403EC">
              <w:rPr>
                <w:rStyle w:val="FontStyle47"/>
                <w:rFonts w:cs="font187"/>
                <w:sz w:val="24"/>
                <w:szCs w:val="24"/>
              </w:rPr>
              <w:t xml:space="preserve"> </w:t>
            </w:r>
            <w:r w:rsidRPr="005403EC">
              <w:rPr>
                <w:rStyle w:val="FontStyle47"/>
                <w:rFonts w:eastAsia="Times New Roman" w:cs="font187"/>
                <w:kern w:val="2"/>
                <w:sz w:val="24"/>
                <w:szCs w:val="24"/>
                <w:lang w:eastAsia="ar-SA"/>
              </w:rPr>
              <w:t>Выполнять операции по осуществлению пер</w:t>
            </w:r>
            <w:r w:rsidRPr="005403EC">
              <w:rPr>
                <w:rStyle w:val="FontStyle47"/>
                <w:rFonts w:eastAsia="Times New Roman" w:cs="font187"/>
                <w:kern w:val="2"/>
                <w:sz w:val="24"/>
                <w:szCs w:val="24"/>
                <w:lang w:eastAsia="ar-SA"/>
              </w:rPr>
              <w:t>е</w:t>
            </w:r>
            <w:r w:rsidRPr="005403EC">
              <w:rPr>
                <w:rStyle w:val="FontStyle47"/>
                <w:rFonts w:eastAsia="Times New Roman" w:cs="font187"/>
                <w:kern w:val="2"/>
                <w:sz w:val="24"/>
                <w:szCs w:val="24"/>
                <w:lang w:eastAsia="ar-SA"/>
              </w:rPr>
              <w:t>возочного процесса с прим</w:t>
            </w:r>
            <w:r w:rsidRPr="005403EC">
              <w:rPr>
                <w:rStyle w:val="FontStyle47"/>
                <w:rFonts w:eastAsia="Times New Roman" w:cs="font187"/>
                <w:kern w:val="2"/>
                <w:sz w:val="24"/>
                <w:szCs w:val="24"/>
                <w:lang w:eastAsia="ar-SA"/>
              </w:rPr>
              <w:t>е</w:t>
            </w:r>
            <w:r w:rsidRPr="005403EC">
              <w:rPr>
                <w:rStyle w:val="FontStyle47"/>
                <w:rFonts w:eastAsia="Times New Roman" w:cs="font187"/>
                <w:kern w:val="2"/>
                <w:sz w:val="24"/>
                <w:szCs w:val="24"/>
                <w:lang w:eastAsia="ar-SA"/>
              </w:rPr>
              <w:t>нением современных инфо</w:t>
            </w:r>
            <w:r w:rsidRPr="005403EC">
              <w:rPr>
                <w:rStyle w:val="FontStyle47"/>
                <w:rFonts w:eastAsia="Times New Roman" w:cs="font187"/>
                <w:kern w:val="2"/>
                <w:sz w:val="24"/>
                <w:szCs w:val="24"/>
                <w:lang w:eastAsia="ar-SA"/>
              </w:rPr>
              <w:t>р</w:t>
            </w:r>
            <w:r w:rsidRPr="005403EC">
              <w:rPr>
                <w:rStyle w:val="FontStyle47"/>
                <w:rFonts w:eastAsia="Times New Roman" w:cs="font187"/>
                <w:kern w:val="2"/>
                <w:sz w:val="24"/>
                <w:szCs w:val="24"/>
                <w:lang w:eastAsia="ar-SA"/>
              </w:rPr>
              <w:t>мационных технологий  управления перевозками.</w:t>
            </w:r>
          </w:p>
        </w:tc>
        <w:tc>
          <w:tcPr>
            <w:tcW w:w="3915" w:type="dxa"/>
          </w:tcPr>
          <w:p w:rsidR="003D32DE" w:rsidRPr="005403EC" w:rsidRDefault="003D32DE" w:rsidP="009B4F55">
            <w:pPr>
              <w:pStyle w:val="a4"/>
              <w:rPr>
                <w:sz w:val="28"/>
                <w:szCs w:val="28"/>
              </w:rPr>
            </w:pPr>
            <w:r w:rsidRPr="005403EC">
              <w:rPr>
                <w:b/>
                <w:snapToGrid w:val="0"/>
              </w:rPr>
              <w:t xml:space="preserve">- </w:t>
            </w:r>
            <w:r w:rsidRPr="005403EC">
              <w:t xml:space="preserve">Выполняет операции по осуществлению перевозочного процесса с применением </w:t>
            </w:r>
            <w:proofErr w:type="spellStart"/>
            <w:r w:rsidRPr="005403EC">
              <w:t>совре-менных</w:t>
            </w:r>
            <w:proofErr w:type="spellEnd"/>
            <w:r w:rsidRPr="005403EC">
              <w:t xml:space="preserve"> информационных технологий управления перевозками</w:t>
            </w:r>
            <w:r w:rsidRPr="005403EC">
              <w:rPr>
                <w:rFonts w:ascii="Arial" w:hAnsi="Arial" w:cs="Arial"/>
                <w:sz w:val="30"/>
                <w:szCs w:val="30"/>
              </w:rPr>
              <w:t>.</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1"/>
              <w:rPr>
                <w:rStyle w:val="FontStyle47"/>
                <w:rFonts w:cs="font187"/>
                <w:b/>
                <w:sz w:val="24"/>
                <w:szCs w:val="24"/>
              </w:rPr>
            </w:pPr>
            <w:r w:rsidRPr="005403EC">
              <w:rPr>
                <w:rStyle w:val="FontStyle47"/>
                <w:rFonts w:cs="font187"/>
                <w:b/>
                <w:sz w:val="24"/>
                <w:szCs w:val="24"/>
              </w:rPr>
              <w:t xml:space="preserve">ПК 1.2. </w:t>
            </w:r>
            <w:r w:rsidRPr="005403EC">
              <w:rPr>
                <w:rStyle w:val="FontStyle48"/>
                <w:b/>
                <w:sz w:val="24"/>
                <w:szCs w:val="24"/>
              </w:rPr>
              <w:t>.</w:t>
            </w:r>
            <w:r w:rsidRPr="005403EC">
              <w:rPr>
                <w:rStyle w:val="FontStyle48"/>
                <w:i w:val="0"/>
                <w:sz w:val="24"/>
                <w:szCs w:val="24"/>
              </w:rPr>
              <w:t xml:space="preserve">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3915" w:type="dxa"/>
          </w:tcPr>
          <w:p w:rsidR="003D32DE" w:rsidRPr="005403EC" w:rsidRDefault="003D32DE" w:rsidP="009B4F55">
            <w:pPr>
              <w:pStyle w:val="a4"/>
              <w:spacing w:after="0"/>
            </w:pPr>
            <w:r w:rsidRPr="005403EC">
              <w:t xml:space="preserve"> </w:t>
            </w:r>
            <w:r w:rsidRPr="005403EC">
              <w:sym w:font="Symbol" w:char="F02D"/>
            </w:r>
            <w:r w:rsidRPr="005403EC">
              <w:t>свидетельствование точного и правильного оформления технологической документации;</w:t>
            </w:r>
          </w:p>
          <w:p w:rsidR="003D32DE" w:rsidRPr="005403EC" w:rsidRDefault="003D32DE" w:rsidP="009B4F55">
            <w:pPr>
              <w:pStyle w:val="a4"/>
              <w:spacing w:after="0"/>
            </w:pPr>
            <w:r w:rsidRPr="005403EC">
              <w:sym w:font="Symbol" w:char="F02D"/>
            </w:r>
            <w:r w:rsidRPr="005403EC">
              <w:t>выполнение анализа случаев нарушения безопасности движения на транспорте;</w:t>
            </w:r>
          </w:p>
          <w:p w:rsidR="003D32DE" w:rsidRPr="005403EC" w:rsidRDefault="003D32DE" w:rsidP="009B4F55">
            <w:pPr>
              <w:pStyle w:val="a4"/>
              <w:spacing w:after="0"/>
            </w:pPr>
            <w:r w:rsidRPr="005403EC">
              <w:sym w:font="Symbol" w:char="F02D"/>
            </w:r>
            <w:r w:rsidRPr="005403EC">
              <w:t>свидетельствование умения использования документов, регламентирующих безопасность движения на транспорте</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1"/>
              <w:rPr>
                <w:rStyle w:val="FontStyle47"/>
                <w:rFonts w:cs="font187"/>
                <w:i/>
                <w:sz w:val="24"/>
                <w:szCs w:val="24"/>
              </w:rPr>
            </w:pPr>
            <w:r w:rsidRPr="005403EC">
              <w:rPr>
                <w:rStyle w:val="FontStyle47"/>
                <w:rFonts w:cs="font187"/>
                <w:b/>
                <w:sz w:val="24"/>
                <w:szCs w:val="24"/>
              </w:rPr>
              <w:t>ПК 1.3</w:t>
            </w:r>
            <w:r w:rsidRPr="005403EC">
              <w:rPr>
                <w:rStyle w:val="FontStyle47"/>
                <w:rFonts w:cs="font187"/>
                <w:i/>
                <w:sz w:val="24"/>
                <w:szCs w:val="24"/>
              </w:rPr>
              <w:t xml:space="preserve">. </w:t>
            </w:r>
            <w:r w:rsidRPr="005403EC">
              <w:rPr>
                <w:rStyle w:val="FontStyle48"/>
                <w:i w:val="0"/>
                <w:sz w:val="24"/>
                <w:szCs w:val="24"/>
              </w:rPr>
              <w:t>Оформлять документы, регламентирующие организацию перевозочного процесса.</w:t>
            </w:r>
          </w:p>
          <w:p w:rsidR="003D32DE" w:rsidRPr="005403EC" w:rsidRDefault="003D32DE" w:rsidP="009B4F55">
            <w:pPr>
              <w:pStyle w:val="Style11"/>
              <w:rPr>
                <w:rStyle w:val="FontStyle47"/>
                <w:rFonts w:cs="font187"/>
                <w:b/>
                <w:sz w:val="24"/>
                <w:szCs w:val="24"/>
              </w:rPr>
            </w:pPr>
          </w:p>
        </w:tc>
        <w:tc>
          <w:tcPr>
            <w:tcW w:w="3915" w:type="dxa"/>
          </w:tcPr>
          <w:p w:rsidR="003D32DE" w:rsidRPr="005403EC" w:rsidRDefault="003D32DE" w:rsidP="009B4F55">
            <w:pPr>
              <w:pStyle w:val="a4"/>
            </w:pPr>
            <w:r w:rsidRPr="005403EC">
              <w:sym w:font="Symbol" w:char="F02D"/>
            </w:r>
            <w:r w:rsidRPr="005403EC">
              <w:t>прием, сдача и сопровождение перевозочных документов на вагоны вывозных, передаточных и сборных поездов;</w:t>
            </w:r>
          </w:p>
          <w:p w:rsidR="003D32DE" w:rsidRPr="005403EC" w:rsidRDefault="003D32DE" w:rsidP="009B4F55">
            <w:pPr>
              <w:pStyle w:val="a4"/>
            </w:pPr>
            <w:r w:rsidRPr="005403EC">
              <w:sym w:font="Symbol" w:char="F02D"/>
            </w:r>
            <w:r w:rsidRPr="005403EC">
              <w:t>прием, сдача и сопровождение перевозочных документов на вагоны грузовых и хозяйственных поездов.</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1"/>
              <w:rPr>
                <w:rStyle w:val="FontStyle47"/>
                <w:rFonts w:cs="font187"/>
                <w:b/>
                <w:sz w:val="24"/>
                <w:szCs w:val="24"/>
              </w:rPr>
            </w:pPr>
            <w:r w:rsidRPr="005403EC">
              <w:rPr>
                <w:rStyle w:val="FontStyle47"/>
                <w:rFonts w:cs="font187"/>
                <w:b/>
                <w:sz w:val="24"/>
                <w:szCs w:val="24"/>
              </w:rPr>
              <w:t>ПК 2.1.</w:t>
            </w:r>
            <w:r w:rsidRPr="005403EC">
              <w:rPr>
                <w:rStyle w:val="FontStyle47"/>
                <w:rFonts w:cs="font187"/>
                <w:i/>
                <w:sz w:val="24"/>
                <w:szCs w:val="24"/>
              </w:rPr>
              <w:t xml:space="preserve"> </w:t>
            </w:r>
            <w:r w:rsidRPr="005403EC">
              <w:rPr>
                <w:rStyle w:val="FontStyle48"/>
                <w:i w:val="0"/>
                <w:sz w:val="24"/>
                <w:szCs w:val="24"/>
              </w:rPr>
              <w:t>Организовывать работу персонала по планированию и организации перевозочного процесса.</w:t>
            </w:r>
          </w:p>
        </w:tc>
        <w:tc>
          <w:tcPr>
            <w:tcW w:w="3915" w:type="dxa"/>
          </w:tcPr>
          <w:p w:rsidR="003D32DE" w:rsidRPr="005403EC" w:rsidRDefault="003D32DE" w:rsidP="009B4F55">
            <w:pPr>
              <w:pStyle w:val="a4"/>
            </w:pPr>
            <w:r w:rsidRPr="005403EC">
              <w:t xml:space="preserve">-формулирует основные принципы и структуру управления работой на железнодорожном транспорте; </w:t>
            </w:r>
          </w:p>
          <w:p w:rsidR="003D32DE" w:rsidRPr="005403EC" w:rsidRDefault="003D32DE" w:rsidP="009B4F55">
            <w:pPr>
              <w:pStyle w:val="a4"/>
            </w:pPr>
            <w:r w:rsidRPr="005403EC">
              <w:t>-демонстрирует теоретические знания в области оперативного регулирования и координации деятельности;</w:t>
            </w:r>
          </w:p>
          <w:p w:rsidR="003D32DE" w:rsidRPr="005403EC" w:rsidRDefault="003D32DE" w:rsidP="009B4F55">
            <w:pPr>
              <w:pStyle w:val="a4"/>
            </w:pPr>
            <w:r w:rsidRPr="005403EC">
              <w:t xml:space="preserve"> -грамотно рекомендует и обосновывает целесообразность применения ресурсосберегающих технологий при организации перевозок и управлении на транспорте;</w:t>
            </w:r>
          </w:p>
          <w:p w:rsidR="003D32DE" w:rsidRPr="005403EC" w:rsidRDefault="003D32DE" w:rsidP="009B4F55">
            <w:pPr>
              <w:pStyle w:val="a4"/>
            </w:pPr>
            <w:r w:rsidRPr="005403EC">
              <w:t xml:space="preserve"> -производит самостоятельный поиск необходимой информации.</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1"/>
              <w:rPr>
                <w:rStyle w:val="FontStyle47"/>
                <w:rFonts w:cs="font187"/>
                <w:b/>
                <w:sz w:val="24"/>
                <w:szCs w:val="24"/>
              </w:rPr>
            </w:pPr>
            <w:r w:rsidRPr="005403EC">
              <w:rPr>
                <w:rStyle w:val="FontStyle47"/>
                <w:rFonts w:cs="font187"/>
                <w:b/>
                <w:sz w:val="24"/>
                <w:szCs w:val="24"/>
              </w:rPr>
              <w:t>ПК 2.2.</w:t>
            </w:r>
            <w:r w:rsidRPr="005403EC">
              <w:rPr>
                <w:rStyle w:val="FontStyle47"/>
                <w:rFonts w:cs="font187"/>
                <w:i/>
                <w:sz w:val="24"/>
                <w:szCs w:val="24"/>
              </w:rPr>
              <w:t xml:space="preserve"> </w:t>
            </w:r>
            <w:r w:rsidRPr="005403EC">
              <w:rPr>
                <w:rStyle w:val="FontStyle48"/>
                <w:i w:val="0"/>
                <w:sz w:val="24"/>
                <w:szCs w:val="24"/>
              </w:rPr>
              <w:t>Обеспечивать безопасность движения и решать профессиональные задачи посредством применения нормативно-</w:t>
            </w:r>
            <w:r w:rsidRPr="005403EC">
              <w:rPr>
                <w:rStyle w:val="FontStyle48"/>
                <w:i w:val="0"/>
                <w:sz w:val="24"/>
                <w:szCs w:val="24"/>
              </w:rPr>
              <w:lastRenderedPageBreak/>
              <w:t>правовых документов.</w:t>
            </w:r>
          </w:p>
        </w:tc>
        <w:tc>
          <w:tcPr>
            <w:tcW w:w="3915" w:type="dxa"/>
          </w:tcPr>
          <w:p w:rsidR="003D32DE" w:rsidRPr="005403EC" w:rsidRDefault="003D32DE" w:rsidP="009B4F55">
            <w:pPr>
              <w:pStyle w:val="s162"/>
              <w:jc w:val="both"/>
            </w:pPr>
            <w:r w:rsidRPr="005403EC">
              <w:lastRenderedPageBreak/>
              <w:t>-грамотно рекомендует и обосн</w:t>
            </w:r>
            <w:r w:rsidRPr="005403EC">
              <w:t>о</w:t>
            </w:r>
            <w:r w:rsidRPr="005403EC">
              <w:t>вывает целесообразность примен</w:t>
            </w:r>
            <w:r w:rsidRPr="005403EC">
              <w:t>е</w:t>
            </w:r>
            <w:r w:rsidRPr="005403EC">
              <w:t>ния технологий, обеспечивающих безопасность перевозок; -демонстрирует правильность док</w:t>
            </w:r>
            <w:r w:rsidRPr="005403EC">
              <w:t>у</w:t>
            </w:r>
            <w:r w:rsidRPr="005403EC">
              <w:lastRenderedPageBreak/>
              <w:t>ментального оформления перев</w:t>
            </w:r>
            <w:r w:rsidRPr="005403EC">
              <w:t>о</w:t>
            </w:r>
            <w:r w:rsidRPr="005403EC">
              <w:t xml:space="preserve">зок пассажиров и багажа; </w:t>
            </w:r>
          </w:p>
          <w:p w:rsidR="003D32DE" w:rsidRPr="005403EC" w:rsidRDefault="003D32DE" w:rsidP="009B4F55">
            <w:pPr>
              <w:pStyle w:val="s162"/>
              <w:jc w:val="both"/>
            </w:pPr>
            <w:r w:rsidRPr="005403EC">
              <w:t>-формулирует действующие пол</w:t>
            </w:r>
            <w:r w:rsidRPr="005403EC">
              <w:t>о</w:t>
            </w:r>
            <w:r w:rsidRPr="005403EC">
              <w:t>жения по организации перевозок.</w:t>
            </w:r>
          </w:p>
        </w:tc>
        <w:tc>
          <w:tcPr>
            <w:tcW w:w="2740" w:type="dxa"/>
          </w:tcPr>
          <w:p w:rsidR="003D32DE" w:rsidRPr="005403EC" w:rsidRDefault="003D32DE" w:rsidP="009B4F55">
            <w:pPr>
              <w:pStyle w:val="af"/>
              <w:ind w:left="0"/>
              <w:jc w:val="both"/>
              <w:rPr>
                <w:bCs/>
              </w:rPr>
            </w:pPr>
            <w:r w:rsidRPr="005403EC">
              <w:rPr>
                <w:bCs/>
              </w:rPr>
              <w:lastRenderedPageBreak/>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rPr>
          <w:trHeight w:val="2447"/>
        </w:trPr>
        <w:tc>
          <w:tcPr>
            <w:tcW w:w="3256" w:type="dxa"/>
          </w:tcPr>
          <w:p w:rsidR="003D32DE" w:rsidRPr="005403EC" w:rsidRDefault="003D32DE" w:rsidP="009B4F55">
            <w:pPr>
              <w:pStyle w:val="Style11"/>
              <w:rPr>
                <w:rStyle w:val="FontStyle47"/>
                <w:rFonts w:cs="font187"/>
                <w:b/>
                <w:sz w:val="24"/>
                <w:szCs w:val="24"/>
              </w:rPr>
            </w:pPr>
            <w:r w:rsidRPr="005403EC">
              <w:rPr>
                <w:rStyle w:val="FontStyle47"/>
                <w:rFonts w:cs="font187"/>
                <w:b/>
                <w:sz w:val="24"/>
                <w:szCs w:val="24"/>
              </w:rPr>
              <w:lastRenderedPageBreak/>
              <w:t>ПК 2.3.</w:t>
            </w:r>
            <w:r w:rsidRPr="005403EC">
              <w:rPr>
                <w:rStyle w:val="FontStyle47"/>
                <w:rFonts w:cs="font187"/>
                <w:sz w:val="28"/>
                <w:szCs w:val="28"/>
              </w:rPr>
              <w:t xml:space="preserve"> </w:t>
            </w:r>
            <w:r w:rsidRPr="005403EC">
              <w:rPr>
                <w:rStyle w:val="FontStyle48"/>
                <w:i w:val="0"/>
                <w:sz w:val="24"/>
                <w:szCs w:val="24"/>
              </w:rPr>
              <w:t>Организовывать работу персонала по технологическому обслуживанию перевозочного процесса.</w:t>
            </w:r>
          </w:p>
        </w:tc>
        <w:tc>
          <w:tcPr>
            <w:tcW w:w="3915" w:type="dxa"/>
          </w:tcPr>
          <w:p w:rsidR="003D32DE" w:rsidRPr="005403EC" w:rsidRDefault="003D32DE" w:rsidP="009B4F55">
            <w:pPr>
              <w:autoSpaceDE w:val="0"/>
              <w:autoSpaceDN w:val="0"/>
              <w:adjustRightInd w:val="0"/>
              <w:jc w:val="both"/>
            </w:pPr>
            <w:r w:rsidRPr="005403EC">
              <w:t xml:space="preserve">-приводит качественные рекомендации по организации работы персонала; </w:t>
            </w:r>
          </w:p>
          <w:p w:rsidR="003D32DE" w:rsidRPr="005403EC" w:rsidRDefault="003D32DE" w:rsidP="009B4F55">
            <w:pPr>
              <w:autoSpaceDE w:val="0"/>
              <w:autoSpaceDN w:val="0"/>
              <w:adjustRightInd w:val="0"/>
              <w:jc w:val="both"/>
            </w:pPr>
            <w:r w:rsidRPr="005403EC">
              <w:t xml:space="preserve">-точно и технологически грамотно оформляет технологическую документацию; </w:t>
            </w:r>
          </w:p>
          <w:p w:rsidR="003D32DE" w:rsidRPr="005403EC" w:rsidRDefault="003D32DE" w:rsidP="009B4F55">
            <w:pPr>
              <w:pStyle w:val="s162"/>
              <w:jc w:val="both"/>
            </w:pPr>
            <w:r w:rsidRPr="005403EC">
              <w:t>-точно и технологически грамотно оформляет проездную документ</w:t>
            </w:r>
            <w:r w:rsidRPr="005403EC">
              <w:t>а</w:t>
            </w:r>
            <w:r w:rsidRPr="005403EC">
              <w:t>цию</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1"/>
              <w:rPr>
                <w:rStyle w:val="FontStyle47"/>
                <w:rFonts w:cs="font187"/>
                <w:i/>
                <w:sz w:val="24"/>
                <w:szCs w:val="24"/>
              </w:rPr>
            </w:pPr>
            <w:r w:rsidRPr="005403EC">
              <w:rPr>
                <w:rStyle w:val="FontStyle47"/>
                <w:rFonts w:cs="font187"/>
                <w:b/>
                <w:sz w:val="24"/>
                <w:szCs w:val="24"/>
              </w:rPr>
              <w:t>ПК 3.1.</w:t>
            </w:r>
            <w:r w:rsidRPr="005403EC">
              <w:rPr>
                <w:rStyle w:val="FontStyle47"/>
                <w:rFonts w:cs="font187"/>
                <w:sz w:val="28"/>
                <w:szCs w:val="28"/>
              </w:rPr>
              <w:t xml:space="preserve"> </w:t>
            </w:r>
            <w:r w:rsidRPr="005403EC">
              <w:rPr>
                <w:rStyle w:val="FontStyle48"/>
                <w:i w:val="0"/>
                <w:sz w:val="24"/>
                <w:szCs w:val="24"/>
              </w:rPr>
              <w:t>Организовывать работу персонала по обработке перевозочных документов и осуществлению расчётов за услуги, предоставляемые транспортными организациями.</w:t>
            </w:r>
          </w:p>
          <w:p w:rsidR="003D32DE" w:rsidRPr="005403EC" w:rsidRDefault="003D32DE" w:rsidP="009B4F55">
            <w:pPr>
              <w:pStyle w:val="Style14"/>
              <w:rPr>
                <w:rStyle w:val="FontStyle47"/>
                <w:rFonts w:cs="font187"/>
                <w:b/>
                <w:sz w:val="24"/>
                <w:szCs w:val="24"/>
              </w:rPr>
            </w:pPr>
          </w:p>
        </w:tc>
        <w:tc>
          <w:tcPr>
            <w:tcW w:w="3915" w:type="dxa"/>
          </w:tcPr>
          <w:p w:rsidR="003D32DE" w:rsidRPr="005403EC" w:rsidRDefault="003D32DE" w:rsidP="009B4F55">
            <w:pPr>
              <w:pStyle w:val="a4"/>
            </w:pPr>
            <w:r w:rsidRPr="005403EC">
              <w:t>Правильное выполнение расчетов провозных платежей при различных условиях перевозки. Правильная демонстрация заполнения перевозочных документов. Грамотное использование программного обеспечения для оформления перевозки</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RPr="005403EC" w:rsidTr="009B4F55">
        <w:tc>
          <w:tcPr>
            <w:tcW w:w="3256" w:type="dxa"/>
          </w:tcPr>
          <w:p w:rsidR="003D32DE" w:rsidRPr="005403EC" w:rsidRDefault="003D32DE" w:rsidP="009B4F55">
            <w:pPr>
              <w:pStyle w:val="Style11"/>
              <w:rPr>
                <w:rStyle w:val="FontStyle47"/>
                <w:rFonts w:cs="font187"/>
                <w:b/>
                <w:sz w:val="24"/>
                <w:szCs w:val="24"/>
              </w:rPr>
            </w:pPr>
            <w:r w:rsidRPr="005403EC">
              <w:rPr>
                <w:rStyle w:val="FontStyle47"/>
                <w:rFonts w:cs="font187"/>
                <w:b/>
                <w:sz w:val="24"/>
                <w:szCs w:val="24"/>
              </w:rPr>
              <w:t>ПК 3.2.</w:t>
            </w:r>
            <w:r w:rsidRPr="005403EC">
              <w:rPr>
                <w:rStyle w:val="FontStyle47"/>
                <w:rFonts w:cs="font187"/>
                <w:sz w:val="24"/>
                <w:szCs w:val="24"/>
              </w:rPr>
              <w:t xml:space="preserve"> </w:t>
            </w:r>
            <w:r w:rsidRPr="005403EC">
              <w:rPr>
                <w:rStyle w:val="FontStyle48"/>
                <w:i w:val="0"/>
                <w:sz w:val="24"/>
                <w:szCs w:val="24"/>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c>
          <w:tcPr>
            <w:tcW w:w="3915" w:type="dxa"/>
          </w:tcPr>
          <w:p w:rsidR="003D32DE" w:rsidRPr="005403EC" w:rsidRDefault="003D32DE" w:rsidP="009B4F55">
            <w:pPr>
              <w:pStyle w:val="a4"/>
            </w:pPr>
            <w:r w:rsidRPr="005403EC">
              <w:t>-определение условий перевозки грузов;</w:t>
            </w:r>
          </w:p>
          <w:p w:rsidR="003D32DE" w:rsidRPr="005403EC" w:rsidRDefault="003D32DE" w:rsidP="009B4F55">
            <w:pPr>
              <w:pStyle w:val="a4"/>
            </w:pPr>
            <w:r w:rsidRPr="005403EC">
              <w:t>-обоснование выбора средств и способов крепления грузов;</w:t>
            </w:r>
          </w:p>
          <w:p w:rsidR="003D32DE" w:rsidRPr="005403EC" w:rsidRDefault="003D32DE" w:rsidP="009B4F55">
            <w:pPr>
              <w:pStyle w:val="a4"/>
            </w:pPr>
            <w:r w:rsidRPr="005403EC">
              <w:t>-определение характера опасности перевозимых грузов;</w:t>
            </w:r>
          </w:p>
          <w:p w:rsidR="003D32DE" w:rsidRPr="005403EC" w:rsidRDefault="003D32DE" w:rsidP="009B4F55">
            <w:pPr>
              <w:pStyle w:val="a4"/>
            </w:pPr>
            <w:r w:rsidRPr="005403EC">
              <w:t>-обоснование выбора вида транспорта и способов доставки грузов</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Pr="005403EC" w:rsidRDefault="003D32DE" w:rsidP="009B4F55">
            <w:pPr>
              <w:pStyle w:val="a4"/>
              <w:rPr>
                <w:sz w:val="28"/>
                <w:szCs w:val="28"/>
              </w:rPr>
            </w:pPr>
            <w:r w:rsidRPr="005403EC">
              <w:rPr>
                <w:bCs/>
              </w:rPr>
              <w:t>выполнение практических работ</w:t>
            </w:r>
          </w:p>
        </w:tc>
      </w:tr>
      <w:tr w:rsidR="003D32DE" w:rsidTr="009B4F55">
        <w:tc>
          <w:tcPr>
            <w:tcW w:w="3256" w:type="dxa"/>
          </w:tcPr>
          <w:p w:rsidR="003D32DE" w:rsidRPr="005403EC" w:rsidRDefault="003D32DE" w:rsidP="009B4F55">
            <w:pPr>
              <w:pStyle w:val="Style11"/>
              <w:rPr>
                <w:rStyle w:val="FontStyle47"/>
                <w:rFonts w:cs="font187"/>
                <w:i/>
                <w:sz w:val="24"/>
                <w:szCs w:val="24"/>
              </w:rPr>
            </w:pPr>
            <w:r w:rsidRPr="005403EC">
              <w:rPr>
                <w:rStyle w:val="FontStyle47"/>
                <w:rFonts w:cs="font187"/>
                <w:b/>
                <w:sz w:val="24"/>
                <w:szCs w:val="24"/>
              </w:rPr>
              <w:t>ПК 3.3.</w:t>
            </w:r>
            <w:r w:rsidRPr="005403EC">
              <w:rPr>
                <w:rStyle w:val="FontStyle47"/>
                <w:rFonts w:cs="font187"/>
                <w:sz w:val="24"/>
                <w:szCs w:val="24"/>
              </w:rPr>
              <w:t xml:space="preserve"> </w:t>
            </w:r>
            <w:r w:rsidRPr="005403EC">
              <w:rPr>
                <w:rStyle w:val="FontStyle48"/>
                <w:i w:val="0"/>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p w:rsidR="003D32DE" w:rsidRPr="005403EC" w:rsidRDefault="003D32DE" w:rsidP="009B4F55">
            <w:pPr>
              <w:pStyle w:val="Style11"/>
              <w:rPr>
                <w:rStyle w:val="FontStyle47"/>
                <w:rFonts w:cs="font187"/>
                <w:b/>
                <w:sz w:val="24"/>
                <w:szCs w:val="24"/>
              </w:rPr>
            </w:pPr>
          </w:p>
        </w:tc>
        <w:tc>
          <w:tcPr>
            <w:tcW w:w="3915" w:type="dxa"/>
          </w:tcPr>
          <w:p w:rsidR="003D32DE" w:rsidRPr="005403EC" w:rsidRDefault="003D32DE" w:rsidP="009B4F55">
            <w:pPr>
              <w:pStyle w:val="a4"/>
            </w:pPr>
            <w:r w:rsidRPr="005403EC">
              <w:t>Правильное выполнение расчетов по начислению штрафов при нарушении договора перевозки. Точное определение мероприятий по предупреждению несохранных перевозок. Правильное выполнение анализа причин несохранных перевозок. Четкая демонстрация навыков пользования документами, регулирующими взаимоотношения пользователей транспорта и перевозчика</w:t>
            </w:r>
          </w:p>
        </w:tc>
        <w:tc>
          <w:tcPr>
            <w:tcW w:w="2740" w:type="dxa"/>
          </w:tcPr>
          <w:p w:rsidR="003D32DE" w:rsidRPr="005403EC" w:rsidRDefault="003D32DE" w:rsidP="009B4F55">
            <w:pPr>
              <w:pStyle w:val="af"/>
              <w:ind w:left="0"/>
              <w:jc w:val="both"/>
              <w:rPr>
                <w:bCs/>
              </w:rPr>
            </w:pPr>
            <w:r w:rsidRPr="005403EC">
              <w:rPr>
                <w:bCs/>
              </w:rPr>
              <w:t xml:space="preserve">- оценка эффективности и качества выполнения задач, устный опрос, </w:t>
            </w:r>
          </w:p>
          <w:p w:rsidR="003D32DE" w:rsidRDefault="003D32DE" w:rsidP="009B4F55">
            <w:pPr>
              <w:pStyle w:val="a4"/>
              <w:rPr>
                <w:sz w:val="28"/>
                <w:szCs w:val="28"/>
              </w:rPr>
            </w:pPr>
            <w:r w:rsidRPr="005403EC">
              <w:rPr>
                <w:bCs/>
              </w:rPr>
              <w:t>выполнение практических работ</w:t>
            </w:r>
          </w:p>
        </w:tc>
      </w:tr>
    </w:tbl>
    <w:p w:rsidR="00112FCB" w:rsidRPr="004C5932" w:rsidRDefault="00112FCB" w:rsidP="00C667E1">
      <w:pPr>
        <w:pStyle w:val="a4"/>
        <w:jc w:val="both"/>
        <w:rPr>
          <w:sz w:val="28"/>
          <w:szCs w:val="28"/>
        </w:rPr>
      </w:pPr>
    </w:p>
    <w:p w:rsidR="00112FCB" w:rsidRPr="004C5932" w:rsidRDefault="00112FCB" w:rsidP="00C667E1">
      <w:pPr>
        <w:pStyle w:val="a4"/>
        <w:jc w:val="both"/>
        <w:rPr>
          <w:sz w:val="28"/>
          <w:szCs w:val="28"/>
        </w:rPr>
      </w:pPr>
    </w:p>
    <w:p w:rsidR="00112FCB" w:rsidRPr="004C5932" w:rsidRDefault="00112FCB" w:rsidP="00C667E1">
      <w:pPr>
        <w:pStyle w:val="a4"/>
        <w:jc w:val="both"/>
        <w:rPr>
          <w:sz w:val="28"/>
          <w:szCs w:val="28"/>
        </w:rPr>
      </w:pPr>
    </w:p>
    <w:p w:rsidR="00112FCB" w:rsidRDefault="00112FCB" w:rsidP="00C667E1">
      <w:pPr>
        <w:pStyle w:val="a4"/>
        <w:jc w:val="both"/>
        <w:rPr>
          <w:sz w:val="28"/>
          <w:szCs w:val="28"/>
        </w:rPr>
      </w:pPr>
    </w:p>
    <w:p w:rsidR="00112FCB" w:rsidRDefault="00112FCB" w:rsidP="00C667E1">
      <w:pPr>
        <w:pStyle w:val="a4"/>
        <w:jc w:val="both"/>
        <w:rPr>
          <w:sz w:val="28"/>
          <w:szCs w:val="28"/>
        </w:rPr>
      </w:pPr>
    </w:p>
    <w:p w:rsidR="00112FCB" w:rsidRPr="0094353D" w:rsidRDefault="00112FCB" w:rsidP="00C667E1">
      <w:pPr>
        <w:pStyle w:val="a4"/>
        <w:jc w:val="both"/>
        <w:rPr>
          <w:sz w:val="28"/>
          <w:szCs w:val="28"/>
        </w:rPr>
      </w:pPr>
    </w:p>
    <w:sectPr w:rsidR="00112FCB" w:rsidRPr="0094353D" w:rsidSect="00483678">
      <w:pgSz w:w="11906" w:h="16838"/>
      <w:pgMar w:top="1276" w:right="567" w:bottom="68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3" w:usb1="00000000" w:usb2="00000000" w:usb3="00000000" w:csb0="00000001" w:csb1="00000000"/>
  </w:font>
  <w:font w:name="font187">
    <w:altName w:val="Times New Roman"/>
    <w:panose1 w:val="00000000000000000000"/>
    <w:charset w:val="CC"/>
    <w:family w:val="auto"/>
    <w:notTrueType/>
    <w:pitch w:val="variable"/>
    <w:sig w:usb0="00000201" w:usb1="00000000" w:usb2="00000000" w:usb3="00000000" w:csb0="00000004"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31A9508E"/>
    <w:multiLevelType w:val="hybridMultilevel"/>
    <w:tmpl w:val="37728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51"/>
    <w:multiLevelType w:val="hybridMultilevel"/>
    <w:tmpl w:val="DD6CFA36"/>
    <w:lvl w:ilvl="0" w:tplc="E4040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7D5A22"/>
    <w:multiLevelType w:val="hybridMultilevel"/>
    <w:tmpl w:val="18E0AB10"/>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5E5BCF"/>
    <w:multiLevelType w:val="hybridMultilevel"/>
    <w:tmpl w:val="B6A432A0"/>
    <w:lvl w:ilvl="0" w:tplc="C80626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FD79C2"/>
    <w:multiLevelType w:val="hybridMultilevel"/>
    <w:tmpl w:val="816CA6E6"/>
    <w:lvl w:ilvl="0" w:tplc="BEB8113C">
      <w:start w:val="1"/>
      <w:numFmt w:val="decimal"/>
      <w:lvlText w:val="%1."/>
      <w:lvlJc w:val="left"/>
      <w:pPr>
        <w:ind w:left="644"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B535C8"/>
    <w:multiLevelType w:val="hybridMultilevel"/>
    <w:tmpl w:val="96A82AC0"/>
    <w:lvl w:ilvl="0" w:tplc="76D43B1A">
      <w:start w:val="1"/>
      <w:numFmt w:val="decimal"/>
      <w:lvlText w:val="%1."/>
      <w:lvlJc w:val="left"/>
      <w:pPr>
        <w:ind w:left="360" w:hanging="360"/>
      </w:pPr>
      <w:rPr>
        <w:rFonts w:ascii="Times New Roman" w:hAnsi="Times New Roman" w:cs="Times New Roman"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5F0806BF"/>
    <w:multiLevelType w:val="multilevel"/>
    <w:tmpl w:val="0FA232BC"/>
    <w:lvl w:ilvl="0">
      <w:start w:val="1"/>
      <w:numFmt w:val="decimal"/>
      <w:lvlText w:val="%1"/>
      <w:lvlJc w:val="left"/>
      <w:pPr>
        <w:ind w:left="1485" w:hanging="1485"/>
      </w:pPr>
      <w:rPr>
        <w:rFonts w:hint="default"/>
      </w:rPr>
    </w:lvl>
    <w:lvl w:ilvl="1">
      <w:start w:val="1"/>
      <w:numFmt w:val="decimal"/>
      <w:lvlText w:val="%1.%2"/>
      <w:lvlJc w:val="left"/>
      <w:pPr>
        <w:ind w:left="2194"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5739" w:hanging="1485"/>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F2F384F"/>
    <w:multiLevelType w:val="hybridMultilevel"/>
    <w:tmpl w:val="929033F0"/>
    <w:lvl w:ilvl="0" w:tplc="44E22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9"/>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3D"/>
    <w:rsid w:val="00034410"/>
    <w:rsid w:val="00043764"/>
    <w:rsid w:val="00043AE5"/>
    <w:rsid w:val="000467CC"/>
    <w:rsid w:val="00066CF9"/>
    <w:rsid w:val="000874E5"/>
    <w:rsid w:val="000879D0"/>
    <w:rsid w:val="00093EA1"/>
    <w:rsid w:val="000962C7"/>
    <w:rsid w:val="000B4071"/>
    <w:rsid w:val="000D15F1"/>
    <w:rsid w:val="000D2E7B"/>
    <w:rsid w:val="00104028"/>
    <w:rsid w:val="00112FCB"/>
    <w:rsid w:val="00136855"/>
    <w:rsid w:val="001428FA"/>
    <w:rsid w:val="00147932"/>
    <w:rsid w:val="00191092"/>
    <w:rsid w:val="001958D8"/>
    <w:rsid w:val="001F1D64"/>
    <w:rsid w:val="001F5854"/>
    <w:rsid w:val="00276F0D"/>
    <w:rsid w:val="0028344D"/>
    <w:rsid w:val="002B562D"/>
    <w:rsid w:val="002D45F4"/>
    <w:rsid w:val="002D4DB5"/>
    <w:rsid w:val="003864B0"/>
    <w:rsid w:val="003933EB"/>
    <w:rsid w:val="003D32DE"/>
    <w:rsid w:val="003E1A59"/>
    <w:rsid w:val="00403B3A"/>
    <w:rsid w:val="004706E9"/>
    <w:rsid w:val="00483678"/>
    <w:rsid w:val="004C5932"/>
    <w:rsid w:val="004D3D17"/>
    <w:rsid w:val="004E4651"/>
    <w:rsid w:val="004F1530"/>
    <w:rsid w:val="00514BBB"/>
    <w:rsid w:val="005403EC"/>
    <w:rsid w:val="005A2A12"/>
    <w:rsid w:val="005B6DC2"/>
    <w:rsid w:val="00624EAA"/>
    <w:rsid w:val="006357E9"/>
    <w:rsid w:val="00646F5D"/>
    <w:rsid w:val="0065773F"/>
    <w:rsid w:val="00712F60"/>
    <w:rsid w:val="007458E5"/>
    <w:rsid w:val="007B0D39"/>
    <w:rsid w:val="007F36BE"/>
    <w:rsid w:val="00816BEA"/>
    <w:rsid w:val="0084254C"/>
    <w:rsid w:val="008770AB"/>
    <w:rsid w:val="00880CAD"/>
    <w:rsid w:val="00914811"/>
    <w:rsid w:val="0093066F"/>
    <w:rsid w:val="0094353D"/>
    <w:rsid w:val="00952096"/>
    <w:rsid w:val="009B1F08"/>
    <w:rsid w:val="009B4F55"/>
    <w:rsid w:val="009B66CB"/>
    <w:rsid w:val="00A14BF7"/>
    <w:rsid w:val="00A155CA"/>
    <w:rsid w:val="00A31D4B"/>
    <w:rsid w:val="00A50431"/>
    <w:rsid w:val="00A81226"/>
    <w:rsid w:val="00A95B00"/>
    <w:rsid w:val="00AB7E78"/>
    <w:rsid w:val="00AF71F7"/>
    <w:rsid w:val="00B36D78"/>
    <w:rsid w:val="00B665EE"/>
    <w:rsid w:val="00BE2D29"/>
    <w:rsid w:val="00C0146D"/>
    <w:rsid w:val="00C03DD5"/>
    <w:rsid w:val="00C157E0"/>
    <w:rsid w:val="00C54005"/>
    <w:rsid w:val="00C62429"/>
    <w:rsid w:val="00C667E1"/>
    <w:rsid w:val="00C726CD"/>
    <w:rsid w:val="00CC6A9A"/>
    <w:rsid w:val="00D85DB8"/>
    <w:rsid w:val="00D90965"/>
    <w:rsid w:val="00DA7AF1"/>
    <w:rsid w:val="00DB02ED"/>
    <w:rsid w:val="00DC3C6C"/>
    <w:rsid w:val="00DC4DBC"/>
    <w:rsid w:val="00DD299E"/>
    <w:rsid w:val="00DE522F"/>
    <w:rsid w:val="00E01539"/>
    <w:rsid w:val="00E21ED4"/>
    <w:rsid w:val="00E406FA"/>
    <w:rsid w:val="00E40E46"/>
    <w:rsid w:val="00E80235"/>
    <w:rsid w:val="00E82244"/>
    <w:rsid w:val="00EA6937"/>
    <w:rsid w:val="00EA765B"/>
    <w:rsid w:val="00ED6AE7"/>
    <w:rsid w:val="00EE1B5D"/>
    <w:rsid w:val="00F029FE"/>
    <w:rsid w:val="00F40C80"/>
    <w:rsid w:val="00F46404"/>
    <w:rsid w:val="00F845CE"/>
    <w:rsid w:val="00F95641"/>
    <w:rsid w:val="00FD7165"/>
    <w:rsid w:val="00FF1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53D"/>
    <w:pPr>
      <w:widowControl w:val="0"/>
      <w:suppressAutoHyphens/>
      <w:spacing w:after="0"/>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9435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semiHidden/>
    <w:unhideWhenUsed/>
    <w:qFormat/>
    <w:rsid w:val="0094353D"/>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94353D"/>
    <w:rPr>
      <w:rFonts w:ascii="Arial" w:eastAsia="Times New Roman" w:hAnsi="Arial" w:cs="Arial"/>
      <w:kern w:val="2"/>
      <w:lang w:eastAsia="ar-SA"/>
    </w:rPr>
  </w:style>
  <w:style w:type="paragraph" w:styleId="a3">
    <w:name w:val="Normal (Web)"/>
    <w:basedOn w:val="a"/>
    <w:unhideWhenUsed/>
    <w:rsid w:val="0094353D"/>
    <w:pPr>
      <w:widowControl/>
      <w:spacing w:before="280" w:after="280"/>
    </w:pPr>
    <w:rPr>
      <w:rFonts w:ascii="Arial Unicode MS" w:eastAsia="Arial Unicode MS" w:hAnsi="Arial Unicode MS" w:cs="Arial Unicode MS"/>
      <w:sz w:val="22"/>
      <w:szCs w:val="22"/>
    </w:rPr>
  </w:style>
  <w:style w:type="paragraph" w:styleId="a4">
    <w:name w:val="Body Text"/>
    <w:basedOn w:val="a"/>
    <w:link w:val="a5"/>
    <w:unhideWhenUsed/>
    <w:rsid w:val="0094353D"/>
    <w:pPr>
      <w:spacing w:after="120"/>
    </w:pPr>
  </w:style>
  <w:style w:type="character" w:customStyle="1" w:styleId="a5">
    <w:name w:val="Основной текст Знак"/>
    <w:basedOn w:val="a0"/>
    <w:link w:val="a4"/>
    <w:rsid w:val="0094353D"/>
    <w:rPr>
      <w:rFonts w:ascii="Times New Roman" w:eastAsia="Times New Roman" w:hAnsi="Times New Roman" w:cs="Times New Roman"/>
      <w:kern w:val="2"/>
      <w:sz w:val="24"/>
      <w:szCs w:val="24"/>
      <w:lang w:eastAsia="ar-SA"/>
    </w:rPr>
  </w:style>
  <w:style w:type="paragraph" w:styleId="a6">
    <w:name w:val="List"/>
    <w:basedOn w:val="a4"/>
    <w:semiHidden/>
    <w:unhideWhenUsed/>
    <w:rsid w:val="0094353D"/>
    <w:rPr>
      <w:rFonts w:cs="Tahoma"/>
    </w:rPr>
  </w:style>
  <w:style w:type="paragraph" w:styleId="a7">
    <w:name w:val="Body Text Indent"/>
    <w:basedOn w:val="a"/>
    <w:link w:val="a8"/>
    <w:semiHidden/>
    <w:unhideWhenUsed/>
    <w:rsid w:val="0094353D"/>
    <w:pPr>
      <w:ind w:firstLine="567"/>
      <w:jc w:val="both"/>
    </w:pPr>
    <w:rPr>
      <w:sz w:val="28"/>
    </w:rPr>
  </w:style>
  <w:style w:type="character" w:customStyle="1" w:styleId="a8">
    <w:name w:val="Основной текст с отступом Знак"/>
    <w:basedOn w:val="a0"/>
    <w:link w:val="a7"/>
    <w:semiHidden/>
    <w:rsid w:val="0094353D"/>
    <w:rPr>
      <w:rFonts w:ascii="Times New Roman" w:eastAsia="Times New Roman" w:hAnsi="Times New Roman" w:cs="Times New Roman"/>
      <w:kern w:val="2"/>
      <w:sz w:val="28"/>
      <w:szCs w:val="24"/>
      <w:lang w:eastAsia="ar-SA"/>
    </w:rPr>
  </w:style>
  <w:style w:type="paragraph" w:customStyle="1" w:styleId="a9">
    <w:name w:val="Стиль"/>
    <w:rsid w:val="0094353D"/>
    <w:pPr>
      <w:widowControl w:val="0"/>
      <w:suppressAutoHyphens/>
      <w:autoSpaceDE w:val="0"/>
      <w:spacing w:after="0"/>
    </w:pPr>
    <w:rPr>
      <w:rFonts w:ascii="Times New Roman" w:eastAsia="Arial" w:hAnsi="Times New Roman" w:cs="Calibri"/>
      <w:kern w:val="2"/>
      <w:sz w:val="24"/>
      <w:szCs w:val="24"/>
      <w:lang w:eastAsia="ar-SA"/>
    </w:rPr>
  </w:style>
  <w:style w:type="paragraph" w:customStyle="1" w:styleId="Style4">
    <w:name w:val="Style4"/>
    <w:basedOn w:val="a"/>
    <w:rsid w:val="0094353D"/>
    <w:pPr>
      <w:autoSpaceDE w:val="0"/>
      <w:jc w:val="both"/>
    </w:pPr>
  </w:style>
  <w:style w:type="paragraph" w:customStyle="1" w:styleId="Style2">
    <w:name w:val="Style2"/>
    <w:basedOn w:val="a"/>
    <w:rsid w:val="0094353D"/>
    <w:pPr>
      <w:autoSpaceDE w:val="0"/>
      <w:spacing w:line="322" w:lineRule="exact"/>
      <w:jc w:val="center"/>
    </w:pPr>
  </w:style>
  <w:style w:type="paragraph" w:customStyle="1" w:styleId="Style6">
    <w:name w:val="Style6"/>
    <w:basedOn w:val="a"/>
    <w:rsid w:val="0094353D"/>
    <w:pPr>
      <w:autoSpaceDE w:val="0"/>
      <w:spacing w:line="408" w:lineRule="exact"/>
      <w:jc w:val="center"/>
    </w:pPr>
  </w:style>
  <w:style w:type="paragraph" w:customStyle="1" w:styleId="aa">
    <w:name w:val="Заголовок программы"/>
    <w:basedOn w:val="1"/>
    <w:next w:val="Style33"/>
    <w:rsid w:val="0094353D"/>
    <w:pPr>
      <w:keepLines w:val="0"/>
      <w:tabs>
        <w:tab w:val="left" w:pos="432"/>
      </w:tabs>
      <w:autoSpaceDE w:val="0"/>
      <w:spacing w:before="240" w:after="60"/>
      <w:jc w:val="center"/>
    </w:pPr>
    <w:rPr>
      <w:rFonts w:ascii="Times New Roman" w:eastAsia="Times New Roman" w:hAnsi="Times New Roman" w:cs="Times New Roman"/>
      <w:b w:val="0"/>
      <w:color w:val="auto"/>
      <w:szCs w:val="32"/>
    </w:rPr>
  </w:style>
  <w:style w:type="paragraph" w:customStyle="1" w:styleId="Style22">
    <w:name w:val="Style22"/>
    <w:basedOn w:val="a"/>
    <w:rsid w:val="0094353D"/>
    <w:pPr>
      <w:autoSpaceDE w:val="0"/>
      <w:spacing w:line="322" w:lineRule="exact"/>
      <w:jc w:val="both"/>
    </w:pPr>
  </w:style>
  <w:style w:type="paragraph" w:customStyle="1" w:styleId="Style21">
    <w:name w:val="Style21"/>
    <w:basedOn w:val="a"/>
    <w:rsid w:val="0094353D"/>
    <w:pPr>
      <w:autoSpaceDE w:val="0"/>
      <w:spacing w:line="323" w:lineRule="exact"/>
      <w:ind w:firstLine="710"/>
      <w:jc w:val="both"/>
    </w:pPr>
  </w:style>
  <w:style w:type="paragraph" w:customStyle="1" w:styleId="Style11">
    <w:name w:val="Style11"/>
    <w:basedOn w:val="a"/>
    <w:uiPriority w:val="99"/>
    <w:rsid w:val="0094353D"/>
    <w:pPr>
      <w:autoSpaceDE w:val="0"/>
      <w:jc w:val="both"/>
    </w:pPr>
  </w:style>
  <w:style w:type="paragraph" w:customStyle="1" w:styleId="Style25">
    <w:name w:val="Style25"/>
    <w:basedOn w:val="a"/>
    <w:uiPriority w:val="99"/>
    <w:rsid w:val="0094353D"/>
    <w:pPr>
      <w:autoSpaceDE w:val="0"/>
      <w:spacing w:line="418" w:lineRule="exact"/>
      <w:ind w:hanging="571"/>
    </w:pPr>
  </w:style>
  <w:style w:type="paragraph" w:customStyle="1" w:styleId="Style33">
    <w:name w:val="Style33"/>
    <w:basedOn w:val="a"/>
    <w:rsid w:val="0094353D"/>
    <w:pPr>
      <w:autoSpaceDE w:val="0"/>
    </w:pPr>
  </w:style>
  <w:style w:type="paragraph" w:customStyle="1" w:styleId="Style31">
    <w:name w:val="Style31"/>
    <w:basedOn w:val="a"/>
    <w:rsid w:val="0094353D"/>
    <w:pPr>
      <w:autoSpaceDE w:val="0"/>
      <w:spacing w:line="230" w:lineRule="exact"/>
    </w:pPr>
  </w:style>
  <w:style w:type="paragraph" w:customStyle="1" w:styleId="21">
    <w:name w:val="Список 21"/>
    <w:basedOn w:val="a"/>
    <w:rsid w:val="0094353D"/>
    <w:pPr>
      <w:ind w:left="566" w:hanging="283"/>
    </w:pPr>
  </w:style>
  <w:style w:type="paragraph" w:customStyle="1" w:styleId="11">
    <w:name w:val="Название объекта1"/>
    <w:basedOn w:val="a"/>
    <w:next w:val="a"/>
    <w:rsid w:val="0094353D"/>
    <w:rPr>
      <w:b/>
      <w:bCs/>
      <w:sz w:val="20"/>
      <w:szCs w:val="20"/>
    </w:rPr>
  </w:style>
  <w:style w:type="paragraph" w:customStyle="1" w:styleId="Style14">
    <w:name w:val="Style14"/>
    <w:basedOn w:val="a"/>
    <w:uiPriority w:val="99"/>
    <w:rsid w:val="0094353D"/>
    <w:pPr>
      <w:suppressAutoHyphens w:val="0"/>
      <w:autoSpaceDE w:val="0"/>
      <w:autoSpaceDN w:val="0"/>
      <w:adjustRightInd w:val="0"/>
    </w:pPr>
    <w:rPr>
      <w:rFonts w:eastAsia="Calibri"/>
      <w:kern w:val="0"/>
      <w:lang w:eastAsia="ru-RU"/>
    </w:rPr>
  </w:style>
  <w:style w:type="character" w:customStyle="1" w:styleId="FontStyle43">
    <w:name w:val="Font Style43"/>
    <w:rsid w:val="0094353D"/>
    <w:rPr>
      <w:rFonts w:ascii="Times New Roman" w:hAnsi="Times New Roman" w:cs="Times New Roman" w:hint="default"/>
      <w:b/>
      <w:bCs/>
      <w:sz w:val="26"/>
      <w:szCs w:val="26"/>
    </w:rPr>
  </w:style>
  <w:style w:type="character" w:customStyle="1" w:styleId="FontStyle46">
    <w:name w:val="Font Style46"/>
    <w:rsid w:val="0094353D"/>
    <w:rPr>
      <w:rFonts w:ascii="Times New Roman" w:hAnsi="Times New Roman" w:cs="Times New Roman" w:hint="default"/>
      <w:sz w:val="22"/>
      <w:szCs w:val="22"/>
    </w:rPr>
  </w:style>
  <w:style w:type="character" w:customStyle="1" w:styleId="12">
    <w:name w:val="Заголовок №1 (2)"/>
    <w:rsid w:val="0094353D"/>
  </w:style>
  <w:style w:type="character" w:customStyle="1" w:styleId="FontStyle44">
    <w:name w:val="Font Style44"/>
    <w:rsid w:val="0094353D"/>
    <w:rPr>
      <w:rFonts w:ascii="Times New Roman" w:hAnsi="Times New Roman" w:cs="Times New Roman" w:hint="default"/>
      <w:sz w:val="26"/>
      <w:szCs w:val="26"/>
    </w:rPr>
  </w:style>
  <w:style w:type="character" w:customStyle="1" w:styleId="FontStyle51">
    <w:name w:val="Font Style51"/>
    <w:rsid w:val="0094353D"/>
    <w:rPr>
      <w:rFonts w:ascii="Times New Roman" w:hAnsi="Times New Roman" w:cs="Times New Roman" w:hint="default"/>
      <w:sz w:val="26"/>
      <w:szCs w:val="26"/>
    </w:rPr>
  </w:style>
  <w:style w:type="character" w:customStyle="1" w:styleId="FontStyle49">
    <w:name w:val="Font Style49"/>
    <w:uiPriority w:val="99"/>
    <w:rsid w:val="0094353D"/>
    <w:rPr>
      <w:rFonts w:ascii="Times New Roman" w:hAnsi="Times New Roman" w:cs="Times New Roman" w:hint="default"/>
      <w:b/>
      <w:bCs/>
      <w:sz w:val="26"/>
      <w:szCs w:val="26"/>
    </w:rPr>
  </w:style>
  <w:style w:type="character" w:customStyle="1" w:styleId="FontStyle50">
    <w:name w:val="Font Style50"/>
    <w:rsid w:val="0094353D"/>
    <w:rPr>
      <w:rFonts w:ascii="Times New Roman" w:hAnsi="Times New Roman" w:cs="Times New Roman" w:hint="default"/>
      <w:b/>
      <w:bCs/>
      <w:sz w:val="26"/>
      <w:szCs w:val="26"/>
    </w:rPr>
  </w:style>
  <w:style w:type="character" w:customStyle="1" w:styleId="FontStyle47">
    <w:name w:val="Font Style47"/>
    <w:uiPriority w:val="99"/>
    <w:rsid w:val="0094353D"/>
    <w:rPr>
      <w:rFonts w:ascii="Times New Roman" w:hAnsi="Times New Roman" w:cs="Times New Roman" w:hint="default"/>
      <w:sz w:val="22"/>
      <w:szCs w:val="22"/>
    </w:rPr>
  </w:style>
  <w:style w:type="character" w:customStyle="1" w:styleId="FontStyle48">
    <w:name w:val="Font Style48"/>
    <w:uiPriority w:val="99"/>
    <w:rsid w:val="0094353D"/>
    <w:rPr>
      <w:rFonts w:ascii="Times New Roman" w:hAnsi="Times New Roman" w:cs="Times New Roman" w:hint="default"/>
      <w:i/>
      <w:iCs/>
      <w:sz w:val="26"/>
      <w:szCs w:val="26"/>
    </w:rPr>
  </w:style>
  <w:style w:type="character" w:customStyle="1" w:styleId="10">
    <w:name w:val="Заголовок 1 Знак"/>
    <w:basedOn w:val="a0"/>
    <w:link w:val="1"/>
    <w:uiPriority w:val="9"/>
    <w:rsid w:val="0094353D"/>
    <w:rPr>
      <w:rFonts w:asciiTheme="majorHAnsi" w:eastAsiaTheme="majorEastAsia" w:hAnsiTheme="majorHAnsi" w:cstheme="majorBidi"/>
      <w:b/>
      <w:bCs/>
      <w:color w:val="365F91" w:themeColor="accent1" w:themeShade="BF"/>
      <w:kern w:val="2"/>
      <w:sz w:val="28"/>
      <w:szCs w:val="28"/>
      <w:lang w:eastAsia="ar-SA"/>
    </w:rPr>
  </w:style>
  <w:style w:type="paragraph" w:styleId="ab">
    <w:name w:val="Balloon Text"/>
    <w:basedOn w:val="a"/>
    <w:link w:val="ac"/>
    <w:uiPriority w:val="99"/>
    <w:semiHidden/>
    <w:unhideWhenUsed/>
    <w:rsid w:val="0094353D"/>
    <w:rPr>
      <w:rFonts w:ascii="Tahoma" w:hAnsi="Tahoma" w:cs="Tahoma"/>
      <w:sz w:val="16"/>
      <w:szCs w:val="16"/>
    </w:rPr>
  </w:style>
  <w:style w:type="character" w:customStyle="1" w:styleId="ac">
    <w:name w:val="Текст выноски Знак"/>
    <w:basedOn w:val="a0"/>
    <w:link w:val="ab"/>
    <w:uiPriority w:val="99"/>
    <w:semiHidden/>
    <w:rsid w:val="0094353D"/>
    <w:rPr>
      <w:rFonts w:ascii="Tahoma" w:eastAsia="Times New Roman" w:hAnsi="Tahoma" w:cs="Tahoma"/>
      <w:kern w:val="2"/>
      <w:sz w:val="16"/>
      <w:szCs w:val="16"/>
      <w:lang w:eastAsia="ar-SA"/>
    </w:rPr>
  </w:style>
  <w:style w:type="table" w:styleId="ad">
    <w:name w:val="Table Grid"/>
    <w:basedOn w:val="a1"/>
    <w:uiPriority w:val="59"/>
    <w:rsid w:val="00066C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54005"/>
    <w:rPr>
      <w:color w:val="0000FF" w:themeColor="hyperlink"/>
      <w:u w:val="single"/>
    </w:rPr>
  </w:style>
  <w:style w:type="paragraph" w:styleId="af">
    <w:name w:val="List Paragraph"/>
    <w:aliases w:val="Содержание. 2 уровень"/>
    <w:basedOn w:val="a"/>
    <w:link w:val="af0"/>
    <w:uiPriority w:val="99"/>
    <w:qFormat/>
    <w:rsid w:val="00C54005"/>
    <w:pPr>
      <w:ind w:left="720"/>
      <w:contextualSpacing/>
    </w:pPr>
    <w:rPr>
      <w:rFonts w:eastAsia="Andale Sans UI"/>
      <w:lang w:eastAsia="ru-RU"/>
    </w:rPr>
  </w:style>
  <w:style w:type="character" w:customStyle="1" w:styleId="FontStyle113">
    <w:name w:val="Font Style113"/>
    <w:uiPriority w:val="99"/>
    <w:rsid w:val="001428FA"/>
    <w:rPr>
      <w:rFonts w:ascii="Arial" w:hAnsi="Arial" w:cs="Arial"/>
      <w:color w:val="000000"/>
      <w:sz w:val="22"/>
      <w:szCs w:val="22"/>
    </w:rPr>
  </w:style>
  <w:style w:type="character" w:styleId="af1">
    <w:name w:val="FollowedHyperlink"/>
    <w:basedOn w:val="a0"/>
    <w:uiPriority w:val="99"/>
    <w:semiHidden/>
    <w:unhideWhenUsed/>
    <w:rsid w:val="003933EB"/>
    <w:rPr>
      <w:color w:val="800080" w:themeColor="followedHyperlink"/>
      <w:u w:val="single"/>
    </w:rPr>
  </w:style>
  <w:style w:type="paragraph" w:customStyle="1" w:styleId="Style39">
    <w:name w:val="Style39"/>
    <w:basedOn w:val="a"/>
    <w:uiPriority w:val="99"/>
    <w:rsid w:val="00BE2D29"/>
    <w:pPr>
      <w:suppressAutoHyphens w:val="0"/>
      <w:autoSpaceDE w:val="0"/>
      <w:autoSpaceDN w:val="0"/>
      <w:adjustRightInd w:val="0"/>
      <w:spacing w:line="229" w:lineRule="exact"/>
    </w:pPr>
    <w:rPr>
      <w:kern w:val="0"/>
      <w:lang w:eastAsia="ru-RU"/>
    </w:rPr>
  </w:style>
  <w:style w:type="paragraph" w:customStyle="1" w:styleId="Style38">
    <w:name w:val="Style38"/>
    <w:basedOn w:val="a"/>
    <w:uiPriority w:val="99"/>
    <w:rsid w:val="00BE2D29"/>
    <w:pPr>
      <w:suppressAutoHyphens w:val="0"/>
      <w:autoSpaceDE w:val="0"/>
      <w:autoSpaceDN w:val="0"/>
      <w:adjustRightInd w:val="0"/>
    </w:pPr>
    <w:rPr>
      <w:rFonts w:eastAsia="Calibri"/>
      <w:kern w:val="0"/>
      <w:lang w:eastAsia="ru-RU"/>
    </w:rPr>
  </w:style>
  <w:style w:type="paragraph" w:customStyle="1" w:styleId="Default">
    <w:name w:val="Default"/>
    <w:rsid w:val="00112FCB"/>
    <w:pPr>
      <w:autoSpaceDE w:val="0"/>
      <w:autoSpaceDN w:val="0"/>
      <w:adjustRightInd w:val="0"/>
      <w:spacing w:after="0"/>
    </w:pPr>
    <w:rPr>
      <w:rFonts w:ascii="Times New Roman" w:eastAsia="Calibri" w:hAnsi="Times New Roman" w:cs="Times New Roman"/>
      <w:color w:val="000000"/>
      <w:sz w:val="24"/>
      <w:szCs w:val="24"/>
    </w:rPr>
  </w:style>
  <w:style w:type="character" w:customStyle="1" w:styleId="FontStyle52">
    <w:name w:val="Font Style52"/>
    <w:rsid w:val="003D32DE"/>
    <w:rPr>
      <w:rFonts w:ascii="Times New Roman" w:hAnsi="Times New Roman" w:cs="Times New Roman" w:hint="default"/>
      <w:b/>
      <w:bCs/>
      <w:sz w:val="22"/>
      <w:szCs w:val="22"/>
    </w:rPr>
  </w:style>
  <w:style w:type="character" w:customStyle="1" w:styleId="af0">
    <w:name w:val="Абзац списка Знак"/>
    <w:aliases w:val="Содержание. 2 уровень Знак"/>
    <w:link w:val="af"/>
    <w:uiPriority w:val="99"/>
    <w:qFormat/>
    <w:locked/>
    <w:rsid w:val="003D32DE"/>
    <w:rPr>
      <w:rFonts w:ascii="Times New Roman" w:eastAsia="Andale Sans UI" w:hAnsi="Times New Roman" w:cs="Times New Roman"/>
      <w:kern w:val="2"/>
      <w:sz w:val="24"/>
      <w:szCs w:val="24"/>
      <w:lang w:eastAsia="ru-RU"/>
    </w:rPr>
  </w:style>
  <w:style w:type="paragraph" w:customStyle="1" w:styleId="s162">
    <w:name w:val="s_162"/>
    <w:basedOn w:val="a"/>
    <w:rsid w:val="003D32DE"/>
    <w:pPr>
      <w:widowControl/>
      <w:suppressAutoHyphens w:val="0"/>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53D"/>
    <w:pPr>
      <w:widowControl w:val="0"/>
      <w:suppressAutoHyphens/>
      <w:spacing w:after="0"/>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9435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semiHidden/>
    <w:unhideWhenUsed/>
    <w:qFormat/>
    <w:rsid w:val="0094353D"/>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94353D"/>
    <w:rPr>
      <w:rFonts w:ascii="Arial" w:eastAsia="Times New Roman" w:hAnsi="Arial" w:cs="Arial"/>
      <w:kern w:val="2"/>
      <w:lang w:eastAsia="ar-SA"/>
    </w:rPr>
  </w:style>
  <w:style w:type="paragraph" w:styleId="a3">
    <w:name w:val="Normal (Web)"/>
    <w:basedOn w:val="a"/>
    <w:unhideWhenUsed/>
    <w:rsid w:val="0094353D"/>
    <w:pPr>
      <w:widowControl/>
      <w:spacing w:before="280" w:after="280"/>
    </w:pPr>
    <w:rPr>
      <w:rFonts w:ascii="Arial Unicode MS" w:eastAsia="Arial Unicode MS" w:hAnsi="Arial Unicode MS" w:cs="Arial Unicode MS"/>
      <w:sz w:val="22"/>
      <w:szCs w:val="22"/>
    </w:rPr>
  </w:style>
  <w:style w:type="paragraph" w:styleId="a4">
    <w:name w:val="Body Text"/>
    <w:basedOn w:val="a"/>
    <w:link w:val="a5"/>
    <w:unhideWhenUsed/>
    <w:rsid w:val="0094353D"/>
    <w:pPr>
      <w:spacing w:after="120"/>
    </w:pPr>
  </w:style>
  <w:style w:type="character" w:customStyle="1" w:styleId="a5">
    <w:name w:val="Основной текст Знак"/>
    <w:basedOn w:val="a0"/>
    <w:link w:val="a4"/>
    <w:rsid w:val="0094353D"/>
    <w:rPr>
      <w:rFonts w:ascii="Times New Roman" w:eastAsia="Times New Roman" w:hAnsi="Times New Roman" w:cs="Times New Roman"/>
      <w:kern w:val="2"/>
      <w:sz w:val="24"/>
      <w:szCs w:val="24"/>
      <w:lang w:eastAsia="ar-SA"/>
    </w:rPr>
  </w:style>
  <w:style w:type="paragraph" w:styleId="a6">
    <w:name w:val="List"/>
    <w:basedOn w:val="a4"/>
    <w:semiHidden/>
    <w:unhideWhenUsed/>
    <w:rsid w:val="0094353D"/>
    <w:rPr>
      <w:rFonts w:cs="Tahoma"/>
    </w:rPr>
  </w:style>
  <w:style w:type="paragraph" w:styleId="a7">
    <w:name w:val="Body Text Indent"/>
    <w:basedOn w:val="a"/>
    <w:link w:val="a8"/>
    <w:semiHidden/>
    <w:unhideWhenUsed/>
    <w:rsid w:val="0094353D"/>
    <w:pPr>
      <w:ind w:firstLine="567"/>
      <w:jc w:val="both"/>
    </w:pPr>
    <w:rPr>
      <w:sz w:val="28"/>
    </w:rPr>
  </w:style>
  <w:style w:type="character" w:customStyle="1" w:styleId="a8">
    <w:name w:val="Основной текст с отступом Знак"/>
    <w:basedOn w:val="a0"/>
    <w:link w:val="a7"/>
    <w:semiHidden/>
    <w:rsid w:val="0094353D"/>
    <w:rPr>
      <w:rFonts w:ascii="Times New Roman" w:eastAsia="Times New Roman" w:hAnsi="Times New Roman" w:cs="Times New Roman"/>
      <w:kern w:val="2"/>
      <w:sz w:val="28"/>
      <w:szCs w:val="24"/>
      <w:lang w:eastAsia="ar-SA"/>
    </w:rPr>
  </w:style>
  <w:style w:type="paragraph" w:customStyle="1" w:styleId="a9">
    <w:name w:val="Стиль"/>
    <w:rsid w:val="0094353D"/>
    <w:pPr>
      <w:widowControl w:val="0"/>
      <w:suppressAutoHyphens/>
      <w:autoSpaceDE w:val="0"/>
      <w:spacing w:after="0"/>
    </w:pPr>
    <w:rPr>
      <w:rFonts w:ascii="Times New Roman" w:eastAsia="Arial" w:hAnsi="Times New Roman" w:cs="Calibri"/>
      <w:kern w:val="2"/>
      <w:sz w:val="24"/>
      <w:szCs w:val="24"/>
      <w:lang w:eastAsia="ar-SA"/>
    </w:rPr>
  </w:style>
  <w:style w:type="paragraph" w:customStyle="1" w:styleId="Style4">
    <w:name w:val="Style4"/>
    <w:basedOn w:val="a"/>
    <w:rsid w:val="0094353D"/>
    <w:pPr>
      <w:autoSpaceDE w:val="0"/>
      <w:jc w:val="both"/>
    </w:pPr>
  </w:style>
  <w:style w:type="paragraph" w:customStyle="1" w:styleId="Style2">
    <w:name w:val="Style2"/>
    <w:basedOn w:val="a"/>
    <w:rsid w:val="0094353D"/>
    <w:pPr>
      <w:autoSpaceDE w:val="0"/>
      <w:spacing w:line="322" w:lineRule="exact"/>
      <w:jc w:val="center"/>
    </w:pPr>
  </w:style>
  <w:style w:type="paragraph" w:customStyle="1" w:styleId="Style6">
    <w:name w:val="Style6"/>
    <w:basedOn w:val="a"/>
    <w:rsid w:val="0094353D"/>
    <w:pPr>
      <w:autoSpaceDE w:val="0"/>
      <w:spacing w:line="408" w:lineRule="exact"/>
      <w:jc w:val="center"/>
    </w:pPr>
  </w:style>
  <w:style w:type="paragraph" w:customStyle="1" w:styleId="aa">
    <w:name w:val="Заголовок программы"/>
    <w:basedOn w:val="1"/>
    <w:next w:val="Style33"/>
    <w:rsid w:val="0094353D"/>
    <w:pPr>
      <w:keepLines w:val="0"/>
      <w:tabs>
        <w:tab w:val="left" w:pos="432"/>
      </w:tabs>
      <w:autoSpaceDE w:val="0"/>
      <w:spacing w:before="240" w:after="60"/>
      <w:jc w:val="center"/>
    </w:pPr>
    <w:rPr>
      <w:rFonts w:ascii="Times New Roman" w:eastAsia="Times New Roman" w:hAnsi="Times New Roman" w:cs="Times New Roman"/>
      <w:b w:val="0"/>
      <w:color w:val="auto"/>
      <w:szCs w:val="32"/>
    </w:rPr>
  </w:style>
  <w:style w:type="paragraph" w:customStyle="1" w:styleId="Style22">
    <w:name w:val="Style22"/>
    <w:basedOn w:val="a"/>
    <w:rsid w:val="0094353D"/>
    <w:pPr>
      <w:autoSpaceDE w:val="0"/>
      <w:spacing w:line="322" w:lineRule="exact"/>
      <w:jc w:val="both"/>
    </w:pPr>
  </w:style>
  <w:style w:type="paragraph" w:customStyle="1" w:styleId="Style21">
    <w:name w:val="Style21"/>
    <w:basedOn w:val="a"/>
    <w:rsid w:val="0094353D"/>
    <w:pPr>
      <w:autoSpaceDE w:val="0"/>
      <w:spacing w:line="323" w:lineRule="exact"/>
      <w:ind w:firstLine="710"/>
      <w:jc w:val="both"/>
    </w:pPr>
  </w:style>
  <w:style w:type="paragraph" w:customStyle="1" w:styleId="Style11">
    <w:name w:val="Style11"/>
    <w:basedOn w:val="a"/>
    <w:uiPriority w:val="99"/>
    <w:rsid w:val="0094353D"/>
    <w:pPr>
      <w:autoSpaceDE w:val="0"/>
      <w:jc w:val="both"/>
    </w:pPr>
  </w:style>
  <w:style w:type="paragraph" w:customStyle="1" w:styleId="Style25">
    <w:name w:val="Style25"/>
    <w:basedOn w:val="a"/>
    <w:uiPriority w:val="99"/>
    <w:rsid w:val="0094353D"/>
    <w:pPr>
      <w:autoSpaceDE w:val="0"/>
      <w:spacing w:line="418" w:lineRule="exact"/>
      <w:ind w:hanging="571"/>
    </w:pPr>
  </w:style>
  <w:style w:type="paragraph" w:customStyle="1" w:styleId="Style33">
    <w:name w:val="Style33"/>
    <w:basedOn w:val="a"/>
    <w:rsid w:val="0094353D"/>
    <w:pPr>
      <w:autoSpaceDE w:val="0"/>
    </w:pPr>
  </w:style>
  <w:style w:type="paragraph" w:customStyle="1" w:styleId="Style31">
    <w:name w:val="Style31"/>
    <w:basedOn w:val="a"/>
    <w:rsid w:val="0094353D"/>
    <w:pPr>
      <w:autoSpaceDE w:val="0"/>
      <w:spacing w:line="230" w:lineRule="exact"/>
    </w:pPr>
  </w:style>
  <w:style w:type="paragraph" w:customStyle="1" w:styleId="21">
    <w:name w:val="Список 21"/>
    <w:basedOn w:val="a"/>
    <w:rsid w:val="0094353D"/>
    <w:pPr>
      <w:ind w:left="566" w:hanging="283"/>
    </w:pPr>
  </w:style>
  <w:style w:type="paragraph" w:customStyle="1" w:styleId="11">
    <w:name w:val="Название объекта1"/>
    <w:basedOn w:val="a"/>
    <w:next w:val="a"/>
    <w:rsid w:val="0094353D"/>
    <w:rPr>
      <w:b/>
      <w:bCs/>
      <w:sz w:val="20"/>
      <w:szCs w:val="20"/>
    </w:rPr>
  </w:style>
  <w:style w:type="paragraph" w:customStyle="1" w:styleId="Style14">
    <w:name w:val="Style14"/>
    <w:basedOn w:val="a"/>
    <w:uiPriority w:val="99"/>
    <w:rsid w:val="0094353D"/>
    <w:pPr>
      <w:suppressAutoHyphens w:val="0"/>
      <w:autoSpaceDE w:val="0"/>
      <w:autoSpaceDN w:val="0"/>
      <w:adjustRightInd w:val="0"/>
    </w:pPr>
    <w:rPr>
      <w:rFonts w:eastAsia="Calibri"/>
      <w:kern w:val="0"/>
      <w:lang w:eastAsia="ru-RU"/>
    </w:rPr>
  </w:style>
  <w:style w:type="character" w:customStyle="1" w:styleId="FontStyle43">
    <w:name w:val="Font Style43"/>
    <w:rsid w:val="0094353D"/>
    <w:rPr>
      <w:rFonts w:ascii="Times New Roman" w:hAnsi="Times New Roman" w:cs="Times New Roman" w:hint="default"/>
      <w:b/>
      <w:bCs/>
      <w:sz w:val="26"/>
      <w:szCs w:val="26"/>
    </w:rPr>
  </w:style>
  <w:style w:type="character" w:customStyle="1" w:styleId="FontStyle46">
    <w:name w:val="Font Style46"/>
    <w:rsid w:val="0094353D"/>
    <w:rPr>
      <w:rFonts w:ascii="Times New Roman" w:hAnsi="Times New Roman" w:cs="Times New Roman" w:hint="default"/>
      <w:sz w:val="22"/>
      <w:szCs w:val="22"/>
    </w:rPr>
  </w:style>
  <w:style w:type="character" w:customStyle="1" w:styleId="12">
    <w:name w:val="Заголовок №1 (2)"/>
    <w:rsid w:val="0094353D"/>
  </w:style>
  <w:style w:type="character" w:customStyle="1" w:styleId="FontStyle44">
    <w:name w:val="Font Style44"/>
    <w:rsid w:val="0094353D"/>
    <w:rPr>
      <w:rFonts w:ascii="Times New Roman" w:hAnsi="Times New Roman" w:cs="Times New Roman" w:hint="default"/>
      <w:sz w:val="26"/>
      <w:szCs w:val="26"/>
    </w:rPr>
  </w:style>
  <w:style w:type="character" w:customStyle="1" w:styleId="FontStyle51">
    <w:name w:val="Font Style51"/>
    <w:rsid w:val="0094353D"/>
    <w:rPr>
      <w:rFonts w:ascii="Times New Roman" w:hAnsi="Times New Roman" w:cs="Times New Roman" w:hint="default"/>
      <w:sz w:val="26"/>
      <w:szCs w:val="26"/>
    </w:rPr>
  </w:style>
  <w:style w:type="character" w:customStyle="1" w:styleId="FontStyle49">
    <w:name w:val="Font Style49"/>
    <w:uiPriority w:val="99"/>
    <w:rsid w:val="0094353D"/>
    <w:rPr>
      <w:rFonts w:ascii="Times New Roman" w:hAnsi="Times New Roman" w:cs="Times New Roman" w:hint="default"/>
      <w:b/>
      <w:bCs/>
      <w:sz w:val="26"/>
      <w:szCs w:val="26"/>
    </w:rPr>
  </w:style>
  <w:style w:type="character" w:customStyle="1" w:styleId="FontStyle50">
    <w:name w:val="Font Style50"/>
    <w:rsid w:val="0094353D"/>
    <w:rPr>
      <w:rFonts w:ascii="Times New Roman" w:hAnsi="Times New Roman" w:cs="Times New Roman" w:hint="default"/>
      <w:b/>
      <w:bCs/>
      <w:sz w:val="26"/>
      <w:szCs w:val="26"/>
    </w:rPr>
  </w:style>
  <w:style w:type="character" w:customStyle="1" w:styleId="FontStyle47">
    <w:name w:val="Font Style47"/>
    <w:uiPriority w:val="99"/>
    <w:rsid w:val="0094353D"/>
    <w:rPr>
      <w:rFonts w:ascii="Times New Roman" w:hAnsi="Times New Roman" w:cs="Times New Roman" w:hint="default"/>
      <w:sz w:val="22"/>
      <w:szCs w:val="22"/>
    </w:rPr>
  </w:style>
  <w:style w:type="character" w:customStyle="1" w:styleId="FontStyle48">
    <w:name w:val="Font Style48"/>
    <w:uiPriority w:val="99"/>
    <w:rsid w:val="0094353D"/>
    <w:rPr>
      <w:rFonts w:ascii="Times New Roman" w:hAnsi="Times New Roman" w:cs="Times New Roman" w:hint="default"/>
      <w:i/>
      <w:iCs/>
      <w:sz w:val="26"/>
      <w:szCs w:val="26"/>
    </w:rPr>
  </w:style>
  <w:style w:type="character" w:customStyle="1" w:styleId="10">
    <w:name w:val="Заголовок 1 Знак"/>
    <w:basedOn w:val="a0"/>
    <w:link w:val="1"/>
    <w:uiPriority w:val="9"/>
    <w:rsid w:val="0094353D"/>
    <w:rPr>
      <w:rFonts w:asciiTheme="majorHAnsi" w:eastAsiaTheme="majorEastAsia" w:hAnsiTheme="majorHAnsi" w:cstheme="majorBidi"/>
      <w:b/>
      <w:bCs/>
      <w:color w:val="365F91" w:themeColor="accent1" w:themeShade="BF"/>
      <w:kern w:val="2"/>
      <w:sz w:val="28"/>
      <w:szCs w:val="28"/>
      <w:lang w:eastAsia="ar-SA"/>
    </w:rPr>
  </w:style>
  <w:style w:type="paragraph" w:styleId="ab">
    <w:name w:val="Balloon Text"/>
    <w:basedOn w:val="a"/>
    <w:link w:val="ac"/>
    <w:uiPriority w:val="99"/>
    <w:semiHidden/>
    <w:unhideWhenUsed/>
    <w:rsid w:val="0094353D"/>
    <w:rPr>
      <w:rFonts w:ascii="Tahoma" w:hAnsi="Tahoma" w:cs="Tahoma"/>
      <w:sz w:val="16"/>
      <w:szCs w:val="16"/>
    </w:rPr>
  </w:style>
  <w:style w:type="character" w:customStyle="1" w:styleId="ac">
    <w:name w:val="Текст выноски Знак"/>
    <w:basedOn w:val="a0"/>
    <w:link w:val="ab"/>
    <w:uiPriority w:val="99"/>
    <w:semiHidden/>
    <w:rsid w:val="0094353D"/>
    <w:rPr>
      <w:rFonts w:ascii="Tahoma" w:eastAsia="Times New Roman" w:hAnsi="Tahoma" w:cs="Tahoma"/>
      <w:kern w:val="2"/>
      <w:sz w:val="16"/>
      <w:szCs w:val="16"/>
      <w:lang w:eastAsia="ar-SA"/>
    </w:rPr>
  </w:style>
  <w:style w:type="table" w:styleId="ad">
    <w:name w:val="Table Grid"/>
    <w:basedOn w:val="a1"/>
    <w:uiPriority w:val="59"/>
    <w:rsid w:val="00066C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54005"/>
    <w:rPr>
      <w:color w:val="0000FF" w:themeColor="hyperlink"/>
      <w:u w:val="single"/>
    </w:rPr>
  </w:style>
  <w:style w:type="paragraph" w:styleId="af">
    <w:name w:val="List Paragraph"/>
    <w:aliases w:val="Содержание. 2 уровень"/>
    <w:basedOn w:val="a"/>
    <w:link w:val="af0"/>
    <w:uiPriority w:val="99"/>
    <w:qFormat/>
    <w:rsid w:val="00C54005"/>
    <w:pPr>
      <w:ind w:left="720"/>
      <w:contextualSpacing/>
    </w:pPr>
    <w:rPr>
      <w:rFonts w:eastAsia="Andale Sans UI"/>
      <w:lang w:eastAsia="ru-RU"/>
    </w:rPr>
  </w:style>
  <w:style w:type="character" w:customStyle="1" w:styleId="FontStyle113">
    <w:name w:val="Font Style113"/>
    <w:uiPriority w:val="99"/>
    <w:rsid w:val="001428FA"/>
    <w:rPr>
      <w:rFonts w:ascii="Arial" w:hAnsi="Arial" w:cs="Arial"/>
      <w:color w:val="000000"/>
      <w:sz w:val="22"/>
      <w:szCs w:val="22"/>
    </w:rPr>
  </w:style>
  <w:style w:type="character" w:styleId="af1">
    <w:name w:val="FollowedHyperlink"/>
    <w:basedOn w:val="a0"/>
    <w:uiPriority w:val="99"/>
    <w:semiHidden/>
    <w:unhideWhenUsed/>
    <w:rsid w:val="003933EB"/>
    <w:rPr>
      <w:color w:val="800080" w:themeColor="followedHyperlink"/>
      <w:u w:val="single"/>
    </w:rPr>
  </w:style>
  <w:style w:type="paragraph" w:customStyle="1" w:styleId="Style39">
    <w:name w:val="Style39"/>
    <w:basedOn w:val="a"/>
    <w:uiPriority w:val="99"/>
    <w:rsid w:val="00BE2D29"/>
    <w:pPr>
      <w:suppressAutoHyphens w:val="0"/>
      <w:autoSpaceDE w:val="0"/>
      <w:autoSpaceDN w:val="0"/>
      <w:adjustRightInd w:val="0"/>
      <w:spacing w:line="229" w:lineRule="exact"/>
    </w:pPr>
    <w:rPr>
      <w:kern w:val="0"/>
      <w:lang w:eastAsia="ru-RU"/>
    </w:rPr>
  </w:style>
  <w:style w:type="paragraph" w:customStyle="1" w:styleId="Style38">
    <w:name w:val="Style38"/>
    <w:basedOn w:val="a"/>
    <w:uiPriority w:val="99"/>
    <w:rsid w:val="00BE2D29"/>
    <w:pPr>
      <w:suppressAutoHyphens w:val="0"/>
      <w:autoSpaceDE w:val="0"/>
      <w:autoSpaceDN w:val="0"/>
      <w:adjustRightInd w:val="0"/>
    </w:pPr>
    <w:rPr>
      <w:rFonts w:eastAsia="Calibri"/>
      <w:kern w:val="0"/>
      <w:lang w:eastAsia="ru-RU"/>
    </w:rPr>
  </w:style>
  <w:style w:type="paragraph" w:customStyle="1" w:styleId="Default">
    <w:name w:val="Default"/>
    <w:rsid w:val="00112FCB"/>
    <w:pPr>
      <w:autoSpaceDE w:val="0"/>
      <w:autoSpaceDN w:val="0"/>
      <w:adjustRightInd w:val="0"/>
      <w:spacing w:after="0"/>
    </w:pPr>
    <w:rPr>
      <w:rFonts w:ascii="Times New Roman" w:eastAsia="Calibri" w:hAnsi="Times New Roman" w:cs="Times New Roman"/>
      <w:color w:val="000000"/>
      <w:sz w:val="24"/>
      <w:szCs w:val="24"/>
    </w:rPr>
  </w:style>
  <w:style w:type="character" w:customStyle="1" w:styleId="FontStyle52">
    <w:name w:val="Font Style52"/>
    <w:rsid w:val="003D32DE"/>
    <w:rPr>
      <w:rFonts w:ascii="Times New Roman" w:hAnsi="Times New Roman" w:cs="Times New Roman" w:hint="default"/>
      <w:b/>
      <w:bCs/>
      <w:sz w:val="22"/>
      <w:szCs w:val="22"/>
    </w:rPr>
  </w:style>
  <w:style w:type="character" w:customStyle="1" w:styleId="af0">
    <w:name w:val="Абзац списка Знак"/>
    <w:aliases w:val="Содержание. 2 уровень Знак"/>
    <w:link w:val="af"/>
    <w:uiPriority w:val="99"/>
    <w:qFormat/>
    <w:locked/>
    <w:rsid w:val="003D32DE"/>
    <w:rPr>
      <w:rFonts w:ascii="Times New Roman" w:eastAsia="Andale Sans UI" w:hAnsi="Times New Roman" w:cs="Times New Roman"/>
      <w:kern w:val="2"/>
      <w:sz w:val="24"/>
      <w:szCs w:val="24"/>
      <w:lang w:eastAsia="ru-RU"/>
    </w:rPr>
  </w:style>
  <w:style w:type="paragraph" w:customStyle="1" w:styleId="s162">
    <w:name w:val="s_162"/>
    <w:basedOn w:val="a"/>
    <w:rsid w:val="003D32DE"/>
    <w:pPr>
      <w:widowControl/>
      <w:suppressAutoHyphens w:val="0"/>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42448">
      <w:bodyDiv w:val="1"/>
      <w:marLeft w:val="0"/>
      <w:marRight w:val="0"/>
      <w:marTop w:val="0"/>
      <w:marBottom w:val="0"/>
      <w:divBdr>
        <w:top w:val="none" w:sz="0" w:space="0" w:color="auto"/>
        <w:left w:val="none" w:sz="0" w:space="0" w:color="auto"/>
        <w:bottom w:val="none" w:sz="0" w:space="0" w:color="auto"/>
        <w:right w:val="none" w:sz="0" w:space="0" w:color="auto"/>
      </w:divBdr>
    </w:div>
    <w:div w:id="301083555">
      <w:bodyDiv w:val="1"/>
      <w:marLeft w:val="0"/>
      <w:marRight w:val="0"/>
      <w:marTop w:val="0"/>
      <w:marBottom w:val="0"/>
      <w:divBdr>
        <w:top w:val="none" w:sz="0" w:space="0" w:color="auto"/>
        <w:left w:val="none" w:sz="0" w:space="0" w:color="auto"/>
        <w:bottom w:val="none" w:sz="0" w:space="0" w:color="auto"/>
        <w:right w:val="none" w:sz="0" w:space="0" w:color="auto"/>
      </w:divBdr>
    </w:div>
    <w:div w:id="303659606">
      <w:bodyDiv w:val="1"/>
      <w:marLeft w:val="0"/>
      <w:marRight w:val="0"/>
      <w:marTop w:val="0"/>
      <w:marBottom w:val="0"/>
      <w:divBdr>
        <w:top w:val="none" w:sz="0" w:space="0" w:color="auto"/>
        <w:left w:val="none" w:sz="0" w:space="0" w:color="auto"/>
        <w:bottom w:val="none" w:sz="0" w:space="0" w:color="auto"/>
        <w:right w:val="none" w:sz="0" w:space="0" w:color="auto"/>
      </w:divBdr>
    </w:div>
    <w:div w:id="376660543">
      <w:bodyDiv w:val="1"/>
      <w:marLeft w:val="0"/>
      <w:marRight w:val="0"/>
      <w:marTop w:val="0"/>
      <w:marBottom w:val="0"/>
      <w:divBdr>
        <w:top w:val="none" w:sz="0" w:space="0" w:color="auto"/>
        <w:left w:val="none" w:sz="0" w:space="0" w:color="auto"/>
        <w:bottom w:val="none" w:sz="0" w:space="0" w:color="auto"/>
        <w:right w:val="none" w:sz="0" w:space="0" w:color="auto"/>
      </w:divBdr>
    </w:div>
    <w:div w:id="630212802">
      <w:bodyDiv w:val="1"/>
      <w:marLeft w:val="0"/>
      <w:marRight w:val="0"/>
      <w:marTop w:val="0"/>
      <w:marBottom w:val="0"/>
      <w:divBdr>
        <w:top w:val="none" w:sz="0" w:space="0" w:color="auto"/>
        <w:left w:val="none" w:sz="0" w:space="0" w:color="auto"/>
        <w:bottom w:val="none" w:sz="0" w:space="0" w:color="auto"/>
        <w:right w:val="none" w:sz="0" w:space="0" w:color="auto"/>
      </w:divBdr>
    </w:div>
    <w:div w:id="741759499">
      <w:bodyDiv w:val="1"/>
      <w:marLeft w:val="0"/>
      <w:marRight w:val="0"/>
      <w:marTop w:val="0"/>
      <w:marBottom w:val="0"/>
      <w:divBdr>
        <w:top w:val="none" w:sz="0" w:space="0" w:color="auto"/>
        <w:left w:val="none" w:sz="0" w:space="0" w:color="auto"/>
        <w:bottom w:val="none" w:sz="0" w:space="0" w:color="auto"/>
        <w:right w:val="none" w:sz="0" w:space="0" w:color="auto"/>
      </w:divBdr>
    </w:div>
    <w:div w:id="1078096183">
      <w:bodyDiv w:val="1"/>
      <w:marLeft w:val="0"/>
      <w:marRight w:val="0"/>
      <w:marTop w:val="0"/>
      <w:marBottom w:val="0"/>
      <w:divBdr>
        <w:top w:val="none" w:sz="0" w:space="0" w:color="auto"/>
        <w:left w:val="none" w:sz="0" w:space="0" w:color="auto"/>
        <w:bottom w:val="none" w:sz="0" w:space="0" w:color="auto"/>
        <w:right w:val="none" w:sz="0" w:space="0" w:color="auto"/>
      </w:divBdr>
    </w:div>
    <w:div w:id="1115440212">
      <w:bodyDiv w:val="1"/>
      <w:marLeft w:val="0"/>
      <w:marRight w:val="0"/>
      <w:marTop w:val="0"/>
      <w:marBottom w:val="0"/>
      <w:divBdr>
        <w:top w:val="none" w:sz="0" w:space="0" w:color="auto"/>
        <w:left w:val="none" w:sz="0" w:space="0" w:color="auto"/>
        <w:bottom w:val="none" w:sz="0" w:space="0" w:color="auto"/>
        <w:right w:val="none" w:sz="0" w:space="0" w:color="auto"/>
      </w:divBdr>
    </w:div>
    <w:div w:id="1296909496">
      <w:bodyDiv w:val="1"/>
      <w:marLeft w:val="0"/>
      <w:marRight w:val="0"/>
      <w:marTop w:val="0"/>
      <w:marBottom w:val="0"/>
      <w:divBdr>
        <w:top w:val="none" w:sz="0" w:space="0" w:color="auto"/>
        <w:left w:val="none" w:sz="0" w:space="0" w:color="auto"/>
        <w:bottom w:val="none" w:sz="0" w:space="0" w:color="auto"/>
        <w:right w:val="none" w:sz="0" w:space="0" w:color="auto"/>
      </w:divBdr>
      <w:divsChild>
        <w:div w:id="1288851847">
          <w:marLeft w:val="0"/>
          <w:marRight w:val="0"/>
          <w:marTop w:val="0"/>
          <w:marBottom w:val="0"/>
          <w:divBdr>
            <w:top w:val="none" w:sz="0" w:space="0" w:color="auto"/>
            <w:left w:val="none" w:sz="0" w:space="0" w:color="auto"/>
            <w:bottom w:val="none" w:sz="0" w:space="0" w:color="auto"/>
            <w:right w:val="none" w:sz="0" w:space="0" w:color="auto"/>
          </w:divBdr>
        </w:div>
      </w:divsChild>
    </w:div>
    <w:div w:id="1569881212">
      <w:bodyDiv w:val="1"/>
      <w:marLeft w:val="0"/>
      <w:marRight w:val="0"/>
      <w:marTop w:val="0"/>
      <w:marBottom w:val="0"/>
      <w:divBdr>
        <w:top w:val="none" w:sz="0" w:space="0" w:color="auto"/>
        <w:left w:val="none" w:sz="0" w:space="0" w:color="auto"/>
        <w:bottom w:val="none" w:sz="0" w:space="0" w:color="auto"/>
        <w:right w:val="none" w:sz="0" w:space="0" w:color="auto"/>
      </w:divBdr>
      <w:divsChild>
        <w:div w:id="45492854">
          <w:marLeft w:val="0"/>
          <w:marRight w:val="0"/>
          <w:marTop w:val="0"/>
          <w:marBottom w:val="0"/>
          <w:divBdr>
            <w:top w:val="none" w:sz="0" w:space="0" w:color="auto"/>
            <w:left w:val="none" w:sz="0" w:space="0" w:color="auto"/>
            <w:bottom w:val="none" w:sz="0" w:space="0" w:color="auto"/>
            <w:right w:val="none" w:sz="0" w:space="0" w:color="auto"/>
          </w:divBdr>
        </w:div>
      </w:divsChild>
    </w:div>
    <w:div w:id="1700813864">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9700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ma.ru/medicina/infekcionnye_bolezni_konspekt_lekcii/p4.php" TargetMode="External"/><Relationship Id="rId13" Type="http://schemas.openxmlformats.org/officeDocument/2006/relationships/hyperlink" Target="http://www.libma.ru/medicina/infekcionnye_bolezni_konspekt_lekcii/p25.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bma.ru/medicina/infekcionnye_bolezni_konspekt_lekcii/p3.php" TargetMode="External"/><Relationship Id="rId12" Type="http://schemas.openxmlformats.org/officeDocument/2006/relationships/hyperlink" Target="http://www.libma.ru/medicina/infekcionnye_bolezni_konspekt_lekcii/p16.php" TargetMode="External"/><Relationship Id="rId17" Type="http://schemas.openxmlformats.org/officeDocument/2006/relationships/hyperlink" Target="https://biblio-online.ru/bcode/465937" TargetMode="External"/><Relationship Id="rId2" Type="http://schemas.openxmlformats.org/officeDocument/2006/relationships/styles" Target="styles.xml"/><Relationship Id="rId16" Type="http://schemas.openxmlformats.org/officeDocument/2006/relationships/hyperlink" Target="https://www.book.ru/book/926359" TargetMode="External"/><Relationship Id="rId1" Type="http://schemas.openxmlformats.org/officeDocument/2006/relationships/numbering" Target="numbering.xml"/><Relationship Id="rId6" Type="http://schemas.openxmlformats.org/officeDocument/2006/relationships/hyperlink" Target="http://www.libma.ru/medicina/infekcionnye_bolezni_konspekt_lekcii/p2.php" TargetMode="External"/><Relationship Id="rId11" Type="http://schemas.openxmlformats.org/officeDocument/2006/relationships/hyperlink" Target="http://www.libma.ru/medicina/infekcionnye_bolezni_konspekt_lekcii/p14.php" TargetMode="External"/><Relationship Id="rId5" Type="http://schemas.openxmlformats.org/officeDocument/2006/relationships/webSettings" Target="webSettings.xml"/><Relationship Id="rId15" Type="http://schemas.openxmlformats.org/officeDocument/2006/relationships/hyperlink" Target="https://book.ru/book/935682" TargetMode="External"/><Relationship Id="rId10" Type="http://schemas.openxmlformats.org/officeDocument/2006/relationships/hyperlink" Target="http://www.libma.ru/medicina/infekcionnye_bolezni_konspekt_lekcii/p8.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bma.ru/medicina/infekcionnye_bolezni_konspekt_lekcii/p5.php" TargetMode="External"/><Relationship Id="rId14" Type="http://schemas.openxmlformats.org/officeDocument/2006/relationships/hyperlink" Target="https://www.book.ru/book/929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22</Pages>
  <Words>5595</Words>
  <Characters>31893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Edokova</dc:creator>
  <cp:lastModifiedBy>Методист</cp:lastModifiedBy>
  <cp:revision>25</cp:revision>
  <cp:lastPrinted>2024-11-15T11:37:00Z</cp:lastPrinted>
  <dcterms:created xsi:type="dcterms:W3CDTF">2020-10-15T15:23:00Z</dcterms:created>
  <dcterms:modified xsi:type="dcterms:W3CDTF">2025-01-31T12:56:00Z</dcterms:modified>
</cp:coreProperties>
</file>