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8B" w:rsidRPr="007C6464" w:rsidRDefault="00145E8B" w:rsidP="00A42677">
      <w:r>
        <w:t xml:space="preserve">Приложение </w:t>
      </w:r>
    </w:p>
    <w:p w:rsidR="00145E8B" w:rsidRPr="007C6464" w:rsidRDefault="00145E8B" w:rsidP="00145E8B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45E8B" w:rsidRPr="00A35FBA" w:rsidRDefault="00145E8B" w:rsidP="00145E8B">
      <w:pPr>
        <w:ind w:firstLine="540"/>
        <w:jc w:val="right"/>
      </w:pPr>
      <w:r>
        <w:t xml:space="preserve">13.02.07 Электроснабжение </w:t>
      </w:r>
    </w:p>
    <w:p w:rsidR="00145E8B" w:rsidRPr="00270866" w:rsidRDefault="00145E8B" w:rsidP="00145E8B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145E8B" w:rsidRPr="007C6464" w:rsidRDefault="00145E8B" w:rsidP="00145E8B">
      <w:pPr>
        <w:jc w:val="right"/>
      </w:pPr>
    </w:p>
    <w:p w:rsidR="00145E8B" w:rsidRPr="00410DC5" w:rsidRDefault="00145E8B" w:rsidP="00145E8B">
      <w:pPr>
        <w:jc w:val="right"/>
        <w:rPr>
          <w:rFonts w:ascii="Arial" w:hAnsi="Arial"/>
        </w:rPr>
      </w:pPr>
    </w:p>
    <w:p w:rsidR="00145E8B" w:rsidRPr="007C6464" w:rsidRDefault="00145E8B" w:rsidP="00145E8B">
      <w:pPr>
        <w:jc w:val="right"/>
      </w:pPr>
    </w:p>
    <w:p w:rsidR="00145E8B" w:rsidRPr="007C6464" w:rsidRDefault="00145E8B" w:rsidP="00145E8B">
      <w:pPr>
        <w:jc w:val="right"/>
      </w:pPr>
    </w:p>
    <w:p w:rsidR="00145E8B" w:rsidRPr="007C6464" w:rsidRDefault="00145E8B" w:rsidP="00145E8B"/>
    <w:p w:rsidR="00145E8B" w:rsidRPr="007C6464" w:rsidRDefault="00145E8B" w:rsidP="00145E8B"/>
    <w:p w:rsidR="00145E8B" w:rsidRPr="007C6464" w:rsidRDefault="00145E8B" w:rsidP="00145E8B">
      <w:pPr>
        <w:jc w:val="center"/>
        <w:rPr>
          <w:b/>
          <w:bCs/>
          <w:sz w:val="28"/>
          <w:szCs w:val="28"/>
        </w:rPr>
      </w:pPr>
    </w:p>
    <w:p w:rsidR="00145E8B" w:rsidRPr="007C6464" w:rsidRDefault="00145E8B" w:rsidP="00145E8B">
      <w:pPr>
        <w:jc w:val="center"/>
        <w:rPr>
          <w:b/>
          <w:bCs/>
          <w:sz w:val="28"/>
          <w:szCs w:val="28"/>
        </w:rPr>
      </w:pPr>
    </w:p>
    <w:p w:rsidR="00145E8B" w:rsidRPr="007C6464" w:rsidRDefault="00145E8B" w:rsidP="00145E8B">
      <w:pPr>
        <w:jc w:val="center"/>
        <w:rPr>
          <w:b/>
          <w:bCs/>
          <w:sz w:val="28"/>
          <w:szCs w:val="28"/>
        </w:rPr>
      </w:pPr>
    </w:p>
    <w:p w:rsidR="00145E8B" w:rsidRPr="007C6464" w:rsidRDefault="00145E8B" w:rsidP="00145E8B">
      <w:pPr>
        <w:jc w:val="center"/>
        <w:rPr>
          <w:b/>
          <w:bCs/>
          <w:sz w:val="28"/>
          <w:szCs w:val="28"/>
        </w:rPr>
      </w:pPr>
    </w:p>
    <w:p w:rsidR="00145E8B" w:rsidRPr="007C6464" w:rsidRDefault="00145E8B" w:rsidP="00145E8B">
      <w:pPr>
        <w:jc w:val="center"/>
        <w:rPr>
          <w:b/>
          <w:bCs/>
        </w:rPr>
      </w:pPr>
    </w:p>
    <w:p w:rsidR="00145E8B" w:rsidRDefault="00145E8B" w:rsidP="00145E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45E8B" w:rsidRPr="007C6464" w:rsidRDefault="00145E8B" w:rsidP="00145E8B">
      <w:pPr>
        <w:jc w:val="center"/>
        <w:rPr>
          <w:b/>
          <w:bCs/>
          <w:sz w:val="28"/>
          <w:szCs w:val="28"/>
        </w:rPr>
      </w:pPr>
    </w:p>
    <w:p w:rsidR="00145E8B" w:rsidRDefault="00145E8B" w:rsidP="00145E8B">
      <w:pPr>
        <w:jc w:val="center"/>
        <w:rPr>
          <w:b/>
          <w:sz w:val="28"/>
          <w:szCs w:val="28"/>
        </w:rPr>
      </w:pPr>
      <w:r w:rsidRPr="00145E8B">
        <w:rPr>
          <w:b/>
          <w:sz w:val="28"/>
          <w:szCs w:val="28"/>
        </w:rPr>
        <w:t>ЭК.02.1 Цифр</w:t>
      </w:r>
      <w:r>
        <w:rPr>
          <w:b/>
          <w:sz w:val="28"/>
          <w:szCs w:val="28"/>
        </w:rPr>
        <w:t>овые технологии в самообразовании</w:t>
      </w:r>
    </w:p>
    <w:p w:rsidR="00145E8B" w:rsidRPr="002E3B7F" w:rsidRDefault="00145E8B" w:rsidP="00145E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45E8B" w:rsidRPr="007C6464" w:rsidRDefault="00145E8B" w:rsidP="00145E8B">
      <w:pPr>
        <w:ind w:firstLine="540"/>
        <w:jc w:val="center"/>
        <w:rPr>
          <w:b/>
          <w:sz w:val="28"/>
          <w:szCs w:val="28"/>
        </w:rPr>
      </w:pPr>
    </w:p>
    <w:p w:rsidR="00145E8B" w:rsidRPr="00B455BA" w:rsidRDefault="00145E8B" w:rsidP="00145E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</w:p>
    <w:p w:rsidR="00145E8B" w:rsidRPr="00270866" w:rsidRDefault="00145E8B" w:rsidP="00145E8B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145E8B" w:rsidRPr="007C6464" w:rsidRDefault="00145E8B" w:rsidP="00145E8B">
      <w:pPr>
        <w:jc w:val="right"/>
      </w:pPr>
    </w:p>
    <w:p w:rsidR="00145E8B" w:rsidRPr="00A35FBA" w:rsidRDefault="00145E8B" w:rsidP="00145E8B">
      <w:pPr>
        <w:ind w:hanging="709"/>
        <w:jc w:val="center"/>
        <w:rPr>
          <w:bCs/>
          <w:sz w:val="28"/>
          <w:szCs w:val="28"/>
        </w:rPr>
      </w:pPr>
    </w:p>
    <w:p w:rsidR="00145E8B" w:rsidRPr="007C6464" w:rsidRDefault="00145E8B" w:rsidP="00145E8B">
      <w:pPr>
        <w:jc w:val="center"/>
      </w:pPr>
      <w:r w:rsidRPr="007C6464">
        <w:t xml:space="preserve">(квалификация техник) </w:t>
      </w:r>
    </w:p>
    <w:p w:rsidR="00145E8B" w:rsidRPr="007C6464" w:rsidRDefault="00145E8B" w:rsidP="00145E8B">
      <w:pPr>
        <w:jc w:val="center"/>
        <w:rPr>
          <w:sz w:val="28"/>
          <w:szCs w:val="28"/>
        </w:rPr>
      </w:pPr>
    </w:p>
    <w:p w:rsidR="00145E8B" w:rsidRPr="007C6464" w:rsidRDefault="00145E8B" w:rsidP="00145E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145E8B" w:rsidRPr="007C6464" w:rsidRDefault="00145E8B" w:rsidP="00145E8B">
      <w:pPr>
        <w:rPr>
          <w:sz w:val="28"/>
          <w:szCs w:val="28"/>
        </w:rPr>
      </w:pPr>
    </w:p>
    <w:p w:rsidR="00145E8B" w:rsidRPr="007C6464" w:rsidRDefault="00145E8B" w:rsidP="00145E8B">
      <w:pPr>
        <w:rPr>
          <w:sz w:val="28"/>
          <w:szCs w:val="28"/>
        </w:rPr>
      </w:pPr>
    </w:p>
    <w:p w:rsidR="00145E8B" w:rsidRPr="007C6464" w:rsidRDefault="00145E8B" w:rsidP="00145E8B">
      <w:pPr>
        <w:rPr>
          <w:sz w:val="28"/>
          <w:szCs w:val="28"/>
        </w:rPr>
      </w:pPr>
    </w:p>
    <w:p w:rsidR="00145E8B" w:rsidRPr="007C6464" w:rsidRDefault="00145E8B" w:rsidP="00145E8B">
      <w:pPr>
        <w:rPr>
          <w:sz w:val="28"/>
          <w:szCs w:val="28"/>
        </w:rPr>
      </w:pPr>
    </w:p>
    <w:p w:rsidR="00145E8B" w:rsidRPr="007C6464" w:rsidRDefault="00145E8B" w:rsidP="00145E8B">
      <w:pPr>
        <w:rPr>
          <w:sz w:val="28"/>
          <w:szCs w:val="28"/>
        </w:rPr>
      </w:pPr>
    </w:p>
    <w:p w:rsidR="00145E8B" w:rsidRPr="007C6464" w:rsidRDefault="00145E8B" w:rsidP="00145E8B">
      <w:pPr>
        <w:rPr>
          <w:sz w:val="28"/>
          <w:szCs w:val="28"/>
        </w:rPr>
      </w:pPr>
    </w:p>
    <w:p w:rsidR="00145E8B" w:rsidRPr="007C6464" w:rsidRDefault="00145E8B" w:rsidP="00145E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45E8B" w:rsidRPr="007C6464" w:rsidRDefault="00145E8B" w:rsidP="00145E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45E8B" w:rsidRDefault="00145E8B" w:rsidP="00145E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145E8B" w:rsidRDefault="00145E8B" w:rsidP="00145E8B">
      <w:pPr>
        <w:rPr>
          <w:lang w:eastAsia="x-none"/>
        </w:rPr>
      </w:pPr>
    </w:p>
    <w:p w:rsidR="00145E8B" w:rsidRDefault="00145E8B" w:rsidP="00145E8B">
      <w:pPr>
        <w:rPr>
          <w:lang w:eastAsia="x-none"/>
        </w:rPr>
      </w:pPr>
    </w:p>
    <w:p w:rsidR="00145E8B" w:rsidRDefault="00145E8B" w:rsidP="00145E8B">
      <w:pPr>
        <w:rPr>
          <w:lang w:eastAsia="x-none"/>
        </w:rPr>
      </w:pPr>
    </w:p>
    <w:p w:rsidR="00145E8B" w:rsidRDefault="00145E8B" w:rsidP="00145E8B">
      <w:pPr>
        <w:rPr>
          <w:lang w:eastAsia="x-none"/>
        </w:rPr>
      </w:pPr>
    </w:p>
    <w:p w:rsidR="00145E8B" w:rsidRDefault="00145E8B" w:rsidP="00145E8B">
      <w:pPr>
        <w:rPr>
          <w:lang w:eastAsia="x-none"/>
        </w:rPr>
      </w:pPr>
    </w:p>
    <w:p w:rsidR="00145E8B" w:rsidRDefault="00145E8B" w:rsidP="00145E8B">
      <w:pPr>
        <w:rPr>
          <w:lang w:eastAsia="x-none"/>
        </w:rPr>
      </w:pPr>
    </w:p>
    <w:p w:rsidR="00145E8B" w:rsidRDefault="00145E8B" w:rsidP="00145E8B">
      <w:pPr>
        <w:rPr>
          <w:lang w:eastAsia="x-none"/>
        </w:rPr>
      </w:pPr>
    </w:p>
    <w:p w:rsidR="00082479" w:rsidRDefault="00082479" w:rsidP="00145E8B">
      <w:pPr>
        <w:rPr>
          <w:lang w:eastAsia="x-none"/>
        </w:rPr>
      </w:pPr>
    </w:p>
    <w:p w:rsidR="00082479" w:rsidRPr="00A80FFA" w:rsidRDefault="00082479" w:rsidP="00145E8B">
      <w:pPr>
        <w:rPr>
          <w:lang w:eastAsia="x-none"/>
        </w:rPr>
      </w:pPr>
    </w:p>
    <w:p w:rsidR="00145E8B" w:rsidRPr="00EC6E55" w:rsidRDefault="00145E8B" w:rsidP="00145E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6F741E" w:rsidRDefault="006F741E" w:rsidP="00FE28E7">
      <w:pPr>
        <w:shd w:val="clear" w:color="auto" w:fill="FFFFFF"/>
        <w:spacing w:line="360" w:lineRule="auto"/>
        <w:ind w:right="10"/>
        <w:jc w:val="center"/>
        <w:rPr>
          <w:rStyle w:val="FontStyle42"/>
          <w:sz w:val="28"/>
          <w:szCs w:val="28"/>
        </w:rPr>
      </w:pPr>
    </w:p>
    <w:p w:rsidR="00082479" w:rsidRPr="00F051F9" w:rsidRDefault="006F741E" w:rsidP="000824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Style w:val="FontStyle42"/>
          <w:sz w:val="28"/>
          <w:szCs w:val="28"/>
        </w:rPr>
        <w:br w:type="page"/>
      </w:r>
      <w:r w:rsidR="00082479" w:rsidRPr="00F051F9">
        <w:rPr>
          <w:rFonts w:eastAsia="Calibri"/>
          <w:sz w:val="28"/>
          <w:szCs w:val="28"/>
          <w:lang w:eastAsia="en-US"/>
        </w:rPr>
        <w:lastRenderedPageBreak/>
        <w:t xml:space="preserve">Лист </w:t>
      </w:r>
      <w:proofErr w:type="spellStart"/>
      <w:r w:rsidR="00082479" w:rsidRPr="00F051F9">
        <w:rPr>
          <w:rFonts w:eastAsia="Calibri"/>
          <w:sz w:val="28"/>
          <w:szCs w:val="28"/>
          <w:lang w:eastAsia="en-US"/>
        </w:rPr>
        <w:t>переутверждения</w:t>
      </w:r>
      <w:proofErr w:type="spellEnd"/>
      <w:r w:rsidR="00082479" w:rsidRPr="00F051F9">
        <w:rPr>
          <w:rFonts w:eastAsia="Calibri"/>
          <w:sz w:val="28"/>
          <w:szCs w:val="28"/>
          <w:lang w:eastAsia="en-US"/>
        </w:rPr>
        <w:t xml:space="preserve"> рабочей программы на 2023-2024 учебный год</w:t>
      </w:r>
    </w:p>
    <w:p w:rsidR="00082479" w:rsidRPr="00082479" w:rsidRDefault="00082479" w:rsidP="00082479">
      <w:pPr>
        <w:autoSpaceDN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autoSpaceDN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82479">
        <w:rPr>
          <w:rFonts w:eastAsia="Calibri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:rsidR="00082479" w:rsidRPr="00082479" w:rsidRDefault="00082479" w:rsidP="00082479">
      <w:pPr>
        <w:autoSpaceDN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82479" w:rsidRPr="00082479" w:rsidRDefault="00082479" w:rsidP="000824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2479" w:rsidRDefault="00082479" w:rsidP="00082479">
      <w:pPr>
        <w:jc w:val="center"/>
        <w:rPr>
          <w:b/>
          <w:sz w:val="28"/>
          <w:szCs w:val="28"/>
        </w:rPr>
      </w:pPr>
      <w:r w:rsidRPr="00145E8B">
        <w:rPr>
          <w:b/>
          <w:sz w:val="28"/>
          <w:szCs w:val="28"/>
        </w:rPr>
        <w:t>ЭК.02.1 Цифр</w:t>
      </w:r>
      <w:r>
        <w:rPr>
          <w:b/>
          <w:sz w:val="28"/>
          <w:szCs w:val="28"/>
        </w:rPr>
        <w:t>овые технологии в самообразовании</w:t>
      </w:r>
    </w:p>
    <w:p w:rsidR="00082479" w:rsidRPr="00082479" w:rsidRDefault="00082479" w:rsidP="00082479">
      <w:pPr>
        <w:autoSpaceDN w:val="0"/>
        <w:ind w:firstLine="540"/>
        <w:jc w:val="center"/>
      </w:pPr>
    </w:p>
    <w:p w:rsidR="00082479" w:rsidRPr="00082479" w:rsidRDefault="00082479" w:rsidP="00082479">
      <w:pPr>
        <w:autoSpaceDN w:val="0"/>
        <w:ind w:firstLine="540"/>
        <w:jc w:val="center"/>
        <w:rPr>
          <w:rFonts w:eastAsia="Calibri"/>
          <w:b/>
          <w:sz w:val="28"/>
          <w:szCs w:val="28"/>
        </w:rPr>
      </w:pP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479">
        <w:rPr>
          <w:rFonts w:eastAsia="Calibri"/>
          <w:sz w:val="28"/>
          <w:szCs w:val="28"/>
          <w:lang w:eastAsia="en-US"/>
        </w:rPr>
        <w:t xml:space="preserve">Рассмотрена на заседании цикловой комиссии и </w:t>
      </w:r>
      <w:proofErr w:type="spellStart"/>
      <w:r w:rsidRPr="00082479">
        <w:rPr>
          <w:rFonts w:eastAsia="Calibri"/>
          <w:sz w:val="28"/>
          <w:szCs w:val="28"/>
          <w:lang w:eastAsia="en-US"/>
        </w:rPr>
        <w:t>переутверждена</w:t>
      </w:r>
      <w:proofErr w:type="spellEnd"/>
      <w:r w:rsidRPr="00082479">
        <w:rPr>
          <w:rFonts w:eastAsia="Calibri"/>
          <w:sz w:val="28"/>
          <w:szCs w:val="28"/>
          <w:lang w:eastAsia="en-US"/>
        </w:rPr>
        <w:t xml:space="preserve"> на 2023-2024 учебный год</w:t>
      </w: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479">
        <w:rPr>
          <w:rFonts w:eastAsia="Calibri"/>
          <w:sz w:val="28"/>
          <w:szCs w:val="28"/>
          <w:lang w:eastAsia="en-US"/>
        </w:rPr>
        <w:t>Выписка из протокола заседания ЦК № 7  от  «14» апреля 2023 года</w:t>
      </w:r>
    </w:p>
    <w:p w:rsidR="00082479" w:rsidRPr="00082479" w:rsidRDefault="00082479" w:rsidP="00082479">
      <w:pPr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A402F7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F81A9F8">
            <wp:extent cx="5942965" cy="5429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widowControl w:val="0"/>
        <w:shd w:val="clear" w:color="auto" w:fill="FFFFFF"/>
        <w:autoSpaceDE w:val="0"/>
        <w:autoSpaceDN w:val="0"/>
        <w:adjustRightInd w:val="0"/>
        <w:ind w:left="567" w:right="4"/>
        <w:contextualSpacing/>
        <w:jc w:val="center"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A402F7">
      <w:pPr>
        <w:widowControl w:val="0"/>
        <w:shd w:val="clear" w:color="auto" w:fill="FFFFFF"/>
        <w:autoSpaceDE w:val="0"/>
        <w:autoSpaceDN w:val="0"/>
        <w:adjustRightInd w:val="0"/>
        <w:ind w:right="4"/>
        <w:contextualSpacing/>
        <w:rPr>
          <w:rFonts w:ascii="Calibri" w:eastAsia="Calibri" w:hAnsi="Calibri"/>
          <w:noProof/>
          <w:sz w:val="22"/>
          <w:szCs w:val="22"/>
        </w:rPr>
      </w:pPr>
    </w:p>
    <w:p w:rsidR="00082479" w:rsidRPr="00082479" w:rsidRDefault="00082479" w:rsidP="00082479">
      <w:pPr>
        <w:autoSpaceDN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82479">
        <w:rPr>
          <w:rFonts w:eastAsia="Calibri"/>
          <w:b/>
          <w:sz w:val="28"/>
          <w:szCs w:val="28"/>
          <w:lang w:eastAsia="en-US"/>
        </w:rPr>
        <w:lastRenderedPageBreak/>
        <w:t>Лист актуализации рабочей программы на 2023-2024 учебный год</w:t>
      </w:r>
    </w:p>
    <w:p w:rsidR="00082479" w:rsidRPr="00082479" w:rsidRDefault="00082479" w:rsidP="00082479">
      <w:pPr>
        <w:autoSpaceDN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autoSpaceDN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82479">
        <w:rPr>
          <w:rFonts w:eastAsia="Calibri"/>
          <w:sz w:val="28"/>
          <w:szCs w:val="28"/>
          <w:lang w:eastAsia="en-US"/>
        </w:rPr>
        <w:t>Актуализируется пункт 3.2</w:t>
      </w:r>
    </w:p>
    <w:p w:rsidR="00082479" w:rsidRPr="00082479" w:rsidRDefault="00082479" w:rsidP="00082479">
      <w:pPr>
        <w:autoSpaceDN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82479" w:rsidRPr="00082479" w:rsidRDefault="00082479" w:rsidP="00082479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082479">
        <w:rPr>
          <w:b/>
          <w:sz w:val="28"/>
          <w:szCs w:val="28"/>
        </w:rPr>
        <w:t>3.2.1 Основные источники:</w:t>
      </w:r>
    </w:p>
    <w:tbl>
      <w:tblPr>
        <w:tblStyle w:val="a8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3143"/>
        <w:gridCol w:w="2385"/>
        <w:gridCol w:w="1250"/>
      </w:tblGrid>
      <w:tr w:rsidR="004F1378" w:rsidRPr="00760431" w:rsidTr="001674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760431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4F1378" w:rsidRPr="00760431" w:rsidTr="0016749C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4F1378" w:rsidRPr="00E87341" w:rsidTr="001674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760431" w:rsidRDefault="004F1378" w:rsidP="0016749C">
            <w:pPr>
              <w:suppressAutoHyphens/>
              <w:rPr>
                <w:lang w:eastAsia="en-US"/>
              </w:rPr>
            </w:pPr>
            <w:r w:rsidRPr="00760431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color w:val="000000" w:themeColor="text1"/>
                <w:lang w:eastAsia="en-US"/>
              </w:rPr>
            </w:pPr>
            <w:r w:rsidRPr="004F1378">
              <w:rPr>
                <w:bCs/>
                <w:color w:val="000000" w:themeColor="text1"/>
                <w:lang w:eastAsia="en-US"/>
              </w:rPr>
              <w:t>В. В. Трофимов, О. П. Ильина, В. И. </w:t>
            </w:r>
            <w:proofErr w:type="spellStart"/>
            <w:r w:rsidRPr="004F1378">
              <w:rPr>
                <w:bCs/>
                <w:color w:val="000000" w:themeColor="text1"/>
                <w:lang w:eastAsia="en-US"/>
              </w:rPr>
              <w:t>Кияев</w:t>
            </w:r>
            <w:proofErr w:type="spellEnd"/>
            <w:r w:rsidRPr="004F1378">
              <w:rPr>
                <w:bCs/>
                <w:color w:val="000000" w:themeColor="text1"/>
                <w:lang w:eastAsia="en-US"/>
              </w:rPr>
              <w:t>, Е. В. Трофимова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Информационные технологии</w:t>
            </w:r>
            <w:r w:rsidRPr="004F1378">
              <w:rPr>
                <w:bCs/>
                <w:color w:val="000000" w:themeColor="text1"/>
                <w:lang w:eastAsia="en-US"/>
              </w:rPr>
              <w:t>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4F1378">
              <w:rPr>
                <w:bCs/>
                <w:color w:val="000000" w:themeColor="text1"/>
                <w:lang w:eastAsia="en-US"/>
              </w:rPr>
              <w:t>Москва</w:t>
            </w:r>
            <w:proofErr w:type="gramStart"/>
            <w:r w:rsidRPr="004F1378">
              <w:rPr>
                <w:bCs/>
                <w:color w:val="000000" w:themeColor="text1"/>
                <w:lang w:eastAsia="en-US"/>
              </w:rPr>
              <w:t> :</w:t>
            </w:r>
            <w:proofErr w:type="gramEnd"/>
            <w:r w:rsidRPr="004F1378">
              <w:rPr>
                <w:bCs/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 w:rsidRPr="004F1378">
              <w:rPr>
                <w:bCs/>
                <w:color w:val="000000" w:themeColor="text1"/>
                <w:lang w:eastAsia="en-US"/>
              </w:rPr>
              <w:t>Юрайт</w:t>
            </w:r>
            <w:proofErr w:type="spellEnd"/>
            <w:r w:rsidRPr="004F1378">
              <w:rPr>
                <w:bCs/>
                <w:color w:val="000000" w:themeColor="text1"/>
                <w:lang w:eastAsia="en-US"/>
              </w:rPr>
              <w:t>, 2024. — 546 с. — (Профессиональное образование). </w:t>
            </w:r>
          </w:p>
          <w:p w:rsidR="004F1378" w:rsidRPr="00E87341" w:rsidRDefault="004F1378" w:rsidP="0016749C">
            <w:pPr>
              <w:suppressAutoHyphens/>
              <w:rPr>
                <w:color w:val="000000" w:themeColor="text1"/>
                <w:lang w:eastAsia="en-US"/>
              </w:rPr>
            </w:pPr>
            <w:r w:rsidRPr="004F1378">
              <w:rPr>
                <w:bCs/>
                <w:color w:val="000000" w:themeColor="text1"/>
                <w:lang w:eastAsia="en-US"/>
              </w:rPr>
              <w:t>режим доступа:</w:t>
            </w:r>
            <w:r w:rsidRPr="004F1378">
              <w:t xml:space="preserve"> </w:t>
            </w:r>
            <w:hyperlink r:id="rId7" w:tgtFrame="_blank" w:history="1">
              <w:r w:rsidRPr="004F1378">
                <w:rPr>
                  <w:rStyle w:val="a7"/>
                  <w:bCs/>
                  <w:lang w:eastAsia="en-US"/>
                </w:rPr>
                <w:t>https://urait.ru/bcode/534809</w:t>
              </w:r>
            </w:hyperlink>
            <w:r w:rsidRPr="004F1378">
              <w:rPr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78" w:rsidRPr="00E87341" w:rsidRDefault="004F1378" w:rsidP="0016749C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  <w:tr w:rsidR="004F1378" w:rsidRPr="00E87341" w:rsidTr="001674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760431" w:rsidRDefault="004F1378" w:rsidP="0016749C">
            <w:pPr>
              <w:suppressAutoHyphens/>
              <w:rPr>
                <w:lang w:eastAsia="en-US"/>
              </w:rPr>
            </w:pPr>
            <w:r w:rsidRPr="00760431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В. В. Трофимов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 xml:space="preserve">Информационные технологии в 2 т. Том 2 : учебник для среднего профессионального образования /. — </w:t>
            </w:r>
            <w:proofErr w:type="spellStart"/>
            <w:r w:rsidRPr="00E87341">
              <w:rPr>
                <w:bCs/>
                <w:color w:val="000000" w:themeColor="text1"/>
                <w:lang w:eastAsia="en-US"/>
              </w:rPr>
              <w:t>перераб</w:t>
            </w:r>
            <w:proofErr w:type="spellEnd"/>
            <w:r w:rsidRPr="00E87341">
              <w:rPr>
                <w:bCs/>
                <w:color w:val="000000" w:themeColor="text1"/>
                <w:lang w:eastAsia="en-US"/>
              </w:rPr>
              <w:t>. и доп.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Москва</w:t>
            </w:r>
            <w:proofErr w:type="gramStart"/>
            <w:r w:rsidRPr="00E87341">
              <w:rPr>
                <w:bCs/>
                <w:color w:val="000000" w:themeColor="text1"/>
                <w:lang w:eastAsia="en-US"/>
              </w:rPr>
              <w:t> :</w:t>
            </w:r>
            <w:proofErr w:type="gramEnd"/>
            <w:r w:rsidRPr="00E87341">
              <w:rPr>
                <w:bCs/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 w:rsidRPr="00E87341">
              <w:rPr>
                <w:bCs/>
                <w:color w:val="000000" w:themeColor="text1"/>
                <w:lang w:eastAsia="en-US"/>
              </w:rPr>
              <w:t>Юрайт</w:t>
            </w:r>
            <w:proofErr w:type="spellEnd"/>
            <w:r w:rsidRPr="00E87341">
              <w:rPr>
                <w:bCs/>
                <w:color w:val="000000" w:themeColor="text1"/>
                <w:lang w:eastAsia="en-US"/>
              </w:rPr>
              <w:t xml:space="preserve">, 2021. — 390 с. — режим доступа: </w:t>
            </w:r>
            <w:hyperlink r:id="rId8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https://urait.ru/bcode/469958</w:t>
              </w:r>
            </w:hyperlink>
            <w:r w:rsidRPr="00E87341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  <w:tr w:rsidR="004F1378" w:rsidRPr="00E87341" w:rsidTr="001674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760431" w:rsidRDefault="004F1378" w:rsidP="0016749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 xml:space="preserve">Советов Б. Я., </w:t>
            </w:r>
            <w:proofErr w:type="spellStart"/>
            <w:r w:rsidRPr="00E87341">
              <w:rPr>
                <w:color w:val="000000" w:themeColor="text1"/>
                <w:shd w:val="clear" w:color="auto" w:fill="FFFFFF"/>
              </w:rPr>
              <w:t>Цехановский</w:t>
            </w:r>
            <w:proofErr w:type="spellEnd"/>
            <w:r w:rsidRPr="00E87341">
              <w:rPr>
                <w:color w:val="000000" w:themeColor="text1"/>
                <w:shd w:val="clear" w:color="auto" w:fill="FFFFFF"/>
              </w:rPr>
              <w:t xml:space="preserve"> В. В.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Информационные технологии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 xml:space="preserve"> Москва</w:t>
            </w:r>
            <w:proofErr w:type="gramStart"/>
            <w:r w:rsidRPr="00E8734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E8734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E8734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E87341">
              <w:rPr>
                <w:color w:val="000000" w:themeColor="text1"/>
                <w:shd w:val="clear" w:color="auto" w:fill="FFFFFF"/>
              </w:rPr>
              <w:t xml:space="preserve">, 2021. — 327 с. – режим доступа: </w:t>
            </w:r>
            <w:hyperlink r:id="rId9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https://urait.ru/bcode/469425</w:t>
              </w:r>
            </w:hyperlink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78" w:rsidRPr="00E87341" w:rsidRDefault="004F1378" w:rsidP="0016749C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</w:tbl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2E5A192">
            <wp:extent cx="5942965" cy="5429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Default="00A402F7" w:rsidP="00082479">
      <w:pPr>
        <w:spacing w:after="160" w:line="259" w:lineRule="auto"/>
        <w:rPr>
          <w:rFonts w:ascii="Calibri" w:eastAsia="Calibri" w:hAnsi="Calibri"/>
          <w:noProof/>
          <w:sz w:val="22"/>
          <w:szCs w:val="22"/>
        </w:rPr>
      </w:pPr>
    </w:p>
    <w:p w:rsidR="00A402F7" w:rsidRPr="00A402F7" w:rsidRDefault="00A402F7" w:rsidP="00082479">
      <w:pPr>
        <w:spacing w:after="160" w:line="259" w:lineRule="auto"/>
        <w:rPr>
          <w:rStyle w:val="FontStyle42"/>
          <w:rFonts w:ascii="Calibri" w:eastAsia="Calibri" w:hAnsi="Calibri"/>
          <w:b w:val="0"/>
          <w:bCs w:val="0"/>
          <w:noProof/>
          <w:sz w:val="22"/>
          <w:szCs w:val="22"/>
        </w:rPr>
      </w:pPr>
    </w:p>
    <w:p w:rsidR="00FE28E7" w:rsidRDefault="00FE28E7" w:rsidP="00FE28E7">
      <w:pPr>
        <w:shd w:val="clear" w:color="auto" w:fill="FFFFFF"/>
        <w:spacing w:line="360" w:lineRule="auto"/>
        <w:ind w:right="10"/>
        <w:jc w:val="center"/>
        <w:rPr>
          <w:rStyle w:val="FontStyle43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 xml:space="preserve">1. </w:t>
      </w:r>
      <w:r>
        <w:rPr>
          <w:rStyle w:val="FontStyle43"/>
        </w:rPr>
        <w:t xml:space="preserve">ПАСПОРТ РАБОЧЕЙ ПРОГРАММЫ </w:t>
      </w:r>
      <w:r w:rsidR="00DF1610">
        <w:rPr>
          <w:rStyle w:val="FontStyle43"/>
        </w:rPr>
        <w:t xml:space="preserve">ЭЛЕКТИВНОЙ </w:t>
      </w:r>
      <w:r>
        <w:rPr>
          <w:rStyle w:val="FontStyle43"/>
        </w:rPr>
        <w:t>УЧЕБНОЙ ДИСЦИПЛИНЫ</w:t>
      </w:r>
    </w:p>
    <w:p w:rsidR="00FE28E7" w:rsidRDefault="00FE28E7" w:rsidP="00FE28E7">
      <w:pPr>
        <w:pStyle w:val="Style22"/>
        <w:widowControl/>
        <w:spacing w:line="240" w:lineRule="auto"/>
        <w:jc w:val="center"/>
        <w:rPr>
          <w:rStyle w:val="FontStyle44"/>
          <w:b/>
          <w:sz w:val="28"/>
          <w:szCs w:val="28"/>
        </w:rPr>
      </w:pPr>
      <w:r w:rsidRPr="001B2172">
        <w:rPr>
          <w:rStyle w:val="FontStyle44"/>
          <w:b/>
          <w:sz w:val="28"/>
          <w:szCs w:val="28"/>
        </w:rPr>
        <w:t>«</w:t>
      </w:r>
      <w:r>
        <w:rPr>
          <w:rStyle w:val="FontStyle44"/>
          <w:b/>
          <w:sz w:val="28"/>
          <w:szCs w:val="28"/>
        </w:rPr>
        <w:t>Цифровые технологии в самообразовании</w:t>
      </w:r>
      <w:r w:rsidRPr="001B2172">
        <w:rPr>
          <w:rStyle w:val="FontStyle44"/>
          <w:b/>
          <w:sz w:val="28"/>
          <w:szCs w:val="28"/>
        </w:rPr>
        <w:t>»</w:t>
      </w:r>
    </w:p>
    <w:p w:rsidR="00FE28E7" w:rsidRPr="001B2172" w:rsidRDefault="00FE28E7" w:rsidP="00FE28E7">
      <w:pPr>
        <w:pStyle w:val="Style22"/>
        <w:widowControl/>
        <w:spacing w:line="240" w:lineRule="auto"/>
        <w:jc w:val="center"/>
        <w:rPr>
          <w:b/>
          <w:sz w:val="28"/>
        </w:rPr>
      </w:pPr>
    </w:p>
    <w:p w:rsidR="00FE28E7" w:rsidRPr="0098699A" w:rsidRDefault="008C6C86" w:rsidP="00FE28E7">
      <w:pPr>
        <w:pStyle w:val="Style22"/>
        <w:widowControl/>
        <w:tabs>
          <w:tab w:val="left" w:pos="701"/>
        </w:tabs>
        <w:spacing w:before="5" w:line="240" w:lineRule="auto"/>
        <w:ind w:firstLine="709"/>
        <w:jc w:val="left"/>
        <w:rPr>
          <w:rStyle w:val="FontStyle43"/>
          <w:sz w:val="28"/>
          <w:szCs w:val="28"/>
        </w:rPr>
      </w:pPr>
      <w:r>
        <w:rPr>
          <w:rStyle w:val="FontStyle42"/>
          <w:sz w:val="28"/>
          <w:szCs w:val="28"/>
        </w:rPr>
        <w:t>1.1.</w:t>
      </w:r>
      <w:r>
        <w:rPr>
          <w:rStyle w:val="FontStyle42"/>
          <w:sz w:val="28"/>
          <w:szCs w:val="28"/>
        </w:rPr>
        <w:tab/>
      </w:r>
      <w:r w:rsidR="00FE28E7" w:rsidRPr="0098699A">
        <w:rPr>
          <w:rStyle w:val="FontStyle43"/>
          <w:sz w:val="28"/>
          <w:szCs w:val="28"/>
        </w:rPr>
        <w:t>Место</w:t>
      </w:r>
      <w:r w:rsidR="00DF1610">
        <w:rPr>
          <w:rStyle w:val="FontStyle43"/>
          <w:sz w:val="28"/>
          <w:szCs w:val="28"/>
        </w:rPr>
        <w:t xml:space="preserve"> элективной </w:t>
      </w:r>
      <w:r w:rsidR="00FE28E7" w:rsidRPr="0098699A">
        <w:rPr>
          <w:rStyle w:val="FontStyle43"/>
          <w:sz w:val="28"/>
          <w:szCs w:val="28"/>
        </w:rPr>
        <w:t xml:space="preserve"> учебной дисциплины в структуре основной профессиональной образовательной программы:</w:t>
      </w:r>
    </w:p>
    <w:p w:rsidR="00FE28E7" w:rsidRDefault="00DF1610" w:rsidP="00FE28E7">
      <w:pPr>
        <w:pStyle w:val="Style22"/>
        <w:tabs>
          <w:tab w:val="left" w:pos="1965"/>
        </w:tabs>
        <w:ind w:firstLine="709"/>
      </w:pPr>
      <w:r>
        <w:rPr>
          <w:rStyle w:val="FontStyle44"/>
          <w:sz w:val="28"/>
          <w:szCs w:val="28"/>
        </w:rPr>
        <w:t>Элективная у</w:t>
      </w:r>
      <w:r w:rsidR="00FE28E7" w:rsidRPr="00831D57">
        <w:rPr>
          <w:rStyle w:val="FontStyle44"/>
          <w:sz w:val="28"/>
          <w:szCs w:val="28"/>
        </w:rPr>
        <w:t>чебная дисциплина «</w:t>
      </w:r>
      <w:r w:rsidR="00FE28E7">
        <w:rPr>
          <w:rStyle w:val="FontStyle44"/>
          <w:sz w:val="28"/>
          <w:szCs w:val="28"/>
        </w:rPr>
        <w:t>Цифровые технологии в самообразовании</w:t>
      </w:r>
      <w:r w:rsidR="00FE28E7" w:rsidRPr="00831D57">
        <w:rPr>
          <w:rStyle w:val="FontStyle44"/>
          <w:sz w:val="28"/>
          <w:szCs w:val="28"/>
        </w:rPr>
        <w:t>»</w:t>
      </w:r>
      <w:r w:rsidR="00FE28E7">
        <w:rPr>
          <w:rStyle w:val="FontStyle44"/>
          <w:sz w:val="28"/>
          <w:szCs w:val="28"/>
        </w:rPr>
        <w:t xml:space="preserve"> </w:t>
      </w:r>
      <w:r w:rsidR="00FE28E7" w:rsidRPr="00831D57">
        <w:rPr>
          <w:rStyle w:val="FontStyle44"/>
          <w:sz w:val="28"/>
          <w:szCs w:val="28"/>
        </w:rPr>
        <w:t>относится</w:t>
      </w:r>
      <w:r w:rsidR="00FE28E7">
        <w:rPr>
          <w:rStyle w:val="FontStyle44"/>
          <w:sz w:val="28"/>
          <w:szCs w:val="28"/>
        </w:rPr>
        <w:t xml:space="preserve"> к дополнительным учебным дисциплинам и входит в цикл общеобразовательной подготовки</w:t>
      </w:r>
      <w:r w:rsidR="00FE28E7">
        <w:tab/>
      </w:r>
    </w:p>
    <w:p w:rsidR="00FE28E7" w:rsidRDefault="00FE28E7" w:rsidP="00FE28E7">
      <w:pPr>
        <w:pStyle w:val="Style22"/>
        <w:widowControl/>
        <w:tabs>
          <w:tab w:val="left" w:pos="499"/>
        </w:tabs>
        <w:spacing w:before="34" w:line="240" w:lineRule="auto"/>
        <w:ind w:firstLine="709"/>
        <w:rPr>
          <w:rStyle w:val="FontStyle42"/>
          <w:sz w:val="28"/>
          <w:szCs w:val="28"/>
        </w:rPr>
      </w:pPr>
    </w:p>
    <w:p w:rsidR="00FE28E7" w:rsidRDefault="0090745F" w:rsidP="00FE28E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Цели и задачи </w:t>
      </w:r>
      <w:r w:rsidR="00DF1610">
        <w:rPr>
          <w:b/>
          <w:sz w:val="28"/>
          <w:szCs w:val="28"/>
        </w:rPr>
        <w:t xml:space="preserve">элективной </w:t>
      </w:r>
      <w:r w:rsidR="00FE28E7" w:rsidRPr="005F7A0F">
        <w:rPr>
          <w:b/>
          <w:sz w:val="28"/>
          <w:szCs w:val="28"/>
        </w:rPr>
        <w:t xml:space="preserve">учебной дисциплины: </w:t>
      </w:r>
    </w:p>
    <w:p w:rsidR="00FE28E7" w:rsidRPr="00F8177E" w:rsidRDefault="00FE28E7" w:rsidP="00FE28E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color w:val="000000"/>
          <w:spacing w:val="2"/>
          <w:sz w:val="28"/>
          <w:szCs w:val="28"/>
        </w:rPr>
      </w:pPr>
      <w:r w:rsidRPr="00F8177E">
        <w:rPr>
          <w:i/>
          <w:color w:val="000000"/>
          <w:spacing w:val="2"/>
          <w:sz w:val="28"/>
          <w:szCs w:val="28"/>
        </w:rPr>
        <w:t xml:space="preserve">Освоение </w:t>
      </w:r>
      <w:r w:rsidR="00DF1610">
        <w:rPr>
          <w:i/>
          <w:color w:val="000000"/>
          <w:spacing w:val="2"/>
          <w:sz w:val="28"/>
          <w:szCs w:val="28"/>
        </w:rPr>
        <w:t xml:space="preserve">элективной учебной </w:t>
      </w:r>
      <w:r w:rsidRPr="00F8177E">
        <w:rPr>
          <w:i/>
          <w:color w:val="000000"/>
          <w:spacing w:val="2"/>
          <w:sz w:val="28"/>
          <w:szCs w:val="28"/>
        </w:rPr>
        <w:t>д</w:t>
      </w:r>
      <w:r>
        <w:rPr>
          <w:i/>
          <w:color w:val="000000"/>
          <w:spacing w:val="2"/>
          <w:sz w:val="28"/>
          <w:szCs w:val="28"/>
        </w:rPr>
        <w:t>исциплины «Цифровые технологии в самообразовании</w:t>
      </w:r>
      <w:r w:rsidRPr="00F8177E">
        <w:rPr>
          <w:i/>
          <w:color w:val="000000"/>
          <w:spacing w:val="2"/>
          <w:sz w:val="28"/>
          <w:szCs w:val="28"/>
        </w:rPr>
        <w:t>» направлено на достижение следующих целей: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формирование в сознании информационной картины мира;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возможность работать с компьютером;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развитие умений поиска и обработки информации;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работа по новым технологиям;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развитее самостоятельности;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формирование личной уверенности у каждого участника проектного обучения;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развитие</w:t>
      </w:r>
      <w:r>
        <w:rPr>
          <w:sz w:val="28"/>
          <w:szCs w:val="28"/>
        </w:rPr>
        <w:t xml:space="preserve"> исследовательских умений</w:t>
      </w:r>
      <w:r w:rsidRPr="00F8177E">
        <w:rPr>
          <w:sz w:val="28"/>
          <w:szCs w:val="28"/>
        </w:rPr>
        <w:t>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Образование в процессе деятельности между членами коллектива отношения взаимной ответственности;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sz w:val="28"/>
          <w:szCs w:val="28"/>
        </w:rPr>
        <w:t>- контролирование деятельности выполнения проекта членами самого коллектива;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bCs/>
          <w:iCs/>
          <w:sz w:val="28"/>
          <w:szCs w:val="28"/>
        </w:rPr>
        <w:t>- формирование личностно значимых способов учебной работы;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bCs/>
          <w:iCs/>
          <w:sz w:val="28"/>
          <w:szCs w:val="28"/>
        </w:rPr>
        <w:t>- овладение способами самообразования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bCs/>
          <w:iCs/>
          <w:sz w:val="28"/>
          <w:szCs w:val="28"/>
        </w:rPr>
        <w:t>- обеспечение перевода обучающегося в режим саморазвития;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bCs/>
          <w:iCs/>
          <w:sz w:val="28"/>
          <w:szCs w:val="28"/>
        </w:rPr>
        <w:t>- стимулирование самостоятельной работы учащихся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bCs/>
          <w:iCs/>
          <w:sz w:val="28"/>
          <w:szCs w:val="28"/>
        </w:rPr>
        <w:t>- приобретение опыта социального взаимодействия;</w:t>
      </w:r>
    </w:p>
    <w:p w:rsidR="00FE28E7" w:rsidRPr="00F8177E" w:rsidRDefault="00FE28E7" w:rsidP="00FE28E7">
      <w:pPr>
        <w:shd w:val="clear" w:color="auto" w:fill="FFFFFF"/>
        <w:spacing w:line="294" w:lineRule="atLeast"/>
        <w:ind w:left="720"/>
        <w:rPr>
          <w:sz w:val="28"/>
          <w:szCs w:val="28"/>
        </w:rPr>
      </w:pPr>
      <w:r w:rsidRPr="00F8177E">
        <w:rPr>
          <w:bCs/>
          <w:iCs/>
          <w:sz w:val="28"/>
          <w:szCs w:val="28"/>
        </w:rPr>
        <w:t>- развитие коммуникативных способностей учащихся;</w:t>
      </w:r>
    </w:p>
    <w:p w:rsidR="00FE28E7" w:rsidRDefault="00FE28E7" w:rsidP="00FE28E7">
      <w:pPr>
        <w:shd w:val="clear" w:color="auto" w:fill="FFFFFF"/>
        <w:spacing w:line="294" w:lineRule="atLeast"/>
        <w:ind w:left="720"/>
        <w:rPr>
          <w:bCs/>
          <w:iCs/>
          <w:sz w:val="28"/>
          <w:szCs w:val="28"/>
        </w:rPr>
      </w:pPr>
      <w:r w:rsidRPr="00F8177E">
        <w:rPr>
          <w:bCs/>
          <w:iCs/>
          <w:sz w:val="28"/>
          <w:szCs w:val="28"/>
        </w:rPr>
        <w:t>- приобретение инициативности.</w:t>
      </w:r>
    </w:p>
    <w:p w:rsidR="00FE28E7" w:rsidRDefault="00FE28E7" w:rsidP="00FE28E7">
      <w:pPr>
        <w:shd w:val="clear" w:color="auto" w:fill="FFFFFF"/>
        <w:spacing w:line="294" w:lineRule="atLeast"/>
        <w:ind w:left="720"/>
        <w:rPr>
          <w:bCs/>
          <w:iCs/>
          <w:sz w:val="28"/>
          <w:szCs w:val="28"/>
        </w:rPr>
      </w:pPr>
    </w:p>
    <w:p w:rsidR="00FE28E7" w:rsidRPr="00F8177E" w:rsidRDefault="00FE28E7" w:rsidP="00FE28E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8177E">
        <w:rPr>
          <w:b/>
          <w:sz w:val="28"/>
          <w:szCs w:val="28"/>
        </w:rPr>
        <w:t xml:space="preserve">1.3.Требования к результатам освоения </w:t>
      </w:r>
      <w:r w:rsidR="00DF1610">
        <w:rPr>
          <w:b/>
          <w:sz w:val="28"/>
          <w:szCs w:val="28"/>
        </w:rPr>
        <w:t xml:space="preserve">элективной </w:t>
      </w:r>
      <w:r w:rsidRPr="00F8177E">
        <w:rPr>
          <w:b/>
          <w:sz w:val="28"/>
          <w:szCs w:val="28"/>
        </w:rPr>
        <w:t>учебной дисциплины.</w:t>
      </w:r>
    </w:p>
    <w:p w:rsidR="00FE28E7" w:rsidRPr="00F8177E" w:rsidRDefault="00FE28E7" w:rsidP="00FE28E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i/>
          <w:color w:val="000000"/>
          <w:spacing w:val="2"/>
          <w:sz w:val="28"/>
          <w:szCs w:val="28"/>
        </w:rPr>
      </w:pPr>
      <w:r w:rsidRPr="00F8177E">
        <w:rPr>
          <w:i/>
          <w:color w:val="000000"/>
          <w:spacing w:val="2"/>
          <w:sz w:val="28"/>
          <w:szCs w:val="28"/>
        </w:rPr>
        <w:t xml:space="preserve">Содержание </w:t>
      </w:r>
      <w:r w:rsidR="00DF1610">
        <w:rPr>
          <w:i/>
          <w:color w:val="000000"/>
          <w:spacing w:val="2"/>
          <w:sz w:val="28"/>
          <w:szCs w:val="28"/>
        </w:rPr>
        <w:t xml:space="preserve">элективной учебной </w:t>
      </w:r>
      <w:r w:rsidRPr="00F8177E">
        <w:rPr>
          <w:i/>
          <w:color w:val="000000"/>
          <w:spacing w:val="2"/>
          <w:sz w:val="28"/>
          <w:szCs w:val="28"/>
        </w:rPr>
        <w:t xml:space="preserve">дисциплины </w:t>
      </w:r>
      <w:r>
        <w:rPr>
          <w:i/>
          <w:color w:val="000000"/>
          <w:spacing w:val="2"/>
          <w:sz w:val="28"/>
          <w:szCs w:val="28"/>
        </w:rPr>
        <w:t>«Цифровые технологии в самообразовании</w:t>
      </w:r>
      <w:r w:rsidRPr="00F8177E">
        <w:rPr>
          <w:i/>
          <w:color w:val="000000"/>
          <w:spacing w:val="2"/>
          <w:sz w:val="28"/>
          <w:szCs w:val="28"/>
        </w:rPr>
        <w:t xml:space="preserve">» обеспечивает достижение следующих результатов: </w:t>
      </w:r>
    </w:p>
    <w:p w:rsidR="00FE28E7" w:rsidRPr="00F8177E" w:rsidRDefault="00FE28E7" w:rsidP="00FE28E7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  <w:r w:rsidRPr="00F8177E">
        <w:rPr>
          <w:b/>
          <w:sz w:val="28"/>
          <w:szCs w:val="28"/>
        </w:rPr>
        <w:t>личностных:</w:t>
      </w: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177E">
        <w:rPr>
          <w:sz w:val="28"/>
          <w:szCs w:val="28"/>
        </w:rPr>
        <w:t>готовность и способность обучающихся к саморазвити</w:t>
      </w:r>
      <w:r>
        <w:rPr>
          <w:sz w:val="28"/>
          <w:szCs w:val="28"/>
        </w:rPr>
        <w:t xml:space="preserve">ю и личностному самоопределению; </w:t>
      </w: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177E">
        <w:rPr>
          <w:sz w:val="28"/>
          <w:szCs w:val="28"/>
        </w:rPr>
        <w:t xml:space="preserve"> </w:t>
      </w:r>
      <w:proofErr w:type="spellStart"/>
      <w:r w:rsidRPr="00F8177E">
        <w:rPr>
          <w:sz w:val="28"/>
          <w:szCs w:val="28"/>
        </w:rPr>
        <w:t>сформированность</w:t>
      </w:r>
      <w:proofErr w:type="spellEnd"/>
      <w:r w:rsidRPr="00F8177E">
        <w:rPr>
          <w:sz w:val="28"/>
          <w:szCs w:val="28"/>
        </w:rPr>
        <w:t xml:space="preserve"> их мотивации к обучению и целенаправл</w:t>
      </w:r>
      <w:r>
        <w:rPr>
          <w:sz w:val="28"/>
          <w:szCs w:val="28"/>
        </w:rPr>
        <w:t>енной познавательной деятель</w:t>
      </w:r>
      <w:r w:rsidRPr="00F8177E">
        <w:rPr>
          <w:sz w:val="28"/>
          <w:szCs w:val="28"/>
        </w:rPr>
        <w:t>ности, системы значимых социальных и межличностных отношений, ценностно-смысловых установок, отражающих личностные и гра</w:t>
      </w:r>
      <w:r>
        <w:rPr>
          <w:sz w:val="28"/>
          <w:szCs w:val="28"/>
        </w:rPr>
        <w:t>жданские позиции в деятельности;</w:t>
      </w: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77E">
        <w:rPr>
          <w:sz w:val="28"/>
          <w:szCs w:val="28"/>
        </w:rPr>
        <w:t xml:space="preserve">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FE28E7" w:rsidRPr="004E1931" w:rsidRDefault="00FE28E7" w:rsidP="00FE28E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4E1931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4E1931">
        <w:rPr>
          <w:b/>
          <w:bCs/>
          <w:color w:val="000000"/>
          <w:sz w:val="28"/>
          <w:szCs w:val="28"/>
        </w:rPr>
        <w:t>:</w:t>
      </w:r>
      <w:r w:rsidRPr="004E1931">
        <w:rPr>
          <w:color w:val="000000"/>
          <w:sz w:val="28"/>
          <w:szCs w:val="28"/>
        </w:rPr>
        <w:t xml:space="preserve"> </w:t>
      </w: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 xml:space="preserve">освоение </w:t>
      </w:r>
      <w:proofErr w:type="spellStart"/>
      <w:r w:rsidRPr="004E1931">
        <w:rPr>
          <w:sz w:val="28"/>
          <w:szCs w:val="28"/>
        </w:rPr>
        <w:t>межпредметных</w:t>
      </w:r>
      <w:proofErr w:type="spellEnd"/>
      <w:r w:rsidRPr="004E1931">
        <w:rPr>
          <w:sz w:val="28"/>
          <w:szCs w:val="28"/>
        </w:rPr>
        <w:t xml:space="preserve"> понятий и универсальных учеб</w:t>
      </w:r>
      <w:r>
        <w:rPr>
          <w:sz w:val="28"/>
          <w:szCs w:val="28"/>
        </w:rPr>
        <w:t>ных действий, способность их ис</w:t>
      </w:r>
      <w:r w:rsidRPr="004E1931">
        <w:rPr>
          <w:sz w:val="28"/>
          <w:szCs w:val="28"/>
        </w:rPr>
        <w:t>пользования в познавательной и социальной практике</w:t>
      </w:r>
      <w:r>
        <w:rPr>
          <w:sz w:val="28"/>
          <w:szCs w:val="28"/>
        </w:rPr>
        <w:t>;</w:t>
      </w: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 xml:space="preserve"> самостоятельность в планировании и осуществлении учебной деятельности и организации учебного сотрудничес</w:t>
      </w:r>
      <w:r>
        <w:rPr>
          <w:sz w:val="28"/>
          <w:szCs w:val="28"/>
        </w:rPr>
        <w:t>тва с педагогами и сверстниками;</w:t>
      </w:r>
    </w:p>
    <w:p w:rsidR="00FE28E7" w:rsidRDefault="00FE28E7" w:rsidP="00FE28E7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931">
        <w:rPr>
          <w:sz w:val="28"/>
          <w:szCs w:val="28"/>
        </w:rPr>
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FE28E7" w:rsidRPr="004E1931" w:rsidRDefault="00FE28E7" w:rsidP="00FE28E7">
      <w:pPr>
        <w:tabs>
          <w:tab w:val="left" w:pos="0"/>
          <w:tab w:val="left" w:pos="993"/>
        </w:tabs>
        <w:jc w:val="both"/>
        <w:rPr>
          <w:b/>
          <w:iCs/>
          <w:sz w:val="20"/>
          <w:szCs w:val="20"/>
        </w:rPr>
      </w:pPr>
      <w:r w:rsidRPr="004E1931">
        <w:rPr>
          <w:b/>
          <w:iCs/>
          <w:sz w:val="28"/>
          <w:szCs w:val="28"/>
        </w:rPr>
        <w:t>предметных:</w:t>
      </w:r>
    </w:p>
    <w:p w:rsidR="00FE28E7" w:rsidRDefault="00FE28E7" w:rsidP="00FE28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коммуникативной, уче</w:t>
      </w:r>
      <w:r>
        <w:rPr>
          <w:sz w:val="28"/>
          <w:szCs w:val="28"/>
        </w:rPr>
        <w:t>бно-исследовательской деятельно</w:t>
      </w:r>
      <w:r w:rsidRPr="004E1931">
        <w:rPr>
          <w:sz w:val="28"/>
          <w:szCs w:val="28"/>
        </w:rPr>
        <w:t xml:space="preserve">сти, критического мышления; </w:t>
      </w:r>
    </w:p>
    <w:p w:rsidR="00FE28E7" w:rsidRDefault="00FE28E7" w:rsidP="00FE28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к инновационной, аналитической, т</w:t>
      </w:r>
      <w:r>
        <w:rPr>
          <w:sz w:val="28"/>
          <w:szCs w:val="28"/>
        </w:rPr>
        <w:t xml:space="preserve">ворческой, интеллектуальной деятельности; </w:t>
      </w:r>
    </w:p>
    <w:p w:rsidR="00FE28E7" w:rsidRDefault="00FE28E7" w:rsidP="00FE28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проектной деятельност</w:t>
      </w:r>
      <w:r>
        <w:rPr>
          <w:sz w:val="28"/>
          <w:szCs w:val="28"/>
        </w:rPr>
        <w:t>и, а также самостоятельного при</w:t>
      </w:r>
      <w:r w:rsidRPr="004E1931">
        <w:rPr>
          <w:sz w:val="28"/>
          <w:szCs w:val="28"/>
        </w:rPr>
        <w:t xml:space="preserve">менения приобретённых знаний и способов действий при </w:t>
      </w:r>
      <w:r>
        <w:rPr>
          <w:sz w:val="28"/>
          <w:szCs w:val="28"/>
        </w:rPr>
        <w:t>решении различных задач, исполь</w:t>
      </w:r>
      <w:r w:rsidRPr="004E1931">
        <w:rPr>
          <w:sz w:val="28"/>
          <w:szCs w:val="28"/>
        </w:rPr>
        <w:t>зуя знания одного или нескольких учебных пред</w:t>
      </w:r>
      <w:r>
        <w:rPr>
          <w:sz w:val="28"/>
          <w:szCs w:val="28"/>
        </w:rPr>
        <w:t xml:space="preserve">метов или предметных областей; </w:t>
      </w:r>
    </w:p>
    <w:p w:rsidR="00FE28E7" w:rsidRDefault="00FE28E7" w:rsidP="00FE28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постановки цели и формулирования г</w:t>
      </w:r>
      <w:r>
        <w:rPr>
          <w:sz w:val="28"/>
          <w:szCs w:val="28"/>
        </w:rPr>
        <w:t>ипотезы исследования, планирова</w:t>
      </w:r>
      <w:r w:rsidRPr="004E1931">
        <w:rPr>
          <w:sz w:val="28"/>
          <w:szCs w:val="28"/>
        </w:rPr>
        <w:t>ния работы, отбора и интерпретации необходимой инфор</w:t>
      </w:r>
      <w:r>
        <w:rPr>
          <w:sz w:val="28"/>
          <w:szCs w:val="28"/>
        </w:rPr>
        <w:t>мации, структурирования аргумен</w:t>
      </w:r>
      <w:r w:rsidRPr="004E1931">
        <w:rPr>
          <w:sz w:val="28"/>
          <w:szCs w:val="28"/>
        </w:rPr>
        <w:t xml:space="preserve">тации результатов исследования на основе собранных данных, презентации результатов. </w:t>
      </w:r>
    </w:p>
    <w:p w:rsidR="00FE28E7" w:rsidRPr="0098699A" w:rsidRDefault="00FE28E7" w:rsidP="00FE28E7">
      <w:pPr>
        <w:pStyle w:val="Style22"/>
        <w:widowControl/>
        <w:tabs>
          <w:tab w:val="left" w:pos="499"/>
        </w:tabs>
        <w:spacing w:before="53" w:line="240" w:lineRule="auto"/>
        <w:ind w:firstLine="709"/>
        <w:rPr>
          <w:rStyle w:val="FontStyle43"/>
          <w:sz w:val="28"/>
          <w:szCs w:val="28"/>
        </w:rPr>
      </w:pPr>
      <w:r w:rsidRPr="0098699A">
        <w:rPr>
          <w:rStyle w:val="FontStyle42"/>
          <w:sz w:val="28"/>
          <w:szCs w:val="28"/>
        </w:rPr>
        <w:t>1.4.</w:t>
      </w:r>
      <w:r w:rsidRPr="0098699A">
        <w:rPr>
          <w:rStyle w:val="FontStyle42"/>
          <w:sz w:val="28"/>
          <w:szCs w:val="28"/>
        </w:rPr>
        <w:tab/>
      </w:r>
      <w:r w:rsidRPr="0098699A">
        <w:rPr>
          <w:rStyle w:val="FontStyle43"/>
          <w:sz w:val="28"/>
          <w:szCs w:val="28"/>
        </w:rPr>
        <w:t xml:space="preserve">Рекомендуемое количество часов на освоение программы </w:t>
      </w:r>
      <w:r w:rsidR="00DF1610">
        <w:rPr>
          <w:rStyle w:val="FontStyle43"/>
          <w:sz w:val="28"/>
          <w:szCs w:val="28"/>
        </w:rPr>
        <w:t xml:space="preserve">элективной </w:t>
      </w:r>
      <w:r w:rsidRPr="0098699A">
        <w:rPr>
          <w:rStyle w:val="FontStyle43"/>
          <w:sz w:val="28"/>
          <w:szCs w:val="28"/>
        </w:rPr>
        <w:t>учебной дисциплины:</w:t>
      </w:r>
    </w:p>
    <w:p w:rsidR="00FE28E7" w:rsidRDefault="00FE28E7" w:rsidP="00FE28E7">
      <w:pPr>
        <w:pStyle w:val="Style24"/>
        <w:widowControl/>
        <w:spacing w:line="240" w:lineRule="auto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максимальной учебной нагрузки обучающегося - 43 часа, в том числе: обязательной аудиторной учебной нагрузки обучающегося - 43 часа</w:t>
      </w:r>
      <w:r w:rsidR="00DF1610">
        <w:rPr>
          <w:rStyle w:val="FontStyle44"/>
          <w:sz w:val="28"/>
          <w:szCs w:val="28"/>
        </w:rPr>
        <w:t>.</w:t>
      </w:r>
    </w:p>
    <w:p w:rsidR="00FE28E7" w:rsidRPr="0098699A" w:rsidRDefault="00FE28E7" w:rsidP="00FE28E7">
      <w:pPr>
        <w:pStyle w:val="Style24"/>
        <w:widowControl/>
        <w:spacing w:line="240" w:lineRule="auto"/>
        <w:ind w:left="245"/>
        <w:jc w:val="center"/>
        <w:rPr>
          <w:rStyle w:val="FontStyle43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  <w:r w:rsidRPr="0098699A">
        <w:rPr>
          <w:rStyle w:val="FontStyle43"/>
          <w:sz w:val="28"/>
          <w:szCs w:val="28"/>
        </w:rPr>
        <w:lastRenderedPageBreak/>
        <w:t xml:space="preserve">2. СТРУКТУРА И СОДЕРЖАНИЕ </w:t>
      </w:r>
      <w:r w:rsidR="00DF1610">
        <w:rPr>
          <w:rStyle w:val="FontStyle43"/>
          <w:sz w:val="28"/>
          <w:szCs w:val="28"/>
        </w:rPr>
        <w:t xml:space="preserve">ЭЛЕКТИВНОЙ </w:t>
      </w:r>
      <w:r w:rsidRPr="0098699A">
        <w:rPr>
          <w:rStyle w:val="FontStyle43"/>
          <w:sz w:val="28"/>
          <w:szCs w:val="28"/>
        </w:rPr>
        <w:t>УЧЕБНОЙ ДИСЦИПЛИНЫ</w:t>
      </w:r>
    </w:p>
    <w:p w:rsidR="00FE28E7" w:rsidRPr="0098699A" w:rsidRDefault="00FE28E7" w:rsidP="00FE28E7">
      <w:pPr>
        <w:pStyle w:val="Style2"/>
        <w:widowControl/>
        <w:spacing w:line="240" w:lineRule="auto"/>
        <w:rPr>
          <w:rStyle w:val="FontStyle43"/>
          <w:sz w:val="28"/>
          <w:szCs w:val="28"/>
        </w:rPr>
      </w:pPr>
      <w:r w:rsidRPr="0098699A">
        <w:rPr>
          <w:rStyle w:val="FontStyle43"/>
          <w:sz w:val="28"/>
          <w:szCs w:val="28"/>
        </w:rPr>
        <w:t xml:space="preserve">2.1. Объем </w:t>
      </w:r>
      <w:r w:rsidR="00DF1610">
        <w:rPr>
          <w:rStyle w:val="FontStyle43"/>
          <w:sz w:val="28"/>
          <w:szCs w:val="28"/>
        </w:rPr>
        <w:t xml:space="preserve">элективной </w:t>
      </w:r>
      <w:r w:rsidRPr="0098699A">
        <w:rPr>
          <w:rStyle w:val="FontStyle43"/>
          <w:sz w:val="28"/>
          <w:szCs w:val="28"/>
        </w:rPr>
        <w:t>учебной дисциплины и виды учебной работы</w:t>
      </w:r>
    </w:p>
    <w:p w:rsidR="00FE28E7" w:rsidRDefault="00FE28E7" w:rsidP="00FE28E7">
      <w:pPr>
        <w:spacing w:after="312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89"/>
      </w:tblGrid>
      <w:tr w:rsidR="00FE28E7" w:rsidTr="0050227E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Default="00FE28E7" w:rsidP="0050227E">
            <w:pPr>
              <w:pStyle w:val="Style31"/>
              <w:widowControl/>
              <w:ind w:left="2506"/>
              <w:rPr>
                <w:rStyle w:val="FontStyle43"/>
              </w:rPr>
            </w:pPr>
            <w:r>
              <w:rPr>
                <w:rStyle w:val="FontStyle43"/>
              </w:rPr>
              <w:t>Вид учебной работы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2533C3" w:rsidRDefault="00FE28E7" w:rsidP="0050227E">
            <w:pPr>
              <w:pStyle w:val="Style29"/>
              <w:widowControl/>
              <w:ind w:left="283"/>
              <w:rPr>
                <w:rStyle w:val="FontStyle36"/>
                <w:i w:val="0"/>
              </w:rPr>
            </w:pPr>
            <w:r w:rsidRPr="002533C3">
              <w:rPr>
                <w:rStyle w:val="FontStyle36"/>
                <w:i w:val="0"/>
              </w:rPr>
              <w:t>Объем часов</w:t>
            </w:r>
          </w:p>
        </w:tc>
      </w:tr>
      <w:tr w:rsidR="00FE28E7" w:rsidTr="00FE28E7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Default="00FE28E7" w:rsidP="0050227E">
            <w:pPr>
              <w:pStyle w:val="Style31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Максимальная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Default="0090745F" w:rsidP="0050227E">
            <w:pPr>
              <w:pStyle w:val="Style31"/>
              <w:widowControl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43</w:t>
            </w:r>
          </w:p>
        </w:tc>
      </w:tr>
      <w:tr w:rsidR="00FE28E7" w:rsidTr="00FE28E7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Default="00FE28E7" w:rsidP="0050227E">
            <w:pPr>
              <w:pStyle w:val="Style31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Default="0090745F" w:rsidP="0050227E">
            <w:pPr>
              <w:pStyle w:val="Style31"/>
              <w:widowControl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41</w:t>
            </w:r>
          </w:p>
        </w:tc>
      </w:tr>
      <w:tr w:rsidR="00FE28E7" w:rsidTr="0050227E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Default="00FE28E7" w:rsidP="0050227E">
            <w:pPr>
              <w:pStyle w:val="Style30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в том числе:</w:t>
            </w:r>
          </w:p>
          <w:p w:rsidR="00FE28E7" w:rsidRDefault="00FE28E7" w:rsidP="0050227E">
            <w:pPr>
              <w:pStyle w:val="Style30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теоретические занятия</w:t>
            </w:r>
          </w:p>
          <w:p w:rsidR="00FE28E7" w:rsidRDefault="00FE28E7" w:rsidP="0050227E">
            <w:pPr>
              <w:pStyle w:val="Style30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практические занятия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Default="0090745F" w:rsidP="0050227E">
            <w:pPr>
              <w:pStyle w:val="Style3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</w:t>
            </w:r>
          </w:p>
        </w:tc>
      </w:tr>
      <w:tr w:rsidR="00FE28E7" w:rsidTr="0050227E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B6F98" w:rsidRDefault="00FE28E7" w:rsidP="0050227E">
            <w:pPr>
              <w:pStyle w:val="Style30"/>
              <w:widowControl/>
              <w:rPr>
                <w:rStyle w:val="FontStyle44"/>
                <w:b/>
              </w:rPr>
            </w:pPr>
            <w:r w:rsidRPr="009B6F98">
              <w:rPr>
                <w:rStyle w:val="FontStyle44"/>
                <w:b/>
              </w:rPr>
              <w:t>Самостоятельная работа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Default="00FE28E7" w:rsidP="0050227E">
            <w:pPr>
              <w:pStyle w:val="Style3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FE28E7" w:rsidTr="0050227E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Default="00FE28E7" w:rsidP="0050227E">
            <w:pPr>
              <w:pStyle w:val="Style31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Промежуточная аттестация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Default="0090745F" w:rsidP="0050227E">
            <w:pPr>
              <w:pStyle w:val="Style31"/>
              <w:widowControl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</w:tr>
      <w:tr w:rsidR="00FE28E7" w:rsidTr="0050227E">
        <w:trPr>
          <w:jc w:val="center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B6F98" w:rsidRDefault="00FE28E7" w:rsidP="0050227E">
            <w:pPr>
              <w:shd w:val="clear" w:color="auto" w:fill="FFFFFF"/>
              <w:ind w:firstLine="10"/>
              <w:rPr>
                <w:rStyle w:val="FontStyle44"/>
                <w:color w:val="000000"/>
                <w:lang w:eastAsia="en-US"/>
              </w:rPr>
            </w:pPr>
            <w:r w:rsidRPr="009B6F98">
              <w:rPr>
                <w:rStyle w:val="FontStyle44"/>
              </w:rPr>
              <w:t xml:space="preserve">Промежуточная аттестация в форме </w:t>
            </w:r>
            <w:r w:rsidRPr="009B6F98">
              <w:rPr>
                <w:sz w:val="26"/>
                <w:szCs w:val="26"/>
              </w:rPr>
              <w:t>дифференцированного зачета во 2 семестре</w:t>
            </w:r>
            <w:r>
              <w:rPr>
                <w:sz w:val="26"/>
                <w:szCs w:val="26"/>
              </w:rPr>
              <w:t>, контрольный опрос 1 семестр</w:t>
            </w:r>
          </w:p>
        </w:tc>
      </w:tr>
    </w:tbl>
    <w:p w:rsidR="00FE28E7" w:rsidRDefault="00FE28E7" w:rsidP="00FE28E7">
      <w:pPr>
        <w:rPr>
          <w:rStyle w:val="FontStyle44"/>
        </w:rPr>
        <w:sectPr w:rsidR="00FE28E7">
          <w:pgSz w:w="11907" w:h="16840"/>
          <w:pgMar w:top="1134" w:right="851" w:bottom="1134" w:left="1701" w:header="720" w:footer="720" w:gutter="0"/>
          <w:cols w:space="720"/>
        </w:sectPr>
      </w:pPr>
    </w:p>
    <w:p w:rsidR="00FE28E7" w:rsidRPr="008C6C86" w:rsidRDefault="00FE28E7" w:rsidP="008C6C86">
      <w:pPr>
        <w:pStyle w:val="a3"/>
        <w:rPr>
          <w:rStyle w:val="FontStyle43"/>
          <w:szCs w:val="28"/>
        </w:rPr>
      </w:pPr>
      <w:r w:rsidRPr="008236F1">
        <w:rPr>
          <w:rStyle w:val="FontStyle42"/>
          <w:szCs w:val="28"/>
        </w:rPr>
        <w:lastRenderedPageBreak/>
        <w:t xml:space="preserve">2.2. </w:t>
      </w:r>
      <w:r w:rsidRPr="008236F1">
        <w:rPr>
          <w:rStyle w:val="FontStyle43"/>
          <w:szCs w:val="28"/>
        </w:rPr>
        <w:t>Тематический план и содержание</w:t>
      </w:r>
      <w:r>
        <w:rPr>
          <w:rStyle w:val="FontStyle43"/>
          <w:szCs w:val="28"/>
        </w:rPr>
        <w:t xml:space="preserve"> </w:t>
      </w:r>
      <w:r w:rsidR="00DF1610">
        <w:rPr>
          <w:rStyle w:val="FontStyle43"/>
          <w:szCs w:val="28"/>
          <w:lang w:val="ru-RU"/>
        </w:rPr>
        <w:t xml:space="preserve">элективной </w:t>
      </w:r>
      <w:r>
        <w:rPr>
          <w:rStyle w:val="FontStyle43"/>
          <w:szCs w:val="28"/>
        </w:rPr>
        <w:t>учебной дисциплины «</w:t>
      </w:r>
      <w:r>
        <w:rPr>
          <w:rStyle w:val="FontStyle43"/>
          <w:szCs w:val="28"/>
          <w:lang w:val="ru-RU"/>
        </w:rPr>
        <w:t>Цифровые технологии в самообразовании</w:t>
      </w:r>
      <w:r w:rsidRPr="008236F1">
        <w:rPr>
          <w:rStyle w:val="FontStyle43"/>
          <w:szCs w:val="28"/>
        </w:rPr>
        <w:t>»</w:t>
      </w:r>
    </w:p>
    <w:tbl>
      <w:tblPr>
        <w:tblW w:w="147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7"/>
        <w:gridCol w:w="9909"/>
        <w:gridCol w:w="892"/>
        <w:gridCol w:w="1267"/>
      </w:tblGrid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Наименование разделов и тем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 xml:space="preserve">Содержание учебного материала, практические занятия, </w:t>
            </w:r>
          </w:p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самостоятельная работа обучающихся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Уровень освоения</w:t>
            </w:r>
          </w:p>
        </w:tc>
      </w:tr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1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 w:rsidRPr="00943CFE">
              <w:rPr>
                <w:rStyle w:val="FontStyle40"/>
              </w:rPr>
              <w:t>4</w:t>
            </w:r>
          </w:p>
        </w:tc>
      </w:tr>
      <w:tr w:rsidR="00FE28E7" w:rsidRPr="002533C3" w:rsidTr="008C6C86">
        <w:trPr>
          <w:trHeight w:val="73"/>
        </w:trPr>
        <w:tc>
          <w:tcPr>
            <w:tcW w:w="14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</w:p>
          <w:p w:rsidR="00FE28E7" w:rsidRPr="00943CFE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 xml:space="preserve">1 СЕМЕСТР (лекции </w:t>
            </w:r>
            <w:r w:rsidR="0090745F">
              <w:rPr>
                <w:rStyle w:val="FontStyle40"/>
              </w:rPr>
              <w:t>21</w:t>
            </w:r>
            <w:r>
              <w:rPr>
                <w:rStyle w:val="FontStyle40"/>
              </w:rPr>
              <w:t xml:space="preserve"> ч. + пр. </w:t>
            </w:r>
            <w:proofErr w:type="spellStart"/>
            <w:r>
              <w:rPr>
                <w:rStyle w:val="FontStyle40"/>
              </w:rPr>
              <w:t>зан</w:t>
            </w:r>
            <w:proofErr w:type="spellEnd"/>
            <w:r>
              <w:rPr>
                <w:rStyle w:val="FontStyle40"/>
              </w:rPr>
              <w:t xml:space="preserve">. 0 ч.) всего </w:t>
            </w:r>
            <w:r w:rsidR="0090745F">
              <w:rPr>
                <w:rStyle w:val="FontStyle40"/>
              </w:rPr>
              <w:t>21</w:t>
            </w:r>
            <w:r>
              <w:rPr>
                <w:rStyle w:val="FontStyle40"/>
              </w:rPr>
              <w:t xml:space="preserve"> ч.</w:t>
            </w:r>
          </w:p>
          <w:p w:rsidR="00FE28E7" w:rsidRPr="00943CFE" w:rsidRDefault="00FE28E7" w:rsidP="0050227E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</w:p>
        </w:tc>
      </w:tr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2533C3" w:rsidRDefault="00FE28E7" w:rsidP="0050227E">
            <w:pPr>
              <w:pStyle w:val="Style3"/>
              <w:widowControl/>
              <w:spacing w:line="240" w:lineRule="auto"/>
              <w:jc w:val="center"/>
              <w:rPr>
                <w:rStyle w:val="FontStyle40"/>
              </w:rPr>
            </w:pPr>
            <w:r w:rsidRPr="002533C3">
              <w:rPr>
                <w:rStyle w:val="FontStyle40"/>
              </w:rPr>
              <w:t xml:space="preserve">Раздел 1. </w:t>
            </w:r>
            <w:r>
              <w:rPr>
                <w:rStyle w:val="FontStyle40"/>
              </w:rPr>
              <w:t>Цифровые технологии в самообразовании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2533C3" w:rsidRDefault="00FE28E7" w:rsidP="0050227E">
            <w:pPr>
              <w:pStyle w:val="Style26"/>
              <w:widowControl/>
              <w:rPr>
                <w:b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8E7" w:rsidRPr="00B41280" w:rsidRDefault="00FE28E7" w:rsidP="0050227E">
            <w:pPr>
              <w:pStyle w:val="Style33"/>
              <w:widowControl/>
              <w:spacing w:line="240" w:lineRule="auto"/>
              <w:rPr>
                <w:rStyle w:val="FontStyle4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2533C3" w:rsidRDefault="00FE28E7" w:rsidP="0050227E">
            <w:pPr>
              <w:pStyle w:val="Style26"/>
              <w:widowControl/>
              <w:rPr>
                <w:b/>
              </w:rPr>
            </w:pPr>
          </w:p>
        </w:tc>
      </w:tr>
      <w:tr w:rsidR="00FE28E7" w:rsidRPr="002533C3" w:rsidTr="008C6C86">
        <w:trPr>
          <w:trHeight w:val="107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28E7" w:rsidRPr="002533C3" w:rsidRDefault="00FE28E7" w:rsidP="0050227E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</w:rPr>
            </w:pPr>
            <w:r w:rsidRPr="002533C3">
              <w:rPr>
                <w:rStyle w:val="FontStyle40"/>
                <w:b w:val="0"/>
              </w:rPr>
              <w:t xml:space="preserve">Тема 1.1. </w:t>
            </w:r>
            <w:r>
              <w:rPr>
                <w:rStyle w:val="FontStyle40"/>
                <w:b w:val="0"/>
              </w:rPr>
              <w:t>Цифровые платформы и инструменты поддержки самообразования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182F9B" w:rsidRDefault="00AE1AE3" w:rsidP="0050227E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FE28E7" w:rsidRPr="002533C3" w:rsidRDefault="00FE28E7" w:rsidP="0050227E">
            <w:pPr>
              <w:pStyle w:val="Style25"/>
              <w:widowControl/>
              <w:spacing w:line="240" w:lineRule="auto"/>
              <w:rPr>
                <w:rStyle w:val="FontStyle39"/>
              </w:rPr>
            </w:pPr>
            <w:r>
              <w:t>Цифровые среды самообразования: понятие, функциональные возможности, сравнительная характеристика наиболее популярных платформ для организации самостоятельного образования (</w:t>
            </w:r>
            <w:proofErr w:type="spellStart"/>
            <w:r>
              <w:t>Moodle</w:t>
            </w:r>
            <w:proofErr w:type="spellEnd"/>
            <w:r>
              <w:t>,</w:t>
            </w:r>
            <w:proofErr w:type="spellStart"/>
            <w:r>
              <w:rPr>
                <w:lang w:val="en-US"/>
              </w:rPr>
              <w:t>Stepik</w:t>
            </w:r>
            <w:proofErr w:type="spellEnd"/>
            <w:r w:rsidRPr="004F437A">
              <w:t xml:space="preserve">, </w:t>
            </w:r>
            <w:proofErr w:type="spellStart"/>
            <w:r>
              <w:t>Яндекс.Практикум</w:t>
            </w:r>
            <w:proofErr w:type="spellEnd"/>
            <w:r>
              <w:t>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8E7" w:rsidRPr="00B41280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8E7" w:rsidRPr="002533C3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 w:rsidRPr="002533C3">
              <w:rPr>
                <w:rStyle w:val="FontStyle39"/>
              </w:rPr>
              <w:t>2</w:t>
            </w:r>
          </w:p>
        </w:tc>
      </w:tr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2533C3" w:rsidRDefault="00FE28E7" w:rsidP="0050227E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</w:rPr>
            </w:pPr>
            <w:r w:rsidRPr="002533C3">
              <w:rPr>
                <w:rStyle w:val="FontStyle40"/>
                <w:b w:val="0"/>
              </w:rPr>
              <w:t xml:space="preserve">Тема </w:t>
            </w:r>
            <w:r>
              <w:rPr>
                <w:rStyle w:val="FontStyle40"/>
                <w:b w:val="0"/>
              </w:rPr>
              <w:t>1.2</w:t>
            </w:r>
            <w:r w:rsidRPr="002533C3">
              <w:rPr>
                <w:rStyle w:val="FontStyle40"/>
                <w:b w:val="0"/>
              </w:rPr>
              <w:t xml:space="preserve">. </w:t>
            </w:r>
            <w:proofErr w:type="spellStart"/>
            <w:r>
              <w:t>Геймификация</w:t>
            </w:r>
            <w:proofErr w:type="spellEnd"/>
            <w:r>
              <w:t>, как средство вовлечения в учебный процесс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8E7" w:rsidRPr="00182F9B" w:rsidRDefault="00AE1AE3" w:rsidP="0050227E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FE28E7" w:rsidRPr="002533C3" w:rsidRDefault="00FE28E7" w:rsidP="0050227E">
            <w:pPr>
              <w:pStyle w:val="Style25"/>
              <w:widowControl/>
              <w:spacing w:line="240" w:lineRule="auto"/>
              <w:rPr>
                <w:rStyle w:val="FontStyle39"/>
              </w:rPr>
            </w:pPr>
            <w:r>
              <w:t xml:space="preserve">Понятие </w:t>
            </w:r>
            <w:proofErr w:type="spellStart"/>
            <w:r>
              <w:t>геймификации</w:t>
            </w:r>
            <w:proofErr w:type="spellEnd"/>
            <w:r>
              <w:t xml:space="preserve">. История возникновения и предпосылки. Опыт применения </w:t>
            </w:r>
            <w:proofErr w:type="spellStart"/>
            <w:r>
              <w:t>геймификации</w:t>
            </w:r>
            <w:proofErr w:type="spellEnd"/>
            <w:r>
              <w:t xml:space="preserve"> в сфере корпоративного обучения и в работе общеобразовательных организаций.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8E7" w:rsidRPr="00B41280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8E7" w:rsidRPr="002533C3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 w:rsidRPr="002533C3">
              <w:rPr>
                <w:rStyle w:val="FontStyle39"/>
              </w:rPr>
              <w:t>2</w:t>
            </w:r>
          </w:p>
        </w:tc>
      </w:tr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8E7" w:rsidRDefault="00FE28E7" w:rsidP="0050227E">
            <w:pPr>
              <w:rPr>
                <w:rStyle w:val="FontStyle40"/>
                <w:b w:val="0"/>
              </w:rPr>
            </w:pPr>
            <w:r>
              <w:rPr>
                <w:rStyle w:val="FontStyle40"/>
                <w:b w:val="0"/>
              </w:rPr>
              <w:t xml:space="preserve">Тема 1.3. </w:t>
            </w:r>
          </w:p>
          <w:p w:rsidR="00FE28E7" w:rsidRPr="002533C3" w:rsidRDefault="00FE28E7" w:rsidP="0050227E">
            <w:pPr>
              <w:rPr>
                <w:rStyle w:val="FontStyle40"/>
                <w:b w:val="0"/>
              </w:rPr>
            </w:pPr>
            <w:r>
              <w:t xml:space="preserve">Реализация современных образовательных технологий с использованием IT (смешанное обучение, перевернутый класс, </w:t>
            </w:r>
            <w:proofErr w:type="spellStart"/>
            <w:r>
              <w:t>Case-Study</w:t>
            </w:r>
            <w:proofErr w:type="spellEnd"/>
            <w:r>
              <w:t>)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182F9B" w:rsidRDefault="00AE1AE3" w:rsidP="0050227E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FE28E7" w:rsidRPr="002533C3" w:rsidRDefault="00FE28E7" w:rsidP="0050227E">
            <w:pPr>
              <w:shd w:val="clear" w:color="auto" w:fill="FFFFFF"/>
              <w:rPr>
                <w:rStyle w:val="FontStyle39"/>
              </w:rPr>
            </w:pPr>
            <w:r>
              <w:t>Дидактические возможности и методические условия применения инновационных образовательных технологий, ориентированных на широкое использование цифровых инструментов и электронных образовательных ресурсов.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8E7" w:rsidRPr="00B41280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8E7" w:rsidRPr="002533C3" w:rsidRDefault="00FE28E7" w:rsidP="0050227E">
            <w:pPr>
              <w:pStyle w:val="Style26"/>
              <w:widowControl/>
              <w:jc w:val="center"/>
            </w:pPr>
            <w:r>
              <w:t>2</w:t>
            </w:r>
          </w:p>
        </w:tc>
      </w:tr>
      <w:tr w:rsidR="00FE28E7" w:rsidRPr="002533C3" w:rsidTr="0050227E">
        <w:trPr>
          <w:trHeight w:val="843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28E7" w:rsidRPr="002533C3" w:rsidRDefault="00FE28E7" w:rsidP="0050227E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</w:rPr>
            </w:pPr>
            <w:r>
              <w:rPr>
                <w:rStyle w:val="FontStyle40"/>
                <w:b w:val="0"/>
              </w:rPr>
              <w:t>Тема 1.4</w:t>
            </w:r>
            <w:r w:rsidRPr="002533C3">
              <w:rPr>
                <w:rStyle w:val="FontStyle40"/>
                <w:b w:val="0"/>
              </w:rPr>
              <w:t xml:space="preserve">. </w:t>
            </w:r>
            <w:r>
              <w:t>Цифровые инструменты организации командной работы над сетевыми проектами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FE28E7" w:rsidRPr="0090745F" w:rsidRDefault="00FE28E7" w:rsidP="0050227E">
            <w:pPr>
              <w:shd w:val="clear" w:color="auto" w:fill="FFFFFF"/>
              <w:rPr>
                <w:rStyle w:val="FontStyle40"/>
                <w:rFonts w:asciiTheme="minorHAnsi" w:hAnsiTheme="minorHAnsi"/>
                <w:b w:val="0"/>
                <w:bCs w:val="0"/>
                <w:color w:val="000000"/>
                <w:sz w:val="23"/>
                <w:szCs w:val="23"/>
              </w:rPr>
            </w:pPr>
            <w:r>
              <w:t>Возможности и преимущества использования IT-технологий для организации проектного обучения.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28E7" w:rsidRPr="00B41280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28E7" w:rsidRPr="002533C3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 w:rsidRPr="002533C3">
              <w:rPr>
                <w:rStyle w:val="FontStyle39"/>
              </w:rPr>
              <w:t>2</w:t>
            </w:r>
          </w:p>
        </w:tc>
      </w:tr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8E3667" w:rsidRDefault="00FE28E7" w:rsidP="0050227E">
            <w:r>
              <w:t>Тема 1.5</w:t>
            </w:r>
            <w:r w:rsidRPr="008E3667">
              <w:t>.</w:t>
            </w:r>
            <w:r w:rsidRPr="008E3667">
              <w:rPr>
                <w:i/>
              </w:rPr>
              <w:t xml:space="preserve"> </w:t>
            </w:r>
          </w:p>
          <w:p w:rsidR="00FE28E7" w:rsidRPr="002533C3" w:rsidRDefault="00FE28E7" w:rsidP="0050227E">
            <w:pPr>
              <w:rPr>
                <w:rStyle w:val="FontStyle40"/>
                <w:b w:val="0"/>
              </w:rPr>
            </w:pPr>
            <w:r>
              <w:t>Цифровые инструменты создания интерактивных игр и упражнений.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FE28E7" w:rsidRPr="002533C3" w:rsidRDefault="00FE28E7" w:rsidP="0050227E">
            <w:pPr>
              <w:rPr>
                <w:rStyle w:val="FontStyle39"/>
              </w:rPr>
            </w:pPr>
            <w:r>
              <w:t xml:space="preserve">Интернет-сервисы для поддержки процесса преподавания или самостоятельного обучения с помощью интерактивных модулей: </w:t>
            </w:r>
            <w:proofErr w:type="spellStart"/>
            <w:r>
              <w:t>LearningApps</w:t>
            </w:r>
            <w:proofErr w:type="spellEnd"/>
            <w:r>
              <w:t>, «</w:t>
            </w:r>
            <w:proofErr w:type="spellStart"/>
            <w:r>
              <w:t>еТреники</w:t>
            </w:r>
            <w:proofErr w:type="spellEnd"/>
            <w:r>
              <w:t>».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8E7" w:rsidRPr="00B41280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8E7" w:rsidRPr="002533C3" w:rsidRDefault="00FE28E7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 w:rsidRPr="002533C3">
              <w:rPr>
                <w:rStyle w:val="FontStyle39"/>
              </w:rPr>
              <w:t>2</w:t>
            </w:r>
          </w:p>
        </w:tc>
      </w:tr>
      <w:tr w:rsidR="00FE28E7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8E7" w:rsidRPr="00ED76D2" w:rsidRDefault="00FE28E7" w:rsidP="0050227E">
            <w:pPr>
              <w:rPr>
                <w:rStyle w:val="FontStyle40"/>
                <w:b w:val="0"/>
              </w:rPr>
            </w:pPr>
            <w:r w:rsidRPr="00FC430F">
              <w:lastRenderedPageBreak/>
              <w:t>Тема 1.6.</w:t>
            </w:r>
            <w:r w:rsidRPr="00ED76D2">
              <w:rPr>
                <w:b/>
                <w:i/>
              </w:rPr>
              <w:t xml:space="preserve"> </w:t>
            </w:r>
            <w:r>
              <w:t>Интеллект-карты как средство обучения и проверки качества усвоения материала.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FE28E7" w:rsidRPr="00ED76D2" w:rsidRDefault="00FE28E7" w:rsidP="0050227E">
            <w:pPr>
              <w:rPr>
                <w:rStyle w:val="FontStyle39"/>
              </w:rPr>
            </w:pPr>
            <w:r>
              <w:t xml:space="preserve">Понятие и структура ментальных карт, основные принципы и правила составления. Программы для создания интеллект-карт: </w:t>
            </w:r>
            <w:proofErr w:type="spellStart"/>
            <w:r>
              <w:t>Xmind</w:t>
            </w:r>
            <w:proofErr w:type="spellEnd"/>
            <w:r>
              <w:t xml:space="preserve">, </w:t>
            </w:r>
            <w:proofErr w:type="spellStart"/>
            <w:r>
              <w:t>iMindMap</w:t>
            </w:r>
            <w:proofErr w:type="spellEnd"/>
            <w:r>
              <w:t xml:space="preserve">, </w:t>
            </w:r>
            <w:proofErr w:type="spellStart"/>
            <w:r>
              <w:t>FreeMind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Brain</w:t>
            </w:r>
            <w:proofErr w:type="spellEnd"/>
            <w:r>
              <w:t xml:space="preserve">. Способы применения интеллект-карт в образовательном процессе: а) изучение нового материала, б) составление опорного конспекта обучающегося, в) создание технологической карты урока, г) организация сетевого </w:t>
            </w:r>
            <w:proofErr w:type="spellStart"/>
            <w:r>
              <w:t>BrainStorming</w:t>
            </w:r>
            <w:proofErr w:type="spellEnd"/>
            <w:r>
              <w:t>.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8E7" w:rsidRDefault="0090745F" w:rsidP="0050227E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8E7" w:rsidRDefault="00FE28E7" w:rsidP="0050227E">
            <w:pPr>
              <w:pStyle w:val="Style25"/>
              <w:jc w:val="center"/>
            </w:pPr>
            <w:r>
              <w:t>2</w:t>
            </w:r>
          </w:p>
        </w:tc>
      </w:tr>
      <w:tr w:rsidR="0090745F" w:rsidRPr="002533C3" w:rsidTr="0050227E"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745F" w:rsidRPr="002533C3" w:rsidRDefault="0090745F" w:rsidP="0090745F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</w:rPr>
            </w:pP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5F" w:rsidRPr="00943CFE" w:rsidRDefault="0090745F" w:rsidP="0090745F">
            <w:pPr>
              <w:pStyle w:val="Style3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 xml:space="preserve">2 СЕМЕСТР (лекции 20 ч. + пр. </w:t>
            </w:r>
            <w:proofErr w:type="spellStart"/>
            <w:r>
              <w:rPr>
                <w:rStyle w:val="FontStyle40"/>
              </w:rPr>
              <w:t>зан</w:t>
            </w:r>
            <w:proofErr w:type="spellEnd"/>
            <w:r>
              <w:rPr>
                <w:rStyle w:val="FontStyle40"/>
              </w:rPr>
              <w:t>. 0 ч.) всего 20 ч.</w:t>
            </w:r>
          </w:p>
          <w:p w:rsidR="0090745F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45F" w:rsidRDefault="0090745F" w:rsidP="0090745F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45F" w:rsidRPr="002533C3" w:rsidRDefault="0090745F" w:rsidP="0090745F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</w:p>
        </w:tc>
      </w:tr>
      <w:tr w:rsidR="0090745F" w:rsidRPr="002533C3" w:rsidTr="008C6C86">
        <w:trPr>
          <w:trHeight w:val="74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745F" w:rsidRPr="002533C3" w:rsidRDefault="0090745F" w:rsidP="008C6C86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</w:rPr>
            </w:pPr>
            <w:r w:rsidRPr="002533C3">
              <w:rPr>
                <w:rStyle w:val="FontStyle40"/>
                <w:b w:val="0"/>
              </w:rPr>
              <w:t xml:space="preserve">Тема </w:t>
            </w:r>
            <w:r>
              <w:rPr>
                <w:rStyle w:val="FontStyle40"/>
                <w:b w:val="0"/>
              </w:rPr>
              <w:t xml:space="preserve">1.7 Возможности образовательного </w:t>
            </w:r>
            <w:proofErr w:type="spellStart"/>
            <w:r>
              <w:rPr>
                <w:rStyle w:val="FontStyle40"/>
                <w:b w:val="0"/>
              </w:rPr>
              <w:t>квеста</w:t>
            </w:r>
            <w:proofErr w:type="spellEnd"/>
            <w:r>
              <w:rPr>
                <w:rStyle w:val="FontStyle40"/>
                <w:b w:val="0"/>
              </w:rPr>
              <w:t>, в условиях самообразования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90745F" w:rsidRPr="002533C3" w:rsidRDefault="0090745F" w:rsidP="0090745F">
            <w:pPr>
              <w:pStyle w:val="Style3"/>
              <w:rPr>
                <w:rStyle w:val="FontStyle39"/>
                <w:bCs/>
              </w:rPr>
            </w:pPr>
            <w:r>
              <w:t xml:space="preserve">Текстовый лабиринт </w:t>
            </w:r>
            <w:proofErr w:type="spellStart"/>
            <w:r>
              <w:t>Quandary</w:t>
            </w:r>
            <w:proofErr w:type="spellEnd"/>
            <w:r>
              <w:t xml:space="preserve"> как инструмент создания учебных ситуаций в условиях </w:t>
            </w:r>
            <w:proofErr w:type="spellStart"/>
            <w:r>
              <w:t>геймификации</w:t>
            </w:r>
            <w:proofErr w:type="spellEnd"/>
            <w:r>
              <w:t xml:space="preserve"> учебного процесса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45F" w:rsidRPr="00B41280" w:rsidRDefault="0090745F" w:rsidP="0090745F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45F" w:rsidRPr="002533C3" w:rsidRDefault="0090745F" w:rsidP="0090745F">
            <w:pPr>
              <w:pStyle w:val="Style25"/>
              <w:widowControl/>
              <w:spacing w:line="240" w:lineRule="auto"/>
              <w:jc w:val="center"/>
              <w:rPr>
                <w:rStyle w:val="FontStyle39"/>
              </w:rPr>
            </w:pPr>
            <w:r w:rsidRPr="002533C3">
              <w:rPr>
                <w:rStyle w:val="FontStyle39"/>
              </w:rPr>
              <w:t>2</w:t>
            </w:r>
          </w:p>
        </w:tc>
      </w:tr>
      <w:tr w:rsidR="0090745F" w:rsidRPr="002533C3" w:rsidTr="0050227E">
        <w:trPr>
          <w:trHeight w:val="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F" w:rsidRPr="006104C9" w:rsidRDefault="0090745F" w:rsidP="0090745F">
            <w:pPr>
              <w:pStyle w:val="Style3"/>
              <w:jc w:val="left"/>
              <w:rPr>
                <w:bCs/>
              </w:rPr>
            </w:pPr>
            <w:r>
              <w:rPr>
                <w:bCs/>
              </w:rPr>
              <w:t xml:space="preserve">Тема 1.8. </w:t>
            </w:r>
            <w:r>
              <w:t>Приложения для создания интерактивных опросов и викторин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90745F" w:rsidRPr="006104C9" w:rsidRDefault="0090745F" w:rsidP="0090745F">
            <w:pPr>
              <w:pStyle w:val="Style30"/>
              <w:widowControl/>
              <w:tabs>
                <w:tab w:val="left" w:pos="950"/>
              </w:tabs>
              <w:rPr>
                <w:rStyle w:val="FontStyle40"/>
                <w:b w:val="0"/>
                <w:bCs w:val="0"/>
              </w:rPr>
            </w:pPr>
            <w:r>
              <w:t>Обзор цифровых инструментов для проведения и участия в онлайн-опросах (</w:t>
            </w:r>
            <w:proofErr w:type="spellStart"/>
            <w:r>
              <w:t>Google</w:t>
            </w:r>
            <w:proofErr w:type="spellEnd"/>
            <w:r>
              <w:t xml:space="preserve">-формы, </w:t>
            </w:r>
            <w:proofErr w:type="spellStart"/>
            <w:r>
              <w:t>Mentimeter</w:t>
            </w:r>
            <w:proofErr w:type="spellEnd"/>
            <w:r>
              <w:t>) и викторин (</w:t>
            </w:r>
            <w:proofErr w:type="spellStart"/>
            <w:r>
              <w:t>Kahoot</w:t>
            </w:r>
            <w:proofErr w:type="spellEnd"/>
            <w:r>
              <w:t>!).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B41280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2533C3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2</w:t>
            </w:r>
          </w:p>
        </w:tc>
      </w:tr>
      <w:tr w:rsidR="0090745F" w:rsidRPr="002533C3" w:rsidTr="0050227E">
        <w:trPr>
          <w:trHeight w:val="530"/>
        </w:trPr>
        <w:tc>
          <w:tcPr>
            <w:tcW w:w="2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5F" w:rsidRPr="00C30115" w:rsidRDefault="0090745F" w:rsidP="0090745F">
            <w:pPr>
              <w:pStyle w:val="Style3"/>
              <w:jc w:val="left"/>
              <w:rPr>
                <w:bCs/>
              </w:rPr>
            </w:pPr>
            <w:r w:rsidRPr="00C30115">
              <w:rPr>
                <w:bCs/>
              </w:rPr>
              <w:t xml:space="preserve">Тема 1.9. </w:t>
            </w:r>
            <w:r>
              <w:rPr>
                <w:bCs/>
              </w:rPr>
              <w:t>Онлайн-тестирование, как способ проверки знаний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90745F" w:rsidRPr="009943A0" w:rsidRDefault="0090745F" w:rsidP="0090745F">
            <w:pPr>
              <w:pStyle w:val="Style30"/>
              <w:widowControl/>
              <w:tabs>
                <w:tab w:val="left" w:pos="950"/>
              </w:tabs>
              <w:rPr>
                <w:rStyle w:val="FontStyle40"/>
                <w:b w:val="0"/>
                <w:bCs w:val="0"/>
              </w:rPr>
            </w:pPr>
            <w:r>
              <w:t xml:space="preserve">Многофункциональный веб-сервис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Pad</w:t>
            </w:r>
            <w:proofErr w:type="spellEnd"/>
            <w:r>
              <w:t xml:space="preserve"> как средство создания тестов, кроссвордов, логических игр и комплексных заданий.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B41280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2533C3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2</w:t>
            </w:r>
          </w:p>
        </w:tc>
      </w:tr>
      <w:tr w:rsidR="0090745F" w:rsidRPr="002533C3" w:rsidTr="0050227E">
        <w:trPr>
          <w:trHeight w:val="79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45F" w:rsidRPr="00C30115" w:rsidRDefault="0090745F" w:rsidP="0090745F">
            <w:pPr>
              <w:spacing w:line="259" w:lineRule="auto"/>
              <w:ind w:left="17"/>
            </w:pPr>
            <w:r w:rsidRPr="00C30115">
              <w:t xml:space="preserve">Тема 1.10. </w:t>
            </w:r>
          </w:p>
          <w:p w:rsidR="0090745F" w:rsidRPr="00C30115" w:rsidRDefault="0090745F" w:rsidP="0090745F">
            <w:pPr>
              <w:rPr>
                <w:bCs/>
              </w:rPr>
            </w:pPr>
            <w:r>
              <w:t xml:space="preserve">Сетевые сообщества. Профессиональные социальные сети. </w:t>
            </w:r>
          </w:p>
        </w:tc>
        <w:tc>
          <w:tcPr>
            <w:tcW w:w="9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90745F" w:rsidRPr="0022276A" w:rsidRDefault="0090745F" w:rsidP="0090745F">
            <w:pPr>
              <w:rPr>
                <w:rStyle w:val="FontStyle40"/>
              </w:rPr>
            </w:pPr>
            <w:r>
              <w:t xml:space="preserve">Понятие сетевых сообществ. Существующие профессиональные социальные сети. Возможности сетевого взаимодействия с коллегами. Электронное портфолио, как средство </w:t>
            </w:r>
            <w:proofErr w:type="spellStart"/>
            <w:r>
              <w:t>самопрезентации</w:t>
            </w:r>
            <w:proofErr w:type="spellEnd"/>
            <w:r>
              <w:t>, как средство саморазвития. Формирование навыков регистрации, заполнения собственного портфолио и взаимодействия с коллегами.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B41280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2</w:t>
            </w:r>
          </w:p>
        </w:tc>
      </w:tr>
      <w:tr w:rsidR="0090745F" w:rsidRPr="002533C3" w:rsidTr="0050227E">
        <w:trPr>
          <w:trHeight w:val="5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F" w:rsidRPr="00C30115" w:rsidRDefault="0090745F" w:rsidP="0090745F">
            <w:pPr>
              <w:spacing w:after="10" w:line="259" w:lineRule="auto"/>
            </w:pPr>
            <w:r w:rsidRPr="00C30115">
              <w:t>Тема 1.11.</w:t>
            </w:r>
            <w:r w:rsidRPr="00C30115">
              <w:rPr>
                <w:i/>
              </w:rPr>
              <w:t xml:space="preserve"> </w:t>
            </w:r>
          </w:p>
          <w:p w:rsidR="0090745F" w:rsidRPr="00C30115" w:rsidRDefault="0090745F" w:rsidP="0090745F">
            <w:pPr>
              <w:rPr>
                <w:rStyle w:val="FontStyle40"/>
                <w:b w:val="0"/>
              </w:rPr>
            </w:pPr>
            <w:r>
              <w:t>Методы искусственного интеллекта в современном самообразовании</w:t>
            </w:r>
          </w:p>
          <w:p w:rsidR="0090745F" w:rsidRPr="00C30115" w:rsidRDefault="0090745F" w:rsidP="0090745F">
            <w:pPr>
              <w:pStyle w:val="Style3"/>
              <w:jc w:val="left"/>
              <w:rPr>
                <w:rStyle w:val="FontStyle40"/>
                <w:b w:val="0"/>
              </w:rPr>
            </w:pPr>
          </w:p>
          <w:p w:rsidR="0090745F" w:rsidRPr="00C30115" w:rsidRDefault="0090745F" w:rsidP="0090745F">
            <w:pPr>
              <w:pStyle w:val="Style3"/>
              <w:jc w:val="left"/>
              <w:rPr>
                <w:rStyle w:val="FontStyle40"/>
                <w:b w:val="0"/>
              </w:rPr>
            </w:pPr>
          </w:p>
          <w:p w:rsidR="0090745F" w:rsidRPr="00C30115" w:rsidRDefault="0090745F" w:rsidP="0090745F">
            <w:pPr>
              <w:pStyle w:val="Style3"/>
              <w:jc w:val="left"/>
              <w:rPr>
                <w:rStyle w:val="FontStyle40"/>
                <w:b w:val="0"/>
              </w:rPr>
            </w:pPr>
          </w:p>
          <w:p w:rsidR="0090745F" w:rsidRPr="00C30115" w:rsidRDefault="0090745F" w:rsidP="0090745F">
            <w:pPr>
              <w:pStyle w:val="Style3"/>
              <w:jc w:val="left"/>
              <w:rPr>
                <w:rStyle w:val="FontStyle40"/>
                <w:b w:val="0"/>
              </w:rPr>
            </w:pP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90745F" w:rsidRPr="0022276A" w:rsidRDefault="0090745F" w:rsidP="0090745F">
            <w:pPr>
              <w:rPr>
                <w:rStyle w:val="FontStyle39"/>
                <w:rFonts w:ascii="yandex-sans" w:hAnsi="yandex-sans"/>
                <w:color w:val="000000"/>
                <w:sz w:val="23"/>
                <w:szCs w:val="23"/>
              </w:rPr>
            </w:pPr>
            <w:r>
              <w:t>Методы искусственного интеллекта как способ преодоления фундаментальных проблем современного образования. Адаптивное построение индивидуальных образовательных траекторий в процессе обучения. Автоматическая оценка качества письменных работ, обучающихся. Анализ обратной связи от обучающихся и контроль процесса обучения на основе обработки текстовой информации из социальных сетей и образовательных форумов. Применение интеллектуальных диалоговых систем в процессе обучения для ответов на вопросы по учебным материалам и решения организационных проблем.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B41280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2533C3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2</w:t>
            </w:r>
          </w:p>
        </w:tc>
      </w:tr>
      <w:tr w:rsidR="0090745F" w:rsidRPr="002533C3" w:rsidTr="0090745F">
        <w:trPr>
          <w:trHeight w:val="258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F" w:rsidRPr="00C30115" w:rsidRDefault="0090745F" w:rsidP="0090745F">
            <w:pPr>
              <w:pStyle w:val="Style3"/>
              <w:jc w:val="left"/>
            </w:pPr>
            <w:r w:rsidRPr="00C30115">
              <w:lastRenderedPageBreak/>
              <w:t xml:space="preserve">Тема 1.12. </w:t>
            </w:r>
          </w:p>
          <w:p w:rsidR="0090745F" w:rsidRPr="00C30115" w:rsidRDefault="0090745F" w:rsidP="0090745F">
            <w:pPr>
              <w:rPr>
                <w:rStyle w:val="FontStyle40"/>
              </w:rPr>
            </w:pPr>
            <w:r>
              <w:t>Методы защиты информации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E3" w:rsidRPr="00182F9B" w:rsidRDefault="00AE1AE3" w:rsidP="00AE1AE3">
            <w:pPr>
              <w:pStyle w:val="Style33"/>
              <w:widowControl/>
              <w:spacing w:line="240" w:lineRule="auto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Практическое занятие</w:t>
            </w:r>
          </w:p>
          <w:p w:rsidR="0090745F" w:rsidRPr="0022276A" w:rsidRDefault="0090745F" w:rsidP="0090745F">
            <w:pPr>
              <w:rPr>
                <w:rStyle w:val="FontStyle40"/>
              </w:rPr>
            </w:pPr>
            <w:r>
              <w:t>Понятие национальной безопасности; виды безопасности; Информационная безопасность (ИБ) в системе национальной безопасности; угрозы ИБ; основные методы и средства обеспечения ИБ; основы комплексного обеспечения ИБ. Понятие о моделях, стратегии и системах обеспечения ИБ; обеспечение ИБ в нормальных и чрезвычайных ситуациях; основные нормативные и правовые акты в области ИБ; критерии и классы защищенности средств вычислительной техники и автоматизированных информационных систем; анализ корректности систем обеспечения ИБ; методология обследования и проектирования систем обеспечения ИБ. Основы организации и ведения работ по обеспечению безопасности персональных данных при их обработке в информационных системах персональных данных.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  <w:r>
              <w:rPr>
                <w:rStyle w:val="FontStyle40"/>
                <w:b w:val="0"/>
                <w:bCs w:val="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</w:p>
        </w:tc>
      </w:tr>
      <w:tr w:rsidR="0090745F" w:rsidRPr="002533C3" w:rsidTr="008C6C86">
        <w:trPr>
          <w:trHeight w:val="2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F" w:rsidRPr="00C30115" w:rsidRDefault="0090745F" w:rsidP="0090745F"/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5F" w:rsidRPr="0090745F" w:rsidRDefault="0090745F" w:rsidP="0090745F">
            <w:pPr>
              <w:rPr>
                <w:rStyle w:val="FontStyle40"/>
                <w:b w:val="0"/>
              </w:rPr>
            </w:pPr>
            <w:r w:rsidRPr="0090745F">
              <w:rPr>
                <w:b/>
              </w:rPr>
              <w:t>Промежуточная аттестация: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Pr="0090745F" w:rsidRDefault="0090745F" w:rsidP="0090745F">
            <w:pPr>
              <w:pStyle w:val="Style25"/>
              <w:jc w:val="center"/>
              <w:rPr>
                <w:rStyle w:val="FontStyle40"/>
                <w:bCs w:val="0"/>
              </w:rPr>
            </w:pPr>
            <w:r w:rsidRPr="0090745F">
              <w:rPr>
                <w:rStyle w:val="FontStyle40"/>
                <w:bCs w:val="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F" w:rsidRDefault="0090745F" w:rsidP="0090745F">
            <w:pPr>
              <w:pStyle w:val="Style25"/>
              <w:jc w:val="center"/>
              <w:rPr>
                <w:rStyle w:val="FontStyle40"/>
                <w:b w:val="0"/>
                <w:bCs w:val="0"/>
              </w:rPr>
            </w:pPr>
          </w:p>
        </w:tc>
      </w:tr>
      <w:tr w:rsidR="0090745F" w:rsidRPr="002533C3" w:rsidTr="0050227E"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5F" w:rsidRPr="00FB75A2" w:rsidRDefault="0090745F" w:rsidP="0090745F">
            <w:pPr>
              <w:pStyle w:val="Style3"/>
              <w:rPr>
                <w:bCs/>
                <w:highlight w:val="yellow"/>
              </w:rPr>
            </w:pPr>
          </w:p>
        </w:tc>
        <w:tc>
          <w:tcPr>
            <w:tcW w:w="9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5F" w:rsidRPr="00182F9B" w:rsidRDefault="0090745F" w:rsidP="0090745F">
            <w:pPr>
              <w:pStyle w:val="Style3"/>
              <w:widowControl/>
              <w:spacing w:line="240" w:lineRule="auto"/>
              <w:jc w:val="left"/>
              <w:rPr>
                <w:rStyle w:val="FontStyle40"/>
              </w:rPr>
            </w:pPr>
            <w:r w:rsidRPr="00182F9B">
              <w:rPr>
                <w:rStyle w:val="FontStyle4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45F" w:rsidRPr="00B41280" w:rsidRDefault="0090745F" w:rsidP="0090745F">
            <w:pPr>
              <w:pStyle w:val="Style25"/>
              <w:jc w:val="center"/>
              <w:rPr>
                <w:rStyle w:val="FontStyle40"/>
                <w:bCs w:val="0"/>
              </w:rPr>
            </w:pPr>
            <w:r>
              <w:rPr>
                <w:rStyle w:val="FontStyle40"/>
                <w:bCs w:val="0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45F" w:rsidRPr="002533C3" w:rsidRDefault="0090745F" w:rsidP="0090745F">
            <w:pPr>
              <w:pStyle w:val="Style25"/>
              <w:rPr>
                <w:rStyle w:val="FontStyle40"/>
                <w:b w:val="0"/>
                <w:bCs w:val="0"/>
              </w:rPr>
            </w:pPr>
          </w:p>
        </w:tc>
      </w:tr>
    </w:tbl>
    <w:p w:rsidR="00FE28E7" w:rsidRDefault="00FE28E7" w:rsidP="00FE2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E28E7" w:rsidRDefault="00FE28E7" w:rsidP="00FE2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1.–</w:t>
      </w:r>
      <w:r>
        <w:rPr>
          <w:b/>
          <w:sz w:val="28"/>
          <w:szCs w:val="28"/>
        </w:rPr>
        <w:t>ознакомительный</w:t>
      </w:r>
      <w:r>
        <w:rPr>
          <w:sz w:val="28"/>
          <w:szCs w:val="28"/>
        </w:rPr>
        <w:t xml:space="preserve"> (узнавание ранее изученных объектов, свойств); </w:t>
      </w:r>
    </w:p>
    <w:p w:rsidR="00FE28E7" w:rsidRDefault="00FE28E7" w:rsidP="00FE2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2.–</w:t>
      </w:r>
      <w:r>
        <w:rPr>
          <w:b/>
          <w:sz w:val="28"/>
          <w:szCs w:val="28"/>
        </w:rPr>
        <w:t>репродуктивный</w:t>
      </w:r>
      <w:r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FE28E7" w:rsidRDefault="00FE28E7" w:rsidP="00FE28E7">
      <w:r>
        <w:rPr>
          <w:sz w:val="28"/>
          <w:szCs w:val="28"/>
        </w:rPr>
        <w:t xml:space="preserve">3. – </w:t>
      </w:r>
      <w:r>
        <w:rPr>
          <w:b/>
          <w:sz w:val="28"/>
          <w:szCs w:val="28"/>
        </w:rPr>
        <w:t>продуктивный (</w:t>
      </w:r>
      <w:r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FE28E7" w:rsidRPr="00E6655B" w:rsidRDefault="00FE28E7" w:rsidP="00FE28E7">
      <w:pPr>
        <w:pStyle w:val="a3"/>
        <w:rPr>
          <w:rStyle w:val="FontStyle43"/>
          <w:szCs w:val="28"/>
          <w:lang w:val="ru-RU"/>
        </w:rPr>
      </w:pPr>
    </w:p>
    <w:p w:rsidR="00FE28E7" w:rsidRDefault="00FE28E7" w:rsidP="00FE28E7">
      <w:pPr>
        <w:rPr>
          <w:sz w:val="28"/>
          <w:szCs w:val="28"/>
        </w:rPr>
      </w:pPr>
    </w:p>
    <w:p w:rsidR="00FE28E7" w:rsidRDefault="00FE28E7" w:rsidP="00FE2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E28E7" w:rsidRDefault="00FE28E7" w:rsidP="00FE28E7">
      <w:pPr>
        <w:rPr>
          <w:rStyle w:val="FontStyle46"/>
        </w:rPr>
        <w:sectPr w:rsidR="00FE28E7">
          <w:pgSz w:w="16840" w:h="11907" w:orient="landscape"/>
          <w:pgMar w:top="1134" w:right="1134" w:bottom="1134" w:left="1440" w:header="720" w:footer="720" w:gutter="0"/>
          <w:cols w:space="720"/>
        </w:sectPr>
      </w:pPr>
    </w:p>
    <w:p w:rsidR="00FE28E7" w:rsidRDefault="00FE28E7" w:rsidP="008C6C86">
      <w:pPr>
        <w:pStyle w:val="Style4"/>
        <w:widowControl/>
        <w:spacing w:before="67"/>
        <w:jc w:val="center"/>
        <w:rPr>
          <w:rStyle w:val="FontStyle43"/>
        </w:rPr>
      </w:pPr>
      <w:r>
        <w:rPr>
          <w:rStyle w:val="FontStyle43"/>
        </w:rPr>
        <w:lastRenderedPageBreak/>
        <w:t xml:space="preserve">3. УСЛОВИЯ РЕАЛИЗАЦИИ РАБОЧЕЙ ПРОГРАММЫ </w:t>
      </w:r>
      <w:r w:rsidR="00DF1610">
        <w:rPr>
          <w:rStyle w:val="FontStyle43"/>
        </w:rPr>
        <w:t>ЭЛЕКТИВНОЙ </w:t>
      </w:r>
      <w:r>
        <w:rPr>
          <w:rStyle w:val="FontStyle43"/>
        </w:rPr>
        <w:t>УЧЕБНОЙ</w:t>
      </w:r>
      <w:r w:rsidR="008C6C86">
        <w:rPr>
          <w:rStyle w:val="FontStyle43"/>
        </w:rPr>
        <w:t xml:space="preserve"> </w:t>
      </w:r>
      <w:r>
        <w:rPr>
          <w:rStyle w:val="FontStyle43"/>
        </w:rPr>
        <w:t>ДИСЦИПЛИНЫ</w:t>
      </w:r>
    </w:p>
    <w:p w:rsidR="00FE28E7" w:rsidRDefault="00FE28E7" w:rsidP="00FE28E7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  <w:r w:rsidRPr="0047641A">
        <w:rPr>
          <w:rStyle w:val="FontStyle43"/>
          <w:sz w:val="28"/>
          <w:szCs w:val="28"/>
        </w:rPr>
        <w:t>3.1.</w:t>
      </w:r>
      <w:r w:rsidRPr="0047641A">
        <w:rPr>
          <w:rStyle w:val="FontStyle43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FE28E7" w:rsidRPr="0047641A" w:rsidRDefault="00FE28E7" w:rsidP="00FE28E7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  <w:r w:rsidRPr="0047641A">
        <w:rPr>
          <w:rStyle w:val="FontStyle43"/>
          <w:sz w:val="28"/>
          <w:szCs w:val="28"/>
        </w:rPr>
        <w:t>обеспечению</w:t>
      </w:r>
    </w:p>
    <w:p w:rsidR="00FE28E7" w:rsidRPr="009216FE" w:rsidRDefault="00FE28E7" w:rsidP="00DF1610">
      <w:pPr>
        <w:pStyle w:val="Style32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Реализация программы </w:t>
      </w:r>
      <w:r w:rsidR="00DF1610">
        <w:rPr>
          <w:rStyle w:val="FontStyle44"/>
          <w:sz w:val="28"/>
          <w:szCs w:val="28"/>
        </w:rPr>
        <w:t xml:space="preserve">элективной </w:t>
      </w:r>
      <w:r>
        <w:rPr>
          <w:rStyle w:val="FontStyle44"/>
          <w:sz w:val="28"/>
          <w:szCs w:val="28"/>
        </w:rPr>
        <w:t>учебной дисциплины требует наличия учебной</w:t>
      </w:r>
      <w:r w:rsidRPr="009216FE">
        <w:rPr>
          <w:rStyle w:val="FontStyle44"/>
          <w:sz w:val="28"/>
          <w:szCs w:val="28"/>
        </w:rPr>
        <w:t xml:space="preserve"> аудитории для проведения занятий семинарского типа, групповых и индивидуальных консультаций, текущего контроля и промежуточной аттестации, укомплек</w:t>
      </w:r>
      <w:r>
        <w:rPr>
          <w:rStyle w:val="FontStyle44"/>
          <w:sz w:val="28"/>
          <w:szCs w:val="28"/>
        </w:rPr>
        <w:t xml:space="preserve">тованные </w:t>
      </w:r>
      <w:r w:rsidRPr="009216FE">
        <w:rPr>
          <w:rStyle w:val="FontStyle44"/>
          <w:sz w:val="28"/>
          <w:szCs w:val="28"/>
        </w:rPr>
        <w:t>специализированной мебелью и техническими средствами обучения: мул</w:t>
      </w:r>
      <w:r>
        <w:rPr>
          <w:rStyle w:val="FontStyle44"/>
          <w:sz w:val="28"/>
          <w:szCs w:val="28"/>
        </w:rPr>
        <w:t xml:space="preserve">ьтимедийное оборудование и/или </w:t>
      </w:r>
      <w:r w:rsidRPr="009216FE">
        <w:rPr>
          <w:rStyle w:val="FontStyle44"/>
          <w:sz w:val="28"/>
          <w:szCs w:val="28"/>
        </w:rPr>
        <w:t>звукоусиливающее оборудование (стационарное или переносное)</w:t>
      </w:r>
      <w:r>
        <w:rPr>
          <w:rStyle w:val="FontStyle44"/>
          <w:sz w:val="28"/>
          <w:szCs w:val="28"/>
        </w:rPr>
        <w:t>.</w:t>
      </w:r>
      <w:r w:rsidRPr="009216FE">
        <w:rPr>
          <w:rStyle w:val="FontStyle44"/>
          <w:sz w:val="28"/>
          <w:szCs w:val="28"/>
        </w:rPr>
        <w:cr/>
      </w:r>
    </w:p>
    <w:p w:rsidR="00FE28E7" w:rsidRPr="003C5B92" w:rsidRDefault="00FE28E7" w:rsidP="00FE28E7">
      <w:pPr>
        <w:pStyle w:val="Style32"/>
        <w:widowControl/>
        <w:tabs>
          <w:tab w:val="left" w:pos="3310"/>
        </w:tabs>
        <w:spacing w:line="240" w:lineRule="auto"/>
        <w:rPr>
          <w:rStyle w:val="FontStyle43"/>
          <w:sz w:val="28"/>
          <w:szCs w:val="28"/>
        </w:rPr>
      </w:pPr>
      <w:r w:rsidRPr="003C5B92">
        <w:rPr>
          <w:rStyle w:val="FontStyle43"/>
          <w:sz w:val="28"/>
          <w:szCs w:val="28"/>
        </w:rPr>
        <w:tab/>
      </w:r>
    </w:p>
    <w:p w:rsidR="003C5B92" w:rsidRPr="003C5B92" w:rsidRDefault="003C5B92" w:rsidP="003C5B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5B92">
        <w:rPr>
          <w:rFonts w:ascii="Times New Roman" w:hAnsi="Times New Roman"/>
          <w:b/>
          <w:color w:val="000000" w:themeColor="text1"/>
          <w:sz w:val="28"/>
          <w:szCs w:val="28"/>
        </w:rPr>
        <w:t>3.2. Информационное обеспечение обучения</w:t>
      </w:r>
    </w:p>
    <w:tbl>
      <w:tblPr>
        <w:tblStyle w:val="a8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3118"/>
        <w:gridCol w:w="25"/>
        <w:gridCol w:w="2385"/>
        <w:gridCol w:w="1250"/>
      </w:tblGrid>
      <w:tr w:rsidR="003C5B92" w:rsidRPr="00760431" w:rsidTr="007914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760431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3C5B92" w:rsidRPr="00760431" w:rsidTr="0079144B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760431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3C5B92" w:rsidRPr="00E87341" w:rsidTr="007914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760431" w:rsidRDefault="003C5B92" w:rsidP="0079144B">
            <w:pPr>
              <w:suppressAutoHyphens/>
              <w:rPr>
                <w:lang w:eastAsia="en-US"/>
              </w:rPr>
            </w:pPr>
            <w:r w:rsidRPr="00760431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под редакцией В. В. Трофимова. 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Информационные технологии в 2 т. Том 1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Москва</w:t>
            </w:r>
            <w:proofErr w:type="gramStart"/>
            <w:r w:rsidRPr="00E87341">
              <w:rPr>
                <w:bCs/>
                <w:color w:val="000000" w:themeColor="text1"/>
                <w:lang w:eastAsia="en-US"/>
              </w:rPr>
              <w:t> :</w:t>
            </w:r>
            <w:proofErr w:type="gramEnd"/>
            <w:r w:rsidRPr="00E87341">
              <w:rPr>
                <w:bCs/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 w:rsidRPr="00E87341">
              <w:rPr>
                <w:bCs/>
                <w:color w:val="000000" w:themeColor="text1"/>
                <w:lang w:eastAsia="en-US"/>
              </w:rPr>
              <w:t>Юрайт</w:t>
            </w:r>
            <w:proofErr w:type="spellEnd"/>
            <w:r w:rsidRPr="00E87341">
              <w:rPr>
                <w:bCs/>
                <w:color w:val="000000" w:themeColor="text1"/>
                <w:lang w:eastAsia="en-US"/>
              </w:rPr>
              <w:t xml:space="preserve">, 2021. — 238 с. —— URL: </w:t>
            </w:r>
            <w:hyperlink r:id="rId10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https://urait.ru/bcode/469957</w:t>
              </w:r>
            </w:hyperlink>
            <w:r w:rsidRPr="00E87341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E87341" w:rsidRDefault="003C5B92" w:rsidP="0079144B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  <w:tr w:rsidR="003C5B92" w:rsidRPr="00E87341" w:rsidTr="007914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760431" w:rsidRDefault="003C5B92" w:rsidP="0079144B">
            <w:pPr>
              <w:suppressAutoHyphens/>
              <w:rPr>
                <w:lang w:eastAsia="en-US"/>
              </w:rPr>
            </w:pPr>
            <w:r w:rsidRPr="00760431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В. В. Трофимов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 xml:space="preserve">Информационные технологии в 2 т. Том 2 : учебник для среднего профессионального образования /. — </w:t>
            </w:r>
            <w:proofErr w:type="spellStart"/>
            <w:r w:rsidRPr="00E87341">
              <w:rPr>
                <w:bCs/>
                <w:color w:val="000000" w:themeColor="text1"/>
                <w:lang w:eastAsia="en-US"/>
              </w:rPr>
              <w:t>перераб</w:t>
            </w:r>
            <w:proofErr w:type="spellEnd"/>
            <w:r w:rsidRPr="00E87341">
              <w:rPr>
                <w:bCs/>
                <w:color w:val="000000" w:themeColor="text1"/>
                <w:lang w:eastAsia="en-US"/>
              </w:rPr>
              <w:t>. и доп.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bCs/>
                <w:color w:val="000000" w:themeColor="text1"/>
                <w:lang w:eastAsia="en-US"/>
              </w:rPr>
              <w:t>Москва</w:t>
            </w:r>
            <w:proofErr w:type="gramStart"/>
            <w:r w:rsidRPr="00E87341">
              <w:rPr>
                <w:bCs/>
                <w:color w:val="000000" w:themeColor="text1"/>
                <w:lang w:eastAsia="en-US"/>
              </w:rPr>
              <w:t> :</w:t>
            </w:r>
            <w:proofErr w:type="gramEnd"/>
            <w:r w:rsidRPr="00E87341">
              <w:rPr>
                <w:bCs/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 w:rsidRPr="00E87341">
              <w:rPr>
                <w:bCs/>
                <w:color w:val="000000" w:themeColor="text1"/>
                <w:lang w:eastAsia="en-US"/>
              </w:rPr>
              <w:t>Юрайт</w:t>
            </w:r>
            <w:proofErr w:type="spellEnd"/>
            <w:r w:rsidRPr="00E87341">
              <w:rPr>
                <w:bCs/>
                <w:color w:val="000000" w:themeColor="text1"/>
                <w:lang w:eastAsia="en-US"/>
              </w:rPr>
              <w:t xml:space="preserve">, 2021. — 390 с. — режим доступа: </w:t>
            </w:r>
            <w:hyperlink r:id="rId11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https://urait.ru/bcode/469958</w:t>
              </w:r>
            </w:hyperlink>
            <w:r w:rsidRPr="00E87341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  <w:tr w:rsidR="003C5B92" w:rsidRPr="00E87341" w:rsidTr="007914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760431" w:rsidRDefault="003C5B92" w:rsidP="0079144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 xml:space="preserve">Советов Б. Я., </w:t>
            </w:r>
            <w:proofErr w:type="spellStart"/>
            <w:r w:rsidRPr="00E87341">
              <w:rPr>
                <w:color w:val="000000" w:themeColor="text1"/>
                <w:shd w:val="clear" w:color="auto" w:fill="FFFFFF"/>
              </w:rPr>
              <w:t>Цехановский</w:t>
            </w:r>
            <w:proofErr w:type="spellEnd"/>
            <w:r w:rsidRPr="00E87341">
              <w:rPr>
                <w:color w:val="000000" w:themeColor="text1"/>
                <w:shd w:val="clear" w:color="auto" w:fill="FFFFFF"/>
              </w:rPr>
              <w:t xml:space="preserve"> В. В. 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Информационные технологии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bCs/>
                <w:color w:val="000000" w:themeColor="text1"/>
                <w:lang w:eastAsia="en-US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 xml:space="preserve"> Москва</w:t>
            </w:r>
            <w:proofErr w:type="gramStart"/>
            <w:r w:rsidRPr="00E8734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E8734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E8734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E87341">
              <w:rPr>
                <w:color w:val="000000" w:themeColor="text1"/>
                <w:shd w:val="clear" w:color="auto" w:fill="FFFFFF"/>
              </w:rPr>
              <w:t xml:space="preserve">, 2021. — 327 с. – режим доступа: </w:t>
            </w:r>
            <w:hyperlink r:id="rId12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https://urait.ru/bcode/469425</w:t>
              </w:r>
            </w:hyperlink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  <w:tr w:rsidR="003C5B92" w:rsidRPr="00E87341" w:rsidTr="0079144B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92" w:rsidRPr="00E87341" w:rsidRDefault="003C5B92" w:rsidP="0079144B">
            <w:pPr>
              <w:suppressAutoHyphens/>
              <w:jc w:val="center"/>
              <w:rPr>
                <w:rFonts w:eastAsia="Andale Sans UI"/>
                <w:color w:val="000000" w:themeColor="text1"/>
                <w:kern w:val="2"/>
                <w:highlight w:val="yellow"/>
                <w:lang w:eastAsia="en-US"/>
              </w:rPr>
            </w:pPr>
            <w:r w:rsidRPr="00E87341">
              <w:rPr>
                <w:b/>
                <w:bCs/>
                <w:color w:val="000000" w:themeColor="text1"/>
                <w:lang w:eastAsia="en-US"/>
              </w:rPr>
              <w:t>Дополнительная</w:t>
            </w:r>
            <w:r w:rsidRPr="00E87341">
              <w:rPr>
                <w:color w:val="000000" w:themeColor="text1"/>
                <w:lang w:eastAsia="en-US"/>
              </w:rPr>
              <w:t xml:space="preserve"> </w:t>
            </w:r>
            <w:r w:rsidRPr="00E87341">
              <w:rPr>
                <w:b/>
                <w:bCs/>
                <w:color w:val="000000" w:themeColor="text1"/>
                <w:lang w:eastAsia="en-US"/>
              </w:rPr>
              <w:t>литература</w:t>
            </w:r>
          </w:p>
        </w:tc>
      </w:tr>
      <w:tr w:rsidR="003C5B92" w:rsidRPr="00E87341" w:rsidTr="0079144B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760431" w:rsidRDefault="003C5B92" w:rsidP="0079144B">
            <w:pPr>
              <w:tabs>
                <w:tab w:val="left" w:pos="0"/>
                <w:tab w:val="left" w:pos="34"/>
              </w:tabs>
              <w:suppressAutoHyphens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Информатика и информационные технологии : учебник для среднего профессионального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E8734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E8734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E8734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E87341">
              <w:rPr>
                <w:color w:val="000000" w:themeColor="text1"/>
                <w:shd w:val="clear" w:color="auto" w:fill="FFFFFF"/>
              </w:rPr>
              <w:t>, 2021. — 383 с. —  </w:t>
            </w:r>
            <w:hyperlink r:id="rId13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https://urait.ru/bcode/469424</w:t>
              </w:r>
            </w:hyperlink>
            <w:r w:rsidR="008C6C86">
              <w:rPr>
                <w:rStyle w:val="a7"/>
                <w:color w:val="000000" w:themeColor="text1"/>
                <w:shd w:val="clear" w:color="auto" w:fill="FFFFFF"/>
              </w:rPr>
              <w:t xml:space="preserve"> </w:t>
            </w:r>
            <w:r w:rsidRPr="00E87341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  <w:tr w:rsidR="003C5B92" w:rsidRPr="00E87341" w:rsidTr="0079144B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760431" w:rsidRDefault="003C5B92" w:rsidP="0079144B">
            <w:pPr>
              <w:tabs>
                <w:tab w:val="left" w:pos="0"/>
                <w:tab w:val="left" w:pos="34"/>
              </w:tabs>
              <w:suppressAutoHyphens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Т. Е. Мамонова.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E8734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E8734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E8734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E8734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E87341">
              <w:rPr>
                <w:color w:val="000000" w:themeColor="text1"/>
                <w:shd w:val="clear" w:color="auto" w:fill="FFFFFF"/>
              </w:rPr>
              <w:t xml:space="preserve">, 2021. — 178 с. — режим доступа: </w:t>
            </w:r>
            <w:hyperlink r:id="rId14" w:tgtFrame="_blank" w:history="1"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t>https://urait.ru/bcode/4</w:t>
              </w:r>
              <w:r w:rsidRPr="00E87341">
                <w:rPr>
                  <w:rStyle w:val="a7"/>
                  <w:color w:val="000000" w:themeColor="text1"/>
                  <w:shd w:val="clear" w:color="auto" w:fill="FFFFFF"/>
                </w:rPr>
                <w:lastRenderedPageBreak/>
                <w:t>74747</w:t>
              </w:r>
            </w:hyperlink>
            <w:r w:rsidR="008C6C86">
              <w:rPr>
                <w:rStyle w:val="a7"/>
                <w:color w:val="000000" w:themeColor="text1"/>
                <w:shd w:val="clear" w:color="auto" w:fill="FFFFFF"/>
              </w:rPr>
              <w:t xml:space="preserve"> </w:t>
            </w:r>
            <w:r w:rsidRPr="00E87341">
              <w:rPr>
                <w:color w:val="000000" w:themeColor="text1"/>
                <w:shd w:val="clear" w:color="auto" w:fill="FFFFFF"/>
              </w:rPr>
              <w:t> </w:t>
            </w:r>
            <w:r w:rsidR="008C6C86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92" w:rsidRPr="00E87341" w:rsidRDefault="003C5B92" w:rsidP="0079144B">
            <w:pPr>
              <w:suppressAutoHyphens/>
              <w:rPr>
                <w:rFonts w:eastAsia="Andale Sans UI"/>
                <w:color w:val="000000" w:themeColor="text1"/>
                <w:kern w:val="2"/>
                <w:lang w:eastAsia="en-US"/>
              </w:rPr>
            </w:pP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lastRenderedPageBreak/>
              <w:t>[</w:t>
            </w:r>
            <w:r w:rsidRPr="00E87341">
              <w:rPr>
                <w:rFonts w:eastAsia="Andale Sans UI"/>
                <w:color w:val="000000" w:themeColor="text1"/>
                <w:kern w:val="2"/>
                <w:lang w:eastAsia="en-US"/>
              </w:rPr>
              <w:t>Электронный ресурс</w:t>
            </w:r>
            <w:r w:rsidRPr="00E87341">
              <w:rPr>
                <w:rFonts w:eastAsia="Andale Sans UI"/>
                <w:color w:val="000000" w:themeColor="text1"/>
                <w:kern w:val="2"/>
                <w:lang w:val="en-US" w:eastAsia="en-US"/>
              </w:rPr>
              <w:t>]</w:t>
            </w:r>
          </w:p>
        </w:tc>
      </w:tr>
    </w:tbl>
    <w:p w:rsidR="00FE28E7" w:rsidRDefault="00FE28E7" w:rsidP="00FE28E7">
      <w:pPr>
        <w:pStyle w:val="Style32"/>
        <w:widowControl/>
        <w:spacing w:line="240" w:lineRule="auto"/>
        <w:jc w:val="center"/>
        <w:rPr>
          <w:rStyle w:val="FontStyle43"/>
          <w:sz w:val="28"/>
          <w:szCs w:val="28"/>
        </w:rPr>
      </w:pPr>
    </w:p>
    <w:p w:rsidR="00FE28E7" w:rsidRDefault="00FE28E7" w:rsidP="00FE28E7">
      <w:pPr>
        <w:pStyle w:val="Style4"/>
        <w:widowControl/>
        <w:jc w:val="center"/>
        <w:rPr>
          <w:rStyle w:val="FontStyle43"/>
        </w:rPr>
      </w:pPr>
      <w:r>
        <w:rPr>
          <w:rStyle w:val="FontStyle43"/>
        </w:rPr>
        <w:t>4. КОНТРОЛЬ И ОЦЕНКА РЕЗУЛЬТАТОВ ОСВОЕНИЯ</w:t>
      </w:r>
    </w:p>
    <w:p w:rsidR="00FE28E7" w:rsidRDefault="00DF1610" w:rsidP="00FE28E7">
      <w:pPr>
        <w:pStyle w:val="Style4"/>
        <w:widowControl/>
        <w:jc w:val="center"/>
        <w:rPr>
          <w:rStyle w:val="FontStyle43"/>
        </w:rPr>
      </w:pPr>
      <w:r>
        <w:rPr>
          <w:rStyle w:val="FontStyle43"/>
        </w:rPr>
        <w:t xml:space="preserve">ЭЛЕКТИВНОЙ </w:t>
      </w:r>
      <w:r w:rsidR="00FE28E7">
        <w:rPr>
          <w:rStyle w:val="FontStyle43"/>
        </w:rPr>
        <w:t>УЧЕБНОЙ ДИСЦИПЛИНЫ</w:t>
      </w:r>
    </w:p>
    <w:p w:rsidR="00FE28E7" w:rsidRDefault="00FE28E7" w:rsidP="00FE28E7">
      <w:pPr>
        <w:pStyle w:val="Style4"/>
        <w:widowControl/>
        <w:jc w:val="center"/>
        <w:rPr>
          <w:rStyle w:val="FontStyle43"/>
        </w:rPr>
      </w:pPr>
    </w:p>
    <w:p w:rsidR="00FE28E7" w:rsidRDefault="00FE28E7" w:rsidP="00FE28E7">
      <w:pPr>
        <w:pStyle w:val="Style27"/>
        <w:widowControl/>
        <w:ind w:firstLine="720"/>
        <w:jc w:val="both"/>
        <w:rPr>
          <w:rStyle w:val="FontStyle44"/>
          <w:sz w:val="28"/>
          <w:szCs w:val="28"/>
        </w:rPr>
      </w:pPr>
      <w:r w:rsidRPr="0098699A">
        <w:rPr>
          <w:rStyle w:val="FontStyle43"/>
          <w:sz w:val="28"/>
          <w:szCs w:val="28"/>
        </w:rPr>
        <w:t xml:space="preserve">Контроль и оценка </w:t>
      </w:r>
      <w:r w:rsidRPr="0098699A">
        <w:rPr>
          <w:rStyle w:val="FontStyle44"/>
          <w:sz w:val="28"/>
          <w:szCs w:val="28"/>
        </w:rPr>
        <w:t xml:space="preserve">результатов освоения </w:t>
      </w:r>
      <w:r w:rsidR="00DF1610">
        <w:rPr>
          <w:rStyle w:val="FontStyle44"/>
          <w:sz w:val="28"/>
          <w:szCs w:val="28"/>
        </w:rPr>
        <w:t xml:space="preserve">элективной </w:t>
      </w:r>
      <w:r w:rsidRPr="0098699A">
        <w:rPr>
          <w:rStyle w:val="FontStyle44"/>
          <w:sz w:val="28"/>
          <w:szCs w:val="28"/>
        </w:rPr>
        <w:t>учебной дисциплины осуществляются преподавателем в процессе проведения практических занятий, а также выполнения обучающимися индивидуальных заданий.</w:t>
      </w:r>
    </w:p>
    <w:p w:rsidR="00FE28E7" w:rsidRDefault="00FE28E7" w:rsidP="00FE28E7">
      <w:pPr>
        <w:pStyle w:val="Style27"/>
        <w:widowControl/>
        <w:ind w:firstLine="720"/>
        <w:jc w:val="both"/>
        <w:rPr>
          <w:rStyle w:val="FontStyle44"/>
          <w:sz w:val="28"/>
          <w:szCs w:val="28"/>
        </w:rPr>
      </w:pPr>
    </w:p>
    <w:p w:rsidR="00FE28E7" w:rsidRDefault="00FE28E7" w:rsidP="00FE28E7">
      <w:pPr>
        <w:rPr>
          <w:sz w:val="2"/>
          <w:szCs w:val="2"/>
        </w:rPr>
      </w:pPr>
    </w:p>
    <w:tbl>
      <w:tblPr>
        <w:tblW w:w="10207" w:type="dxa"/>
        <w:tblInd w:w="-386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21"/>
        <w:gridCol w:w="5386"/>
      </w:tblGrid>
      <w:tr w:rsidR="00FE28E7" w:rsidRPr="00114B7E" w:rsidTr="0050227E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autoSpaceDE w:val="0"/>
              <w:autoSpaceDN w:val="0"/>
              <w:adjustRightInd w:val="0"/>
              <w:ind w:left="562"/>
              <w:jc w:val="center"/>
              <w:rPr>
                <w:b/>
                <w:bCs/>
              </w:rPr>
            </w:pPr>
            <w:r w:rsidRPr="00923EDA"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23EDA">
              <w:rPr>
                <w:rFonts w:eastAsia="Calibri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FE28E7" w:rsidRPr="00114B7E" w:rsidTr="0050227E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tabs>
                <w:tab w:val="left" w:pos="0"/>
                <w:tab w:val="left" w:pos="993"/>
              </w:tabs>
              <w:jc w:val="both"/>
              <w:rPr>
                <w:b/>
              </w:rPr>
            </w:pPr>
            <w:r w:rsidRPr="00923EDA">
              <w:rPr>
                <w:b/>
              </w:rPr>
              <w:t>личностные:</w:t>
            </w:r>
          </w:p>
          <w:p w:rsidR="00FE28E7" w:rsidRPr="00923EDA" w:rsidRDefault="00FE28E7" w:rsidP="0050227E">
            <w:pPr>
              <w:shd w:val="clear" w:color="auto" w:fill="FFFFFF"/>
              <w:tabs>
                <w:tab w:val="left" w:pos="0"/>
                <w:tab w:val="left" w:pos="993"/>
              </w:tabs>
              <w:ind w:right="182"/>
              <w:jc w:val="both"/>
            </w:pPr>
            <w:r w:rsidRPr="00923EDA">
              <w:rPr>
                <w:b/>
              </w:rPr>
              <w:t>Л1</w:t>
            </w:r>
            <w:r>
              <w:t xml:space="preserve"> </w:t>
            </w:r>
            <w:r w:rsidRPr="00923EDA">
              <w:t xml:space="preserve">- готовность и способность обучающихся к саморазвитию и личностному самоопределению; </w:t>
            </w:r>
          </w:p>
          <w:p w:rsidR="00FE28E7" w:rsidRPr="00923EDA" w:rsidRDefault="00FE28E7" w:rsidP="0050227E">
            <w:pPr>
              <w:shd w:val="clear" w:color="auto" w:fill="FFFFFF"/>
              <w:tabs>
                <w:tab w:val="left" w:pos="0"/>
                <w:tab w:val="left" w:pos="993"/>
              </w:tabs>
              <w:ind w:right="182"/>
              <w:jc w:val="both"/>
            </w:pPr>
            <w:r w:rsidRPr="00923EDA">
              <w:rPr>
                <w:b/>
              </w:rPr>
              <w:t>Л2</w:t>
            </w:r>
            <w:r>
              <w:t xml:space="preserve"> </w:t>
            </w:r>
            <w:r w:rsidRPr="00923EDA">
              <w:t xml:space="preserve">- </w:t>
            </w:r>
            <w:proofErr w:type="spellStart"/>
            <w:r w:rsidRPr="00923EDA">
              <w:t>сформированность</w:t>
            </w:r>
            <w:proofErr w:type="spellEnd"/>
            <w:r w:rsidRPr="00923EDA"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      </w:r>
          </w:p>
          <w:p w:rsidR="00FE28E7" w:rsidRPr="00923EDA" w:rsidRDefault="00FE28E7" w:rsidP="0050227E">
            <w:pPr>
              <w:shd w:val="clear" w:color="auto" w:fill="FFFFFF"/>
              <w:tabs>
                <w:tab w:val="left" w:pos="0"/>
                <w:tab w:val="left" w:pos="993"/>
              </w:tabs>
              <w:ind w:right="182"/>
              <w:jc w:val="both"/>
            </w:pPr>
            <w:r w:rsidRPr="00923EDA">
              <w:rPr>
                <w:b/>
              </w:rPr>
              <w:t>Л3</w:t>
            </w:r>
            <w:r>
              <w:t xml:space="preserve"> </w:t>
            </w:r>
            <w:r w:rsidRPr="00923EDA">
              <w:t>-  способность ставить цели и строить жизненные планы, способность к осознанию российской гражданской идентичности в поликультурном социуме.</w:t>
            </w:r>
          </w:p>
          <w:p w:rsidR="00FE28E7" w:rsidRPr="00114B7E" w:rsidRDefault="00FE28E7" w:rsidP="0050227E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rPr>
                <w:rFonts w:eastAsia="Calibri"/>
                <w:b/>
              </w:rPr>
            </w:pPr>
            <w:r w:rsidRPr="00923EDA">
              <w:rPr>
                <w:rFonts w:eastAsia="Calibri"/>
                <w:b/>
              </w:rPr>
              <w:t>Формы контроля обучения:</w:t>
            </w:r>
          </w:p>
          <w:p w:rsidR="005F67BE" w:rsidRPr="00923EDA" w:rsidRDefault="005F67BE" w:rsidP="005F67BE">
            <w:pPr>
              <w:pStyle w:val="Default"/>
            </w:pPr>
            <w:r w:rsidRPr="00923EDA">
              <w:t xml:space="preserve">Тестирование по основным понятиям </w:t>
            </w:r>
          </w:p>
          <w:p w:rsidR="005F67BE" w:rsidRPr="00923EDA" w:rsidRDefault="005F67BE" w:rsidP="005F67BE">
            <w:pPr>
              <w:pStyle w:val="Default"/>
            </w:pPr>
            <w:r w:rsidRPr="00923EDA">
              <w:t xml:space="preserve">Устный опрос </w:t>
            </w:r>
          </w:p>
          <w:p w:rsidR="00FE28E7" w:rsidRPr="00923EDA" w:rsidRDefault="00FE28E7" w:rsidP="005F67BE">
            <w:pPr>
              <w:tabs>
                <w:tab w:val="left" w:pos="177"/>
              </w:tabs>
            </w:pPr>
          </w:p>
          <w:p w:rsidR="00FE28E7" w:rsidRPr="00114B7E" w:rsidRDefault="00FE28E7" w:rsidP="0050227E">
            <w:pPr>
              <w:tabs>
                <w:tab w:val="left" w:pos="177"/>
              </w:tabs>
              <w:rPr>
                <w:rFonts w:eastAsia="Calibri"/>
                <w:b/>
                <w:bCs/>
              </w:rPr>
            </w:pPr>
          </w:p>
          <w:p w:rsidR="00FE28E7" w:rsidRPr="00114B7E" w:rsidRDefault="00FE28E7" w:rsidP="0050227E">
            <w:pPr>
              <w:tabs>
                <w:tab w:val="left" w:pos="177"/>
              </w:tabs>
              <w:rPr>
                <w:rFonts w:eastAsia="Calibri"/>
                <w:b/>
                <w:bCs/>
                <w:highlight w:val="yellow"/>
              </w:rPr>
            </w:pPr>
          </w:p>
        </w:tc>
      </w:tr>
      <w:tr w:rsidR="00FE28E7" w:rsidRPr="00114B7E" w:rsidTr="0050227E">
        <w:trPr>
          <w:trHeight w:val="60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23EDA">
              <w:rPr>
                <w:b/>
                <w:bCs/>
                <w:color w:val="000000"/>
              </w:rPr>
              <w:t>Метапредметные</w:t>
            </w:r>
            <w:proofErr w:type="spellEnd"/>
            <w:r w:rsidRPr="00923EDA">
              <w:rPr>
                <w:b/>
                <w:bCs/>
                <w:color w:val="000000"/>
              </w:rPr>
              <w:t>:</w:t>
            </w:r>
            <w:r w:rsidRPr="00923EDA">
              <w:rPr>
                <w:color w:val="000000"/>
              </w:rPr>
              <w:t xml:space="preserve"> </w:t>
            </w:r>
          </w:p>
          <w:p w:rsidR="00FE28E7" w:rsidRPr="00923EDA" w:rsidRDefault="00FE28E7" w:rsidP="0050227E">
            <w:pPr>
              <w:shd w:val="clear" w:color="auto" w:fill="FFFFFF"/>
              <w:tabs>
                <w:tab w:val="left" w:pos="0"/>
                <w:tab w:val="left" w:pos="993"/>
              </w:tabs>
              <w:ind w:right="182"/>
              <w:jc w:val="both"/>
            </w:pPr>
            <w:r w:rsidRPr="00923EDA">
              <w:rPr>
                <w:b/>
              </w:rPr>
              <w:t>У1</w:t>
            </w:r>
            <w:r w:rsidRPr="00923EDA">
              <w:t xml:space="preserve"> - освоение </w:t>
            </w:r>
            <w:proofErr w:type="spellStart"/>
            <w:r w:rsidRPr="00923EDA">
              <w:t>межпредметных</w:t>
            </w:r>
            <w:proofErr w:type="spellEnd"/>
            <w:r w:rsidRPr="00923EDA">
              <w:t xml:space="preserve"> понятий и универсальных учебных действий, способность их использования в познавательной и социальной практике;</w:t>
            </w:r>
          </w:p>
          <w:p w:rsidR="00FE28E7" w:rsidRPr="00923EDA" w:rsidRDefault="00FE28E7" w:rsidP="0050227E">
            <w:pPr>
              <w:shd w:val="clear" w:color="auto" w:fill="FFFFFF"/>
              <w:tabs>
                <w:tab w:val="left" w:pos="0"/>
                <w:tab w:val="left" w:pos="993"/>
              </w:tabs>
              <w:ind w:right="182"/>
              <w:jc w:val="both"/>
            </w:pPr>
            <w:r w:rsidRPr="00923EDA">
              <w:rPr>
                <w:b/>
              </w:rPr>
              <w:t>У2</w:t>
            </w:r>
            <w:r w:rsidRPr="00923EDA">
              <w:t xml:space="preserve"> - самостоятельность в планировании и осуществлении учебной деятельности и организации учебного сотрудничества с педагогами и сверстниками;</w:t>
            </w:r>
          </w:p>
          <w:p w:rsidR="00FE28E7" w:rsidRPr="00114B7E" w:rsidRDefault="00FE28E7" w:rsidP="0050227E">
            <w:pPr>
              <w:shd w:val="clear" w:color="auto" w:fill="FFFFFF"/>
              <w:tabs>
                <w:tab w:val="left" w:pos="0"/>
                <w:tab w:val="left" w:pos="993"/>
              </w:tabs>
              <w:ind w:right="182"/>
              <w:jc w:val="both"/>
              <w:rPr>
                <w:sz w:val="18"/>
                <w:szCs w:val="18"/>
                <w:highlight w:val="yellow"/>
              </w:rPr>
            </w:pPr>
            <w:r w:rsidRPr="00923EDA">
              <w:rPr>
                <w:b/>
              </w:rPr>
              <w:t>У3</w:t>
            </w:r>
            <w:r w:rsidRPr="00923EDA">
              <w:t xml:space="preserve"> 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      </w:r>
            <w:r w:rsidRPr="00114B7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E" w:rsidRDefault="005F67BE" w:rsidP="0050227E">
            <w:pPr>
              <w:pStyle w:val="Default"/>
            </w:pPr>
            <w:r w:rsidRPr="00923EDA">
              <w:rPr>
                <w:b/>
              </w:rPr>
              <w:t>Формы контроля обучения</w:t>
            </w:r>
          </w:p>
          <w:p w:rsidR="00FE28E7" w:rsidRPr="00923EDA" w:rsidRDefault="00FE28E7" w:rsidP="0050227E">
            <w:pPr>
              <w:pStyle w:val="Default"/>
            </w:pPr>
            <w:r w:rsidRPr="00923EDA">
              <w:t xml:space="preserve">Тестирование по основным понятиям </w:t>
            </w:r>
          </w:p>
          <w:p w:rsidR="00FE28E7" w:rsidRPr="00923EDA" w:rsidRDefault="00FE28E7" w:rsidP="0050227E">
            <w:pPr>
              <w:pStyle w:val="Default"/>
            </w:pPr>
            <w:r w:rsidRPr="00923EDA">
              <w:t xml:space="preserve">Устный опрос </w:t>
            </w:r>
          </w:p>
          <w:p w:rsidR="00FE28E7" w:rsidRPr="00114B7E" w:rsidRDefault="00FE28E7" w:rsidP="005F67BE">
            <w:pPr>
              <w:pStyle w:val="Default"/>
              <w:rPr>
                <w:highlight w:val="yellow"/>
              </w:rPr>
            </w:pPr>
          </w:p>
        </w:tc>
      </w:tr>
      <w:tr w:rsidR="00FE28E7" w:rsidRPr="00114B7E" w:rsidTr="0050227E">
        <w:trPr>
          <w:trHeight w:val="60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</w:rPr>
            </w:pPr>
            <w:r w:rsidRPr="00923EDA">
              <w:rPr>
                <w:b/>
                <w:iCs/>
              </w:rPr>
              <w:t>Предметные:</w:t>
            </w:r>
          </w:p>
          <w:p w:rsidR="00FE28E7" w:rsidRPr="00923EDA" w:rsidRDefault="00FE28E7" w:rsidP="0050227E">
            <w:pPr>
              <w:pStyle w:val="Default"/>
              <w:jc w:val="both"/>
            </w:pPr>
            <w:r w:rsidRPr="00923EDA">
              <w:rPr>
                <w:b/>
              </w:rPr>
              <w:t>З1</w:t>
            </w:r>
            <w:r w:rsidRPr="00923EDA">
              <w:t xml:space="preserve"> - </w:t>
            </w:r>
            <w:proofErr w:type="spellStart"/>
            <w:r w:rsidRPr="00923EDA">
              <w:t>сформированность</w:t>
            </w:r>
            <w:proofErr w:type="spellEnd"/>
            <w:r w:rsidRPr="00923EDA">
              <w:t xml:space="preserve"> навыков коммуникативной, учебно-исследовательской деятельности, критического мышления; </w:t>
            </w:r>
          </w:p>
          <w:p w:rsidR="00FE28E7" w:rsidRPr="00923EDA" w:rsidRDefault="00FE28E7" w:rsidP="0050227E">
            <w:pPr>
              <w:pStyle w:val="Default"/>
              <w:jc w:val="both"/>
            </w:pPr>
            <w:r w:rsidRPr="00923EDA">
              <w:rPr>
                <w:b/>
              </w:rPr>
              <w:t>З2</w:t>
            </w:r>
            <w:r w:rsidRPr="00923EDA">
              <w:t xml:space="preserve"> - способность к инновационной, аналитической, творческой, интеллектуальной деятельности; </w:t>
            </w:r>
          </w:p>
          <w:p w:rsidR="00FE28E7" w:rsidRPr="00923EDA" w:rsidRDefault="00FE28E7" w:rsidP="0050227E">
            <w:pPr>
              <w:pStyle w:val="Default"/>
              <w:jc w:val="both"/>
            </w:pPr>
            <w:r w:rsidRPr="00923EDA">
              <w:rPr>
                <w:b/>
              </w:rPr>
              <w:t>З3</w:t>
            </w:r>
            <w:r w:rsidRPr="00923EDA">
              <w:t xml:space="preserve"> - </w:t>
            </w:r>
            <w:proofErr w:type="spellStart"/>
            <w:r w:rsidRPr="00923EDA">
              <w:t>сформированность</w:t>
            </w:r>
            <w:proofErr w:type="spellEnd"/>
            <w:r w:rsidRPr="00923EDA">
              <w:t xml:space="preserve"> навыков проектной деятельности, а также самостоятельного применения приобретённых знаний и </w:t>
            </w:r>
            <w:r w:rsidRPr="00923EDA">
              <w:lastRenderedPageBreak/>
              <w:t xml:space="preserve">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:rsidR="00FE28E7" w:rsidRPr="00923EDA" w:rsidRDefault="00FE28E7" w:rsidP="0050227E">
            <w:pPr>
              <w:pStyle w:val="Default"/>
              <w:jc w:val="both"/>
            </w:pPr>
            <w:r w:rsidRPr="00923EDA">
              <w:rPr>
                <w:b/>
              </w:rPr>
              <w:t>З4</w:t>
            </w:r>
            <w:r>
              <w:t xml:space="preserve"> </w:t>
            </w:r>
            <w:r w:rsidRPr="00923EDA">
      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FE28E7" w:rsidRPr="004E1931" w:rsidRDefault="00FE28E7" w:rsidP="0050227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  <w:p w:rsidR="00FE28E7" w:rsidRPr="00923EDA" w:rsidRDefault="00FE28E7" w:rsidP="005022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8E7" w:rsidRPr="00923EDA" w:rsidRDefault="00FE28E7" w:rsidP="0050227E">
            <w:pPr>
              <w:rPr>
                <w:rFonts w:eastAsia="Calibri"/>
                <w:b/>
              </w:rPr>
            </w:pPr>
            <w:r w:rsidRPr="00923EDA">
              <w:rPr>
                <w:rFonts w:eastAsia="Calibri"/>
                <w:b/>
              </w:rPr>
              <w:lastRenderedPageBreak/>
              <w:t>Формы контроля обучения:</w:t>
            </w:r>
          </w:p>
          <w:p w:rsidR="005F67BE" w:rsidRPr="00923EDA" w:rsidRDefault="005F67BE" w:rsidP="005F67BE">
            <w:pPr>
              <w:pStyle w:val="Default"/>
            </w:pPr>
            <w:r w:rsidRPr="00923EDA">
              <w:t xml:space="preserve">Тестирование по основным понятиям </w:t>
            </w:r>
          </w:p>
          <w:p w:rsidR="005F67BE" w:rsidRPr="00923EDA" w:rsidRDefault="005F67BE" w:rsidP="005F67BE">
            <w:pPr>
              <w:pStyle w:val="Default"/>
            </w:pPr>
            <w:r w:rsidRPr="00923EDA">
              <w:t xml:space="preserve">Устный опрос </w:t>
            </w:r>
          </w:p>
          <w:p w:rsidR="00FE28E7" w:rsidRPr="00114B7E" w:rsidRDefault="00FE28E7" w:rsidP="005F67BE">
            <w:pPr>
              <w:tabs>
                <w:tab w:val="left" w:pos="177"/>
              </w:tabs>
              <w:rPr>
                <w:highlight w:val="yellow"/>
              </w:rPr>
            </w:pPr>
          </w:p>
        </w:tc>
      </w:tr>
    </w:tbl>
    <w:p w:rsidR="00FE28E7" w:rsidRDefault="00FE28E7" w:rsidP="00FE28E7"/>
    <w:p w:rsidR="00FE28E7" w:rsidRDefault="00FE28E7" w:rsidP="00FE28E7"/>
    <w:p w:rsidR="009274B8" w:rsidRDefault="009274B8"/>
    <w:sectPr w:rsidR="009274B8" w:rsidSect="009470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9E"/>
    <w:rsid w:val="00082479"/>
    <w:rsid w:val="00145E8B"/>
    <w:rsid w:val="003A2F33"/>
    <w:rsid w:val="003C5B92"/>
    <w:rsid w:val="004F1378"/>
    <w:rsid w:val="00573D92"/>
    <w:rsid w:val="005F67BE"/>
    <w:rsid w:val="006A021D"/>
    <w:rsid w:val="006F741E"/>
    <w:rsid w:val="0071002A"/>
    <w:rsid w:val="0086201C"/>
    <w:rsid w:val="008C6C86"/>
    <w:rsid w:val="0090745F"/>
    <w:rsid w:val="009274B8"/>
    <w:rsid w:val="009D7B9E"/>
    <w:rsid w:val="00A402F7"/>
    <w:rsid w:val="00A42677"/>
    <w:rsid w:val="00AE1AE3"/>
    <w:rsid w:val="00DF1610"/>
    <w:rsid w:val="00E679F4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8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45E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28E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FE28E7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FE28E7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uiPriority w:val="99"/>
    <w:rsid w:val="00FE28E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FE28E7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FE28E7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FE28E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FE28E7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FE28E7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3">
    <w:name w:val="Заголовок программы"/>
    <w:basedOn w:val="1"/>
    <w:uiPriority w:val="99"/>
    <w:qFormat/>
    <w:rsid w:val="00FE28E7"/>
    <w:pPr>
      <w:keepLines w:val="0"/>
      <w:widowControl w:val="0"/>
      <w:autoSpaceDE w:val="0"/>
      <w:autoSpaceDN w:val="0"/>
      <w:adjustRightInd w:val="0"/>
      <w:spacing w:after="6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lang w:val="x-none"/>
    </w:rPr>
  </w:style>
  <w:style w:type="character" w:customStyle="1" w:styleId="FontStyle36">
    <w:name w:val="Font Style36"/>
    <w:uiPriority w:val="99"/>
    <w:rsid w:val="00FE28E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FE28E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FE28E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FE28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FE28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FE28E7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FE28E7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FE28E7"/>
    <w:pPr>
      <w:ind w:left="720"/>
      <w:contextualSpacing/>
    </w:pPr>
  </w:style>
  <w:style w:type="character" w:customStyle="1" w:styleId="FontStyle50">
    <w:name w:val="Font Style50"/>
    <w:uiPriority w:val="99"/>
    <w:rsid w:val="00FE28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E2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28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B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B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3C5B92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3C5B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45E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9">
    <w:name w:val="No Spacing"/>
    <w:qFormat/>
    <w:rsid w:val="0014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8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45E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28E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FE28E7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FE28E7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uiPriority w:val="99"/>
    <w:rsid w:val="00FE28E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FE28E7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FE28E7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FE28E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FE28E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FE28E7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FE28E7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3">
    <w:name w:val="Заголовок программы"/>
    <w:basedOn w:val="1"/>
    <w:uiPriority w:val="99"/>
    <w:qFormat/>
    <w:rsid w:val="00FE28E7"/>
    <w:pPr>
      <w:keepLines w:val="0"/>
      <w:widowControl w:val="0"/>
      <w:autoSpaceDE w:val="0"/>
      <w:autoSpaceDN w:val="0"/>
      <w:adjustRightInd w:val="0"/>
      <w:spacing w:after="6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lang w:val="x-none"/>
    </w:rPr>
  </w:style>
  <w:style w:type="character" w:customStyle="1" w:styleId="FontStyle36">
    <w:name w:val="Font Style36"/>
    <w:uiPriority w:val="99"/>
    <w:rsid w:val="00FE28E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FE28E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FE28E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FE28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FE28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FE28E7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FE28E7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FE28E7"/>
    <w:pPr>
      <w:ind w:left="720"/>
      <w:contextualSpacing/>
    </w:pPr>
  </w:style>
  <w:style w:type="character" w:customStyle="1" w:styleId="FontStyle50">
    <w:name w:val="Font Style50"/>
    <w:uiPriority w:val="99"/>
    <w:rsid w:val="00FE28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E2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28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B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B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3C5B92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3C5B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45E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9">
    <w:name w:val="No Spacing"/>
    <w:qFormat/>
    <w:rsid w:val="0014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958" TargetMode="External"/><Relationship Id="rId13" Type="http://schemas.openxmlformats.org/officeDocument/2006/relationships/hyperlink" Target="https://urait.ru/bcode/4694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34809" TargetMode="External"/><Relationship Id="rId12" Type="http://schemas.openxmlformats.org/officeDocument/2006/relationships/hyperlink" Target="https://urait.ru/bcode/4694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699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69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425" TargetMode="External"/><Relationship Id="rId14" Type="http://schemas.openxmlformats.org/officeDocument/2006/relationships/hyperlink" Target="https://urait.ru/bcode/474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Жилова</dc:creator>
  <cp:lastModifiedBy>Методист</cp:lastModifiedBy>
  <cp:revision>16</cp:revision>
  <cp:lastPrinted>2024-11-15T11:17:00Z</cp:lastPrinted>
  <dcterms:created xsi:type="dcterms:W3CDTF">2021-10-28T07:14:00Z</dcterms:created>
  <dcterms:modified xsi:type="dcterms:W3CDTF">2024-11-15T11:17:00Z</dcterms:modified>
</cp:coreProperties>
</file>