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8F201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.20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</w:t>
      </w:r>
      <w:r w:rsidR="005216EF">
        <w:rPr>
          <w:rFonts w:ascii="Times New Roman" w:hAnsi="Times New Roman"/>
          <w:b/>
          <w:i/>
          <w:sz w:val="24"/>
          <w:szCs w:val="24"/>
        </w:rPr>
        <w:t>22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2.2 </w:t>
      </w:r>
      <w:r w:rsidRPr="00EA44D5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r w:rsidRPr="00EA44D5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F31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312A0"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сообщений </w:t>
            </w: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или</w:t>
            </w:r>
            <w:r w:rsidR="00F312A0"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докладов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E95B11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8299"/>
        <w:gridCol w:w="992"/>
        <w:gridCol w:w="2693"/>
      </w:tblGrid>
      <w:tr w:rsidR="008A720A" w:rsidRPr="005F6A12" w:rsidTr="00E95B1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E95B1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E95B1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E95B1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B4E20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E95B11" w:rsidTr="00E95B1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5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E95B11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5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E95B11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E95B11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ПК 1.2, ПК 2.1, ПК 2.2, ПК 2.3,</w:t>
            </w:r>
          </w:p>
          <w:p w:rsidR="00E70B36" w:rsidRPr="00E95B11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B11">
              <w:rPr>
                <w:rFonts w:ascii="Times New Roman" w:hAnsi="Times New Roman"/>
                <w:sz w:val="24"/>
                <w:szCs w:val="24"/>
              </w:rPr>
              <w:t>ЛР 10, ЛР 13, ЛР 27, ЛР 29</w:t>
            </w:r>
          </w:p>
        </w:tc>
      </w:tr>
      <w:tr w:rsidR="00E70B36" w:rsidRPr="00E95B11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B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E95B11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E95B11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ПК 1.2, ПК 2.1, ПК 2.2, ПК 2.3,</w:t>
            </w:r>
          </w:p>
          <w:p w:rsidR="00E70B36" w:rsidRPr="00E95B11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B11">
              <w:rPr>
                <w:rFonts w:ascii="Times New Roman" w:hAnsi="Times New Roman"/>
                <w:sz w:val="24"/>
                <w:szCs w:val="24"/>
              </w:rPr>
              <w:t>ЛР 10, ЛР 13, ЛР 27, ЛР 29</w:t>
            </w:r>
          </w:p>
        </w:tc>
      </w:tr>
      <w:tr w:rsidR="00E70B36" w:rsidRPr="00E95B11" w:rsidTr="00E95B1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№6</w:t>
            </w:r>
          </w:p>
          <w:p w:rsidR="00E70B36" w:rsidRPr="00E95B11" w:rsidRDefault="00E70B36" w:rsidP="00066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1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практическому занятию.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B1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E95B11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E95B11" w:rsidTr="00E95B11">
        <w:trPr>
          <w:trHeight w:val="20"/>
        </w:trPr>
        <w:tc>
          <w:tcPr>
            <w:tcW w:w="12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E95B11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E95B11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E95B11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E95B11" w:rsidTr="00E95B11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E95B11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E95B11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5B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E95B11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95B1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E95B11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E95B11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E95B11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95B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E95B11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95B1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95B11">
        <w:rPr>
          <w:rFonts w:ascii="Times New Roman" w:hAnsi="Times New Roman" w:cs="Times New Roman"/>
          <w:sz w:val="24"/>
          <w:szCs w:val="24"/>
        </w:rPr>
        <w:t>-</w:t>
      </w:r>
      <w:r w:rsidRPr="00E95B1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E95B11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5B11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E95B11" w:rsidRPr="00E95B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E95B11" w:rsidRDefault="008A720A" w:rsidP="008A720A">
      <w:pPr>
        <w:pStyle w:val="Style1"/>
        <w:widowControl/>
        <w:ind w:firstLine="709"/>
      </w:pPr>
      <w:r w:rsidRPr="00E95B11">
        <w:t>3. - продуктивный (планирование и самостоятельное выполнение деятельности, решение проблемных задач)</w:t>
      </w:r>
    </w:p>
    <w:p w:rsidR="00CC1E26" w:rsidRPr="00E95B11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E95B11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E95B11" w:rsidRPr="00E95B11" w:rsidRDefault="00E95B11" w:rsidP="00E95B11">
      <w:pPr>
        <w:pStyle w:val="Style3"/>
        <w:widowControl/>
        <w:numPr>
          <w:ilvl w:val="0"/>
          <w:numId w:val="25"/>
        </w:numPr>
        <w:tabs>
          <w:tab w:val="left" w:pos="284"/>
        </w:tabs>
        <w:spacing w:before="67" w:line="240" w:lineRule="auto"/>
        <w:ind w:left="0" w:right="-2" w:firstLine="0"/>
        <w:jc w:val="center"/>
        <w:rPr>
          <w:rStyle w:val="FontStyle50"/>
          <w:sz w:val="28"/>
          <w:szCs w:val="28"/>
        </w:rPr>
      </w:pPr>
      <w:r w:rsidRPr="00E95B11">
        <w:rPr>
          <w:rStyle w:val="FontStyle50"/>
          <w:sz w:val="28"/>
          <w:szCs w:val="28"/>
        </w:rPr>
        <w:t>УСЛОВИЯ РЕАЛИЗАЦИИ РАБОЧЕЙ ПРОГРАММЫ УЧЕБНОЙ ДИСЦИПЛИНЫ (ЭЛЕКТИВНОГО КУРСА)</w:t>
      </w:r>
    </w:p>
    <w:p w:rsidR="00E95B11" w:rsidRPr="00E95B11" w:rsidRDefault="00E95B11" w:rsidP="00E95B11">
      <w:pPr>
        <w:pStyle w:val="Style3"/>
        <w:widowControl/>
        <w:tabs>
          <w:tab w:val="left" w:pos="284"/>
        </w:tabs>
        <w:spacing w:before="67" w:line="240" w:lineRule="auto"/>
        <w:ind w:right="-2" w:firstLine="0"/>
        <w:jc w:val="center"/>
        <w:rPr>
          <w:rStyle w:val="FontStyle50"/>
          <w:sz w:val="28"/>
          <w:szCs w:val="28"/>
        </w:rPr>
      </w:pPr>
    </w:p>
    <w:p w:rsidR="00E95B11" w:rsidRPr="00E95B11" w:rsidRDefault="00E95B11" w:rsidP="00E95B11">
      <w:pPr>
        <w:pStyle w:val="20"/>
        <w:numPr>
          <w:ilvl w:val="1"/>
          <w:numId w:val="25"/>
        </w:numPr>
        <w:shd w:val="clear" w:color="auto" w:fill="auto"/>
        <w:spacing w:before="0" w:after="0" w:line="240" w:lineRule="auto"/>
        <w:ind w:left="0" w:firstLine="709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E95B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Требования к минимальному</w:t>
      </w:r>
    </w:p>
    <w:p w:rsidR="00E95B11" w:rsidRPr="00E95B11" w:rsidRDefault="00E95B11" w:rsidP="00E95B1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E95B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материально-техническому обеспеч</w:t>
      </w:r>
      <w:r w:rsidRPr="00E95B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E95B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нию</w:t>
      </w:r>
    </w:p>
    <w:p w:rsidR="00E95B11" w:rsidRPr="00E95B11" w:rsidRDefault="00E95B11" w:rsidP="00E95B11">
      <w:pPr>
        <w:tabs>
          <w:tab w:val="left" w:pos="0"/>
        </w:tabs>
        <w:ind w:right="138" w:firstLine="709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5B11" w:rsidRPr="00E95B11" w:rsidRDefault="00E95B11" w:rsidP="00E95B11">
      <w:pPr>
        <w:pStyle w:val="a7"/>
        <w:spacing w:after="0"/>
        <w:ind w:right="-2" w:firstLine="708"/>
        <w:jc w:val="both"/>
        <w:rPr>
          <w:rStyle w:val="a8"/>
          <w:color w:val="000000"/>
          <w:sz w:val="28"/>
          <w:szCs w:val="28"/>
        </w:rPr>
      </w:pPr>
      <w:r w:rsidRPr="00E95B11">
        <w:rPr>
          <w:rStyle w:val="a8"/>
          <w:color w:val="000000"/>
          <w:sz w:val="28"/>
          <w:szCs w:val="28"/>
        </w:rPr>
        <w:t>Для реализации учебной дисциплины (элективного курса) используется учебная аудитория для проведения занятий всех видов, предусмотренных о</w:t>
      </w:r>
      <w:r w:rsidRPr="00E95B11">
        <w:rPr>
          <w:rStyle w:val="a8"/>
          <w:color w:val="000000"/>
          <w:sz w:val="28"/>
          <w:szCs w:val="28"/>
        </w:rPr>
        <w:t>б</w:t>
      </w:r>
      <w:r w:rsidRPr="00E95B11">
        <w:rPr>
          <w:rStyle w:val="a8"/>
          <w:color w:val="000000"/>
          <w:sz w:val="28"/>
          <w:szCs w:val="28"/>
        </w:rPr>
        <w:t>разовательной программой - Кабинет «Безопасности движения».</w:t>
      </w:r>
    </w:p>
    <w:p w:rsidR="00E95B11" w:rsidRPr="00E95B11" w:rsidRDefault="00E95B11" w:rsidP="00E95B11">
      <w:pPr>
        <w:pStyle w:val="a7"/>
        <w:spacing w:after="0"/>
        <w:ind w:right="-2" w:firstLine="708"/>
        <w:jc w:val="both"/>
        <w:rPr>
          <w:rStyle w:val="a8"/>
          <w:color w:val="000000"/>
          <w:sz w:val="28"/>
          <w:szCs w:val="28"/>
        </w:rPr>
      </w:pPr>
      <w:r w:rsidRPr="00E95B11">
        <w:rPr>
          <w:rStyle w:val="a8"/>
          <w:color w:val="000000"/>
          <w:sz w:val="28"/>
          <w:szCs w:val="28"/>
        </w:rPr>
        <w:t>Оборудование: столы ученические – 16 шт.,  стулья ученические – 32 шт., доска 3-х элементная  – 1 шт., стол преподавателя – 1 шт., стул препод</w:t>
      </w:r>
      <w:r w:rsidRPr="00E95B11">
        <w:rPr>
          <w:rStyle w:val="a8"/>
          <w:color w:val="000000"/>
          <w:sz w:val="28"/>
          <w:szCs w:val="28"/>
        </w:rPr>
        <w:t>а</w:t>
      </w:r>
      <w:r w:rsidRPr="00E95B11">
        <w:rPr>
          <w:rStyle w:val="a8"/>
          <w:color w:val="000000"/>
          <w:sz w:val="28"/>
          <w:szCs w:val="28"/>
        </w:rPr>
        <w:t>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</w:t>
      </w:r>
      <w:r w:rsidRPr="00E95B11">
        <w:rPr>
          <w:rStyle w:val="a8"/>
          <w:color w:val="000000"/>
          <w:sz w:val="28"/>
          <w:szCs w:val="28"/>
        </w:rPr>
        <w:t>е</w:t>
      </w:r>
      <w:r w:rsidRPr="00E95B11">
        <w:rPr>
          <w:rStyle w:val="a8"/>
          <w:color w:val="000000"/>
          <w:sz w:val="28"/>
          <w:szCs w:val="28"/>
        </w:rPr>
        <w:t>крестный стрелочный перевод марки 1/9» – 1 шт.,  макет: «Обыкновенный стрелочный</w:t>
      </w:r>
    </w:p>
    <w:p w:rsidR="00E95B11" w:rsidRPr="00E95B11" w:rsidRDefault="00E95B11" w:rsidP="00E95B11">
      <w:pPr>
        <w:pStyle w:val="a7"/>
        <w:spacing w:after="0"/>
        <w:ind w:right="-2" w:firstLine="708"/>
        <w:jc w:val="both"/>
        <w:rPr>
          <w:rStyle w:val="a8"/>
          <w:color w:val="000000"/>
          <w:sz w:val="28"/>
          <w:szCs w:val="28"/>
        </w:rPr>
      </w:pPr>
    </w:p>
    <w:p w:rsidR="00E95B11" w:rsidRPr="00E95B11" w:rsidRDefault="00E95B11" w:rsidP="00E95B11">
      <w:pPr>
        <w:pStyle w:val="a7"/>
        <w:spacing w:after="0"/>
        <w:ind w:right="-2"/>
        <w:jc w:val="both"/>
        <w:rPr>
          <w:sz w:val="20"/>
          <w:szCs w:val="20"/>
        </w:rPr>
      </w:pPr>
    </w:p>
    <w:p w:rsidR="00E95B11" w:rsidRPr="00E95B11" w:rsidRDefault="00E95B11" w:rsidP="00E95B11">
      <w:pPr>
        <w:pStyle w:val="a7"/>
        <w:spacing w:after="0"/>
        <w:ind w:right="-2" w:firstLine="708"/>
        <w:jc w:val="center"/>
        <w:rPr>
          <w:b/>
          <w:sz w:val="28"/>
          <w:szCs w:val="28"/>
        </w:rPr>
      </w:pPr>
      <w:r w:rsidRPr="00E95B11">
        <w:rPr>
          <w:b/>
          <w:sz w:val="28"/>
          <w:szCs w:val="28"/>
        </w:rPr>
        <w:t>3.2 Информационное обеспечение обучения</w:t>
      </w:r>
    </w:p>
    <w:p w:rsidR="00E95B11" w:rsidRPr="00E95B11" w:rsidRDefault="00E95B11" w:rsidP="00E95B11">
      <w:pPr>
        <w:pStyle w:val="a7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E95B11" w:rsidRPr="00E95B11" w:rsidTr="00416E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:rsidR="00E95B11" w:rsidRPr="00E95B11" w:rsidRDefault="00E95B11" w:rsidP="00416EF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Кол-</w:t>
            </w:r>
          </w:p>
          <w:p w:rsidR="00E95B11" w:rsidRPr="00E95B11" w:rsidRDefault="00E95B11" w:rsidP="00416EF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E95B11" w:rsidRPr="00E95B11" w:rsidTr="00416EF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E95B11" w:rsidRPr="00E95B11" w:rsidTr="00416EFB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95B1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Землин А.И.</w:t>
            </w:r>
            <w:r w:rsidRPr="00E95B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Актуальные проблемы правового обеспечения транспортной безопасн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сти России в условиях с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временных вызовов и угроз: сборник научных трудов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E95B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Москва : Русайнс, 2019. — 162 с. – Режим доступа:</w:t>
            </w:r>
          </w:p>
          <w:p w:rsidR="00E95B11" w:rsidRPr="00E95B11" w:rsidRDefault="00E95B11" w:rsidP="00416E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10" w:history="1">
              <w:r w:rsidRPr="00E95B11">
                <w:rPr>
                  <w:rFonts w:ascii="Times New Roman" w:hAnsi="Times New Roman" w:cs="Times New Roman"/>
                  <w:color w:val="0563C1"/>
                  <w:u w:val="single"/>
                  <w:shd w:val="clear" w:color="auto" w:fill="FFFFFF"/>
                </w:rPr>
                <w:t>https://www.book.ru/book/934414</w:t>
              </w:r>
            </w:hyperlink>
          </w:p>
          <w:p w:rsidR="00E95B11" w:rsidRPr="00E95B11" w:rsidRDefault="00E95B11" w:rsidP="00416E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1" w:rsidRPr="00E95B11" w:rsidRDefault="00E95B11" w:rsidP="00416EFB">
            <w:pPr>
              <w:rPr>
                <w:rFonts w:ascii="Times New Roman" w:eastAsia="Calibri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sz w:val="26"/>
                <w:szCs w:val="26"/>
              </w:rPr>
              <w:t>[Эле</w:t>
            </w:r>
            <w:r w:rsidRPr="00E95B1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95B11">
              <w:rPr>
                <w:rFonts w:ascii="Times New Roman" w:hAnsi="Times New Roman" w:cs="Times New Roman"/>
                <w:sz w:val="26"/>
                <w:szCs w:val="26"/>
              </w:rPr>
              <w:t>тронный ресурс]</w:t>
            </w:r>
          </w:p>
        </w:tc>
      </w:tr>
      <w:tr w:rsidR="00E95B11" w:rsidRPr="00E95B11" w:rsidTr="00416E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11" w:rsidRPr="00E95B11" w:rsidRDefault="00E95B11" w:rsidP="00416EFB">
            <w:pPr>
              <w:rPr>
                <w:rFonts w:ascii="Times New Roman" w:eastAsia="Calibri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А. И. Землин, В. В. Козлов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11" w:rsidRPr="00E95B11" w:rsidRDefault="00E95B11" w:rsidP="00416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Безопасность жизнеде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тельности для транспор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ных специальностей: пр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тиводействие терроризму на транспорте: учебное пособие для среднего профессионального обр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зования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shd w:val="clear" w:color="auto" w:fill="FFFFFF"/>
              </w:rPr>
              <w:t>Москва: Издательство Юрайт, 2021. — 155 с. — </w:t>
            </w:r>
            <w:r w:rsidRPr="00E95B11">
              <w:rPr>
                <w:rFonts w:ascii="Times New Roman" w:eastAsia="Calibri" w:hAnsi="Times New Roman" w:cs="Times New Roman"/>
              </w:rPr>
              <w:t>режим доступа:</w:t>
            </w:r>
            <w:r w:rsidRPr="00E95B11">
              <w:rPr>
                <w:rFonts w:ascii="Times New Roman" w:hAnsi="Times New Roman" w:cs="Times New Roman"/>
              </w:rPr>
              <w:t xml:space="preserve"> </w:t>
            </w:r>
            <w:r w:rsidRPr="00E95B1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1" w:tgtFrame="_blank" w:history="1">
              <w:r w:rsidRPr="00E95B11">
                <w:rPr>
                  <w:rFonts w:ascii="Times New Roman" w:eastAsia="Calibri" w:hAnsi="Times New Roman" w:cs="Times New Roman"/>
                  <w:color w:val="486C97"/>
                  <w:u w:val="single"/>
                  <w:shd w:val="clear" w:color="auto" w:fill="FFFFFF"/>
                </w:rPr>
                <w:t>https://urait.ru/bcode/475116</w:t>
              </w:r>
            </w:hyperlink>
            <w:r w:rsidRPr="00E95B1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[Эле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тронный ресурс]</w:t>
            </w:r>
          </w:p>
        </w:tc>
      </w:tr>
      <w:tr w:rsidR="00E95B11" w:rsidRPr="00E95B11" w:rsidTr="00416EF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E95B11">
              <w:rPr>
                <w:rFonts w:ascii="Times New Roman" w:eastAsia="Calibri" w:hAnsi="Times New Roman" w:cs="Times New Roman"/>
                <w:b/>
                <w:bCs/>
              </w:rPr>
              <w:t>Дополнительная литература</w:t>
            </w:r>
          </w:p>
        </w:tc>
      </w:tr>
      <w:tr w:rsidR="00E95B11" w:rsidRPr="00E95B11" w:rsidTr="00416E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E95B11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5B1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</w:t>
            </w: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.Ю. Карюкин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 Транспортная бе</w:t>
            </w: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опасность. МП «Орган</w:t>
            </w: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зация самостоятельной работы»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11" w:rsidRPr="00E95B11" w:rsidRDefault="00E95B11" w:rsidP="00416E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E95B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УМЦ ЖДТ, 2018. – 32 с. -  Режим доступа: </w:t>
            </w:r>
            <w:hyperlink r:id="rId12" w:history="1">
              <w:r w:rsidRPr="00E95B11">
                <w:rPr>
                  <w:rFonts w:ascii="Times New Roman" w:hAnsi="Times New Roman" w:cs="Times New Roman"/>
                  <w:color w:val="0563C1"/>
                  <w:u w:val="single"/>
                  <w:shd w:val="clear" w:color="auto" w:fill="FFFFFF"/>
                </w:rPr>
                <w:t>http://umczdt.ru/books/35/127682/</w:t>
              </w:r>
            </w:hyperlink>
            <w:r w:rsidRPr="00E95B1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11" w:rsidRPr="00E95B11" w:rsidRDefault="00E95B11" w:rsidP="00416EFB">
            <w:pPr>
              <w:rPr>
                <w:rFonts w:ascii="Times New Roman" w:eastAsia="Calibri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sz w:val="26"/>
                <w:szCs w:val="26"/>
              </w:rPr>
              <w:t>[Эле</w:t>
            </w:r>
            <w:r w:rsidRPr="00E95B1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95B11">
              <w:rPr>
                <w:rFonts w:ascii="Times New Roman" w:hAnsi="Times New Roman" w:cs="Times New Roman"/>
                <w:sz w:val="26"/>
                <w:szCs w:val="26"/>
              </w:rPr>
              <w:t>тронный ресурс]</w:t>
            </w:r>
          </w:p>
        </w:tc>
      </w:tr>
    </w:tbl>
    <w:p w:rsidR="00E95B11" w:rsidRPr="00E95B11" w:rsidRDefault="00E95B11" w:rsidP="00E95B11">
      <w:pPr>
        <w:pStyle w:val="a7"/>
        <w:spacing w:after="0"/>
        <w:ind w:right="-2" w:firstLine="708"/>
        <w:jc w:val="center"/>
        <w:rPr>
          <w:b/>
          <w:sz w:val="28"/>
          <w:szCs w:val="28"/>
        </w:rPr>
      </w:pPr>
    </w:p>
    <w:p w:rsidR="00E95B11" w:rsidRPr="00E95B11" w:rsidRDefault="00E95B11" w:rsidP="00E95B11">
      <w:pPr>
        <w:rPr>
          <w:rStyle w:val="FontStyle50"/>
          <w:rFonts w:eastAsia="Calibri"/>
          <w:sz w:val="28"/>
          <w:szCs w:val="28"/>
        </w:rPr>
      </w:pPr>
    </w:p>
    <w:p w:rsidR="00E95B11" w:rsidRPr="00E95B11" w:rsidRDefault="00E95B11" w:rsidP="00E95B11">
      <w:pPr>
        <w:rPr>
          <w:rStyle w:val="FontStyle50"/>
          <w:rFonts w:eastAsia="Calibri"/>
          <w:sz w:val="28"/>
          <w:szCs w:val="28"/>
        </w:rPr>
      </w:pPr>
    </w:p>
    <w:p w:rsidR="00E95B11" w:rsidRPr="00E95B11" w:rsidRDefault="00E95B11" w:rsidP="00E95B11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E95B11">
        <w:rPr>
          <w:rStyle w:val="FontStyle50"/>
          <w:sz w:val="28"/>
          <w:szCs w:val="28"/>
        </w:rPr>
        <w:t>4.КОНТРОЛЬ И ОЦЕНКА РЕЗУЛЬТАТОВ ОСВОЕНИЯ УЧЕБНОЙ ДИСЦИПЛИНЫ (ЭЛЕКТИВНОГО КУРСА)</w:t>
      </w:r>
    </w:p>
    <w:p w:rsidR="00E95B11" w:rsidRPr="00E95B11" w:rsidRDefault="00E95B11" w:rsidP="00E95B11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  <w:r w:rsidRPr="00E95B11">
        <w:rPr>
          <w:rStyle w:val="FontStyle51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</w:t>
      </w:r>
      <w:r w:rsidRPr="00E95B11">
        <w:rPr>
          <w:rStyle w:val="FontStyle51"/>
          <w:sz w:val="28"/>
          <w:szCs w:val="28"/>
        </w:rPr>
        <w:t>и</w:t>
      </w:r>
      <w:r w:rsidRPr="00E95B11">
        <w:rPr>
          <w:rStyle w:val="FontStyle51"/>
          <w:sz w:val="28"/>
          <w:szCs w:val="28"/>
        </w:rPr>
        <w:t>ональных компетенций, но и развитие общих компетенций и обеспечива</w:t>
      </w:r>
      <w:r w:rsidRPr="00E95B11">
        <w:rPr>
          <w:rStyle w:val="FontStyle51"/>
          <w:sz w:val="28"/>
          <w:szCs w:val="28"/>
        </w:rPr>
        <w:t>ю</w:t>
      </w:r>
      <w:r w:rsidRPr="00E95B11">
        <w:rPr>
          <w:rStyle w:val="FontStyle51"/>
          <w:sz w:val="28"/>
          <w:szCs w:val="28"/>
        </w:rPr>
        <w:t>щих их умений.</w:t>
      </w:r>
    </w:p>
    <w:p w:rsidR="00E95B11" w:rsidRPr="00E95B11" w:rsidRDefault="00E95B11" w:rsidP="00E95B11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tbl>
      <w:tblPr>
        <w:tblW w:w="940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4110"/>
        <w:gridCol w:w="16"/>
        <w:gridCol w:w="2002"/>
        <w:gridCol w:w="15"/>
      </w:tblGrid>
      <w:tr w:rsidR="00E95B11" w:rsidRPr="00E95B11" w:rsidTr="00416EFB">
        <w:trPr>
          <w:gridAfter w:val="1"/>
          <w:wAfter w:w="15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B11">
              <w:rPr>
                <w:rFonts w:ascii="Times New Roman" w:eastAsia="Calibri" w:hAnsi="Times New Roman" w:cs="Times New Roman"/>
                <w:b/>
                <w:bCs/>
              </w:rPr>
              <w:t>Результаты (освоенные профессиональные комп</w:t>
            </w:r>
            <w:r w:rsidRPr="00E95B11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E95B11">
              <w:rPr>
                <w:rFonts w:ascii="Times New Roman" w:eastAsia="Calibri" w:hAnsi="Times New Roman" w:cs="Times New Roman"/>
                <w:b/>
                <w:bCs/>
              </w:rPr>
              <w:t>тенции)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B11">
              <w:rPr>
                <w:rFonts w:ascii="Times New Roman" w:eastAsia="Calibri" w:hAnsi="Times New Roman" w:cs="Times New Roman"/>
                <w:b/>
                <w:bCs/>
              </w:rPr>
              <w:t>Основные показатели оценки р</w:t>
            </w:r>
            <w:r w:rsidRPr="00E95B11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E95B11">
              <w:rPr>
                <w:rFonts w:ascii="Times New Roman" w:eastAsia="Calibri" w:hAnsi="Times New Roman" w:cs="Times New Roman"/>
                <w:b/>
                <w:bCs/>
              </w:rPr>
              <w:t>зультата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70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B11">
              <w:rPr>
                <w:rFonts w:ascii="Times New Roman" w:hAnsi="Times New Roman" w:cs="Times New Roman"/>
                <w:b/>
                <w:bCs/>
              </w:rPr>
              <w:t>Формы и методы ко</w:t>
            </w:r>
            <w:r w:rsidRPr="00E95B11">
              <w:rPr>
                <w:rFonts w:ascii="Times New Roman" w:hAnsi="Times New Roman" w:cs="Times New Roman"/>
                <w:b/>
                <w:bCs/>
              </w:rPr>
              <w:t>н</w:t>
            </w:r>
            <w:r w:rsidRPr="00E95B11">
              <w:rPr>
                <w:rFonts w:ascii="Times New Roman" w:hAnsi="Times New Roman" w:cs="Times New Roman"/>
                <w:b/>
                <w:bCs/>
              </w:rPr>
              <w:t>троля и оценки</w:t>
            </w:r>
          </w:p>
        </w:tc>
      </w:tr>
      <w:tr w:rsidR="00E95B11" w:rsidRPr="00E95B11" w:rsidTr="00416EFB">
        <w:trPr>
          <w:gridAfter w:val="1"/>
          <w:wAfter w:w="15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E95B11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E95B11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E95B11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E95B11" w:rsidRPr="00E95B11" w:rsidTr="00416EFB">
        <w:trPr>
          <w:gridAfter w:val="1"/>
          <w:wAfter w:w="15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ПК 1.2.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изучение нормативной правовой базы в сфере транспортной безопасности на железнодорожном транспорте;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основных понятий, целей и задач обеспечения транспортной бе</w:t>
            </w:r>
            <w:r w:rsidRPr="00E95B11">
              <w:rPr>
                <w:rFonts w:ascii="Times New Roman" w:hAnsi="Times New Roman" w:cs="Times New Roman"/>
              </w:rPr>
              <w:t>з</w:t>
            </w:r>
            <w:r w:rsidRPr="00E95B11">
              <w:rPr>
                <w:rFonts w:ascii="Times New Roman" w:hAnsi="Times New Roman" w:cs="Times New Roman"/>
              </w:rPr>
              <w:t>опасности;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 xml:space="preserve"> - изучение понятий объектов тран</w:t>
            </w:r>
            <w:r w:rsidRPr="00E95B11">
              <w:rPr>
                <w:rFonts w:ascii="Times New Roman" w:hAnsi="Times New Roman" w:cs="Times New Roman"/>
              </w:rPr>
              <w:t>с</w:t>
            </w:r>
            <w:r w:rsidRPr="00E95B11">
              <w:rPr>
                <w:rFonts w:ascii="Times New Roman" w:hAnsi="Times New Roman" w:cs="Times New Roman"/>
              </w:rPr>
              <w:t>портной инфраструктуры и субъектов транспортной инфраструктуры (пер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возчика), применяемые в транспор</w:t>
            </w:r>
            <w:r w:rsidRPr="00E95B11">
              <w:rPr>
                <w:rFonts w:ascii="Times New Roman" w:hAnsi="Times New Roman" w:cs="Times New Roman"/>
              </w:rPr>
              <w:t>т</w:t>
            </w:r>
            <w:r w:rsidRPr="00E95B11">
              <w:rPr>
                <w:rFonts w:ascii="Times New Roman" w:hAnsi="Times New Roman" w:cs="Times New Roman"/>
              </w:rPr>
              <w:t xml:space="preserve">ной безопасности; 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прав и обязанностей субъе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тов транспортной инфраструктуры и перевозчиков в сфере транспортной безопасности;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spacing w:line="274" w:lineRule="exact"/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</w:t>
            </w:r>
            <w:r w:rsidRPr="00E95B11">
              <w:rPr>
                <w:rFonts w:ascii="Times New Roman" w:hAnsi="Times New Roman" w:cs="Times New Roman"/>
              </w:rPr>
              <w:softHyphen/>
              <w:t>ка деятельности (на практике, в ходе проведения пра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тических зан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>тий), самосто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E95B11" w:rsidRPr="00E95B11" w:rsidTr="00416EFB">
        <w:trPr>
          <w:gridAfter w:val="1"/>
          <w:wAfter w:w="15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b/>
              </w:rPr>
              <w:t>ПК 2.1.</w:t>
            </w:r>
            <w:r w:rsidRPr="00E95B11">
              <w:rPr>
                <w:rFonts w:ascii="Times New Roman" w:hAnsi="Times New Roman" w:cs="Times New Roman"/>
              </w:rPr>
              <w:t xml:space="preserve"> Организовывать рабо</w:t>
            </w:r>
            <w:r w:rsidRPr="00E95B11">
              <w:rPr>
                <w:rFonts w:ascii="Times New Roman" w:hAnsi="Times New Roman" w:cs="Times New Roman"/>
              </w:rPr>
              <w:softHyphen/>
              <w:t>ту  персонала по планиро</w:t>
            </w:r>
            <w:r w:rsidRPr="00E95B11">
              <w:rPr>
                <w:rFonts w:ascii="Times New Roman" w:hAnsi="Times New Roman" w:cs="Times New Roman"/>
              </w:rPr>
              <w:softHyphen/>
              <w:t>ванию и организации перево</w:t>
            </w:r>
            <w:r w:rsidRPr="00E95B11">
              <w:rPr>
                <w:rFonts w:ascii="Times New Roman" w:hAnsi="Times New Roman" w:cs="Times New Roman"/>
              </w:rPr>
              <w:softHyphen/>
              <w:t>зочного процесса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самостоятельный поиск необход</w:t>
            </w:r>
            <w:r w:rsidRPr="00E95B11">
              <w:rPr>
                <w:rFonts w:ascii="Times New Roman" w:hAnsi="Times New Roman" w:cs="Times New Roman"/>
              </w:rPr>
              <w:t>и</w:t>
            </w:r>
            <w:r w:rsidRPr="00E95B11">
              <w:rPr>
                <w:rFonts w:ascii="Times New Roman" w:hAnsi="Times New Roman" w:cs="Times New Roman"/>
              </w:rPr>
              <w:t>мой информации;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-применять нормативную правовую базу по транспортной безопасности в своей профессиональной деятельн</w:t>
            </w:r>
            <w:r w:rsidRPr="00E95B11">
              <w:rPr>
                <w:rFonts w:ascii="Times New Roman" w:hAnsi="Times New Roman" w:cs="Times New Roman"/>
              </w:rPr>
              <w:t>о</w:t>
            </w:r>
            <w:r w:rsidRPr="00E95B11">
              <w:rPr>
                <w:rFonts w:ascii="Times New Roman" w:hAnsi="Times New Roman" w:cs="Times New Roman"/>
              </w:rPr>
              <w:t>сти;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-обеспечивать транспортную безопа</w:t>
            </w:r>
            <w:r w:rsidRPr="00E95B11">
              <w:rPr>
                <w:rFonts w:ascii="Times New Roman" w:hAnsi="Times New Roman" w:cs="Times New Roman"/>
              </w:rPr>
              <w:t>с</w:t>
            </w:r>
            <w:r w:rsidRPr="00E95B11">
              <w:rPr>
                <w:rFonts w:ascii="Times New Roman" w:hAnsi="Times New Roman" w:cs="Times New Roman"/>
              </w:rPr>
              <w:t>ность на объекте своей професси</w:t>
            </w:r>
            <w:r w:rsidRPr="00E95B11">
              <w:rPr>
                <w:rFonts w:ascii="Times New Roman" w:hAnsi="Times New Roman" w:cs="Times New Roman"/>
              </w:rPr>
              <w:t>о</w:t>
            </w:r>
            <w:r w:rsidRPr="00E95B11">
              <w:rPr>
                <w:rFonts w:ascii="Times New Roman" w:hAnsi="Times New Roman" w:cs="Times New Roman"/>
              </w:rPr>
              <w:t>нальной деятельности (объекты транспортной инфраструктуры или транспортные средства железнод</w:t>
            </w:r>
            <w:r w:rsidRPr="00E95B11">
              <w:rPr>
                <w:rFonts w:ascii="Times New Roman" w:hAnsi="Times New Roman" w:cs="Times New Roman"/>
              </w:rPr>
              <w:t>о</w:t>
            </w:r>
            <w:r w:rsidRPr="00E95B11">
              <w:rPr>
                <w:rFonts w:ascii="Times New Roman" w:hAnsi="Times New Roman" w:cs="Times New Roman"/>
              </w:rPr>
              <w:t>рожного транспорта)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hanging="5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</w:t>
            </w:r>
            <w:r w:rsidRPr="00E95B11">
              <w:rPr>
                <w:rFonts w:ascii="Times New Roman" w:hAnsi="Times New Roman" w:cs="Times New Roman"/>
              </w:rPr>
              <w:softHyphen/>
              <w:t>ка деятельности (на практике, в ходе проведения практических з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нятий); самосто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 xml:space="preserve">тельная работа </w:t>
            </w:r>
          </w:p>
        </w:tc>
      </w:tr>
      <w:tr w:rsidR="00E95B11" w:rsidRPr="00E95B11" w:rsidTr="00416EFB">
        <w:trPr>
          <w:gridAfter w:val="1"/>
          <w:wAfter w:w="15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b/>
              </w:rPr>
              <w:t>ПК 2.2</w:t>
            </w:r>
            <w:r w:rsidRPr="00E95B11">
              <w:rPr>
                <w:rFonts w:ascii="Times New Roman" w:hAnsi="Times New Roman" w:cs="Times New Roman"/>
              </w:rPr>
              <w:t>.   Обеспечивать  безо</w:t>
            </w:r>
            <w:r w:rsidRPr="00E95B11">
              <w:rPr>
                <w:rFonts w:ascii="Times New Roman" w:hAnsi="Times New Roman" w:cs="Times New Roman"/>
              </w:rPr>
              <w:softHyphen/>
              <w:t>пасность движения и решать профессиональные     задачи посредством применения нор</w:t>
            </w:r>
            <w:r w:rsidRPr="00E95B11">
              <w:rPr>
                <w:rFonts w:ascii="Times New Roman" w:hAnsi="Times New Roman" w:cs="Times New Roman"/>
              </w:rPr>
              <w:softHyphen/>
              <w:t>мативно-правовых докумен</w:t>
            </w:r>
            <w:r w:rsidRPr="00E95B11">
              <w:rPr>
                <w:rFonts w:ascii="Times New Roman" w:hAnsi="Times New Roman" w:cs="Times New Roman"/>
              </w:rPr>
              <w:softHyphen/>
              <w:t>тов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применение нормативной правовой базы в сфере транспортной безопасн</w:t>
            </w:r>
            <w:r w:rsidRPr="00E95B11">
              <w:rPr>
                <w:rFonts w:ascii="Times New Roman" w:hAnsi="Times New Roman" w:cs="Times New Roman"/>
              </w:rPr>
              <w:t>о</w:t>
            </w:r>
            <w:r w:rsidRPr="00E95B11">
              <w:rPr>
                <w:rFonts w:ascii="Times New Roman" w:hAnsi="Times New Roman" w:cs="Times New Roman"/>
              </w:rPr>
              <w:t>сти на железнодорожном транспорте;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основных понятий, целей и задач обеспечения транспортной бе</w:t>
            </w:r>
            <w:r w:rsidRPr="00E95B11">
              <w:rPr>
                <w:rFonts w:ascii="Times New Roman" w:hAnsi="Times New Roman" w:cs="Times New Roman"/>
              </w:rPr>
              <w:t>з</w:t>
            </w:r>
            <w:r w:rsidRPr="00E95B11">
              <w:rPr>
                <w:rFonts w:ascii="Times New Roman" w:hAnsi="Times New Roman" w:cs="Times New Roman"/>
              </w:rPr>
              <w:t>опасности;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изучение понятий объектов тран</w:t>
            </w:r>
            <w:r w:rsidRPr="00E95B11">
              <w:rPr>
                <w:rFonts w:ascii="Times New Roman" w:hAnsi="Times New Roman" w:cs="Times New Roman"/>
              </w:rPr>
              <w:t>с</w:t>
            </w:r>
            <w:r w:rsidRPr="00E95B11">
              <w:rPr>
                <w:rFonts w:ascii="Times New Roman" w:hAnsi="Times New Roman" w:cs="Times New Roman"/>
              </w:rPr>
              <w:t>портной инфраструктуры и субъектов транспортной инфраструктуры (пер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возчика), применяемые в транспор</w:t>
            </w:r>
            <w:r w:rsidRPr="00E95B11">
              <w:rPr>
                <w:rFonts w:ascii="Times New Roman" w:hAnsi="Times New Roman" w:cs="Times New Roman"/>
              </w:rPr>
              <w:t>т</w:t>
            </w:r>
            <w:r w:rsidRPr="00E95B11">
              <w:rPr>
                <w:rFonts w:ascii="Times New Roman" w:hAnsi="Times New Roman" w:cs="Times New Roman"/>
              </w:rPr>
              <w:t xml:space="preserve">ной безопасности; 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прав и обязанностей субъе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тов транспортной инфраструктуры и перевозчиков в сфере транспортной безопасности;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hanging="5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</w:t>
            </w:r>
            <w:r w:rsidRPr="00E95B11">
              <w:rPr>
                <w:rFonts w:ascii="Times New Roman" w:hAnsi="Times New Roman" w:cs="Times New Roman"/>
              </w:rPr>
              <w:softHyphen/>
              <w:t>ка деятельности (на практике, в ходе проведения практических з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нятий); самосто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E95B11" w:rsidRPr="00E95B11" w:rsidTr="00416EFB">
        <w:trPr>
          <w:gridAfter w:val="1"/>
          <w:wAfter w:w="15" w:type="dxa"/>
          <w:trHeight w:val="15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  <w:b/>
              </w:rPr>
              <w:t>ПК 2.3.</w:t>
            </w:r>
            <w:r w:rsidRPr="00E95B11">
              <w:rPr>
                <w:rFonts w:ascii="Times New Roman" w:hAnsi="Times New Roman" w:cs="Times New Roman"/>
              </w:rPr>
              <w:t xml:space="preserve"> Организовывать рабо</w:t>
            </w:r>
            <w:r w:rsidRPr="00E95B11">
              <w:rPr>
                <w:rFonts w:ascii="Times New Roman" w:hAnsi="Times New Roman" w:cs="Times New Roman"/>
              </w:rPr>
              <w:softHyphen/>
              <w:t>ту персонала по технологи</w:t>
            </w:r>
            <w:r w:rsidRPr="00E95B11">
              <w:rPr>
                <w:rFonts w:ascii="Times New Roman" w:hAnsi="Times New Roman" w:cs="Times New Roman"/>
              </w:rPr>
              <w:softHyphen/>
              <w:t>ческому обслуживанию пере</w:t>
            </w:r>
            <w:r w:rsidRPr="00E95B11">
              <w:rPr>
                <w:rFonts w:ascii="Times New Roman" w:hAnsi="Times New Roman" w:cs="Times New Roman"/>
              </w:rPr>
              <w:softHyphen/>
              <w:t>возочного процесса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изучение категорий и критериев к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тегорирования объектов транспортной инфраструктуры и транспортных средств железнодорожного транспо</w:t>
            </w:r>
            <w:r w:rsidRPr="00E95B11">
              <w:rPr>
                <w:rFonts w:ascii="Times New Roman" w:hAnsi="Times New Roman" w:cs="Times New Roman"/>
              </w:rPr>
              <w:t>р</w:t>
            </w:r>
            <w:r w:rsidRPr="00E95B11">
              <w:rPr>
                <w:rFonts w:ascii="Times New Roman" w:hAnsi="Times New Roman" w:cs="Times New Roman"/>
              </w:rPr>
              <w:t>та;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основ организации оценки уязвимости объектов транспортной инфраструктуры и транспортных средств железнодорожного транспо</w:t>
            </w:r>
            <w:r w:rsidRPr="00E95B11">
              <w:rPr>
                <w:rFonts w:ascii="Times New Roman" w:hAnsi="Times New Roman" w:cs="Times New Roman"/>
              </w:rPr>
              <w:t>р</w:t>
            </w:r>
            <w:r w:rsidRPr="00E95B11">
              <w:rPr>
                <w:rFonts w:ascii="Times New Roman" w:hAnsi="Times New Roman" w:cs="Times New Roman"/>
              </w:rPr>
              <w:t>та;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видов и форм актов нез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конного вмешательство и деятельность транспортного комплекса;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изучение основ наблюдении и соб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седования с физическими липами для выявления подготовки и совершению акта незаконного вмешательства или совершения акта незаконного вмеш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тельства на железнодорожном тран</w:t>
            </w:r>
            <w:r w:rsidRPr="00E95B11">
              <w:rPr>
                <w:rFonts w:ascii="Times New Roman" w:hAnsi="Times New Roman" w:cs="Times New Roman"/>
              </w:rPr>
              <w:t>с</w:t>
            </w:r>
            <w:r w:rsidRPr="00E95B11">
              <w:rPr>
                <w:rFonts w:ascii="Times New Roman" w:hAnsi="Times New Roman" w:cs="Times New Roman"/>
              </w:rPr>
              <w:t>порте (профайлинг);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-изучение инженерно-технических с</w:t>
            </w:r>
            <w:r w:rsidRPr="00E95B11">
              <w:rPr>
                <w:rFonts w:ascii="Times New Roman" w:hAnsi="Times New Roman" w:cs="Times New Roman"/>
              </w:rPr>
              <w:t>и</w:t>
            </w:r>
            <w:r w:rsidRPr="00E95B11">
              <w:rPr>
                <w:rFonts w:ascii="Times New Roman" w:hAnsi="Times New Roman" w:cs="Times New Roman"/>
              </w:rPr>
              <w:t>стем обеспечения транспортной бе</w:t>
            </w:r>
            <w:r w:rsidRPr="00E95B11">
              <w:rPr>
                <w:rFonts w:ascii="Times New Roman" w:hAnsi="Times New Roman" w:cs="Times New Roman"/>
              </w:rPr>
              <w:t>з</w:t>
            </w:r>
            <w:r w:rsidRPr="00E95B11">
              <w:rPr>
                <w:rFonts w:ascii="Times New Roman" w:hAnsi="Times New Roman" w:cs="Times New Roman"/>
              </w:rPr>
              <w:t>опасности на железнодорожном транспорте.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hanging="5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</w:t>
            </w:r>
            <w:r w:rsidRPr="00E95B11">
              <w:rPr>
                <w:rFonts w:ascii="Times New Roman" w:hAnsi="Times New Roman" w:cs="Times New Roman"/>
              </w:rPr>
              <w:softHyphen/>
              <w:t>ка деятельности (на практике, в ходе проведения практических з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нятий); самосто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>тельная работа</w:t>
            </w:r>
          </w:p>
        </w:tc>
      </w:tr>
      <w:tr w:rsidR="00E95B11" w:rsidRPr="00E95B11" w:rsidTr="00416EFB">
        <w:trPr>
          <w:trHeight w:val="1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val="en-US"/>
              </w:rPr>
              <w:t>OK</w:t>
            </w:r>
            <w:r w:rsidRPr="00E95B11">
              <w:rPr>
                <w:rFonts w:ascii="Times New Roman" w:hAnsi="Times New Roman" w:cs="Times New Roman"/>
                <w:b/>
                <w:kern w:val="2"/>
              </w:rPr>
              <w:t xml:space="preserve"> 1.</w:t>
            </w:r>
            <w:r w:rsidRPr="00E95B11">
              <w:rPr>
                <w:rFonts w:ascii="Times New Roman" w:hAnsi="Times New Roman" w:cs="Times New Roman"/>
                <w:kern w:val="2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демонстрация интереса к будущей профессии;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оценка деятельности (на практике, в ходе проведения пра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тических занятий)</w:t>
            </w:r>
          </w:p>
        </w:tc>
      </w:tr>
      <w:tr w:rsidR="00E95B11" w:rsidRPr="00E95B11" w:rsidTr="00416EFB">
        <w:trPr>
          <w:trHeight w:val="8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2.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организация самостоятельных зан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>тий при изучении профессионального модуля;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планирование обучающимся пов</w:t>
            </w:r>
            <w:r w:rsidRPr="00E95B11">
              <w:rPr>
                <w:rFonts w:ascii="Times New Roman" w:hAnsi="Times New Roman" w:cs="Times New Roman"/>
              </w:rPr>
              <w:t>ы</w:t>
            </w:r>
            <w:r w:rsidRPr="00E95B11">
              <w:rPr>
                <w:rFonts w:ascii="Times New Roman" w:hAnsi="Times New Roman" w:cs="Times New Roman"/>
              </w:rPr>
              <w:t>шения квалификационного уровня в области железнодорожного транспо</w:t>
            </w:r>
            <w:r w:rsidRPr="00E95B11">
              <w:rPr>
                <w:rFonts w:ascii="Times New Roman" w:hAnsi="Times New Roman" w:cs="Times New Roman"/>
              </w:rPr>
              <w:t>р</w:t>
            </w:r>
            <w:r w:rsidRPr="00E95B11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оценка деятельности (на практике, в ходе проведения пра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тических занятий)</w:t>
            </w:r>
          </w:p>
        </w:tc>
      </w:tr>
      <w:tr w:rsidR="00E95B11" w:rsidRPr="00E95B11" w:rsidTr="00416EFB">
        <w:trPr>
          <w:trHeight w:val="15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3.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– знать основные организации оценки уязвимости объектов транспортной инфраструктуры и транспортных средств железнодорожного транспо</w:t>
            </w:r>
            <w:r w:rsidRPr="00E95B11">
              <w:rPr>
                <w:rFonts w:ascii="Times New Roman" w:hAnsi="Times New Roman" w:cs="Times New Roman"/>
              </w:rPr>
              <w:t>р</w:t>
            </w:r>
            <w:r w:rsidRPr="00E95B11">
              <w:rPr>
                <w:rFonts w:ascii="Times New Roman" w:hAnsi="Times New Roman" w:cs="Times New Roman"/>
              </w:rPr>
              <w:t xml:space="preserve">та;  </w:t>
            </w:r>
          </w:p>
          <w:p w:rsidR="00E95B11" w:rsidRPr="00E95B11" w:rsidRDefault="00E95B11" w:rsidP="00416EFB">
            <w:pPr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правильность и объективность оце</w:t>
            </w:r>
            <w:r w:rsidRPr="00E95B11">
              <w:rPr>
                <w:rFonts w:ascii="Times New Roman" w:hAnsi="Times New Roman" w:cs="Times New Roman"/>
              </w:rPr>
              <w:t>н</w:t>
            </w:r>
            <w:r w:rsidRPr="00E95B11">
              <w:rPr>
                <w:rFonts w:ascii="Times New Roman" w:hAnsi="Times New Roman" w:cs="Times New Roman"/>
              </w:rPr>
              <w:t>ки нестандартных и аварийных ситу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hanging="5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экспертная оценка деятельности (на практике, в ходе проведения пра</w:t>
            </w:r>
            <w:r w:rsidRPr="00E95B11">
              <w:rPr>
                <w:rFonts w:ascii="Times New Roman" w:hAnsi="Times New Roman" w:cs="Times New Roman"/>
              </w:rPr>
              <w:t>к</w:t>
            </w:r>
            <w:r w:rsidRPr="00E95B11">
              <w:rPr>
                <w:rFonts w:ascii="Times New Roman" w:hAnsi="Times New Roman" w:cs="Times New Roman"/>
              </w:rPr>
              <w:t>тических зан</w:t>
            </w:r>
            <w:r w:rsidRPr="00E95B11">
              <w:rPr>
                <w:rFonts w:ascii="Times New Roman" w:hAnsi="Times New Roman" w:cs="Times New Roman"/>
              </w:rPr>
              <w:t>я</w:t>
            </w:r>
            <w:r w:rsidRPr="00E95B11">
              <w:rPr>
                <w:rFonts w:ascii="Times New Roman" w:hAnsi="Times New Roman" w:cs="Times New Roman"/>
              </w:rPr>
              <w:t>тий); защита  р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ферата</w:t>
            </w:r>
          </w:p>
        </w:tc>
      </w:tr>
      <w:tr w:rsidR="00E95B11" w:rsidRPr="00E95B11" w:rsidTr="00416EF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4.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эффективный поиск, ввод и испол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зование необходимой информации для выполнения профессиональных задач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интерпретация результатов   наблюдений за дея</w:t>
            </w:r>
            <w:r w:rsidRPr="00E95B11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E95B11">
              <w:rPr>
                <w:rFonts w:ascii="Times New Roman" w:hAnsi="Times New Roman" w:cs="Times New Roman"/>
              </w:rPr>
              <w:softHyphen/>
              <w:t>чающегося в процессе   осво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ния образовател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E95B11" w:rsidRPr="00E95B11" w:rsidTr="00416EF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E95B11">
              <w:rPr>
                <w:rStyle w:val="FontStyle48"/>
                <w:b/>
                <w:i w:val="0"/>
                <w:sz w:val="24"/>
              </w:rPr>
              <w:t>ОК 5.</w:t>
            </w:r>
            <w:r w:rsidRPr="00E95B11">
              <w:rPr>
                <w:rStyle w:val="FontStyle48"/>
                <w:i w:val="0"/>
                <w:sz w:val="24"/>
              </w:rPr>
              <w:t xml:space="preserve"> Использовать информационно -  коммуникационные технологии в профессиональной деятельности.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 использовать информационно-коммуникационные технологии для изучения задач по транспортной бе</w:t>
            </w:r>
            <w:r w:rsidRPr="00E95B11">
              <w:rPr>
                <w:rFonts w:ascii="Times New Roman" w:hAnsi="Times New Roman" w:cs="Times New Roman"/>
              </w:rPr>
              <w:t>з</w:t>
            </w:r>
            <w:r w:rsidRPr="00E95B11">
              <w:rPr>
                <w:rFonts w:ascii="Times New Roman" w:hAnsi="Times New Roman" w:cs="Times New Roman"/>
              </w:rPr>
              <w:t>опасности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интерпретация результатов   наблюдений за дея</w:t>
            </w:r>
            <w:r w:rsidRPr="00E95B11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E95B11">
              <w:rPr>
                <w:rFonts w:ascii="Times New Roman" w:hAnsi="Times New Roman" w:cs="Times New Roman"/>
              </w:rPr>
              <w:softHyphen/>
              <w:t>чающегося в процессе   осво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ния образовател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E95B11" w:rsidRPr="00E95B11" w:rsidTr="00416EF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6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>. Работать в коллективе и команде, эффективно общаться с коллегами, руководством, потребителями.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взаимодействие со студентами и преподавателями в ходе обучения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40"/>
              <w:jc w:val="both"/>
              <w:rPr>
                <w:rFonts w:ascii="Times New Roman" w:hAnsi="Times New Roman" w:cs="Times New Roman"/>
              </w:rPr>
            </w:pP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40"/>
              <w:jc w:val="both"/>
              <w:rPr>
                <w:rFonts w:ascii="Times New Roman" w:hAnsi="Times New Roman" w:cs="Times New Roman"/>
              </w:rPr>
            </w:pP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интерпретация результатов   наблюдений за дея</w:t>
            </w:r>
            <w:r w:rsidRPr="00E95B11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E95B11">
              <w:rPr>
                <w:rFonts w:ascii="Times New Roman" w:hAnsi="Times New Roman" w:cs="Times New Roman"/>
              </w:rPr>
              <w:softHyphen/>
              <w:t>чающегося в процессе   осво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ния образовател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E95B11" w:rsidRPr="00E95B11" w:rsidTr="00416EF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7.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разработка мероприятий по пред</w:t>
            </w:r>
            <w:r w:rsidRPr="00E95B11">
              <w:rPr>
                <w:rFonts w:ascii="Times New Roman" w:hAnsi="Times New Roman" w:cs="Times New Roman"/>
              </w:rPr>
              <w:t>у</w:t>
            </w:r>
            <w:r w:rsidRPr="00E95B11">
              <w:rPr>
                <w:rFonts w:ascii="Times New Roman" w:hAnsi="Times New Roman" w:cs="Times New Roman"/>
              </w:rPr>
              <w:t>преждению причин нарушения бе</w:t>
            </w:r>
            <w:r w:rsidRPr="00E95B11">
              <w:rPr>
                <w:rFonts w:ascii="Times New Roman" w:hAnsi="Times New Roman" w:cs="Times New Roman"/>
              </w:rPr>
              <w:t>з</w:t>
            </w:r>
            <w:r w:rsidRPr="00E95B11">
              <w:rPr>
                <w:rFonts w:ascii="Times New Roman" w:hAnsi="Times New Roman" w:cs="Times New Roman"/>
              </w:rPr>
              <w:t>опасности движения;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интерпретация результатов   наблюдений за дея</w:t>
            </w:r>
            <w:r w:rsidRPr="00E95B11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E95B11">
              <w:rPr>
                <w:rFonts w:ascii="Times New Roman" w:hAnsi="Times New Roman" w:cs="Times New Roman"/>
              </w:rPr>
              <w:softHyphen/>
              <w:t>чающегося в процессе   осво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ния образовател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E95B11" w:rsidRPr="00E95B11" w:rsidTr="00416EF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8.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4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организация самостоятельных з</w:t>
            </w:r>
            <w:r w:rsidRPr="00E95B11">
              <w:rPr>
                <w:rFonts w:ascii="Times New Roman" w:hAnsi="Times New Roman" w:cs="Times New Roman"/>
              </w:rPr>
              <w:t>а</w:t>
            </w:r>
            <w:r w:rsidRPr="00E95B11">
              <w:rPr>
                <w:rFonts w:ascii="Times New Roman" w:hAnsi="Times New Roman" w:cs="Times New Roman"/>
              </w:rPr>
              <w:t>нятий при изучении профессионал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ного модуля;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3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планирование обучающимся п</w:t>
            </w:r>
            <w:r w:rsidRPr="00E95B11">
              <w:rPr>
                <w:rFonts w:ascii="Times New Roman" w:hAnsi="Times New Roman" w:cs="Times New Roman"/>
              </w:rPr>
              <w:t>о</w:t>
            </w:r>
            <w:r w:rsidRPr="00E95B11">
              <w:rPr>
                <w:rFonts w:ascii="Times New Roman" w:hAnsi="Times New Roman" w:cs="Times New Roman"/>
              </w:rPr>
              <w:t>вышения квалификационного уровня в области железнодорожного тран</w:t>
            </w:r>
            <w:r w:rsidRPr="00E95B11">
              <w:rPr>
                <w:rFonts w:ascii="Times New Roman" w:hAnsi="Times New Roman" w:cs="Times New Roman"/>
              </w:rPr>
              <w:t>с</w:t>
            </w:r>
            <w:r w:rsidRPr="00E95B11">
              <w:rPr>
                <w:rFonts w:ascii="Times New Roman" w:hAnsi="Times New Roman" w:cs="Times New Roman"/>
              </w:rPr>
              <w:t>порта;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интерпретация результатов   наблюдений за дея</w:t>
            </w:r>
            <w:r w:rsidRPr="00E95B11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E95B11">
              <w:rPr>
                <w:rFonts w:ascii="Times New Roman" w:hAnsi="Times New Roman" w:cs="Times New Roman"/>
              </w:rPr>
              <w:softHyphen/>
              <w:t>чающегося в процессе   осво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ния образовател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E95B11" w:rsidRPr="00E95B11" w:rsidTr="00416EF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suppressAutoHyphens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E95B11">
              <w:rPr>
                <w:rFonts w:ascii="Times New Roman" w:hAnsi="Times New Roman" w:cs="Times New Roman"/>
                <w:b/>
                <w:kern w:val="2"/>
                <w:lang w:eastAsia="ar-SA"/>
              </w:rPr>
              <w:t>ОК 9.</w:t>
            </w:r>
            <w:r w:rsidRPr="00E95B11">
              <w:rPr>
                <w:rFonts w:ascii="Times New Roman" w:hAnsi="Times New Roman" w:cs="Times New Roman"/>
                <w:kern w:val="2"/>
                <w:lang w:eastAsia="ar-SA"/>
              </w:rPr>
              <w:t xml:space="preserve"> Ориентироваться в условиях частой смены технологий в профессиональной деятельности.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4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применение инновационных те</w:t>
            </w:r>
            <w:r w:rsidRPr="00E95B11">
              <w:rPr>
                <w:rFonts w:ascii="Times New Roman" w:hAnsi="Times New Roman" w:cs="Times New Roman"/>
              </w:rPr>
              <w:t>х</w:t>
            </w:r>
            <w:r w:rsidRPr="00E95B11">
              <w:rPr>
                <w:rFonts w:ascii="Times New Roman" w:hAnsi="Times New Roman" w:cs="Times New Roman"/>
              </w:rPr>
              <w:t>нологий в области организации пер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 xml:space="preserve">возочного процесса </w:t>
            </w:r>
          </w:p>
          <w:p w:rsidR="00E95B11" w:rsidRPr="00E95B11" w:rsidRDefault="00E95B11" w:rsidP="00416EFB">
            <w:pPr>
              <w:autoSpaceDE w:val="0"/>
              <w:autoSpaceDN w:val="0"/>
              <w:adjustRightInd w:val="0"/>
              <w:ind w:right="33" w:firstLine="24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- использование информационно-коммуникационных технологий для решения профессиональных задач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B11" w:rsidRPr="00E95B11" w:rsidRDefault="00E95B11" w:rsidP="00E95B11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E95B11">
              <w:rPr>
                <w:rFonts w:ascii="Times New Roman" w:hAnsi="Times New Roman" w:cs="Times New Roman"/>
              </w:rPr>
              <w:t>интерпретация результатов   наблюдений за дея</w:t>
            </w:r>
            <w:r w:rsidRPr="00E95B11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E95B11">
              <w:rPr>
                <w:rFonts w:ascii="Times New Roman" w:hAnsi="Times New Roman" w:cs="Times New Roman"/>
              </w:rPr>
              <w:softHyphen/>
              <w:t>чающегося в процессе   осво</w:t>
            </w:r>
            <w:r w:rsidRPr="00E95B11">
              <w:rPr>
                <w:rFonts w:ascii="Times New Roman" w:hAnsi="Times New Roman" w:cs="Times New Roman"/>
              </w:rPr>
              <w:t>е</w:t>
            </w:r>
            <w:r w:rsidRPr="00E95B11">
              <w:rPr>
                <w:rFonts w:ascii="Times New Roman" w:hAnsi="Times New Roman" w:cs="Times New Roman"/>
              </w:rPr>
              <w:t>ния образовател</w:t>
            </w:r>
            <w:r w:rsidRPr="00E95B11">
              <w:rPr>
                <w:rFonts w:ascii="Times New Roman" w:hAnsi="Times New Roman" w:cs="Times New Roman"/>
              </w:rPr>
              <w:t>ь</w:t>
            </w:r>
            <w:r w:rsidRPr="00E95B11">
              <w:rPr>
                <w:rFonts w:ascii="Times New Roman" w:hAnsi="Times New Roman" w:cs="Times New Roman"/>
              </w:rPr>
              <w:t>ной программы</w:t>
            </w:r>
            <w:bookmarkStart w:id="0" w:name="_GoBack"/>
            <w:bookmarkEnd w:id="0"/>
          </w:p>
        </w:tc>
      </w:tr>
    </w:tbl>
    <w:p w:rsidR="00E95B11" w:rsidRDefault="00E95B11" w:rsidP="00E95B11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8"/>
          <w:szCs w:val="28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D5" w:rsidRPr="00EA44D5" w:rsidRDefault="006A6FC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E95B11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D5" w:rsidRPr="000662BA" w:rsidRDefault="006A6FC9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E95B11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D5" w:rsidRDefault="006A6FC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D5" w:rsidRPr="00320695" w:rsidRDefault="006A6FC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E95B11">
      <w:rPr>
        <w:rStyle w:val="af1"/>
        <w:rFonts w:ascii="Times New Roman" w:hAnsi="Times New Roman"/>
        <w:noProof/>
      </w:rPr>
      <w:t>16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D0F4F" w:rsidRPr="004C712E" w:rsidRDefault="009D0F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5BA0"/>
    <w:rsid w:val="000204C3"/>
    <w:rsid w:val="000328BA"/>
    <w:rsid w:val="00044A76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F7591"/>
    <w:rsid w:val="0012153E"/>
    <w:rsid w:val="00130B38"/>
    <w:rsid w:val="001317F7"/>
    <w:rsid w:val="0013666F"/>
    <w:rsid w:val="001430CE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333F1"/>
    <w:rsid w:val="00335591"/>
    <w:rsid w:val="00363AA4"/>
    <w:rsid w:val="00367873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16EF"/>
    <w:rsid w:val="0052746A"/>
    <w:rsid w:val="005342E8"/>
    <w:rsid w:val="00536931"/>
    <w:rsid w:val="00540EA9"/>
    <w:rsid w:val="0055671B"/>
    <w:rsid w:val="00557F54"/>
    <w:rsid w:val="005602DF"/>
    <w:rsid w:val="00575AA3"/>
    <w:rsid w:val="0058695D"/>
    <w:rsid w:val="005D3DE8"/>
    <w:rsid w:val="005F6A12"/>
    <w:rsid w:val="0062423C"/>
    <w:rsid w:val="00635422"/>
    <w:rsid w:val="006810BC"/>
    <w:rsid w:val="006A6FC9"/>
    <w:rsid w:val="006C4417"/>
    <w:rsid w:val="006D0DF2"/>
    <w:rsid w:val="006D4298"/>
    <w:rsid w:val="006F38CF"/>
    <w:rsid w:val="006F5CA2"/>
    <w:rsid w:val="00793B4C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8F2013"/>
    <w:rsid w:val="009769EA"/>
    <w:rsid w:val="009B76E5"/>
    <w:rsid w:val="009C1F23"/>
    <w:rsid w:val="009D0F4F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BF6F90"/>
    <w:rsid w:val="00C161B6"/>
    <w:rsid w:val="00C17089"/>
    <w:rsid w:val="00C20873"/>
    <w:rsid w:val="00C3099A"/>
    <w:rsid w:val="00C36DD6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D16DB6"/>
    <w:rsid w:val="00D3167B"/>
    <w:rsid w:val="00D33AA1"/>
    <w:rsid w:val="00D740B3"/>
    <w:rsid w:val="00D84AEC"/>
    <w:rsid w:val="00D90C48"/>
    <w:rsid w:val="00DB129A"/>
    <w:rsid w:val="00E12711"/>
    <w:rsid w:val="00E1767B"/>
    <w:rsid w:val="00E2415D"/>
    <w:rsid w:val="00E41BA0"/>
    <w:rsid w:val="00E63E35"/>
    <w:rsid w:val="00E70611"/>
    <w:rsid w:val="00E70B36"/>
    <w:rsid w:val="00E95B11"/>
    <w:rsid w:val="00EA2ADA"/>
    <w:rsid w:val="00EA44D5"/>
    <w:rsid w:val="00ED1113"/>
    <w:rsid w:val="00EE6D92"/>
    <w:rsid w:val="00EF5128"/>
    <w:rsid w:val="00EF7FEB"/>
    <w:rsid w:val="00F312A0"/>
    <w:rsid w:val="00F36D7E"/>
    <w:rsid w:val="00F43839"/>
    <w:rsid w:val="00F46D57"/>
    <w:rsid w:val="00F47808"/>
    <w:rsid w:val="00F62283"/>
    <w:rsid w:val="00F64D27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207BB6C-1543-444A-BDAA-31E2CEA7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2">
    <w:name w:val="Style2"/>
    <w:basedOn w:val="a"/>
    <w:uiPriority w:val="99"/>
    <w:rsid w:val="00E95B1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95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95B1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B11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E95B11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95B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E95B1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E95B11"/>
    <w:rPr>
      <w:rFonts w:ascii="Times New Roman" w:hAnsi="Times New Roman" w:cs="Times New Roman" w:hint="default"/>
      <w:i/>
      <w:i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umczdt.ru/books/35/1276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1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ok.ru/book/93441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21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83</cp:revision>
  <dcterms:created xsi:type="dcterms:W3CDTF">2023-02-09T09:18:00Z</dcterms:created>
  <dcterms:modified xsi:type="dcterms:W3CDTF">2025-01-14T12:32:00Z</dcterms:modified>
</cp:coreProperties>
</file>