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7" w:rsidRPr="00023B12" w:rsidRDefault="005170A7" w:rsidP="0018318F">
      <w:pPr>
        <w:pStyle w:val="a4"/>
        <w:jc w:val="right"/>
        <w:rPr>
          <w:lang w:eastAsia="ru-RU"/>
        </w:rPr>
      </w:pPr>
      <w:r w:rsidRPr="00023B12">
        <w:rPr>
          <w:lang w:eastAsia="ru-RU"/>
        </w:rPr>
        <w:t xml:space="preserve">Приложение </w:t>
      </w:r>
    </w:p>
    <w:p w:rsidR="005170A7" w:rsidRPr="00023B12" w:rsidRDefault="005170A7" w:rsidP="0018318F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18318F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18318F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18318F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04.01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 xml:space="preserve">     год начала подготовки 202</w:t>
      </w:r>
      <w:r w:rsidR="007B2F44">
        <w:rPr>
          <w:sz w:val="28"/>
          <w:szCs w:val="28"/>
          <w:lang w:eastAsia="ru-RU"/>
        </w:rPr>
        <w:t>2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 w:rsidR="007B2F44">
        <w:rPr>
          <w:b/>
          <w:bCs/>
          <w:sz w:val="28"/>
          <w:szCs w:val="28"/>
          <w:lang w:eastAsia="x-none"/>
        </w:rPr>
        <w:t>2</w:t>
      </w:r>
    </w:p>
    <w:p w:rsidR="007B2F44" w:rsidRDefault="007B2F44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B2F44" w:rsidRDefault="007B2F44" w:rsidP="007B2F44">
      <w:pPr>
        <w:ind w:firstLine="708"/>
        <w:contextualSpacing/>
        <w:rPr>
          <w:b/>
          <w:sz w:val="24"/>
          <w:szCs w:val="24"/>
        </w:rPr>
      </w:pPr>
    </w:p>
    <w:p w:rsidR="007B2F44" w:rsidRDefault="007B2F44" w:rsidP="007B2F44">
      <w:pPr>
        <w:ind w:firstLine="708"/>
        <w:contextualSpacing/>
        <w:rPr>
          <w:b/>
          <w:sz w:val="24"/>
          <w:szCs w:val="24"/>
        </w:rPr>
      </w:pPr>
    </w:p>
    <w:p w:rsidR="00D16A75" w:rsidRDefault="0018318F" w:rsidP="007B2F4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Содержание</w:t>
      </w:r>
      <w:bookmarkStart w:id="0" w:name="_GoBack"/>
      <w:bookmarkEnd w:id="0"/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18318F" w:rsidRDefault="0018318F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18318F" w:rsidRDefault="0018318F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18318F" w:rsidRPr="00024A25" w:rsidRDefault="0018318F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lastRenderedPageBreak/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lastRenderedPageBreak/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01</w:t>
      </w:r>
      <w:r w:rsidRPr="0028539D">
        <w:rPr>
          <w:sz w:val="24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02</w:t>
      </w:r>
      <w:r w:rsidRPr="0028539D">
        <w:rPr>
          <w:sz w:val="24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04</w:t>
      </w:r>
      <w:r w:rsidRPr="0028539D">
        <w:rPr>
          <w:sz w:val="24"/>
        </w:rPr>
        <w:tab/>
        <w:t>Эффективно взаимодействовать и работать в коллективе и команде.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05</w:t>
      </w:r>
      <w:r w:rsidRPr="0028539D">
        <w:rPr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06</w:t>
      </w:r>
      <w:r w:rsidRPr="0028539D">
        <w:rPr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ЛР1 Осознающий себя гражданином и защитником великой страны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</w:t>
      </w:r>
      <w:r w:rsidRPr="0028539D">
        <w:rPr>
          <w:sz w:val="24"/>
        </w:rPr>
        <w:lastRenderedPageBreak/>
        <w:t>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  <w:sectPr w:rsidR="009D1610" w:rsidSect="00875693">
          <w:footerReference w:type="default" r:id="rId7"/>
          <w:footerReference w:type="first" r:id="rId8"/>
          <w:pgSz w:w="11910" w:h="16840"/>
          <w:pgMar w:top="1134" w:right="1134" w:bottom="1134" w:left="1134" w:header="0" w:footer="834" w:gutter="0"/>
          <w:cols w:space="720"/>
          <w:titlePg/>
          <w:docGrid w:linePitch="299"/>
        </w:sect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  <w:highlight w:val="yellow"/>
        </w:rPr>
      </w:pPr>
      <w:r w:rsidRPr="0028539D">
        <w:rPr>
          <w:b/>
          <w:bCs/>
          <w:highlight w:val="yellow"/>
        </w:rPr>
        <w:t>Очная форм обучения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28539D">
        <w:rPr>
          <w:b/>
          <w:bCs/>
          <w:highlight w:val="yellow"/>
        </w:rPr>
        <w:t>База 9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28539D" w:rsidRPr="0028539D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50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10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  <w:highlight w:val="yellow"/>
        </w:rPr>
      </w:pPr>
      <w:r w:rsidRPr="0028539D">
        <w:rPr>
          <w:b/>
          <w:bCs/>
          <w:highlight w:val="yellow"/>
        </w:rPr>
        <w:t>Очная форм обучения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28539D">
        <w:rPr>
          <w:b/>
          <w:bCs/>
          <w:highlight w:val="yellow"/>
        </w:rPr>
        <w:t>База 11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6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28539D" w:rsidRPr="0028539D" w:rsidTr="003D1F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50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10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28539D">
        <w:rPr>
          <w:b/>
          <w:bCs/>
          <w:highlight w:val="yellow"/>
        </w:rPr>
        <w:t>Заочная форм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08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3D1FC0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3D1FC0">
              <w:rPr>
                <w:b/>
                <w:bCs/>
              </w:rPr>
              <w:t>90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3D1FC0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3D1FC0">
              <w:rPr>
                <w:b/>
                <w:bCs/>
              </w:rPr>
              <w:t>14</w:t>
            </w:r>
          </w:p>
        </w:tc>
      </w:tr>
      <w:tr w:rsidR="0028539D" w:rsidRPr="0028539D" w:rsidTr="003D1F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8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</w:tbl>
    <w:p w:rsidR="0028539D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Default="0028539D" w:rsidP="00C3495A">
      <w:pPr>
        <w:rPr>
          <w:b/>
          <w:sz w:val="24"/>
        </w:rPr>
      </w:pPr>
      <w:r>
        <w:rPr>
          <w:b/>
          <w:sz w:val="24"/>
        </w:rPr>
        <w:br w:type="page"/>
      </w:r>
    </w:p>
    <w:p w:rsidR="009D1610" w:rsidRDefault="009D1610">
      <w:pPr>
        <w:sectPr w:rsidR="009D1610" w:rsidSect="0028539D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C3495A" w:rsidRPr="00C3495A" w:rsidRDefault="00C3495A" w:rsidP="00C3495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C3495A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bCs/>
          <w:sz w:val="28"/>
          <w:szCs w:val="28"/>
        </w:rPr>
        <w:t>Россия – моя история</w:t>
      </w:r>
      <w:r w:rsidRPr="00C3495A">
        <w:rPr>
          <w:b/>
          <w:bCs/>
          <w:sz w:val="28"/>
          <w:szCs w:val="28"/>
        </w:rPr>
        <w:t>»</w:t>
      </w:r>
    </w:p>
    <w:p w:rsidR="00C3495A" w:rsidRPr="007B2F44" w:rsidRDefault="00C3495A" w:rsidP="00C3495A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7B2F44">
        <w:rPr>
          <w:b/>
          <w:bCs/>
          <w:sz w:val="24"/>
          <w:szCs w:val="24"/>
          <w:lang w:eastAsia="ru-RU"/>
        </w:rPr>
        <w:t>Очная форма обучения</w:t>
      </w:r>
    </w:p>
    <w:p w:rsidR="00C3495A" w:rsidRPr="007B2F44" w:rsidRDefault="00C3495A" w:rsidP="00C3495A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8"/>
          <w:szCs w:val="28"/>
        </w:rPr>
      </w:pPr>
      <w:r w:rsidRPr="007B2F44">
        <w:rPr>
          <w:b/>
          <w:bCs/>
          <w:sz w:val="24"/>
          <w:szCs w:val="24"/>
          <w:lang w:eastAsia="ru-RU"/>
        </w:rPr>
        <w:t>База 9 и 11 классов</w:t>
      </w:r>
    </w:p>
    <w:p w:rsidR="009D1610" w:rsidRPr="007B2F44" w:rsidRDefault="009D1610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0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40"/>
        <w:gridCol w:w="1701"/>
        <w:gridCol w:w="3544"/>
      </w:tblGrid>
      <w:tr w:rsidR="00F82295" w:rsidTr="00D16A75">
        <w:trPr>
          <w:trHeight w:val="22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2295" w:rsidRPr="00911BDF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F82295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911BDF" w:rsidRDefault="00F82295" w:rsidP="00F82295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F44" w:rsidRPr="007B2F44" w:rsidRDefault="007B2F44" w:rsidP="007B2F44">
            <w:pPr>
              <w:adjustRightInd w:val="0"/>
              <w:jc w:val="center"/>
              <w:rPr>
                <w:b/>
                <w:sz w:val="24"/>
                <w:szCs w:val="28"/>
                <w:lang w:eastAsia="ru-RU"/>
              </w:rPr>
            </w:pPr>
            <w:r w:rsidRPr="007B2F44">
              <w:rPr>
                <w:b/>
                <w:sz w:val="24"/>
                <w:szCs w:val="28"/>
                <w:lang w:eastAsia="ru-RU"/>
              </w:rPr>
              <w:t>Коды компетенций и результатов воспитания</w:t>
            </w:r>
          </w:p>
          <w:p w:rsidR="00F82295" w:rsidRPr="00911BDF" w:rsidRDefault="00F82295" w:rsidP="007B2F44">
            <w:pPr>
              <w:pStyle w:val="11"/>
              <w:jc w:val="center"/>
              <w:rPr>
                <w:rStyle w:val="10"/>
                <w:b/>
              </w:rPr>
            </w:pPr>
          </w:p>
        </w:tc>
      </w:tr>
      <w:tr w:rsidR="009D1610" w:rsidTr="00D16A75">
        <w:trPr>
          <w:trHeight w:val="369"/>
        </w:trPr>
        <w:tc>
          <w:tcPr>
            <w:tcW w:w="2268" w:type="dxa"/>
          </w:tcPr>
          <w:p w:rsidR="009D1610" w:rsidRDefault="00CA7F8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0" w:type="dxa"/>
          </w:tcPr>
          <w:p w:rsidR="009D1610" w:rsidRDefault="00CA7F8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D1610" w:rsidRDefault="00CA7F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D1610" w:rsidRDefault="00CA7F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1610" w:rsidTr="00D16A75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9D1610" w:rsidRDefault="00CA7F84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540" w:type="dxa"/>
            <w:vMerge w:val="restart"/>
          </w:tcPr>
          <w:p w:rsidR="009D1610" w:rsidRDefault="00CA7F8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vMerge w:val="restart"/>
          </w:tcPr>
          <w:p w:rsidR="009D1610" w:rsidRDefault="00CA7F84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162D6D">
              <w:rPr>
                <w:b/>
                <w:sz w:val="24"/>
                <w:highlight w:val="cyan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</w:tcPr>
          <w:p w:rsidR="009D1610" w:rsidRDefault="009D1610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9D1610" w:rsidTr="00D16A75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D1610" w:rsidRDefault="00CA7F84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540" w:type="dxa"/>
            <w:vMerge/>
            <w:tcBorders>
              <w:top w:val="nil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D1610" w:rsidRDefault="009D1610">
            <w:pPr>
              <w:pStyle w:val="TableParagraph"/>
              <w:ind w:left="109" w:right="1250"/>
              <w:rPr>
                <w:sz w:val="24"/>
              </w:rPr>
            </w:pPr>
          </w:p>
        </w:tc>
      </w:tr>
      <w:tr w:rsidR="009D1610" w:rsidTr="00D16A75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bottom w:val="nil"/>
            </w:tcBorders>
          </w:tcPr>
          <w:p w:rsidR="009D1610" w:rsidRDefault="00CA7F84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52B9">
              <w:rPr>
                <w:sz w:val="24"/>
              </w:rPr>
              <w:t xml:space="preserve"> устремленность</w:t>
            </w:r>
            <w:r w:rsidR="006552B9">
              <w:rPr>
                <w:spacing w:val="-1"/>
                <w:sz w:val="24"/>
              </w:rPr>
              <w:t xml:space="preserve"> </w:t>
            </w:r>
            <w:r w:rsidR="006552B9">
              <w:rPr>
                <w:sz w:val="24"/>
              </w:rPr>
              <w:t>в</w:t>
            </w:r>
            <w:r w:rsidR="006552B9">
              <w:rPr>
                <w:spacing w:val="-2"/>
                <w:sz w:val="24"/>
              </w:rPr>
              <w:t xml:space="preserve"> </w:t>
            </w:r>
            <w:r w:rsidR="006552B9">
              <w:rPr>
                <w:sz w:val="24"/>
              </w:rPr>
              <w:t>будущее.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D1610" w:rsidRDefault="009D1610">
            <w:pPr>
              <w:pStyle w:val="TableParagraph"/>
              <w:rPr>
                <w:b/>
                <w:sz w:val="26"/>
              </w:rPr>
            </w:pPr>
          </w:p>
          <w:p w:rsidR="009D1610" w:rsidRDefault="009D161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D1610" w:rsidRDefault="00CA7F84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552B9" w:rsidRDefault="006552B9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52B9" w:rsidRDefault="006552B9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9D1610" w:rsidRDefault="006552B9" w:rsidP="00D16A75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D1610" w:rsidTr="00D16A75">
        <w:trPr>
          <w:trHeight w:val="80"/>
        </w:trPr>
        <w:tc>
          <w:tcPr>
            <w:tcW w:w="2268" w:type="dxa"/>
            <w:tcBorders>
              <w:top w:val="nil"/>
            </w:tcBorders>
          </w:tcPr>
          <w:p w:rsidR="009D1610" w:rsidRDefault="009D1610">
            <w:pPr>
              <w:pStyle w:val="TableParagraph"/>
              <w:rPr>
                <w:sz w:val="20"/>
              </w:rPr>
            </w:pPr>
          </w:p>
        </w:tc>
        <w:tc>
          <w:tcPr>
            <w:tcW w:w="7540" w:type="dxa"/>
            <w:tcBorders>
              <w:top w:val="nil"/>
            </w:tcBorders>
          </w:tcPr>
          <w:p w:rsidR="009D1610" w:rsidRDefault="009D1610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D1610" w:rsidRDefault="009D161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D1610" w:rsidRDefault="009D1610">
            <w:pPr>
              <w:pStyle w:val="TableParagraph"/>
              <w:rPr>
                <w:sz w:val="20"/>
              </w:rPr>
            </w:pPr>
          </w:p>
        </w:tc>
      </w:tr>
      <w:tr w:rsidR="009D1610" w:rsidTr="00D16A75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9D1610" w:rsidRDefault="009D1610">
            <w:pPr>
              <w:pStyle w:val="TableParagraph"/>
              <w:rPr>
                <w:sz w:val="20"/>
              </w:rPr>
            </w:pPr>
          </w:p>
        </w:tc>
        <w:tc>
          <w:tcPr>
            <w:tcW w:w="7540" w:type="dxa"/>
            <w:vMerge w:val="restart"/>
          </w:tcPr>
          <w:p w:rsidR="009D1610" w:rsidRDefault="00CA7F8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vMerge w:val="restart"/>
          </w:tcPr>
          <w:p w:rsidR="009D1610" w:rsidRDefault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162D6D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nil"/>
            </w:tcBorders>
          </w:tcPr>
          <w:p w:rsidR="009D1610" w:rsidRDefault="009D1610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D1610" w:rsidTr="00D16A75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D1610" w:rsidRDefault="00CA7F84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540" w:type="dxa"/>
            <w:vMerge/>
            <w:tcBorders>
              <w:top w:val="nil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D1610" w:rsidRDefault="009D1610" w:rsidP="00A46535">
            <w:pPr>
              <w:pStyle w:val="TableParagraph"/>
              <w:ind w:left="109"/>
              <w:rPr>
                <w:sz w:val="24"/>
              </w:rPr>
            </w:pPr>
          </w:p>
        </w:tc>
      </w:tr>
      <w:tr w:rsidR="009D1610" w:rsidTr="00D16A75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bottom w:val="nil"/>
            </w:tcBorders>
          </w:tcPr>
          <w:p w:rsidR="009D1610" w:rsidRDefault="00CA7F84" w:rsidP="000D22A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Орда</w:t>
            </w:r>
            <w:r w:rsidR="006552B9">
              <w:rPr>
                <w:sz w:val="24"/>
              </w:rPr>
              <w:t>. Отношение</w:t>
            </w:r>
            <w:r w:rsidR="006552B9">
              <w:rPr>
                <w:spacing w:val="-4"/>
                <w:sz w:val="24"/>
              </w:rPr>
              <w:t xml:space="preserve"> </w:t>
            </w:r>
            <w:r w:rsidR="006552B9">
              <w:rPr>
                <w:sz w:val="24"/>
              </w:rPr>
              <w:t>Александра</w:t>
            </w:r>
            <w:r w:rsidR="006552B9">
              <w:rPr>
                <w:spacing w:val="-4"/>
                <w:sz w:val="24"/>
              </w:rPr>
              <w:t xml:space="preserve"> </w:t>
            </w:r>
            <w:r w:rsidR="006552B9">
              <w:rPr>
                <w:sz w:val="24"/>
              </w:rPr>
              <w:t>с</w:t>
            </w:r>
            <w:r w:rsidR="006552B9">
              <w:rPr>
                <w:spacing w:val="-4"/>
                <w:sz w:val="24"/>
              </w:rPr>
              <w:t xml:space="preserve"> </w:t>
            </w:r>
            <w:r w:rsidR="006552B9">
              <w:rPr>
                <w:sz w:val="24"/>
              </w:rPr>
              <w:t>Ордой.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D1610" w:rsidRDefault="009D1610">
            <w:pPr>
              <w:pStyle w:val="TableParagraph"/>
              <w:rPr>
                <w:b/>
                <w:sz w:val="36"/>
              </w:rPr>
            </w:pPr>
          </w:p>
          <w:p w:rsidR="009D1610" w:rsidRDefault="00CA7F84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552B9" w:rsidRDefault="00B5512A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52B9" w:rsidRDefault="006552B9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9D1610" w:rsidRDefault="006552B9" w:rsidP="00D16A75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6552B9" w:rsidTr="00D16A75">
        <w:trPr>
          <w:trHeight w:val="80"/>
        </w:trPr>
        <w:tc>
          <w:tcPr>
            <w:tcW w:w="2268" w:type="dxa"/>
            <w:vMerge w:val="restart"/>
            <w:tcBorders>
              <w:top w:val="nil"/>
            </w:tcBorders>
          </w:tcPr>
          <w:p w:rsidR="006552B9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540" w:type="dxa"/>
            <w:tcBorders>
              <w:top w:val="nil"/>
              <w:bottom w:val="single" w:sz="4" w:space="0" w:color="000000"/>
            </w:tcBorders>
          </w:tcPr>
          <w:p w:rsidR="006552B9" w:rsidRDefault="006552B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552B9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552B9" w:rsidRDefault="006552B9">
            <w:pPr>
              <w:pStyle w:val="TableParagraph"/>
              <w:rPr>
                <w:sz w:val="20"/>
              </w:rPr>
            </w:pPr>
          </w:p>
        </w:tc>
      </w:tr>
      <w:tr w:rsidR="006552B9" w:rsidTr="00D16A75">
        <w:trPr>
          <w:trHeight w:val="271"/>
        </w:trPr>
        <w:tc>
          <w:tcPr>
            <w:tcW w:w="2268" w:type="dxa"/>
            <w:vMerge/>
          </w:tcPr>
          <w:p w:rsidR="006552B9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auto"/>
            </w:tcBorders>
          </w:tcPr>
          <w:p w:rsidR="006552B9" w:rsidRDefault="00A6098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  <w:highlight w:val="green"/>
              </w:rPr>
              <w:t>Практическое занятие</w:t>
            </w:r>
          </w:p>
          <w:p w:rsidR="006552B9" w:rsidRDefault="00A6098A" w:rsidP="00D16A7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161C69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Default="006552B9" w:rsidP="00405070">
            <w:pPr>
              <w:pStyle w:val="TableParagraph"/>
              <w:ind w:left="18"/>
              <w:jc w:val="center"/>
              <w:rPr>
                <w:sz w:val="20"/>
              </w:rPr>
            </w:pPr>
            <w:r w:rsidRPr="00405070"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Default="00B5512A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552B9" w:rsidRDefault="006552B9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6552B9" w:rsidRDefault="006552B9" w:rsidP="006552B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6552B9" w:rsidRDefault="006552B9" w:rsidP="006552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6552B9" w:rsidTr="00D16A75">
        <w:trPr>
          <w:trHeight w:val="1129"/>
        </w:trPr>
        <w:tc>
          <w:tcPr>
            <w:tcW w:w="2268" w:type="dxa"/>
            <w:vMerge/>
          </w:tcPr>
          <w:p w:rsidR="006552B9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540" w:type="dxa"/>
            <w:tcBorders>
              <w:top w:val="single" w:sz="4" w:space="0" w:color="auto"/>
            </w:tcBorders>
          </w:tcPr>
          <w:p w:rsidR="000D22AE" w:rsidRDefault="00655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6552B9" w:rsidRDefault="006552B9">
            <w:pPr>
              <w:pStyle w:val="TableParagrap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2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>
            <w:pPr>
              <w:pStyle w:val="TableParagraph"/>
              <w:rPr>
                <w:sz w:val="24"/>
                <w:szCs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D16A75" w:rsidRDefault="00D16A75" w:rsidP="00D16A7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161C69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D16A75" w:rsidRDefault="00D16A7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Default="006552B9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Default="00B5512A" w:rsidP="006552B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552B9" w:rsidRDefault="006552B9" w:rsidP="00D16A7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6552B9" w:rsidRDefault="006552B9" w:rsidP="00D16A7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6552B9" w:rsidRDefault="006552B9" w:rsidP="00D16A7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9D1610" w:rsidTr="00D16A75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9D1610" w:rsidRDefault="009D1610">
            <w:pPr>
              <w:pStyle w:val="TableParagraph"/>
              <w:rPr>
                <w:sz w:val="20"/>
              </w:rPr>
            </w:pPr>
          </w:p>
        </w:tc>
        <w:tc>
          <w:tcPr>
            <w:tcW w:w="7540" w:type="dxa"/>
          </w:tcPr>
          <w:p w:rsidR="009D1610" w:rsidRDefault="00CA7F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Default="00A6098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Default="009D1610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D1610" w:rsidTr="00D16A75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9D1610" w:rsidRDefault="00CA7F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 w:rsidR="00B5512A">
              <w:rPr>
                <w:b/>
                <w:sz w:val="24"/>
              </w:rPr>
              <w:t xml:space="preserve"> преодоление</w:t>
            </w:r>
          </w:p>
        </w:tc>
        <w:tc>
          <w:tcPr>
            <w:tcW w:w="7540" w:type="dxa"/>
            <w:tcBorders>
              <w:bottom w:val="nil"/>
            </w:tcBorders>
          </w:tcPr>
          <w:p w:rsidR="009D1610" w:rsidRDefault="00B5512A" w:rsidP="00B5512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D1610" w:rsidRDefault="00B5512A" w:rsidP="00A6098A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A6098A"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D1610" w:rsidRDefault="00B5512A" w:rsidP="00D16A75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ЛР4,ЛР8</w:t>
            </w:r>
          </w:p>
        </w:tc>
      </w:tr>
      <w:tr w:rsidR="00A6098A" w:rsidTr="00D16A75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6098A" w:rsidRDefault="00A6098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540" w:type="dxa"/>
            <w:tcBorders>
              <w:bottom w:val="nil"/>
            </w:tcBorders>
          </w:tcPr>
          <w:p w:rsidR="00A6098A" w:rsidRPr="00A6098A" w:rsidRDefault="00A6098A" w:rsidP="00A6098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Cs/>
                <w:sz w:val="24"/>
                <w:szCs w:val="24"/>
                <w:lang w:eastAsia="ru-RU"/>
              </w:rPr>
            </w:pPr>
            <w:r w:rsidRPr="00A6098A">
              <w:rPr>
                <w:bCs/>
                <w:sz w:val="24"/>
                <w:szCs w:val="24"/>
                <w:highlight w:val="green"/>
                <w:lang w:eastAsia="ru-RU"/>
              </w:rPr>
              <w:t>Практическое занятие</w:t>
            </w:r>
            <w:r w:rsidRPr="00A6098A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A6098A" w:rsidRDefault="00A6098A" w:rsidP="00A6098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161C69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6098A" w:rsidRDefault="00A6098A" w:rsidP="00B5512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9D1610" w:rsidTr="00D16A75">
        <w:trPr>
          <w:trHeight w:val="340"/>
        </w:trPr>
        <w:tc>
          <w:tcPr>
            <w:tcW w:w="2268" w:type="dxa"/>
            <w:tcBorders>
              <w:top w:val="nil"/>
            </w:tcBorders>
          </w:tcPr>
          <w:p w:rsidR="009D1610" w:rsidRDefault="009D1610">
            <w:pPr>
              <w:pStyle w:val="TableParagraph"/>
            </w:pPr>
          </w:p>
        </w:tc>
        <w:tc>
          <w:tcPr>
            <w:tcW w:w="7540" w:type="dxa"/>
          </w:tcPr>
          <w:p w:rsidR="009D1610" w:rsidRDefault="00CA7F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2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1610" w:rsidRDefault="00CA7F84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D1610" w:rsidRDefault="00B5512A" w:rsidP="00B5512A">
            <w:pPr>
              <w:pStyle w:val="TableParagraph"/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9D1610" w:rsidTr="00D16A75">
        <w:trPr>
          <w:trHeight w:val="274"/>
        </w:trPr>
        <w:tc>
          <w:tcPr>
            <w:tcW w:w="2268" w:type="dxa"/>
            <w:tcBorders>
              <w:bottom w:val="nil"/>
            </w:tcBorders>
          </w:tcPr>
          <w:p w:rsidR="009D1610" w:rsidRDefault="00CA7F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</w:tc>
        <w:tc>
          <w:tcPr>
            <w:tcW w:w="7540" w:type="dxa"/>
            <w:vMerge w:val="restart"/>
          </w:tcPr>
          <w:p w:rsidR="009D1610" w:rsidRDefault="00CA7F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vMerge w:val="restart"/>
          </w:tcPr>
          <w:p w:rsidR="009D1610" w:rsidRDefault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162D6D">
              <w:rPr>
                <w:b/>
                <w:sz w:val="24"/>
                <w:highlight w:val="cyan"/>
              </w:rPr>
              <w:t>4</w:t>
            </w:r>
          </w:p>
        </w:tc>
        <w:tc>
          <w:tcPr>
            <w:tcW w:w="3544" w:type="dxa"/>
            <w:tcBorders>
              <w:bottom w:val="nil"/>
            </w:tcBorders>
          </w:tcPr>
          <w:p w:rsidR="009D1610" w:rsidRDefault="009D1610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405070" w:rsidTr="00D16A75">
        <w:trPr>
          <w:trHeight w:val="276"/>
        </w:trPr>
        <w:tc>
          <w:tcPr>
            <w:tcW w:w="2268" w:type="dxa"/>
            <w:vMerge w:val="restart"/>
            <w:tcBorders>
              <w:top w:val="nil"/>
            </w:tcBorders>
          </w:tcPr>
          <w:p w:rsidR="00405070" w:rsidRDefault="00405070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540" w:type="dxa"/>
            <w:vMerge/>
            <w:tcBorders>
              <w:top w:val="nil"/>
            </w:tcBorders>
          </w:tcPr>
          <w:p w:rsidR="00405070" w:rsidRDefault="0040507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405070" w:rsidRDefault="0040507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405070" w:rsidRDefault="00405070" w:rsidP="003D1FC0">
            <w:pPr>
              <w:pStyle w:val="TableParagraph"/>
              <w:spacing w:before="1"/>
              <w:ind w:left="179"/>
              <w:rPr>
                <w:sz w:val="24"/>
              </w:rPr>
            </w:pPr>
          </w:p>
        </w:tc>
      </w:tr>
      <w:tr w:rsidR="00405070" w:rsidTr="00D16A75">
        <w:trPr>
          <w:trHeight w:val="1500"/>
        </w:trPr>
        <w:tc>
          <w:tcPr>
            <w:tcW w:w="2268" w:type="dxa"/>
            <w:vMerge/>
          </w:tcPr>
          <w:p w:rsidR="00405070" w:rsidRDefault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bottom w:val="single" w:sz="4" w:space="0" w:color="auto"/>
            </w:tcBorders>
          </w:tcPr>
          <w:p w:rsidR="00405070" w:rsidRDefault="004050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405070" w:rsidRDefault="00405070" w:rsidP="003D1F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  <w:p w:rsidR="00405070" w:rsidRDefault="00405070" w:rsidP="003D1FC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Default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pStyle w:val="TableParagraph"/>
              <w:spacing w:before="1"/>
              <w:ind w:left="179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417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pStyle w:val="TableParagraph"/>
              <w:spacing w:before="1"/>
              <w:ind w:left="179"/>
              <w:rPr>
                <w:sz w:val="2"/>
                <w:szCs w:val="2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9D1610" w:rsidTr="00D16A75">
        <w:trPr>
          <w:trHeight w:val="275"/>
        </w:trPr>
        <w:tc>
          <w:tcPr>
            <w:tcW w:w="2268" w:type="dxa"/>
            <w:vMerge w:val="restart"/>
          </w:tcPr>
          <w:p w:rsidR="009D1610" w:rsidRDefault="00CA7F84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Великий.</w:t>
            </w:r>
          </w:p>
          <w:p w:rsidR="009D1610" w:rsidRDefault="00CA7F84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540" w:type="dxa"/>
            <w:tcBorders>
              <w:bottom w:val="single" w:sz="4" w:space="0" w:color="auto"/>
            </w:tcBorders>
          </w:tcPr>
          <w:p w:rsidR="009D1610" w:rsidRDefault="00CA7F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1610" w:rsidRDefault="00A6098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D1610" w:rsidRDefault="009D1610" w:rsidP="006552B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9D1610" w:rsidTr="00D16A75">
        <w:trPr>
          <w:trHeight w:val="1655"/>
        </w:trPr>
        <w:tc>
          <w:tcPr>
            <w:tcW w:w="2268" w:type="dxa"/>
            <w:vMerge/>
            <w:tcBorders>
              <w:top w:val="nil"/>
            </w:tcBorders>
          </w:tcPr>
          <w:p w:rsidR="009D1610" w:rsidRDefault="009D161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top w:val="single" w:sz="4" w:space="0" w:color="auto"/>
            </w:tcBorders>
          </w:tcPr>
          <w:p w:rsidR="009D1610" w:rsidRDefault="009D1610">
            <w:pPr>
              <w:pStyle w:val="TableParagraph"/>
              <w:spacing w:before="2"/>
              <w:rPr>
                <w:b/>
              </w:rPr>
            </w:pPr>
          </w:p>
          <w:p w:rsidR="009D1610" w:rsidRDefault="00CA7F84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Default="009D1610">
            <w:pPr>
              <w:pStyle w:val="TableParagraph"/>
              <w:rPr>
                <w:b/>
                <w:sz w:val="26"/>
              </w:rPr>
            </w:pPr>
          </w:p>
          <w:p w:rsidR="009D1610" w:rsidRDefault="009D161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D1610" w:rsidRDefault="00162D6D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9D1610" w:rsidRDefault="00B5512A" w:rsidP="00B5512A">
            <w:pPr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276"/>
        </w:trPr>
        <w:tc>
          <w:tcPr>
            <w:tcW w:w="2268" w:type="dxa"/>
            <w:vMerge/>
            <w:tcBorders>
              <w:top w:val="nil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</w:tcPr>
          <w:p w:rsidR="00405070" w:rsidRDefault="00405070" w:rsidP="004050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405070" w:rsidRDefault="00405070" w:rsidP="00405070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</w:p>
        </w:tc>
      </w:tr>
      <w:tr w:rsidR="00405070" w:rsidTr="00D16A75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Речи Посполитой. Расцвет культуры Российской империи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  <w:p w:rsidR="00405070" w:rsidRDefault="00405070" w:rsidP="00405070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6098A" w:rsidTr="00D16A75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6098A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Default="00A6098A" w:rsidP="00A6098A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</w:pPr>
            <w:r w:rsidRPr="00A6098A">
              <w:rPr>
                <w:highlight w:val="green"/>
              </w:rPr>
              <w:t>Практическое занятие</w:t>
            </w:r>
          </w:p>
          <w:p w:rsidR="00A6098A" w:rsidRPr="00A6098A" w:rsidRDefault="00A6098A" w:rsidP="00A6098A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6098A">
              <w:rPr>
                <w:rFonts w:ascii="Times New Roman" w:hAnsi="Times New Roman"/>
                <w:bCs/>
                <w:color w:val="000000"/>
              </w:rPr>
              <w:t>Культура России XVII века</w:t>
            </w:r>
          </w:p>
          <w:p w:rsidR="00A6098A" w:rsidRDefault="00A6098A" w:rsidP="00405070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A6098A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A6098A">
              <w:rPr>
                <w:sz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411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</w:p>
        </w:tc>
      </w:tr>
      <w:tr w:rsidR="00405070" w:rsidTr="00D16A75">
        <w:trPr>
          <w:trHeight w:val="102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405070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rPr>
                <w:b/>
                <w:sz w:val="24"/>
              </w:rPr>
            </w:pPr>
          </w:p>
          <w:p w:rsidR="00405070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6098A" w:rsidTr="00D16A75">
        <w:trPr>
          <w:trHeight w:val="102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6098A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6098A" w:rsidRDefault="00A6098A" w:rsidP="00A6098A">
            <w:pPr>
              <w:pStyle w:val="TableParagraph"/>
              <w:ind w:left="110" w:right="92"/>
              <w:jc w:val="both"/>
              <w:rPr>
                <w:sz w:val="24"/>
                <w:szCs w:val="24"/>
                <w:lang w:eastAsia="ru-RU"/>
              </w:rPr>
            </w:pPr>
            <w:r w:rsidRPr="00A6098A">
              <w:rPr>
                <w:sz w:val="24"/>
                <w:szCs w:val="24"/>
                <w:highlight w:val="green"/>
                <w:lang w:eastAsia="ru-RU"/>
              </w:rPr>
              <w:t>Практическое занятие</w:t>
            </w:r>
            <w:r w:rsidRPr="00A6098A">
              <w:rPr>
                <w:sz w:val="24"/>
                <w:szCs w:val="24"/>
                <w:lang w:eastAsia="ru-RU"/>
              </w:rPr>
              <w:t xml:space="preserve"> </w:t>
            </w:r>
          </w:p>
          <w:p w:rsidR="00A6098A" w:rsidRDefault="00A6098A" w:rsidP="00A6098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161C69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Крымская (Восточная) война и ее последствия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A6098A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A6098A">
              <w:rPr>
                <w:sz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4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A6098A" w:rsidRDefault="00A6098A" w:rsidP="00B5512A">
            <w:pPr>
              <w:jc w:val="center"/>
              <w:rPr>
                <w:sz w:val="24"/>
              </w:rPr>
            </w:pPr>
          </w:p>
          <w:p w:rsidR="00A6098A" w:rsidRDefault="00A6098A" w:rsidP="00B5512A">
            <w:pPr>
              <w:jc w:val="center"/>
              <w:rPr>
                <w:sz w:val="24"/>
              </w:rPr>
            </w:pPr>
          </w:p>
          <w:p w:rsidR="00A6098A" w:rsidRDefault="00A6098A" w:rsidP="00B5512A">
            <w:pPr>
              <w:jc w:val="center"/>
              <w:rPr>
                <w:sz w:val="24"/>
              </w:rPr>
            </w:pPr>
          </w:p>
          <w:p w:rsidR="00A6098A" w:rsidRDefault="00A6098A" w:rsidP="00B5512A">
            <w:pPr>
              <w:jc w:val="center"/>
              <w:rPr>
                <w:sz w:val="2"/>
                <w:szCs w:val="2"/>
              </w:rPr>
            </w:pPr>
          </w:p>
        </w:tc>
      </w:tr>
      <w:tr w:rsidR="00405070" w:rsidTr="00D16A7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ind w:left="109" w:right="88"/>
              <w:rPr>
                <w:sz w:val="24"/>
              </w:rPr>
            </w:pPr>
          </w:p>
        </w:tc>
      </w:tr>
      <w:tr w:rsidR="00405070" w:rsidTr="00D16A75">
        <w:trPr>
          <w:trHeight w:val="165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405070" w:rsidRDefault="00405070" w:rsidP="0040507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rPr>
                <w:b/>
                <w:sz w:val="34"/>
              </w:rPr>
            </w:pPr>
          </w:p>
          <w:p w:rsidR="00405070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B5512A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27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B551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B551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D22AE" w:rsidRDefault="00B5512A" w:rsidP="00B55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0D22AE" w:rsidRDefault="000D22AE" w:rsidP="00B5512A">
            <w:pPr>
              <w:jc w:val="center"/>
              <w:rPr>
                <w:sz w:val="2"/>
                <w:szCs w:val="2"/>
              </w:rPr>
            </w:pPr>
          </w:p>
        </w:tc>
      </w:tr>
      <w:tr w:rsidR="00405070" w:rsidTr="00D16A7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A6098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before="1"/>
              <w:ind w:left="109" w:right="90"/>
              <w:rPr>
                <w:sz w:val="24"/>
              </w:rPr>
            </w:pPr>
          </w:p>
        </w:tc>
      </w:tr>
      <w:tr w:rsidR="00405070" w:rsidTr="00D16A75">
        <w:trPr>
          <w:trHeight w:val="127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405070" w:rsidRDefault="00405070" w:rsidP="000D22A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6098A" w:rsidTr="00D16A75">
        <w:trPr>
          <w:trHeight w:val="127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6098A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6098A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098A">
              <w:rPr>
                <w:rFonts w:eastAsia="Calibri"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  <w:t>Практическое занятие</w:t>
            </w:r>
            <w:r w:rsidRPr="00A6098A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098A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«Культурная революция»: задачи и направления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A6098A" w:rsidRDefault="00A6098A" w:rsidP="00A6098A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A6098A">
              <w:rPr>
                <w:sz w:val="23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A6098A" w:rsidRDefault="00A6098A" w:rsidP="00A6098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6098A" w:rsidRDefault="00A6098A" w:rsidP="00A6098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69"/>
        </w:trPr>
        <w:tc>
          <w:tcPr>
            <w:tcW w:w="2268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A6098A" w:rsidRDefault="00A6098A" w:rsidP="000D22AE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  <w:p w:rsidR="00A6098A" w:rsidRDefault="00A6098A" w:rsidP="000D22AE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  <w:p w:rsidR="00A6098A" w:rsidRDefault="00A6098A" w:rsidP="000D22AE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</w:p>
        </w:tc>
      </w:tr>
      <w:tr w:rsidR="00405070" w:rsidTr="00D16A7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0D22AE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05070" w:rsidTr="00D16A75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Великой Отечественной войны. Патриотический подъем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5070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07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before="16"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0D22AE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05070" w:rsidTr="00D16A75">
        <w:trPr>
          <w:trHeight w:val="172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0D22AE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D22AE" w:rsidRDefault="00B5512A" w:rsidP="000D22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0D22AE" w:rsidRDefault="000D22AE" w:rsidP="000D22AE">
            <w:pPr>
              <w:jc w:val="center"/>
              <w:rPr>
                <w:sz w:val="24"/>
              </w:rPr>
            </w:pPr>
          </w:p>
          <w:p w:rsidR="000D22AE" w:rsidRDefault="000D22AE" w:rsidP="000D22AE">
            <w:pPr>
              <w:jc w:val="center"/>
              <w:rPr>
                <w:sz w:val="2"/>
                <w:szCs w:val="2"/>
              </w:rPr>
            </w:pPr>
          </w:p>
        </w:tc>
      </w:tr>
      <w:tr w:rsidR="00405070" w:rsidTr="00D16A75">
        <w:trPr>
          <w:trHeight w:val="46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405070" w:rsidRDefault="00405070" w:rsidP="0040507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  <w:t>к</w:t>
            </w:r>
          </w:p>
          <w:p w:rsidR="00405070" w:rsidRDefault="00405070" w:rsidP="0040507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  <w:t>от</w:t>
            </w:r>
          </w:p>
          <w:p w:rsidR="00405070" w:rsidRDefault="00405070" w:rsidP="0040507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  <w:t>к</w:t>
            </w:r>
          </w:p>
          <w:p w:rsidR="00405070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7E35DA" w:rsidP="0040507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405070" w:rsidTr="00D16A75">
        <w:trPr>
          <w:trHeight w:val="16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A6098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40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7E35D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0D22AE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05070" w:rsidTr="00D16A75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вертикали власти. Курс на суверенную внешнюю политику: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405070" w:rsidRDefault="00405070" w:rsidP="0040507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162D6D" w:rsidP="0040507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27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19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405070" w:rsidRDefault="00405070" w:rsidP="0040507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before="1"/>
              <w:ind w:left="109" w:right="90"/>
              <w:rPr>
                <w:sz w:val="24"/>
              </w:rPr>
            </w:pPr>
          </w:p>
        </w:tc>
      </w:tr>
      <w:tr w:rsidR="00405070" w:rsidTr="00D16A75">
        <w:trPr>
          <w:trHeight w:val="207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Либеральная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162D6D" w:rsidP="0040507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162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405070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070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5070" w:rsidRDefault="00405070" w:rsidP="000D22AE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05070" w:rsidTr="00D16A75">
        <w:trPr>
          <w:trHeight w:val="241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405070" w:rsidRDefault="00405070" w:rsidP="00405070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  <w:p w:rsidR="00405070" w:rsidRDefault="00405070" w:rsidP="00405070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Default="00405070" w:rsidP="004050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05070" w:rsidRDefault="00162D6D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3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405070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7569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70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5512A" w:rsidRDefault="00B5512A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B5512A" w:rsidRDefault="00B5512A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405070" w:rsidRDefault="00B5512A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845AFB" w:rsidTr="00D16A7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845AFB" w:rsidRDefault="00845AFB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деле</w:t>
            </w: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845AFB" w:rsidRDefault="00845AFB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AFB" w:rsidRDefault="00845AFB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845AFB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45AFB" w:rsidRDefault="00845AFB" w:rsidP="00405070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rPr>
                <w:sz w:val="24"/>
              </w:rPr>
            </w:pPr>
          </w:p>
        </w:tc>
      </w:tr>
      <w:tr w:rsidR="00845AFB" w:rsidTr="00D16A75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845AFB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845AFB" w:rsidRDefault="00845AFB" w:rsidP="0040507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Default="00845AFB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5AFB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162D6D">
              <w:rPr>
                <w:sz w:val="24"/>
                <w:highlight w:val="lightGray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Default="00845AFB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45AFB" w:rsidRDefault="00845AFB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845AFB" w:rsidRDefault="00845AFB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845AFB" w:rsidRDefault="00845AFB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845AFB" w:rsidRDefault="00845AFB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845AFB" w:rsidTr="00D16A75">
        <w:trPr>
          <w:trHeight w:val="463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845AFB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left w:val="single" w:sz="2" w:space="0" w:color="000000"/>
            </w:tcBorders>
          </w:tcPr>
          <w:p w:rsidR="00845AFB" w:rsidRDefault="00845AFB" w:rsidP="004050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845AFB" w:rsidRDefault="00845AFB" w:rsidP="004050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701" w:type="dxa"/>
          </w:tcPr>
          <w:p w:rsidR="00845AFB" w:rsidRDefault="00845AFB" w:rsidP="00405070">
            <w:pPr>
              <w:pStyle w:val="TableParagraph"/>
              <w:rPr>
                <w:b/>
                <w:sz w:val="23"/>
              </w:rPr>
            </w:pPr>
          </w:p>
          <w:p w:rsidR="00845AFB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45AFB" w:rsidRDefault="00845AFB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45AFB" w:rsidRDefault="00845AFB" w:rsidP="000D22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845AFB" w:rsidRDefault="00845AFB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845AFB" w:rsidRDefault="00845AFB" w:rsidP="000D22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845AFB" w:rsidRDefault="00845AFB" w:rsidP="000D22A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405070" w:rsidTr="00D16A75">
        <w:trPr>
          <w:trHeight w:val="996"/>
        </w:trPr>
        <w:tc>
          <w:tcPr>
            <w:tcW w:w="9808" w:type="dxa"/>
            <w:gridSpan w:val="2"/>
          </w:tcPr>
          <w:p w:rsidR="00405070" w:rsidRPr="007904A4" w:rsidRDefault="00405070" w:rsidP="00405070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7904A4">
              <w:rPr>
                <w:b/>
                <w:i/>
                <w:sz w:val="24"/>
              </w:rPr>
              <w:t>Промежуточная</w:t>
            </w:r>
            <w:r w:rsidRPr="007904A4">
              <w:rPr>
                <w:b/>
                <w:i/>
              </w:rPr>
              <w:t xml:space="preserve"> аттестация на базе 9 классов: в форме дифференцированного</w:t>
            </w:r>
            <w:r w:rsidRPr="007904A4">
              <w:rPr>
                <w:b/>
                <w:i/>
                <w:sz w:val="24"/>
              </w:rPr>
              <w:t xml:space="preserve"> зачета (</w:t>
            </w:r>
            <w:r w:rsidRPr="007904A4">
              <w:rPr>
                <w:b/>
                <w:i/>
              </w:rPr>
              <w:t>3 семестр)</w:t>
            </w:r>
          </w:p>
          <w:p w:rsidR="00405070" w:rsidRDefault="00405070" w:rsidP="00AF79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904A4"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</w:rPr>
              <w:t xml:space="preserve"> аттестация на базе 10</w:t>
            </w:r>
            <w:r w:rsidRPr="007904A4">
              <w:rPr>
                <w:b/>
                <w:i/>
              </w:rPr>
              <w:t xml:space="preserve"> классов: в форме дифференцированного</w:t>
            </w:r>
            <w:r w:rsidRPr="007904A4">
              <w:rPr>
                <w:b/>
                <w:i/>
                <w:sz w:val="24"/>
              </w:rPr>
              <w:t xml:space="preserve"> зачета (</w:t>
            </w:r>
            <w:r w:rsidRPr="007904A4">
              <w:rPr>
                <w:b/>
                <w:i/>
              </w:rPr>
              <w:t>1 семестр)</w:t>
            </w:r>
          </w:p>
        </w:tc>
        <w:tc>
          <w:tcPr>
            <w:tcW w:w="1701" w:type="dxa"/>
          </w:tcPr>
          <w:p w:rsidR="00405070" w:rsidRDefault="00405070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405070" w:rsidRDefault="00405070" w:rsidP="00405070">
            <w:pPr>
              <w:pStyle w:val="TableParagraph"/>
              <w:rPr>
                <w:sz w:val="20"/>
              </w:rPr>
            </w:pPr>
          </w:p>
        </w:tc>
      </w:tr>
      <w:tr w:rsidR="00405070" w:rsidTr="00D16A75">
        <w:trPr>
          <w:trHeight w:val="275"/>
        </w:trPr>
        <w:tc>
          <w:tcPr>
            <w:tcW w:w="9808" w:type="dxa"/>
            <w:gridSpan w:val="2"/>
          </w:tcPr>
          <w:p w:rsidR="00405070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405070" w:rsidRDefault="00FE5AFF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3544" w:type="dxa"/>
          </w:tcPr>
          <w:p w:rsidR="00405070" w:rsidRDefault="00405070" w:rsidP="00405070">
            <w:pPr>
              <w:pStyle w:val="TableParagraph"/>
              <w:rPr>
                <w:sz w:val="20"/>
              </w:rPr>
            </w:pPr>
          </w:p>
        </w:tc>
      </w:tr>
    </w:tbl>
    <w:p w:rsidR="00AF79DC" w:rsidRDefault="00AF79DC">
      <w:pPr>
        <w:rPr>
          <w:sz w:val="20"/>
        </w:rPr>
      </w:pPr>
    </w:p>
    <w:p w:rsidR="00AF79DC" w:rsidRPr="00C3495A" w:rsidRDefault="00AF79DC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color w:val="FF0000"/>
          <w:sz w:val="24"/>
          <w:szCs w:val="24"/>
          <w:lang w:eastAsia="ru-RU"/>
        </w:rPr>
      </w:pPr>
      <w:r>
        <w:rPr>
          <w:b/>
          <w:bCs/>
          <w:color w:val="FF0000"/>
          <w:sz w:val="24"/>
          <w:szCs w:val="24"/>
          <w:lang w:eastAsia="ru-RU"/>
        </w:rPr>
        <w:t>Зао</w:t>
      </w:r>
      <w:r w:rsidRPr="00C3495A">
        <w:rPr>
          <w:b/>
          <w:bCs/>
          <w:color w:val="FF0000"/>
          <w:sz w:val="24"/>
          <w:szCs w:val="24"/>
          <w:lang w:eastAsia="ru-RU"/>
        </w:rPr>
        <w:t>чная форма обучения</w:t>
      </w:r>
    </w:p>
    <w:p w:rsidR="00AF79DC" w:rsidRDefault="00AF79DC" w:rsidP="00AF79DC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808"/>
        <w:gridCol w:w="2023"/>
      </w:tblGrid>
      <w:tr w:rsidR="00AF79DC" w:rsidTr="00B5512A">
        <w:trPr>
          <w:trHeight w:val="22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F79DC" w:rsidRPr="00911BDF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AF79DC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911BDF" w:rsidRDefault="00AF79DC" w:rsidP="00B5512A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911BDF" w:rsidRDefault="00AF79DC" w:rsidP="00B5512A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F79DC" w:rsidTr="00B5512A">
        <w:trPr>
          <w:trHeight w:val="369"/>
        </w:trPr>
        <w:tc>
          <w:tcPr>
            <w:tcW w:w="2268" w:type="dxa"/>
          </w:tcPr>
          <w:p w:rsidR="00AF79DC" w:rsidRDefault="00AF79DC" w:rsidP="00B5512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:rsidR="00AF79DC" w:rsidRDefault="00AF79DC" w:rsidP="00B5512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 w:rsidR="00AF79DC" w:rsidRDefault="00AF79DC" w:rsidP="00B5512A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3" w:type="dxa"/>
          </w:tcPr>
          <w:p w:rsidR="00AF79DC" w:rsidRDefault="00AF79DC" w:rsidP="00B5512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79DC" w:rsidTr="00B5512A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</w:tcPr>
          <w:p w:rsidR="00AF79DC" w:rsidRDefault="00AF79DC" w:rsidP="00B5512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vMerge w:val="restart"/>
          </w:tcPr>
          <w:p w:rsidR="00AF79DC" w:rsidRDefault="00FF27C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FF27C9">
              <w:rPr>
                <w:b/>
                <w:sz w:val="24"/>
                <w:highlight w:val="cyan"/>
              </w:rPr>
              <w:t>2</w:t>
            </w:r>
          </w:p>
        </w:tc>
        <w:tc>
          <w:tcPr>
            <w:tcW w:w="2023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AF79DC" w:rsidTr="00764C65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79DC" w:rsidRDefault="00AF79DC" w:rsidP="00B5512A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bottom w:val="single" w:sz="4" w:space="0" w:color="auto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1250"/>
              <w:rPr>
                <w:sz w:val="24"/>
              </w:rPr>
            </w:pPr>
          </w:p>
        </w:tc>
      </w:tr>
      <w:tr w:rsidR="00AF79DC" w:rsidTr="00764C65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AF79DC" w:rsidRPr="00A6139D" w:rsidRDefault="00AF79DC" w:rsidP="00B5512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Гимн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России.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Становление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духовных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основ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России.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Место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60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роль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России в мировом сообществе. Содружество народов России и единство</w:t>
            </w:r>
            <w:r w:rsidRPr="00A6139D">
              <w:rPr>
                <w:spacing w:val="-5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российской цивилизации. Пространство России и его геополитическое,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экономическое</w:t>
            </w:r>
            <w:r w:rsidRPr="00A6139D">
              <w:rPr>
                <w:spacing w:val="2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28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культурное</w:t>
            </w:r>
            <w:r w:rsidRPr="00A6139D">
              <w:rPr>
                <w:spacing w:val="2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значение.</w:t>
            </w:r>
            <w:r w:rsidRPr="00A6139D">
              <w:rPr>
                <w:spacing w:val="2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Российские</w:t>
            </w:r>
            <w:r w:rsidRPr="00A6139D">
              <w:rPr>
                <w:spacing w:val="2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инновации</w:t>
            </w:r>
            <w:r w:rsidRPr="00A6139D">
              <w:rPr>
                <w:spacing w:val="26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="00764C65" w:rsidRPr="00A6139D">
              <w:rPr>
                <w:sz w:val="24"/>
                <w:highlight w:val="magenta"/>
              </w:rPr>
              <w:t xml:space="preserve"> устремленность</w:t>
            </w:r>
            <w:r w:rsidR="00764C65" w:rsidRPr="00A6139D">
              <w:rPr>
                <w:spacing w:val="-1"/>
                <w:sz w:val="24"/>
                <w:highlight w:val="magenta"/>
              </w:rPr>
              <w:t xml:space="preserve"> </w:t>
            </w:r>
            <w:r w:rsidR="00764C65" w:rsidRPr="00A6139D">
              <w:rPr>
                <w:sz w:val="24"/>
                <w:highlight w:val="magenta"/>
              </w:rPr>
              <w:t>в</w:t>
            </w:r>
            <w:r w:rsidR="00764C65" w:rsidRPr="00A6139D">
              <w:rPr>
                <w:spacing w:val="-2"/>
                <w:sz w:val="24"/>
                <w:highlight w:val="magenta"/>
              </w:rPr>
              <w:t xml:space="preserve"> </w:t>
            </w:r>
            <w:r w:rsidR="00764C65" w:rsidRPr="00A6139D">
              <w:rPr>
                <w:sz w:val="24"/>
                <w:highlight w:val="magenta"/>
              </w:rPr>
              <w:t>будущее.</w:t>
            </w: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</w:tcPr>
          <w:p w:rsidR="00AF79DC" w:rsidRPr="00A6139D" w:rsidRDefault="00AF79DC" w:rsidP="00B5512A">
            <w:pPr>
              <w:pStyle w:val="TableParagraph"/>
              <w:rPr>
                <w:b/>
                <w:sz w:val="26"/>
                <w:highlight w:val="magenta"/>
              </w:rPr>
            </w:pPr>
          </w:p>
          <w:p w:rsidR="00AF79DC" w:rsidRPr="00A6139D" w:rsidRDefault="00AF79DC" w:rsidP="00B5512A">
            <w:pPr>
              <w:pStyle w:val="TableParagraph"/>
              <w:spacing w:before="10"/>
              <w:rPr>
                <w:b/>
                <w:sz w:val="21"/>
                <w:highlight w:val="magenta"/>
              </w:rPr>
            </w:pPr>
          </w:p>
          <w:p w:rsidR="00AF79DC" w:rsidRPr="00A6139D" w:rsidRDefault="00FF27C9" w:rsidP="00B5512A">
            <w:pPr>
              <w:pStyle w:val="TableParagraph"/>
              <w:ind w:left="18"/>
              <w:jc w:val="center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nil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70049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vMerge w:val="restart"/>
          </w:tcPr>
          <w:p w:rsidR="00AF79DC" w:rsidRDefault="00AF79DC" w:rsidP="00B5512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vMerge w:val="restart"/>
          </w:tcPr>
          <w:p w:rsidR="00AF79DC" w:rsidRDefault="0077004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AF79DC" w:rsidTr="00770049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79DC" w:rsidRDefault="00AF79DC" w:rsidP="00B5512A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bottom w:val="single" w:sz="4" w:space="0" w:color="auto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single" w:sz="4" w:space="0" w:color="auto"/>
            </w:tcBorders>
          </w:tcPr>
          <w:p w:rsidR="00AF79DC" w:rsidRDefault="00AF79DC" w:rsidP="00A46535">
            <w:pPr>
              <w:pStyle w:val="TableParagraph"/>
              <w:ind w:left="109"/>
              <w:rPr>
                <w:sz w:val="24"/>
              </w:rPr>
            </w:pPr>
          </w:p>
        </w:tc>
      </w:tr>
      <w:tr w:rsidR="00AF79DC" w:rsidTr="00770049">
        <w:trPr>
          <w:trHeight w:val="832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AF79DC" w:rsidRPr="00A6139D" w:rsidRDefault="00AF79DC" w:rsidP="00006145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Выбор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союзников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Даниилом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Галицким.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Александр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Ярославович.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Невская битва и Ледовое побоище. Столкновение двух христианских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течений:</w:t>
            </w:r>
            <w:r w:rsidRPr="00A6139D">
              <w:rPr>
                <w:spacing w:val="28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православие</w:t>
            </w:r>
            <w:r w:rsidRPr="00A6139D">
              <w:rPr>
                <w:spacing w:val="2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28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католичество.</w:t>
            </w:r>
            <w:r w:rsidRPr="00A6139D">
              <w:rPr>
                <w:spacing w:val="32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Любечский</w:t>
            </w:r>
            <w:r w:rsidRPr="00A6139D">
              <w:rPr>
                <w:spacing w:val="29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съезд.</w:t>
            </w:r>
            <w:r w:rsidRPr="00A6139D">
              <w:rPr>
                <w:spacing w:val="5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Русь</w:t>
            </w:r>
            <w:r w:rsidRPr="00A6139D">
              <w:rPr>
                <w:spacing w:val="28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28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Орда</w:t>
            </w:r>
            <w:r w:rsidR="00006145" w:rsidRPr="00A6139D">
              <w:rPr>
                <w:sz w:val="24"/>
                <w:highlight w:val="magenta"/>
              </w:rPr>
              <w:t>Отношение</w:t>
            </w:r>
            <w:r w:rsidR="00006145" w:rsidRPr="00A6139D">
              <w:rPr>
                <w:spacing w:val="-4"/>
                <w:sz w:val="24"/>
                <w:highlight w:val="magenta"/>
              </w:rPr>
              <w:t xml:space="preserve"> </w:t>
            </w:r>
            <w:r w:rsidR="00006145" w:rsidRPr="00A6139D">
              <w:rPr>
                <w:sz w:val="24"/>
                <w:highlight w:val="magenta"/>
              </w:rPr>
              <w:t>Александра</w:t>
            </w:r>
            <w:r w:rsidR="00006145" w:rsidRPr="00A6139D">
              <w:rPr>
                <w:spacing w:val="-4"/>
                <w:sz w:val="24"/>
                <w:highlight w:val="magenta"/>
              </w:rPr>
              <w:t xml:space="preserve"> </w:t>
            </w:r>
            <w:r w:rsidR="00006145" w:rsidRPr="00A6139D">
              <w:rPr>
                <w:sz w:val="24"/>
                <w:highlight w:val="magenta"/>
              </w:rPr>
              <w:t>с</w:t>
            </w:r>
            <w:r w:rsidR="00006145" w:rsidRPr="00A6139D">
              <w:rPr>
                <w:spacing w:val="-4"/>
                <w:sz w:val="24"/>
                <w:highlight w:val="magenta"/>
              </w:rPr>
              <w:t xml:space="preserve"> </w:t>
            </w:r>
            <w:r w:rsidR="00006145" w:rsidRPr="00A6139D">
              <w:rPr>
                <w:sz w:val="24"/>
                <w:highlight w:val="magenta"/>
              </w:rPr>
              <w:t>Ордой.</w:t>
            </w:r>
            <w:r w:rsidRPr="00A6139D">
              <w:rPr>
                <w:sz w:val="24"/>
                <w:highlight w:val="magenta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</w:tcPr>
          <w:p w:rsidR="00AF79DC" w:rsidRPr="00A6139D" w:rsidRDefault="00AF79DC" w:rsidP="00B5512A">
            <w:pPr>
              <w:pStyle w:val="TableParagraph"/>
              <w:ind w:left="18"/>
              <w:jc w:val="center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bottom w:val="nil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770049" w:rsidTr="00770049">
        <w:trPr>
          <w:trHeight w:val="832"/>
        </w:trPr>
        <w:tc>
          <w:tcPr>
            <w:tcW w:w="2268" w:type="dxa"/>
            <w:tcBorders>
              <w:top w:val="nil"/>
              <w:bottom w:val="nil"/>
            </w:tcBorders>
          </w:tcPr>
          <w:p w:rsidR="00770049" w:rsidRDefault="00770049" w:rsidP="00770049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bottom w:val="single" w:sz="4" w:space="0" w:color="auto"/>
            </w:tcBorders>
          </w:tcPr>
          <w:p w:rsidR="00770049" w:rsidRDefault="00770049" w:rsidP="0077004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  <w:highlight w:val="green"/>
              </w:rPr>
              <w:t>Практическое занятие</w:t>
            </w:r>
          </w:p>
          <w:p w:rsidR="00770049" w:rsidRDefault="00770049" w:rsidP="0077004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161C69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Default="00770049" w:rsidP="00770049">
            <w:pPr>
              <w:pStyle w:val="TableParagraph"/>
              <w:ind w:left="18"/>
              <w:jc w:val="center"/>
              <w:rPr>
                <w:sz w:val="20"/>
              </w:rPr>
            </w:pPr>
            <w:r w:rsidRPr="00405070">
              <w:rPr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70049" w:rsidRDefault="00770049" w:rsidP="0077004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70049" w:rsidRDefault="00770049" w:rsidP="0077004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70049" w:rsidRDefault="00770049" w:rsidP="007700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770049" w:rsidRDefault="00770049" w:rsidP="00770049">
            <w:pPr>
              <w:pStyle w:val="TableParagraph"/>
              <w:jc w:val="center"/>
              <w:rPr>
                <w:sz w:val="24"/>
              </w:rPr>
            </w:pPr>
          </w:p>
          <w:p w:rsidR="00770049" w:rsidRDefault="00770049" w:rsidP="007700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F79DC" w:rsidTr="00F32023">
        <w:trPr>
          <w:trHeight w:val="277"/>
        </w:trPr>
        <w:tc>
          <w:tcPr>
            <w:tcW w:w="2268" w:type="dxa"/>
            <w:tcBorders>
              <w:top w:val="single" w:sz="4" w:space="0" w:color="auto"/>
            </w:tcBorders>
          </w:tcPr>
          <w:p w:rsidR="00AF79DC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AF79DC" w:rsidRDefault="00AF79DC" w:rsidP="00B55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2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A6098A" w:rsidRDefault="00A6098A" w:rsidP="00B5512A">
            <w:pPr>
              <w:pStyle w:val="TableParagraph"/>
              <w:rPr>
                <w:sz w:val="20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Default="00A6139D" w:rsidP="00B5512A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AF79DC" w:rsidRDefault="00AF79DC" w:rsidP="00B551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AF79DC" w:rsidTr="002E1AD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F79DC" w:rsidRDefault="00AF79DC" w:rsidP="00B551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 w:rsidR="002E1AD0">
              <w:rPr>
                <w:b/>
                <w:sz w:val="24"/>
              </w:rPr>
              <w:t xml:space="preserve"> преодоление</w:t>
            </w:r>
          </w:p>
        </w:tc>
        <w:tc>
          <w:tcPr>
            <w:tcW w:w="7721" w:type="dxa"/>
            <w:tcBorders>
              <w:bottom w:val="nil"/>
            </w:tcBorders>
          </w:tcPr>
          <w:p w:rsidR="00AF79DC" w:rsidRPr="00A6139D" w:rsidRDefault="002E1AD0" w:rsidP="00B5512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</w:tcPr>
          <w:p w:rsidR="00AF79DC" w:rsidRPr="00A6139D" w:rsidRDefault="002E1AD0" w:rsidP="002E1AD0">
            <w:pPr>
              <w:pStyle w:val="TableParagraph"/>
              <w:jc w:val="center"/>
              <w:rPr>
                <w:sz w:val="20"/>
                <w:highlight w:val="magenta"/>
              </w:rPr>
            </w:pPr>
            <w:r w:rsidRPr="00A6139D">
              <w:rPr>
                <w:sz w:val="20"/>
                <w:highlight w:val="magenta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bottom w:val="nil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770049" w:rsidTr="002E1AD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70049" w:rsidRDefault="00770049" w:rsidP="0077004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770049" w:rsidRPr="00A6098A" w:rsidRDefault="00770049" w:rsidP="00770049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Cs/>
                <w:sz w:val="24"/>
                <w:szCs w:val="24"/>
                <w:lang w:eastAsia="ru-RU"/>
              </w:rPr>
            </w:pPr>
            <w:r w:rsidRPr="00A6098A">
              <w:rPr>
                <w:bCs/>
                <w:sz w:val="24"/>
                <w:szCs w:val="24"/>
                <w:highlight w:val="green"/>
                <w:lang w:eastAsia="ru-RU"/>
              </w:rPr>
              <w:t>Практическое занятие</w:t>
            </w:r>
            <w:r w:rsidRPr="00A6098A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770049" w:rsidRDefault="00770049" w:rsidP="00770049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161C69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</w:tcPr>
          <w:p w:rsidR="00770049" w:rsidRDefault="00770049" w:rsidP="0077004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nil"/>
            </w:tcBorders>
          </w:tcPr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70049" w:rsidRDefault="00770049" w:rsidP="0077004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70049" w:rsidRDefault="00770049" w:rsidP="0077004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340"/>
        </w:trPr>
        <w:tc>
          <w:tcPr>
            <w:tcW w:w="2268" w:type="dxa"/>
            <w:tcBorders>
              <w:top w:val="nil"/>
            </w:tcBorders>
          </w:tcPr>
          <w:p w:rsidR="00AF79DC" w:rsidRDefault="00AF79DC" w:rsidP="00B5512A">
            <w:pPr>
              <w:pStyle w:val="TableParagraph"/>
            </w:pPr>
          </w:p>
        </w:tc>
        <w:tc>
          <w:tcPr>
            <w:tcW w:w="7721" w:type="dxa"/>
          </w:tcPr>
          <w:p w:rsidR="00AF79DC" w:rsidRDefault="00AF79DC" w:rsidP="00B551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2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A6098A" w:rsidRDefault="00A6098A" w:rsidP="00B551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pStyle w:val="TableParagraph"/>
              <w:jc w:val="center"/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B5512A">
        <w:trPr>
          <w:trHeight w:val="274"/>
        </w:trPr>
        <w:tc>
          <w:tcPr>
            <w:tcW w:w="2268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</w:tc>
        <w:tc>
          <w:tcPr>
            <w:tcW w:w="7721" w:type="dxa"/>
          </w:tcPr>
          <w:p w:rsidR="00AF79DC" w:rsidRDefault="00AF79DC" w:rsidP="00B5512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</w:tcPr>
          <w:p w:rsidR="00AF79DC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162D6D">
              <w:rPr>
                <w:b/>
                <w:sz w:val="24"/>
                <w:highlight w:val="cyan"/>
              </w:rPr>
              <w:t>4</w:t>
            </w:r>
          </w:p>
        </w:tc>
        <w:tc>
          <w:tcPr>
            <w:tcW w:w="2023" w:type="dxa"/>
            <w:tcBorders>
              <w:bottom w:val="nil"/>
            </w:tcBorders>
          </w:tcPr>
          <w:p w:rsidR="00AF79DC" w:rsidRDefault="00AF79DC" w:rsidP="00B5512A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AF79DC" w:rsidTr="00764C65">
        <w:trPr>
          <w:trHeight w:val="41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AF79DC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AF79DC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AF79DC" w:rsidRDefault="00AF79DC" w:rsidP="00ED0AA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000000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pStyle w:val="TableParagraph"/>
              <w:spacing w:before="1"/>
              <w:ind w:left="179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275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Великий.</w:t>
            </w:r>
          </w:p>
          <w:p w:rsidR="00AF79DC" w:rsidRDefault="00AF79DC" w:rsidP="00B5512A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</w:tcPr>
          <w:p w:rsidR="00AF79DC" w:rsidRDefault="00AF79DC" w:rsidP="00B551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1655"/>
        </w:trPr>
        <w:tc>
          <w:tcPr>
            <w:tcW w:w="2268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:rsidR="00AF79DC" w:rsidRDefault="00AF79DC" w:rsidP="00B5512A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B5512A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770049" w:rsidTr="002E1AD0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770049" w:rsidRDefault="00770049" w:rsidP="00B551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770049" w:rsidRDefault="00770049" w:rsidP="00B5512A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770049" w:rsidRDefault="00770049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770049" w:rsidRDefault="0077004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70049" w:rsidRDefault="00770049" w:rsidP="00B5512A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</w:p>
        </w:tc>
      </w:tr>
      <w:tr w:rsidR="00770049" w:rsidTr="00764C65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770049" w:rsidRDefault="00770049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770049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770049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Речи Посполитой. Расцвет культуры Российской империи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  <w:p w:rsidR="00770049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Default="00770049" w:rsidP="00B5512A">
            <w:pPr>
              <w:pStyle w:val="TableParagraph"/>
              <w:rPr>
                <w:b/>
                <w:sz w:val="26"/>
              </w:rPr>
            </w:pPr>
          </w:p>
          <w:p w:rsidR="00770049" w:rsidRDefault="00770049" w:rsidP="00B5512A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70049" w:rsidRDefault="00770049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70049" w:rsidRDefault="00770049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70049" w:rsidRDefault="00770049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70049" w:rsidRDefault="00770049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70049" w:rsidRDefault="00770049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770049" w:rsidTr="00035D83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770049" w:rsidRDefault="00770049" w:rsidP="00770049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770049" w:rsidRDefault="00770049" w:rsidP="00770049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</w:pPr>
            <w:r w:rsidRPr="00A6098A">
              <w:rPr>
                <w:highlight w:val="green"/>
              </w:rPr>
              <w:t>Практическое занятие</w:t>
            </w:r>
          </w:p>
          <w:p w:rsidR="00770049" w:rsidRPr="00A6098A" w:rsidRDefault="00770049" w:rsidP="00770049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6098A">
              <w:rPr>
                <w:rFonts w:ascii="Times New Roman" w:hAnsi="Times New Roman"/>
                <w:bCs/>
                <w:color w:val="000000"/>
              </w:rPr>
              <w:t>Культура России XVII века</w:t>
            </w:r>
          </w:p>
          <w:p w:rsidR="00770049" w:rsidRDefault="00770049" w:rsidP="00770049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A6098A" w:rsidRDefault="00770049" w:rsidP="00770049">
            <w:pPr>
              <w:pStyle w:val="TableParagraph"/>
              <w:jc w:val="center"/>
              <w:rPr>
                <w:sz w:val="26"/>
              </w:rPr>
            </w:pPr>
            <w:r w:rsidRPr="00A6098A">
              <w:rPr>
                <w:sz w:val="26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70049" w:rsidRDefault="00770049" w:rsidP="0077004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70049" w:rsidRDefault="00770049" w:rsidP="0077004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70049" w:rsidRDefault="00770049" w:rsidP="0077004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1347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7A51D1" w:rsidRDefault="007A51D1" w:rsidP="00B5512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ED0AA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Default="007A51D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4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88"/>
              <w:rPr>
                <w:sz w:val="24"/>
              </w:rPr>
            </w:pPr>
          </w:p>
        </w:tc>
      </w:tr>
      <w:tr w:rsidR="00AF79DC" w:rsidTr="00770049">
        <w:trPr>
          <w:trHeight w:val="2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991AB1" w:rsidRDefault="00991AB1" w:rsidP="00B5512A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B5512A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AF79DC" w:rsidRDefault="00AF79DC" w:rsidP="00B5512A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162D6D">
              <w:rPr>
                <w:b/>
                <w:sz w:val="24"/>
                <w:highlight w:val="cyan"/>
              </w:rPr>
              <w:t>4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1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127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Default="00991AB1" w:rsidP="00B5512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B5512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AF79DC" w:rsidRDefault="00AF79DC" w:rsidP="00ED0A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991AB1" w:rsidRDefault="00991AB1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Великой Отечественной войны. Патриотический подъем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Default="00AF79DC" w:rsidP="00B5512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79DC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172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Default="00991AB1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ED0AAD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Default="00AF79DC" w:rsidP="00B551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79DC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B5512A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AF79DC" w:rsidRDefault="00AF79DC" w:rsidP="00B5512A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  <w:t>к</w:t>
            </w:r>
          </w:p>
          <w:p w:rsidR="00AF79DC" w:rsidRDefault="00AF79DC" w:rsidP="00B5512A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  <w:t>от</w:t>
            </w:r>
          </w:p>
          <w:p w:rsidR="00AF79DC" w:rsidRDefault="00AF79DC" w:rsidP="00B5512A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  <w:t>к</w:t>
            </w:r>
          </w:p>
          <w:p w:rsidR="00AF79DC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</w:tcPr>
          <w:p w:rsidR="00AF79DC" w:rsidRDefault="00AF79DC" w:rsidP="00B5512A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vMerge w:val="restart"/>
          </w:tcPr>
          <w:p w:rsidR="00AF79DC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64C65" w:rsidRDefault="00764C65" w:rsidP="00764C65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B5512A">
        <w:trPr>
          <w:trHeight w:val="16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Default="00991AB1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AF79DC" w:rsidRDefault="00AF79DC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Default="00AF79DC" w:rsidP="00B551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79DC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  <w:vMerge/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</w:tr>
      <w:tr w:rsidR="00AF79DC" w:rsidTr="00764C65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991AB1" w:rsidRDefault="00991AB1" w:rsidP="00B5512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  <w:r>
              <w:rPr>
                <w:sz w:val="24"/>
              </w:rPr>
              <w:t xml:space="preserve"> </w:t>
            </w:r>
          </w:p>
          <w:p w:rsidR="00AF79DC" w:rsidRDefault="00AF79DC" w:rsidP="00B551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вертикали власти. Курс на суверенную внешнюю политику: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AF79DC" w:rsidRDefault="00AF79DC" w:rsidP="00B5512A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Default="00991AB1" w:rsidP="00991A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>
              <w:rPr>
                <w:sz w:val="24"/>
                <w:highlight w:val="lightGray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19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AF79DC" w:rsidRDefault="00AF79DC" w:rsidP="00B5512A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spacing w:before="1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207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91AB1" w:rsidRDefault="00991AB1" w:rsidP="00991A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AF79DC" w:rsidRDefault="00AF79DC" w:rsidP="00B5512A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Либеральная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Default="00991AB1" w:rsidP="00B5512A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Default="00AF79DC" w:rsidP="00B5512A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6139D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7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AF79DC" w:rsidTr="00F32023">
        <w:trPr>
          <w:trHeight w:val="241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F79DC" w:rsidRPr="00A6139D" w:rsidRDefault="00AF79DC" w:rsidP="00B5512A">
            <w:pPr>
              <w:pStyle w:val="TableParagraph"/>
              <w:ind w:left="110" w:right="91"/>
              <w:jc w:val="both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Ранние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этапы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истории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российского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оружейного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дела: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государев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пушечный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двор,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тульские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оружейники.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Значение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военно-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промышленного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комплекса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истории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экономической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модернизации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Российской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Империи: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Путиловский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Обуховский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заводы,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развитие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авиации.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Сталинская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индустриализация.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Пятилетки.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ВПК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эпоху</w:t>
            </w:r>
            <w:r w:rsidRPr="00A6139D">
              <w:rPr>
                <w:spacing w:val="-5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Великой</w:t>
            </w:r>
            <w:r w:rsidRPr="00A6139D">
              <w:rPr>
                <w:spacing w:val="2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Отечественной</w:t>
            </w:r>
            <w:r w:rsidRPr="00A6139D">
              <w:rPr>
                <w:spacing w:val="23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Войны</w:t>
            </w:r>
            <w:r w:rsidRPr="00A6139D">
              <w:rPr>
                <w:spacing w:val="25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–</w:t>
            </w:r>
            <w:r w:rsidRPr="00A6139D">
              <w:rPr>
                <w:spacing w:val="20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всё</w:t>
            </w:r>
            <w:r w:rsidRPr="00A6139D">
              <w:rPr>
                <w:spacing w:val="2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для</w:t>
            </w:r>
            <w:r w:rsidRPr="00A6139D">
              <w:rPr>
                <w:spacing w:val="20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фронта,</w:t>
            </w:r>
            <w:r w:rsidRPr="00A6139D">
              <w:rPr>
                <w:spacing w:val="22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всё</w:t>
            </w:r>
            <w:r w:rsidRPr="00A6139D">
              <w:rPr>
                <w:spacing w:val="2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для</w:t>
            </w:r>
            <w:r w:rsidRPr="00A6139D">
              <w:rPr>
                <w:spacing w:val="20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победы.</w:t>
            </w:r>
          </w:p>
          <w:p w:rsidR="00AF79DC" w:rsidRPr="00A6139D" w:rsidRDefault="00AF79DC" w:rsidP="00F32023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Космическая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отрасль,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авиация,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ракетостроение,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кораблестроения.</w:t>
            </w:r>
            <w:r w:rsidRPr="00A6139D">
              <w:rPr>
                <w:spacing w:val="-57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Современный</w:t>
            </w:r>
            <w:r w:rsidRPr="00A6139D">
              <w:rPr>
                <w:spacing w:val="-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российский</w:t>
            </w:r>
            <w:r w:rsidRPr="00A6139D">
              <w:rPr>
                <w:spacing w:val="-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ВПК</w:t>
            </w:r>
            <w:r w:rsidRPr="00A6139D">
              <w:rPr>
                <w:spacing w:val="-3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-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его</w:t>
            </w:r>
            <w:r w:rsidRPr="00A6139D">
              <w:rPr>
                <w:spacing w:val="-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новейшие</w:t>
            </w:r>
            <w:r w:rsidRPr="00A6139D">
              <w:rPr>
                <w:spacing w:val="-2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разработки.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A6139D" w:rsidRDefault="00A6139D" w:rsidP="00B5512A">
            <w:pPr>
              <w:pStyle w:val="TableParagraph"/>
              <w:spacing w:before="1"/>
              <w:ind w:left="18"/>
              <w:jc w:val="center"/>
              <w:rPr>
                <w:sz w:val="24"/>
                <w:highlight w:val="magenta"/>
              </w:rPr>
            </w:pPr>
            <w:r>
              <w:rPr>
                <w:sz w:val="24"/>
                <w:highlight w:val="magent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764C65" w:rsidRDefault="00764C65" w:rsidP="00764C65">
            <w:pPr>
              <w:jc w:val="center"/>
              <w:rPr>
                <w:sz w:val="24"/>
              </w:rPr>
            </w:pP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</w:p>
        </w:tc>
      </w:tr>
      <w:tr w:rsidR="00AF79DC" w:rsidTr="00F32023">
        <w:trPr>
          <w:trHeight w:val="3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A6098A" w:rsidRDefault="00A6098A" w:rsidP="00B5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Default="00991AB1" w:rsidP="00B551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F32023" w:rsidRDefault="00F32023" w:rsidP="00F32023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32023" w:rsidRDefault="00F32023" w:rsidP="00F32023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F32023" w:rsidRDefault="00F32023" w:rsidP="00F3202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F32023" w:rsidRDefault="00F32023" w:rsidP="00F3202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F32023" w:rsidRDefault="00F32023" w:rsidP="00F3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  <w:p w:rsidR="00F32023" w:rsidRDefault="00F32023" w:rsidP="00F32023">
            <w:pPr>
              <w:jc w:val="center"/>
              <w:rPr>
                <w:sz w:val="24"/>
              </w:rPr>
            </w:pPr>
          </w:p>
          <w:p w:rsidR="00F32023" w:rsidRDefault="00F32023" w:rsidP="00F32023">
            <w:pPr>
              <w:jc w:val="center"/>
              <w:rPr>
                <w:sz w:val="24"/>
              </w:rPr>
            </w:pPr>
          </w:p>
          <w:p w:rsidR="00AF79DC" w:rsidRDefault="00AF79DC" w:rsidP="00764C65">
            <w:pPr>
              <w:jc w:val="center"/>
              <w:rPr>
                <w:sz w:val="2"/>
                <w:szCs w:val="2"/>
              </w:rPr>
            </w:pPr>
          </w:p>
        </w:tc>
      </w:tr>
      <w:tr w:rsidR="00AF79DC" w:rsidTr="00764C65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Default="00AF79DC" w:rsidP="00B5512A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AF79DC" w:rsidRDefault="00A6139D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770049">
              <w:rPr>
                <w:b/>
                <w:sz w:val="24"/>
                <w:highlight w:val="cyan"/>
              </w:rPr>
              <w:t>9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F79DC" w:rsidRDefault="00AF79DC" w:rsidP="00B5512A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rPr>
                <w:sz w:val="24"/>
              </w:rPr>
            </w:pPr>
          </w:p>
        </w:tc>
      </w:tr>
      <w:tr w:rsidR="00AF79DC" w:rsidTr="00764C65">
        <w:trPr>
          <w:trHeight w:val="82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A6139D" w:rsidRDefault="00AF79DC" w:rsidP="00B5512A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  <w:highlight w:val="magenta"/>
              </w:rPr>
            </w:pPr>
            <w:r w:rsidRPr="00A6139D">
              <w:rPr>
                <w:sz w:val="24"/>
                <w:highlight w:val="magenta"/>
              </w:rPr>
              <w:t>Высокие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технологии.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Энергетика.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Сельское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хозяйство.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Освоение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Арктики. Развитие сообщений – дороги и мосты. Космос. Перспективы</w:t>
            </w:r>
            <w:r w:rsidRPr="00A6139D">
              <w:rPr>
                <w:spacing w:val="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импортозамещения</w:t>
            </w:r>
            <w:r w:rsidRPr="00A6139D">
              <w:rPr>
                <w:spacing w:val="-1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и</w:t>
            </w:r>
            <w:r w:rsidRPr="00A6139D">
              <w:rPr>
                <w:spacing w:val="-2"/>
                <w:sz w:val="24"/>
                <w:highlight w:val="magenta"/>
              </w:rPr>
              <w:t xml:space="preserve"> </w:t>
            </w:r>
            <w:r w:rsidRPr="00A6139D">
              <w:rPr>
                <w:sz w:val="24"/>
                <w:highlight w:val="magenta"/>
              </w:rPr>
              <w:t>технологических рывков.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F79DC" w:rsidRPr="00A6139D" w:rsidRDefault="00AF79DC" w:rsidP="00B5512A">
            <w:pPr>
              <w:pStyle w:val="TableParagraph"/>
              <w:spacing w:before="10"/>
              <w:rPr>
                <w:b/>
                <w:sz w:val="23"/>
                <w:highlight w:val="magenta"/>
              </w:rPr>
            </w:pPr>
          </w:p>
          <w:p w:rsidR="00AF79DC" w:rsidRPr="00A6139D" w:rsidRDefault="00A6139D" w:rsidP="00B5512A">
            <w:pPr>
              <w:pStyle w:val="TableParagraph"/>
              <w:spacing w:before="1"/>
              <w:ind w:left="18"/>
              <w:jc w:val="center"/>
              <w:rPr>
                <w:sz w:val="24"/>
                <w:highlight w:val="magenta"/>
              </w:rPr>
            </w:pPr>
            <w:r>
              <w:rPr>
                <w:sz w:val="24"/>
                <w:highlight w:val="magent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463"/>
        </w:trPr>
        <w:tc>
          <w:tcPr>
            <w:tcW w:w="2268" w:type="dxa"/>
            <w:tcBorders>
              <w:top w:val="nil"/>
              <w:right w:val="single" w:sz="2" w:space="0" w:color="000000"/>
            </w:tcBorders>
          </w:tcPr>
          <w:p w:rsidR="00AF79DC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Default="00AF79DC" w:rsidP="00B551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D1FC0">
              <w:rPr>
                <w:sz w:val="24"/>
                <w:highlight w:val="yellow"/>
              </w:rPr>
              <w:t>Самостоятельная</w:t>
            </w:r>
            <w:r w:rsidRPr="003D1FC0">
              <w:rPr>
                <w:spacing w:val="-3"/>
                <w:sz w:val="24"/>
                <w:highlight w:val="yellow"/>
              </w:rPr>
              <w:t xml:space="preserve"> </w:t>
            </w:r>
            <w:r w:rsidRPr="003D1FC0">
              <w:rPr>
                <w:sz w:val="24"/>
                <w:highlight w:val="yellow"/>
              </w:rPr>
              <w:t>работа</w:t>
            </w:r>
          </w:p>
          <w:p w:rsidR="00A6098A" w:rsidRDefault="00A6098A" w:rsidP="00B551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61C69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2808" w:type="dxa"/>
          </w:tcPr>
          <w:p w:rsidR="00AF79DC" w:rsidRDefault="00991AB1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3" w:type="dxa"/>
            <w:tcBorders>
              <w:top w:val="nil"/>
            </w:tcBorders>
          </w:tcPr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4C65" w:rsidRDefault="00764C65" w:rsidP="00764C6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64C65" w:rsidRDefault="00764C65" w:rsidP="00764C6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AF79DC" w:rsidRDefault="00764C65" w:rsidP="00764C6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ЛР4, ЛР8</w:t>
            </w:r>
          </w:p>
        </w:tc>
      </w:tr>
      <w:tr w:rsidR="00AF79DC" w:rsidTr="00764C65">
        <w:trPr>
          <w:trHeight w:val="617"/>
        </w:trPr>
        <w:tc>
          <w:tcPr>
            <w:tcW w:w="9989" w:type="dxa"/>
            <w:gridSpan w:val="2"/>
          </w:tcPr>
          <w:p w:rsidR="00AF79DC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904A4">
              <w:rPr>
                <w:b/>
                <w:i/>
                <w:sz w:val="24"/>
              </w:rPr>
              <w:t>Промежуточная</w:t>
            </w:r>
            <w:r w:rsidRPr="007904A4">
              <w:rPr>
                <w:b/>
                <w:i/>
              </w:rPr>
              <w:t xml:space="preserve"> аттестация заочного обучения: в форме дифференцированного</w:t>
            </w:r>
            <w:r w:rsidRPr="007904A4">
              <w:rPr>
                <w:b/>
                <w:i/>
                <w:sz w:val="24"/>
              </w:rPr>
              <w:t xml:space="preserve"> зачета (</w:t>
            </w:r>
            <w:r w:rsidRPr="007904A4">
              <w:rPr>
                <w:b/>
                <w:i/>
              </w:rPr>
              <w:t>1 семестр)</w:t>
            </w:r>
          </w:p>
        </w:tc>
        <w:tc>
          <w:tcPr>
            <w:tcW w:w="2808" w:type="dxa"/>
          </w:tcPr>
          <w:p w:rsidR="00AF79DC" w:rsidRDefault="00AF79DC" w:rsidP="00B5512A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2023" w:type="dxa"/>
          </w:tcPr>
          <w:p w:rsidR="00AF79DC" w:rsidRDefault="00AF79DC" w:rsidP="00B5512A">
            <w:pPr>
              <w:pStyle w:val="TableParagraph"/>
              <w:rPr>
                <w:sz w:val="20"/>
              </w:rPr>
            </w:pPr>
          </w:p>
        </w:tc>
      </w:tr>
      <w:tr w:rsidR="00AF79DC" w:rsidTr="00B5512A">
        <w:trPr>
          <w:trHeight w:val="275"/>
        </w:trPr>
        <w:tc>
          <w:tcPr>
            <w:tcW w:w="9989" w:type="dxa"/>
            <w:gridSpan w:val="2"/>
          </w:tcPr>
          <w:p w:rsidR="00AF79DC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808" w:type="dxa"/>
          </w:tcPr>
          <w:p w:rsidR="00AF79DC" w:rsidRDefault="00FE5AFF" w:rsidP="00B5512A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023" w:type="dxa"/>
          </w:tcPr>
          <w:p w:rsidR="00AF79DC" w:rsidRDefault="00AF79DC" w:rsidP="00B5512A">
            <w:pPr>
              <w:pStyle w:val="TableParagraph"/>
              <w:rPr>
                <w:sz w:val="20"/>
              </w:rPr>
            </w:pPr>
          </w:p>
        </w:tc>
      </w:tr>
    </w:tbl>
    <w:p w:rsidR="00AF79DC" w:rsidRDefault="00AF79DC" w:rsidP="00AF79DC">
      <w:pPr>
        <w:rPr>
          <w:sz w:val="20"/>
        </w:rPr>
        <w:sectPr w:rsidR="00AF79DC">
          <w:footerReference w:type="default" r:id="rId9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 (№2214), 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F42E4B" w:rsidRDefault="00F42E4B" w:rsidP="00F42E4B">
      <w:pPr>
        <w:ind w:firstLine="708"/>
        <w:contextualSpacing/>
        <w:rPr>
          <w:sz w:val="24"/>
          <w:szCs w:val="24"/>
        </w:rPr>
      </w:pPr>
    </w:p>
    <w:p w:rsidR="00F42E4B" w:rsidRDefault="00F42E4B" w:rsidP="00F42E4B">
      <w:pPr>
        <w:ind w:firstLine="708"/>
        <w:contextualSpacing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3.2.1 Основные источники:</w:t>
      </w:r>
    </w:p>
    <w:p w:rsidR="00EC136A" w:rsidRPr="00EC136A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p w:rsidR="00EC136A" w:rsidRPr="00EC136A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FE5AFF" w:rsidRPr="00F42E4B" w:rsidTr="00F42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F42E4B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42E4B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EC136A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EC136A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EC136A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EC136A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EC136A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EC136A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EC136A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EC136A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EC136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EC136A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F42E4B" w:rsidRDefault="00EC136A" w:rsidP="00FE5AFF">
            <w:pPr>
              <w:suppressAutoHyphens/>
              <w:rPr>
                <w:sz w:val="24"/>
                <w:szCs w:val="24"/>
              </w:rPr>
            </w:pPr>
            <w:r w:rsidRPr="00EC136A">
              <w:rPr>
                <w:sz w:val="24"/>
                <w:szCs w:val="24"/>
              </w:rPr>
              <w:t>Режим доступа:</w:t>
            </w:r>
            <w:r w:rsidRPr="00EC136A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urait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bcode</w:t>
              </w:r>
              <w:r w:rsidRPr="00EC136A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F42E4B" w:rsidTr="00F42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F42E4B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F42E4B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Зуев, М.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История России ХХ – начала ХХI века : </w:t>
            </w:r>
            <w:r>
              <w:rPr>
                <w:sz w:val="24"/>
              </w:rPr>
              <w:lastRenderedPageBreak/>
              <w:t>учебник и практикум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Н. Зуев,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Я. Лавренов</w:t>
            </w:r>
          </w:p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lastRenderedPageBreak/>
              <w:t>Москва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Юрайт, 2022.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F42E4B" w:rsidTr="00F42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Д. О. Чураков, С. А. Саркисяна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– начала XXI века 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/ Д. О. Чураков [и др.] ; под редакцией Д. О. Чуракова, С. А. Саркисяна. — 3-е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F42E4B" w:rsidTr="00F42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А.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Даудов,</w:t>
            </w:r>
          </w:p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с древнейших времен до наших дней : учебное пособие / А.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F42E4B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F42E4B">
              <w:rPr>
                <w:sz w:val="24"/>
              </w:rPr>
              <w:t>СПб : Изд-во</w:t>
            </w:r>
            <w:r w:rsidRPr="00F42E4B">
              <w:rPr>
                <w:spacing w:val="-57"/>
                <w:sz w:val="24"/>
              </w:rPr>
              <w:t xml:space="preserve"> </w:t>
            </w:r>
            <w:r w:rsidRPr="00F42E4B">
              <w:rPr>
                <w:sz w:val="24"/>
              </w:rPr>
              <w:t>С.-Петерб.</w:t>
            </w:r>
            <w:r w:rsidRPr="00F42E4B">
              <w:rPr>
                <w:spacing w:val="-1"/>
                <w:sz w:val="24"/>
              </w:rPr>
              <w:t xml:space="preserve"> </w:t>
            </w:r>
            <w:r w:rsidRPr="00F42E4B">
              <w:rPr>
                <w:sz w:val="24"/>
              </w:rPr>
              <w:t>ун-та, 2019.</w:t>
            </w:r>
            <w:r w:rsidRPr="00F42E4B">
              <w:rPr>
                <w:spacing w:val="2"/>
                <w:sz w:val="24"/>
              </w:rPr>
              <w:t xml:space="preserve"> </w:t>
            </w:r>
            <w:r w:rsidRPr="00F42E4B">
              <w:rPr>
                <w:sz w:val="24"/>
              </w:rPr>
              <w:t>-</w:t>
            </w:r>
            <w:r w:rsidRPr="00F42E4B">
              <w:rPr>
                <w:spacing w:val="-1"/>
                <w:sz w:val="24"/>
              </w:rPr>
              <w:t xml:space="preserve"> </w:t>
            </w:r>
            <w:r w:rsidRPr="00F42E4B">
              <w:rPr>
                <w:sz w:val="24"/>
              </w:rPr>
              <w:t>368 с.</w:t>
            </w:r>
          </w:p>
          <w:p w:rsidR="00FE5AFF" w:rsidRDefault="00FE5AFF" w:rsidP="00FE5AFF">
            <w:pPr>
              <w:pStyle w:val="a3"/>
            </w:pPr>
          </w:p>
          <w:p w:rsidR="00FE5AFF" w:rsidRPr="00F42E4B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Default="00F42E4B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            </w:t>
      </w:r>
    </w:p>
    <w:p w:rsidR="00F42E4B" w:rsidRDefault="00F42E4B" w:rsidP="00F42E4B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 3.2.2 Дополнительные источники:</w:t>
      </w:r>
    </w:p>
    <w:p w:rsidR="002C4F08" w:rsidRDefault="002C4F08" w:rsidP="00F42E4B">
      <w:pPr>
        <w:suppressAutoHyphens/>
        <w:rPr>
          <w:b/>
          <w:sz w:val="24"/>
          <w:szCs w:val="24"/>
        </w:rPr>
      </w:pPr>
    </w:p>
    <w:p w:rsidR="002C4F08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FE5AFF" w:rsidRPr="00A075B3" w:rsidTr="002C4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5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  <w:p w:rsidR="00FE5AFF" w:rsidRPr="00A075B3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A075B3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История России. 1917-1993 годы: учебное пособие для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(Профессиональное образование). – ISBN 978-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5-534-05792-8.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Текст: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6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России. XX – начало XXI века: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7-е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09384.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П.С.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Самыгин,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С.И.   Самыгин,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В.Н.   Шевелев,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ISBN 978-5-16-102693-9.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lastRenderedPageBreak/>
              <w:t>Текст: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России: учебное пособие для 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</w:t>
            </w:r>
            <w:r>
              <w:t xml:space="preserve"> (Профессиональное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образование).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ISBN</w:t>
            </w:r>
            <w:r>
              <w:rPr>
                <w:spacing w:val="1"/>
              </w:rPr>
              <w:t xml:space="preserve"> </w:t>
            </w:r>
            <w:r>
              <w:t>978-5-534-09549-4.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Текст:</w:t>
            </w:r>
            <w:r>
              <w:rPr>
                <w:spacing w:val="1"/>
              </w:rPr>
              <w:t xml:space="preserve"> </w:t>
            </w:r>
            <w: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Кириллов,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4-е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2021. – 565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08560-0.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Крамаренко.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lastRenderedPageBreak/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B55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Санин,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/ Г.А. Санин.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Просвещение, 2015. – 80 с.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09-034351-0. 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9D1610" w:rsidRDefault="009D1610">
      <w:pPr>
        <w:pStyle w:val="a3"/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1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ОК 01; ОК 02; ОК 04; ОК </w:t>
            </w:r>
            <w:r w:rsidRPr="00035D83">
              <w:rPr>
                <w:sz w:val="24"/>
                <w:szCs w:val="24"/>
              </w:rPr>
              <w:lastRenderedPageBreak/>
              <w:t>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ОК 01; ОК 02; ОК 04; ОК </w:t>
            </w:r>
            <w:r w:rsidRPr="00035D83">
              <w:rPr>
                <w:sz w:val="24"/>
                <w:szCs w:val="24"/>
              </w:rPr>
              <w:lastRenderedPageBreak/>
              <w:t>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01; ОК 02; 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44" w:rsidRDefault="007B2F44">
      <w:r>
        <w:separator/>
      </w:r>
    </w:p>
  </w:endnote>
  <w:endnote w:type="continuationSeparator" w:id="0">
    <w:p w:rsidR="007B2F44" w:rsidRDefault="007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7B2F44" w:rsidRDefault="007B2F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8F">
          <w:rPr>
            <w:noProof/>
          </w:rPr>
          <w:t>2</w:t>
        </w:r>
        <w:r>
          <w:fldChar w:fldCharType="end"/>
        </w:r>
      </w:p>
    </w:sdtContent>
  </w:sdt>
  <w:p w:rsidR="007B2F44" w:rsidRDefault="007B2F44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44" w:rsidRDefault="007B2F44">
    <w:pPr>
      <w:pStyle w:val="a7"/>
      <w:jc w:val="center"/>
    </w:pPr>
  </w:p>
  <w:p w:rsidR="007B2F44" w:rsidRDefault="007B2F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44" w:rsidRDefault="007B2F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F44" w:rsidRDefault="007B2F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18F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4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7B2F44" w:rsidRDefault="007B2F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318F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44" w:rsidRDefault="007B2F4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F44" w:rsidRDefault="007B2F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18F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7B2F44" w:rsidRDefault="007B2F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318F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44" w:rsidRDefault="007B2F44">
      <w:r>
        <w:separator/>
      </w:r>
    </w:p>
  </w:footnote>
  <w:footnote w:type="continuationSeparator" w:id="0">
    <w:p w:rsidR="007B2F44" w:rsidRDefault="007B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6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5718"/>
    <w:rsid w:val="000D22AE"/>
    <w:rsid w:val="000E5DC0"/>
    <w:rsid w:val="0012713C"/>
    <w:rsid w:val="00162D6D"/>
    <w:rsid w:val="0018318F"/>
    <w:rsid w:val="00190B89"/>
    <w:rsid w:val="001F23E8"/>
    <w:rsid w:val="00210549"/>
    <w:rsid w:val="0028539D"/>
    <w:rsid w:val="002C4F08"/>
    <w:rsid w:val="002E1AD0"/>
    <w:rsid w:val="003853C7"/>
    <w:rsid w:val="003D1FC0"/>
    <w:rsid w:val="00405070"/>
    <w:rsid w:val="00503181"/>
    <w:rsid w:val="005170A7"/>
    <w:rsid w:val="005C10E3"/>
    <w:rsid w:val="006552B9"/>
    <w:rsid w:val="006817B6"/>
    <w:rsid w:val="006A06E2"/>
    <w:rsid w:val="006A3300"/>
    <w:rsid w:val="006A76A4"/>
    <w:rsid w:val="00727BD8"/>
    <w:rsid w:val="00764C65"/>
    <w:rsid w:val="00770049"/>
    <w:rsid w:val="00786D4B"/>
    <w:rsid w:val="007904A4"/>
    <w:rsid w:val="007A51D1"/>
    <w:rsid w:val="007B2F44"/>
    <w:rsid w:val="007E35DA"/>
    <w:rsid w:val="008351F4"/>
    <w:rsid w:val="00845AFB"/>
    <w:rsid w:val="008637EA"/>
    <w:rsid w:val="00875693"/>
    <w:rsid w:val="008D67AB"/>
    <w:rsid w:val="008F1044"/>
    <w:rsid w:val="00991AB1"/>
    <w:rsid w:val="009D1610"/>
    <w:rsid w:val="009F3790"/>
    <w:rsid w:val="00A36160"/>
    <w:rsid w:val="00A41C1B"/>
    <w:rsid w:val="00A46535"/>
    <w:rsid w:val="00A6098A"/>
    <w:rsid w:val="00A6139D"/>
    <w:rsid w:val="00A64F05"/>
    <w:rsid w:val="00A804B2"/>
    <w:rsid w:val="00AA4819"/>
    <w:rsid w:val="00AF79DC"/>
    <w:rsid w:val="00B5512A"/>
    <w:rsid w:val="00BB506D"/>
    <w:rsid w:val="00C00CC4"/>
    <w:rsid w:val="00C2376E"/>
    <w:rsid w:val="00C3495A"/>
    <w:rsid w:val="00CA7F84"/>
    <w:rsid w:val="00D16A75"/>
    <w:rsid w:val="00DB7968"/>
    <w:rsid w:val="00DD5244"/>
    <w:rsid w:val="00DF54B5"/>
    <w:rsid w:val="00E00FF9"/>
    <w:rsid w:val="00E1707C"/>
    <w:rsid w:val="00E52D7C"/>
    <w:rsid w:val="00E625AF"/>
    <w:rsid w:val="00E64719"/>
    <w:rsid w:val="00EC136A"/>
    <w:rsid w:val="00ED049A"/>
    <w:rsid w:val="00ED0AAD"/>
    <w:rsid w:val="00F32023"/>
    <w:rsid w:val="00F42E4B"/>
    <w:rsid w:val="00F82295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F5AF78"/>
  <w15:docId w15:val="{BB9CB11C-D356-499D-8BDD-4B14B1EE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ED04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4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69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11348</Words>
  <Characters>64684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6</cp:revision>
  <cp:lastPrinted>2024-11-15T11:24:00Z</cp:lastPrinted>
  <dcterms:created xsi:type="dcterms:W3CDTF">2023-12-04T09:07:00Z</dcterms:created>
  <dcterms:modified xsi:type="dcterms:W3CDTF">2025-01-31T11:41:00Z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