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F129EA">
      <w:pPr>
        <w:pStyle w:val="Body"/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6800B2" w:rsidRDefault="00E42B37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32"/>
          <w:szCs w:val="32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ОП 01</w:t>
      </w:r>
      <w:r w:rsidR="00657C72" w:rsidRPr="00657C72">
        <w:rPr>
          <w:rFonts w:ascii="Times New Roman" w:hAnsi="Times New Roman"/>
          <w:b/>
          <w:spacing w:val="-2"/>
          <w:sz w:val="40"/>
          <w:szCs w:val="40"/>
        </w:rPr>
        <w:t xml:space="preserve"> </w:t>
      </w:r>
      <w:r w:rsidR="00657C72" w:rsidRPr="006800B2">
        <w:rPr>
          <w:rFonts w:ascii="Times New Roman" w:hAnsi="Times New Roman"/>
          <w:b/>
          <w:spacing w:val="-2"/>
          <w:sz w:val="32"/>
          <w:szCs w:val="32"/>
        </w:rPr>
        <w:t>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337C2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F12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129E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F129EA">
        <w:rPr>
          <w:rFonts w:ascii="Times New Roman" w:hAnsi="Times New Roman" w:cs="Times New Roman"/>
          <w:b/>
          <w:spacing w:val="-2"/>
          <w:sz w:val="24"/>
        </w:rPr>
        <w:t>ЭЛЕКТРОТЕХНИЧЕСКОЕ ЧЕРЧЕНИЕ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F129EA">
        <w:rPr>
          <w:rFonts w:ascii="Times New Roman" w:hAnsi="Times New Roman" w:cs="Times New Roman"/>
          <w:spacing w:val="-2"/>
          <w:sz w:val="24"/>
        </w:rPr>
        <w:t xml:space="preserve"> Электротехническое черчение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CF7086">
        <w:rPr>
          <w:rFonts w:ascii="Times New Roman" w:hAnsi="Times New Roman" w:cs="Times New Roman"/>
          <w:sz w:val="24"/>
          <w:szCs w:val="24"/>
        </w:rPr>
        <w:t>обще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оформлять проектно-конструкторскую,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структуру и оформление конструкторской, технологической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OK 01. Выбирать способы решения задач профессиональной деятельности применительно к различным контекстам</w:t>
      </w:r>
      <w:r w:rsidR="009B21CD">
        <w:rPr>
          <w:rFonts w:ascii="Times New Roman" w:hAnsi="Times New Roman" w:cs="Times New Roman"/>
          <w:sz w:val="24"/>
          <w:szCs w:val="24"/>
        </w:rPr>
        <w:t>;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9B21CD">
        <w:rPr>
          <w:rFonts w:ascii="Times New Roman" w:hAnsi="Times New Roman" w:cs="Times New Roman"/>
          <w:sz w:val="24"/>
          <w:szCs w:val="24"/>
        </w:rPr>
        <w:t>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42B3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42B3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E42B37" w:rsidP="006800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42B3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42B3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9EA">
        <w:rPr>
          <w:rFonts w:ascii="Times New Roman" w:hAnsi="Times New Roman" w:cs="Times New Roman"/>
          <w:b/>
          <w:sz w:val="24"/>
          <w:szCs w:val="24"/>
        </w:rPr>
        <w:t>Электротехническое черчение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57"/>
        <w:gridCol w:w="7870"/>
        <w:gridCol w:w="933"/>
        <w:gridCol w:w="3417"/>
      </w:tblGrid>
      <w:tr w:rsidR="00CC1E26" w:rsidRPr="0063311C" w:rsidTr="004C5562">
        <w:trPr>
          <w:trHeight w:val="20"/>
        </w:trPr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личностные результаты</w:t>
            </w:r>
          </w:p>
        </w:tc>
      </w:tr>
      <w:tr w:rsidR="002105DB" w:rsidRPr="0063311C" w:rsidTr="004C5562">
        <w:trPr>
          <w:trHeight w:val="20"/>
        </w:trPr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800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B13" w:rsidRPr="0063311C" w:rsidTr="006F4B92">
        <w:trPr>
          <w:trHeight w:val="20"/>
        </w:trPr>
        <w:tc>
          <w:tcPr>
            <w:tcW w:w="1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 w:rsidR="006800B2"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E42B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4C5562" w:rsidRPr="0063311C" w:rsidTr="00114C22">
        <w:trPr>
          <w:trHeight w:val="20"/>
        </w:trPr>
        <w:tc>
          <w:tcPr>
            <w:tcW w:w="1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5562" w:rsidRPr="0063311C" w:rsidRDefault="004C5562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2.1.  Методы и приемы  проекционного черчения и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техническое рисование</w:t>
            </w: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03;ОК04;ОК05;ОК06;ОК07;ОК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4C5562" w:rsidRPr="0063311C" w:rsidTr="0038726E">
        <w:trPr>
          <w:trHeight w:val="20"/>
        </w:trPr>
        <w:tc>
          <w:tcPr>
            <w:tcW w:w="1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5562" w:rsidRPr="0063311C" w:rsidRDefault="004C5562" w:rsidP="00287B13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03;ОК04;ОК05;ОК06;ОК07;ОК 08;ОК09; ПК 2.2;ПК 2.3;ПК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03;ОК04;ОК05;ОК06;ОК07;ОК 08;ОК09; ПК 2.2;ПК 2.3;ПК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287B13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C5562" w:rsidRDefault="004C5562" w:rsidP="004C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4C5562" w:rsidP="004C55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287B13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</w:t>
            </w:r>
            <w:r w:rsidR="00287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="009E1E97"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практическим занятиям и контрольной работе с использованием методических рекомендаций </w:t>
            </w:r>
            <w:r w:rsidR="009E1E97"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E42B37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87B13" w:rsidRPr="00E42B37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87B13" w:rsidRPr="00E42B37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hAnsi="Times New Roman" w:cs="Times New Roman"/>
                <w:sz w:val="24"/>
                <w:szCs w:val="24"/>
              </w:rPr>
              <w:t>OK 01, OK 02,ОК 03;ОК04;</w:t>
            </w:r>
            <w:r w:rsidRPr="00E42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ОК05</w:t>
            </w:r>
            <w:r w:rsidRPr="00E42B37">
              <w:rPr>
                <w:rFonts w:ascii="Times New Roman" w:hAnsi="Times New Roman" w:cs="Times New Roman"/>
                <w:sz w:val="24"/>
                <w:szCs w:val="24"/>
              </w:rPr>
              <w:t xml:space="preserve">;ОК06;ОК07;ОК 08;ОК09; ПК 2.2;ПК 2.3;ПК </w:t>
            </w:r>
            <w:r w:rsidRPr="00E4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3.1;ПК 3.2</w:t>
            </w:r>
            <w:r w:rsidRPr="00E4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E42B37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E42B37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4C5562" w:rsidRPr="0063311C" w:rsidTr="00FA032B">
        <w:trPr>
          <w:trHeight w:val="20"/>
        </w:trPr>
        <w:tc>
          <w:tcPr>
            <w:tcW w:w="1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5562" w:rsidRPr="0063311C" w:rsidRDefault="004C5562" w:rsidP="00287B13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4. Машинная графика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9E1E97" w:rsidRDefault="004C5562" w:rsidP="004C556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5562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87B13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287B13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4C5562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87B13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287B13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87B13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287B13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87B13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287B13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E42B3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87B13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287B13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40E99"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87B13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C5562">
        <w:trPr>
          <w:trHeight w:val="20"/>
        </w:trPr>
        <w:tc>
          <w:tcPr>
            <w:tcW w:w="36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</w:t>
            </w:r>
            <w:r w:rsidR="00287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287B13" w:rsidRPr="0063311C" w:rsidRDefault="00287B13" w:rsidP="00287B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87B13" w:rsidRDefault="00287B13" w:rsidP="00287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</w:rPr>
              <w:t>OK 01, OK 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03;ОК04;ОК05;ОК06;ОК07;ОК 08;ОК09; ПК 2.2;ПК 2.3;ПК 3.1;ПК 3.2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287B13" w:rsidP="00287B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676FCD" w:rsidRPr="00676FCD" w:rsidTr="004C5562">
        <w:trPr>
          <w:trHeight w:val="20"/>
        </w:trPr>
        <w:tc>
          <w:tcPr>
            <w:tcW w:w="11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76FCD" w:rsidRPr="00676FCD" w:rsidTr="004C5562">
        <w:trPr>
          <w:trHeight w:val="20"/>
        </w:trPr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E42B3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76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E55F5"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0B2" w:rsidRDefault="006800B2" w:rsidP="00CC1E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" stroked="f">
                <v:fill opacity="0"/>
                <v:textbox inset="0,0,0,0">
                  <w:txbxContent>
                    <w:p w:rsidR="006800B2" w:rsidRDefault="006800B2" w:rsidP="00CC1E26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E42B37" w:rsidRPr="00E42B37" w:rsidRDefault="00E42B37" w:rsidP="00E42B37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E42B37" w:rsidRPr="00E42B37" w:rsidRDefault="00E42B37" w:rsidP="00E42B37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E42B37" w:rsidRPr="00E42B37" w:rsidRDefault="00E42B37" w:rsidP="00E42B37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обеспечению </w:t>
      </w:r>
    </w:p>
    <w:p w:rsidR="00E42B37" w:rsidRPr="00E42B37" w:rsidRDefault="00E42B37" w:rsidP="00E42B37">
      <w:pPr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42B37" w:rsidRPr="00E42B37" w:rsidRDefault="00E42B37" w:rsidP="00E42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</w:rPr>
      </w:pPr>
      <w:r w:rsidRPr="00E42B37">
        <w:rPr>
          <w:rFonts w:ascii="Times New Roman" w:eastAsia="Arial" w:hAnsi="Times New Roman" w:cs="Arial"/>
          <w:bCs/>
          <w:spacing w:val="-2"/>
          <w:sz w:val="28"/>
          <w:szCs w:val="28"/>
        </w:rPr>
        <w:t>Учебная  дисциплина реализуется в:</w:t>
      </w:r>
    </w:p>
    <w:p w:rsidR="00E42B37" w:rsidRPr="00E42B37" w:rsidRDefault="00E42B37" w:rsidP="00E42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</w:rPr>
      </w:pPr>
      <w:r w:rsidRPr="00E42B37">
        <w:rPr>
          <w:rFonts w:ascii="Times New Roman" w:eastAsia="Arial" w:hAnsi="Times New Roman" w:cs="Arial"/>
          <w:bCs/>
          <w:spacing w:val="-2"/>
          <w:sz w:val="28"/>
          <w:szCs w:val="28"/>
        </w:rPr>
        <w:t xml:space="preserve">а) учебном кабинете </w:t>
      </w:r>
      <w:r w:rsidRPr="00E42B37">
        <w:rPr>
          <w:rFonts w:ascii="Times New Roman" w:eastAsia="Times New Roman" w:hAnsi="Times New Roman" w:cs="Times New Roman"/>
          <w:sz w:val="26"/>
          <w:szCs w:val="26"/>
        </w:rPr>
        <w:t>№ 1 №2421</w:t>
      </w:r>
    </w:p>
    <w:p w:rsidR="00E42B37" w:rsidRPr="00E42B37" w:rsidRDefault="00E42B37" w:rsidP="00E42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  <w:r w:rsidRPr="00E42B37">
        <w:rPr>
          <w:rFonts w:ascii="Times New Roman" w:eastAsia="Arial" w:hAnsi="Times New Roman" w:cs="Arial"/>
          <w:sz w:val="28"/>
          <w:szCs w:val="28"/>
        </w:rPr>
        <w:t xml:space="preserve">Оборудование учебного кабинета: </w:t>
      </w:r>
    </w:p>
    <w:p w:rsidR="00E42B37" w:rsidRPr="00E42B37" w:rsidRDefault="00E42B37" w:rsidP="00E42B3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E42B37" w:rsidRPr="00E42B37" w:rsidRDefault="00E42B37" w:rsidP="00E42B3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E42B37" w:rsidRPr="00E42B37" w:rsidRDefault="00E42B37" w:rsidP="00E42B3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 по дисциплине. </w:t>
      </w:r>
    </w:p>
    <w:p w:rsidR="00E42B37" w:rsidRPr="00E42B37" w:rsidRDefault="00E42B37" w:rsidP="00E42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Arial" w:hAnsi="Times New Roman" w:cs="Times New Roman"/>
          <w:sz w:val="28"/>
          <w:szCs w:val="28"/>
        </w:rPr>
        <w:t xml:space="preserve">Технические средства обучения рабочего места преподавателя: </w:t>
      </w:r>
    </w:p>
    <w:p w:rsidR="00E42B37" w:rsidRPr="00E42B37" w:rsidRDefault="00E42B37" w:rsidP="00E42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E42B37" w:rsidRPr="00E42B37" w:rsidRDefault="00E42B37" w:rsidP="00E42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специального помещения: учебная аудитория для про-ведения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E42B37" w:rsidRPr="00E42B37" w:rsidRDefault="00E42B37" w:rsidP="00E42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 xml:space="preserve">Оснащенность: </w:t>
      </w:r>
      <w:r w:rsidRPr="00E42B37">
        <w:rPr>
          <w:rFonts w:ascii="Times New Roman" w:eastAsia="Times New Roman" w:hAnsi="Times New Roman" w:cs="Times New Roman"/>
          <w:bCs/>
          <w:sz w:val="28"/>
          <w:szCs w:val="28"/>
        </w:rPr>
        <w:t>комплект</w:t>
      </w:r>
      <w:r w:rsidRPr="00E42B37">
        <w:rPr>
          <w:rFonts w:ascii="Times New Roman" w:eastAsia="Times New Roman" w:hAnsi="Times New Roman" w:cs="Times New Roman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пособий-2 шт., шкаф для наглядных бумаг- 2 шт., компьютер -1 шт. </w:t>
      </w:r>
    </w:p>
    <w:p w:rsidR="00E42B37" w:rsidRPr="00E42B37" w:rsidRDefault="00E42B37" w:rsidP="00E42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>Набор моделей для черчения</w:t>
      </w:r>
    </w:p>
    <w:p w:rsidR="00E42B37" w:rsidRPr="00E42B37" w:rsidRDefault="00E42B37" w:rsidP="00E42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>Макеты: «Шероховатость поверхности», «Комплексный чертёж модели»</w:t>
      </w:r>
    </w:p>
    <w:p w:rsidR="00E42B37" w:rsidRPr="00E42B37" w:rsidRDefault="00E42B37" w:rsidP="00E42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>Учебно-наглядные пособия - комплект плакатов, стендов. три проекции фигуры, три проекции точки</w:t>
      </w:r>
    </w:p>
    <w:p w:rsidR="00E42B37" w:rsidRPr="00E42B37" w:rsidRDefault="00E42B37" w:rsidP="00E42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 экран, проектор (переносные)</w:t>
      </w:r>
    </w:p>
    <w:p w:rsidR="00E42B37" w:rsidRPr="00E42B37" w:rsidRDefault="00E42B37" w:rsidP="00E42B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E42B37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>Перечень лицензионного и свободно распространяемого программного обеспечения:</w:t>
      </w:r>
    </w:p>
    <w:p w:rsidR="00E42B37" w:rsidRPr="00E42B37" w:rsidRDefault="00E42B37" w:rsidP="00E42B37">
      <w:pPr>
        <w:spacing w:after="0" w:line="240" w:lineRule="auto"/>
        <w:ind w:right="13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2B37" w:rsidRPr="00E42B37" w:rsidRDefault="00E42B37" w:rsidP="00E42B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42B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E42B3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42B37" w:rsidRPr="00E42B37" w:rsidRDefault="00E42B37" w:rsidP="00E42B3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B37" w:rsidRPr="00E42B37" w:rsidRDefault="00E42B37" w:rsidP="00E42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E42B37" w:rsidRPr="00E42B37" w:rsidRDefault="00E42B37" w:rsidP="00E42B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E42B37" w:rsidRPr="00E42B37" w:rsidRDefault="00E42B37" w:rsidP="00E42B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B37" w:rsidRPr="00E42B37" w:rsidRDefault="00E42B37" w:rsidP="00E42B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B37" w:rsidRPr="00E42B37" w:rsidRDefault="00E42B37" w:rsidP="00E42B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37" w:rsidRPr="00E42B37" w:rsidRDefault="00E42B37" w:rsidP="00E42B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E42B37" w:rsidRPr="00E42B37" w:rsidTr="00CF0C82">
        <w:tc>
          <w:tcPr>
            <w:tcW w:w="426" w:type="dxa"/>
            <w:shd w:val="clear" w:color="auto" w:fill="auto"/>
          </w:tcPr>
          <w:p w:rsidR="00E42B37" w:rsidRPr="00E42B37" w:rsidRDefault="00E42B37" w:rsidP="00E42B3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Березина Н. А.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2022. - 271 с. – режим доступа: https://book.ru/book/944162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42B37" w:rsidRPr="00E42B37" w:rsidTr="00CF0C82">
        <w:tc>
          <w:tcPr>
            <w:tcW w:w="426" w:type="dxa"/>
            <w:shd w:val="clear" w:color="auto" w:fill="auto"/>
          </w:tcPr>
          <w:p w:rsidR="00E42B37" w:rsidRPr="00E42B37" w:rsidRDefault="00E42B37" w:rsidP="00E42B3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2022. - 284 с.</w:t>
            </w: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режим доступа: 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42B37" w:rsidRPr="00E42B37" w:rsidTr="00CF0C82">
        <w:tc>
          <w:tcPr>
            <w:tcW w:w="426" w:type="dxa"/>
            <w:shd w:val="clear" w:color="auto" w:fill="auto"/>
          </w:tcPr>
          <w:p w:rsidR="00E42B37" w:rsidRPr="00E42B37" w:rsidRDefault="00E42B37" w:rsidP="00E42B3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2023. - 348 с. – режим доступа: https://book.ru/book/949663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42B37" w:rsidRPr="00E42B37" w:rsidTr="00CF0C82">
        <w:tc>
          <w:tcPr>
            <w:tcW w:w="426" w:type="dxa"/>
            <w:shd w:val="clear" w:color="auto" w:fill="auto"/>
          </w:tcPr>
          <w:p w:rsidR="00E42B37" w:rsidRPr="00E42B37" w:rsidRDefault="00E42B37" w:rsidP="00E42B3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Кувшинов Н. С.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2024. - 348 с. – режим доступа: https://book.ru/book/951748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42B37" w:rsidRPr="00E42B37" w:rsidTr="00CF0C82">
        <w:tc>
          <w:tcPr>
            <w:tcW w:w="426" w:type="dxa"/>
            <w:shd w:val="clear" w:color="auto" w:fill="auto"/>
          </w:tcPr>
          <w:p w:rsidR="00E42B37" w:rsidRPr="00E42B37" w:rsidRDefault="00E42B37" w:rsidP="00E42B3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Березина Н. А.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2024. - 270 с. – режим доступа: https://book.ru/book/953744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42B37" w:rsidRPr="00E42B37" w:rsidTr="00CF0C82">
        <w:tc>
          <w:tcPr>
            <w:tcW w:w="426" w:type="dxa"/>
            <w:shd w:val="clear" w:color="auto" w:fill="auto"/>
          </w:tcPr>
          <w:p w:rsidR="00E42B37" w:rsidRPr="00E42B37" w:rsidRDefault="00E42B37" w:rsidP="00E42B3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- 319 с. – режим доступа: 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42B37" w:rsidRPr="00E42B37" w:rsidTr="00CF0C82">
        <w:tc>
          <w:tcPr>
            <w:tcW w:w="426" w:type="dxa"/>
            <w:shd w:val="clear" w:color="auto" w:fill="auto"/>
          </w:tcPr>
          <w:p w:rsidR="00E42B37" w:rsidRPr="00E42B37" w:rsidRDefault="00E42B37" w:rsidP="00E42B3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Чекмарев А. А.,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КноРус, 2023. - 434 с. – режим доступа: https://book.ru/book/949254</w:t>
            </w:r>
          </w:p>
        </w:tc>
        <w:tc>
          <w:tcPr>
            <w:tcW w:w="2268" w:type="dxa"/>
            <w:shd w:val="clear" w:color="auto" w:fill="auto"/>
          </w:tcPr>
          <w:p w:rsidR="00E42B37" w:rsidRPr="00E42B37" w:rsidRDefault="00E42B37" w:rsidP="00E42B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42B37" w:rsidRPr="00E42B37" w:rsidRDefault="00E42B37" w:rsidP="00E42B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2B37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1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E42B37" w:rsidRPr="00E42B37" w:rsidTr="00CF0C82">
        <w:tc>
          <w:tcPr>
            <w:tcW w:w="417" w:type="dxa"/>
          </w:tcPr>
          <w:p w:rsidR="00E42B37" w:rsidRPr="00E42B37" w:rsidRDefault="00E42B37" w:rsidP="00E42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E42B37" w:rsidRPr="00E42B37" w:rsidRDefault="00E42B37" w:rsidP="00E42B3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:rsidR="00E42B37" w:rsidRPr="00E42B37" w:rsidRDefault="00E42B37" w:rsidP="00E42B3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E42B37" w:rsidRPr="00E42B37" w:rsidRDefault="00E42B37" w:rsidP="00E42B3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:rsidR="00E42B37" w:rsidRPr="00E42B37" w:rsidRDefault="00E42B37" w:rsidP="00E42B3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https://urait.ru/bcode/494513</w:t>
            </w:r>
          </w:p>
        </w:tc>
        <w:tc>
          <w:tcPr>
            <w:tcW w:w="2268" w:type="dxa"/>
          </w:tcPr>
          <w:p w:rsidR="00E42B37" w:rsidRPr="00E42B37" w:rsidRDefault="00E42B37" w:rsidP="00E42B3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E42B37" w:rsidRPr="00E42B37" w:rsidTr="00CF0C82">
        <w:tc>
          <w:tcPr>
            <w:tcW w:w="417" w:type="dxa"/>
          </w:tcPr>
          <w:p w:rsidR="00E42B37" w:rsidRPr="00E42B37" w:rsidRDefault="00E42B37" w:rsidP="00E42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E42B37" w:rsidRPr="00E42B37" w:rsidRDefault="00E42B37" w:rsidP="00E42B3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:rsidR="00E42B37" w:rsidRPr="00E42B37" w:rsidRDefault="00E42B37" w:rsidP="00E42B3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E42B37" w:rsidRPr="00E42B37" w:rsidRDefault="00E42B37" w:rsidP="00E42B3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> Москва : Издательство Юрайт, 2022. — 279 с. — режим доступа: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B37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E42B37" w:rsidRPr="00E42B37" w:rsidRDefault="00E42B37" w:rsidP="00E42B3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E42B37" w:rsidRPr="00E42B37" w:rsidTr="00CF0C82">
        <w:tc>
          <w:tcPr>
            <w:tcW w:w="417" w:type="dxa"/>
          </w:tcPr>
          <w:p w:rsidR="00E42B37" w:rsidRPr="00E42B37" w:rsidRDefault="00E42B37" w:rsidP="00E42B37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E42B37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:rsidR="00E42B37" w:rsidRPr="00E42B37" w:rsidRDefault="00E42B37" w:rsidP="00E42B3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Чекмарев А. А</w:t>
            </w:r>
          </w:p>
        </w:tc>
        <w:tc>
          <w:tcPr>
            <w:tcW w:w="2280" w:type="dxa"/>
          </w:tcPr>
          <w:p w:rsidR="00E42B37" w:rsidRPr="00E42B37" w:rsidRDefault="00E42B37" w:rsidP="00E42B3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:rsidR="00E42B37" w:rsidRPr="00E42B37" w:rsidRDefault="00E42B37" w:rsidP="00E42B3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2022. — 389 с.</w:t>
            </w:r>
          </w:p>
          <w:p w:rsidR="00E42B37" w:rsidRPr="00E42B37" w:rsidRDefault="00E42B37" w:rsidP="00E42B3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 доступа</w:t>
            </w:r>
          </w:p>
          <w:p w:rsidR="00E42B37" w:rsidRPr="00E42B37" w:rsidRDefault="00E42B37" w:rsidP="00E42B3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https://urait.ru/bcode/489723</w:t>
            </w:r>
          </w:p>
        </w:tc>
        <w:tc>
          <w:tcPr>
            <w:tcW w:w="2268" w:type="dxa"/>
          </w:tcPr>
          <w:p w:rsidR="00E42B37" w:rsidRPr="00E42B37" w:rsidRDefault="00E42B37" w:rsidP="00E42B3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</w:p>
        </w:tc>
      </w:tr>
    </w:tbl>
    <w:p w:rsidR="00E42B37" w:rsidRPr="00E42B37" w:rsidRDefault="00E42B37" w:rsidP="00E4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B37" w:rsidRPr="00E42B37" w:rsidRDefault="00E42B37" w:rsidP="00E42B3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2B37">
        <w:rPr>
          <w:rFonts w:ascii="Times New Roman" w:eastAsia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E42B37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</w:p>
    <w:p w:rsidR="00E42B37" w:rsidRDefault="00E42B37" w:rsidP="00E42B3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2B37">
        <w:rPr>
          <w:rFonts w:ascii="Times New Roman" w:eastAsia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E42B3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E42B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:rsidR="00E42B37" w:rsidRPr="00E42B37" w:rsidRDefault="00E42B37" w:rsidP="00E42B3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2B37" w:rsidRPr="00E42B37" w:rsidRDefault="00E42B37" w:rsidP="00E42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E42B37" w:rsidRPr="00E42B37" w:rsidRDefault="00E42B37" w:rsidP="00E42B37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E42B37" w:rsidRPr="00E42B37" w:rsidRDefault="00E42B37" w:rsidP="00E42B37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E42B37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E42B37" w:rsidRPr="00E42B37" w:rsidRDefault="00E42B37" w:rsidP="00E42B37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37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E42B37" w:rsidRPr="00E42B37" w:rsidRDefault="00E42B37" w:rsidP="00E42B3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2B37" w:rsidRPr="00E42B37" w:rsidRDefault="00E42B37" w:rsidP="00E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42B37" w:rsidRPr="00E42B37" w:rsidRDefault="00E42B37" w:rsidP="00E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2B37" w:rsidRPr="00E42B37" w:rsidRDefault="00E42B37" w:rsidP="00E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        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2B37" w:rsidRPr="00E42B37" w:rsidRDefault="00E42B37" w:rsidP="00E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          контроля и оценки             результатов обучения</w:t>
            </w:r>
          </w:p>
        </w:tc>
      </w:tr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2B37" w:rsidRPr="00E42B37" w:rsidRDefault="00E42B37" w:rsidP="00E42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2B37" w:rsidRPr="00E42B37" w:rsidRDefault="00E42B37" w:rsidP="00E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2B37" w:rsidRPr="00E42B37" w:rsidRDefault="00E42B37" w:rsidP="00E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B37" w:rsidRPr="00E42B37" w:rsidTr="00CF0C82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выполнять структурные, принципиальные, функциональные и монтажные схемы электротехнических устройств</w:t>
            </w:r>
          </w:p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</w:t>
            </w: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, ОК02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обучающийся правильно читает информацию с готовых схем 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У2-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применять ГОСТы и стандарты для оформления технической документации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</w:t>
            </w: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, ОК02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-  применяет ГОСТы и отраслевые стандарты при оформлении технической документации;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руководствоваться отраслевыми стандартами в профессиональной деятельности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</w:t>
            </w: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, ОК02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ПК2.7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-  руководствуется ГОСТами и отраслевыми стандарты при оформлении технической документации;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основные правила построения электрических схем, условные обозначения элементов устройств СЦБ, электрических релейных и электронных схем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</w:t>
            </w: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, ОК02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ПК2.7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42B3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обучающийся </w:t>
            </w:r>
            <w:r w:rsidRPr="00E42B37"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/>
              </w:rPr>
              <w:t xml:space="preserve">понимает 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обозначения элементов устройств СЦБ на принципиальных  электрических схемах;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З2 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основы оформления технической документации на электротехнические устройства 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</w:t>
            </w: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, ОК02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ПК2.7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правил оформления технической документации на электротехнические устройства;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E42B37" w:rsidRPr="00E42B37" w:rsidTr="00CF0C82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З3</w:t>
            </w: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отраслевые стандарты ГОСТы, Единую систему конструкторской документации (ЕСКД) и Единую систему технологической документации (ЕСТД)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</w:t>
            </w: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, ОК02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ПК2.7</w:t>
            </w:r>
          </w:p>
          <w:p w:rsidR="00E42B37" w:rsidRPr="00E42B37" w:rsidRDefault="00E42B37" w:rsidP="00E4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2B37">
              <w:rPr>
                <w:rFonts w:ascii="Times New Roman" w:eastAsia="Arial Unicode MS" w:hAnsi="Times New Roman" w:cs="Times New Roman"/>
                <w:sz w:val="24"/>
                <w:szCs w:val="24"/>
              </w:rPr>
              <w:t>ЛР4, ЛР13, ЛР27, ЛР30</w:t>
            </w:r>
          </w:p>
          <w:p w:rsidR="00E42B37" w:rsidRPr="00E42B37" w:rsidRDefault="00E42B37" w:rsidP="00E42B3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/>
              <w:ind w:right="-57"/>
              <w:jc w:val="both"/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/>
              </w:rPr>
            </w:pPr>
            <w:r w:rsidRPr="00E4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воспроизводит виды  и основные положения действующих </w:t>
            </w:r>
            <w:r w:rsidRPr="00E42B37"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/>
              </w:rPr>
              <w:t>конструкторских документов</w:t>
            </w:r>
          </w:p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B37" w:rsidRPr="00E42B37" w:rsidRDefault="00E42B37" w:rsidP="00E4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</w:t>
            </w:r>
            <w:r w:rsidRPr="00E4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зачета.</w:t>
            </w:r>
          </w:p>
        </w:tc>
      </w:tr>
    </w:tbl>
    <w:p w:rsidR="00E42B37" w:rsidRPr="00E42B37" w:rsidRDefault="00E42B37" w:rsidP="00E42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E42B37" w:rsidRPr="00E42B37" w:rsidRDefault="00E42B37" w:rsidP="00E42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</w:rPr>
      </w:pPr>
      <w:r w:rsidRPr="00E42B37">
        <w:rPr>
          <w:rFonts w:ascii="Times New Roman" w:eastAsia="Calibri" w:hAnsi="Times New Roman" w:cs="Times New Roman"/>
          <w:b/>
          <w:sz w:val="24"/>
        </w:rPr>
        <w:t>5.ПЕРЕЧЕНЬ ИСПОЛЬЗУЕМЫХ МЕТОДОВ ОБУЧЕНИЯ</w:t>
      </w:r>
    </w:p>
    <w:p w:rsidR="00E42B37" w:rsidRPr="00E42B37" w:rsidRDefault="00E42B37" w:rsidP="00E42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42B37">
        <w:rPr>
          <w:rFonts w:ascii="Times New Roman" w:eastAsia="Calibri" w:hAnsi="Times New Roman" w:cs="Times New Roman"/>
          <w:sz w:val="28"/>
          <w:szCs w:val="28"/>
        </w:rPr>
        <w:t>5.1.Пассивные: лекции, опрос, работа с  основной и дополнительной  литературой.5.2.Активные и интерактивные: викторины.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03C0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4013"/>
        <w:gridCol w:w="2600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 на практических занятиях, оценка выполнения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B2" w:rsidRPr="004C712E" w:rsidRDefault="006800B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800B2" w:rsidRPr="004C712E" w:rsidRDefault="006800B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B2" w:rsidRPr="00162783" w:rsidRDefault="006800B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E42B37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6800B2" w:rsidRDefault="006800B2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B2" w:rsidRPr="00B95FE3" w:rsidRDefault="006800B2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E42B37">
      <w:rPr>
        <w:rFonts w:ascii="Times New Roman" w:hAnsi="Times New Roman"/>
        <w:noProof/>
      </w:rPr>
      <w:t>12</w:t>
    </w:r>
    <w:r w:rsidRPr="00B95FE3">
      <w:rPr>
        <w:rFonts w:ascii="Times New Roman" w:hAnsi="Times New Roman"/>
      </w:rPr>
      <w:fldChar w:fldCharType="end"/>
    </w:r>
  </w:p>
  <w:p w:rsidR="006800B2" w:rsidRDefault="006800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B2" w:rsidRDefault="006800B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6800B2" w:rsidRDefault="006800B2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B2" w:rsidRPr="00B95FE3" w:rsidRDefault="006800B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E42B37">
      <w:rPr>
        <w:rStyle w:val="af1"/>
        <w:rFonts w:ascii="Times New Roman" w:hAnsi="Times New Roman"/>
        <w:noProof/>
      </w:rPr>
      <w:t>17</w:t>
    </w:r>
    <w:r w:rsidRPr="00B95FE3">
      <w:rPr>
        <w:rStyle w:val="af1"/>
        <w:rFonts w:ascii="Times New Roman" w:hAnsi="Times New Roman"/>
      </w:rPr>
      <w:fldChar w:fldCharType="end"/>
    </w:r>
  </w:p>
  <w:p w:rsidR="006800B2" w:rsidRDefault="006800B2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B2" w:rsidRPr="004C712E" w:rsidRDefault="006800B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800B2" w:rsidRPr="004C712E" w:rsidRDefault="006800B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6800B2" w:rsidRPr="00AC249E" w:rsidRDefault="006800B2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B2" w:rsidRDefault="006800B2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24C44"/>
    <w:rsid w:val="00032AD1"/>
    <w:rsid w:val="00052A1D"/>
    <w:rsid w:val="000573F9"/>
    <w:rsid w:val="00066C5D"/>
    <w:rsid w:val="00075325"/>
    <w:rsid w:val="00075C03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15A66"/>
    <w:rsid w:val="0012153E"/>
    <w:rsid w:val="0013666F"/>
    <w:rsid w:val="001430CE"/>
    <w:rsid w:val="00155334"/>
    <w:rsid w:val="00162783"/>
    <w:rsid w:val="00195D34"/>
    <w:rsid w:val="001A1888"/>
    <w:rsid w:val="001B048A"/>
    <w:rsid w:val="001C0FAE"/>
    <w:rsid w:val="001D1916"/>
    <w:rsid w:val="002028EA"/>
    <w:rsid w:val="00203C9B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87B13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1597"/>
    <w:rsid w:val="0041529A"/>
    <w:rsid w:val="00416FD4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C5562"/>
    <w:rsid w:val="004E55F5"/>
    <w:rsid w:val="004F4A5B"/>
    <w:rsid w:val="004F7379"/>
    <w:rsid w:val="00501EF4"/>
    <w:rsid w:val="00524E70"/>
    <w:rsid w:val="0052746A"/>
    <w:rsid w:val="005342E8"/>
    <w:rsid w:val="00534680"/>
    <w:rsid w:val="00536931"/>
    <w:rsid w:val="005678FC"/>
    <w:rsid w:val="0057244F"/>
    <w:rsid w:val="00592C53"/>
    <w:rsid w:val="0059564E"/>
    <w:rsid w:val="005D3589"/>
    <w:rsid w:val="0062423C"/>
    <w:rsid w:val="0063311C"/>
    <w:rsid w:val="00636869"/>
    <w:rsid w:val="00657C72"/>
    <w:rsid w:val="00670772"/>
    <w:rsid w:val="00676FCD"/>
    <w:rsid w:val="006800B2"/>
    <w:rsid w:val="006B1E1D"/>
    <w:rsid w:val="006D0DF2"/>
    <w:rsid w:val="006D40D7"/>
    <w:rsid w:val="006D4298"/>
    <w:rsid w:val="006E0EA3"/>
    <w:rsid w:val="006E629B"/>
    <w:rsid w:val="00715DBB"/>
    <w:rsid w:val="00730629"/>
    <w:rsid w:val="00734D16"/>
    <w:rsid w:val="00747988"/>
    <w:rsid w:val="00766BAF"/>
    <w:rsid w:val="007736CF"/>
    <w:rsid w:val="00774847"/>
    <w:rsid w:val="00793B4C"/>
    <w:rsid w:val="007C6626"/>
    <w:rsid w:val="007C7191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751C2"/>
    <w:rsid w:val="00882F12"/>
    <w:rsid w:val="00882FEF"/>
    <w:rsid w:val="008919D6"/>
    <w:rsid w:val="008A6F09"/>
    <w:rsid w:val="009209D3"/>
    <w:rsid w:val="00936FB6"/>
    <w:rsid w:val="009561E0"/>
    <w:rsid w:val="00965F38"/>
    <w:rsid w:val="009838EA"/>
    <w:rsid w:val="009A1728"/>
    <w:rsid w:val="009A1D3C"/>
    <w:rsid w:val="009A594D"/>
    <w:rsid w:val="009B21CD"/>
    <w:rsid w:val="009B76E5"/>
    <w:rsid w:val="009B7AB1"/>
    <w:rsid w:val="009E1E97"/>
    <w:rsid w:val="009F6C1D"/>
    <w:rsid w:val="00A22857"/>
    <w:rsid w:val="00A24E24"/>
    <w:rsid w:val="00A329A0"/>
    <w:rsid w:val="00A5321E"/>
    <w:rsid w:val="00A62B8B"/>
    <w:rsid w:val="00A757B8"/>
    <w:rsid w:val="00A83148"/>
    <w:rsid w:val="00A85EF1"/>
    <w:rsid w:val="00B02EFE"/>
    <w:rsid w:val="00B161F1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3902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CF7086"/>
    <w:rsid w:val="00D337C2"/>
    <w:rsid w:val="00D33AA1"/>
    <w:rsid w:val="00D376CC"/>
    <w:rsid w:val="00D43B38"/>
    <w:rsid w:val="00D56FDA"/>
    <w:rsid w:val="00D740B3"/>
    <w:rsid w:val="00DC4360"/>
    <w:rsid w:val="00DC7556"/>
    <w:rsid w:val="00DD532E"/>
    <w:rsid w:val="00E1767B"/>
    <w:rsid w:val="00E337F5"/>
    <w:rsid w:val="00E41BA0"/>
    <w:rsid w:val="00E42B37"/>
    <w:rsid w:val="00E51589"/>
    <w:rsid w:val="00E63293"/>
    <w:rsid w:val="00E8359A"/>
    <w:rsid w:val="00E955CF"/>
    <w:rsid w:val="00EA2ADA"/>
    <w:rsid w:val="00EB6389"/>
    <w:rsid w:val="00ED6474"/>
    <w:rsid w:val="00EE206E"/>
    <w:rsid w:val="00EF5128"/>
    <w:rsid w:val="00EF7FEB"/>
    <w:rsid w:val="00F129EA"/>
    <w:rsid w:val="00F36D7E"/>
    <w:rsid w:val="00F47808"/>
    <w:rsid w:val="00F62283"/>
    <w:rsid w:val="00F667F1"/>
    <w:rsid w:val="00F66E59"/>
    <w:rsid w:val="00F73AFE"/>
    <w:rsid w:val="00F96F57"/>
    <w:rsid w:val="00FA7EE7"/>
    <w:rsid w:val="00FC23B0"/>
    <w:rsid w:val="00FF1624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EF0"/>
  <w15:docId w15:val="{7B417838-597A-4809-A26E-17B38D9E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E42B3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42B37"/>
  </w:style>
  <w:style w:type="table" w:customStyle="1" w:styleId="16">
    <w:name w:val="Сетка таблицы1"/>
    <w:basedOn w:val="a1"/>
    <w:next w:val="ae"/>
    <w:uiPriority w:val="59"/>
    <w:rsid w:val="00E42B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19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5</cp:revision>
  <dcterms:created xsi:type="dcterms:W3CDTF">2024-12-20T07:28:00Z</dcterms:created>
  <dcterms:modified xsi:type="dcterms:W3CDTF">2024-12-28T11:36:00Z</dcterms:modified>
</cp:coreProperties>
</file>