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A1" w:rsidRPr="00F426A1" w:rsidRDefault="00F426A1" w:rsidP="00F426A1">
      <w:pPr>
        <w:widowControl/>
        <w:autoSpaceDE/>
        <w:autoSpaceDN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9.3.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426A1" w:rsidRDefault="00F426A1" w:rsidP="00F426A1">
      <w:pPr>
        <w:widowControl/>
        <w:autoSpaceDE/>
        <w:autoSpaceDN/>
        <w:spacing w:line="276" w:lineRule="auto"/>
        <w:ind w:right="140"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F426A1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ОПОП-ППССЗ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специальностям</w:t>
      </w:r>
    </w:p>
    <w:p w:rsidR="00F426A1" w:rsidRPr="00F426A1" w:rsidRDefault="00F426A1" w:rsidP="00F426A1">
      <w:pPr>
        <w:widowControl/>
        <w:autoSpaceDE/>
        <w:autoSpaceDN/>
        <w:spacing w:line="276" w:lineRule="auto"/>
        <w:ind w:right="140" w:firstLine="538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38.02.01 </w:t>
      </w:r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Экономика и бухгалтерский </w:t>
      </w:r>
      <w:r w:rsidRPr="00F426A1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учет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 xml:space="preserve">                               </w:t>
      </w:r>
      <w:proofErr w:type="spellStart"/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</w:t>
      </w:r>
      <w:proofErr w:type="spellEnd"/>
      <w:r w:rsidRPr="00F42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отраслям)</w:t>
      </w: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ОУД.03</w:t>
      </w:r>
      <w:r w:rsidRPr="00B17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специальности</w:t>
      </w:r>
    </w:p>
    <w:p w:rsidR="00B17DE4" w:rsidRPr="00B17DE4" w:rsidRDefault="00F426A1" w:rsidP="00B17DE4">
      <w:pPr>
        <w:widowControl/>
        <w:autoSpaceDE/>
        <w:autoSpaceDN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42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38.02.01 Экономика и бухгалтерский учет (по отраслям)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Базовая подготовка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среднего профессионального образования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(год начала подготовки: 202</w:t>
      </w:r>
      <w:r w:rsidR="00443E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B17DE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426A1" w:rsidRDefault="00F426A1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426A1" w:rsidRPr="00B17DE4" w:rsidRDefault="00F426A1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keepNext/>
        <w:widowControl/>
        <w:tabs>
          <w:tab w:val="left" w:pos="0"/>
        </w:tabs>
        <w:autoSpaceDE/>
        <w:autoSpaceDN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Pr="00B17DE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="00443E4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</w:p>
    <w:p w:rsidR="00B17DE4" w:rsidRPr="00B17DE4" w:rsidRDefault="00B17DE4" w:rsidP="00B17DE4">
      <w:pPr>
        <w:widowControl/>
        <w:suppressAutoHyphens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17DE4" w:rsidRPr="00B17DE4" w:rsidRDefault="00B17DE4" w:rsidP="00B17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p w:rsidR="00B17DE4" w:rsidRPr="00B17DE4" w:rsidRDefault="00B17DE4" w:rsidP="00B17DE4">
      <w:pPr>
        <w:suppressAutoHyphens/>
        <w:autoSpaceDE/>
        <w:autoSpaceDN/>
        <w:spacing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B17DE4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C27DDB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19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B17DE4" w:rsidRPr="00B17DE4" w:rsidTr="00B17DE4">
        <w:trPr>
          <w:trHeight w:val="670"/>
        </w:trPr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УЧЕБНОГО ПРЕДМЕТА</w:t>
            </w:r>
          </w:p>
          <w:p w:rsidR="00B17DE4" w:rsidRPr="00B17DE4" w:rsidRDefault="00B17DE4" w:rsidP="00B17DE4">
            <w:pPr>
              <w:widowControl/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AB6993" w:rsidP="007B3BE6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B3B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numPr>
                <w:ilvl w:val="0"/>
                <w:numId w:val="18"/>
              </w:numPr>
              <w:tabs>
                <w:tab w:val="left" w:pos="644"/>
              </w:tabs>
              <w:suppressAutoHyphens/>
              <w:autoSpaceDE/>
              <w:autoSpaceDN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УЧЕБНОГО ПРЕДМЕТА</w:t>
            </w:r>
          </w:p>
          <w:p w:rsidR="00B17DE4" w:rsidRPr="00B17DE4" w:rsidRDefault="00B17DE4" w:rsidP="00B17DE4">
            <w:pPr>
              <w:widowControl/>
              <w:tabs>
                <w:tab w:val="left" w:pos="644"/>
              </w:tabs>
              <w:suppressAutoHyphens/>
              <w:autoSpaceDE/>
              <w:autoSpaceDN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17DE4" w:rsidRPr="0074195A" w:rsidRDefault="007B3BE6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B17DE4" w:rsidRPr="00B17DE4" w:rsidTr="00B17DE4">
        <w:tc>
          <w:tcPr>
            <w:tcW w:w="7668" w:type="dxa"/>
            <w:shd w:val="clear" w:color="auto" w:fill="auto"/>
          </w:tcPr>
          <w:p w:rsidR="00B17DE4" w:rsidRPr="00B17DE4" w:rsidRDefault="00B17DE4" w:rsidP="00B17D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B17DE4" w:rsidRPr="0074195A" w:rsidRDefault="007B3BE6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B17DE4" w:rsidRPr="0074195A" w:rsidRDefault="00B17DE4" w:rsidP="00B17DE4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B" w:rsidRDefault="00C27DDB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ПРОГРАМЫ УЧЕБНОГО ПРЕДМЕТА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 03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  <w:r w:rsidRPr="00B1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7DE4" w:rsidRPr="00B17DE4" w:rsidRDefault="00B17DE4" w:rsidP="00B17DE4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DE4" w:rsidRPr="00B17DE4" w:rsidRDefault="00B17DE4" w:rsidP="00B17DE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Область применения рабочей программы </w:t>
      </w:r>
    </w:p>
    <w:p w:rsidR="00AE6ECB" w:rsidRPr="00AE6ECB" w:rsidRDefault="00B17DE4" w:rsidP="00AE6ECB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7DE4">
        <w:rPr>
          <w:rFonts w:ascii="Times New Roman" w:eastAsia="Times New Roman" w:hAnsi="Times New Roman"/>
          <w:sz w:val="24"/>
          <w:szCs w:val="24"/>
          <w:lang w:eastAsia="zh-CN"/>
        </w:rPr>
        <w:t>Рабочая программа учебного предмета «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История</w:t>
      </w:r>
      <w:r w:rsidRPr="00B17DE4">
        <w:rPr>
          <w:rFonts w:ascii="Times New Roman" w:eastAsia="Times New Roman" w:hAnsi="Times New Roman"/>
          <w:sz w:val="24"/>
          <w:szCs w:val="24"/>
          <w:lang w:eastAsia="zh-CN"/>
        </w:rPr>
        <w:t xml:space="preserve">» является частью программы среднего (полного) общего образования по специальности СПО </w:t>
      </w:r>
      <w:r w:rsidR="00AE6ECB" w:rsidRPr="00294867">
        <w:rPr>
          <w:rFonts w:ascii="Times New Roman" w:hAnsi="Times New Roman"/>
          <w:sz w:val="24"/>
          <w:szCs w:val="24"/>
        </w:rPr>
        <w:t>38.02.01 Экономика и бухгалтерский учет (по отраслям),</w:t>
      </w:r>
      <w:r w:rsidR="00AE6ECB">
        <w:rPr>
          <w:rFonts w:ascii="Times New Roman" w:hAnsi="Times New Roman"/>
          <w:sz w:val="24"/>
          <w:szCs w:val="24"/>
        </w:rPr>
        <w:t xml:space="preserve"> </w:t>
      </w:r>
      <w:r w:rsidR="00AE6ECB" w:rsidRPr="00AE6ECB">
        <w:rPr>
          <w:rFonts w:ascii="Times New Roman" w:hAnsi="Times New Roman"/>
          <w:sz w:val="24"/>
          <w:szCs w:val="24"/>
        </w:rPr>
        <w:t xml:space="preserve">утв. приказом Министерства образования и науки РФ от 5 февраля 2018 г. № 69; </w:t>
      </w:r>
    </w:p>
    <w:p w:rsidR="00AE6ECB" w:rsidRPr="00AE6ECB" w:rsidRDefault="00AE6ECB" w:rsidP="00AE6ECB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AE6ECB" w:rsidRPr="00AE6ECB" w:rsidRDefault="00AE6ECB" w:rsidP="00AE6ECB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E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AE6ECB" w:rsidRPr="00AE6ECB" w:rsidRDefault="00AE6ECB" w:rsidP="00AE6ECB">
      <w:pPr>
        <w:widowControl/>
        <w:suppressAutoHyphens/>
        <w:autoSpaceDE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ECB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кассир</w:t>
      </w:r>
    </w:p>
    <w:p w:rsidR="00AE6ECB" w:rsidRPr="00AE6ECB" w:rsidRDefault="00AE6ECB" w:rsidP="00AE6E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Место учебной дисциплины в структуре ППССЗ:</w:t>
      </w:r>
    </w:p>
    <w:p w:rsidR="00AE6ECB" w:rsidRPr="00AE6ECB" w:rsidRDefault="00AE6ECB" w:rsidP="00AE6ECB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6ECB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38.02.01 Экономика и бухгалтерский учет (по отраслям) учебный предмет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История</w:t>
      </w:r>
      <w:r w:rsidRPr="00AE6ECB">
        <w:rPr>
          <w:rFonts w:ascii="Times New Roman" w:eastAsia="Calibri" w:hAnsi="Times New Roman" w:cs="Times New Roman"/>
          <w:sz w:val="24"/>
          <w:szCs w:val="24"/>
          <w:lang w:eastAsia="ru-RU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E82BC0" w:rsidRPr="00F844A4" w:rsidRDefault="00F844A4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1.3 </w:t>
      </w:r>
      <w:r w:rsidR="00E82BC0"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предмета: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82BC0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4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1.3.2</w:t>
      </w: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BC0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учебного предмета обучающийся должен</w:t>
      </w:r>
    </w:p>
    <w:p w:rsidR="00E82BC0" w:rsidRPr="00203F3A" w:rsidRDefault="00E82BC0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:rsidR="000615FE" w:rsidRPr="00B17DE4" w:rsidRDefault="002E11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615FE"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615FE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615FE" w:rsidRPr="00203F3A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3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:rsidR="000615FE" w:rsidRPr="00B17DE4" w:rsidRDefault="000615FE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:rsidR="00425B2D" w:rsidRPr="00B17DE4" w:rsidRDefault="00425B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1.3.3 Планируемые результаты освоения учебного предмета.</w:t>
      </w:r>
    </w:p>
    <w:p w:rsidR="008749AC" w:rsidRPr="00B17DE4" w:rsidRDefault="00425B2D" w:rsidP="00B17DE4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предмета направлено на достижение личностных, </w:t>
      </w:r>
      <w:proofErr w:type="spellStart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17D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 обучения, регламентированных ФГОС СОО (с изменениями от 12.02.2022 г.). В профильную составляющую по предмету входит профессионально-ориентированное содержание, направленное на формирование у обучающихся общих и профессиональных компетенций. Особое значение учебный предмет имеет при формировании и развитии общих компетенций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0"/>
        <w:gridCol w:w="3134"/>
        <w:gridCol w:w="3115"/>
      </w:tblGrid>
      <w:tr w:rsidR="00425B2D" w:rsidRPr="00B17DE4" w:rsidTr="002357B1">
        <w:tc>
          <w:tcPr>
            <w:tcW w:w="3100" w:type="dxa"/>
            <w:vMerge w:val="restart"/>
            <w:vAlign w:val="center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249" w:type="dxa"/>
            <w:gridSpan w:val="2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25B2D" w:rsidRPr="00B17DE4" w:rsidTr="002357B1">
        <w:tc>
          <w:tcPr>
            <w:tcW w:w="3100" w:type="dxa"/>
            <w:vMerge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3115" w:type="dxa"/>
          </w:tcPr>
          <w:p w:rsidR="00425B2D" w:rsidRPr="00B17DE4" w:rsidRDefault="00425B2D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8C0A59" w:rsidRPr="00B17DE4" w:rsidTr="002357B1">
        <w:tc>
          <w:tcPr>
            <w:tcW w:w="3100" w:type="dxa"/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34" w:type="dxa"/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воспитания:- готовность к труду, осознание ценности мастерства, трудолюбие;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- интерес к различным сферам профессиональной деятельности,</w:t>
            </w:r>
            <w:r w:rsidR="00203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универсальными учебными познавательными действиями: а) базовые ло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гические действия:- самостоятельно формулировать и актуализировать проблему, рассматривать ее всесторонне; - устанавливать существенный признак или основания для сравнения, классификации и обобщения; - определять цели деятельности, задавать параметры и критерии их достижения;- выявлять закономерности и противоречия в рассматриваемых явлениях; - вносить коррективы в деятельность, оценивать соответствие результатов целям, оценивать риски последствий деятельности; - развивать креативное мышление при решении жизненных проблем б) базовые исследовательские действия:- владеть навыками учебно-исследовательской и проектной деятельности, навыками разрешения проблем;-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 - уметь переносить знания в познавательную и практическую области жизнедеятельности;- уметь интегрировать знания из разных предметных областей;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3115" w:type="dxa"/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источниками;-владеть комплексом </w:t>
            </w: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8C0A59" w:rsidRPr="00B17DE4" w:rsidTr="002357B1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eastAsia="Calibri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C0A59" w:rsidRPr="00B17DE4" w:rsidRDefault="008C0A59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3A" w:rsidRPr="006141CA" w:rsidRDefault="00203F3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:rsidR="008C0A59" w:rsidRPr="00B17DE4" w:rsidRDefault="00203F3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6141CA" w:rsidRPr="00B17DE4" w:rsidTr="002357B1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381776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04. Эффективно взаимодействовать и работать в коллективе и команде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:rsidR="006141CA" w:rsidRPr="000A2D81" w:rsidRDefault="006141CA" w:rsidP="006B69DA">
            <w:pPr>
              <w:pStyle w:val="dt-p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6141CA" w:rsidRPr="000A2D81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:rsidR="006141CA" w:rsidRPr="000A2D81" w:rsidRDefault="006141CA" w:rsidP="006B69DA">
            <w:pPr>
              <w:shd w:val="clear" w:color="auto" w:fill="FFFFFF"/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:rsidR="006141CA" w:rsidRPr="000A2D81" w:rsidRDefault="006141CA" w:rsidP="006B69DA">
            <w:pPr>
              <w:pStyle w:val="s1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0A2D81" w:rsidRDefault="006141CA" w:rsidP="006B69DA">
            <w:pPr>
              <w:pStyle w:val="pt-a-000044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  <w:r w:rsidRPr="000A2D81">
              <w:rPr>
                <w:rFonts w:eastAsia="Calibri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:rsidR="006141CA" w:rsidRPr="000A2D81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D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6141CA" w:rsidRPr="00B17DE4" w:rsidTr="002357B1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CA" w:rsidRPr="006B69DA" w:rsidRDefault="006141CA" w:rsidP="006B69DA">
            <w:pPr>
              <w:pStyle w:val="pt-a-000081"/>
              <w:widowControl w:val="0"/>
              <w:shd w:val="clear" w:color="auto" w:fill="FFFFFF"/>
              <w:spacing w:before="0" w:beforeAutospacing="0" w:after="0" w:afterAutospacing="0" w:line="23" w:lineRule="atLeast"/>
              <w:jc w:val="both"/>
              <w:rPr>
                <w:rFonts w:eastAsia="Calibri"/>
              </w:rPr>
            </w:pPr>
            <w:r w:rsidRPr="006B69DA">
              <w:rPr>
                <w:rFonts w:eastAsia="Calibri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6B69DA" w:rsidRDefault="006141CA" w:rsidP="006B69DA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6141CA" w:rsidRPr="00B17DE4" w:rsidTr="002357B1">
        <w:tc>
          <w:tcPr>
            <w:tcW w:w="3100" w:type="dxa"/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 06. </w:t>
            </w:r>
            <w:r w:rsidR="006B69DA" w:rsidRPr="006B6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134" w:type="dxa"/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обучающимися российской гражданской идентичности;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патриотического воспитания: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освоенные обучающимися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115" w:type="dxa"/>
          </w:tcPr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:rsidR="006141CA" w:rsidRPr="00B17DE4" w:rsidRDefault="006141CA" w:rsidP="006B69DA">
            <w:pPr>
              <w:tabs>
                <w:tab w:val="left" w:pos="142"/>
              </w:tabs>
              <w:autoSpaceDE/>
              <w:autoSpaceDN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17D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4F65E2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F65E2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8 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4F65E2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15  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33D43" w:rsidRPr="00733D43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212DC6" w:rsidRPr="00212DC6" w:rsidRDefault="00212DC6" w:rsidP="00212DC6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17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F65E2" w:rsidRPr="004F65E2" w:rsidRDefault="00212DC6" w:rsidP="00212DC6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ЛР 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8C0A59" w:rsidRPr="004F65E2" w:rsidRDefault="004F65E2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65E2">
        <w:rPr>
          <w:rFonts w:ascii="Times New Roman" w:eastAsia="Calibri" w:hAnsi="Times New Roman" w:cs="Times New Roman"/>
          <w:sz w:val="24"/>
          <w:szCs w:val="24"/>
          <w:lang w:eastAsia="ru-RU"/>
        </w:rPr>
        <w:t>ЛР 24</w:t>
      </w:r>
      <w:r w:rsidR="00212DC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12DC6" w:rsidRPr="00212DC6">
        <w:t xml:space="preserve"> 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="00212DC6" w:rsidRPr="00212DC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C0A59" w:rsidRPr="004F65E2" w:rsidRDefault="008C0A59" w:rsidP="004F65E2">
      <w:pPr>
        <w:widowControl/>
        <w:tabs>
          <w:tab w:val="left" w:pos="142"/>
        </w:tabs>
        <w:suppressAutoHyphens/>
        <w:autoSpaceDE/>
        <w:autoSpaceDN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2413B5" w:rsidRDefault="002413B5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P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СТРУКТУРА И СОДЕРЖАНИЕ УЧЕБНОГО ПРЕДМЕТА</w:t>
      </w:r>
    </w:p>
    <w:p w:rsidR="008C0A59" w:rsidRDefault="008C0A59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C0A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учебного предмета и виды учебной работы</w:t>
      </w:r>
    </w:p>
    <w:p w:rsidR="000C40C6" w:rsidRDefault="000C40C6" w:rsidP="008C0A59">
      <w:pPr>
        <w:widowControl/>
        <w:suppressAutoHyphens/>
        <w:autoSpaceDE/>
        <w:autoSpaceDN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1"/>
        <w:gridCol w:w="1694"/>
      </w:tblGrid>
      <w:tr w:rsidR="008C0A59" w:rsidRPr="008C0A59" w:rsidTr="000C40C6">
        <w:trPr>
          <w:trHeight w:val="567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694" w:type="dxa"/>
          </w:tcPr>
          <w:p w:rsidR="008C0A59" w:rsidRPr="008C0A59" w:rsidRDefault="008C0A59" w:rsidP="008C0A59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spacing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94" w:type="dxa"/>
          </w:tcPr>
          <w:p w:rsidR="008C0A59" w:rsidRPr="008C0A59" w:rsidRDefault="008C0A59" w:rsidP="008C0A59">
            <w:pPr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084C9F" w:rsidP="008C0A59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4" w:type="dxa"/>
          </w:tcPr>
          <w:p w:rsidR="008C0A59" w:rsidRPr="008C0A59" w:rsidRDefault="00026FC6" w:rsidP="008C0A59">
            <w:pPr>
              <w:spacing w:line="311" w:lineRule="exact"/>
              <w:ind w:left="69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  <w:r w:rsidR="000C40C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0A59" w:rsidRPr="008C0A59" w:rsidTr="000C40C6">
        <w:trPr>
          <w:trHeight w:val="340"/>
        </w:trPr>
        <w:tc>
          <w:tcPr>
            <w:tcW w:w="9785" w:type="dxa"/>
            <w:gridSpan w:val="2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spacing w:before="22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68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C0A59" w:rsidRPr="008C0A59" w:rsidRDefault="00B47E43" w:rsidP="008C0A5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="000C40C6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8C0A5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spacing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4" w:type="dxa"/>
          </w:tcPr>
          <w:p w:rsidR="008C0A59" w:rsidRPr="008C0A59" w:rsidRDefault="00B47E43" w:rsidP="00212048">
            <w:pPr>
              <w:spacing w:before="140"/>
              <w:ind w:left="77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т.ч.</w:t>
            </w:r>
            <w:r w:rsidRPr="008C0A59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4" w:type="dxa"/>
          </w:tcPr>
          <w:p w:rsidR="008C0A59" w:rsidRPr="008C0A59" w:rsidRDefault="00212048" w:rsidP="0021204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4" w:type="dxa"/>
          </w:tcPr>
          <w:p w:rsidR="008C0A59" w:rsidRPr="008C0A59" w:rsidRDefault="00212048" w:rsidP="00212048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8C0A59" w:rsidRPr="008C0A59" w:rsidTr="000C40C6">
        <w:trPr>
          <w:trHeight w:val="340"/>
        </w:trPr>
        <w:tc>
          <w:tcPr>
            <w:tcW w:w="8091" w:type="dxa"/>
          </w:tcPr>
          <w:p w:rsidR="008C0A59" w:rsidRPr="008C0A59" w:rsidRDefault="008C0A59" w:rsidP="008C0A59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4" w:type="dxa"/>
          </w:tcPr>
          <w:p w:rsidR="008C0A59" w:rsidRPr="008C0A59" w:rsidRDefault="00B47E43" w:rsidP="00212048">
            <w:pPr>
              <w:spacing w:line="370" w:lineRule="exact"/>
              <w:ind w:left="775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8C0A59" w:rsidRPr="008C0A59" w:rsidTr="000C40C6">
        <w:trPr>
          <w:trHeight w:val="525"/>
        </w:trPr>
        <w:tc>
          <w:tcPr>
            <w:tcW w:w="8091" w:type="dxa"/>
          </w:tcPr>
          <w:p w:rsidR="008C0A59" w:rsidRPr="008C0A59" w:rsidRDefault="008C0A59" w:rsidP="000C40C6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аттестация: </w:t>
            </w:r>
            <w:r w:rsidR="000C40C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C40C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C40C6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1, </w:t>
            </w:r>
            <w:r w:rsidRPr="008C0A59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2 семестр</w:t>
            </w:r>
          </w:p>
        </w:tc>
        <w:tc>
          <w:tcPr>
            <w:tcW w:w="1694" w:type="dxa"/>
          </w:tcPr>
          <w:p w:rsidR="008C0A59" w:rsidRPr="008C0A59" w:rsidRDefault="000C40C6" w:rsidP="008C0A59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Pr="008C0A59" w:rsidRDefault="008C0A59" w:rsidP="008C0A59">
      <w:pPr>
        <w:widowControl/>
        <w:suppressAutoHyphens/>
        <w:autoSpaceDE/>
        <w:autoSpaceDN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8C0A59" w:rsidRDefault="008C0A59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C27DDB">
          <w:footerReference w:type="default" r:id="rId8"/>
          <w:pgSz w:w="11910" w:h="16850"/>
          <w:pgMar w:top="1134" w:right="850" w:bottom="1134" w:left="1701" w:header="0" w:footer="775" w:gutter="0"/>
          <w:cols w:space="720"/>
          <w:titlePg/>
          <w:docGrid w:linePitch="299"/>
        </w:sectPr>
      </w:pPr>
      <w:bookmarkStart w:id="1" w:name="_bookmark4"/>
      <w:bookmarkEnd w:id="1"/>
    </w:p>
    <w:p w:rsidR="004318DE" w:rsidRDefault="004318DE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Тематический план и содержание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  <w:r w:rsidRPr="00431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2F4A" w:rsidRDefault="00972F4A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4A" w:rsidRPr="00990A63" w:rsidRDefault="00972F4A" w:rsidP="00972F4A">
      <w:pPr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972F4A" w:rsidRPr="008B71CE" w:rsidTr="00972F4A">
        <w:trPr>
          <w:trHeight w:val="16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972F4A" w:rsidRPr="008B71CE" w:rsidTr="00972F4A">
        <w:trPr>
          <w:trHeight w:val="16"/>
        </w:trPr>
        <w:tc>
          <w:tcPr>
            <w:tcW w:w="15134" w:type="dxa"/>
            <w:gridSpan w:val="4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1семестр (24 часов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+ 16 часов 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+12 экзамен)</w:t>
            </w:r>
          </w:p>
        </w:tc>
      </w:tr>
      <w:tr w:rsidR="00972F4A" w:rsidRPr="008B71CE" w:rsidTr="00972F4A">
        <w:trPr>
          <w:trHeight w:val="16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F4A" w:rsidRPr="008B71CE" w:rsidTr="00972F4A">
        <w:trPr>
          <w:trHeight w:val="398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:rsidR="00972F4A" w:rsidRPr="008B71CE" w:rsidRDefault="00972F4A" w:rsidP="00972F4A">
            <w:pPr>
              <w:suppressAutoHyphens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264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Россия в годы Первой мировой войны: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286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286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1-2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340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Первые революционные преобразования большевиков.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№3-4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suppressAutoHyphens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Политика «военного коммунизма».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5-6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8B71CE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№7-8</w:t>
            </w:r>
          </w:p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</w:t>
            </w:r>
            <w:proofErr w:type="spellEnd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период (1918-1939). СССР в 1920-1930-е годы.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/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Новая экономическая политика.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350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Утверждение культа личности Сталина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Культурная революция и «угар НЭПа». 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Мир в 1920-е-1930-е гг. нарастание агрессии в мире в 1930-х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№12-13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929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межвоенного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периода.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276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972F4A" w:rsidTr="00972F4A">
        <w:trPr>
          <w:trHeight w:val="131"/>
        </w:trPr>
        <w:tc>
          <w:tcPr>
            <w:tcW w:w="2410" w:type="dxa"/>
          </w:tcPr>
          <w:p w:rsidR="00972F4A" w:rsidRPr="00972F4A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72F4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505" w:type="dxa"/>
          </w:tcPr>
          <w:p w:rsidR="00972F4A" w:rsidRPr="00972F4A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F4A" w:rsidRPr="00972F4A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972F4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:rsidR="00972F4A" w:rsidRPr="00972F4A" w:rsidRDefault="00972F4A" w:rsidP="00972F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F4A" w:rsidRPr="00151F21" w:rsidTr="00972F4A">
        <w:trPr>
          <w:trHeight w:val="131"/>
        </w:trPr>
        <w:tc>
          <w:tcPr>
            <w:tcW w:w="15134" w:type="dxa"/>
            <w:gridSpan w:val="4"/>
          </w:tcPr>
          <w:p w:rsidR="00972F4A" w:rsidRPr="00151F21" w:rsidRDefault="00AB7501" w:rsidP="00972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(4</w:t>
            </w:r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часа – </w:t>
            </w:r>
            <w:proofErr w:type="spellStart"/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лк</w:t>
            </w:r>
            <w:proofErr w:type="spellEnd"/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+ 30 часов </w:t>
            </w:r>
            <w:proofErr w:type="spellStart"/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+ 10 часов экзамен</w:t>
            </w:r>
            <w:r w:rsidR="00972F4A"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№18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№19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№20-21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243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AB7501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№22-23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№24,25,26,27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AB7501">
        <w:trPr>
          <w:trHeight w:val="370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№28,29,30,31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  <w:r w:rsidR="00AB750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№32,33,34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</w:t>
            </w:r>
            <w:proofErr w:type="spellEnd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№35-36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jc w:val="both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="00AB7501"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№37,38,39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№40,41,42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 w:val="restart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Тема 5.3. Россия в ХХI веке: вызовы времени и задачи модернизации. </w:t>
            </w: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BC617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shd w:val="clear" w:color="auto" w:fill="auto"/>
          </w:tcPr>
          <w:p w:rsidR="00BC617A" w:rsidRDefault="00AB7501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  <w:p w:rsidR="00972F4A" w:rsidRPr="00BC617A" w:rsidRDefault="00972F4A" w:rsidP="00BC617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  <w:vMerge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№43,44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2410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AB750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№45,46</w:t>
            </w:r>
          </w:p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972F4A" w:rsidRPr="008B71CE" w:rsidTr="00972F4A">
        <w:trPr>
          <w:trHeight w:val="131"/>
        </w:trPr>
        <w:tc>
          <w:tcPr>
            <w:tcW w:w="10915" w:type="dxa"/>
            <w:gridSpan w:val="2"/>
          </w:tcPr>
          <w:p w:rsidR="00972F4A" w:rsidRPr="008B71CE" w:rsidRDefault="00972F4A" w:rsidP="00AB7501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аттестация: </w:t>
            </w:r>
            <w:r w:rsidR="00AB7501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972F4A" w:rsidRPr="008B71CE" w:rsidRDefault="00AB7501" w:rsidP="00972F4A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rPr>
                <w:rFonts w:ascii="Times New Roman" w:hAnsi="Times New Roman" w:cs="Times New Roman"/>
              </w:rPr>
            </w:pPr>
          </w:p>
        </w:tc>
      </w:tr>
      <w:tr w:rsidR="00972F4A" w:rsidRPr="008B71CE" w:rsidTr="00972F4A">
        <w:trPr>
          <w:trHeight w:val="131"/>
        </w:trPr>
        <w:tc>
          <w:tcPr>
            <w:tcW w:w="10915" w:type="dxa"/>
            <w:gridSpan w:val="2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972F4A" w:rsidRPr="008B71CE" w:rsidRDefault="00972F4A" w:rsidP="00972F4A">
            <w:pPr>
              <w:tabs>
                <w:tab w:val="left" w:pos="1333"/>
              </w:tabs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43" w:type="dxa"/>
          </w:tcPr>
          <w:p w:rsidR="00972F4A" w:rsidRPr="008B71CE" w:rsidRDefault="00972F4A" w:rsidP="00972F4A">
            <w:pPr>
              <w:rPr>
                <w:rFonts w:ascii="Times New Roman" w:hAnsi="Times New Roman" w:cs="Times New Roman"/>
              </w:rPr>
            </w:pPr>
          </w:p>
        </w:tc>
      </w:tr>
    </w:tbl>
    <w:p w:rsidR="00972F4A" w:rsidRPr="004318DE" w:rsidRDefault="00972F4A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DE" w:rsidRPr="004318DE" w:rsidRDefault="004318DE" w:rsidP="004318DE">
      <w:pPr>
        <w:widowControl/>
        <w:tabs>
          <w:tab w:val="left" w:pos="5985"/>
        </w:tabs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9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B1138F" w:rsidRPr="00B1138F" w:rsidRDefault="00B1138F" w:rsidP="00B1138F">
      <w:pPr>
        <w:widowControl/>
        <w:suppressAutoHyphens/>
        <w:autoSpaceDE/>
        <w:autoSpaceDN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3._условия_реализации_программы_ОБЩЕОБРА"/>
      <w:bookmarkStart w:id="3" w:name="_bookmark10"/>
      <w:bookmarkEnd w:id="2"/>
      <w:bookmarkEnd w:id="3"/>
      <w:r w:rsidRPr="00B113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УСЛОВИЯ РЕАЛИЗАЦИИ ПРОГРАММЫ УЧЕБНОГО ПРЕДМЕТА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12C2" w:rsidRPr="00B1138F" w:rsidRDefault="005812C2" w:rsidP="005812C2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3.1 Требования к минимальному материально-техническому обеспечению</w:t>
      </w:r>
    </w:p>
    <w:p w:rsidR="005812C2" w:rsidRPr="00B73D2E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Учебный предмет реализуется в учебном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«Истории» (№2214),</w:t>
      </w:r>
    </w:p>
    <w:p w:rsidR="005812C2" w:rsidRPr="00B1138F" w:rsidRDefault="005812C2" w:rsidP="005812C2">
      <w:pPr>
        <w:widowControl/>
        <w:shd w:val="clear" w:color="auto" w:fill="FFFFFF"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 учебного кабинета:</w:t>
      </w:r>
    </w:p>
    <w:p w:rsidR="005812C2" w:rsidRPr="00B1138F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посадочные места по количеству обучающихся;</w:t>
      </w:r>
    </w:p>
    <w:p w:rsidR="005812C2" w:rsidRPr="00B1138F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рабочее место преподавателя;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методические материалы по дисциплине.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наглядные пособия (комплекты учебных таблиц, исторических карт, плакатов, портретов выдающихся исторических личностей, атласов); 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информационно-коммуникационные средства; 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5812C2" w:rsidRDefault="005812C2" w:rsidP="005812C2">
      <w:pPr>
        <w:widowControl/>
        <w:numPr>
          <w:ilvl w:val="0"/>
          <w:numId w:val="19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библиотечный фонд кабинета. (учебники, учебно-методические комплекты (УМК) (в </w:t>
      </w: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и мультимедийные)). </w:t>
      </w:r>
    </w:p>
    <w:p w:rsidR="005812C2" w:rsidRPr="00B1138F" w:rsidRDefault="005812C2" w:rsidP="005812C2">
      <w:pPr>
        <w:widowControl/>
        <w:tabs>
          <w:tab w:val="left" w:pos="993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5812C2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мультимедийное оборудование (проектор и проекционный экран или интерактивная доска), локальная сеть с выходом в </w:t>
      </w: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Internet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Оснащенность</w:t>
      </w:r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стул преподавателя – 4 шт., стол преподавателя – 2 шт., стол ученический – 54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стулья ученические – 57 шт.,  компьютер – 1 шт., принтер - 1 шт.,  доска классная – 1 шт., тумба –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проектор –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</w:t>
      </w:r>
      <w:proofErr w:type="spellEnd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 экран- 1 </w:t>
      </w:r>
      <w:proofErr w:type="spellStart"/>
      <w:r w:rsidRPr="00B73D2E">
        <w:rPr>
          <w:rFonts w:ascii="Times New Roman" w:eastAsia="Times New Roman" w:hAnsi="Times New Roman" w:cs="Times New Roman"/>
          <w:sz w:val="24"/>
          <w:szCs w:val="24"/>
          <w:lang w:eastAsia="zh-CN"/>
        </w:rPr>
        <w:t>шт.</w:t>
      </w:r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</w:t>
      </w:r>
      <w:proofErr w:type="spellEnd"/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лицензионного и свободно распространяемого программного обеспечения: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MSWindows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7 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Browser (GNU Lesser General Public License)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5812C2" w:rsidRPr="00B1138F" w:rsidRDefault="005812C2" w:rsidP="005812C2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(GNUGPL)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MSWindows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7 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MSOffice 2013 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Kaspersky Endpoint Security for Windows 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Yandex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Browser (GNU Lesser General Public License)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7-zip (GNUGPL)</w:t>
      </w:r>
    </w:p>
    <w:p w:rsidR="00B1138F" w:rsidRPr="00B1138F" w:rsidRDefault="00B1138F" w:rsidP="00B1138F">
      <w:pPr>
        <w:widowControl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UnrealCommander</w:t>
      </w:r>
      <w:proofErr w:type="spellEnd"/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(GNUGPL)</w:t>
      </w:r>
    </w:p>
    <w:p w:rsidR="00B1138F" w:rsidRPr="00B1138F" w:rsidRDefault="00B1138F" w:rsidP="00B113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:rsidR="00B1138F" w:rsidRPr="00B1138F" w:rsidRDefault="00B1138F" w:rsidP="00B1138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Доступ к системам видеоконференцсвязи ЭИОС.</w:t>
      </w:r>
    </w:p>
    <w:p w:rsidR="00B1138F" w:rsidRPr="00B1138F" w:rsidRDefault="00B1138F" w:rsidP="00B1138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:rsidR="00B1138F" w:rsidRPr="00B1138F" w:rsidRDefault="00B1138F" w:rsidP="00B1138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емые в образовательном процессе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 старше пяти лет с момента издания.</w:t>
      </w: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138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1138F" w:rsidRDefault="00B1138F" w:rsidP="00B113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</w:t>
      </w:r>
      <w:bookmarkStart w:id="4" w:name="_GoBack"/>
      <w:bookmarkEnd w:id="4"/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вные источники:</w:t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BC617A" w:rsidRPr="004545D2" w:rsidRDefault="00BC617A" w:rsidP="00BC617A">
      <w:pPr>
        <w:keepNext/>
        <w:widowControl/>
        <w:tabs>
          <w:tab w:val="left" w:pos="720"/>
          <w:tab w:val="left" w:pos="14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835"/>
        <w:gridCol w:w="2835"/>
        <w:gridCol w:w="1842"/>
      </w:tblGrid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В. Р.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Мединский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А. О.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Чубарьян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Всеобщая история. 1914-1945 гг. 10 класс.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239 с. Режим доступа: </w:t>
            </w:r>
            <w:hyperlink r:id="rId10" w:history="1"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https://e.lanbook.com/book/408827</w:t>
              </w:r>
            </w:hyperlink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А. 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Чубарьян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Всеобщая история. 1945 год — начало XXI века: 11-й класс: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:rsidR="00BC617A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271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1" w:history="1">
              <w:r w:rsidRPr="00DB2011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https://e.lanbook.com/book/408791</w:t>
              </w:r>
            </w:hyperlink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В. Р.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Мединский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А. В.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России. 1914-1945 гг.  — начало XXI века: 10-й класс: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496 с. Режим доступа: </w:t>
            </w:r>
            <w:hyperlink r:id="rId12" w:history="1">
              <w:r w:rsidRPr="004545D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https://e.lanbook.com/book/408785</w:t>
              </w:r>
            </w:hyperlink>
          </w:p>
        </w:tc>
        <w:tc>
          <w:tcPr>
            <w:tcW w:w="184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В. Р.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Мединский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А. В.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Торкунов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России. 1945 год — начало XXI века: 11-й класс: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447 с. Режим доступа: </w:t>
            </w:r>
            <w:hyperlink r:id="rId13" w:history="1"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https://e.lanbook.com/book/408788</w:t>
              </w:r>
            </w:hyperlink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241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4" w:history="1"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proofErr w:type="spellStart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proofErr w:type="spellEnd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proofErr w:type="spellEnd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proofErr w:type="spellEnd"/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C617A" w:rsidRPr="004545D2" w:rsidTr="002F7A85">
        <w:tc>
          <w:tcPr>
            <w:tcW w:w="426" w:type="dxa"/>
            <w:shd w:val="clear" w:color="auto" w:fill="auto"/>
          </w:tcPr>
          <w:p w:rsidR="00BC617A" w:rsidRPr="004545D2" w:rsidRDefault="00BC617A" w:rsidP="00BC617A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 : учебник и практикум для среднего профессионального образования / А. В. Попова.</w:t>
            </w:r>
          </w:p>
        </w:tc>
        <w:tc>
          <w:tcPr>
            <w:tcW w:w="2835" w:type="dxa"/>
            <w:shd w:val="clear" w:color="auto" w:fill="auto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</w:t>
            </w:r>
            <w:proofErr w:type="gram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421 с.</w:t>
            </w:r>
          </w:p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5" w:history="1">
              <w:r w:rsidRPr="004545D2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:rsidR="00BC617A" w:rsidRPr="004545D2" w:rsidRDefault="00BC617A" w:rsidP="002F7A8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:rsidR="00BC617A" w:rsidRPr="004545D2" w:rsidRDefault="00BC617A" w:rsidP="00BC617A">
      <w:pPr>
        <w:keepNext/>
        <w:widowControl/>
        <w:tabs>
          <w:tab w:val="left" w:pos="720"/>
          <w:tab w:val="left" w:pos="14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36"/>
        <w:gridCol w:w="1597"/>
        <w:gridCol w:w="2240"/>
        <w:gridCol w:w="3069"/>
        <w:gridCol w:w="2867"/>
      </w:tblGrid>
      <w:tr w:rsidR="00BC617A" w:rsidRPr="004545D2" w:rsidTr="002F7A85">
        <w:tc>
          <w:tcPr>
            <w:tcW w:w="337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Семин В.П.,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Арзамаскин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Ю.Н.</w:t>
            </w:r>
          </w:p>
        </w:tc>
        <w:tc>
          <w:tcPr>
            <w:tcW w:w="2096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3075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КноРус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2019. — 304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6" w:history="1">
              <w:r w:rsidRPr="004545D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9" w:type="dxa"/>
          </w:tcPr>
          <w:p w:rsidR="00BC617A" w:rsidRPr="004545D2" w:rsidRDefault="00BC617A" w:rsidP="002F7A85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C617A" w:rsidRPr="004545D2" w:rsidTr="002F7A85">
        <w:tc>
          <w:tcPr>
            <w:tcW w:w="337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 редакцией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Чуракова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Д.О., Саркисяна С.А.</w:t>
            </w:r>
          </w:p>
        </w:tc>
        <w:tc>
          <w:tcPr>
            <w:tcW w:w="2096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3075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2021. — 462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7" w:history="1">
              <w:r w:rsidRPr="004545D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9" w:type="dxa"/>
          </w:tcPr>
          <w:p w:rsidR="00BC617A" w:rsidRPr="004545D2" w:rsidRDefault="00BC617A" w:rsidP="002F7A85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BC617A" w:rsidRPr="004545D2" w:rsidTr="002F7A85">
        <w:tc>
          <w:tcPr>
            <w:tcW w:w="337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096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075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Издательство </w:t>
            </w:r>
            <w:proofErr w:type="spellStart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Юрайт</w:t>
            </w:r>
            <w:proofErr w:type="spellEnd"/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2023. — 255 с.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8" w:history="1">
              <w:r w:rsidRPr="004545D2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2989" w:type="dxa"/>
          </w:tcPr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BC617A" w:rsidRPr="004545D2" w:rsidRDefault="00BC617A" w:rsidP="002F7A85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b/>
          <w:sz w:val="24"/>
          <w:szCs w:val="24"/>
        </w:rPr>
        <w:t xml:space="preserve">3.2.3. Периодические </w:t>
      </w:r>
      <w:proofErr w:type="gramStart"/>
      <w:r w:rsidRPr="004545D2">
        <w:rPr>
          <w:rFonts w:ascii="Times New Roman" w:hAnsi="Times New Roman"/>
          <w:b/>
          <w:sz w:val="24"/>
          <w:szCs w:val="24"/>
        </w:rPr>
        <w:t xml:space="preserve">издания:  </w:t>
      </w:r>
      <w:r w:rsidRPr="004545D2">
        <w:rPr>
          <w:rFonts w:ascii="Times New Roman" w:hAnsi="Times New Roman"/>
          <w:sz w:val="24"/>
          <w:szCs w:val="24"/>
        </w:rPr>
        <w:t>не</w:t>
      </w:r>
      <w:proofErr w:type="gramEnd"/>
      <w:r w:rsidRPr="004545D2">
        <w:rPr>
          <w:rFonts w:ascii="Times New Roman" w:hAnsi="Times New Roman"/>
          <w:sz w:val="24"/>
          <w:szCs w:val="24"/>
        </w:rPr>
        <w:t xml:space="preserve"> предусмотрены</w:t>
      </w: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545D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545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BC617A" w:rsidRPr="004545D2" w:rsidRDefault="00BC617A" w:rsidP="00BC617A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</w:p>
    <w:p w:rsidR="00A52A01" w:rsidRDefault="00A52A01" w:rsidP="00244884">
      <w:pPr>
        <w:pStyle w:val="a3"/>
        <w:spacing w:line="268" w:lineRule="auto"/>
        <w:ind w:left="241" w:right="224" w:hanging="1"/>
        <w:jc w:val="center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t>4. КОНТРОЛЬ И ОЦЕНКА РЕЗУЛЬТАТОВ ОСВОЕНИЯ УЧЕБНОГО ПРЕДМЕТА</w:t>
      </w:r>
    </w:p>
    <w:p w:rsidR="00F2110D" w:rsidRDefault="00016170" w:rsidP="00244884">
      <w:pPr>
        <w:pStyle w:val="a3"/>
        <w:spacing w:line="268" w:lineRule="auto"/>
        <w:ind w:right="224"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B71C89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B71C89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B71C8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B71C89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B71C89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B71C89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B71C89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71C89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B71C89" w:rsidRPr="00B71C89" w:rsidRDefault="00B71C89" w:rsidP="00244884">
      <w:pPr>
        <w:pStyle w:val="a3"/>
        <w:spacing w:line="268" w:lineRule="auto"/>
        <w:ind w:right="2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Промежуточная аттестация в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</w:rPr>
        <w:t>формеэкзамена</w:t>
      </w:r>
      <w:proofErr w:type="spellEnd"/>
    </w:p>
    <w:p w:rsidR="00F2110D" w:rsidRPr="00B71C89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77EB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77EB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77EB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77EB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77EB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77EB9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77EB9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77EB9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77EB9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77EB9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77EB9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77EB9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77EB9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77EB9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77EB9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77EB9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77EB9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77EB9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77EB9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77EB9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77EB9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77EB9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77EB9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77EB9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77EB9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77EB9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77EB9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77EB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77EB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884" w:rsidRDefault="00244884" w:rsidP="00244884">
      <w:pPr>
        <w:rPr>
          <w:rFonts w:ascii="Times New Roman" w:hAnsi="Times New Roman" w:cs="Times New Roman"/>
          <w:b/>
        </w:rPr>
      </w:pPr>
    </w:p>
    <w:p w:rsidR="00F2110D" w:rsidRPr="00244884" w:rsidRDefault="005A2CAC" w:rsidP="00244884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244884">
        <w:rPr>
          <w:rFonts w:ascii="Times New Roman" w:hAnsi="Times New Roman" w:cs="Times New Roman"/>
          <w:b/>
        </w:rPr>
        <w:t>ПЕРЕЧЕНЬ ИСПОЛЬЗУЕМЫХ МЕТОДОВ ОБУЧЕНИЯ</w:t>
      </w:r>
    </w:p>
    <w:p w:rsidR="00D60B75" w:rsidRPr="00F53495" w:rsidRDefault="00D60B75" w:rsidP="00244884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="00E4246A" w:rsidRPr="00AE6FF4">
        <w:rPr>
          <w:rFonts w:ascii="Times New Roman" w:hAnsi="Times New Roman"/>
          <w:sz w:val="28"/>
        </w:rPr>
        <w:t>лекции</w:t>
      </w:r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5A2CAC" w:rsidRPr="005A2CAC" w:rsidRDefault="00D60B75" w:rsidP="00AB6993">
      <w:pPr>
        <w:pStyle w:val="20"/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sectPr w:rsidR="005A2CAC" w:rsidRPr="005A2CAC">
      <w:footerReference w:type="default" r:id="rId19"/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4A" w:rsidRDefault="00972F4A">
      <w:r>
        <w:separator/>
      </w:r>
    </w:p>
  </w:endnote>
  <w:endnote w:type="continuationSeparator" w:id="0">
    <w:p w:rsidR="00972F4A" w:rsidRDefault="009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67775"/>
      <w:docPartObj>
        <w:docPartGallery w:val="Page Numbers (Bottom of Page)"/>
        <w:docPartUnique/>
      </w:docPartObj>
    </w:sdtPr>
    <w:sdtContent>
      <w:p w:rsidR="00972F4A" w:rsidRDefault="00972F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17A">
          <w:rPr>
            <w:noProof/>
          </w:rPr>
          <w:t>12</w:t>
        </w:r>
        <w:r>
          <w:fldChar w:fldCharType="end"/>
        </w:r>
      </w:p>
    </w:sdtContent>
  </w:sdt>
  <w:p w:rsidR="00972F4A" w:rsidRDefault="00972F4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4A" w:rsidRDefault="00972F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6025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F4A" w:rsidRDefault="00972F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17A">
                            <w:rPr>
                              <w:rFonts w:ascii="Times New Roman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0.3pt;margin-top:545.6pt;width:18pt;height:15.3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" filled="f" stroked="f">
              <v:textbox inset="0,0,0,0">
                <w:txbxContent>
                  <w:p w:rsidR="00972F4A" w:rsidRDefault="00972F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17A">
                      <w:rPr>
                        <w:rFonts w:ascii="Times New Roman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4A" w:rsidRDefault="00972F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F4A" w:rsidRDefault="00972F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17A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7.7pt;margin-top:792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Ab/qU93wAAAA8BAAAPAAAAAAAAAAAAAAAAACMFAABkcnMvZG93bnJldi54&#10;bWxQSwUGAAAAAAQABADzAAAALwYAAAAA&#10;" filled="f" stroked="f">
              <v:textbox inset="0,0,0,0">
                <w:txbxContent>
                  <w:p w:rsidR="00972F4A" w:rsidRDefault="00972F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17A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4A" w:rsidRDefault="00972F4A">
      <w:r>
        <w:separator/>
      </w:r>
    </w:p>
  </w:footnote>
  <w:footnote w:type="continuationSeparator" w:id="0">
    <w:p w:rsidR="00972F4A" w:rsidRDefault="0097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8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9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4686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15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"/>
  </w:num>
  <w:num w:numId="18">
    <w:abstractNumId w:val="2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0D"/>
    <w:rsid w:val="00015218"/>
    <w:rsid w:val="00016170"/>
    <w:rsid w:val="00026FC6"/>
    <w:rsid w:val="00035EFA"/>
    <w:rsid w:val="000539B4"/>
    <w:rsid w:val="000615FE"/>
    <w:rsid w:val="00065868"/>
    <w:rsid w:val="00084C9F"/>
    <w:rsid w:val="00094474"/>
    <w:rsid w:val="000A2D81"/>
    <w:rsid w:val="000C40C6"/>
    <w:rsid w:val="000E2F09"/>
    <w:rsid w:val="00106CB1"/>
    <w:rsid w:val="00124937"/>
    <w:rsid w:val="001437A2"/>
    <w:rsid w:val="0015715B"/>
    <w:rsid w:val="00160753"/>
    <w:rsid w:val="0016573F"/>
    <w:rsid w:val="00195B9C"/>
    <w:rsid w:val="00203F3A"/>
    <w:rsid w:val="00206298"/>
    <w:rsid w:val="00212048"/>
    <w:rsid w:val="00212DC6"/>
    <w:rsid w:val="002263ED"/>
    <w:rsid w:val="002330EF"/>
    <w:rsid w:val="002357B1"/>
    <w:rsid w:val="002413B5"/>
    <w:rsid w:val="002440B5"/>
    <w:rsid w:val="00244884"/>
    <w:rsid w:val="0024500E"/>
    <w:rsid w:val="002453E1"/>
    <w:rsid w:val="0027357D"/>
    <w:rsid w:val="00277AC2"/>
    <w:rsid w:val="00291741"/>
    <w:rsid w:val="002A07D8"/>
    <w:rsid w:val="002D1F1F"/>
    <w:rsid w:val="002D676E"/>
    <w:rsid w:val="002E112D"/>
    <w:rsid w:val="00313846"/>
    <w:rsid w:val="0032557F"/>
    <w:rsid w:val="00352269"/>
    <w:rsid w:val="00354269"/>
    <w:rsid w:val="003635C2"/>
    <w:rsid w:val="00385B03"/>
    <w:rsid w:val="00386091"/>
    <w:rsid w:val="003C1A56"/>
    <w:rsid w:val="003D5A44"/>
    <w:rsid w:val="00407E08"/>
    <w:rsid w:val="004151FA"/>
    <w:rsid w:val="00423280"/>
    <w:rsid w:val="00425B2D"/>
    <w:rsid w:val="00426D01"/>
    <w:rsid w:val="004306CC"/>
    <w:rsid w:val="004318DE"/>
    <w:rsid w:val="00442E0F"/>
    <w:rsid w:val="00443E48"/>
    <w:rsid w:val="004577DD"/>
    <w:rsid w:val="00461781"/>
    <w:rsid w:val="0049061C"/>
    <w:rsid w:val="004B2459"/>
    <w:rsid w:val="004D1970"/>
    <w:rsid w:val="004D2D12"/>
    <w:rsid w:val="004D4444"/>
    <w:rsid w:val="004F1044"/>
    <w:rsid w:val="004F65E2"/>
    <w:rsid w:val="00523205"/>
    <w:rsid w:val="00560508"/>
    <w:rsid w:val="005644CC"/>
    <w:rsid w:val="00577EB9"/>
    <w:rsid w:val="005812C2"/>
    <w:rsid w:val="005A2CAC"/>
    <w:rsid w:val="005C7A02"/>
    <w:rsid w:val="005E7BC0"/>
    <w:rsid w:val="00602747"/>
    <w:rsid w:val="006141CA"/>
    <w:rsid w:val="006222D7"/>
    <w:rsid w:val="00626565"/>
    <w:rsid w:val="00637068"/>
    <w:rsid w:val="0064611C"/>
    <w:rsid w:val="006715FE"/>
    <w:rsid w:val="006837D1"/>
    <w:rsid w:val="00690583"/>
    <w:rsid w:val="006954A2"/>
    <w:rsid w:val="006B6794"/>
    <w:rsid w:val="006B69DA"/>
    <w:rsid w:val="006C3CF8"/>
    <w:rsid w:val="00706B0B"/>
    <w:rsid w:val="00717F29"/>
    <w:rsid w:val="00730922"/>
    <w:rsid w:val="00731EA4"/>
    <w:rsid w:val="00733D43"/>
    <w:rsid w:val="0074195A"/>
    <w:rsid w:val="00791442"/>
    <w:rsid w:val="007A6105"/>
    <w:rsid w:val="007B3BE6"/>
    <w:rsid w:val="0080621B"/>
    <w:rsid w:val="00852868"/>
    <w:rsid w:val="00862073"/>
    <w:rsid w:val="0086300E"/>
    <w:rsid w:val="008749AC"/>
    <w:rsid w:val="008A3F0B"/>
    <w:rsid w:val="008B04CA"/>
    <w:rsid w:val="008C0A59"/>
    <w:rsid w:val="009004BA"/>
    <w:rsid w:val="00904A04"/>
    <w:rsid w:val="00941595"/>
    <w:rsid w:val="00972F4A"/>
    <w:rsid w:val="009758B4"/>
    <w:rsid w:val="009A5520"/>
    <w:rsid w:val="00A14E7D"/>
    <w:rsid w:val="00A52A01"/>
    <w:rsid w:val="00A80FA8"/>
    <w:rsid w:val="00AB32D8"/>
    <w:rsid w:val="00AB68A7"/>
    <w:rsid w:val="00AB6993"/>
    <w:rsid w:val="00AB7501"/>
    <w:rsid w:val="00AC7252"/>
    <w:rsid w:val="00AD5B63"/>
    <w:rsid w:val="00AE6ECB"/>
    <w:rsid w:val="00AE6FF4"/>
    <w:rsid w:val="00AF79DF"/>
    <w:rsid w:val="00B03A25"/>
    <w:rsid w:val="00B1138F"/>
    <w:rsid w:val="00B13D80"/>
    <w:rsid w:val="00B17DE4"/>
    <w:rsid w:val="00B40545"/>
    <w:rsid w:val="00B47E43"/>
    <w:rsid w:val="00B71C89"/>
    <w:rsid w:val="00B814E6"/>
    <w:rsid w:val="00B87D68"/>
    <w:rsid w:val="00BB2D48"/>
    <w:rsid w:val="00BC617A"/>
    <w:rsid w:val="00BD662C"/>
    <w:rsid w:val="00BE3690"/>
    <w:rsid w:val="00C063FF"/>
    <w:rsid w:val="00C27DDB"/>
    <w:rsid w:val="00C311F8"/>
    <w:rsid w:val="00C51DCC"/>
    <w:rsid w:val="00C53418"/>
    <w:rsid w:val="00C74F3B"/>
    <w:rsid w:val="00C81024"/>
    <w:rsid w:val="00CB5478"/>
    <w:rsid w:val="00D01B87"/>
    <w:rsid w:val="00D21889"/>
    <w:rsid w:val="00D60B75"/>
    <w:rsid w:val="00DB652C"/>
    <w:rsid w:val="00DC13BB"/>
    <w:rsid w:val="00DD3CCC"/>
    <w:rsid w:val="00DF5D17"/>
    <w:rsid w:val="00DF63AE"/>
    <w:rsid w:val="00E27EDC"/>
    <w:rsid w:val="00E4246A"/>
    <w:rsid w:val="00E82BC0"/>
    <w:rsid w:val="00E968BC"/>
    <w:rsid w:val="00EA5E90"/>
    <w:rsid w:val="00EC19F1"/>
    <w:rsid w:val="00EE0C49"/>
    <w:rsid w:val="00EF1E35"/>
    <w:rsid w:val="00F11F80"/>
    <w:rsid w:val="00F17AAD"/>
    <w:rsid w:val="00F2110D"/>
    <w:rsid w:val="00F426A1"/>
    <w:rsid w:val="00F47660"/>
    <w:rsid w:val="00F665E4"/>
    <w:rsid w:val="00F73E01"/>
    <w:rsid w:val="00F76114"/>
    <w:rsid w:val="00F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7D983"/>
  <w15:docId w15:val="{65E594DD-EE7B-4241-815F-70437C6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link w:val="10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5"/>
    <w:uiPriority w:val="34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9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a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D60B75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0615FE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b">
    <w:name w:val="footnote text"/>
    <w:basedOn w:val="a"/>
    <w:link w:val="ac"/>
    <w:uiPriority w:val="99"/>
    <w:unhideWhenUsed/>
    <w:rsid w:val="00425B2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pt-a-000081">
    <w:name w:val="pt-a-000081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8C0A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8C0A59"/>
  </w:style>
  <w:style w:type="table" w:customStyle="1" w:styleId="TableNormal1">
    <w:name w:val="Table Normal1"/>
    <w:uiPriority w:val="2"/>
    <w:semiHidden/>
    <w:unhideWhenUsed/>
    <w:qFormat/>
    <w:rsid w:val="008C0A59"/>
    <w:rPr>
      <w:rFonts w:eastAsia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1"/>
    <w:qFormat/>
    <w:rsid w:val="00B1138F"/>
    <w:rPr>
      <w:rFonts w:ascii="Trebuchet MS" w:eastAsia="Trebuchet MS" w:hAnsi="Trebuchet MS" w:cs="Trebuchet MS"/>
      <w:lang w:val="ru-RU"/>
    </w:rPr>
  </w:style>
  <w:style w:type="paragraph" w:styleId="ad">
    <w:name w:val="header"/>
    <w:basedOn w:val="a"/>
    <w:link w:val="ae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27DDB"/>
    <w:rPr>
      <w:rFonts w:ascii="Trebuchet MS" w:eastAsia="Trebuchet MS" w:hAnsi="Trebuchet MS" w:cs="Trebuchet MS"/>
      <w:lang w:val="ru-RU"/>
    </w:rPr>
  </w:style>
  <w:style w:type="paragraph" w:styleId="af">
    <w:name w:val="footer"/>
    <w:basedOn w:val="a"/>
    <w:link w:val="af0"/>
    <w:uiPriority w:val="99"/>
    <w:unhideWhenUsed/>
    <w:rsid w:val="00C27D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7DDB"/>
    <w:rPr>
      <w:rFonts w:ascii="Trebuchet MS" w:eastAsia="Trebuchet MS" w:hAnsi="Trebuchet MS" w:cs="Trebuchet MS"/>
      <w:lang w:val="ru-RU"/>
    </w:rPr>
  </w:style>
  <w:style w:type="paragraph" w:customStyle="1" w:styleId="12">
    <w:name w:val="Обычный1"/>
    <w:qFormat/>
    <w:rsid w:val="00AE6ECB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 w:eastAsia="ru-RU"/>
    </w:rPr>
  </w:style>
  <w:style w:type="table" w:customStyle="1" w:styleId="TableNormal2">
    <w:name w:val="Table Normal2"/>
    <w:uiPriority w:val="2"/>
    <w:semiHidden/>
    <w:unhideWhenUsed/>
    <w:qFormat/>
    <w:rsid w:val="000C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306CC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qFormat/>
    <w:rsid w:val="004D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408788" TargetMode="External"/><Relationship Id="rId18" Type="http://schemas.openxmlformats.org/officeDocument/2006/relationships/hyperlink" Target="https://urait.ru/bcode/51697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8785" TargetMode="External"/><Relationship Id="rId17" Type="http://schemas.openxmlformats.org/officeDocument/2006/relationships/hyperlink" Target="https://urait.ru/bcode/4697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299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087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1803" TargetMode="External"/><Relationship Id="rId10" Type="http://schemas.openxmlformats.org/officeDocument/2006/relationships/hyperlink" Target="https://e.lanbook.com/book/40882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510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C168-002B-454A-936E-F14AD77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22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Зам.дир. по учебно-производ. работе</cp:lastModifiedBy>
  <cp:revision>70</cp:revision>
  <cp:lastPrinted>2024-11-14T12:12:00Z</cp:lastPrinted>
  <dcterms:created xsi:type="dcterms:W3CDTF">2023-07-11T09:27:00Z</dcterms:created>
  <dcterms:modified xsi:type="dcterms:W3CDTF">2025-04-03T09:17:00Z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