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8BC" w:rsidRPr="00500039" w:rsidRDefault="006678BC" w:rsidP="006678BC">
      <w:pPr>
        <w:ind w:right="-1"/>
        <w:jc w:val="right"/>
        <w:rPr>
          <w:rFonts w:ascii="Times New Roman" w:hAnsi="Times New Roman"/>
          <w:sz w:val="24"/>
          <w:szCs w:val="24"/>
          <w:lang w:eastAsia="ru-RU"/>
        </w:rPr>
      </w:pPr>
      <w:bookmarkStart w:id="0" w:name="_Toc156825287"/>
      <w:bookmarkStart w:id="1" w:name="_Toc149904144"/>
      <w:bookmarkStart w:id="2" w:name="_Toc150695622"/>
      <w:bookmarkStart w:id="3" w:name="_Toc150695787"/>
      <w:r w:rsidRPr="00500039">
        <w:rPr>
          <w:rFonts w:ascii="Times New Roman" w:hAnsi="Times New Roman"/>
          <w:bCs/>
          <w:sz w:val="24"/>
          <w:szCs w:val="24"/>
          <w:lang w:eastAsia="ru-RU"/>
        </w:rPr>
        <w:t xml:space="preserve">Приложение </w:t>
      </w:r>
      <w:r>
        <w:rPr>
          <w:rFonts w:ascii="Times New Roman" w:hAnsi="Times New Roman"/>
          <w:bCs/>
          <w:sz w:val="24"/>
          <w:szCs w:val="24"/>
          <w:lang w:eastAsia="ru-RU"/>
        </w:rPr>
        <w:t>2.1</w:t>
      </w:r>
    </w:p>
    <w:p w:rsidR="006678BC" w:rsidRPr="00500039" w:rsidRDefault="006678BC" w:rsidP="006678BC">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rsidR="006678BC" w:rsidRPr="00954C47" w:rsidRDefault="006678BC" w:rsidP="006678BC">
      <w:pPr>
        <w:pStyle w:val="affffff4"/>
        <w:ind w:left="426" w:hanging="1135"/>
        <w:jc w:val="right"/>
        <w:rPr>
          <w:rFonts w:ascii="Times New Roman" w:eastAsiaTheme="minorHAnsi" w:hAnsi="Times New Roman" w:cstheme="minorBidi"/>
          <w:spacing w:val="-2"/>
          <w:sz w:val="24"/>
          <w:szCs w:val="24"/>
          <w:lang w:eastAsia="en-US"/>
        </w:rPr>
      </w:pPr>
      <w:r w:rsidRPr="00954C47">
        <w:rPr>
          <w:rFonts w:ascii="Times New Roman" w:eastAsiaTheme="minorHAnsi" w:hAnsi="Times New Roman" w:cstheme="minorBidi"/>
          <w:spacing w:val="-2"/>
          <w:sz w:val="24"/>
          <w:szCs w:val="24"/>
          <w:lang w:eastAsia="en-US"/>
        </w:rPr>
        <w:t xml:space="preserve">23.02.09 Автоматика и телемеханика на транспорте </w:t>
      </w:r>
    </w:p>
    <w:p w:rsidR="006678BC" w:rsidRPr="00FB601A" w:rsidRDefault="006678BC" w:rsidP="006678BC">
      <w:pPr>
        <w:pStyle w:val="affffff4"/>
        <w:ind w:left="426" w:hanging="1135"/>
        <w:jc w:val="right"/>
        <w:rPr>
          <w:rFonts w:ascii="Times New Roman" w:hAnsi="Times New Roman"/>
          <w:bCs/>
          <w:sz w:val="28"/>
          <w:szCs w:val="28"/>
        </w:rPr>
      </w:pPr>
      <w:r w:rsidRPr="00954C47">
        <w:rPr>
          <w:rFonts w:ascii="Times New Roman" w:eastAsiaTheme="minorHAnsi" w:hAnsi="Times New Roman" w:cstheme="minorBidi"/>
          <w:spacing w:val="-2"/>
          <w:sz w:val="24"/>
          <w:szCs w:val="24"/>
          <w:lang w:eastAsia="en-US"/>
        </w:rPr>
        <w:t>(железнодорожном транспорте)</w:t>
      </w:r>
    </w:p>
    <w:p w:rsidR="00F94ABD" w:rsidRDefault="00F94ABD" w:rsidP="00F94ABD">
      <w:pPr>
        <w:jc w:val="center"/>
        <w:rPr>
          <w:rFonts w:ascii="Times New Roman" w:hAnsi="Times New Roman"/>
          <w:b/>
          <w:sz w:val="24"/>
          <w:szCs w:val="24"/>
        </w:rPr>
      </w:pPr>
    </w:p>
    <w:p w:rsidR="00F94ABD" w:rsidRDefault="00F94ABD" w:rsidP="00F94ABD">
      <w:pPr>
        <w:jc w:val="center"/>
        <w:rPr>
          <w:rFonts w:ascii="Times New Roman" w:hAnsi="Times New Roman"/>
          <w:b/>
          <w:sz w:val="24"/>
          <w:szCs w:val="24"/>
        </w:rPr>
      </w:pPr>
    </w:p>
    <w:p w:rsidR="00F94ABD" w:rsidRDefault="00F94ABD" w:rsidP="00F94ABD">
      <w:pPr>
        <w:jc w:val="center"/>
        <w:rPr>
          <w:rFonts w:ascii="Times New Roman" w:hAnsi="Times New Roman"/>
          <w:b/>
          <w:sz w:val="24"/>
          <w:szCs w:val="24"/>
        </w:rPr>
      </w:pPr>
    </w:p>
    <w:p w:rsidR="006678BC" w:rsidRDefault="006678BC" w:rsidP="00F94ABD">
      <w:pPr>
        <w:jc w:val="center"/>
        <w:rPr>
          <w:rFonts w:ascii="Times New Roman" w:hAnsi="Times New Roman"/>
          <w:b/>
          <w:sz w:val="24"/>
          <w:szCs w:val="24"/>
        </w:rPr>
      </w:pPr>
    </w:p>
    <w:p w:rsidR="006678BC" w:rsidRDefault="006678BC" w:rsidP="00F94ABD">
      <w:pPr>
        <w:jc w:val="center"/>
        <w:rPr>
          <w:rFonts w:ascii="Times New Roman" w:hAnsi="Times New Roman"/>
          <w:b/>
          <w:sz w:val="24"/>
          <w:szCs w:val="24"/>
        </w:rPr>
      </w:pPr>
    </w:p>
    <w:p w:rsidR="006678BC" w:rsidRDefault="006678BC" w:rsidP="00F94ABD">
      <w:pPr>
        <w:jc w:val="center"/>
        <w:rPr>
          <w:rFonts w:ascii="Times New Roman" w:hAnsi="Times New Roman"/>
          <w:b/>
          <w:sz w:val="24"/>
          <w:szCs w:val="24"/>
        </w:rPr>
      </w:pPr>
    </w:p>
    <w:p w:rsidR="006678BC" w:rsidRDefault="006678BC" w:rsidP="00F94ABD">
      <w:pPr>
        <w:jc w:val="center"/>
        <w:rPr>
          <w:rFonts w:ascii="Times New Roman" w:hAnsi="Times New Roman"/>
          <w:b/>
          <w:sz w:val="24"/>
          <w:szCs w:val="24"/>
        </w:rPr>
      </w:pPr>
    </w:p>
    <w:p w:rsidR="006678BC" w:rsidRDefault="006678BC" w:rsidP="00F94ABD">
      <w:pPr>
        <w:jc w:val="center"/>
        <w:rPr>
          <w:rFonts w:ascii="Times New Roman" w:hAnsi="Times New Roman"/>
          <w:b/>
          <w:sz w:val="24"/>
          <w:szCs w:val="24"/>
        </w:rPr>
      </w:pPr>
    </w:p>
    <w:p w:rsidR="00F94ABD" w:rsidRDefault="00F94ABD" w:rsidP="00F94ABD">
      <w:pPr>
        <w:jc w:val="center"/>
        <w:rPr>
          <w:rFonts w:ascii="Times New Roman" w:hAnsi="Times New Roman"/>
          <w:b/>
          <w:sz w:val="24"/>
          <w:szCs w:val="24"/>
        </w:rPr>
      </w:pPr>
    </w:p>
    <w:p w:rsidR="00F94ABD" w:rsidRPr="00331AB6" w:rsidRDefault="00F94ABD" w:rsidP="00F94ABD">
      <w:pPr>
        <w:jc w:val="center"/>
        <w:rPr>
          <w:rFonts w:ascii="Times New Roman" w:hAnsi="Times New Roman"/>
          <w:b/>
          <w:sz w:val="24"/>
          <w:szCs w:val="24"/>
        </w:rPr>
      </w:pPr>
      <w:r w:rsidRPr="00331AB6">
        <w:rPr>
          <w:rFonts w:ascii="Times New Roman" w:hAnsi="Times New Roman"/>
          <w:b/>
          <w:sz w:val="24"/>
          <w:szCs w:val="24"/>
        </w:rPr>
        <w:t>РАБОЧАЯ ПРОГРАММА ДИСЦИПЛИНЫ</w:t>
      </w:r>
    </w:p>
    <w:p w:rsidR="00F94ABD" w:rsidRDefault="00F94ABD" w:rsidP="00F94ABD">
      <w:pPr>
        <w:jc w:val="center"/>
        <w:rPr>
          <w:rFonts w:ascii="Times New Roman" w:hAnsi="Times New Roman"/>
          <w:b/>
          <w:sz w:val="24"/>
          <w:szCs w:val="24"/>
        </w:rPr>
      </w:pPr>
    </w:p>
    <w:p w:rsidR="00F94ABD" w:rsidRPr="00331AB6" w:rsidRDefault="00F94ABD" w:rsidP="00F94ABD">
      <w:pPr>
        <w:jc w:val="center"/>
        <w:rPr>
          <w:rFonts w:ascii="Times New Roman" w:hAnsi="Times New Roman"/>
          <w:b/>
          <w:sz w:val="24"/>
          <w:szCs w:val="24"/>
        </w:rPr>
      </w:pPr>
    </w:p>
    <w:p w:rsidR="00F94ABD" w:rsidRPr="00331AB6" w:rsidRDefault="00CC24E1" w:rsidP="00F94ABD">
      <w:pPr>
        <w:jc w:val="center"/>
        <w:rPr>
          <w:rFonts w:ascii="Times New Roman" w:hAnsi="Times New Roman"/>
          <w:b/>
          <w:sz w:val="24"/>
          <w:szCs w:val="24"/>
        </w:rPr>
      </w:pPr>
      <w:r w:rsidRPr="00CC24E1">
        <w:rPr>
          <w:rFonts w:ascii="Times New Roman" w:hAnsi="Times New Roman"/>
          <w:b/>
          <w:sz w:val="24"/>
          <w:szCs w:val="24"/>
        </w:rPr>
        <w:t>ОП</w:t>
      </w:r>
      <w:r w:rsidR="004E322E">
        <w:rPr>
          <w:rFonts w:ascii="Times New Roman" w:hAnsi="Times New Roman"/>
          <w:b/>
          <w:sz w:val="24"/>
          <w:szCs w:val="24"/>
        </w:rPr>
        <w:t>Ц</w:t>
      </w:r>
      <w:r w:rsidRPr="00CC24E1">
        <w:rPr>
          <w:rFonts w:ascii="Times New Roman" w:hAnsi="Times New Roman"/>
          <w:b/>
          <w:sz w:val="24"/>
          <w:szCs w:val="24"/>
        </w:rPr>
        <w:t>.0</w:t>
      </w:r>
      <w:r w:rsidR="004E322E">
        <w:rPr>
          <w:rFonts w:ascii="Times New Roman" w:hAnsi="Times New Roman"/>
          <w:b/>
          <w:sz w:val="24"/>
          <w:szCs w:val="24"/>
        </w:rPr>
        <w:t>3</w:t>
      </w:r>
      <w:r w:rsidRPr="00CC24E1">
        <w:rPr>
          <w:rFonts w:ascii="Times New Roman" w:hAnsi="Times New Roman"/>
          <w:b/>
          <w:sz w:val="24"/>
          <w:szCs w:val="24"/>
        </w:rPr>
        <w:t xml:space="preserve"> </w:t>
      </w:r>
      <w:r w:rsidR="00A719F1">
        <w:rPr>
          <w:rFonts w:ascii="Times New Roman" w:hAnsi="Times New Roman"/>
          <w:b/>
          <w:sz w:val="24"/>
          <w:szCs w:val="24"/>
        </w:rPr>
        <w:t>ПРАВОВОЕ</w:t>
      </w:r>
      <w:r w:rsidR="00DE529C" w:rsidRPr="00DE529C">
        <w:rPr>
          <w:rFonts w:ascii="Times New Roman" w:hAnsi="Times New Roman"/>
          <w:b/>
          <w:sz w:val="24"/>
          <w:szCs w:val="24"/>
        </w:rPr>
        <w:t xml:space="preserve"> </w:t>
      </w:r>
      <w:r w:rsidR="00A719F1">
        <w:rPr>
          <w:rFonts w:ascii="Times New Roman" w:hAnsi="Times New Roman"/>
          <w:b/>
          <w:sz w:val="24"/>
          <w:szCs w:val="24"/>
        </w:rPr>
        <w:t>ОБЕСПЕЧЕНИЕ</w:t>
      </w:r>
      <w:r w:rsidR="00DE529C" w:rsidRPr="00DE529C">
        <w:rPr>
          <w:rFonts w:ascii="Times New Roman" w:hAnsi="Times New Roman"/>
          <w:b/>
          <w:sz w:val="24"/>
          <w:szCs w:val="24"/>
        </w:rPr>
        <w:t xml:space="preserve"> ПРОФЕССИОНАЛЬНОЙ ДЕЯТЕЛЬНОСТИ</w:t>
      </w:r>
    </w:p>
    <w:p w:rsidR="00F94ABD" w:rsidRDefault="00F94ABD" w:rsidP="00F94ABD">
      <w:pPr>
        <w:jc w:val="center"/>
        <w:rPr>
          <w:rFonts w:ascii="Times New Roman" w:hAnsi="Times New Roman"/>
          <w:sz w:val="24"/>
          <w:szCs w:val="24"/>
        </w:rPr>
      </w:pPr>
      <w:bookmarkStart w:id="4" w:name="_GoBack"/>
      <w:bookmarkEnd w:id="4"/>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6678BC" w:rsidRDefault="006678BC" w:rsidP="00F94ABD">
      <w:pPr>
        <w:rPr>
          <w:rFonts w:ascii="Times New Roman" w:hAnsi="Times New Roman"/>
          <w:sz w:val="24"/>
          <w:szCs w:val="24"/>
        </w:rPr>
      </w:pPr>
    </w:p>
    <w:p w:rsidR="006678BC" w:rsidRDefault="006678BC" w:rsidP="00F94ABD">
      <w:pPr>
        <w:rPr>
          <w:rFonts w:ascii="Times New Roman" w:hAnsi="Times New Roman"/>
          <w:sz w:val="24"/>
          <w:szCs w:val="24"/>
        </w:rPr>
      </w:pPr>
    </w:p>
    <w:p w:rsidR="006678BC" w:rsidRDefault="006678BC" w:rsidP="00F94ABD">
      <w:pPr>
        <w:rPr>
          <w:rFonts w:ascii="Times New Roman" w:hAnsi="Times New Roman"/>
          <w:sz w:val="24"/>
          <w:szCs w:val="24"/>
        </w:rPr>
      </w:pPr>
    </w:p>
    <w:p w:rsidR="006678BC" w:rsidRDefault="006678BC" w:rsidP="00F94ABD">
      <w:pPr>
        <w:rPr>
          <w:rFonts w:ascii="Times New Roman" w:hAnsi="Times New Roman"/>
          <w:sz w:val="24"/>
          <w:szCs w:val="24"/>
        </w:rPr>
      </w:pPr>
    </w:p>
    <w:p w:rsidR="006678BC" w:rsidRDefault="006678BC"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jc w:val="center"/>
        <w:rPr>
          <w:rFonts w:ascii="Times New Roman" w:hAnsi="Times New Roman"/>
          <w:sz w:val="24"/>
          <w:szCs w:val="24"/>
        </w:rPr>
      </w:pPr>
      <w:r>
        <w:rPr>
          <w:rFonts w:ascii="Times New Roman" w:hAnsi="Times New Roman"/>
          <w:sz w:val="24"/>
          <w:szCs w:val="24"/>
        </w:rPr>
        <w:t>202</w:t>
      </w:r>
      <w:r w:rsidR="00A719F1">
        <w:rPr>
          <w:rFonts w:ascii="Times New Roman" w:hAnsi="Times New Roman"/>
          <w:sz w:val="24"/>
          <w:szCs w:val="24"/>
        </w:rPr>
        <w:t>5</w:t>
      </w:r>
      <w:r w:rsidRPr="00331AB6">
        <w:rPr>
          <w:rFonts w:ascii="Times New Roman" w:hAnsi="Times New Roman"/>
          <w:sz w:val="24"/>
          <w:szCs w:val="24"/>
        </w:rPr>
        <w:br w:type="page"/>
      </w:r>
    </w:p>
    <w:p w:rsidR="00F94ABD" w:rsidRDefault="00F94ABD" w:rsidP="00F94ABD">
      <w:pPr>
        <w:pStyle w:val="1f0"/>
        <w:rPr>
          <w:rFonts w:ascii="Times New Roman" w:hAnsi="Times New Roman"/>
        </w:rPr>
      </w:pPr>
    </w:p>
    <w:p w:rsidR="00502F97" w:rsidRPr="00DF068E" w:rsidRDefault="00F94ABD" w:rsidP="00C422A9">
      <w:pPr>
        <w:pStyle w:val="1f0"/>
        <w:rPr>
          <w:rFonts w:ascii="Times New Roman" w:hAnsi="Times New Roman"/>
        </w:rPr>
      </w:pPr>
      <w:bookmarkStart w:id="5" w:name="_Toc198821778"/>
      <w:r>
        <w:rPr>
          <w:rFonts w:ascii="Times New Roman" w:hAnsi="Times New Roman"/>
        </w:rPr>
        <w:t>С</w:t>
      </w:r>
      <w:r w:rsidR="00C422A9">
        <w:rPr>
          <w:rFonts w:ascii="Times New Roman" w:hAnsi="Times New Roman"/>
        </w:rPr>
        <w:t>ОДЕРЖАНИЕ</w:t>
      </w:r>
      <w:r w:rsidR="00DF068E" w:rsidRPr="00DF068E">
        <w:rPr>
          <w:rFonts w:ascii="Times New Roman" w:hAnsi="Times New Roman"/>
        </w:rPr>
        <w:t xml:space="preserve"> ПРОГРАММЫ</w:t>
      </w:r>
      <w:bookmarkEnd w:id="0"/>
      <w:bookmarkEnd w:id="5"/>
    </w:p>
    <w:p w:rsidR="00C053F8" w:rsidRDefault="00A61E5E">
      <w:pPr>
        <w:pStyle w:val="15"/>
        <w:rPr>
          <w:rFonts w:asciiTheme="minorHAnsi" w:eastAsiaTheme="minorEastAsia" w:hAnsiTheme="minorHAnsi" w:cstheme="minorBidi"/>
          <w:b w:val="0"/>
          <w:bCs w:val="0"/>
          <w:lang w:eastAsia="ru-RU"/>
        </w:rPr>
      </w:pPr>
      <w:r w:rsidRPr="00C34FE7">
        <w:rPr>
          <w:b w:val="0"/>
          <w:bCs w:val="0"/>
        </w:rPr>
        <w:fldChar w:fldCharType="begin"/>
      </w:r>
      <w:r w:rsidR="000143A1" w:rsidRPr="00C34FE7">
        <w:rPr>
          <w:b w:val="0"/>
          <w:bCs w:val="0"/>
        </w:rPr>
        <w:instrText xml:space="preserve"> TOC \h \z \t "Раздел 1;1;Раздел 1.1;2" </w:instrText>
      </w:r>
      <w:r w:rsidRPr="00C34FE7">
        <w:rPr>
          <w:b w:val="0"/>
          <w:bCs w:val="0"/>
        </w:rPr>
        <w:fldChar w:fldCharType="separate"/>
      </w:r>
      <w:hyperlink w:anchor="_Toc198821778" w:history="1">
        <w:r w:rsidR="00C053F8" w:rsidRPr="006555A0">
          <w:rPr>
            <w:rStyle w:val="af0"/>
          </w:rPr>
          <w:t>СОДЕРЖАНИЕ ПРОГРАММЫ</w:t>
        </w:r>
        <w:r w:rsidR="00C053F8">
          <w:rPr>
            <w:webHidden/>
          </w:rPr>
          <w:tab/>
        </w:r>
        <w:r w:rsidR="00C053F8">
          <w:rPr>
            <w:webHidden/>
          </w:rPr>
          <w:fldChar w:fldCharType="begin"/>
        </w:r>
        <w:r w:rsidR="00C053F8">
          <w:rPr>
            <w:webHidden/>
          </w:rPr>
          <w:instrText xml:space="preserve"> PAGEREF _Toc198821778 \h </w:instrText>
        </w:r>
        <w:r w:rsidR="00C053F8">
          <w:rPr>
            <w:webHidden/>
          </w:rPr>
        </w:r>
        <w:r w:rsidR="00C053F8">
          <w:rPr>
            <w:webHidden/>
          </w:rPr>
          <w:fldChar w:fldCharType="separate"/>
        </w:r>
        <w:r w:rsidR="00C053F8">
          <w:rPr>
            <w:webHidden/>
          </w:rPr>
          <w:t>2</w:t>
        </w:r>
        <w:r w:rsidR="00C053F8">
          <w:rPr>
            <w:webHidden/>
          </w:rPr>
          <w:fldChar w:fldCharType="end"/>
        </w:r>
      </w:hyperlink>
    </w:p>
    <w:p w:rsidR="00C053F8" w:rsidRDefault="00C70AA2">
      <w:pPr>
        <w:pStyle w:val="15"/>
        <w:tabs>
          <w:tab w:val="left" w:pos="480"/>
        </w:tabs>
        <w:rPr>
          <w:rFonts w:asciiTheme="minorHAnsi" w:eastAsiaTheme="minorEastAsia" w:hAnsiTheme="minorHAnsi" w:cstheme="minorBidi"/>
          <w:b w:val="0"/>
          <w:bCs w:val="0"/>
          <w:lang w:eastAsia="ru-RU"/>
        </w:rPr>
      </w:pPr>
      <w:hyperlink w:anchor="_Toc198821779" w:history="1">
        <w:r w:rsidR="00C053F8" w:rsidRPr="006555A0">
          <w:rPr>
            <w:rStyle w:val="af0"/>
            <w:iCs/>
          </w:rPr>
          <w:t>1.</w:t>
        </w:r>
        <w:r w:rsidR="00C053F8">
          <w:rPr>
            <w:rFonts w:asciiTheme="minorHAnsi" w:eastAsiaTheme="minorEastAsia" w:hAnsiTheme="minorHAnsi" w:cstheme="minorBidi"/>
            <w:b w:val="0"/>
            <w:bCs w:val="0"/>
            <w:lang w:eastAsia="ru-RU"/>
          </w:rPr>
          <w:tab/>
        </w:r>
        <w:r w:rsidR="00C053F8" w:rsidRPr="006555A0">
          <w:rPr>
            <w:rStyle w:val="af0"/>
            <w:iCs/>
          </w:rPr>
          <w:t>Общая характеристика РАБОЧЕЙ ПРОГРАММЫ  ДИСЦИПЛИНЫ</w:t>
        </w:r>
        <w:r w:rsidR="00C053F8">
          <w:rPr>
            <w:webHidden/>
          </w:rPr>
          <w:tab/>
        </w:r>
        <w:r w:rsidR="00C053F8">
          <w:rPr>
            <w:webHidden/>
          </w:rPr>
          <w:fldChar w:fldCharType="begin"/>
        </w:r>
        <w:r w:rsidR="00C053F8">
          <w:rPr>
            <w:webHidden/>
          </w:rPr>
          <w:instrText xml:space="preserve"> PAGEREF _Toc198821779 \h </w:instrText>
        </w:r>
        <w:r w:rsidR="00C053F8">
          <w:rPr>
            <w:webHidden/>
          </w:rPr>
        </w:r>
        <w:r w:rsidR="00C053F8">
          <w:rPr>
            <w:webHidden/>
          </w:rPr>
          <w:fldChar w:fldCharType="separate"/>
        </w:r>
        <w:r w:rsidR="00C053F8">
          <w:rPr>
            <w:webHidden/>
          </w:rPr>
          <w:t>3</w:t>
        </w:r>
        <w:r w:rsidR="00C053F8">
          <w:rPr>
            <w:webHidden/>
          </w:rPr>
          <w:fldChar w:fldCharType="end"/>
        </w:r>
      </w:hyperlink>
    </w:p>
    <w:p w:rsidR="00C053F8" w:rsidRDefault="00C70AA2">
      <w:pPr>
        <w:pStyle w:val="21"/>
        <w:rPr>
          <w:rFonts w:asciiTheme="minorHAnsi" w:eastAsiaTheme="minorEastAsia" w:hAnsiTheme="minorHAnsi" w:cstheme="minorBidi"/>
          <w:i w:val="0"/>
          <w:iCs w:val="0"/>
          <w:sz w:val="22"/>
          <w:szCs w:val="22"/>
        </w:rPr>
      </w:pPr>
      <w:hyperlink w:anchor="_Toc198821780" w:history="1">
        <w:r w:rsidR="00C053F8" w:rsidRPr="006555A0">
          <w:rPr>
            <w:rStyle w:val="af0"/>
          </w:rPr>
          <w:t>1.1. Цель и место дисциплины в структуре образовательной программы</w:t>
        </w:r>
        <w:r w:rsidR="00C053F8">
          <w:rPr>
            <w:webHidden/>
          </w:rPr>
          <w:tab/>
        </w:r>
        <w:r w:rsidR="00C053F8">
          <w:rPr>
            <w:webHidden/>
          </w:rPr>
          <w:fldChar w:fldCharType="begin"/>
        </w:r>
        <w:r w:rsidR="00C053F8">
          <w:rPr>
            <w:webHidden/>
          </w:rPr>
          <w:instrText xml:space="preserve"> PAGEREF _Toc198821780 \h </w:instrText>
        </w:r>
        <w:r w:rsidR="00C053F8">
          <w:rPr>
            <w:webHidden/>
          </w:rPr>
        </w:r>
        <w:r w:rsidR="00C053F8">
          <w:rPr>
            <w:webHidden/>
          </w:rPr>
          <w:fldChar w:fldCharType="separate"/>
        </w:r>
        <w:r w:rsidR="00C053F8">
          <w:rPr>
            <w:webHidden/>
          </w:rPr>
          <w:t>3</w:t>
        </w:r>
        <w:r w:rsidR="00C053F8">
          <w:rPr>
            <w:webHidden/>
          </w:rPr>
          <w:fldChar w:fldCharType="end"/>
        </w:r>
      </w:hyperlink>
    </w:p>
    <w:p w:rsidR="00C053F8" w:rsidRDefault="00C70AA2">
      <w:pPr>
        <w:pStyle w:val="21"/>
        <w:rPr>
          <w:rFonts w:asciiTheme="minorHAnsi" w:eastAsiaTheme="minorEastAsia" w:hAnsiTheme="minorHAnsi" w:cstheme="minorBidi"/>
          <w:i w:val="0"/>
          <w:iCs w:val="0"/>
          <w:sz w:val="22"/>
          <w:szCs w:val="22"/>
        </w:rPr>
      </w:pPr>
      <w:hyperlink w:anchor="_Toc198821781" w:history="1">
        <w:r w:rsidR="00C053F8" w:rsidRPr="006555A0">
          <w:rPr>
            <w:rStyle w:val="af0"/>
          </w:rPr>
          <w:t>1.2. Планируемые результаты освоения дисциплины</w:t>
        </w:r>
        <w:r w:rsidR="00C053F8">
          <w:rPr>
            <w:webHidden/>
          </w:rPr>
          <w:tab/>
        </w:r>
        <w:r w:rsidR="00C053F8">
          <w:rPr>
            <w:webHidden/>
          </w:rPr>
          <w:fldChar w:fldCharType="begin"/>
        </w:r>
        <w:r w:rsidR="00C053F8">
          <w:rPr>
            <w:webHidden/>
          </w:rPr>
          <w:instrText xml:space="preserve"> PAGEREF _Toc198821781 \h </w:instrText>
        </w:r>
        <w:r w:rsidR="00C053F8">
          <w:rPr>
            <w:webHidden/>
          </w:rPr>
        </w:r>
        <w:r w:rsidR="00C053F8">
          <w:rPr>
            <w:webHidden/>
          </w:rPr>
          <w:fldChar w:fldCharType="separate"/>
        </w:r>
        <w:r w:rsidR="00C053F8">
          <w:rPr>
            <w:webHidden/>
          </w:rPr>
          <w:t>3</w:t>
        </w:r>
        <w:r w:rsidR="00C053F8">
          <w:rPr>
            <w:webHidden/>
          </w:rPr>
          <w:fldChar w:fldCharType="end"/>
        </w:r>
      </w:hyperlink>
    </w:p>
    <w:p w:rsidR="00C053F8" w:rsidRDefault="00C70AA2">
      <w:pPr>
        <w:pStyle w:val="15"/>
        <w:rPr>
          <w:rFonts w:asciiTheme="minorHAnsi" w:eastAsiaTheme="minorEastAsia" w:hAnsiTheme="minorHAnsi" w:cstheme="minorBidi"/>
          <w:b w:val="0"/>
          <w:bCs w:val="0"/>
          <w:lang w:eastAsia="ru-RU"/>
        </w:rPr>
      </w:pPr>
      <w:hyperlink w:anchor="_Toc198821782" w:history="1">
        <w:r w:rsidR="00C053F8" w:rsidRPr="006555A0">
          <w:rPr>
            <w:rStyle w:val="af0"/>
          </w:rPr>
          <w:t>2. Структура и содержание ДИСЦИПЛИНЫ</w:t>
        </w:r>
        <w:r w:rsidR="00C053F8">
          <w:rPr>
            <w:webHidden/>
          </w:rPr>
          <w:tab/>
        </w:r>
        <w:r w:rsidR="00C053F8">
          <w:rPr>
            <w:webHidden/>
          </w:rPr>
          <w:fldChar w:fldCharType="begin"/>
        </w:r>
        <w:r w:rsidR="00C053F8">
          <w:rPr>
            <w:webHidden/>
          </w:rPr>
          <w:instrText xml:space="preserve"> PAGEREF _Toc198821782 \h </w:instrText>
        </w:r>
        <w:r w:rsidR="00C053F8">
          <w:rPr>
            <w:webHidden/>
          </w:rPr>
        </w:r>
        <w:r w:rsidR="00C053F8">
          <w:rPr>
            <w:webHidden/>
          </w:rPr>
          <w:fldChar w:fldCharType="separate"/>
        </w:r>
        <w:r w:rsidR="00C053F8">
          <w:rPr>
            <w:webHidden/>
          </w:rPr>
          <w:t>6</w:t>
        </w:r>
        <w:r w:rsidR="00C053F8">
          <w:rPr>
            <w:webHidden/>
          </w:rPr>
          <w:fldChar w:fldCharType="end"/>
        </w:r>
      </w:hyperlink>
    </w:p>
    <w:p w:rsidR="00C053F8" w:rsidRDefault="00C70AA2">
      <w:pPr>
        <w:pStyle w:val="21"/>
        <w:rPr>
          <w:rFonts w:asciiTheme="minorHAnsi" w:eastAsiaTheme="minorEastAsia" w:hAnsiTheme="minorHAnsi" w:cstheme="minorBidi"/>
          <w:i w:val="0"/>
          <w:iCs w:val="0"/>
          <w:sz w:val="22"/>
          <w:szCs w:val="22"/>
        </w:rPr>
      </w:pPr>
      <w:hyperlink w:anchor="_Toc198821783" w:history="1">
        <w:r w:rsidR="00C053F8" w:rsidRPr="006555A0">
          <w:rPr>
            <w:rStyle w:val="af0"/>
          </w:rPr>
          <w:t>2.1. Трудоемкость освоения дисциплины</w:t>
        </w:r>
        <w:r w:rsidR="00C053F8">
          <w:rPr>
            <w:webHidden/>
          </w:rPr>
          <w:tab/>
        </w:r>
        <w:r w:rsidR="00C053F8">
          <w:rPr>
            <w:webHidden/>
          </w:rPr>
          <w:fldChar w:fldCharType="begin"/>
        </w:r>
        <w:r w:rsidR="00C053F8">
          <w:rPr>
            <w:webHidden/>
          </w:rPr>
          <w:instrText xml:space="preserve"> PAGEREF _Toc198821783 \h </w:instrText>
        </w:r>
        <w:r w:rsidR="00C053F8">
          <w:rPr>
            <w:webHidden/>
          </w:rPr>
        </w:r>
        <w:r w:rsidR="00C053F8">
          <w:rPr>
            <w:webHidden/>
          </w:rPr>
          <w:fldChar w:fldCharType="separate"/>
        </w:r>
        <w:r w:rsidR="00C053F8">
          <w:rPr>
            <w:webHidden/>
          </w:rPr>
          <w:t>6</w:t>
        </w:r>
        <w:r w:rsidR="00C053F8">
          <w:rPr>
            <w:webHidden/>
          </w:rPr>
          <w:fldChar w:fldCharType="end"/>
        </w:r>
      </w:hyperlink>
    </w:p>
    <w:p w:rsidR="00C053F8" w:rsidRDefault="00C70AA2">
      <w:pPr>
        <w:pStyle w:val="21"/>
        <w:rPr>
          <w:rFonts w:asciiTheme="minorHAnsi" w:eastAsiaTheme="minorEastAsia" w:hAnsiTheme="minorHAnsi" w:cstheme="minorBidi"/>
          <w:i w:val="0"/>
          <w:iCs w:val="0"/>
          <w:sz w:val="22"/>
          <w:szCs w:val="22"/>
        </w:rPr>
      </w:pPr>
      <w:hyperlink w:anchor="_Toc198821784" w:history="1">
        <w:r w:rsidR="00C053F8" w:rsidRPr="006555A0">
          <w:rPr>
            <w:rStyle w:val="af0"/>
          </w:rPr>
          <w:t>2.2. Содержание дисциплины</w:t>
        </w:r>
        <w:r w:rsidR="00C053F8">
          <w:rPr>
            <w:webHidden/>
          </w:rPr>
          <w:tab/>
        </w:r>
        <w:r w:rsidR="00C053F8">
          <w:rPr>
            <w:webHidden/>
          </w:rPr>
          <w:fldChar w:fldCharType="begin"/>
        </w:r>
        <w:r w:rsidR="00C053F8">
          <w:rPr>
            <w:webHidden/>
          </w:rPr>
          <w:instrText xml:space="preserve"> PAGEREF _Toc198821784 \h </w:instrText>
        </w:r>
        <w:r w:rsidR="00C053F8">
          <w:rPr>
            <w:webHidden/>
          </w:rPr>
        </w:r>
        <w:r w:rsidR="00C053F8">
          <w:rPr>
            <w:webHidden/>
          </w:rPr>
          <w:fldChar w:fldCharType="separate"/>
        </w:r>
        <w:r w:rsidR="00C053F8">
          <w:rPr>
            <w:webHidden/>
          </w:rPr>
          <w:t>7</w:t>
        </w:r>
        <w:r w:rsidR="00C053F8">
          <w:rPr>
            <w:webHidden/>
          </w:rPr>
          <w:fldChar w:fldCharType="end"/>
        </w:r>
      </w:hyperlink>
    </w:p>
    <w:p w:rsidR="00C053F8" w:rsidRDefault="00C70AA2">
      <w:pPr>
        <w:pStyle w:val="15"/>
        <w:rPr>
          <w:rFonts w:asciiTheme="minorHAnsi" w:eastAsiaTheme="minorEastAsia" w:hAnsiTheme="minorHAnsi" w:cstheme="minorBidi"/>
          <w:b w:val="0"/>
          <w:bCs w:val="0"/>
          <w:lang w:eastAsia="ru-RU"/>
        </w:rPr>
      </w:pPr>
      <w:hyperlink w:anchor="_Toc198821785" w:history="1">
        <w:r w:rsidR="00C053F8" w:rsidRPr="006555A0">
          <w:rPr>
            <w:rStyle w:val="af0"/>
          </w:rPr>
          <w:t>3. Условия реализации ДИСЦИПЛИНЫ</w:t>
        </w:r>
        <w:r w:rsidR="00C053F8">
          <w:rPr>
            <w:webHidden/>
          </w:rPr>
          <w:tab/>
        </w:r>
        <w:r w:rsidR="00C053F8">
          <w:rPr>
            <w:webHidden/>
          </w:rPr>
          <w:fldChar w:fldCharType="begin"/>
        </w:r>
        <w:r w:rsidR="00C053F8">
          <w:rPr>
            <w:webHidden/>
          </w:rPr>
          <w:instrText xml:space="preserve"> PAGEREF _Toc198821785 \h </w:instrText>
        </w:r>
        <w:r w:rsidR="00C053F8">
          <w:rPr>
            <w:webHidden/>
          </w:rPr>
        </w:r>
        <w:r w:rsidR="00C053F8">
          <w:rPr>
            <w:webHidden/>
          </w:rPr>
          <w:fldChar w:fldCharType="separate"/>
        </w:r>
        <w:r w:rsidR="00C053F8">
          <w:rPr>
            <w:webHidden/>
          </w:rPr>
          <w:t>10</w:t>
        </w:r>
        <w:r w:rsidR="00C053F8">
          <w:rPr>
            <w:webHidden/>
          </w:rPr>
          <w:fldChar w:fldCharType="end"/>
        </w:r>
      </w:hyperlink>
    </w:p>
    <w:p w:rsidR="00C053F8" w:rsidRDefault="00C70AA2">
      <w:pPr>
        <w:pStyle w:val="15"/>
        <w:rPr>
          <w:rFonts w:asciiTheme="minorHAnsi" w:eastAsiaTheme="minorEastAsia" w:hAnsiTheme="minorHAnsi" w:cstheme="minorBidi"/>
          <w:b w:val="0"/>
          <w:bCs w:val="0"/>
          <w:lang w:eastAsia="ru-RU"/>
        </w:rPr>
      </w:pPr>
      <w:hyperlink w:anchor="_Toc198821786" w:history="1">
        <w:r w:rsidR="00C053F8" w:rsidRPr="006555A0">
          <w:rPr>
            <w:rStyle w:val="af0"/>
          </w:rPr>
          <w:t>3. Условия реализации ДИСЦИПЛИНЫ</w:t>
        </w:r>
        <w:r w:rsidR="00C053F8">
          <w:rPr>
            <w:webHidden/>
          </w:rPr>
          <w:tab/>
        </w:r>
        <w:r w:rsidR="00C053F8">
          <w:rPr>
            <w:webHidden/>
          </w:rPr>
          <w:fldChar w:fldCharType="begin"/>
        </w:r>
        <w:r w:rsidR="00C053F8">
          <w:rPr>
            <w:webHidden/>
          </w:rPr>
          <w:instrText xml:space="preserve"> PAGEREF _Toc198821786 \h </w:instrText>
        </w:r>
        <w:r w:rsidR="00C053F8">
          <w:rPr>
            <w:webHidden/>
          </w:rPr>
        </w:r>
        <w:r w:rsidR="00C053F8">
          <w:rPr>
            <w:webHidden/>
          </w:rPr>
          <w:fldChar w:fldCharType="separate"/>
        </w:r>
        <w:r w:rsidR="00C053F8">
          <w:rPr>
            <w:webHidden/>
          </w:rPr>
          <w:t>10</w:t>
        </w:r>
        <w:r w:rsidR="00C053F8">
          <w:rPr>
            <w:webHidden/>
          </w:rPr>
          <w:fldChar w:fldCharType="end"/>
        </w:r>
      </w:hyperlink>
    </w:p>
    <w:p w:rsidR="00C053F8" w:rsidRDefault="00C70AA2">
      <w:pPr>
        <w:pStyle w:val="21"/>
        <w:rPr>
          <w:rFonts w:asciiTheme="minorHAnsi" w:eastAsiaTheme="minorEastAsia" w:hAnsiTheme="minorHAnsi" w:cstheme="minorBidi"/>
          <w:i w:val="0"/>
          <w:iCs w:val="0"/>
          <w:sz w:val="22"/>
          <w:szCs w:val="22"/>
        </w:rPr>
      </w:pPr>
      <w:hyperlink w:anchor="_Toc198821787" w:history="1">
        <w:r w:rsidR="00C053F8" w:rsidRPr="006555A0">
          <w:rPr>
            <w:rStyle w:val="af0"/>
          </w:rPr>
          <w:t>3.1. Материально-техническое обеспечение</w:t>
        </w:r>
        <w:r w:rsidR="00C053F8">
          <w:rPr>
            <w:webHidden/>
          </w:rPr>
          <w:tab/>
        </w:r>
        <w:r w:rsidR="00C053F8">
          <w:rPr>
            <w:webHidden/>
          </w:rPr>
          <w:fldChar w:fldCharType="begin"/>
        </w:r>
        <w:r w:rsidR="00C053F8">
          <w:rPr>
            <w:webHidden/>
          </w:rPr>
          <w:instrText xml:space="preserve"> PAGEREF _Toc198821787 \h </w:instrText>
        </w:r>
        <w:r w:rsidR="00C053F8">
          <w:rPr>
            <w:webHidden/>
          </w:rPr>
        </w:r>
        <w:r w:rsidR="00C053F8">
          <w:rPr>
            <w:webHidden/>
          </w:rPr>
          <w:fldChar w:fldCharType="separate"/>
        </w:r>
        <w:r w:rsidR="00C053F8">
          <w:rPr>
            <w:webHidden/>
          </w:rPr>
          <w:t>10</w:t>
        </w:r>
        <w:r w:rsidR="00C053F8">
          <w:rPr>
            <w:webHidden/>
          </w:rPr>
          <w:fldChar w:fldCharType="end"/>
        </w:r>
      </w:hyperlink>
    </w:p>
    <w:p w:rsidR="00C053F8" w:rsidRDefault="00C70AA2">
      <w:pPr>
        <w:pStyle w:val="21"/>
        <w:rPr>
          <w:rFonts w:asciiTheme="minorHAnsi" w:eastAsiaTheme="minorEastAsia" w:hAnsiTheme="minorHAnsi" w:cstheme="minorBidi"/>
          <w:i w:val="0"/>
          <w:iCs w:val="0"/>
          <w:sz w:val="22"/>
          <w:szCs w:val="22"/>
        </w:rPr>
      </w:pPr>
      <w:hyperlink w:anchor="_Toc198821788" w:history="1">
        <w:r w:rsidR="00C053F8" w:rsidRPr="006555A0">
          <w:rPr>
            <w:rStyle w:val="af0"/>
          </w:rPr>
          <w:t>3.2. Учебно-методическое обеспечение</w:t>
        </w:r>
        <w:r w:rsidR="00C053F8">
          <w:rPr>
            <w:webHidden/>
          </w:rPr>
          <w:tab/>
        </w:r>
        <w:r w:rsidR="00C053F8">
          <w:rPr>
            <w:webHidden/>
          </w:rPr>
          <w:fldChar w:fldCharType="begin"/>
        </w:r>
        <w:r w:rsidR="00C053F8">
          <w:rPr>
            <w:webHidden/>
          </w:rPr>
          <w:instrText xml:space="preserve"> PAGEREF _Toc198821788 \h </w:instrText>
        </w:r>
        <w:r w:rsidR="00C053F8">
          <w:rPr>
            <w:webHidden/>
          </w:rPr>
        </w:r>
        <w:r w:rsidR="00C053F8">
          <w:rPr>
            <w:webHidden/>
          </w:rPr>
          <w:fldChar w:fldCharType="separate"/>
        </w:r>
        <w:r w:rsidR="00C053F8">
          <w:rPr>
            <w:webHidden/>
          </w:rPr>
          <w:t>10</w:t>
        </w:r>
        <w:r w:rsidR="00C053F8">
          <w:rPr>
            <w:webHidden/>
          </w:rPr>
          <w:fldChar w:fldCharType="end"/>
        </w:r>
      </w:hyperlink>
    </w:p>
    <w:p w:rsidR="00C053F8" w:rsidRDefault="00C70AA2">
      <w:pPr>
        <w:pStyle w:val="15"/>
        <w:rPr>
          <w:rFonts w:asciiTheme="minorHAnsi" w:eastAsiaTheme="minorEastAsia" w:hAnsiTheme="minorHAnsi" w:cstheme="minorBidi"/>
          <w:b w:val="0"/>
          <w:bCs w:val="0"/>
          <w:lang w:eastAsia="ru-RU"/>
        </w:rPr>
      </w:pPr>
      <w:hyperlink w:anchor="_Toc198821789" w:history="1">
        <w:r w:rsidR="00C053F8" w:rsidRPr="006555A0">
          <w:rPr>
            <w:rStyle w:val="af0"/>
          </w:rPr>
          <w:t>4. Контроль и оценка результатов  освоения ДИСЦИПЛИНЫ</w:t>
        </w:r>
        <w:r w:rsidR="00C053F8">
          <w:rPr>
            <w:webHidden/>
          </w:rPr>
          <w:tab/>
        </w:r>
        <w:r w:rsidR="00C053F8">
          <w:rPr>
            <w:webHidden/>
          </w:rPr>
          <w:fldChar w:fldCharType="begin"/>
        </w:r>
        <w:r w:rsidR="00C053F8">
          <w:rPr>
            <w:webHidden/>
          </w:rPr>
          <w:instrText xml:space="preserve"> PAGEREF _Toc198821789 \h </w:instrText>
        </w:r>
        <w:r w:rsidR="00C053F8">
          <w:rPr>
            <w:webHidden/>
          </w:rPr>
        </w:r>
        <w:r w:rsidR="00C053F8">
          <w:rPr>
            <w:webHidden/>
          </w:rPr>
          <w:fldChar w:fldCharType="separate"/>
        </w:r>
        <w:r w:rsidR="00C053F8">
          <w:rPr>
            <w:webHidden/>
          </w:rPr>
          <w:t>11</w:t>
        </w:r>
        <w:r w:rsidR="00C053F8">
          <w:rPr>
            <w:webHidden/>
          </w:rPr>
          <w:fldChar w:fldCharType="end"/>
        </w:r>
      </w:hyperlink>
    </w:p>
    <w:p w:rsidR="00C422A9" w:rsidRPr="00C34FE7" w:rsidRDefault="00A61E5E" w:rsidP="000143A1">
      <w:pPr>
        <w:pStyle w:val="1f0"/>
        <w:jc w:val="left"/>
        <w:rPr>
          <w:rFonts w:ascii="Times New Roman" w:hAnsi="Times New Roman"/>
          <w:b w:val="0"/>
          <w:bCs w:val="0"/>
        </w:rPr>
      </w:pPr>
      <w:r w:rsidRPr="00C34FE7">
        <w:rPr>
          <w:rFonts w:ascii="Times New Roman" w:hAnsi="Times New Roman"/>
          <w:b w:val="0"/>
          <w:bCs w:val="0"/>
        </w:rPr>
        <w:fldChar w:fldCharType="end"/>
      </w:r>
    </w:p>
    <w:p w:rsidR="00C422A9" w:rsidRPr="00DF068E" w:rsidRDefault="00C422A9" w:rsidP="00C422A9">
      <w:pPr>
        <w:pStyle w:val="1f0"/>
        <w:jc w:val="left"/>
        <w:rPr>
          <w:rFonts w:ascii="Times New Roman" w:hAnsi="Times New Roman"/>
        </w:rPr>
        <w:sectPr w:rsidR="00C422A9" w:rsidRPr="00DF068E" w:rsidSect="00BF0D9B">
          <w:headerReference w:type="even" r:id="rId8"/>
          <w:headerReference w:type="default" r:id="rId9"/>
          <w:pgSz w:w="11906" w:h="16838"/>
          <w:pgMar w:top="1134" w:right="567" w:bottom="1134" w:left="1701" w:header="709" w:footer="709" w:gutter="0"/>
          <w:cols w:space="708"/>
          <w:titlePg/>
          <w:docGrid w:linePitch="360"/>
        </w:sectPr>
      </w:pPr>
    </w:p>
    <w:p w:rsidR="006E7FF4" w:rsidRPr="00900FFA" w:rsidRDefault="006E7FF4" w:rsidP="00141C95">
      <w:pPr>
        <w:pStyle w:val="1f0"/>
        <w:numPr>
          <w:ilvl w:val="0"/>
          <w:numId w:val="1"/>
        </w:numPr>
        <w:spacing w:after="0"/>
        <w:rPr>
          <w:rStyle w:val="afb"/>
          <w:i w:val="0"/>
          <w:iCs/>
        </w:rPr>
      </w:pPr>
      <w:bookmarkStart w:id="6" w:name="_Toc156294566"/>
      <w:bookmarkStart w:id="7" w:name="_Toc198821779"/>
      <w:r w:rsidRPr="00A07404">
        <w:rPr>
          <w:rStyle w:val="afb"/>
          <w:i w:val="0"/>
          <w:iCs/>
        </w:rPr>
        <w:lastRenderedPageBreak/>
        <w:t>Общая характеристика</w:t>
      </w:r>
      <w:bookmarkEnd w:id="1"/>
      <w:bookmarkEnd w:id="2"/>
      <w:bookmarkEnd w:id="3"/>
      <w:bookmarkEnd w:id="6"/>
      <w:r w:rsidR="00A07404" w:rsidRPr="00A07404">
        <w:rPr>
          <w:rStyle w:val="afb"/>
          <w:i w:val="0"/>
          <w:iCs/>
        </w:rPr>
        <w:t xml:space="preserve"> </w:t>
      </w:r>
      <w:r w:rsidR="00A07404" w:rsidRPr="00900FFA">
        <w:rPr>
          <w:rStyle w:val="afb"/>
          <w:i w:val="0"/>
          <w:iCs/>
        </w:rPr>
        <w:t>РАБОЧЕЙ ПРОГРАММЫ  ДИСЦИПЛИНЫ</w:t>
      </w:r>
      <w:bookmarkEnd w:id="7"/>
    </w:p>
    <w:p w:rsidR="00F94ABD" w:rsidRPr="00F94ABD" w:rsidRDefault="00A719F1" w:rsidP="00DE529C">
      <w:pPr>
        <w:pStyle w:val="afc"/>
        <w:jc w:val="center"/>
        <w:rPr>
          <w:rFonts w:eastAsia="Segoe UI"/>
          <w:lang w:eastAsia="nl-NL"/>
        </w:rPr>
      </w:pPr>
      <w:r>
        <w:rPr>
          <w:rFonts w:eastAsia="Segoe UI"/>
          <w:b/>
          <w:lang w:eastAsia="nl-NL"/>
        </w:rPr>
        <w:t>ОПЦ.03 ПРАВОВОЕ</w:t>
      </w:r>
      <w:r w:rsidR="00DE529C" w:rsidRPr="00DE529C">
        <w:rPr>
          <w:rFonts w:eastAsia="Segoe UI"/>
          <w:b/>
          <w:lang w:eastAsia="nl-NL"/>
        </w:rPr>
        <w:t xml:space="preserve"> </w:t>
      </w:r>
      <w:r>
        <w:rPr>
          <w:rFonts w:eastAsia="Segoe UI"/>
          <w:b/>
          <w:lang w:eastAsia="nl-NL"/>
        </w:rPr>
        <w:t>ОБЕСПЕЧЕНИЕ</w:t>
      </w:r>
      <w:r w:rsidR="00DE529C" w:rsidRPr="00DE529C">
        <w:rPr>
          <w:rFonts w:eastAsia="Segoe UI"/>
          <w:b/>
          <w:lang w:eastAsia="nl-NL"/>
        </w:rPr>
        <w:t xml:space="preserve"> ПРОФЕССИОНАЛЬНОЙ ДЕЯТЕЛЬНОСТИ</w:t>
      </w:r>
    </w:p>
    <w:p w:rsidR="00C63897" w:rsidRPr="00EA6E1D" w:rsidRDefault="007863C1" w:rsidP="007863C1">
      <w:pPr>
        <w:pStyle w:val="114"/>
        <w:rPr>
          <w:rFonts w:ascii="Times New Roman" w:hAnsi="Times New Roman"/>
        </w:rPr>
      </w:pPr>
      <w:bookmarkStart w:id="8" w:name="_Toc150695623"/>
      <w:bookmarkStart w:id="9" w:name="_Toc156294567"/>
      <w:bookmarkStart w:id="10" w:name="_Toc198821780"/>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8"/>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9"/>
      <w:bookmarkEnd w:id="10"/>
    </w:p>
    <w:p w:rsidR="00A92CB3" w:rsidRDefault="004F5C5E" w:rsidP="00BF608E">
      <w:pPr>
        <w:suppressAutoHyphens/>
        <w:spacing w:line="276" w:lineRule="auto"/>
        <w:ind w:firstLine="709"/>
        <w:jc w:val="both"/>
        <w:rPr>
          <w:rFonts w:ascii="Times New Roman" w:eastAsia="Times New Roman" w:hAnsi="Times New Roman" w:cs="Times New Roman"/>
          <w:iCs/>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DF068E">
        <w:rPr>
          <w:rFonts w:ascii="Times New Roman" w:eastAsia="Times New Roman" w:hAnsi="Times New Roman" w:cs="Times New Roman"/>
          <w:sz w:val="24"/>
          <w:szCs w:val="24"/>
          <w:lang w:eastAsia="ru-RU"/>
        </w:rPr>
        <w:t xml:space="preserve"> </w:t>
      </w:r>
      <w:r w:rsidR="00DE529C" w:rsidRPr="00DE529C">
        <w:rPr>
          <w:rFonts w:ascii="Times New Roman" w:hAnsi="Times New Roman"/>
        </w:rPr>
        <w:t>ОП</w:t>
      </w:r>
      <w:r w:rsidR="00A719F1">
        <w:rPr>
          <w:rFonts w:ascii="Times New Roman" w:hAnsi="Times New Roman"/>
        </w:rPr>
        <w:t>Ц</w:t>
      </w:r>
      <w:r w:rsidR="00DE529C" w:rsidRPr="00DE529C">
        <w:rPr>
          <w:rFonts w:ascii="Times New Roman" w:hAnsi="Times New Roman"/>
        </w:rPr>
        <w:t>.0</w:t>
      </w:r>
      <w:r w:rsidR="00A719F1">
        <w:rPr>
          <w:rFonts w:ascii="Times New Roman" w:hAnsi="Times New Roman"/>
        </w:rPr>
        <w:t>3</w:t>
      </w:r>
      <w:r w:rsidR="00DE529C" w:rsidRPr="00DE529C">
        <w:rPr>
          <w:rFonts w:ascii="Times New Roman" w:hAnsi="Times New Roman"/>
        </w:rPr>
        <w:t xml:space="preserve"> </w:t>
      </w:r>
      <w:r w:rsidR="00DE529C">
        <w:rPr>
          <w:rFonts w:ascii="Times New Roman" w:hAnsi="Times New Roman"/>
        </w:rPr>
        <w:t>П</w:t>
      </w:r>
      <w:r w:rsidR="00A719F1">
        <w:rPr>
          <w:rFonts w:ascii="Times New Roman" w:hAnsi="Times New Roman"/>
        </w:rPr>
        <w:t>равовое</w:t>
      </w:r>
      <w:r w:rsidR="00DE529C" w:rsidRPr="00DE529C">
        <w:rPr>
          <w:rFonts w:ascii="Times New Roman" w:hAnsi="Times New Roman"/>
        </w:rPr>
        <w:t xml:space="preserve"> </w:t>
      </w:r>
      <w:r w:rsidR="00A719F1">
        <w:rPr>
          <w:rFonts w:ascii="Times New Roman" w:hAnsi="Times New Roman"/>
        </w:rPr>
        <w:t>обеспечение</w:t>
      </w:r>
      <w:r w:rsidR="00DE529C" w:rsidRPr="00DE529C">
        <w:rPr>
          <w:rFonts w:ascii="Times New Roman" w:hAnsi="Times New Roman"/>
        </w:rPr>
        <w:t xml:space="preserve"> профессиональной деятельности</w:t>
      </w:r>
      <w:r w:rsidR="008026BE" w:rsidRPr="00FA680C">
        <w:rPr>
          <w:rFonts w:ascii="Times New Roman" w:eastAsia="Times New Roman" w:hAnsi="Times New Roman" w:cs="Times New Roman"/>
          <w:sz w:val="24"/>
          <w:szCs w:val="24"/>
          <w:lang w:eastAsia="ru-RU"/>
        </w:rPr>
        <w:t>:</w:t>
      </w:r>
      <w:r w:rsidR="00CB5D56">
        <w:rPr>
          <w:rFonts w:ascii="Times New Roman" w:eastAsia="Times New Roman" w:hAnsi="Times New Roman" w:cs="Times New Roman"/>
          <w:iCs/>
          <w:sz w:val="24"/>
          <w:szCs w:val="24"/>
          <w:lang w:eastAsia="ru-RU"/>
        </w:rPr>
        <w:t xml:space="preserve"> </w:t>
      </w:r>
      <w:r w:rsidR="00CC24E1" w:rsidRPr="00CC24E1">
        <w:rPr>
          <w:rFonts w:ascii="Times New Roman" w:eastAsia="Times New Roman" w:hAnsi="Times New Roman" w:cs="Times New Roman"/>
          <w:iCs/>
          <w:sz w:val="24"/>
          <w:szCs w:val="24"/>
          <w:lang w:eastAsia="ru-RU"/>
        </w:rPr>
        <w:t>формирование теоретических знаний и практических умений, необходимых для · разработки и реализации мер защиты человека и среды обитания от негативных воздействий чрезвычайных ситуаций мирного и военного времени.</w:t>
      </w:r>
    </w:p>
    <w:p w:rsidR="00644670" w:rsidRDefault="00644670" w:rsidP="00644670">
      <w:pPr>
        <w:suppressAutoHyphens/>
        <w:spacing w:line="276"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Дисциплина </w:t>
      </w:r>
      <w:r w:rsidR="00CC24E1">
        <w:rPr>
          <w:rFonts w:ascii="Times New Roman" w:hAnsi="Times New Roman" w:cs="Times New Roman"/>
          <w:sz w:val="24"/>
          <w:szCs w:val="24"/>
        </w:rPr>
        <w:t>ОП</w:t>
      </w:r>
      <w:r w:rsidR="00A719F1">
        <w:rPr>
          <w:rFonts w:ascii="Times New Roman" w:hAnsi="Times New Roman" w:cs="Times New Roman"/>
          <w:sz w:val="24"/>
          <w:szCs w:val="24"/>
        </w:rPr>
        <w:t>Ц</w:t>
      </w:r>
      <w:r w:rsidR="00CC24E1">
        <w:rPr>
          <w:rFonts w:ascii="Times New Roman" w:hAnsi="Times New Roman" w:cs="Times New Roman"/>
          <w:sz w:val="24"/>
          <w:szCs w:val="24"/>
        </w:rPr>
        <w:t>.0</w:t>
      </w:r>
      <w:r w:rsidR="004E322E">
        <w:rPr>
          <w:rFonts w:ascii="Times New Roman" w:hAnsi="Times New Roman" w:cs="Times New Roman"/>
          <w:sz w:val="24"/>
          <w:szCs w:val="24"/>
        </w:rPr>
        <w:t>3</w:t>
      </w:r>
      <w:r w:rsidR="00CC24E1">
        <w:rPr>
          <w:rFonts w:ascii="Times New Roman" w:hAnsi="Times New Roman" w:cs="Times New Roman"/>
          <w:sz w:val="24"/>
          <w:szCs w:val="24"/>
        </w:rPr>
        <w:t xml:space="preserve"> </w:t>
      </w:r>
      <w:r w:rsidR="00835720">
        <w:rPr>
          <w:rFonts w:ascii="Times New Roman" w:hAnsi="Times New Roman" w:cs="Times New Roman"/>
          <w:sz w:val="24"/>
          <w:szCs w:val="24"/>
        </w:rPr>
        <w:t>Правовые основы профессиональной деятельности</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w:t>
      </w:r>
      <w:r w:rsidRPr="00522FBF">
        <w:rPr>
          <w:rFonts w:ascii="Times New Roman" w:hAnsi="Times New Roman" w:cs="Times New Roman"/>
          <w:sz w:val="24"/>
          <w:szCs w:val="24"/>
        </w:rPr>
        <w:t xml:space="preserve">в </w:t>
      </w:r>
      <w:r w:rsidR="00BF608E">
        <w:rPr>
          <w:rFonts w:ascii="Times New Roman" w:hAnsi="Times New Roman" w:cs="Times New Roman"/>
          <w:sz w:val="24"/>
          <w:szCs w:val="24"/>
        </w:rPr>
        <w:t>обяза</w:t>
      </w:r>
      <w:r w:rsidR="006105C3">
        <w:rPr>
          <w:rFonts w:ascii="Times New Roman" w:hAnsi="Times New Roman" w:cs="Times New Roman"/>
          <w:sz w:val="24"/>
          <w:szCs w:val="24"/>
        </w:rPr>
        <w:t>тельную</w:t>
      </w:r>
      <w:r w:rsidRPr="00522FBF">
        <w:rPr>
          <w:rFonts w:ascii="Times New Roman" w:hAnsi="Times New Roman" w:cs="Times New Roman"/>
          <w:sz w:val="24"/>
          <w:szCs w:val="24"/>
        </w:rPr>
        <w:t xml:space="preserve"> часть </w:t>
      </w:r>
      <w:r w:rsidR="00D26576">
        <w:rPr>
          <w:rFonts w:ascii="Times New Roman" w:hAnsi="Times New Roman" w:cs="Times New Roman"/>
          <w:sz w:val="24"/>
          <w:szCs w:val="24"/>
        </w:rPr>
        <w:t>общепрофессионального</w:t>
      </w:r>
      <w:r w:rsidRPr="00522FBF">
        <w:rPr>
          <w:rFonts w:ascii="Times New Roman" w:hAnsi="Times New Roman" w:cs="Times New Roman"/>
          <w:sz w:val="24"/>
          <w:szCs w:val="24"/>
        </w:rPr>
        <w:t xml:space="preserve"> цикла образовательной программы.</w:t>
      </w:r>
      <w:r w:rsidRPr="00522FBF">
        <w:rPr>
          <w:rFonts w:ascii="Times New Roman" w:hAnsi="Times New Roman" w:cs="Times New Roman"/>
          <w:i/>
          <w:sz w:val="24"/>
          <w:szCs w:val="24"/>
        </w:rPr>
        <w:t xml:space="preserve"> </w:t>
      </w:r>
    </w:p>
    <w:p w:rsidR="009D2CD0" w:rsidRPr="00900FFA" w:rsidRDefault="009D2CD0" w:rsidP="00644670">
      <w:pPr>
        <w:suppressAutoHyphens/>
        <w:spacing w:line="276" w:lineRule="auto"/>
        <w:ind w:firstLine="709"/>
        <w:jc w:val="both"/>
        <w:rPr>
          <w:rFonts w:ascii="Times New Roman" w:eastAsia="Times New Roman" w:hAnsi="Times New Roman" w:cs="Times New Roman"/>
          <w:sz w:val="24"/>
          <w:szCs w:val="24"/>
          <w:lang w:eastAsia="ru-RU"/>
        </w:rPr>
      </w:pPr>
    </w:p>
    <w:p w:rsidR="00EA6E1D" w:rsidRPr="00EA6E1D" w:rsidRDefault="00EA6E1D" w:rsidP="00EA6E1D">
      <w:pPr>
        <w:pStyle w:val="114"/>
        <w:rPr>
          <w:rFonts w:ascii="Times New Roman" w:hAnsi="Times New Roman"/>
        </w:rPr>
      </w:pPr>
      <w:bookmarkStart w:id="11" w:name="_Toc156294568"/>
      <w:bookmarkStart w:id="12" w:name="_Toc198821781"/>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1"/>
      <w:bookmarkEnd w:id="12"/>
    </w:p>
    <w:p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B31C83">
      <w:pPr>
        <w:shd w:val="clear" w:color="auto" w:fill="FFFFFF" w:themeFill="background1"/>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r w:rsidR="005B05D1">
        <w:rPr>
          <w:rFonts w:ascii="Times New Roman" w:hAnsi="Times New Roman" w:cs="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804"/>
        <w:gridCol w:w="2939"/>
        <w:gridCol w:w="1885"/>
      </w:tblGrid>
      <w:tr w:rsidR="00A07404" w:rsidRPr="00900FFA" w:rsidTr="002973FD">
        <w:tc>
          <w:tcPr>
            <w:tcW w:w="2000" w:type="dxa"/>
            <w:tcBorders>
              <w:top w:val="single" w:sz="4" w:space="0" w:color="auto"/>
              <w:left w:val="single" w:sz="4" w:space="0" w:color="auto"/>
              <w:right w:val="single" w:sz="4" w:space="0" w:color="auto"/>
            </w:tcBorders>
          </w:tcPr>
          <w:p w:rsidR="00A07404" w:rsidRPr="00B31C83" w:rsidRDefault="00B31C83" w:rsidP="00AD67EF">
            <w:pPr>
              <w:rPr>
                <w:rStyle w:val="afb"/>
                <w:b/>
                <w:i w:val="0"/>
                <w:sz w:val="24"/>
                <w:szCs w:val="24"/>
              </w:rPr>
            </w:pPr>
            <w:bookmarkStart w:id="13" w:name="_Hlk158201861"/>
            <w:r>
              <w:rPr>
                <w:rStyle w:val="afb"/>
                <w:b/>
                <w:i w:val="0"/>
                <w:sz w:val="24"/>
                <w:szCs w:val="24"/>
              </w:rPr>
              <w:t>Код ОК, ПК</w:t>
            </w:r>
            <w:r w:rsidR="00A07404" w:rsidRPr="00900FFA">
              <w:rPr>
                <w:rStyle w:val="afb"/>
                <w:b/>
                <w:color w:val="0070C0"/>
                <w:sz w:val="24"/>
                <w:szCs w:val="24"/>
              </w:rPr>
              <w:t xml:space="preserve"> </w:t>
            </w:r>
          </w:p>
        </w:tc>
        <w:tc>
          <w:tcPr>
            <w:tcW w:w="2804" w:type="dxa"/>
            <w:tcBorders>
              <w:top w:val="single" w:sz="4" w:space="0" w:color="auto"/>
              <w:left w:val="single" w:sz="4" w:space="0" w:color="auto"/>
              <w:right w:val="single" w:sz="4" w:space="0" w:color="auto"/>
            </w:tcBorders>
          </w:tcPr>
          <w:p w:rsidR="00A07404" w:rsidRPr="00900FFA" w:rsidRDefault="00A07404" w:rsidP="00AD67EF">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939" w:type="dxa"/>
            <w:tcBorders>
              <w:top w:val="single" w:sz="4" w:space="0" w:color="auto"/>
              <w:left w:val="single" w:sz="4" w:space="0" w:color="auto"/>
              <w:bottom w:val="single" w:sz="4" w:space="0" w:color="auto"/>
              <w:right w:val="single" w:sz="4" w:space="0" w:color="auto"/>
            </w:tcBorders>
            <w:shd w:val="clear" w:color="auto" w:fill="auto"/>
          </w:tcPr>
          <w:p w:rsidR="00A07404" w:rsidRPr="00900FFA" w:rsidRDefault="00A07404" w:rsidP="00AD67EF">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1885" w:type="dxa"/>
            <w:tcBorders>
              <w:top w:val="single" w:sz="4" w:space="0" w:color="auto"/>
              <w:left w:val="single" w:sz="4" w:space="0" w:color="auto"/>
              <w:bottom w:val="single" w:sz="4" w:space="0" w:color="auto"/>
              <w:right w:val="single" w:sz="4" w:space="0" w:color="auto"/>
            </w:tcBorders>
          </w:tcPr>
          <w:p w:rsidR="00A07404" w:rsidRPr="00900FFA" w:rsidRDefault="00A07404" w:rsidP="00AD67EF">
            <w:pPr>
              <w:jc w:val="center"/>
              <w:rPr>
                <w:rFonts w:ascii="Times New Roman" w:hAnsi="Times New Roman" w:cs="Times New Roman"/>
                <w:b/>
                <w:i/>
                <w:sz w:val="24"/>
                <w:szCs w:val="24"/>
              </w:rPr>
            </w:pPr>
            <w:r w:rsidRPr="00B31C83">
              <w:rPr>
                <w:rFonts w:ascii="Times New Roman" w:hAnsi="Times New Roman" w:cs="Times New Roman"/>
                <w:b/>
                <w:sz w:val="24"/>
                <w:szCs w:val="24"/>
              </w:rPr>
              <w:t xml:space="preserve">Владеть навыками </w:t>
            </w:r>
          </w:p>
        </w:tc>
      </w:tr>
      <w:tr w:rsidR="00644670" w:rsidRPr="00900FFA" w:rsidTr="00EE2EA3">
        <w:tc>
          <w:tcPr>
            <w:tcW w:w="2000" w:type="dxa"/>
            <w:tcBorders>
              <w:top w:val="single" w:sz="4" w:space="0" w:color="auto"/>
              <w:left w:val="single" w:sz="4" w:space="0" w:color="auto"/>
              <w:right w:val="single" w:sz="4" w:space="0" w:color="auto"/>
            </w:tcBorders>
            <w:vAlign w:val="center"/>
          </w:tcPr>
          <w:p w:rsidR="00644670" w:rsidRPr="00900FFA" w:rsidRDefault="00644670" w:rsidP="00644670">
            <w:pPr>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2804" w:type="dxa"/>
            <w:tcBorders>
              <w:top w:val="single" w:sz="4" w:space="0" w:color="auto"/>
              <w:left w:val="single" w:sz="4" w:space="0" w:color="auto"/>
              <w:right w:val="single" w:sz="4" w:space="0" w:color="auto"/>
            </w:tcBorders>
          </w:tcPr>
          <w:p w:rsidR="00644670" w:rsidRPr="00644670" w:rsidRDefault="00644670" w:rsidP="006678BC">
            <w:pPr>
              <w:pStyle w:val="a4"/>
              <w:numPr>
                <w:ilvl w:val="0"/>
                <w:numId w:val="14"/>
              </w:numPr>
              <w:tabs>
                <w:tab w:val="left" w:pos="241"/>
                <w:tab w:val="left" w:pos="466"/>
              </w:tabs>
              <w:ind w:left="0" w:firstLine="0"/>
              <w:jc w:val="both"/>
              <w:rPr>
                <w:rFonts w:ascii="Times New Roman" w:hAnsi="Times New Roman" w:cs="Times New Roman"/>
                <w:bCs/>
                <w:sz w:val="20"/>
                <w:szCs w:val="20"/>
              </w:rPr>
            </w:pPr>
            <w:r w:rsidRPr="00644670">
              <w:rPr>
                <w:rFonts w:ascii="Times New Roman" w:hAnsi="Times New Roman"/>
                <w:sz w:val="20"/>
                <w:szCs w:val="20"/>
              </w:rPr>
              <w:t>распознавать задачу и/или проблему в профессиональном и/или социальном контексте, анализировать и выделять её составные части</w:t>
            </w:r>
          </w:p>
          <w:p w:rsidR="00644670" w:rsidRPr="00644670" w:rsidRDefault="00644670" w:rsidP="006678BC">
            <w:pPr>
              <w:pStyle w:val="a4"/>
              <w:numPr>
                <w:ilvl w:val="0"/>
                <w:numId w:val="14"/>
              </w:numPr>
              <w:tabs>
                <w:tab w:val="left" w:pos="241"/>
                <w:tab w:val="left" w:pos="466"/>
              </w:tabs>
              <w:ind w:left="0" w:firstLine="0"/>
              <w:jc w:val="both"/>
              <w:rPr>
                <w:rFonts w:ascii="Times New Roman" w:hAnsi="Times New Roman" w:cs="Times New Roman"/>
                <w:bCs/>
                <w:sz w:val="20"/>
                <w:szCs w:val="20"/>
              </w:rPr>
            </w:pPr>
            <w:r w:rsidRPr="00644670">
              <w:rPr>
                <w:rFonts w:ascii="Times New Roman" w:hAnsi="Times New Roman"/>
                <w:sz w:val="20"/>
                <w:szCs w:val="20"/>
              </w:rPr>
              <w:t>определять этапы решения задачи, составлять план действия, реализовывать составленный план, определять необходимые ресурсы</w:t>
            </w:r>
          </w:p>
          <w:p w:rsidR="00644670" w:rsidRPr="00644670" w:rsidRDefault="00644670" w:rsidP="006678BC">
            <w:pPr>
              <w:pStyle w:val="a4"/>
              <w:numPr>
                <w:ilvl w:val="0"/>
                <w:numId w:val="14"/>
              </w:numPr>
              <w:tabs>
                <w:tab w:val="left" w:pos="241"/>
                <w:tab w:val="left" w:pos="466"/>
              </w:tabs>
              <w:ind w:left="0" w:firstLine="0"/>
              <w:jc w:val="both"/>
              <w:rPr>
                <w:rFonts w:ascii="Times New Roman" w:hAnsi="Times New Roman" w:cs="Times New Roman"/>
                <w:bCs/>
                <w:sz w:val="20"/>
                <w:szCs w:val="20"/>
              </w:rPr>
            </w:pPr>
            <w:r w:rsidRPr="00644670">
              <w:rPr>
                <w:rFonts w:ascii="Times New Roman" w:hAnsi="Times New Roman"/>
                <w:sz w:val="20"/>
                <w:szCs w:val="20"/>
              </w:rPr>
              <w:t>выявлять и эффективно искать информацию, необходимую для решения задачи и/или проблемы</w:t>
            </w:r>
          </w:p>
          <w:p w:rsidR="00644670" w:rsidRPr="00644670" w:rsidRDefault="00644670" w:rsidP="006678BC">
            <w:pPr>
              <w:pStyle w:val="a4"/>
              <w:numPr>
                <w:ilvl w:val="0"/>
                <w:numId w:val="14"/>
              </w:numPr>
              <w:tabs>
                <w:tab w:val="left" w:pos="241"/>
                <w:tab w:val="left" w:pos="466"/>
              </w:tabs>
              <w:ind w:left="0" w:firstLine="0"/>
              <w:jc w:val="both"/>
              <w:rPr>
                <w:rFonts w:ascii="Times New Roman" w:hAnsi="Times New Roman" w:cs="Times New Roman"/>
                <w:bCs/>
                <w:sz w:val="20"/>
                <w:szCs w:val="20"/>
              </w:rPr>
            </w:pPr>
            <w:r w:rsidRPr="00644670">
              <w:rPr>
                <w:rFonts w:ascii="Times New Roman" w:hAnsi="Times New Roman"/>
                <w:sz w:val="20"/>
                <w:szCs w:val="20"/>
              </w:rPr>
              <w:t>владеть актуальными методами работы в профессиональной и смежных сферах</w:t>
            </w:r>
          </w:p>
          <w:p w:rsidR="00644670" w:rsidRPr="00644670" w:rsidRDefault="00644670" w:rsidP="006678BC">
            <w:pPr>
              <w:pStyle w:val="a4"/>
              <w:numPr>
                <w:ilvl w:val="0"/>
                <w:numId w:val="14"/>
              </w:numPr>
              <w:tabs>
                <w:tab w:val="left" w:pos="241"/>
                <w:tab w:val="left" w:pos="466"/>
              </w:tabs>
              <w:ind w:left="0" w:firstLine="0"/>
              <w:jc w:val="both"/>
              <w:rPr>
                <w:rFonts w:ascii="Times New Roman" w:hAnsi="Times New Roman" w:cs="Times New Roman"/>
                <w:bCs/>
                <w:sz w:val="20"/>
                <w:szCs w:val="20"/>
              </w:rPr>
            </w:pPr>
            <w:r w:rsidRPr="00644670">
              <w:rPr>
                <w:rFonts w:ascii="Times New Roman" w:hAnsi="Times New Roman"/>
                <w:sz w:val="20"/>
                <w:szCs w:val="20"/>
              </w:rPr>
              <w:t>оценивать результат и последствия своих действий (самостоятельно или с помощью наставника)</w:t>
            </w:r>
          </w:p>
        </w:tc>
        <w:tc>
          <w:tcPr>
            <w:tcW w:w="2939" w:type="dxa"/>
            <w:tcBorders>
              <w:top w:val="single" w:sz="4" w:space="0" w:color="auto"/>
              <w:left w:val="single" w:sz="4" w:space="0" w:color="auto"/>
              <w:right w:val="single" w:sz="4" w:space="0" w:color="auto"/>
            </w:tcBorders>
            <w:shd w:val="clear" w:color="auto" w:fill="auto"/>
          </w:tcPr>
          <w:p w:rsidR="00644670" w:rsidRPr="00EE2EA3" w:rsidRDefault="00644670" w:rsidP="006678BC">
            <w:pPr>
              <w:pStyle w:val="a4"/>
              <w:numPr>
                <w:ilvl w:val="0"/>
                <w:numId w:val="15"/>
              </w:numPr>
              <w:tabs>
                <w:tab w:val="left" w:pos="241"/>
                <w:tab w:val="left" w:pos="466"/>
              </w:tabs>
              <w:ind w:left="0" w:firstLine="0"/>
              <w:jc w:val="both"/>
              <w:rPr>
                <w:rFonts w:ascii="Times New Roman" w:hAnsi="Times New Roman" w:cs="Times New Roman"/>
                <w:bCs/>
                <w:i/>
                <w:sz w:val="20"/>
                <w:szCs w:val="20"/>
              </w:rPr>
            </w:pPr>
            <w:r w:rsidRPr="00EE2EA3">
              <w:rPr>
                <w:rFonts w:ascii="Times New Roman" w:hAnsi="Times New Roman"/>
                <w:sz w:val="20"/>
                <w:szCs w:val="20"/>
              </w:rPr>
              <w:t xml:space="preserve">актуальный профессиональный и социальный контекст, в котором приходится работать и жить </w:t>
            </w:r>
          </w:p>
          <w:p w:rsidR="00644670" w:rsidRPr="00EE2EA3" w:rsidRDefault="00644670" w:rsidP="006678BC">
            <w:pPr>
              <w:pStyle w:val="a4"/>
              <w:numPr>
                <w:ilvl w:val="0"/>
                <w:numId w:val="15"/>
              </w:numPr>
              <w:tabs>
                <w:tab w:val="left" w:pos="241"/>
                <w:tab w:val="left" w:pos="466"/>
              </w:tabs>
              <w:ind w:left="0" w:firstLine="0"/>
              <w:jc w:val="both"/>
              <w:rPr>
                <w:rFonts w:ascii="Times New Roman" w:hAnsi="Times New Roman" w:cs="Times New Roman"/>
                <w:bCs/>
                <w:i/>
                <w:sz w:val="20"/>
                <w:szCs w:val="20"/>
              </w:rPr>
            </w:pPr>
            <w:r w:rsidRPr="00EE2EA3">
              <w:rPr>
                <w:rFonts w:ascii="Times New Roman" w:hAnsi="Times New Roman"/>
                <w:sz w:val="20"/>
                <w:szCs w:val="20"/>
              </w:rPr>
              <w:t>структура плана для решения задач, алгоритмы выполнения работ в профессиональной и смежных областях</w:t>
            </w:r>
          </w:p>
          <w:p w:rsidR="00644670" w:rsidRPr="00EE2EA3" w:rsidRDefault="00644670" w:rsidP="006678BC">
            <w:pPr>
              <w:pStyle w:val="a4"/>
              <w:numPr>
                <w:ilvl w:val="0"/>
                <w:numId w:val="15"/>
              </w:numPr>
              <w:tabs>
                <w:tab w:val="left" w:pos="241"/>
                <w:tab w:val="left" w:pos="466"/>
              </w:tabs>
              <w:ind w:left="0" w:firstLine="0"/>
              <w:jc w:val="both"/>
              <w:rPr>
                <w:rFonts w:ascii="Times New Roman" w:hAnsi="Times New Roman" w:cs="Times New Roman"/>
                <w:bCs/>
                <w:i/>
                <w:sz w:val="20"/>
                <w:szCs w:val="20"/>
              </w:rPr>
            </w:pPr>
            <w:r w:rsidRPr="00EE2EA3">
              <w:rPr>
                <w:rFonts w:ascii="Times New Roman" w:hAnsi="Times New Roman"/>
                <w:sz w:val="20"/>
                <w:szCs w:val="20"/>
              </w:rPr>
              <w:t>основные источники информации и ресурсы для решения задач и/или проблем в профессиональном и/или социальном контексте</w:t>
            </w:r>
          </w:p>
          <w:p w:rsidR="00644670" w:rsidRPr="00EE2EA3" w:rsidRDefault="00644670" w:rsidP="006678BC">
            <w:pPr>
              <w:pStyle w:val="a4"/>
              <w:numPr>
                <w:ilvl w:val="0"/>
                <w:numId w:val="15"/>
              </w:numPr>
              <w:tabs>
                <w:tab w:val="left" w:pos="241"/>
                <w:tab w:val="left" w:pos="466"/>
              </w:tabs>
              <w:ind w:left="0" w:firstLine="0"/>
              <w:jc w:val="both"/>
              <w:rPr>
                <w:rFonts w:ascii="Times New Roman" w:hAnsi="Times New Roman" w:cs="Times New Roman"/>
                <w:bCs/>
                <w:i/>
                <w:sz w:val="20"/>
                <w:szCs w:val="20"/>
              </w:rPr>
            </w:pPr>
            <w:r w:rsidRPr="00EE2EA3">
              <w:rPr>
                <w:rFonts w:ascii="Times New Roman" w:hAnsi="Times New Roman"/>
                <w:sz w:val="20"/>
                <w:szCs w:val="20"/>
              </w:rPr>
              <w:t>методы работы в профессиональной и смежных сферах</w:t>
            </w:r>
          </w:p>
          <w:p w:rsidR="00644670" w:rsidRPr="00EE2EA3" w:rsidRDefault="00644670" w:rsidP="006678BC">
            <w:pPr>
              <w:pStyle w:val="a4"/>
              <w:numPr>
                <w:ilvl w:val="0"/>
                <w:numId w:val="15"/>
              </w:numPr>
              <w:tabs>
                <w:tab w:val="left" w:pos="241"/>
                <w:tab w:val="left" w:pos="466"/>
              </w:tabs>
              <w:ind w:left="0" w:firstLine="0"/>
              <w:jc w:val="both"/>
              <w:rPr>
                <w:rFonts w:ascii="Times New Roman" w:hAnsi="Times New Roman" w:cs="Times New Roman"/>
                <w:bCs/>
                <w:i/>
                <w:sz w:val="20"/>
                <w:szCs w:val="20"/>
              </w:rPr>
            </w:pPr>
            <w:r w:rsidRPr="00EE2EA3">
              <w:rPr>
                <w:rFonts w:ascii="Times New Roman" w:hAnsi="Times New Roman"/>
                <w:sz w:val="20"/>
                <w:szCs w:val="20"/>
              </w:rPr>
              <w:t>порядок оценки результатов решения задач профессиональной деятельности</w:t>
            </w:r>
          </w:p>
        </w:tc>
        <w:tc>
          <w:tcPr>
            <w:tcW w:w="1885" w:type="dxa"/>
            <w:tcBorders>
              <w:top w:val="single" w:sz="4" w:space="0" w:color="auto"/>
              <w:left w:val="single" w:sz="4" w:space="0" w:color="auto"/>
              <w:right w:val="single" w:sz="4" w:space="0" w:color="auto"/>
            </w:tcBorders>
          </w:tcPr>
          <w:p w:rsidR="00644670" w:rsidRPr="00900FFA" w:rsidRDefault="00644670" w:rsidP="00644670">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D11475" w:rsidRPr="00900FFA" w:rsidTr="00EE2EA3">
        <w:tc>
          <w:tcPr>
            <w:tcW w:w="2000" w:type="dxa"/>
            <w:tcBorders>
              <w:top w:val="single" w:sz="4" w:space="0" w:color="auto"/>
              <w:left w:val="single" w:sz="4" w:space="0" w:color="auto"/>
              <w:right w:val="single" w:sz="4" w:space="0" w:color="auto"/>
            </w:tcBorders>
            <w:vAlign w:val="center"/>
          </w:tcPr>
          <w:p w:rsidR="00D11475" w:rsidRDefault="00D11475" w:rsidP="00644670">
            <w:pPr>
              <w:jc w:val="center"/>
              <w:rPr>
                <w:rFonts w:ascii="Times New Roman" w:hAnsi="Times New Roman" w:cs="Times New Roman"/>
                <w:bCs/>
                <w:sz w:val="24"/>
                <w:szCs w:val="24"/>
              </w:rPr>
            </w:pPr>
            <w:r>
              <w:rPr>
                <w:rFonts w:ascii="Times New Roman" w:hAnsi="Times New Roman" w:cs="Times New Roman"/>
                <w:bCs/>
                <w:sz w:val="24"/>
                <w:szCs w:val="24"/>
              </w:rPr>
              <w:t>ОК 03</w:t>
            </w:r>
          </w:p>
        </w:tc>
        <w:tc>
          <w:tcPr>
            <w:tcW w:w="2804" w:type="dxa"/>
            <w:tcBorders>
              <w:top w:val="single" w:sz="4" w:space="0" w:color="auto"/>
              <w:left w:val="single" w:sz="4" w:space="0" w:color="auto"/>
              <w:right w:val="single" w:sz="4" w:space="0" w:color="auto"/>
            </w:tcBorders>
          </w:tcPr>
          <w:p w:rsidR="00D11475" w:rsidRPr="00D11475" w:rsidRDefault="00D11475" w:rsidP="006678BC">
            <w:pPr>
              <w:pStyle w:val="a4"/>
              <w:numPr>
                <w:ilvl w:val="0"/>
                <w:numId w:val="14"/>
              </w:numPr>
              <w:tabs>
                <w:tab w:val="left" w:pos="241"/>
                <w:tab w:val="left" w:pos="466"/>
              </w:tabs>
              <w:ind w:left="0" w:firstLine="0"/>
              <w:jc w:val="both"/>
              <w:rPr>
                <w:rFonts w:ascii="Times New Roman" w:hAnsi="Times New Roman"/>
                <w:sz w:val="20"/>
                <w:szCs w:val="20"/>
              </w:rPr>
            </w:pPr>
            <w:r w:rsidRPr="00D11475">
              <w:rPr>
                <w:rFonts w:ascii="Times New Roman" w:hAnsi="Times New Roman"/>
                <w:sz w:val="20"/>
                <w:szCs w:val="20"/>
              </w:rPr>
              <w:t>определять актуальность нормативно-правовой документации в профессиональной деятельности</w:t>
            </w:r>
          </w:p>
          <w:p w:rsidR="00D11475" w:rsidRPr="00D11475" w:rsidRDefault="00D11475" w:rsidP="006678BC">
            <w:pPr>
              <w:pStyle w:val="a4"/>
              <w:numPr>
                <w:ilvl w:val="0"/>
                <w:numId w:val="14"/>
              </w:numPr>
              <w:tabs>
                <w:tab w:val="left" w:pos="241"/>
                <w:tab w:val="left" w:pos="466"/>
              </w:tabs>
              <w:ind w:left="0" w:firstLine="0"/>
              <w:jc w:val="both"/>
              <w:rPr>
                <w:rFonts w:ascii="Times New Roman" w:hAnsi="Times New Roman"/>
                <w:sz w:val="20"/>
                <w:szCs w:val="20"/>
              </w:rPr>
            </w:pPr>
            <w:r w:rsidRPr="00D11475">
              <w:rPr>
                <w:rFonts w:ascii="Times New Roman" w:hAnsi="Times New Roman"/>
                <w:sz w:val="20"/>
                <w:szCs w:val="20"/>
              </w:rPr>
              <w:t>применять современную научную профессиональную терминологию</w:t>
            </w:r>
          </w:p>
          <w:p w:rsidR="00D11475" w:rsidRPr="00D11475" w:rsidRDefault="00D11475" w:rsidP="006678BC">
            <w:pPr>
              <w:pStyle w:val="a4"/>
              <w:numPr>
                <w:ilvl w:val="0"/>
                <w:numId w:val="14"/>
              </w:numPr>
              <w:tabs>
                <w:tab w:val="left" w:pos="241"/>
                <w:tab w:val="left" w:pos="466"/>
              </w:tabs>
              <w:ind w:left="0" w:firstLine="0"/>
              <w:jc w:val="both"/>
              <w:rPr>
                <w:rFonts w:ascii="Times New Roman" w:hAnsi="Times New Roman"/>
                <w:sz w:val="20"/>
                <w:szCs w:val="20"/>
              </w:rPr>
            </w:pPr>
            <w:r w:rsidRPr="00D11475">
              <w:rPr>
                <w:rFonts w:ascii="Times New Roman" w:hAnsi="Times New Roman"/>
                <w:sz w:val="20"/>
                <w:szCs w:val="20"/>
              </w:rPr>
              <w:t>определять и выстраивать траектории профессионального развития и самообразования</w:t>
            </w:r>
          </w:p>
          <w:p w:rsidR="00D11475" w:rsidRPr="00D11475" w:rsidRDefault="00D11475" w:rsidP="006678BC">
            <w:pPr>
              <w:pStyle w:val="a4"/>
              <w:numPr>
                <w:ilvl w:val="0"/>
                <w:numId w:val="14"/>
              </w:numPr>
              <w:tabs>
                <w:tab w:val="left" w:pos="241"/>
                <w:tab w:val="left" w:pos="466"/>
              </w:tabs>
              <w:ind w:left="0" w:firstLine="0"/>
              <w:jc w:val="both"/>
              <w:rPr>
                <w:rFonts w:ascii="Times New Roman" w:hAnsi="Times New Roman"/>
                <w:sz w:val="20"/>
                <w:szCs w:val="20"/>
              </w:rPr>
            </w:pPr>
            <w:r w:rsidRPr="00D11475">
              <w:rPr>
                <w:rFonts w:ascii="Times New Roman" w:hAnsi="Times New Roman"/>
                <w:sz w:val="20"/>
                <w:szCs w:val="20"/>
              </w:rPr>
              <w:t>выявлять достоинства и недостатки коммерческой идеи</w:t>
            </w:r>
          </w:p>
          <w:p w:rsidR="00D11475" w:rsidRPr="00D11475" w:rsidRDefault="00D11475" w:rsidP="006678BC">
            <w:pPr>
              <w:pStyle w:val="a4"/>
              <w:numPr>
                <w:ilvl w:val="0"/>
                <w:numId w:val="14"/>
              </w:numPr>
              <w:tabs>
                <w:tab w:val="left" w:pos="241"/>
                <w:tab w:val="left" w:pos="466"/>
              </w:tabs>
              <w:ind w:left="0" w:firstLine="0"/>
              <w:jc w:val="both"/>
              <w:rPr>
                <w:rFonts w:ascii="Times New Roman" w:hAnsi="Times New Roman"/>
                <w:sz w:val="20"/>
                <w:szCs w:val="20"/>
              </w:rPr>
            </w:pPr>
            <w:r w:rsidRPr="00D11475">
              <w:rPr>
                <w:rFonts w:ascii="Times New Roman" w:hAnsi="Times New Roman"/>
                <w:sz w:val="20"/>
                <w:szCs w:val="20"/>
              </w:rPr>
              <w:t>определять инвестиционную привлекательность ком</w:t>
            </w:r>
            <w:r w:rsidRPr="00D11475">
              <w:rPr>
                <w:rFonts w:ascii="Times New Roman" w:hAnsi="Times New Roman"/>
                <w:sz w:val="20"/>
                <w:szCs w:val="20"/>
              </w:rPr>
              <w:lastRenderedPageBreak/>
              <w:t>мерческих идей в рамках профессиональной деятельности, выявлять источники финансирования</w:t>
            </w:r>
          </w:p>
          <w:p w:rsidR="00D11475" w:rsidRPr="00D11475" w:rsidRDefault="00D11475" w:rsidP="006678BC">
            <w:pPr>
              <w:pStyle w:val="a4"/>
              <w:numPr>
                <w:ilvl w:val="0"/>
                <w:numId w:val="14"/>
              </w:numPr>
              <w:tabs>
                <w:tab w:val="left" w:pos="241"/>
                <w:tab w:val="left" w:pos="466"/>
              </w:tabs>
              <w:ind w:left="0" w:firstLine="0"/>
              <w:jc w:val="both"/>
              <w:rPr>
                <w:rFonts w:ascii="Times New Roman" w:hAnsi="Times New Roman"/>
                <w:sz w:val="20"/>
                <w:szCs w:val="20"/>
              </w:rPr>
            </w:pPr>
            <w:r w:rsidRPr="00D11475">
              <w:rPr>
                <w:rFonts w:ascii="Times New Roman" w:hAnsi="Times New Roman"/>
                <w:sz w:val="20"/>
                <w:szCs w:val="20"/>
              </w:rPr>
              <w:t>презентовать идеи открытия собственного дела в профессиональной деятельности</w:t>
            </w:r>
          </w:p>
          <w:p w:rsidR="00D11475" w:rsidRPr="00D11475" w:rsidRDefault="00D11475" w:rsidP="006678BC">
            <w:pPr>
              <w:pStyle w:val="a4"/>
              <w:numPr>
                <w:ilvl w:val="0"/>
                <w:numId w:val="14"/>
              </w:numPr>
              <w:tabs>
                <w:tab w:val="left" w:pos="241"/>
                <w:tab w:val="left" w:pos="466"/>
              </w:tabs>
              <w:ind w:left="0" w:firstLine="0"/>
              <w:jc w:val="both"/>
              <w:rPr>
                <w:rFonts w:ascii="Times New Roman" w:hAnsi="Times New Roman"/>
                <w:sz w:val="20"/>
                <w:szCs w:val="20"/>
              </w:rPr>
            </w:pPr>
            <w:r w:rsidRPr="00D11475">
              <w:rPr>
                <w:rFonts w:ascii="Times New Roman" w:hAnsi="Times New Roman"/>
                <w:sz w:val="20"/>
                <w:szCs w:val="20"/>
              </w:rPr>
              <w:t>определять источники достоверной правовой информации</w:t>
            </w:r>
          </w:p>
          <w:p w:rsidR="00D11475" w:rsidRPr="00D11475" w:rsidRDefault="00D11475" w:rsidP="006678BC">
            <w:pPr>
              <w:pStyle w:val="a4"/>
              <w:numPr>
                <w:ilvl w:val="0"/>
                <w:numId w:val="14"/>
              </w:numPr>
              <w:tabs>
                <w:tab w:val="left" w:pos="241"/>
                <w:tab w:val="left" w:pos="466"/>
              </w:tabs>
              <w:ind w:left="0" w:firstLine="0"/>
              <w:jc w:val="both"/>
              <w:rPr>
                <w:rFonts w:ascii="Times New Roman" w:hAnsi="Times New Roman"/>
                <w:sz w:val="20"/>
                <w:szCs w:val="20"/>
              </w:rPr>
            </w:pPr>
            <w:r w:rsidRPr="00D11475">
              <w:rPr>
                <w:rFonts w:ascii="Times New Roman" w:hAnsi="Times New Roman"/>
                <w:sz w:val="20"/>
                <w:szCs w:val="20"/>
              </w:rPr>
              <w:t>составлять различные правовые документы</w:t>
            </w:r>
          </w:p>
          <w:p w:rsidR="00D11475" w:rsidRPr="00D11475" w:rsidRDefault="00D11475" w:rsidP="006678BC">
            <w:pPr>
              <w:pStyle w:val="a4"/>
              <w:numPr>
                <w:ilvl w:val="0"/>
                <w:numId w:val="14"/>
              </w:numPr>
              <w:tabs>
                <w:tab w:val="left" w:pos="241"/>
                <w:tab w:val="left" w:pos="466"/>
              </w:tabs>
              <w:ind w:left="0" w:firstLine="0"/>
              <w:jc w:val="both"/>
              <w:rPr>
                <w:rFonts w:ascii="Times New Roman" w:hAnsi="Times New Roman"/>
                <w:sz w:val="20"/>
                <w:szCs w:val="20"/>
              </w:rPr>
            </w:pPr>
            <w:r w:rsidRPr="00D11475">
              <w:rPr>
                <w:rFonts w:ascii="Times New Roman" w:hAnsi="Times New Roman"/>
                <w:sz w:val="20"/>
                <w:szCs w:val="20"/>
              </w:rPr>
              <w:t>находить интересные проектные идеи, грамотно их формулировать и документировать</w:t>
            </w:r>
          </w:p>
          <w:p w:rsidR="00D11475" w:rsidRPr="00D11475" w:rsidRDefault="00D11475" w:rsidP="006678BC">
            <w:pPr>
              <w:pStyle w:val="a4"/>
              <w:numPr>
                <w:ilvl w:val="0"/>
                <w:numId w:val="14"/>
              </w:numPr>
              <w:tabs>
                <w:tab w:val="left" w:pos="241"/>
                <w:tab w:val="left" w:pos="466"/>
              </w:tabs>
              <w:ind w:left="0" w:firstLine="0"/>
              <w:jc w:val="both"/>
              <w:rPr>
                <w:rFonts w:ascii="Times New Roman" w:hAnsi="Times New Roman"/>
                <w:sz w:val="20"/>
                <w:szCs w:val="20"/>
              </w:rPr>
            </w:pPr>
            <w:r w:rsidRPr="00D11475">
              <w:rPr>
                <w:rFonts w:ascii="Times New Roman" w:hAnsi="Times New Roman"/>
                <w:sz w:val="20"/>
                <w:szCs w:val="20"/>
              </w:rPr>
              <w:t>оценивать жизнеспособность проектной идеи, составлять план проекта</w:t>
            </w:r>
          </w:p>
        </w:tc>
        <w:tc>
          <w:tcPr>
            <w:tcW w:w="2939" w:type="dxa"/>
            <w:tcBorders>
              <w:top w:val="single" w:sz="4" w:space="0" w:color="auto"/>
              <w:left w:val="single" w:sz="4" w:space="0" w:color="auto"/>
              <w:right w:val="single" w:sz="4" w:space="0" w:color="auto"/>
            </w:tcBorders>
            <w:shd w:val="clear" w:color="auto" w:fill="auto"/>
          </w:tcPr>
          <w:p w:rsidR="00D11475" w:rsidRPr="00D11475" w:rsidRDefault="00D11475" w:rsidP="006678BC">
            <w:pPr>
              <w:pStyle w:val="a4"/>
              <w:numPr>
                <w:ilvl w:val="0"/>
                <w:numId w:val="15"/>
              </w:numPr>
              <w:tabs>
                <w:tab w:val="left" w:pos="241"/>
                <w:tab w:val="left" w:pos="466"/>
              </w:tabs>
              <w:ind w:left="0" w:firstLine="0"/>
              <w:jc w:val="both"/>
              <w:rPr>
                <w:rFonts w:ascii="Times New Roman" w:hAnsi="Times New Roman"/>
                <w:sz w:val="20"/>
                <w:szCs w:val="20"/>
              </w:rPr>
            </w:pPr>
            <w:r w:rsidRPr="00D11475">
              <w:rPr>
                <w:rFonts w:ascii="Times New Roman" w:hAnsi="Times New Roman"/>
                <w:sz w:val="20"/>
                <w:szCs w:val="20"/>
              </w:rPr>
              <w:lastRenderedPageBreak/>
              <w:t>содержание актуальной нормативно-правовой документации</w:t>
            </w:r>
          </w:p>
          <w:p w:rsidR="00D11475" w:rsidRPr="00D11475" w:rsidRDefault="00D11475" w:rsidP="006678BC">
            <w:pPr>
              <w:pStyle w:val="a4"/>
              <w:numPr>
                <w:ilvl w:val="0"/>
                <w:numId w:val="15"/>
              </w:numPr>
              <w:tabs>
                <w:tab w:val="left" w:pos="241"/>
                <w:tab w:val="left" w:pos="466"/>
              </w:tabs>
              <w:ind w:left="0" w:firstLine="0"/>
              <w:jc w:val="both"/>
              <w:rPr>
                <w:rFonts w:ascii="Times New Roman" w:hAnsi="Times New Roman"/>
                <w:sz w:val="20"/>
                <w:szCs w:val="20"/>
              </w:rPr>
            </w:pPr>
            <w:r w:rsidRPr="00D11475">
              <w:rPr>
                <w:rFonts w:ascii="Times New Roman" w:hAnsi="Times New Roman"/>
                <w:sz w:val="20"/>
                <w:szCs w:val="20"/>
              </w:rPr>
              <w:t>современная научная и профессиональная терминология</w:t>
            </w:r>
          </w:p>
          <w:p w:rsidR="00D11475" w:rsidRPr="00D11475" w:rsidRDefault="00D11475" w:rsidP="006678BC">
            <w:pPr>
              <w:pStyle w:val="a4"/>
              <w:numPr>
                <w:ilvl w:val="0"/>
                <w:numId w:val="15"/>
              </w:numPr>
              <w:tabs>
                <w:tab w:val="left" w:pos="241"/>
                <w:tab w:val="left" w:pos="466"/>
              </w:tabs>
              <w:ind w:left="0" w:firstLine="0"/>
              <w:jc w:val="both"/>
              <w:rPr>
                <w:rFonts w:ascii="Times New Roman" w:hAnsi="Times New Roman"/>
                <w:sz w:val="20"/>
                <w:szCs w:val="20"/>
              </w:rPr>
            </w:pPr>
            <w:r w:rsidRPr="00D11475">
              <w:rPr>
                <w:rFonts w:ascii="Times New Roman" w:hAnsi="Times New Roman"/>
                <w:sz w:val="20"/>
                <w:szCs w:val="20"/>
              </w:rPr>
              <w:t>возможные траектории профессионального развития и самообразования</w:t>
            </w:r>
          </w:p>
          <w:p w:rsidR="00D11475" w:rsidRPr="00D11475" w:rsidRDefault="00D11475" w:rsidP="006678BC">
            <w:pPr>
              <w:pStyle w:val="a4"/>
              <w:numPr>
                <w:ilvl w:val="0"/>
                <w:numId w:val="15"/>
              </w:numPr>
              <w:tabs>
                <w:tab w:val="left" w:pos="241"/>
                <w:tab w:val="left" w:pos="466"/>
              </w:tabs>
              <w:ind w:left="0" w:firstLine="0"/>
              <w:jc w:val="both"/>
              <w:rPr>
                <w:rFonts w:ascii="Times New Roman" w:hAnsi="Times New Roman"/>
                <w:sz w:val="20"/>
                <w:szCs w:val="20"/>
              </w:rPr>
            </w:pPr>
            <w:r w:rsidRPr="00D11475">
              <w:rPr>
                <w:rFonts w:ascii="Times New Roman" w:hAnsi="Times New Roman"/>
                <w:sz w:val="20"/>
                <w:szCs w:val="20"/>
              </w:rPr>
              <w:t>основы предпринимательской деятельности, правовой и финансовой грамотности</w:t>
            </w:r>
          </w:p>
          <w:p w:rsidR="00D11475" w:rsidRPr="00D11475" w:rsidRDefault="00D11475" w:rsidP="006678BC">
            <w:pPr>
              <w:pStyle w:val="a4"/>
              <w:numPr>
                <w:ilvl w:val="0"/>
                <w:numId w:val="15"/>
              </w:numPr>
              <w:tabs>
                <w:tab w:val="left" w:pos="241"/>
                <w:tab w:val="left" w:pos="466"/>
              </w:tabs>
              <w:ind w:left="0" w:firstLine="0"/>
              <w:jc w:val="both"/>
              <w:rPr>
                <w:rFonts w:ascii="Times New Roman" w:hAnsi="Times New Roman"/>
                <w:sz w:val="20"/>
                <w:szCs w:val="20"/>
              </w:rPr>
            </w:pPr>
            <w:r w:rsidRPr="00D11475">
              <w:rPr>
                <w:rFonts w:ascii="Times New Roman" w:hAnsi="Times New Roman"/>
                <w:sz w:val="20"/>
                <w:szCs w:val="20"/>
              </w:rPr>
              <w:t>правила разработки презентации</w:t>
            </w:r>
          </w:p>
          <w:p w:rsidR="00D11475" w:rsidRPr="00D11475" w:rsidRDefault="00D11475" w:rsidP="006678BC">
            <w:pPr>
              <w:pStyle w:val="a4"/>
              <w:numPr>
                <w:ilvl w:val="0"/>
                <w:numId w:val="15"/>
              </w:numPr>
              <w:tabs>
                <w:tab w:val="left" w:pos="241"/>
                <w:tab w:val="left" w:pos="466"/>
              </w:tabs>
              <w:ind w:left="0" w:firstLine="0"/>
              <w:jc w:val="both"/>
              <w:rPr>
                <w:rFonts w:ascii="Times New Roman" w:hAnsi="Times New Roman"/>
                <w:sz w:val="20"/>
                <w:szCs w:val="20"/>
              </w:rPr>
            </w:pPr>
            <w:r w:rsidRPr="00D11475">
              <w:rPr>
                <w:rFonts w:ascii="Times New Roman" w:hAnsi="Times New Roman"/>
                <w:sz w:val="20"/>
                <w:szCs w:val="20"/>
              </w:rPr>
              <w:t>основные этапы разработки и реализации проекта</w:t>
            </w:r>
          </w:p>
          <w:p w:rsidR="00D11475" w:rsidRPr="00EE2EA3" w:rsidRDefault="00D11475" w:rsidP="006678BC">
            <w:pPr>
              <w:pStyle w:val="a4"/>
              <w:tabs>
                <w:tab w:val="left" w:pos="241"/>
                <w:tab w:val="left" w:pos="466"/>
              </w:tabs>
              <w:ind w:left="0"/>
              <w:jc w:val="both"/>
              <w:rPr>
                <w:rFonts w:ascii="Times New Roman" w:hAnsi="Times New Roman"/>
                <w:sz w:val="20"/>
                <w:szCs w:val="20"/>
              </w:rPr>
            </w:pPr>
          </w:p>
        </w:tc>
        <w:tc>
          <w:tcPr>
            <w:tcW w:w="1885" w:type="dxa"/>
            <w:tcBorders>
              <w:top w:val="single" w:sz="4" w:space="0" w:color="auto"/>
              <w:left w:val="single" w:sz="4" w:space="0" w:color="auto"/>
              <w:right w:val="single" w:sz="4" w:space="0" w:color="auto"/>
            </w:tcBorders>
          </w:tcPr>
          <w:p w:rsidR="00D11475" w:rsidRPr="00900FFA" w:rsidRDefault="008E27E2" w:rsidP="00644670">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474E28" w:rsidRPr="00900FFA" w:rsidTr="00CC24E1">
        <w:tc>
          <w:tcPr>
            <w:tcW w:w="2000" w:type="dxa"/>
            <w:tcBorders>
              <w:top w:val="single" w:sz="4" w:space="0" w:color="auto"/>
              <w:left w:val="single" w:sz="4" w:space="0" w:color="auto"/>
              <w:right w:val="single" w:sz="4" w:space="0" w:color="auto"/>
            </w:tcBorders>
            <w:vAlign w:val="center"/>
          </w:tcPr>
          <w:p w:rsidR="00474E28" w:rsidRDefault="00474E28" w:rsidP="00474E28">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04</w:t>
            </w:r>
          </w:p>
        </w:tc>
        <w:tc>
          <w:tcPr>
            <w:tcW w:w="2804" w:type="dxa"/>
            <w:tcBorders>
              <w:top w:val="single" w:sz="4" w:space="0" w:color="auto"/>
              <w:left w:val="single" w:sz="4" w:space="0" w:color="auto"/>
              <w:right w:val="single" w:sz="4" w:space="0" w:color="auto"/>
            </w:tcBorders>
          </w:tcPr>
          <w:p w:rsidR="00474E28" w:rsidRPr="00EE2EA3" w:rsidRDefault="00474E28" w:rsidP="006678BC">
            <w:pPr>
              <w:pStyle w:val="a4"/>
              <w:numPr>
                <w:ilvl w:val="0"/>
                <w:numId w:val="18"/>
              </w:numPr>
              <w:tabs>
                <w:tab w:val="left" w:pos="241"/>
                <w:tab w:val="left" w:pos="466"/>
              </w:tabs>
              <w:ind w:left="0" w:firstLine="0"/>
              <w:jc w:val="both"/>
              <w:rPr>
                <w:rFonts w:ascii="Times New Roman" w:hAnsi="Times New Roman" w:cs="Times New Roman"/>
                <w:bCs/>
                <w:sz w:val="20"/>
                <w:szCs w:val="20"/>
              </w:rPr>
            </w:pPr>
            <w:r w:rsidRPr="00EE2EA3">
              <w:rPr>
                <w:rFonts w:ascii="Times New Roman" w:hAnsi="Times New Roman"/>
                <w:spacing w:val="-4"/>
                <w:sz w:val="20"/>
                <w:szCs w:val="20"/>
              </w:rPr>
              <w:t>организовывать работу коллектива и команды</w:t>
            </w:r>
          </w:p>
          <w:p w:rsidR="00474E28" w:rsidRPr="00965ECC" w:rsidRDefault="00474E28" w:rsidP="006678BC">
            <w:pPr>
              <w:pStyle w:val="a4"/>
              <w:numPr>
                <w:ilvl w:val="0"/>
                <w:numId w:val="16"/>
              </w:numPr>
              <w:tabs>
                <w:tab w:val="left" w:pos="241"/>
                <w:tab w:val="left" w:pos="466"/>
              </w:tabs>
              <w:ind w:left="0" w:firstLine="0"/>
              <w:jc w:val="both"/>
              <w:rPr>
                <w:rFonts w:ascii="Times New Roman" w:hAnsi="Times New Roman" w:cs="Times New Roman"/>
                <w:bCs/>
                <w:sz w:val="20"/>
                <w:szCs w:val="20"/>
              </w:rPr>
            </w:pPr>
            <w:r w:rsidRPr="00EE2EA3">
              <w:rPr>
                <w:rFonts w:ascii="Times New Roman" w:hAnsi="Times New Roman"/>
                <w:spacing w:val="-4"/>
                <w:sz w:val="20"/>
                <w:szCs w:val="20"/>
              </w:rPr>
              <w:t>взаимодействовать с коллегами, руководством, клиентами в ходе профессиональной деятельности</w:t>
            </w:r>
          </w:p>
        </w:tc>
        <w:tc>
          <w:tcPr>
            <w:tcW w:w="2939" w:type="dxa"/>
            <w:tcBorders>
              <w:top w:val="single" w:sz="4" w:space="0" w:color="auto"/>
              <w:left w:val="single" w:sz="4" w:space="0" w:color="auto"/>
              <w:right w:val="single" w:sz="4" w:space="0" w:color="auto"/>
            </w:tcBorders>
            <w:shd w:val="clear" w:color="auto" w:fill="auto"/>
          </w:tcPr>
          <w:p w:rsidR="00474E28" w:rsidRPr="00EE2EA3" w:rsidRDefault="00474E28" w:rsidP="006678BC">
            <w:pPr>
              <w:pStyle w:val="a4"/>
              <w:numPr>
                <w:ilvl w:val="0"/>
                <w:numId w:val="19"/>
              </w:numPr>
              <w:tabs>
                <w:tab w:val="left" w:pos="241"/>
                <w:tab w:val="left" w:pos="466"/>
              </w:tabs>
              <w:ind w:left="0" w:firstLine="0"/>
              <w:jc w:val="both"/>
              <w:rPr>
                <w:rFonts w:ascii="Times New Roman" w:hAnsi="Times New Roman" w:cs="Times New Roman"/>
                <w:bCs/>
                <w:i/>
                <w:sz w:val="20"/>
                <w:szCs w:val="20"/>
              </w:rPr>
            </w:pPr>
            <w:r w:rsidRPr="00EE2EA3">
              <w:rPr>
                <w:rFonts w:ascii="Times New Roman" w:hAnsi="Times New Roman"/>
                <w:sz w:val="20"/>
                <w:szCs w:val="20"/>
              </w:rPr>
              <w:t>психологические основы деятельности коллектива</w:t>
            </w:r>
          </w:p>
          <w:p w:rsidR="00474E28" w:rsidRPr="00965ECC" w:rsidRDefault="00474E28" w:rsidP="006678BC">
            <w:pPr>
              <w:pStyle w:val="a4"/>
              <w:numPr>
                <w:ilvl w:val="0"/>
                <w:numId w:val="17"/>
              </w:numPr>
              <w:tabs>
                <w:tab w:val="left" w:pos="241"/>
                <w:tab w:val="left" w:pos="466"/>
              </w:tabs>
              <w:ind w:left="0" w:firstLine="0"/>
              <w:jc w:val="both"/>
              <w:rPr>
                <w:rFonts w:ascii="Times New Roman" w:hAnsi="Times New Roman" w:cs="Times New Roman"/>
                <w:bCs/>
                <w:sz w:val="20"/>
                <w:szCs w:val="20"/>
              </w:rPr>
            </w:pPr>
            <w:r w:rsidRPr="00EE2EA3">
              <w:rPr>
                <w:rFonts w:ascii="Times New Roman" w:hAnsi="Times New Roman"/>
                <w:sz w:val="20"/>
                <w:szCs w:val="20"/>
              </w:rPr>
              <w:t>психологические особенности личности</w:t>
            </w:r>
          </w:p>
        </w:tc>
        <w:tc>
          <w:tcPr>
            <w:tcW w:w="1885" w:type="dxa"/>
            <w:tcBorders>
              <w:top w:val="single" w:sz="4" w:space="0" w:color="auto"/>
              <w:left w:val="single" w:sz="4" w:space="0" w:color="auto"/>
              <w:right w:val="single" w:sz="4" w:space="0" w:color="auto"/>
            </w:tcBorders>
          </w:tcPr>
          <w:p w:rsidR="00474E28" w:rsidRDefault="008E27E2" w:rsidP="00474E2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1619A" w:rsidRPr="00900FFA" w:rsidTr="00CC24E1">
        <w:tc>
          <w:tcPr>
            <w:tcW w:w="2000" w:type="dxa"/>
            <w:tcBorders>
              <w:top w:val="single" w:sz="4" w:space="0" w:color="auto"/>
              <w:left w:val="single" w:sz="4" w:space="0" w:color="auto"/>
              <w:right w:val="single" w:sz="4" w:space="0" w:color="auto"/>
            </w:tcBorders>
            <w:vAlign w:val="center"/>
          </w:tcPr>
          <w:p w:rsidR="00A1619A" w:rsidRDefault="00A1619A" w:rsidP="00A1619A">
            <w:pPr>
              <w:jc w:val="center"/>
              <w:rPr>
                <w:rFonts w:ascii="Times New Roman" w:hAnsi="Times New Roman" w:cs="Times New Roman"/>
                <w:bCs/>
                <w:sz w:val="24"/>
                <w:szCs w:val="24"/>
              </w:rPr>
            </w:pPr>
            <w:r>
              <w:rPr>
                <w:rFonts w:ascii="Times New Roman" w:hAnsi="Times New Roman" w:cs="Times New Roman"/>
                <w:bCs/>
                <w:sz w:val="24"/>
                <w:szCs w:val="24"/>
              </w:rPr>
              <w:t>ОК.05</w:t>
            </w:r>
          </w:p>
        </w:tc>
        <w:tc>
          <w:tcPr>
            <w:tcW w:w="2804" w:type="dxa"/>
            <w:tcBorders>
              <w:top w:val="single" w:sz="4" w:space="0" w:color="000000"/>
              <w:left w:val="single" w:sz="4" w:space="0" w:color="000000"/>
              <w:right w:val="single" w:sz="4" w:space="0" w:color="000000"/>
            </w:tcBorders>
            <w:shd w:val="clear" w:color="auto" w:fill="auto"/>
          </w:tcPr>
          <w:p w:rsidR="00A1619A" w:rsidRPr="00EE2EA3" w:rsidRDefault="00A1619A" w:rsidP="006678BC">
            <w:pPr>
              <w:pStyle w:val="a4"/>
              <w:numPr>
                <w:ilvl w:val="0"/>
                <w:numId w:val="19"/>
              </w:numPr>
              <w:tabs>
                <w:tab w:val="left" w:pos="241"/>
                <w:tab w:val="left" w:pos="466"/>
              </w:tabs>
              <w:ind w:left="0" w:firstLine="0"/>
              <w:jc w:val="both"/>
              <w:rPr>
                <w:rFonts w:ascii="Times New Roman" w:hAnsi="Times New Roman"/>
                <w:sz w:val="20"/>
                <w:szCs w:val="20"/>
              </w:rPr>
            </w:pPr>
            <w:r w:rsidRPr="00EE2EA3">
              <w:rPr>
                <w:rFonts w:ascii="Times New Roman" w:hAnsi="Times New Roman"/>
                <w:sz w:val="20"/>
                <w:szCs w:val="20"/>
              </w:rPr>
              <w:t>грамотно излагать свои мысли и оформлять документы по профессиональной тематике на государственном языке</w:t>
            </w:r>
          </w:p>
          <w:p w:rsidR="00A1619A" w:rsidRPr="00EE2EA3" w:rsidRDefault="00A1619A" w:rsidP="006678BC">
            <w:pPr>
              <w:pStyle w:val="a4"/>
              <w:numPr>
                <w:ilvl w:val="0"/>
                <w:numId w:val="18"/>
              </w:numPr>
              <w:tabs>
                <w:tab w:val="left" w:pos="241"/>
                <w:tab w:val="left" w:pos="466"/>
              </w:tabs>
              <w:ind w:left="0" w:firstLine="0"/>
              <w:jc w:val="both"/>
              <w:rPr>
                <w:rFonts w:ascii="Times New Roman" w:hAnsi="Times New Roman"/>
                <w:spacing w:val="-4"/>
                <w:sz w:val="20"/>
                <w:szCs w:val="20"/>
              </w:rPr>
            </w:pPr>
            <w:r w:rsidRPr="00EE2EA3">
              <w:rPr>
                <w:rFonts w:ascii="Times New Roman" w:hAnsi="Times New Roman"/>
                <w:sz w:val="20"/>
                <w:szCs w:val="20"/>
              </w:rPr>
              <w:t>проявлять толерантность в рабочем коллективе</w:t>
            </w:r>
          </w:p>
        </w:tc>
        <w:tc>
          <w:tcPr>
            <w:tcW w:w="2939" w:type="dxa"/>
            <w:tcBorders>
              <w:top w:val="single" w:sz="4" w:space="0" w:color="000000"/>
              <w:left w:val="single" w:sz="4" w:space="0" w:color="000000"/>
              <w:right w:val="single" w:sz="4" w:space="0" w:color="000000"/>
            </w:tcBorders>
            <w:shd w:val="clear" w:color="auto" w:fill="auto"/>
          </w:tcPr>
          <w:p w:rsidR="00A1619A" w:rsidRPr="00EE2EA3" w:rsidRDefault="00A1619A" w:rsidP="006678BC">
            <w:pPr>
              <w:pStyle w:val="a4"/>
              <w:numPr>
                <w:ilvl w:val="0"/>
                <w:numId w:val="19"/>
              </w:numPr>
              <w:tabs>
                <w:tab w:val="left" w:pos="241"/>
                <w:tab w:val="left" w:pos="466"/>
              </w:tabs>
              <w:ind w:left="0" w:firstLine="0"/>
              <w:jc w:val="both"/>
              <w:rPr>
                <w:rFonts w:ascii="Times New Roman" w:hAnsi="Times New Roman"/>
                <w:sz w:val="20"/>
                <w:szCs w:val="20"/>
              </w:rPr>
            </w:pPr>
            <w:r w:rsidRPr="00EE2EA3">
              <w:rPr>
                <w:rFonts w:ascii="Times New Roman" w:hAnsi="Times New Roman"/>
                <w:sz w:val="20"/>
                <w:szCs w:val="20"/>
              </w:rPr>
              <w:t xml:space="preserve">правила оформления документов </w:t>
            </w:r>
          </w:p>
          <w:p w:rsidR="00A1619A" w:rsidRPr="00EE2EA3" w:rsidRDefault="00A1619A" w:rsidP="006678BC">
            <w:pPr>
              <w:pStyle w:val="a4"/>
              <w:numPr>
                <w:ilvl w:val="0"/>
                <w:numId w:val="19"/>
              </w:numPr>
              <w:tabs>
                <w:tab w:val="left" w:pos="241"/>
                <w:tab w:val="left" w:pos="466"/>
              </w:tabs>
              <w:ind w:left="0" w:firstLine="0"/>
              <w:jc w:val="both"/>
              <w:rPr>
                <w:rFonts w:ascii="Times New Roman" w:hAnsi="Times New Roman"/>
                <w:sz w:val="20"/>
                <w:szCs w:val="20"/>
              </w:rPr>
            </w:pPr>
            <w:r w:rsidRPr="00EE2EA3">
              <w:rPr>
                <w:rFonts w:ascii="Times New Roman" w:hAnsi="Times New Roman"/>
                <w:sz w:val="20"/>
                <w:szCs w:val="20"/>
              </w:rPr>
              <w:t>правила построения устных сообщений</w:t>
            </w:r>
          </w:p>
          <w:p w:rsidR="00A1619A" w:rsidRPr="00EE2EA3" w:rsidRDefault="00A1619A" w:rsidP="006678BC">
            <w:pPr>
              <w:pStyle w:val="a4"/>
              <w:numPr>
                <w:ilvl w:val="0"/>
                <w:numId w:val="19"/>
              </w:numPr>
              <w:tabs>
                <w:tab w:val="left" w:pos="241"/>
                <w:tab w:val="left" w:pos="466"/>
              </w:tabs>
              <w:ind w:left="0" w:firstLine="0"/>
              <w:jc w:val="both"/>
              <w:rPr>
                <w:rFonts w:ascii="Times New Roman" w:hAnsi="Times New Roman"/>
                <w:sz w:val="20"/>
                <w:szCs w:val="20"/>
              </w:rPr>
            </w:pPr>
            <w:r w:rsidRPr="00EE2EA3">
              <w:rPr>
                <w:rFonts w:ascii="Times New Roman" w:hAnsi="Times New Roman"/>
                <w:sz w:val="20"/>
                <w:szCs w:val="20"/>
              </w:rPr>
              <w:t>особенности социального и культурного контекста</w:t>
            </w:r>
          </w:p>
        </w:tc>
        <w:tc>
          <w:tcPr>
            <w:tcW w:w="1885" w:type="dxa"/>
            <w:tcBorders>
              <w:top w:val="single" w:sz="4" w:space="0" w:color="auto"/>
              <w:left w:val="single" w:sz="4" w:space="0" w:color="auto"/>
              <w:right w:val="single" w:sz="4" w:space="0" w:color="auto"/>
            </w:tcBorders>
          </w:tcPr>
          <w:p w:rsidR="00A1619A" w:rsidRDefault="008E27E2" w:rsidP="00A1619A">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1619A" w:rsidRPr="00900FFA" w:rsidTr="00CC24E1">
        <w:tc>
          <w:tcPr>
            <w:tcW w:w="2000" w:type="dxa"/>
            <w:tcBorders>
              <w:top w:val="single" w:sz="4" w:space="0" w:color="auto"/>
              <w:left w:val="single" w:sz="4" w:space="0" w:color="auto"/>
              <w:right w:val="single" w:sz="4" w:space="0" w:color="auto"/>
            </w:tcBorders>
            <w:vAlign w:val="center"/>
          </w:tcPr>
          <w:p w:rsidR="00A1619A" w:rsidRDefault="00A1619A" w:rsidP="00A1619A">
            <w:pPr>
              <w:jc w:val="center"/>
              <w:rPr>
                <w:rFonts w:ascii="Times New Roman" w:hAnsi="Times New Roman" w:cs="Times New Roman"/>
                <w:bCs/>
                <w:sz w:val="24"/>
                <w:szCs w:val="24"/>
              </w:rPr>
            </w:pPr>
            <w:r>
              <w:rPr>
                <w:rFonts w:ascii="Times New Roman" w:hAnsi="Times New Roman" w:cs="Times New Roman"/>
                <w:bCs/>
                <w:sz w:val="24"/>
                <w:szCs w:val="24"/>
              </w:rPr>
              <w:t>ОК 06</w:t>
            </w:r>
          </w:p>
        </w:tc>
        <w:tc>
          <w:tcPr>
            <w:tcW w:w="2804" w:type="dxa"/>
            <w:tcBorders>
              <w:top w:val="single" w:sz="4" w:space="0" w:color="000000"/>
              <w:left w:val="single" w:sz="4" w:space="0" w:color="000000"/>
              <w:right w:val="single" w:sz="4" w:space="0" w:color="000000"/>
            </w:tcBorders>
            <w:shd w:val="clear" w:color="auto" w:fill="auto"/>
          </w:tcPr>
          <w:p w:rsidR="00A1619A" w:rsidRPr="00A1619A" w:rsidRDefault="00A1619A" w:rsidP="006678BC">
            <w:pPr>
              <w:pStyle w:val="a4"/>
              <w:numPr>
                <w:ilvl w:val="0"/>
                <w:numId w:val="19"/>
              </w:numPr>
              <w:tabs>
                <w:tab w:val="left" w:pos="241"/>
                <w:tab w:val="left" w:pos="466"/>
              </w:tabs>
              <w:ind w:left="0" w:firstLine="0"/>
              <w:jc w:val="both"/>
              <w:rPr>
                <w:rFonts w:ascii="Times New Roman" w:hAnsi="Times New Roman"/>
                <w:sz w:val="20"/>
                <w:szCs w:val="20"/>
              </w:rPr>
            </w:pPr>
            <w:r w:rsidRPr="00A1619A">
              <w:rPr>
                <w:rFonts w:ascii="Times New Roman" w:hAnsi="Times New Roman"/>
                <w:sz w:val="20"/>
                <w:szCs w:val="20"/>
              </w:rPr>
              <w:t>проявлять гражданско-патриотическую позицию</w:t>
            </w:r>
          </w:p>
          <w:p w:rsidR="00A1619A" w:rsidRPr="00A1619A" w:rsidRDefault="00A1619A" w:rsidP="006678BC">
            <w:pPr>
              <w:pStyle w:val="a4"/>
              <w:numPr>
                <w:ilvl w:val="0"/>
                <w:numId w:val="19"/>
              </w:numPr>
              <w:tabs>
                <w:tab w:val="left" w:pos="241"/>
                <w:tab w:val="left" w:pos="466"/>
              </w:tabs>
              <w:ind w:left="0" w:firstLine="0"/>
              <w:jc w:val="both"/>
              <w:rPr>
                <w:rFonts w:ascii="Times New Roman" w:hAnsi="Times New Roman"/>
                <w:sz w:val="20"/>
                <w:szCs w:val="20"/>
              </w:rPr>
            </w:pPr>
            <w:r w:rsidRPr="00A1619A">
              <w:rPr>
                <w:rFonts w:ascii="Times New Roman" w:hAnsi="Times New Roman"/>
                <w:sz w:val="20"/>
                <w:szCs w:val="20"/>
              </w:rPr>
              <w:t>демонстрировать осознанное поведение</w:t>
            </w:r>
          </w:p>
          <w:p w:rsidR="00A1619A" w:rsidRPr="00A1619A" w:rsidRDefault="00A1619A" w:rsidP="006678BC">
            <w:pPr>
              <w:pStyle w:val="a4"/>
              <w:numPr>
                <w:ilvl w:val="0"/>
                <w:numId w:val="19"/>
              </w:numPr>
              <w:tabs>
                <w:tab w:val="left" w:pos="241"/>
                <w:tab w:val="left" w:pos="466"/>
              </w:tabs>
              <w:ind w:left="0" w:firstLine="0"/>
              <w:jc w:val="both"/>
              <w:rPr>
                <w:rFonts w:ascii="Times New Roman" w:hAnsi="Times New Roman"/>
                <w:sz w:val="20"/>
                <w:szCs w:val="20"/>
              </w:rPr>
            </w:pPr>
            <w:r w:rsidRPr="00A1619A">
              <w:rPr>
                <w:rFonts w:ascii="Times New Roman" w:hAnsi="Times New Roman"/>
                <w:sz w:val="20"/>
                <w:szCs w:val="20"/>
              </w:rPr>
              <w:t>описывать значимость своей специальности</w:t>
            </w:r>
          </w:p>
          <w:p w:rsidR="00A1619A" w:rsidRPr="00EE2EA3" w:rsidRDefault="00A1619A" w:rsidP="006678BC">
            <w:pPr>
              <w:pStyle w:val="a4"/>
              <w:numPr>
                <w:ilvl w:val="0"/>
                <w:numId w:val="19"/>
              </w:numPr>
              <w:tabs>
                <w:tab w:val="left" w:pos="241"/>
                <w:tab w:val="left" w:pos="466"/>
              </w:tabs>
              <w:ind w:left="0" w:firstLine="0"/>
              <w:jc w:val="both"/>
              <w:rPr>
                <w:rFonts w:ascii="Times New Roman" w:hAnsi="Times New Roman"/>
                <w:sz w:val="20"/>
                <w:szCs w:val="20"/>
              </w:rPr>
            </w:pPr>
            <w:r w:rsidRPr="00A1619A">
              <w:rPr>
                <w:rFonts w:ascii="Times New Roman" w:hAnsi="Times New Roman"/>
                <w:sz w:val="20"/>
                <w:szCs w:val="20"/>
              </w:rPr>
              <w:t>применять стандарты антикоррупционного поведения</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B726B8" w:rsidRPr="002E0A6B" w:rsidRDefault="00B726B8" w:rsidP="006678BC">
            <w:pPr>
              <w:pStyle w:val="a4"/>
              <w:numPr>
                <w:ilvl w:val="0"/>
                <w:numId w:val="31"/>
              </w:numPr>
              <w:tabs>
                <w:tab w:val="left" w:pos="241"/>
                <w:tab w:val="left" w:pos="466"/>
              </w:tabs>
              <w:ind w:left="0" w:firstLine="0"/>
              <w:jc w:val="both"/>
              <w:rPr>
                <w:rFonts w:ascii="Times New Roman" w:hAnsi="Times New Roman" w:cs="Times New Roman"/>
                <w:bCs/>
                <w:i/>
                <w:sz w:val="20"/>
                <w:szCs w:val="20"/>
              </w:rPr>
            </w:pPr>
            <w:r w:rsidRPr="002E0A6B">
              <w:rPr>
                <w:rFonts w:ascii="Times New Roman" w:hAnsi="Times New Roman"/>
                <w:sz w:val="20"/>
                <w:szCs w:val="20"/>
              </w:rPr>
              <w:t>сущность гражданско-патриотической позиции</w:t>
            </w:r>
          </w:p>
          <w:p w:rsidR="00B726B8" w:rsidRPr="002E0A6B" w:rsidRDefault="00B726B8" w:rsidP="006678BC">
            <w:pPr>
              <w:pStyle w:val="a4"/>
              <w:numPr>
                <w:ilvl w:val="0"/>
                <w:numId w:val="31"/>
              </w:numPr>
              <w:tabs>
                <w:tab w:val="left" w:pos="241"/>
                <w:tab w:val="left" w:pos="466"/>
              </w:tabs>
              <w:ind w:left="0" w:firstLine="0"/>
              <w:jc w:val="both"/>
              <w:rPr>
                <w:rFonts w:ascii="Times New Roman" w:hAnsi="Times New Roman" w:cs="Times New Roman"/>
                <w:bCs/>
                <w:i/>
                <w:sz w:val="20"/>
                <w:szCs w:val="20"/>
              </w:rPr>
            </w:pPr>
            <w:r w:rsidRPr="002E0A6B">
              <w:rPr>
                <w:rFonts w:ascii="Times New Roman" w:hAnsi="Times New Roman"/>
                <w:sz w:val="20"/>
                <w:szCs w:val="20"/>
              </w:rPr>
              <w:t xml:space="preserve">традиционные </w:t>
            </w:r>
            <w:r>
              <w:rPr>
                <w:rFonts w:ascii="Times New Roman" w:hAnsi="Times New Roman"/>
                <w:sz w:val="20"/>
                <w:szCs w:val="20"/>
              </w:rPr>
              <w:t>российские духовно-нравственные</w:t>
            </w:r>
            <w:r w:rsidRPr="002E0A6B">
              <w:rPr>
                <w:rFonts w:ascii="Times New Roman" w:hAnsi="Times New Roman"/>
                <w:sz w:val="20"/>
                <w:szCs w:val="20"/>
              </w:rPr>
              <w:t xml:space="preserve"> ценности, в том числе с учетом гармонизации межнациональных и межрелигиозных отношений</w:t>
            </w:r>
          </w:p>
          <w:p w:rsidR="00B726B8" w:rsidRPr="002E0A6B" w:rsidRDefault="00B726B8" w:rsidP="006678BC">
            <w:pPr>
              <w:pStyle w:val="a4"/>
              <w:numPr>
                <w:ilvl w:val="0"/>
                <w:numId w:val="31"/>
              </w:numPr>
              <w:tabs>
                <w:tab w:val="left" w:pos="241"/>
                <w:tab w:val="left" w:pos="466"/>
              </w:tabs>
              <w:ind w:left="0" w:firstLine="0"/>
              <w:jc w:val="both"/>
              <w:rPr>
                <w:rFonts w:ascii="Times New Roman" w:hAnsi="Times New Roman" w:cs="Times New Roman"/>
                <w:bCs/>
                <w:i/>
                <w:sz w:val="20"/>
                <w:szCs w:val="20"/>
              </w:rPr>
            </w:pPr>
            <w:r w:rsidRPr="002E0A6B">
              <w:rPr>
                <w:rFonts w:ascii="Times New Roman" w:hAnsi="Times New Roman"/>
                <w:sz w:val="20"/>
                <w:szCs w:val="20"/>
              </w:rPr>
              <w:t xml:space="preserve">значимость профессиональной деятельности по </w:t>
            </w:r>
            <w:r w:rsidRPr="002E0A6B">
              <w:rPr>
                <w:rFonts w:ascii="Times New Roman" w:hAnsi="Times New Roman"/>
                <w:iCs/>
                <w:sz w:val="20"/>
                <w:szCs w:val="20"/>
              </w:rPr>
              <w:t>специальности</w:t>
            </w:r>
          </w:p>
          <w:p w:rsidR="00A1619A" w:rsidRPr="00A1619A" w:rsidRDefault="00B726B8" w:rsidP="006678BC">
            <w:pPr>
              <w:pStyle w:val="a4"/>
              <w:numPr>
                <w:ilvl w:val="0"/>
                <w:numId w:val="19"/>
              </w:numPr>
              <w:tabs>
                <w:tab w:val="left" w:pos="241"/>
                <w:tab w:val="left" w:pos="466"/>
              </w:tabs>
              <w:ind w:left="0" w:firstLine="0"/>
              <w:jc w:val="both"/>
              <w:rPr>
                <w:rFonts w:ascii="Times New Roman" w:hAnsi="Times New Roman"/>
                <w:sz w:val="20"/>
                <w:szCs w:val="20"/>
              </w:rPr>
            </w:pPr>
            <w:r w:rsidRPr="00076E73">
              <w:rPr>
                <w:rFonts w:ascii="Times New Roman" w:hAnsi="Times New Roman"/>
                <w:sz w:val="20"/>
                <w:szCs w:val="20"/>
              </w:rPr>
              <w:t>стандарты антикоррупционного поведения и последствия его нарушения</w:t>
            </w:r>
          </w:p>
        </w:tc>
        <w:tc>
          <w:tcPr>
            <w:tcW w:w="1885" w:type="dxa"/>
            <w:tcBorders>
              <w:top w:val="single" w:sz="4" w:space="0" w:color="auto"/>
              <w:left w:val="single" w:sz="4" w:space="0" w:color="auto"/>
              <w:right w:val="single" w:sz="4" w:space="0" w:color="auto"/>
            </w:tcBorders>
          </w:tcPr>
          <w:p w:rsidR="00A1619A" w:rsidRDefault="008E27E2" w:rsidP="00A1619A">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11475" w:rsidRPr="00900FFA" w:rsidTr="007F226E">
        <w:tc>
          <w:tcPr>
            <w:tcW w:w="2000" w:type="dxa"/>
            <w:tcBorders>
              <w:left w:val="single" w:sz="4" w:space="0" w:color="auto"/>
              <w:right w:val="single" w:sz="4" w:space="0" w:color="auto"/>
            </w:tcBorders>
            <w:vAlign w:val="center"/>
          </w:tcPr>
          <w:p w:rsidR="00D11475" w:rsidRDefault="00D11475" w:rsidP="00D11475">
            <w:pPr>
              <w:jc w:val="center"/>
              <w:rPr>
                <w:rFonts w:ascii="Times New Roman" w:hAnsi="Times New Roman" w:cs="Times New Roman"/>
                <w:bCs/>
                <w:sz w:val="24"/>
                <w:szCs w:val="24"/>
              </w:rPr>
            </w:pPr>
            <w:r>
              <w:rPr>
                <w:rFonts w:ascii="Times New Roman" w:hAnsi="Times New Roman" w:cs="Times New Roman"/>
                <w:bCs/>
                <w:sz w:val="24"/>
                <w:szCs w:val="24"/>
              </w:rPr>
              <w:t>ОК 09</w:t>
            </w:r>
          </w:p>
        </w:tc>
        <w:tc>
          <w:tcPr>
            <w:tcW w:w="2804" w:type="dxa"/>
            <w:tcBorders>
              <w:left w:val="single" w:sz="4" w:space="0" w:color="auto"/>
              <w:right w:val="single" w:sz="4" w:space="0" w:color="auto"/>
            </w:tcBorders>
          </w:tcPr>
          <w:p w:rsidR="00D11475" w:rsidRPr="006678BC" w:rsidRDefault="00D11475" w:rsidP="006678BC">
            <w:pPr>
              <w:pStyle w:val="a4"/>
              <w:numPr>
                <w:ilvl w:val="0"/>
                <w:numId w:val="8"/>
              </w:numPr>
              <w:tabs>
                <w:tab w:val="left" w:pos="241"/>
                <w:tab w:val="left" w:pos="466"/>
              </w:tabs>
              <w:ind w:left="0" w:firstLine="0"/>
              <w:rPr>
                <w:rFonts w:ascii="Times New Roman" w:hAnsi="Times New Roman"/>
                <w:sz w:val="20"/>
                <w:szCs w:val="20"/>
              </w:rPr>
            </w:pPr>
            <w:r w:rsidRPr="0012035D">
              <w:rPr>
                <w:rFonts w:ascii="Times New Roman" w:hAnsi="Times New Roman"/>
                <w:sz w:val="20"/>
                <w:szCs w:val="2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D11475" w:rsidRPr="006678BC" w:rsidRDefault="00D11475" w:rsidP="006678BC">
            <w:pPr>
              <w:pStyle w:val="a4"/>
              <w:numPr>
                <w:ilvl w:val="0"/>
                <w:numId w:val="8"/>
              </w:numPr>
              <w:tabs>
                <w:tab w:val="left" w:pos="241"/>
                <w:tab w:val="left" w:pos="466"/>
              </w:tabs>
              <w:ind w:left="0" w:firstLine="0"/>
              <w:rPr>
                <w:rFonts w:ascii="Times New Roman" w:hAnsi="Times New Roman"/>
                <w:sz w:val="20"/>
                <w:szCs w:val="20"/>
              </w:rPr>
            </w:pPr>
            <w:r w:rsidRPr="0012035D">
              <w:rPr>
                <w:rFonts w:ascii="Times New Roman" w:hAnsi="Times New Roman"/>
                <w:sz w:val="20"/>
                <w:szCs w:val="20"/>
              </w:rPr>
              <w:t>участвовать в диалогах на знакомые общие и профессиональные темы</w:t>
            </w:r>
          </w:p>
          <w:p w:rsidR="00D11475" w:rsidRPr="006678BC" w:rsidRDefault="00D11475" w:rsidP="006678BC">
            <w:pPr>
              <w:pStyle w:val="a4"/>
              <w:numPr>
                <w:ilvl w:val="0"/>
                <w:numId w:val="8"/>
              </w:numPr>
              <w:tabs>
                <w:tab w:val="left" w:pos="241"/>
                <w:tab w:val="left" w:pos="466"/>
              </w:tabs>
              <w:ind w:left="0" w:firstLine="0"/>
              <w:rPr>
                <w:rFonts w:ascii="Times New Roman" w:hAnsi="Times New Roman"/>
                <w:sz w:val="20"/>
                <w:szCs w:val="20"/>
              </w:rPr>
            </w:pPr>
            <w:r w:rsidRPr="0012035D">
              <w:rPr>
                <w:rFonts w:ascii="Times New Roman" w:hAnsi="Times New Roman"/>
                <w:sz w:val="20"/>
                <w:szCs w:val="20"/>
              </w:rPr>
              <w:t>строить простые высказывания о себе и о своей профессиональной деятельности</w:t>
            </w:r>
          </w:p>
          <w:p w:rsidR="00D11475" w:rsidRPr="006678BC" w:rsidRDefault="00D11475" w:rsidP="006678BC">
            <w:pPr>
              <w:pStyle w:val="a4"/>
              <w:numPr>
                <w:ilvl w:val="0"/>
                <w:numId w:val="8"/>
              </w:numPr>
              <w:tabs>
                <w:tab w:val="left" w:pos="241"/>
                <w:tab w:val="left" w:pos="466"/>
              </w:tabs>
              <w:ind w:left="0" w:firstLine="0"/>
              <w:rPr>
                <w:rFonts w:ascii="Times New Roman" w:hAnsi="Times New Roman"/>
                <w:sz w:val="20"/>
                <w:szCs w:val="20"/>
              </w:rPr>
            </w:pPr>
            <w:r w:rsidRPr="0012035D">
              <w:rPr>
                <w:rFonts w:ascii="Times New Roman" w:hAnsi="Times New Roman"/>
                <w:sz w:val="20"/>
                <w:szCs w:val="20"/>
              </w:rPr>
              <w:t>кратко обосновывать и объяснять свои действия (текущие и планируемые)</w:t>
            </w:r>
          </w:p>
          <w:p w:rsidR="00D11475" w:rsidRPr="00A1619A" w:rsidRDefault="00D11475" w:rsidP="006678BC">
            <w:pPr>
              <w:pStyle w:val="a4"/>
              <w:numPr>
                <w:ilvl w:val="0"/>
                <w:numId w:val="19"/>
              </w:numPr>
              <w:tabs>
                <w:tab w:val="left" w:pos="241"/>
                <w:tab w:val="left" w:pos="466"/>
              </w:tabs>
              <w:ind w:left="0" w:firstLine="0"/>
              <w:jc w:val="both"/>
              <w:rPr>
                <w:rFonts w:ascii="Times New Roman" w:hAnsi="Times New Roman"/>
                <w:sz w:val="20"/>
                <w:szCs w:val="20"/>
              </w:rPr>
            </w:pPr>
            <w:r w:rsidRPr="0012035D">
              <w:rPr>
                <w:rFonts w:ascii="Times New Roman" w:hAnsi="Times New Roman"/>
                <w:sz w:val="20"/>
                <w:szCs w:val="20"/>
              </w:rPr>
              <w:lastRenderedPageBreak/>
              <w:t>писать простые связные сообщения на знакомые или интересующие профессиональные темы</w:t>
            </w:r>
          </w:p>
        </w:tc>
        <w:tc>
          <w:tcPr>
            <w:tcW w:w="2939" w:type="dxa"/>
            <w:tcBorders>
              <w:top w:val="single" w:sz="4" w:space="0" w:color="auto"/>
              <w:left w:val="single" w:sz="4" w:space="0" w:color="auto"/>
              <w:right w:val="single" w:sz="4" w:space="0" w:color="auto"/>
            </w:tcBorders>
            <w:shd w:val="clear" w:color="auto" w:fill="auto"/>
          </w:tcPr>
          <w:p w:rsidR="00D11475" w:rsidRPr="006678BC" w:rsidRDefault="00D11475" w:rsidP="006678BC">
            <w:pPr>
              <w:pStyle w:val="a4"/>
              <w:numPr>
                <w:ilvl w:val="0"/>
                <w:numId w:val="8"/>
              </w:numPr>
              <w:tabs>
                <w:tab w:val="left" w:pos="241"/>
                <w:tab w:val="left" w:pos="466"/>
              </w:tabs>
              <w:ind w:left="0" w:firstLine="0"/>
              <w:rPr>
                <w:rFonts w:ascii="Times New Roman" w:hAnsi="Times New Roman"/>
                <w:sz w:val="20"/>
                <w:szCs w:val="20"/>
              </w:rPr>
            </w:pPr>
            <w:r w:rsidRPr="0012035D">
              <w:rPr>
                <w:rFonts w:ascii="Times New Roman" w:hAnsi="Times New Roman"/>
                <w:sz w:val="20"/>
                <w:szCs w:val="20"/>
              </w:rPr>
              <w:lastRenderedPageBreak/>
              <w:t>правила построения простых и сложных предложений на профессиональные темы</w:t>
            </w:r>
          </w:p>
          <w:p w:rsidR="00D11475" w:rsidRPr="006678BC" w:rsidRDefault="00D11475" w:rsidP="006678BC">
            <w:pPr>
              <w:pStyle w:val="a4"/>
              <w:numPr>
                <w:ilvl w:val="0"/>
                <w:numId w:val="8"/>
              </w:numPr>
              <w:tabs>
                <w:tab w:val="left" w:pos="241"/>
                <w:tab w:val="left" w:pos="466"/>
              </w:tabs>
              <w:ind w:left="0" w:firstLine="0"/>
              <w:rPr>
                <w:rFonts w:ascii="Times New Roman" w:hAnsi="Times New Roman"/>
                <w:sz w:val="20"/>
                <w:szCs w:val="20"/>
              </w:rPr>
            </w:pPr>
            <w:r w:rsidRPr="0012035D">
              <w:rPr>
                <w:rFonts w:ascii="Times New Roman" w:hAnsi="Times New Roman"/>
                <w:sz w:val="20"/>
                <w:szCs w:val="20"/>
              </w:rPr>
              <w:t>основные общеупотребительные глаголы (бытовая и профессиональная лексика)</w:t>
            </w:r>
          </w:p>
          <w:p w:rsidR="00D11475" w:rsidRPr="006678BC" w:rsidRDefault="00D11475" w:rsidP="006678BC">
            <w:pPr>
              <w:pStyle w:val="a4"/>
              <w:numPr>
                <w:ilvl w:val="0"/>
                <w:numId w:val="8"/>
              </w:numPr>
              <w:tabs>
                <w:tab w:val="left" w:pos="241"/>
                <w:tab w:val="left" w:pos="466"/>
              </w:tabs>
              <w:ind w:left="0" w:firstLine="0"/>
              <w:rPr>
                <w:rFonts w:ascii="Times New Roman" w:hAnsi="Times New Roman"/>
                <w:sz w:val="20"/>
                <w:szCs w:val="20"/>
              </w:rPr>
            </w:pPr>
            <w:r w:rsidRPr="0012035D">
              <w:rPr>
                <w:rFonts w:ascii="Times New Roman" w:hAnsi="Times New Roman"/>
                <w:sz w:val="20"/>
                <w:szCs w:val="20"/>
              </w:rPr>
              <w:t>лексический минимум, относящийся к описанию предметов, средств и процессов профессиональной деятельности</w:t>
            </w:r>
          </w:p>
          <w:p w:rsidR="00D11475" w:rsidRPr="006678BC" w:rsidRDefault="00D11475" w:rsidP="006678BC">
            <w:pPr>
              <w:pStyle w:val="a4"/>
              <w:numPr>
                <w:ilvl w:val="0"/>
                <w:numId w:val="8"/>
              </w:numPr>
              <w:tabs>
                <w:tab w:val="left" w:pos="241"/>
                <w:tab w:val="left" w:pos="466"/>
              </w:tabs>
              <w:ind w:left="0" w:firstLine="0"/>
              <w:rPr>
                <w:rFonts w:ascii="Times New Roman" w:hAnsi="Times New Roman"/>
                <w:sz w:val="20"/>
                <w:szCs w:val="20"/>
              </w:rPr>
            </w:pPr>
            <w:r w:rsidRPr="0012035D">
              <w:rPr>
                <w:rFonts w:ascii="Times New Roman" w:hAnsi="Times New Roman"/>
                <w:sz w:val="20"/>
                <w:szCs w:val="20"/>
              </w:rPr>
              <w:t>особенности произношения</w:t>
            </w:r>
          </w:p>
          <w:p w:rsidR="00D11475" w:rsidRPr="00A1619A" w:rsidRDefault="00D11475" w:rsidP="006678BC">
            <w:pPr>
              <w:pStyle w:val="a4"/>
              <w:numPr>
                <w:ilvl w:val="0"/>
                <w:numId w:val="19"/>
              </w:numPr>
              <w:tabs>
                <w:tab w:val="left" w:pos="241"/>
                <w:tab w:val="left" w:pos="466"/>
              </w:tabs>
              <w:ind w:left="0" w:firstLine="0"/>
              <w:jc w:val="both"/>
              <w:rPr>
                <w:rFonts w:ascii="Times New Roman" w:hAnsi="Times New Roman"/>
                <w:sz w:val="20"/>
                <w:szCs w:val="20"/>
              </w:rPr>
            </w:pPr>
            <w:r w:rsidRPr="0012035D">
              <w:rPr>
                <w:rFonts w:ascii="Times New Roman" w:hAnsi="Times New Roman"/>
                <w:sz w:val="20"/>
                <w:szCs w:val="20"/>
              </w:rPr>
              <w:t>правила чтения текстов профессиональной направленности</w:t>
            </w:r>
          </w:p>
        </w:tc>
        <w:tc>
          <w:tcPr>
            <w:tcW w:w="1885" w:type="dxa"/>
            <w:tcBorders>
              <w:top w:val="single" w:sz="4" w:space="0" w:color="auto"/>
              <w:left w:val="single" w:sz="4" w:space="0" w:color="auto"/>
              <w:right w:val="single" w:sz="4" w:space="0" w:color="auto"/>
            </w:tcBorders>
          </w:tcPr>
          <w:p w:rsidR="00D11475" w:rsidRDefault="008E27E2" w:rsidP="00D1147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11475" w:rsidTr="00CC24E1">
        <w:trPr>
          <w:trHeight w:val="327"/>
        </w:trPr>
        <w:tc>
          <w:tcPr>
            <w:tcW w:w="2000" w:type="dxa"/>
            <w:vAlign w:val="center"/>
          </w:tcPr>
          <w:p w:rsidR="00D11475" w:rsidRDefault="00D11475" w:rsidP="00A719F1">
            <w:pPr>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ПК </w:t>
            </w:r>
            <w:r w:rsidR="00A719F1">
              <w:rPr>
                <w:rFonts w:ascii="Times New Roman" w:hAnsi="Times New Roman" w:cs="Times New Roman"/>
                <w:bCs/>
                <w:sz w:val="24"/>
                <w:szCs w:val="24"/>
              </w:rPr>
              <w:t>3.1</w:t>
            </w:r>
          </w:p>
        </w:tc>
        <w:tc>
          <w:tcPr>
            <w:tcW w:w="2804" w:type="dxa"/>
            <w:tcBorders>
              <w:top w:val="single" w:sz="4" w:space="0" w:color="auto"/>
              <w:left w:val="single" w:sz="4" w:space="0" w:color="auto"/>
              <w:right w:val="single" w:sz="4" w:space="0" w:color="auto"/>
            </w:tcBorders>
          </w:tcPr>
          <w:p w:rsidR="00D11475" w:rsidRPr="00D11475" w:rsidRDefault="00D11475" w:rsidP="006678BC">
            <w:pPr>
              <w:pStyle w:val="a4"/>
              <w:numPr>
                <w:ilvl w:val="0"/>
                <w:numId w:val="8"/>
              </w:numPr>
              <w:tabs>
                <w:tab w:val="left" w:pos="241"/>
                <w:tab w:val="left" w:pos="466"/>
              </w:tabs>
              <w:ind w:left="0" w:firstLine="0"/>
              <w:rPr>
                <w:rFonts w:ascii="Times New Roman" w:hAnsi="Times New Roman"/>
                <w:sz w:val="20"/>
                <w:szCs w:val="20"/>
              </w:rPr>
            </w:pPr>
            <w:r w:rsidRPr="00D11475">
              <w:rPr>
                <w:rFonts w:ascii="Times New Roman" w:hAnsi="Times New Roman"/>
                <w:sz w:val="20"/>
                <w:szCs w:val="20"/>
              </w:rPr>
              <w:t>защищать свои права в соответствии с трудовым законодательством</w:t>
            </w:r>
          </w:p>
          <w:p w:rsidR="00D11475" w:rsidRPr="00D11475" w:rsidRDefault="00D11475" w:rsidP="006678BC">
            <w:pPr>
              <w:pStyle w:val="a4"/>
              <w:numPr>
                <w:ilvl w:val="0"/>
                <w:numId w:val="8"/>
              </w:numPr>
              <w:tabs>
                <w:tab w:val="left" w:pos="241"/>
                <w:tab w:val="left" w:pos="466"/>
              </w:tabs>
              <w:ind w:left="0" w:firstLine="0"/>
              <w:rPr>
                <w:rFonts w:ascii="Times New Roman" w:hAnsi="Times New Roman"/>
                <w:sz w:val="20"/>
                <w:szCs w:val="20"/>
              </w:rPr>
            </w:pPr>
            <w:r w:rsidRPr="00D11475">
              <w:rPr>
                <w:rFonts w:ascii="Times New Roman" w:hAnsi="Times New Roman"/>
                <w:sz w:val="20"/>
                <w:szCs w:val="20"/>
              </w:rPr>
              <w:t>осуществлять профессиональную деятельность в соответствии с законодательством РФ</w:t>
            </w:r>
          </w:p>
          <w:p w:rsidR="00D11475" w:rsidRPr="008026BE" w:rsidRDefault="00D11475" w:rsidP="006678BC">
            <w:pPr>
              <w:pStyle w:val="a4"/>
              <w:numPr>
                <w:ilvl w:val="0"/>
                <w:numId w:val="8"/>
              </w:numPr>
              <w:tabs>
                <w:tab w:val="left" w:pos="241"/>
                <w:tab w:val="left" w:pos="466"/>
              </w:tabs>
              <w:ind w:left="0" w:firstLine="0"/>
              <w:rPr>
                <w:rFonts w:ascii="Times New Roman" w:hAnsi="Times New Roman"/>
                <w:sz w:val="20"/>
                <w:szCs w:val="20"/>
              </w:rPr>
            </w:pPr>
            <w:r w:rsidRPr="00D11475">
              <w:rPr>
                <w:rFonts w:ascii="Times New Roman" w:hAnsi="Times New Roman"/>
                <w:sz w:val="20"/>
                <w:szCs w:val="20"/>
              </w:rPr>
              <w:t>использовать нормативно-правовые акты, регламентирующие профессиональную деятельность</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D11475" w:rsidRPr="00D11475" w:rsidRDefault="00D11475" w:rsidP="006678BC">
            <w:pPr>
              <w:pStyle w:val="a4"/>
              <w:numPr>
                <w:ilvl w:val="0"/>
                <w:numId w:val="8"/>
              </w:numPr>
              <w:tabs>
                <w:tab w:val="left" w:pos="241"/>
                <w:tab w:val="left" w:pos="466"/>
              </w:tabs>
              <w:ind w:left="0" w:firstLine="0"/>
              <w:rPr>
                <w:rFonts w:ascii="Times New Roman" w:hAnsi="Times New Roman"/>
                <w:sz w:val="20"/>
                <w:szCs w:val="20"/>
              </w:rPr>
            </w:pPr>
            <w:r w:rsidRPr="00D11475">
              <w:rPr>
                <w:rFonts w:ascii="Times New Roman" w:hAnsi="Times New Roman"/>
                <w:sz w:val="20"/>
                <w:szCs w:val="20"/>
              </w:rPr>
              <w:t>права и обязанности работников в сфере профессиональной деятельности</w:t>
            </w:r>
          </w:p>
          <w:p w:rsidR="00D11475" w:rsidRPr="00EE2EA3" w:rsidRDefault="00D11475" w:rsidP="006678BC">
            <w:pPr>
              <w:pStyle w:val="a4"/>
              <w:numPr>
                <w:ilvl w:val="0"/>
                <w:numId w:val="8"/>
              </w:numPr>
              <w:tabs>
                <w:tab w:val="left" w:pos="241"/>
                <w:tab w:val="left" w:pos="466"/>
              </w:tabs>
              <w:ind w:left="0" w:firstLine="0"/>
              <w:rPr>
                <w:rFonts w:ascii="Times New Roman" w:hAnsi="Times New Roman"/>
                <w:sz w:val="20"/>
                <w:szCs w:val="20"/>
              </w:rPr>
            </w:pPr>
            <w:r w:rsidRPr="00D11475">
              <w:rPr>
                <w:rFonts w:ascii="Times New Roman" w:hAnsi="Times New Roman"/>
                <w:sz w:val="20"/>
                <w:szCs w:val="20"/>
              </w:rPr>
              <w:t>законодательные акты и другие нормативные документы, регулирующие правовые отношения в процессе профессиональной деятельности</w:t>
            </w: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D11475" w:rsidRDefault="00D11475" w:rsidP="00D11475">
            <w:pPr>
              <w:jc w:val="center"/>
              <w:rPr>
                <w:rFonts w:ascii="Times New Roman" w:hAnsi="Times New Roman" w:cs="Times New Roman"/>
                <w:bCs/>
                <w:i/>
                <w:sz w:val="24"/>
                <w:szCs w:val="24"/>
              </w:rPr>
            </w:pPr>
            <w:r>
              <w:rPr>
                <w:rFonts w:ascii="Times New Roman" w:hAnsi="Times New Roman" w:cs="Times New Roman"/>
                <w:bCs/>
                <w:i/>
                <w:sz w:val="24"/>
                <w:szCs w:val="24"/>
              </w:rPr>
              <w:t>-</w:t>
            </w:r>
          </w:p>
        </w:tc>
      </w:tr>
      <w:bookmarkEnd w:id="13"/>
    </w:tbl>
    <w:p w:rsidR="00782003" w:rsidRDefault="00782003" w:rsidP="00B31C83">
      <w:pPr>
        <w:shd w:val="clear" w:color="auto" w:fill="FFFFFF" w:themeFill="background1"/>
        <w:spacing w:after="120"/>
        <w:ind w:firstLine="709"/>
        <w:rPr>
          <w:rFonts w:ascii="Times New Roman" w:hAnsi="Times New Roman" w:cs="Times New Roman"/>
          <w:bCs/>
          <w:sz w:val="24"/>
          <w:szCs w:val="24"/>
        </w:rPr>
      </w:pPr>
    </w:p>
    <w:p w:rsidR="00C053F8" w:rsidRPr="00EA6E1D" w:rsidRDefault="00C053F8" w:rsidP="00C053F8">
      <w:pPr>
        <w:pStyle w:val="114"/>
        <w:ind w:left="720" w:firstLine="0"/>
        <w:rPr>
          <w:rFonts w:ascii="Times New Roman" w:hAnsi="Times New Roman"/>
        </w:rPr>
      </w:pPr>
      <w:r w:rsidRPr="00E11160">
        <w:rPr>
          <w:rFonts w:ascii="Times New Roman" w:hAnsi="Times New Roman"/>
        </w:rPr>
        <w:t>1.</w:t>
      </w:r>
      <w:r>
        <w:rPr>
          <w:rFonts w:ascii="Times New Roman" w:hAnsi="Times New Roman"/>
        </w:rPr>
        <w:t>3</w:t>
      </w:r>
      <w:r w:rsidRPr="00E11160">
        <w:rPr>
          <w:rFonts w:ascii="Times New Roman" w:hAnsi="Times New Roman"/>
        </w:rPr>
        <w:t xml:space="preserve">. </w:t>
      </w:r>
      <w:r>
        <w:rPr>
          <w:rFonts w:ascii="Times New Roman" w:hAnsi="Times New Roman"/>
        </w:rPr>
        <w:t>Обоснование часов вариативной части ОПОП - П</w:t>
      </w:r>
    </w:p>
    <w:tbl>
      <w:tblPr>
        <w:tblStyle w:val="a3"/>
        <w:tblW w:w="9639" w:type="dxa"/>
        <w:tblInd w:w="-5" w:type="dxa"/>
        <w:tblLook w:val="04A0" w:firstRow="1" w:lastRow="0" w:firstColumn="1" w:lastColumn="0" w:noHBand="0" w:noVBand="1"/>
      </w:tblPr>
      <w:tblGrid>
        <w:gridCol w:w="770"/>
        <w:gridCol w:w="3217"/>
        <w:gridCol w:w="1774"/>
        <w:gridCol w:w="1488"/>
        <w:gridCol w:w="2390"/>
      </w:tblGrid>
      <w:tr w:rsidR="00786B18" w:rsidRPr="002B4A0C" w:rsidTr="00786B18">
        <w:tc>
          <w:tcPr>
            <w:tcW w:w="770" w:type="dxa"/>
          </w:tcPr>
          <w:p w:rsidR="00786B18" w:rsidRPr="00CB5D56" w:rsidRDefault="00786B18" w:rsidP="00786B18">
            <w:pPr>
              <w:spacing w:after="120"/>
              <w:rPr>
                <w:rFonts w:ascii="Times New Roman" w:hAnsi="Times New Roman" w:cs="Times New Roman"/>
                <w:b/>
                <w:sz w:val="24"/>
                <w:szCs w:val="24"/>
              </w:rPr>
            </w:pPr>
            <w:r w:rsidRPr="00CB5D56">
              <w:rPr>
                <w:rFonts w:ascii="Times New Roman" w:hAnsi="Times New Roman" w:cs="Times New Roman"/>
                <w:b/>
                <w:sz w:val="24"/>
                <w:szCs w:val="24"/>
              </w:rPr>
              <w:t>№№ п/п</w:t>
            </w:r>
          </w:p>
        </w:tc>
        <w:tc>
          <w:tcPr>
            <w:tcW w:w="3217" w:type="dxa"/>
          </w:tcPr>
          <w:p w:rsidR="00786B18" w:rsidRPr="002B4A0C" w:rsidRDefault="00786B18" w:rsidP="00786B18">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E8282D">
              <w:rPr>
                <w:rFonts w:ascii="Times New Roman" w:hAnsi="Times New Roman" w:cs="Times New Roman"/>
                <w:b/>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rsidR="00786B18" w:rsidRPr="002B4A0C" w:rsidRDefault="00786B18" w:rsidP="00786B18">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rsidR="00786B18" w:rsidRPr="002B4A0C" w:rsidRDefault="00786B18" w:rsidP="00786B18">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rsidR="00786B18" w:rsidRPr="002B4A0C" w:rsidRDefault="00786B18" w:rsidP="00786B18">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786B18" w:rsidTr="00786B18">
        <w:tc>
          <w:tcPr>
            <w:tcW w:w="770" w:type="dxa"/>
          </w:tcPr>
          <w:p w:rsidR="00786B18" w:rsidRDefault="00786B18" w:rsidP="00786B18">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3217" w:type="dxa"/>
          </w:tcPr>
          <w:p w:rsidR="00786B18" w:rsidRDefault="00786B18" w:rsidP="00786B18">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774" w:type="dxa"/>
          </w:tcPr>
          <w:p w:rsidR="00786B18" w:rsidRDefault="00786B18" w:rsidP="00786B18">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8" w:type="dxa"/>
          </w:tcPr>
          <w:p w:rsidR="00786B18" w:rsidRDefault="00786B18" w:rsidP="00786B18">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2390" w:type="dxa"/>
          </w:tcPr>
          <w:p w:rsidR="00786B18" w:rsidRDefault="00786B18" w:rsidP="00786B18">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r>
    </w:tbl>
    <w:p w:rsidR="00EF09B2" w:rsidRPr="00B9365F" w:rsidRDefault="00EF09B2" w:rsidP="00EF09B2">
      <w:pPr>
        <w:pStyle w:val="a4"/>
        <w:spacing w:after="120"/>
        <w:rPr>
          <w:rFonts w:ascii="Times New Roman" w:hAnsi="Times New Roman" w:cs="Times New Roman"/>
          <w:b/>
          <w:sz w:val="24"/>
          <w:szCs w:val="24"/>
        </w:rPr>
      </w:pPr>
    </w:p>
    <w:p w:rsidR="000143A1" w:rsidRPr="00711ECC" w:rsidRDefault="000143A1" w:rsidP="00EA6E1D">
      <w:pPr>
        <w:ind w:firstLine="709"/>
        <w:rPr>
          <w:rFonts w:ascii="Times New Roman" w:eastAsia="Times New Roman" w:hAnsi="Times New Roman" w:cs="Times New Roman"/>
          <w:sz w:val="12"/>
          <w:szCs w:val="12"/>
          <w:lang w:eastAsia="ru-RU"/>
        </w:rPr>
      </w:pPr>
    </w:p>
    <w:p w:rsidR="00DF3488" w:rsidRDefault="00DF3488" w:rsidP="000156CF">
      <w:pPr>
        <w:pStyle w:val="1f0"/>
        <w:rPr>
          <w:rFonts w:ascii="Times New Roman" w:hAnsi="Times New Roman"/>
        </w:rPr>
      </w:pPr>
      <w:bookmarkStart w:id="14" w:name="_Toc152334663"/>
      <w:bookmarkStart w:id="15" w:name="_Toc156294569"/>
    </w:p>
    <w:p w:rsidR="0057693C" w:rsidRDefault="0057693C">
      <w:pPr>
        <w:rPr>
          <w:rFonts w:ascii="Times New Roman" w:eastAsia="Segoe UI" w:hAnsi="Times New Roman" w:cs="Times New Roman"/>
          <w:b/>
          <w:bCs/>
          <w:caps/>
          <w:kern w:val="32"/>
          <w:sz w:val="24"/>
          <w:szCs w:val="24"/>
          <w:lang w:eastAsia="ru-RU"/>
        </w:rPr>
      </w:pPr>
      <w:r>
        <w:rPr>
          <w:rFonts w:ascii="Times New Roman" w:hAnsi="Times New Roman"/>
        </w:rPr>
        <w:br w:type="page"/>
      </w:r>
    </w:p>
    <w:p w:rsidR="000156CF" w:rsidRPr="00B115E3" w:rsidRDefault="000156CF" w:rsidP="000156CF">
      <w:pPr>
        <w:pStyle w:val="1f0"/>
        <w:rPr>
          <w:rFonts w:ascii="Times New Roman" w:hAnsi="Times New Roman"/>
        </w:rPr>
      </w:pPr>
      <w:bookmarkStart w:id="16" w:name="_Toc198821782"/>
      <w:r w:rsidRPr="00E11160">
        <w:rPr>
          <w:rFonts w:ascii="Times New Roman" w:hAnsi="Times New Roman"/>
        </w:rPr>
        <w:lastRenderedPageBreak/>
        <w:t xml:space="preserve">2. Структура и содержание </w:t>
      </w:r>
      <w:bookmarkEnd w:id="14"/>
      <w:r w:rsidR="00B115E3">
        <w:rPr>
          <w:rFonts w:ascii="Times New Roman" w:hAnsi="Times New Roman"/>
        </w:rPr>
        <w:t>ДИСЦИПЛИНЫ</w:t>
      </w:r>
      <w:bookmarkEnd w:id="15"/>
      <w:bookmarkEnd w:id="16"/>
    </w:p>
    <w:p w:rsidR="000156CF" w:rsidRPr="00E11160" w:rsidRDefault="000156CF" w:rsidP="000156CF">
      <w:pPr>
        <w:pStyle w:val="114"/>
        <w:rPr>
          <w:rFonts w:ascii="Times New Roman" w:hAnsi="Times New Roman"/>
        </w:rPr>
      </w:pPr>
      <w:bookmarkStart w:id="17" w:name="_Toc152334664"/>
      <w:bookmarkStart w:id="18" w:name="_Toc156294570"/>
      <w:bookmarkStart w:id="19" w:name="_Toc198821783"/>
      <w:r w:rsidRPr="00E11160">
        <w:rPr>
          <w:rFonts w:ascii="Times New Roman" w:hAnsi="Times New Roman"/>
        </w:rPr>
        <w:t xml:space="preserve">2.1. Трудоемкость освоения </w:t>
      </w:r>
      <w:bookmarkEnd w:id="17"/>
      <w:r w:rsidR="00B115E3">
        <w:rPr>
          <w:rFonts w:ascii="Times New Roman" w:hAnsi="Times New Roman"/>
        </w:rPr>
        <w:t>дисциплины</w:t>
      </w:r>
      <w:bookmarkEnd w:id="18"/>
      <w:bookmarkEnd w:id="19"/>
      <w:r w:rsidRPr="00E11160">
        <w:rPr>
          <w:rFonts w:ascii="Times New Roman" w:hAnsi="Times New Roman"/>
        </w:rPr>
        <w:t xml:space="preserve"> </w:t>
      </w:r>
    </w:p>
    <w:tbl>
      <w:tblPr>
        <w:tblW w:w="501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89"/>
        <w:gridCol w:w="1159"/>
        <w:gridCol w:w="2326"/>
      </w:tblGrid>
      <w:tr w:rsidR="0057693C" w:rsidRPr="00785FC1" w:rsidTr="007F226E">
        <w:trPr>
          <w:trHeight w:val="23"/>
        </w:trPr>
        <w:tc>
          <w:tcPr>
            <w:tcW w:w="3235" w:type="pct"/>
            <w:vAlign w:val="center"/>
          </w:tcPr>
          <w:p w:rsidR="0057693C" w:rsidRPr="00785FC1" w:rsidRDefault="0057693C" w:rsidP="007F226E">
            <w:pPr>
              <w:jc w:val="center"/>
              <w:rPr>
                <w:rFonts w:ascii="Times New Roman" w:hAnsi="Times New Roman"/>
                <w:b/>
              </w:rPr>
            </w:pPr>
            <w:bookmarkStart w:id="20" w:name="_Hlk152333186"/>
            <w:bookmarkStart w:id="21" w:name="_Toc150695626"/>
            <w:bookmarkStart w:id="22" w:name="_Toc156294571"/>
            <w:r w:rsidRPr="00785FC1">
              <w:rPr>
                <w:rFonts w:ascii="Times New Roman" w:hAnsi="Times New Roman"/>
                <w:b/>
              </w:rPr>
              <w:t>Наименование составных частей дисциплины</w:t>
            </w:r>
          </w:p>
        </w:tc>
        <w:tc>
          <w:tcPr>
            <w:tcW w:w="587" w:type="pct"/>
            <w:vAlign w:val="center"/>
          </w:tcPr>
          <w:p w:rsidR="0057693C" w:rsidRPr="00785FC1" w:rsidRDefault="0057693C" w:rsidP="007F226E">
            <w:pPr>
              <w:jc w:val="center"/>
              <w:rPr>
                <w:rFonts w:ascii="Times New Roman" w:hAnsi="Times New Roman"/>
                <w:b/>
                <w:iCs/>
              </w:rPr>
            </w:pPr>
            <w:r w:rsidRPr="00785FC1">
              <w:rPr>
                <w:rFonts w:ascii="Times New Roman" w:hAnsi="Times New Roman"/>
                <w:b/>
                <w:iCs/>
              </w:rPr>
              <w:t>Объем в часах</w:t>
            </w:r>
          </w:p>
        </w:tc>
        <w:tc>
          <w:tcPr>
            <w:tcW w:w="1178" w:type="pct"/>
          </w:tcPr>
          <w:p w:rsidR="0057693C" w:rsidRPr="00785FC1" w:rsidRDefault="0057693C" w:rsidP="007F226E">
            <w:pPr>
              <w:jc w:val="center"/>
              <w:rPr>
                <w:rFonts w:ascii="Times New Roman" w:hAnsi="Times New Roman"/>
                <w:b/>
                <w:iCs/>
              </w:rPr>
            </w:pPr>
            <w:r w:rsidRPr="00785FC1">
              <w:rPr>
                <w:rFonts w:ascii="Times New Roman" w:hAnsi="Times New Roman"/>
                <w:b/>
              </w:rPr>
              <w:t>В т.ч. в форме практ. подготовки</w:t>
            </w:r>
          </w:p>
        </w:tc>
      </w:tr>
      <w:tr w:rsidR="0057693C" w:rsidRPr="00785FC1" w:rsidTr="007F226E">
        <w:trPr>
          <w:trHeight w:val="23"/>
        </w:trPr>
        <w:tc>
          <w:tcPr>
            <w:tcW w:w="3235" w:type="pct"/>
          </w:tcPr>
          <w:p w:rsidR="0057693C" w:rsidRPr="00785FC1" w:rsidRDefault="0057693C" w:rsidP="007F226E">
            <w:pPr>
              <w:rPr>
                <w:rFonts w:ascii="Times New Roman" w:hAnsi="Times New Roman"/>
                <w:bCs/>
                <w:sz w:val="24"/>
                <w:szCs w:val="24"/>
              </w:rPr>
            </w:pPr>
            <w:r w:rsidRPr="00785FC1">
              <w:rPr>
                <w:rFonts w:ascii="Times New Roman" w:hAnsi="Times New Roman"/>
                <w:bCs/>
                <w:sz w:val="24"/>
                <w:szCs w:val="24"/>
              </w:rPr>
              <w:t>Учебные занятия</w:t>
            </w:r>
          </w:p>
        </w:tc>
        <w:tc>
          <w:tcPr>
            <w:tcW w:w="587" w:type="pct"/>
          </w:tcPr>
          <w:p w:rsidR="0057693C" w:rsidRPr="00785FC1" w:rsidRDefault="0057693C" w:rsidP="007F226E">
            <w:pPr>
              <w:jc w:val="center"/>
              <w:rPr>
                <w:rFonts w:ascii="Times New Roman" w:hAnsi="Times New Roman"/>
                <w:bCs/>
                <w:sz w:val="24"/>
                <w:szCs w:val="24"/>
              </w:rPr>
            </w:pPr>
            <w:r>
              <w:rPr>
                <w:rFonts w:ascii="Times New Roman" w:hAnsi="Times New Roman"/>
                <w:bCs/>
                <w:sz w:val="24"/>
                <w:szCs w:val="24"/>
              </w:rPr>
              <w:t>46</w:t>
            </w:r>
          </w:p>
        </w:tc>
        <w:tc>
          <w:tcPr>
            <w:tcW w:w="1178" w:type="pct"/>
          </w:tcPr>
          <w:p w:rsidR="0057693C" w:rsidRPr="00785FC1" w:rsidRDefault="0057693C" w:rsidP="007F226E">
            <w:pPr>
              <w:jc w:val="center"/>
              <w:rPr>
                <w:rFonts w:ascii="Times New Roman" w:hAnsi="Times New Roman"/>
                <w:bCs/>
                <w:sz w:val="24"/>
                <w:szCs w:val="24"/>
              </w:rPr>
            </w:pPr>
            <w:r>
              <w:rPr>
                <w:rFonts w:ascii="Times New Roman" w:hAnsi="Times New Roman"/>
                <w:bCs/>
                <w:sz w:val="24"/>
                <w:szCs w:val="24"/>
              </w:rPr>
              <w:t>6</w:t>
            </w:r>
          </w:p>
        </w:tc>
      </w:tr>
      <w:tr w:rsidR="0057693C" w:rsidRPr="00785FC1" w:rsidTr="007F226E">
        <w:trPr>
          <w:trHeight w:val="23"/>
        </w:trPr>
        <w:tc>
          <w:tcPr>
            <w:tcW w:w="3235" w:type="pct"/>
          </w:tcPr>
          <w:p w:rsidR="0057693C" w:rsidRPr="00785FC1" w:rsidRDefault="0057693C" w:rsidP="007F226E">
            <w:pPr>
              <w:rPr>
                <w:rFonts w:ascii="Times New Roman" w:hAnsi="Times New Roman"/>
                <w:bCs/>
                <w:sz w:val="24"/>
                <w:szCs w:val="24"/>
              </w:rPr>
            </w:pPr>
            <w:r w:rsidRPr="00785FC1">
              <w:rPr>
                <w:rFonts w:ascii="Times New Roman" w:hAnsi="Times New Roman"/>
                <w:bCs/>
                <w:sz w:val="24"/>
                <w:szCs w:val="24"/>
              </w:rPr>
              <w:t>в т.ч.:</w:t>
            </w:r>
          </w:p>
        </w:tc>
        <w:tc>
          <w:tcPr>
            <w:tcW w:w="587" w:type="pct"/>
          </w:tcPr>
          <w:p w:rsidR="0057693C" w:rsidRPr="00785FC1" w:rsidRDefault="0057693C" w:rsidP="007F226E">
            <w:pPr>
              <w:jc w:val="center"/>
              <w:rPr>
                <w:rFonts w:ascii="Times New Roman" w:hAnsi="Times New Roman"/>
                <w:bCs/>
                <w:sz w:val="24"/>
                <w:szCs w:val="24"/>
              </w:rPr>
            </w:pPr>
          </w:p>
        </w:tc>
        <w:tc>
          <w:tcPr>
            <w:tcW w:w="1178" w:type="pct"/>
          </w:tcPr>
          <w:p w:rsidR="0057693C" w:rsidRPr="00785FC1" w:rsidRDefault="0057693C" w:rsidP="007F226E">
            <w:pPr>
              <w:jc w:val="center"/>
              <w:rPr>
                <w:rFonts w:ascii="Times New Roman" w:hAnsi="Times New Roman"/>
                <w:bCs/>
                <w:sz w:val="24"/>
                <w:szCs w:val="24"/>
              </w:rPr>
            </w:pPr>
          </w:p>
        </w:tc>
      </w:tr>
      <w:tr w:rsidR="0057693C" w:rsidRPr="00785FC1" w:rsidTr="007F226E">
        <w:trPr>
          <w:trHeight w:val="23"/>
        </w:trPr>
        <w:tc>
          <w:tcPr>
            <w:tcW w:w="3235" w:type="pct"/>
          </w:tcPr>
          <w:p w:rsidR="0057693C" w:rsidRPr="00785FC1" w:rsidRDefault="0057693C" w:rsidP="007F226E">
            <w:pPr>
              <w:ind w:left="306"/>
              <w:rPr>
                <w:rFonts w:ascii="Times New Roman" w:hAnsi="Times New Roman"/>
                <w:bCs/>
                <w:sz w:val="24"/>
                <w:szCs w:val="24"/>
              </w:rPr>
            </w:pPr>
            <w:r w:rsidRPr="00785FC1">
              <w:rPr>
                <w:rFonts w:ascii="Times New Roman" w:hAnsi="Times New Roman"/>
                <w:bCs/>
                <w:sz w:val="24"/>
                <w:szCs w:val="24"/>
              </w:rPr>
              <w:t>теоретические занятия</w:t>
            </w:r>
          </w:p>
        </w:tc>
        <w:tc>
          <w:tcPr>
            <w:tcW w:w="587" w:type="pct"/>
          </w:tcPr>
          <w:p w:rsidR="0057693C" w:rsidRPr="00785FC1" w:rsidRDefault="0057693C" w:rsidP="007F226E">
            <w:pPr>
              <w:jc w:val="center"/>
              <w:rPr>
                <w:rFonts w:ascii="Times New Roman" w:hAnsi="Times New Roman"/>
                <w:bCs/>
                <w:sz w:val="24"/>
                <w:szCs w:val="24"/>
              </w:rPr>
            </w:pPr>
            <w:r>
              <w:rPr>
                <w:rFonts w:ascii="Times New Roman" w:hAnsi="Times New Roman"/>
                <w:bCs/>
                <w:sz w:val="24"/>
                <w:szCs w:val="24"/>
              </w:rPr>
              <w:t>40</w:t>
            </w:r>
          </w:p>
        </w:tc>
        <w:tc>
          <w:tcPr>
            <w:tcW w:w="1178" w:type="pct"/>
          </w:tcPr>
          <w:p w:rsidR="0057693C" w:rsidRPr="00785FC1" w:rsidRDefault="0057693C" w:rsidP="007F226E">
            <w:pPr>
              <w:jc w:val="center"/>
              <w:rPr>
                <w:rFonts w:ascii="Times New Roman" w:hAnsi="Times New Roman"/>
                <w:bCs/>
                <w:sz w:val="24"/>
                <w:szCs w:val="24"/>
              </w:rPr>
            </w:pPr>
            <w:r w:rsidRPr="00785FC1">
              <w:rPr>
                <w:rFonts w:ascii="Times New Roman" w:hAnsi="Times New Roman"/>
                <w:bCs/>
                <w:sz w:val="24"/>
                <w:szCs w:val="24"/>
              </w:rPr>
              <w:t>-</w:t>
            </w:r>
          </w:p>
        </w:tc>
      </w:tr>
      <w:tr w:rsidR="0057693C" w:rsidRPr="000A01AF" w:rsidTr="007F226E">
        <w:trPr>
          <w:trHeight w:val="23"/>
        </w:trPr>
        <w:tc>
          <w:tcPr>
            <w:tcW w:w="3235" w:type="pct"/>
          </w:tcPr>
          <w:p w:rsidR="0057693C" w:rsidRPr="00785FC1" w:rsidRDefault="0057693C" w:rsidP="007F226E">
            <w:pPr>
              <w:ind w:left="306"/>
              <w:rPr>
                <w:rFonts w:ascii="Times New Roman" w:hAnsi="Times New Roman"/>
                <w:bCs/>
                <w:sz w:val="24"/>
                <w:szCs w:val="24"/>
              </w:rPr>
            </w:pPr>
            <w:r w:rsidRPr="00785FC1">
              <w:rPr>
                <w:rFonts w:ascii="Times New Roman" w:hAnsi="Times New Roman"/>
                <w:sz w:val="24"/>
                <w:szCs w:val="24"/>
              </w:rPr>
              <w:t xml:space="preserve">лабораторные занятия </w:t>
            </w:r>
          </w:p>
        </w:tc>
        <w:tc>
          <w:tcPr>
            <w:tcW w:w="587" w:type="pct"/>
          </w:tcPr>
          <w:p w:rsidR="0057693C" w:rsidRPr="00785FC1" w:rsidRDefault="0057693C" w:rsidP="007F226E">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rsidR="0057693C" w:rsidRPr="00785FC1" w:rsidRDefault="0057693C" w:rsidP="007F226E">
            <w:pPr>
              <w:jc w:val="center"/>
              <w:rPr>
                <w:rFonts w:ascii="Times New Roman" w:hAnsi="Times New Roman"/>
                <w:bCs/>
                <w:sz w:val="24"/>
                <w:szCs w:val="24"/>
              </w:rPr>
            </w:pPr>
            <w:r>
              <w:rPr>
                <w:rFonts w:ascii="Times New Roman" w:hAnsi="Times New Roman"/>
                <w:bCs/>
                <w:sz w:val="24"/>
                <w:szCs w:val="24"/>
              </w:rPr>
              <w:t>-</w:t>
            </w:r>
          </w:p>
        </w:tc>
      </w:tr>
      <w:tr w:rsidR="0057693C" w:rsidRPr="000A01AF" w:rsidTr="007F226E">
        <w:trPr>
          <w:trHeight w:val="23"/>
        </w:trPr>
        <w:tc>
          <w:tcPr>
            <w:tcW w:w="3235" w:type="pct"/>
          </w:tcPr>
          <w:p w:rsidR="0057693C" w:rsidRPr="00785FC1" w:rsidRDefault="0057693C" w:rsidP="007F226E">
            <w:pPr>
              <w:ind w:left="306"/>
              <w:rPr>
                <w:rFonts w:ascii="Times New Roman" w:hAnsi="Times New Roman"/>
                <w:bCs/>
                <w:sz w:val="24"/>
                <w:szCs w:val="24"/>
              </w:rPr>
            </w:pPr>
            <w:r w:rsidRPr="00785FC1">
              <w:rPr>
                <w:rFonts w:ascii="Times New Roman" w:hAnsi="Times New Roman"/>
                <w:sz w:val="24"/>
                <w:szCs w:val="24"/>
              </w:rPr>
              <w:t>практические занятия</w:t>
            </w:r>
            <w:r w:rsidRPr="00785FC1">
              <w:rPr>
                <w:rFonts w:ascii="Times New Roman" w:hAnsi="Times New Roman"/>
                <w:i/>
                <w:sz w:val="24"/>
                <w:szCs w:val="24"/>
              </w:rPr>
              <w:t xml:space="preserve"> </w:t>
            </w:r>
          </w:p>
        </w:tc>
        <w:tc>
          <w:tcPr>
            <w:tcW w:w="587" w:type="pct"/>
          </w:tcPr>
          <w:p w:rsidR="0057693C" w:rsidRPr="00785FC1" w:rsidRDefault="0057693C" w:rsidP="007F226E">
            <w:pPr>
              <w:jc w:val="center"/>
              <w:rPr>
                <w:rFonts w:ascii="Times New Roman" w:hAnsi="Times New Roman"/>
                <w:bCs/>
                <w:sz w:val="24"/>
                <w:szCs w:val="24"/>
              </w:rPr>
            </w:pPr>
            <w:r>
              <w:rPr>
                <w:rFonts w:ascii="Times New Roman" w:hAnsi="Times New Roman"/>
                <w:bCs/>
                <w:sz w:val="24"/>
                <w:szCs w:val="24"/>
              </w:rPr>
              <w:t>6</w:t>
            </w:r>
          </w:p>
        </w:tc>
        <w:tc>
          <w:tcPr>
            <w:tcW w:w="1178" w:type="pct"/>
          </w:tcPr>
          <w:p w:rsidR="0057693C" w:rsidRPr="00785FC1" w:rsidRDefault="0057693C" w:rsidP="007F226E">
            <w:pPr>
              <w:jc w:val="center"/>
              <w:rPr>
                <w:rFonts w:ascii="Times New Roman" w:hAnsi="Times New Roman"/>
                <w:bCs/>
                <w:sz w:val="24"/>
                <w:szCs w:val="24"/>
              </w:rPr>
            </w:pPr>
            <w:r>
              <w:rPr>
                <w:rFonts w:ascii="Times New Roman" w:hAnsi="Times New Roman"/>
                <w:bCs/>
                <w:sz w:val="24"/>
                <w:szCs w:val="24"/>
              </w:rPr>
              <w:t>6</w:t>
            </w:r>
          </w:p>
        </w:tc>
      </w:tr>
      <w:tr w:rsidR="0057693C" w:rsidRPr="000A01AF" w:rsidTr="007F226E">
        <w:trPr>
          <w:trHeight w:val="23"/>
        </w:trPr>
        <w:tc>
          <w:tcPr>
            <w:tcW w:w="3235" w:type="pct"/>
          </w:tcPr>
          <w:p w:rsidR="0057693C" w:rsidRPr="00785FC1" w:rsidRDefault="0057693C" w:rsidP="007F226E">
            <w:pPr>
              <w:ind w:left="306"/>
              <w:rPr>
                <w:rFonts w:ascii="Times New Roman" w:hAnsi="Times New Roman"/>
                <w:bCs/>
                <w:sz w:val="24"/>
                <w:szCs w:val="24"/>
              </w:rPr>
            </w:pPr>
            <w:r w:rsidRPr="00785FC1">
              <w:rPr>
                <w:rFonts w:ascii="Times New Roman" w:hAnsi="Times New Roman"/>
                <w:sz w:val="24"/>
                <w:szCs w:val="24"/>
              </w:rPr>
              <w:t xml:space="preserve">курсовой проект (работа) </w:t>
            </w:r>
          </w:p>
        </w:tc>
        <w:tc>
          <w:tcPr>
            <w:tcW w:w="587" w:type="pct"/>
          </w:tcPr>
          <w:p w:rsidR="0057693C" w:rsidRPr="00785FC1" w:rsidRDefault="0057693C" w:rsidP="007F226E">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rsidR="0057693C" w:rsidRPr="00785FC1" w:rsidRDefault="0057693C" w:rsidP="007F226E">
            <w:pPr>
              <w:jc w:val="center"/>
              <w:rPr>
                <w:rFonts w:ascii="Times New Roman" w:hAnsi="Times New Roman"/>
                <w:bCs/>
                <w:sz w:val="24"/>
                <w:szCs w:val="24"/>
              </w:rPr>
            </w:pPr>
            <w:r w:rsidRPr="00785FC1">
              <w:rPr>
                <w:rFonts w:ascii="Times New Roman" w:hAnsi="Times New Roman"/>
                <w:bCs/>
                <w:sz w:val="24"/>
                <w:szCs w:val="24"/>
              </w:rPr>
              <w:t>-</w:t>
            </w:r>
          </w:p>
        </w:tc>
      </w:tr>
      <w:tr w:rsidR="0057693C" w:rsidRPr="000A01AF" w:rsidTr="007F226E">
        <w:trPr>
          <w:trHeight w:val="23"/>
        </w:trPr>
        <w:tc>
          <w:tcPr>
            <w:tcW w:w="3235" w:type="pct"/>
          </w:tcPr>
          <w:p w:rsidR="0057693C" w:rsidRPr="00785FC1" w:rsidRDefault="0057693C" w:rsidP="007F226E">
            <w:pPr>
              <w:rPr>
                <w:rFonts w:ascii="Times New Roman" w:hAnsi="Times New Roman"/>
                <w:bCs/>
                <w:sz w:val="24"/>
                <w:szCs w:val="24"/>
              </w:rPr>
            </w:pPr>
            <w:r w:rsidRPr="00785FC1">
              <w:rPr>
                <w:rFonts w:ascii="Times New Roman" w:hAnsi="Times New Roman"/>
                <w:bCs/>
                <w:sz w:val="24"/>
                <w:szCs w:val="24"/>
              </w:rPr>
              <w:t>Самостоятельная работа</w:t>
            </w:r>
          </w:p>
        </w:tc>
        <w:tc>
          <w:tcPr>
            <w:tcW w:w="587" w:type="pct"/>
          </w:tcPr>
          <w:p w:rsidR="0057693C" w:rsidRPr="00785FC1" w:rsidRDefault="0057693C" w:rsidP="007F226E">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rsidR="0057693C" w:rsidRPr="00785FC1" w:rsidRDefault="0057693C" w:rsidP="007F226E">
            <w:pPr>
              <w:jc w:val="center"/>
              <w:rPr>
                <w:rFonts w:ascii="Times New Roman" w:hAnsi="Times New Roman"/>
                <w:bCs/>
                <w:sz w:val="24"/>
                <w:szCs w:val="24"/>
              </w:rPr>
            </w:pPr>
            <w:r w:rsidRPr="00785FC1">
              <w:rPr>
                <w:rFonts w:ascii="Times New Roman" w:hAnsi="Times New Roman"/>
                <w:bCs/>
                <w:sz w:val="24"/>
                <w:szCs w:val="24"/>
              </w:rPr>
              <w:t>-</w:t>
            </w:r>
          </w:p>
        </w:tc>
      </w:tr>
      <w:tr w:rsidR="0057693C" w:rsidRPr="000A01AF" w:rsidTr="007F226E">
        <w:trPr>
          <w:trHeight w:val="23"/>
        </w:trPr>
        <w:tc>
          <w:tcPr>
            <w:tcW w:w="3235" w:type="pct"/>
          </w:tcPr>
          <w:p w:rsidR="0057693C" w:rsidRPr="00785FC1" w:rsidRDefault="0057693C" w:rsidP="007F226E">
            <w:pPr>
              <w:rPr>
                <w:rFonts w:ascii="Times New Roman" w:hAnsi="Times New Roman"/>
                <w:bCs/>
                <w:sz w:val="24"/>
                <w:szCs w:val="24"/>
              </w:rPr>
            </w:pPr>
            <w:r w:rsidRPr="00785FC1">
              <w:rPr>
                <w:rFonts w:ascii="Times New Roman" w:hAnsi="Times New Roman"/>
                <w:iCs/>
                <w:sz w:val="24"/>
                <w:szCs w:val="24"/>
              </w:rPr>
              <w:t xml:space="preserve">Консультации </w:t>
            </w:r>
          </w:p>
        </w:tc>
        <w:tc>
          <w:tcPr>
            <w:tcW w:w="587" w:type="pct"/>
          </w:tcPr>
          <w:p w:rsidR="0057693C" w:rsidRPr="00785FC1" w:rsidRDefault="0057693C" w:rsidP="007F226E">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rsidR="0057693C" w:rsidRPr="00785FC1" w:rsidRDefault="0057693C" w:rsidP="007F226E">
            <w:pPr>
              <w:jc w:val="center"/>
              <w:rPr>
                <w:rFonts w:ascii="Times New Roman" w:hAnsi="Times New Roman"/>
                <w:bCs/>
                <w:sz w:val="24"/>
                <w:szCs w:val="24"/>
              </w:rPr>
            </w:pPr>
            <w:r w:rsidRPr="00785FC1">
              <w:rPr>
                <w:rFonts w:ascii="Times New Roman" w:hAnsi="Times New Roman"/>
                <w:bCs/>
                <w:sz w:val="24"/>
                <w:szCs w:val="24"/>
              </w:rPr>
              <w:t>-</w:t>
            </w:r>
          </w:p>
        </w:tc>
      </w:tr>
      <w:tr w:rsidR="0057693C" w:rsidRPr="000A01AF" w:rsidTr="007F226E">
        <w:trPr>
          <w:trHeight w:val="23"/>
        </w:trPr>
        <w:tc>
          <w:tcPr>
            <w:tcW w:w="3235" w:type="pct"/>
          </w:tcPr>
          <w:p w:rsidR="0057693C" w:rsidRPr="00785FC1" w:rsidRDefault="0057693C" w:rsidP="007F226E">
            <w:pPr>
              <w:rPr>
                <w:rFonts w:ascii="Times New Roman" w:hAnsi="Times New Roman"/>
                <w:bCs/>
                <w:sz w:val="24"/>
                <w:szCs w:val="24"/>
              </w:rPr>
            </w:pPr>
            <w:r w:rsidRPr="00785FC1">
              <w:rPr>
                <w:rFonts w:ascii="Times New Roman" w:hAnsi="Times New Roman"/>
                <w:bCs/>
                <w:sz w:val="24"/>
                <w:szCs w:val="24"/>
              </w:rPr>
              <w:t>Промежуточная аттестация в форме</w:t>
            </w:r>
            <w:r w:rsidRPr="00785FC1">
              <w:rPr>
                <w:rFonts w:ascii="Times New Roman" w:hAnsi="Times New Roman"/>
                <w:bCs/>
                <w:iCs/>
                <w:sz w:val="24"/>
                <w:szCs w:val="24"/>
              </w:rPr>
              <w:t xml:space="preserve"> дифференцированного зачета</w:t>
            </w:r>
          </w:p>
        </w:tc>
        <w:tc>
          <w:tcPr>
            <w:tcW w:w="587" w:type="pct"/>
          </w:tcPr>
          <w:p w:rsidR="0057693C" w:rsidRPr="00785FC1" w:rsidRDefault="0057693C" w:rsidP="007F226E">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rsidR="0057693C" w:rsidRPr="00785FC1" w:rsidRDefault="0057693C" w:rsidP="007F226E">
            <w:pPr>
              <w:jc w:val="center"/>
              <w:rPr>
                <w:rFonts w:ascii="Times New Roman" w:hAnsi="Times New Roman"/>
                <w:bCs/>
                <w:sz w:val="24"/>
                <w:szCs w:val="24"/>
              </w:rPr>
            </w:pPr>
            <w:r w:rsidRPr="00785FC1">
              <w:rPr>
                <w:rFonts w:ascii="Times New Roman" w:hAnsi="Times New Roman"/>
                <w:bCs/>
                <w:sz w:val="24"/>
                <w:szCs w:val="24"/>
              </w:rPr>
              <w:t>-</w:t>
            </w:r>
          </w:p>
        </w:tc>
      </w:tr>
      <w:tr w:rsidR="0057693C" w:rsidRPr="000A01AF" w:rsidTr="007F226E">
        <w:trPr>
          <w:trHeight w:val="23"/>
        </w:trPr>
        <w:tc>
          <w:tcPr>
            <w:tcW w:w="3235" w:type="pct"/>
          </w:tcPr>
          <w:p w:rsidR="0057693C" w:rsidRPr="00785FC1" w:rsidRDefault="0057693C" w:rsidP="007F226E">
            <w:pPr>
              <w:rPr>
                <w:rFonts w:ascii="Times New Roman" w:hAnsi="Times New Roman"/>
                <w:bCs/>
                <w:sz w:val="24"/>
                <w:szCs w:val="24"/>
              </w:rPr>
            </w:pPr>
            <w:r w:rsidRPr="00785FC1">
              <w:rPr>
                <w:rFonts w:ascii="Times New Roman" w:hAnsi="Times New Roman"/>
                <w:bCs/>
                <w:sz w:val="24"/>
                <w:szCs w:val="24"/>
              </w:rPr>
              <w:t>Всего</w:t>
            </w:r>
          </w:p>
        </w:tc>
        <w:tc>
          <w:tcPr>
            <w:tcW w:w="587" w:type="pct"/>
          </w:tcPr>
          <w:p w:rsidR="0057693C" w:rsidRPr="00785FC1" w:rsidRDefault="0057693C" w:rsidP="007F226E">
            <w:pPr>
              <w:jc w:val="center"/>
              <w:rPr>
                <w:rFonts w:ascii="Times New Roman" w:hAnsi="Times New Roman"/>
                <w:b/>
                <w:sz w:val="24"/>
                <w:szCs w:val="24"/>
              </w:rPr>
            </w:pPr>
            <w:r>
              <w:rPr>
                <w:rFonts w:ascii="Times New Roman" w:hAnsi="Times New Roman"/>
                <w:b/>
                <w:sz w:val="24"/>
                <w:szCs w:val="24"/>
              </w:rPr>
              <w:t>46</w:t>
            </w:r>
          </w:p>
        </w:tc>
        <w:tc>
          <w:tcPr>
            <w:tcW w:w="1178" w:type="pct"/>
          </w:tcPr>
          <w:p w:rsidR="0057693C" w:rsidRPr="00785FC1" w:rsidRDefault="0057693C" w:rsidP="007F226E">
            <w:pPr>
              <w:jc w:val="center"/>
              <w:rPr>
                <w:rFonts w:ascii="Times New Roman" w:hAnsi="Times New Roman"/>
                <w:b/>
                <w:sz w:val="24"/>
                <w:szCs w:val="24"/>
              </w:rPr>
            </w:pPr>
            <w:r>
              <w:rPr>
                <w:rFonts w:ascii="Times New Roman" w:hAnsi="Times New Roman"/>
                <w:b/>
                <w:sz w:val="24"/>
                <w:szCs w:val="24"/>
              </w:rPr>
              <w:t>6</w:t>
            </w:r>
          </w:p>
        </w:tc>
      </w:tr>
      <w:bookmarkEnd w:id="20"/>
    </w:tbl>
    <w:p w:rsidR="000143A1" w:rsidRDefault="000143A1">
      <w:pPr>
        <w:rPr>
          <w:rFonts w:ascii="Times New Roman" w:eastAsia="Segoe UI" w:hAnsi="Times New Roman" w:cs="Times New Roman"/>
          <w:b/>
          <w:bCs/>
          <w:sz w:val="24"/>
          <w:szCs w:val="24"/>
          <w:lang w:eastAsia="ru-RU"/>
        </w:rPr>
      </w:pPr>
      <w:r>
        <w:rPr>
          <w:rFonts w:ascii="Times New Roman" w:hAnsi="Times New Roman"/>
        </w:rPr>
        <w:br w:type="page"/>
      </w:r>
    </w:p>
    <w:p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p>
    <w:p w:rsidR="00C63897" w:rsidRDefault="00C63897" w:rsidP="007863C1">
      <w:pPr>
        <w:pStyle w:val="114"/>
        <w:rPr>
          <w:rFonts w:ascii="Times New Roman" w:hAnsi="Times New Roman"/>
        </w:rPr>
      </w:pPr>
      <w:bookmarkStart w:id="23" w:name="_Toc198821784"/>
      <w:r w:rsidRPr="00782EFC">
        <w:rPr>
          <w:rFonts w:ascii="Times New Roman" w:hAnsi="Times New Roman"/>
        </w:rPr>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1"/>
      <w:r w:rsidR="00B115E3">
        <w:rPr>
          <w:rFonts w:ascii="Times New Roman" w:hAnsi="Times New Roman"/>
        </w:rPr>
        <w:t>дисциплины</w:t>
      </w:r>
      <w:bookmarkEnd w:id="22"/>
      <w:bookmarkEnd w:id="23"/>
    </w:p>
    <w:tbl>
      <w:tblP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8744"/>
        <w:gridCol w:w="2016"/>
        <w:gridCol w:w="1833"/>
      </w:tblGrid>
      <w:tr w:rsidR="00D11475" w:rsidRPr="002703A9" w:rsidTr="006678BC">
        <w:trPr>
          <w:trHeight w:val="20"/>
        </w:trPr>
        <w:tc>
          <w:tcPr>
            <w:tcW w:w="884" w:type="pct"/>
            <w:vAlign w:val="center"/>
          </w:tcPr>
          <w:p w:rsidR="00D11475" w:rsidRPr="002703A9" w:rsidRDefault="00D11475" w:rsidP="007F226E">
            <w:pPr>
              <w:suppressAutoHyphens/>
              <w:jc w:val="center"/>
              <w:rPr>
                <w:rFonts w:ascii="Times New Roman" w:hAnsi="Times New Roman"/>
                <w:b/>
                <w:bCs/>
                <w:sz w:val="20"/>
                <w:szCs w:val="20"/>
              </w:rPr>
            </w:pPr>
            <w:r w:rsidRPr="002703A9">
              <w:rPr>
                <w:rFonts w:ascii="Times New Roman" w:hAnsi="Times New Roman"/>
                <w:b/>
                <w:bCs/>
                <w:sz w:val="20"/>
                <w:szCs w:val="20"/>
              </w:rPr>
              <w:t>Наименование разделов и тем</w:t>
            </w:r>
          </w:p>
        </w:tc>
        <w:tc>
          <w:tcPr>
            <w:tcW w:w="2857" w:type="pct"/>
            <w:vAlign w:val="center"/>
          </w:tcPr>
          <w:p w:rsidR="00D11475" w:rsidRPr="002703A9" w:rsidRDefault="00D11475" w:rsidP="007F226E">
            <w:pPr>
              <w:suppressAutoHyphens/>
              <w:jc w:val="center"/>
              <w:rPr>
                <w:rFonts w:ascii="Times New Roman" w:hAnsi="Times New Roman"/>
                <w:b/>
                <w:bCs/>
                <w:sz w:val="20"/>
                <w:szCs w:val="20"/>
              </w:rPr>
            </w:pPr>
            <w:r w:rsidRPr="00165EC8">
              <w:rPr>
                <w:rFonts w:ascii="Times New Roman" w:hAnsi="Times New Roman"/>
                <w:b/>
                <w:bCs/>
                <w:sz w:val="20"/>
                <w:szCs w:val="20"/>
              </w:rPr>
              <w:t>Содержание учебного материала, практических и лабораторных занятий</w:t>
            </w:r>
          </w:p>
        </w:tc>
        <w:tc>
          <w:tcPr>
            <w:tcW w:w="659" w:type="pct"/>
            <w:vAlign w:val="center"/>
          </w:tcPr>
          <w:p w:rsidR="00D11475" w:rsidRPr="002703A9" w:rsidRDefault="00D11475" w:rsidP="007F226E">
            <w:pPr>
              <w:suppressAutoHyphens/>
              <w:jc w:val="center"/>
              <w:rPr>
                <w:rFonts w:ascii="Times New Roman" w:hAnsi="Times New Roman"/>
                <w:b/>
                <w:bCs/>
                <w:sz w:val="20"/>
                <w:szCs w:val="20"/>
              </w:rPr>
            </w:pPr>
            <w:r w:rsidRPr="002703A9">
              <w:rPr>
                <w:rFonts w:ascii="Times New Roman" w:hAnsi="Times New Roman"/>
                <w:b/>
                <w:bCs/>
                <w:sz w:val="20"/>
                <w:szCs w:val="20"/>
              </w:rPr>
              <w:t>Объем, акад. ч / в том числе в форме практической подготовки, акад ч</w:t>
            </w:r>
          </w:p>
        </w:tc>
        <w:tc>
          <w:tcPr>
            <w:tcW w:w="599" w:type="pct"/>
            <w:vAlign w:val="center"/>
          </w:tcPr>
          <w:p w:rsidR="00D11475" w:rsidRPr="002703A9" w:rsidRDefault="00D11475" w:rsidP="007F226E">
            <w:pPr>
              <w:suppressAutoHyphens/>
              <w:jc w:val="center"/>
              <w:rPr>
                <w:rFonts w:ascii="Times New Roman" w:hAnsi="Times New Roman"/>
                <w:b/>
                <w:bCs/>
                <w:sz w:val="20"/>
                <w:szCs w:val="20"/>
              </w:rPr>
            </w:pPr>
            <w:r w:rsidRPr="00772B94">
              <w:rPr>
                <w:rFonts w:ascii="Times New Roman" w:hAnsi="Times New Roman"/>
                <w:b/>
                <w:bCs/>
                <w:sz w:val="20"/>
                <w:szCs w:val="20"/>
              </w:rPr>
              <w:t>Коды компетенций, формированию которых способствует элемент программы</w:t>
            </w:r>
          </w:p>
        </w:tc>
      </w:tr>
      <w:tr w:rsidR="00D11475" w:rsidRPr="002703A9" w:rsidTr="006678BC">
        <w:trPr>
          <w:trHeight w:val="20"/>
        </w:trPr>
        <w:tc>
          <w:tcPr>
            <w:tcW w:w="884" w:type="pct"/>
          </w:tcPr>
          <w:p w:rsidR="00D11475" w:rsidRPr="002703A9" w:rsidRDefault="00D11475" w:rsidP="007F226E">
            <w:pPr>
              <w:jc w:val="center"/>
              <w:rPr>
                <w:rFonts w:ascii="Times New Roman" w:hAnsi="Times New Roman"/>
                <w:b/>
                <w:bCs/>
              </w:rPr>
            </w:pPr>
            <w:r w:rsidRPr="002703A9">
              <w:rPr>
                <w:rFonts w:ascii="Times New Roman" w:hAnsi="Times New Roman"/>
                <w:b/>
                <w:bCs/>
              </w:rPr>
              <w:t>1</w:t>
            </w:r>
          </w:p>
        </w:tc>
        <w:tc>
          <w:tcPr>
            <w:tcW w:w="2857" w:type="pct"/>
          </w:tcPr>
          <w:p w:rsidR="00D11475" w:rsidRPr="002703A9" w:rsidRDefault="00D11475" w:rsidP="007F226E">
            <w:pPr>
              <w:jc w:val="center"/>
              <w:rPr>
                <w:rFonts w:ascii="Times New Roman" w:hAnsi="Times New Roman"/>
                <w:b/>
                <w:bCs/>
              </w:rPr>
            </w:pPr>
            <w:r w:rsidRPr="002703A9">
              <w:rPr>
                <w:rFonts w:ascii="Times New Roman" w:hAnsi="Times New Roman"/>
                <w:b/>
                <w:bCs/>
              </w:rPr>
              <w:t>2</w:t>
            </w:r>
          </w:p>
        </w:tc>
        <w:tc>
          <w:tcPr>
            <w:tcW w:w="659" w:type="pct"/>
          </w:tcPr>
          <w:p w:rsidR="00D11475" w:rsidRPr="002703A9" w:rsidRDefault="00D11475" w:rsidP="007F226E">
            <w:pPr>
              <w:jc w:val="center"/>
              <w:rPr>
                <w:rFonts w:ascii="Times New Roman" w:hAnsi="Times New Roman"/>
                <w:b/>
                <w:bCs/>
              </w:rPr>
            </w:pPr>
            <w:r w:rsidRPr="002703A9">
              <w:rPr>
                <w:rFonts w:ascii="Times New Roman" w:hAnsi="Times New Roman"/>
                <w:b/>
                <w:bCs/>
              </w:rPr>
              <w:t>3</w:t>
            </w:r>
          </w:p>
        </w:tc>
        <w:tc>
          <w:tcPr>
            <w:tcW w:w="599" w:type="pct"/>
          </w:tcPr>
          <w:p w:rsidR="00D11475" w:rsidRPr="002703A9" w:rsidRDefault="00D11475" w:rsidP="007F226E">
            <w:pPr>
              <w:jc w:val="center"/>
              <w:rPr>
                <w:rFonts w:ascii="Times New Roman" w:hAnsi="Times New Roman"/>
                <w:b/>
                <w:bCs/>
              </w:rPr>
            </w:pPr>
            <w:r w:rsidRPr="002703A9">
              <w:rPr>
                <w:rFonts w:ascii="Times New Roman" w:hAnsi="Times New Roman"/>
                <w:b/>
                <w:bCs/>
              </w:rPr>
              <w:t>4</w:t>
            </w:r>
          </w:p>
        </w:tc>
      </w:tr>
      <w:tr w:rsidR="00D11475" w:rsidRPr="007F226E" w:rsidTr="006678BC">
        <w:trPr>
          <w:trHeight w:val="20"/>
        </w:trPr>
        <w:tc>
          <w:tcPr>
            <w:tcW w:w="3742" w:type="pct"/>
            <w:gridSpan w:val="2"/>
          </w:tcPr>
          <w:p w:rsidR="00D11475" w:rsidRPr="007F226E" w:rsidRDefault="00D11475" w:rsidP="007F226E">
            <w:pPr>
              <w:rPr>
                <w:rFonts w:ascii="Times New Roman" w:hAnsi="Times New Roman"/>
                <w:b/>
                <w:bCs/>
              </w:rPr>
            </w:pPr>
            <w:r w:rsidRPr="007F226E">
              <w:rPr>
                <w:rFonts w:ascii="Times New Roman" w:hAnsi="Times New Roman"/>
                <w:b/>
                <w:bCs/>
              </w:rPr>
              <w:t>Раздел 1. Основы конституционного права</w:t>
            </w:r>
          </w:p>
        </w:tc>
        <w:tc>
          <w:tcPr>
            <w:tcW w:w="659" w:type="pct"/>
          </w:tcPr>
          <w:p w:rsidR="00D11475" w:rsidRPr="007F226E" w:rsidRDefault="00D11475" w:rsidP="007F226E">
            <w:pPr>
              <w:jc w:val="center"/>
              <w:rPr>
                <w:rFonts w:ascii="Times New Roman" w:hAnsi="Times New Roman"/>
                <w:b/>
                <w:bCs/>
              </w:rPr>
            </w:pPr>
            <w:r w:rsidRPr="007F226E">
              <w:rPr>
                <w:rFonts w:ascii="Times New Roman" w:hAnsi="Times New Roman"/>
                <w:b/>
                <w:bCs/>
              </w:rPr>
              <w:t>4/-</w:t>
            </w:r>
          </w:p>
        </w:tc>
        <w:tc>
          <w:tcPr>
            <w:tcW w:w="599" w:type="pct"/>
          </w:tcPr>
          <w:p w:rsidR="00D11475" w:rsidRPr="007F226E" w:rsidRDefault="00D11475" w:rsidP="007F226E">
            <w:pPr>
              <w:rPr>
                <w:rFonts w:ascii="Times New Roman" w:hAnsi="Times New Roman"/>
                <w:b/>
                <w:bCs/>
              </w:rPr>
            </w:pPr>
          </w:p>
        </w:tc>
      </w:tr>
      <w:tr w:rsidR="002C11D0" w:rsidRPr="002703A9" w:rsidTr="006678BC">
        <w:trPr>
          <w:trHeight w:val="275"/>
        </w:trPr>
        <w:tc>
          <w:tcPr>
            <w:tcW w:w="884" w:type="pct"/>
            <w:vMerge w:val="restart"/>
          </w:tcPr>
          <w:p w:rsidR="002C11D0" w:rsidRPr="007F226E" w:rsidRDefault="002C11D0" w:rsidP="007F226E">
            <w:pPr>
              <w:shd w:val="clear" w:color="auto" w:fill="FFFFFF"/>
              <w:rPr>
                <w:rFonts w:ascii="Times New Roman" w:hAnsi="Times New Roman" w:cs="Times New Roman"/>
                <w:b/>
                <w:bCs/>
              </w:rPr>
            </w:pPr>
            <w:r w:rsidRPr="007F226E">
              <w:rPr>
                <w:rFonts w:ascii="Times New Roman" w:hAnsi="Times New Roman" w:cs="Times New Roman"/>
                <w:b/>
                <w:bCs/>
              </w:rPr>
              <w:t>Тема 1.1.</w:t>
            </w:r>
          </w:p>
          <w:p w:rsidR="002C11D0" w:rsidRPr="007F226E" w:rsidRDefault="002C11D0" w:rsidP="007F226E">
            <w:pPr>
              <w:shd w:val="clear" w:color="auto" w:fill="FFFFFF"/>
              <w:rPr>
                <w:rFonts w:ascii="Times New Roman" w:hAnsi="Times New Roman" w:cs="Times New Roman"/>
                <w:b/>
                <w:bCs/>
              </w:rPr>
            </w:pPr>
            <w:r w:rsidRPr="007F226E">
              <w:rPr>
                <w:rFonts w:ascii="Times New Roman" w:hAnsi="Times New Roman" w:cs="Times New Roman"/>
                <w:bCs/>
              </w:rPr>
              <w:t>Основы конституционного строя Российской Федерации, правовое положение государственных органов Российской Федерации</w:t>
            </w:r>
          </w:p>
        </w:tc>
        <w:tc>
          <w:tcPr>
            <w:tcW w:w="2857" w:type="pct"/>
          </w:tcPr>
          <w:p w:rsidR="002C11D0" w:rsidRPr="007F226E" w:rsidRDefault="002C11D0" w:rsidP="007F226E">
            <w:pPr>
              <w:shd w:val="clear" w:color="auto" w:fill="FFFFFF"/>
              <w:jc w:val="both"/>
              <w:rPr>
                <w:rFonts w:ascii="Times New Roman" w:hAnsi="Times New Roman" w:cs="Times New Roman"/>
                <w:bCs/>
              </w:rPr>
            </w:pPr>
            <w:r w:rsidRPr="007F226E">
              <w:rPr>
                <w:rFonts w:ascii="Times New Roman" w:hAnsi="Times New Roman" w:cs="Times New Roman"/>
                <w:b/>
              </w:rPr>
              <w:t>Содержание учебного материала</w:t>
            </w:r>
          </w:p>
        </w:tc>
        <w:tc>
          <w:tcPr>
            <w:tcW w:w="659" w:type="pct"/>
          </w:tcPr>
          <w:p w:rsidR="002C11D0" w:rsidRPr="007F226E" w:rsidRDefault="002C11D0" w:rsidP="007F226E">
            <w:pPr>
              <w:jc w:val="center"/>
              <w:rPr>
                <w:rFonts w:ascii="Times New Roman" w:hAnsi="Times New Roman" w:cs="Times New Roman"/>
                <w:bCs/>
              </w:rPr>
            </w:pPr>
            <w:r w:rsidRPr="007F226E">
              <w:rPr>
                <w:rFonts w:ascii="Times New Roman" w:hAnsi="Times New Roman" w:cs="Times New Roman"/>
                <w:bCs/>
              </w:rPr>
              <w:t>4/-</w:t>
            </w:r>
          </w:p>
        </w:tc>
        <w:tc>
          <w:tcPr>
            <w:tcW w:w="599" w:type="pct"/>
            <w:vMerge w:val="restart"/>
          </w:tcPr>
          <w:p w:rsidR="002C11D0" w:rsidRPr="007F226E" w:rsidRDefault="002C11D0" w:rsidP="007F226E">
            <w:pPr>
              <w:jc w:val="center"/>
              <w:rPr>
                <w:rFonts w:ascii="Times New Roman" w:hAnsi="Times New Roman" w:cs="Times New Roman"/>
              </w:rPr>
            </w:pPr>
            <w:r w:rsidRPr="007F226E">
              <w:rPr>
                <w:rFonts w:ascii="Times New Roman" w:hAnsi="Times New Roman" w:cs="Times New Roman"/>
              </w:rPr>
              <w:t>ОК 01</w:t>
            </w:r>
          </w:p>
          <w:p w:rsidR="002C11D0" w:rsidRPr="007F226E" w:rsidRDefault="002C11D0" w:rsidP="007F226E">
            <w:pPr>
              <w:jc w:val="center"/>
              <w:rPr>
                <w:rFonts w:ascii="Times New Roman" w:hAnsi="Times New Roman" w:cs="Times New Roman"/>
              </w:rPr>
            </w:pPr>
            <w:r w:rsidRPr="007F226E">
              <w:rPr>
                <w:rFonts w:ascii="Times New Roman" w:hAnsi="Times New Roman" w:cs="Times New Roman"/>
              </w:rPr>
              <w:t>ОК 03</w:t>
            </w:r>
          </w:p>
          <w:p w:rsidR="002C11D0" w:rsidRPr="007F226E" w:rsidRDefault="002C11D0" w:rsidP="007F226E">
            <w:pPr>
              <w:jc w:val="center"/>
              <w:rPr>
                <w:rFonts w:ascii="Times New Roman" w:hAnsi="Times New Roman" w:cs="Times New Roman"/>
              </w:rPr>
            </w:pPr>
            <w:r w:rsidRPr="007F226E">
              <w:rPr>
                <w:rFonts w:ascii="Times New Roman" w:hAnsi="Times New Roman" w:cs="Times New Roman"/>
              </w:rPr>
              <w:t>ОК 04</w:t>
            </w:r>
          </w:p>
          <w:p w:rsidR="002C11D0" w:rsidRPr="007F226E" w:rsidRDefault="002C11D0" w:rsidP="007F226E">
            <w:pPr>
              <w:jc w:val="center"/>
              <w:rPr>
                <w:rFonts w:ascii="Times New Roman" w:hAnsi="Times New Roman" w:cs="Times New Roman"/>
              </w:rPr>
            </w:pPr>
            <w:r w:rsidRPr="007F226E">
              <w:rPr>
                <w:rFonts w:ascii="Times New Roman" w:hAnsi="Times New Roman" w:cs="Times New Roman"/>
              </w:rPr>
              <w:t>ОК 05</w:t>
            </w:r>
          </w:p>
          <w:p w:rsidR="002C11D0" w:rsidRPr="007F226E" w:rsidRDefault="002C11D0" w:rsidP="007F226E">
            <w:pPr>
              <w:jc w:val="center"/>
              <w:rPr>
                <w:rFonts w:ascii="Times New Roman" w:hAnsi="Times New Roman" w:cs="Times New Roman"/>
              </w:rPr>
            </w:pPr>
            <w:r w:rsidRPr="007F226E">
              <w:rPr>
                <w:rFonts w:ascii="Times New Roman" w:hAnsi="Times New Roman" w:cs="Times New Roman"/>
              </w:rPr>
              <w:t>ОК 06</w:t>
            </w:r>
          </w:p>
          <w:p w:rsidR="002C11D0" w:rsidRPr="007F226E" w:rsidRDefault="002C11D0" w:rsidP="007F226E">
            <w:pPr>
              <w:jc w:val="center"/>
              <w:rPr>
                <w:rFonts w:ascii="Times New Roman" w:hAnsi="Times New Roman" w:cs="Times New Roman"/>
              </w:rPr>
            </w:pPr>
            <w:r w:rsidRPr="007F226E">
              <w:rPr>
                <w:rFonts w:ascii="Times New Roman" w:hAnsi="Times New Roman" w:cs="Times New Roman"/>
              </w:rPr>
              <w:t>ОК 09</w:t>
            </w:r>
          </w:p>
        </w:tc>
      </w:tr>
      <w:tr w:rsidR="002C11D0" w:rsidRPr="002703A9" w:rsidTr="006678BC">
        <w:trPr>
          <w:trHeight w:val="2224"/>
        </w:trPr>
        <w:tc>
          <w:tcPr>
            <w:tcW w:w="884" w:type="pct"/>
            <w:vMerge/>
          </w:tcPr>
          <w:p w:rsidR="002C11D0" w:rsidRPr="007F226E" w:rsidRDefault="002C11D0" w:rsidP="007F226E">
            <w:pPr>
              <w:shd w:val="clear" w:color="auto" w:fill="FFFFFF"/>
              <w:rPr>
                <w:rFonts w:ascii="Times New Roman" w:hAnsi="Times New Roman" w:cs="Times New Roman"/>
              </w:rPr>
            </w:pPr>
          </w:p>
        </w:tc>
        <w:tc>
          <w:tcPr>
            <w:tcW w:w="2857" w:type="pct"/>
          </w:tcPr>
          <w:p w:rsidR="002C11D0" w:rsidRPr="007F226E" w:rsidRDefault="002C11D0" w:rsidP="007F226E">
            <w:pPr>
              <w:shd w:val="clear" w:color="auto" w:fill="FFFFFF"/>
              <w:jc w:val="both"/>
              <w:rPr>
                <w:rFonts w:ascii="Times New Roman" w:hAnsi="Times New Roman" w:cs="Times New Roman"/>
              </w:rPr>
            </w:pPr>
            <w:r w:rsidRPr="007F226E">
              <w:rPr>
                <w:rFonts w:ascii="Times New Roman" w:hAnsi="Times New Roman" w:cs="Times New Roman"/>
                <w:bCs/>
              </w:rPr>
              <w:t>Конституция Российской Федерации - Основной закон государства. Основы правового статуса личности, его конституционные принципы, Основные права и свободы человека и гражданина. Механизмы защиты прав и свобод человека и гражданина Законодательные и исполнительные органы власти Российской Федерации.  Судебная власть и прокурорский надзор в Российской Федерации. Контрольно-надзорные инстанции и силовые структуры. Российской Федерации Принципы функционирования органов государственной власти Российской Федерации. Органы государственной власти субъектов Российской Федерации.</w:t>
            </w:r>
          </w:p>
        </w:tc>
        <w:tc>
          <w:tcPr>
            <w:tcW w:w="659" w:type="pct"/>
          </w:tcPr>
          <w:p w:rsidR="002C11D0" w:rsidRPr="007F226E" w:rsidRDefault="002C11D0" w:rsidP="007F226E">
            <w:pPr>
              <w:jc w:val="center"/>
              <w:rPr>
                <w:rFonts w:ascii="Times New Roman" w:hAnsi="Times New Roman" w:cs="Times New Roman"/>
                <w:bCs/>
              </w:rPr>
            </w:pPr>
            <w:r w:rsidRPr="007F226E">
              <w:rPr>
                <w:rFonts w:ascii="Times New Roman" w:hAnsi="Times New Roman" w:cs="Times New Roman"/>
                <w:bCs/>
              </w:rPr>
              <w:t>4/-</w:t>
            </w:r>
          </w:p>
        </w:tc>
        <w:tc>
          <w:tcPr>
            <w:tcW w:w="599" w:type="pct"/>
            <w:vMerge/>
          </w:tcPr>
          <w:p w:rsidR="002C11D0" w:rsidRPr="007F226E" w:rsidRDefault="002C11D0" w:rsidP="007F226E">
            <w:pPr>
              <w:jc w:val="center"/>
              <w:rPr>
                <w:rFonts w:ascii="Times New Roman" w:hAnsi="Times New Roman" w:cs="Times New Roman"/>
              </w:rPr>
            </w:pPr>
          </w:p>
        </w:tc>
      </w:tr>
      <w:tr w:rsidR="00D11475" w:rsidRPr="002703A9" w:rsidTr="006678BC">
        <w:trPr>
          <w:trHeight w:val="171"/>
        </w:trPr>
        <w:tc>
          <w:tcPr>
            <w:tcW w:w="3742" w:type="pct"/>
            <w:gridSpan w:val="2"/>
          </w:tcPr>
          <w:p w:rsidR="00D11475" w:rsidRPr="007F226E" w:rsidRDefault="00D11475" w:rsidP="007F226E">
            <w:pPr>
              <w:shd w:val="clear" w:color="auto" w:fill="FFFFFF"/>
              <w:jc w:val="both"/>
              <w:rPr>
                <w:rFonts w:ascii="Times New Roman" w:hAnsi="Times New Roman" w:cs="Times New Roman"/>
                <w:b/>
                <w:bCs/>
              </w:rPr>
            </w:pPr>
            <w:r w:rsidRPr="007F226E">
              <w:rPr>
                <w:rFonts w:ascii="Times New Roman" w:hAnsi="Times New Roman" w:cs="Times New Roman"/>
                <w:b/>
                <w:bCs/>
              </w:rPr>
              <w:t>Раздел 2. Формы и средства государственного регулирования правоотношений в профессиональной деятельности</w:t>
            </w:r>
          </w:p>
        </w:tc>
        <w:tc>
          <w:tcPr>
            <w:tcW w:w="659" w:type="pct"/>
          </w:tcPr>
          <w:p w:rsidR="00D11475" w:rsidRPr="007F226E" w:rsidRDefault="007F226E" w:rsidP="007F226E">
            <w:pPr>
              <w:jc w:val="center"/>
              <w:rPr>
                <w:rFonts w:ascii="Times New Roman" w:hAnsi="Times New Roman" w:cs="Times New Roman"/>
                <w:b/>
                <w:bCs/>
              </w:rPr>
            </w:pPr>
            <w:r>
              <w:rPr>
                <w:rFonts w:ascii="Times New Roman" w:hAnsi="Times New Roman" w:cs="Times New Roman"/>
                <w:b/>
                <w:bCs/>
              </w:rPr>
              <w:t>10</w:t>
            </w:r>
            <w:r w:rsidR="00D11475" w:rsidRPr="007F226E">
              <w:rPr>
                <w:rFonts w:ascii="Times New Roman" w:hAnsi="Times New Roman" w:cs="Times New Roman"/>
                <w:b/>
                <w:bCs/>
              </w:rPr>
              <w:t>/-</w:t>
            </w:r>
          </w:p>
        </w:tc>
        <w:tc>
          <w:tcPr>
            <w:tcW w:w="599" w:type="pct"/>
          </w:tcPr>
          <w:p w:rsidR="00D11475" w:rsidRPr="007F226E" w:rsidRDefault="00D11475" w:rsidP="007F226E">
            <w:pPr>
              <w:jc w:val="center"/>
              <w:rPr>
                <w:rFonts w:ascii="Times New Roman" w:hAnsi="Times New Roman" w:cs="Times New Roman"/>
              </w:rPr>
            </w:pPr>
          </w:p>
        </w:tc>
      </w:tr>
      <w:tr w:rsidR="002C11D0" w:rsidRPr="002703A9" w:rsidTr="006678BC">
        <w:trPr>
          <w:trHeight w:val="357"/>
        </w:trPr>
        <w:tc>
          <w:tcPr>
            <w:tcW w:w="884" w:type="pct"/>
            <w:vMerge w:val="restart"/>
          </w:tcPr>
          <w:p w:rsidR="002C11D0" w:rsidRPr="007F226E" w:rsidRDefault="002C11D0" w:rsidP="007F226E">
            <w:pPr>
              <w:shd w:val="clear" w:color="auto" w:fill="FFFFFF"/>
              <w:rPr>
                <w:rFonts w:ascii="Times New Roman" w:hAnsi="Times New Roman" w:cs="Times New Roman"/>
                <w:b/>
              </w:rPr>
            </w:pPr>
            <w:r w:rsidRPr="007F226E">
              <w:rPr>
                <w:rFonts w:ascii="Times New Roman" w:hAnsi="Times New Roman" w:cs="Times New Roman"/>
                <w:b/>
              </w:rPr>
              <w:t xml:space="preserve">Тема 2.1. </w:t>
            </w:r>
            <w:r w:rsidRPr="007F226E">
              <w:rPr>
                <w:rFonts w:ascii="Times New Roman" w:hAnsi="Times New Roman" w:cs="Times New Roman"/>
              </w:rPr>
              <w:t>Правовое регулирование экономических отношений</w:t>
            </w:r>
          </w:p>
        </w:tc>
        <w:tc>
          <w:tcPr>
            <w:tcW w:w="2857" w:type="pct"/>
          </w:tcPr>
          <w:p w:rsidR="002C11D0" w:rsidRPr="007F226E" w:rsidRDefault="002C11D0" w:rsidP="007F226E">
            <w:pPr>
              <w:shd w:val="clear" w:color="auto" w:fill="FFFFFF"/>
              <w:jc w:val="both"/>
              <w:rPr>
                <w:rFonts w:ascii="Times New Roman" w:hAnsi="Times New Roman" w:cs="Times New Roman"/>
                <w:bCs/>
              </w:rPr>
            </w:pPr>
            <w:r w:rsidRPr="007F226E">
              <w:rPr>
                <w:rFonts w:ascii="Times New Roman" w:hAnsi="Times New Roman" w:cs="Times New Roman"/>
                <w:b/>
              </w:rPr>
              <w:t>Содержание учебного материала</w:t>
            </w:r>
          </w:p>
        </w:tc>
        <w:tc>
          <w:tcPr>
            <w:tcW w:w="659" w:type="pct"/>
          </w:tcPr>
          <w:p w:rsidR="002C11D0" w:rsidRPr="007F226E" w:rsidRDefault="002C11D0" w:rsidP="007F226E">
            <w:pPr>
              <w:jc w:val="center"/>
              <w:rPr>
                <w:rFonts w:ascii="Times New Roman" w:hAnsi="Times New Roman" w:cs="Times New Roman"/>
                <w:bCs/>
              </w:rPr>
            </w:pPr>
            <w:r>
              <w:rPr>
                <w:rFonts w:ascii="Times New Roman" w:hAnsi="Times New Roman" w:cs="Times New Roman"/>
                <w:bCs/>
              </w:rPr>
              <w:t>2/-</w:t>
            </w:r>
          </w:p>
        </w:tc>
        <w:tc>
          <w:tcPr>
            <w:tcW w:w="599" w:type="pct"/>
            <w:vMerge w:val="restart"/>
          </w:tcPr>
          <w:p w:rsidR="002C11D0" w:rsidRPr="007F226E" w:rsidRDefault="002C11D0" w:rsidP="007F226E">
            <w:pPr>
              <w:ind w:left="-109"/>
              <w:jc w:val="center"/>
              <w:rPr>
                <w:rFonts w:ascii="Times New Roman" w:hAnsi="Times New Roman" w:cs="Times New Roman"/>
              </w:rPr>
            </w:pPr>
            <w:r w:rsidRPr="007F226E">
              <w:rPr>
                <w:rFonts w:ascii="Times New Roman" w:hAnsi="Times New Roman" w:cs="Times New Roman"/>
              </w:rPr>
              <w:t>ОК 01</w:t>
            </w:r>
          </w:p>
          <w:p w:rsidR="002C11D0" w:rsidRPr="007F226E" w:rsidRDefault="002C11D0" w:rsidP="007F226E">
            <w:pPr>
              <w:jc w:val="center"/>
              <w:rPr>
                <w:rFonts w:ascii="Times New Roman" w:hAnsi="Times New Roman" w:cs="Times New Roman"/>
              </w:rPr>
            </w:pPr>
            <w:r>
              <w:rPr>
                <w:rFonts w:ascii="Times New Roman" w:hAnsi="Times New Roman" w:cs="Times New Roman"/>
              </w:rPr>
              <w:t>ОК 05</w:t>
            </w:r>
          </w:p>
          <w:p w:rsidR="002C11D0" w:rsidRPr="007F226E" w:rsidRDefault="002C11D0" w:rsidP="007F226E">
            <w:pPr>
              <w:jc w:val="center"/>
              <w:rPr>
                <w:rFonts w:ascii="Times New Roman" w:hAnsi="Times New Roman" w:cs="Times New Roman"/>
              </w:rPr>
            </w:pPr>
            <w:r>
              <w:rPr>
                <w:rFonts w:ascii="Times New Roman" w:hAnsi="Times New Roman" w:cs="Times New Roman"/>
              </w:rPr>
              <w:t>ОК 06</w:t>
            </w:r>
          </w:p>
        </w:tc>
      </w:tr>
      <w:tr w:rsidR="002C11D0" w:rsidRPr="002703A9" w:rsidTr="006678BC">
        <w:trPr>
          <w:trHeight w:val="1234"/>
        </w:trPr>
        <w:tc>
          <w:tcPr>
            <w:tcW w:w="884" w:type="pct"/>
            <w:vMerge/>
          </w:tcPr>
          <w:p w:rsidR="002C11D0" w:rsidRPr="007F226E" w:rsidRDefault="002C11D0" w:rsidP="007F226E">
            <w:pPr>
              <w:shd w:val="clear" w:color="auto" w:fill="FFFFFF"/>
              <w:rPr>
                <w:rFonts w:ascii="Times New Roman" w:hAnsi="Times New Roman" w:cs="Times New Roman"/>
                <w:b/>
                <w:bCs/>
              </w:rPr>
            </w:pPr>
          </w:p>
        </w:tc>
        <w:tc>
          <w:tcPr>
            <w:tcW w:w="2857" w:type="pct"/>
          </w:tcPr>
          <w:p w:rsidR="002C11D0" w:rsidRPr="007F226E" w:rsidRDefault="002C11D0" w:rsidP="007F226E">
            <w:pPr>
              <w:shd w:val="clear" w:color="auto" w:fill="FFFFFF"/>
              <w:jc w:val="both"/>
              <w:rPr>
                <w:rFonts w:ascii="Times New Roman" w:hAnsi="Times New Roman" w:cs="Times New Roman"/>
                <w:bCs/>
              </w:rPr>
            </w:pPr>
            <w:r w:rsidRPr="007F226E">
              <w:rPr>
                <w:rFonts w:ascii="Times New Roman" w:hAnsi="Times New Roman" w:cs="Times New Roman"/>
                <w:bCs/>
              </w:rPr>
              <w:t>Понятие и виды экономических (производственных) отношений. Понятие и признаки предпринимательской деятельности, Предмет и методы правового регулирования профессиональной деятельности. Основные направления и правовые источники регулирования: антимонопольное регулирование, стандартизация и сертификация, порядок государственной регистрации.</w:t>
            </w:r>
          </w:p>
        </w:tc>
        <w:tc>
          <w:tcPr>
            <w:tcW w:w="659" w:type="pct"/>
          </w:tcPr>
          <w:p w:rsidR="002C11D0" w:rsidRPr="007F226E" w:rsidRDefault="002C11D0" w:rsidP="007F226E">
            <w:pPr>
              <w:jc w:val="center"/>
              <w:rPr>
                <w:rFonts w:ascii="Times New Roman" w:hAnsi="Times New Roman" w:cs="Times New Roman"/>
                <w:bCs/>
              </w:rPr>
            </w:pPr>
            <w:r w:rsidRPr="007F226E">
              <w:rPr>
                <w:rFonts w:ascii="Times New Roman" w:hAnsi="Times New Roman" w:cs="Times New Roman"/>
                <w:bCs/>
              </w:rPr>
              <w:t>2</w:t>
            </w:r>
            <w:r>
              <w:rPr>
                <w:rFonts w:ascii="Times New Roman" w:hAnsi="Times New Roman" w:cs="Times New Roman"/>
                <w:bCs/>
              </w:rPr>
              <w:t>/-</w:t>
            </w:r>
          </w:p>
        </w:tc>
        <w:tc>
          <w:tcPr>
            <w:tcW w:w="599" w:type="pct"/>
            <w:vMerge/>
          </w:tcPr>
          <w:p w:rsidR="002C11D0" w:rsidRPr="007F226E" w:rsidRDefault="002C11D0" w:rsidP="007F226E">
            <w:pPr>
              <w:jc w:val="center"/>
              <w:rPr>
                <w:rFonts w:ascii="Times New Roman" w:hAnsi="Times New Roman" w:cs="Times New Roman"/>
              </w:rPr>
            </w:pPr>
          </w:p>
        </w:tc>
      </w:tr>
      <w:tr w:rsidR="002C11D0" w:rsidRPr="002703A9" w:rsidTr="006678BC">
        <w:trPr>
          <w:trHeight w:val="276"/>
        </w:trPr>
        <w:tc>
          <w:tcPr>
            <w:tcW w:w="884" w:type="pct"/>
            <w:vMerge w:val="restart"/>
          </w:tcPr>
          <w:p w:rsidR="002C11D0" w:rsidRPr="007F226E" w:rsidRDefault="002C11D0" w:rsidP="007F226E">
            <w:pPr>
              <w:rPr>
                <w:rFonts w:ascii="Times New Roman" w:hAnsi="Times New Roman" w:cs="Times New Roman"/>
                <w:b/>
              </w:rPr>
            </w:pPr>
            <w:r w:rsidRPr="007F226E">
              <w:rPr>
                <w:rFonts w:ascii="Times New Roman" w:hAnsi="Times New Roman" w:cs="Times New Roman"/>
                <w:b/>
              </w:rPr>
              <w:t xml:space="preserve">Тема 2.2. </w:t>
            </w:r>
            <w:r w:rsidRPr="007F226E">
              <w:rPr>
                <w:rFonts w:ascii="Times New Roman" w:hAnsi="Times New Roman" w:cs="Times New Roman"/>
              </w:rPr>
              <w:t>Закон РФ «О защите прав потребителей». Общие положения. Государственная и общественная защита прав</w:t>
            </w:r>
          </w:p>
        </w:tc>
        <w:tc>
          <w:tcPr>
            <w:tcW w:w="2857" w:type="pct"/>
          </w:tcPr>
          <w:p w:rsidR="002C11D0" w:rsidRPr="007F226E" w:rsidRDefault="002C11D0" w:rsidP="007F226E">
            <w:pPr>
              <w:jc w:val="both"/>
              <w:rPr>
                <w:rFonts w:ascii="Times New Roman" w:hAnsi="Times New Roman" w:cs="Times New Roman"/>
                <w:bCs/>
              </w:rPr>
            </w:pPr>
            <w:r w:rsidRPr="007F226E">
              <w:rPr>
                <w:rFonts w:ascii="Times New Roman" w:hAnsi="Times New Roman" w:cs="Times New Roman"/>
                <w:b/>
              </w:rPr>
              <w:t>Содержание учебного материала</w:t>
            </w:r>
          </w:p>
        </w:tc>
        <w:tc>
          <w:tcPr>
            <w:tcW w:w="659" w:type="pct"/>
          </w:tcPr>
          <w:p w:rsidR="002C11D0" w:rsidRPr="007F226E" w:rsidRDefault="002C11D0" w:rsidP="007F226E">
            <w:pPr>
              <w:suppressAutoHyphens/>
              <w:jc w:val="center"/>
              <w:rPr>
                <w:rFonts w:ascii="Times New Roman" w:hAnsi="Times New Roman" w:cs="Times New Roman"/>
                <w:bCs/>
              </w:rPr>
            </w:pPr>
            <w:r>
              <w:rPr>
                <w:rFonts w:ascii="Times New Roman" w:hAnsi="Times New Roman" w:cs="Times New Roman"/>
                <w:bCs/>
              </w:rPr>
              <w:t>2/-</w:t>
            </w:r>
          </w:p>
        </w:tc>
        <w:tc>
          <w:tcPr>
            <w:tcW w:w="599" w:type="pct"/>
            <w:vMerge w:val="restart"/>
          </w:tcPr>
          <w:p w:rsidR="002C11D0" w:rsidRPr="007F226E" w:rsidRDefault="002C11D0" w:rsidP="007F226E">
            <w:pPr>
              <w:ind w:left="-109"/>
              <w:jc w:val="center"/>
              <w:rPr>
                <w:rFonts w:ascii="Times New Roman" w:hAnsi="Times New Roman" w:cs="Times New Roman"/>
              </w:rPr>
            </w:pPr>
            <w:r w:rsidRPr="007F226E">
              <w:rPr>
                <w:rFonts w:ascii="Times New Roman" w:hAnsi="Times New Roman" w:cs="Times New Roman"/>
              </w:rPr>
              <w:t>ОК 01</w:t>
            </w:r>
          </w:p>
          <w:p w:rsidR="002C11D0" w:rsidRPr="007F226E" w:rsidRDefault="002C11D0" w:rsidP="007F226E">
            <w:pPr>
              <w:jc w:val="center"/>
              <w:rPr>
                <w:rFonts w:ascii="Times New Roman" w:hAnsi="Times New Roman" w:cs="Times New Roman"/>
              </w:rPr>
            </w:pPr>
            <w:r>
              <w:rPr>
                <w:rFonts w:ascii="Times New Roman" w:hAnsi="Times New Roman" w:cs="Times New Roman"/>
              </w:rPr>
              <w:t>ОК 05</w:t>
            </w:r>
          </w:p>
          <w:p w:rsidR="002C11D0" w:rsidRPr="007F226E" w:rsidRDefault="002C11D0" w:rsidP="007F226E">
            <w:pPr>
              <w:jc w:val="center"/>
              <w:rPr>
                <w:rFonts w:ascii="Times New Roman" w:hAnsi="Times New Roman" w:cs="Times New Roman"/>
              </w:rPr>
            </w:pPr>
            <w:r>
              <w:rPr>
                <w:rFonts w:ascii="Times New Roman" w:hAnsi="Times New Roman" w:cs="Times New Roman"/>
              </w:rPr>
              <w:t>ОК 06</w:t>
            </w:r>
          </w:p>
        </w:tc>
      </w:tr>
      <w:tr w:rsidR="002C11D0" w:rsidRPr="002703A9" w:rsidTr="006678BC">
        <w:trPr>
          <w:trHeight w:val="276"/>
        </w:trPr>
        <w:tc>
          <w:tcPr>
            <w:tcW w:w="884" w:type="pct"/>
            <w:vMerge/>
          </w:tcPr>
          <w:p w:rsidR="002C11D0" w:rsidRPr="007F226E" w:rsidRDefault="002C11D0" w:rsidP="007F226E">
            <w:pPr>
              <w:rPr>
                <w:rFonts w:ascii="Times New Roman" w:hAnsi="Times New Roman" w:cs="Times New Roman"/>
                <w:b/>
                <w:bCs/>
              </w:rPr>
            </w:pPr>
          </w:p>
        </w:tc>
        <w:tc>
          <w:tcPr>
            <w:tcW w:w="2857" w:type="pct"/>
          </w:tcPr>
          <w:p w:rsidR="002C11D0" w:rsidRPr="007F226E" w:rsidRDefault="002C11D0" w:rsidP="007F226E">
            <w:pPr>
              <w:jc w:val="both"/>
              <w:rPr>
                <w:rFonts w:ascii="Times New Roman" w:hAnsi="Times New Roman" w:cs="Times New Roman"/>
                <w:bCs/>
              </w:rPr>
            </w:pPr>
            <w:r w:rsidRPr="007F226E">
              <w:rPr>
                <w:rFonts w:ascii="Times New Roman" w:hAnsi="Times New Roman" w:cs="Times New Roman"/>
                <w:bCs/>
              </w:rPr>
              <w:t>Право потребителя на получение информации о товаре, работах и услугах. Ответственность за не предоставление потребителю необходимой информации о товаре, работах и услугах. Нормы о защите прав потребителей</w:t>
            </w:r>
          </w:p>
        </w:tc>
        <w:tc>
          <w:tcPr>
            <w:tcW w:w="659" w:type="pct"/>
          </w:tcPr>
          <w:p w:rsidR="002C11D0" w:rsidRPr="007F226E" w:rsidRDefault="002C11D0" w:rsidP="007F226E">
            <w:pPr>
              <w:suppressAutoHyphens/>
              <w:jc w:val="center"/>
              <w:rPr>
                <w:rFonts w:ascii="Times New Roman" w:hAnsi="Times New Roman" w:cs="Times New Roman"/>
                <w:bCs/>
              </w:rPr>
            </w:pPr>
            <w:r w:rsidRPr="007F226E">
              <w:rPr>
                <w:rFonts w:ascii="Times New Roman" w:hAnsi="Times New Roman" w:cs="Times New Roman"/>
                <w:bCs/>
              </w:rPr>
              <w:t>2</w:t>
            </w:r>
            <w:r>
              <w:rPr>
                <w:rFonts w:ascii="Times New Roman" w:hAnsi="Times New Roman" w:cs="Times New Roman"/>
                <w:bCs/>
              </w:rPr>
              <w:t>/-</w:t>
            </w:r>
          </w:p>
        </w:tc>
        <w:tc>
          <w:tcPr>
            <w:tcW w:w="599" w:type="pct"/>
            <w:vMerge/>
          </w:tcPr>
          <w:p w:rsidR="002C11D0" w:rsidRPr="007F226E" w:rsidRDefault="002C11D0" w:rsidP="007F226E">
            <w:pPr>
              <w:jc w:val="center"/>
              <w:rPr>
                <w:rFonts w:ascii="Times New Roman" w:hAnsi="Times New Roman" w:cs="Times New Roman"/>
                <w:b/>
                <w:i/>
              </w:rPr>
            </w:pPr>
          </w:p>
        </w:tc>
      </w:tr>
      <w:tr w:rsidR="002C11D0" w:rsidRPr="002703A9" w:rsidTr="006678BC">
        <w:trPr>
          <w:trHeight w:val="346"/>
        </w:trPr>
        <w:tc>
          <w:tcPr>
            <w:tcW w:w="884" w:type="pct"/>
            <w:vMerge w:val="restart"/>
          </w:tcPr>
          <w:p w:rsidR="002C11D0" w:rsidRPr="007F226E" w:rsidRDefault="002C11D0" w:rsidP="007F226E">
            <w:pPr>
              <w:rPr>
                <w:rFonts w:ascii="Times New Roman" w:hAnsi="Times New Roman" w:cs="Times New Roman"/>
                <w:b/>
              </w:rPr>
            </w:pPr>
            <w:r w:rsidRPr="007F226E">
              <w:rPr>
                <w:rFonts w:ascii="Times New Roman" w:hAnsi="Times New Roman" w:cs="Times New Roman"/>
                <w:b/>
              </w:rPr>
              <w:t xml:space="preserve">Тема 2.3. </w:t>
            </w:r>
            <w:r w:rsidRPr="007F226E">
              <w:rPr>
                <w:rFonts w:ascii="Times New Roman" w:hAnsi="Times New Roman" w:cs="Times New Roman"/>
              </w:rPr>
              <w:t>Нормативно-правовое регулирование деятельности железнодорожного транспорта</w:t>
            </w:r>
          </w:p>
        </w:tc>
        <w:tc>
          <w:tcPr>
            <w:tcW w:w="2857" w:type="pct"/>
          </w:tcPr>
          <w:p w:rsidR="002C11D0" w:rsidRPr="007F226E" w:rsidRDefault="002C11D0" w:rsidP="0057693C">
            <w:pPr>
              <w:jc w:val="both"/>
              <w:rPr>
                <w:rFonts w:ascii="Times New Roman" w:eastAsia="Calibri" w:hAnsi="Times New Roman" w:cs="Times New Roman"/>
              </w:rPr>
            </w:pPr>
            <w:r w:rsidRPr="007F226E">
              <w:rPr>
                <w:rFonts w:ascii="Times New Roman" w:hAnsi="Times New Roman" w:cs="Times New Roman"/>
                <w:b/>
              </w:rPr>
              <w:t>Содержание учебного материала</w:t>
            </w:r>
          </w:p>
        </w:tc>
        <w:tc>
          <w:tcPr>
            <w:tcW w:w="659" w:type="pct"/>
          </w:tcPr>
          <w:p w:rsidR="002C11D0" w:rsidRPr="007F226E" w:rsidRDefault="002C11D0" w:rsidP="007F226E">
            <w:pPr>
              <w:suppressAutoHyphens/>
              <w:jc w:val="center"/>
              <w:rPr>
                <w:rFonts w:ascii="Times New Roman" w:hAnsi="Times New Roman" w:cs="Times New Roman"/>
                <w:bCs/>
              </w:rPr>
            </w:pPr>
            <w:r>
              <w:rPr>
                <w:rFonts w:ascii="Times New Roman" w:hAnsi="Times New Roman" w:cs="Times New Roman"/>
                <w:bCs/>
              </w:rPr>
              <w:t>6/-</w:t>
            </w:r>
          </w:p>
        </w:tc>
        <w:tc>
          <w:tcPr>
            <w:tcW w:w="599" w:type="pct"/>
            <w:vMerge w:val="restart"/>
          </w:tcPr>
          <w:p w:rsidR="002C11D0" w:rsidRPr="007F226E" w:rsidRDefault="002C11D0" w:rsidP="007F226E">
            <w:pPr>
              <w:ind w:left="-109"/>
              <w:jc w:val="center"/>
              <w:rPr>
                <w:rFonts w:ascii="Times New Roman" w:hAnsi="Times New Roman" w:cs="Times New Roman"/>
              </w:rPr>
            </w:pPr>
            <w:r w:rsidRPr="007F226E">
              <w:rPr>
                <w:rFonts w:ascii="Times New Roman" w:hAnsi="Times New Roman" w:cs="Times New Roman"/>
              </w:rPr>
              <w:t>ОК 01</w:t>
            </w:r>
          </w:p>
          <w:p w:rsidR="002C11D0" w:rsidRPr="007F226E" w:rsidRDefault="002C11D0" w:rsidP="007F226E">
            <w:pPr>
              <w:jc w:val="center"/>
              <w:rPr>
                <w:rFonts w:ascii="Times New Roman" w:hAnsi="Times New Roman" w:cs="Times New Roman"/>
              </w:rPr>
            </w:pPr>
            <w:r>
              <w:rPr>
                <w:rFonts w:ascii="Times New Roman" w:hAnsi="Times New Roman" w:cs="Times New Roman"/>
              </w:rPr>
              <w:t>ОК 05</w:t>
            </w:r>
          </w:p>
          <w:p w:rsidR="002C11D0" w:rsidRPr="007F226E" w:rsidRDefault="002C11D0" w:rsidP="007F226E">
            <w:pPr>
              <w:jc w:val="center"/>
              <w:rPr>
                <w:rFonts w:ascii="Times New Roman" w:hAnsi="Times New Roman" w:cs="Times New Roman"/>
              </w:rPr>
            </w:pPr>
            <w:r>
              <w:rPr>
                <w:rFonts w:ascii="Times New Roman" w:hAnsi="Times New Roman" w:cs="Times New Roman"/>
              </w:rPr>
              <w:t>ОК 06</w:t>
            </w:r>
          </w:p>
          <w:p w:rsidR="002C11D0" w:rsidRPr="007F226E" w:rsidRDefault="002C11D0" w:rsidP="007F226E">
            <w:pPr>
              <w:jc w:val="center"/>
              <w:rPr>
                <w:rFonts w:ascii="Times New Roman" w:hAnsi="Times New Roman" w:cs="Times New Roman"/>
              </w:rPr>
            </w:pPr>
            <w:r>
              <w:rPr>
                <w:rFonts w:ascii="Times New Roman" w:hAnsi="Times New Roman" w:cs="Times New Roman"/>
              </w:rPr>
              <w:t>ПК 3.1</w:t>
            </w:r>
          </w:p>
        </w:tc>
      </w:tr>
      <w:tr w:rsidR="002C11D0" w:rsidRPr="002703A9" w:rsidTr="006678BC">
        <w:trPr>
          <w:trHeight w:val="1128"/>
        </w:trPr>
        <w:tc>
          <w:tcPr>
            <w:tcW w:w="884" w:type="pct"/>
            <w:vMerge/>
          </w:tcPr>
          <w:p w:rsidR="002C11D0" w:rsidRPr="007F226E" w:rsidRDefault="002C11D0" w:rsidP="007F226E">
            <w:pPr>
              <w:rPr>
                <w:rFonts w:ascii="Times New Roman" w:hAnsi="Times New Roman" w:cs="Times New Roman"/>
                <w:b/>
              </w:rPr>
            </w:pPr>
          </w:p>
        </w:tc>
        <w:tc>
          <w:tcPr>
            <w:tcW w:w="2857" w:type="pct"/>
          </w:tcPr>
          <w:p w:rsidR="002C11D0" w:rsidRPr="007F226E" w:rsidRDefault="002C11D0" w:rsidP="0057693C">
            <w:pPr>
              <w:jc w:val="both"/>
              <w:rPr>
                <w:rFonts w:ascii="Times New Roman" w:hAnsi="Times New Roman" w:cs="Times New Roman"/>
                <w:bCs/>
              </w:rPr>
            </w:pPr>
            <w:r w:rsidRPr="007F226E">
              <w:rPr>
                <w:rFonts w:ascii="Times New Roman" w:eastAsia="Calibri" w:hAnsi="Times New Roman" w:cs="Times New Roman"/>
              </w:rPr>
              <w:t xml:space="preserve">ФЗ «О железнодорожном транспорте в Российской Федерации». ФЗ «Устав железнодорожного транспорта РФ».  </w:t>
            </w:r>
            <w:r w:rsidRPr="007F226E">
              <w:rPr>
                <w:rFonts w:ascii="Times New Roman" w:hAnsi="Times New Roman" w:cs="Times New Roman"/>
              </w:rPr>
              <w:t>Устав открытого акционерного общества «Российские железные дороги».</w:t>
            </w:r>
          </w:p>
        </w:tc>
        <w:tc>
          <w:tcPr>
            <w:tcW w:w="659" w:type="pct"/>
          </w:tcPr>
          <w:p w:rsidR="002C11D0" w:rsidRPr="007F226E" w:rsidRDefault="002C11D0" w:rsidP="007F226E">
            <w:pPr>
              <w:suppressAutoHyphens/>
              <w:jc w:val="center"/>
              <w:rPr>
                <w:rFonts w:ascii="Times New Roman" w:hAnsi="Times New Roman" w:cs="Times New Roman"/>
                <w:bCs/>
              </w:rPr>
            </w:pPr>
            <w:r w:rsidRPr="007F226E">
              <w:rPr>
                <w:rFonts w:ascii="Times New Roman" w:hAnsi="Times New Roman" w:cs="Times New Roman"/>
                <w:bCs/>
              </w:rPr>
              <w:t>2</w:t>
            </w:r>
          </w:p>
        </w:tc>
        <w:tc>
          <w:tcPr>
            <w:tcW w:w="599" w:type="pct"/>
            <w:vMerge/>
          </w:tcPr>
          <w:p w:rsidR="002C11D0" w:rsidRPr="007F226E" w:rsidRDefault="002C11D0" w:rsidP="007F226E">
            <w:pPr>
              <w:jc w:val="center"/>
              <w:rPr>
                <w:rFonts w:ascii="Times New Roman" w:hAnsi="Times New Roman" w:cs="Times New Roman"/>
                <w:b/>
                <w:i/>
              </w:rPr>
            </w:pPr>
          </w:p>
        </w:tc>
      </w:tr>
      <w:tr w:rsidR="002C11D0" w:rsidRPr="002703A9" w:rsidTr="006678BC">
        <w:trPr>
          <w:trHeight w:val="1231"/>
        </w:trPr>
        <w:tc>
          <w:tcPr>
            <w:tcW w:w="884" w:type="pct"/>
            <w:vMerge/>
          </w:tcPr>
          <w:p w:rsidR="002C11D0" w:rsidRPr="007F226E" w:rsidRDefault="002C11D0" w:rsidP="007F226E">
            <w:pPr>
              <w:rPr>
                <w:rFonts w:ascii="Times New Roman" w:hAnsi="Times New Roman" w:cs="Times New Roman"/>
                <w:b/>
              </w:rPr>
            </w:pPr>
          </w:p>
        </w:tc>
        <w:tc>
          <w:tcPr>
            <w:tcW w:w="2857" w:type="pct"/>
          </w:tcPr>
          <w:p w:rsidR="002C11D0" w:rsidRPr="007F226E" w:rsidRDefault="002C11D0" w:rsidP="0057693C">
            <w:pPr>
              <w:jc w:val="both"/>
              <w:rPr>
                <w:rFonts w:ascii="Times New Roman" w:hAnsi="Times New Roman" w:cs="Times New Roman"/>
                <w:bCs/>
              </w:rPr>
            </w:pPr>
            <w:r w:rsidRPr="007F226E">
              <w:rPr>
                <w:rFonts w:ascii="Times New Roman" w:hAnsi="Times New Roman" w:cs="Times New Roman"/>
              </w:rPr>
              <w:t xml:space="preserve">Организация обеспечения безопасности движения и эксплуатации транспортных средств. Правовое регулирование безопасной работы объектов железнодорожного транспорта. </w:t>
            </w:r>
            <w:r w:rsidRPr="007F226E">
              <w:rPr>
                <w:rFonts w:ascii="Times New Roman" w:hAnsi="Times New Roman" w:cs="Times New Roman"/>
                <w:bCs/>
              </w:rPr>
              <w:t>Требования и меры по обеспечению безопасности железнодорожного транспорта. Стандартизация и сертификация продукции и услуг на железнодорожном транспорте Организация работы отрасли в особых обстоятельствах</w:t>
            </w:r>
          </w:p>
        </w:tc>
        <w:tc>
          <w:tcPr>
            <w:tcW w:w="659" w:type="pct"/>
          </w:tcPr>
          <w:p w:rsidR="002C11D0" w:rsidRPr="007F226E" w:rsidRDefault="002C11D0" w:rsidP="007F226E">
            <w:pPr>
              <w:suppressAutoHyphens/>
              <w:jc w:val="center"/>
              <w:rPr>
                <w:rFonts w:ascii="Times New Roman" w:hAnsi="Times New Roman" w:cs="Times New Roman"/>
                <w:bCs/>
              </w:rPr>
            </w:pPr>
            <w:r w:rsidRPr="007F226E">
              <w:rPr>
                <w:rFonts w:ascii="Times New Roman" w:hAnsi="Times New Roman" w:cs="Times New Roman"/>
                <w:bCs/>
              </w:rPr>
              <w:t>2</w:t>
            </w:r>
          </w:p>
        </w:tc>
        <w:tc>
          <w:tcPr>
            <w:tcW w:w="599" w:type="pct"/>
            <w:vMerge/>
          </w:tcPr>
          <w:p w:rsidR="002C11D0" w:rsidRPr="007F226E" w:rsidRDefault="002C11D0" w:rsidP="007F226E">
            <w:pPr>
              <w:ind w:left="-109"/>
              <w:jc w:val="center"/>
              <w:rPr>
                <w:rFonts w:ascii="Times New Roman" w:hAnsi="Times New Roman" w:cs="Times New Roman"/>
              </w:rPr>
            </w:pPr>
          </w:p>
        </w:tc>
      </w:tr>
      <w:tr w:rsidR="002C11D0" w:rsidRPr="002703A9" w:rsidTr="006678BC">
        <w:trPr>
          <w:trHeight w:val="851"/>
        </w:trPr>
        <w:tc>
          <w:tcPr>
            <w:tcW w:w="884" w:type="pct"/>
            <w:vMerge/>
          </w:tcPr>
          <w:p w:rsidR="002C11D0" w:rsidRPr="007F226E" w:rsidRDefault="002C11D0" w:rsidP="007F226E">
            <w:pPr>
              <w:rPr>
                <w:rFonts w:ascii="Times New Roman" w:hAnsi="Times New Roman" w:cs="Times New Roman"/>
                <w:b/>
              </w:rPr>
            </w:pPr>
          </w:p>
        </w:tc>
        <w:tc>
          <w:tcPr>
            <w:tcW w:w="2857" w:type="pct"/>
          </w:tcPr>
          <w:p w:rsidR="002C11D0" w:rsidRPr="007F226E" w:rsidRDefault="002C11D0" w:rsidP="0057693C">
            <w:pPr>
              <w:jc w:val="both"/>
              <w:rPr>
                <w:rFonts w:ascii="Times New Roman" w:hAnsi="Times New Roman" w:cs="Times New Roman"/>
                <w:bCs/>
              </w:rPr>
            </w:pPr>
            <w:r w:rsidRPr="007F226E">
              <w:rPr>
                <w:rFonts w:ascii="Times New Roman" w:hAnsi="Times New Roman" w:cs="Times New Roman"/>
              </w:rPr>
              <w:t>Ответственность работников железнодорожного транспорта за техническую эксплуатацию и безопасность движения (административная, гражданско-правовая, материальная, материальная).</w:t>
            </w:r>
          </w:p>
        </w:tc>
        <w:tc>
          <w:tcPr>
            <w:tcW w:w="659" w:type="pct"/>
          </w:tcPr>
          <w:p w:rsidR="002C11D0" w:rsidRPr="007F226E" w:rsidRDefault="002C11D0" w:rsidP="007F226E">
            <w:pPr>
              <w:suppressAutoHyphens/>
              <w:jc w:val="center"/>
              <w:rPr>
                <w:rFonts w:ascii="Times New Roman" w:hAnsi="Times New Roman" w:cs="Times New Roman"/>
                <w:bCs/>
              </w:rPr>
            </w:pPr>
            <w:r w:rsidRPr="007F226E">
              <w:rPr>
                <w:rFonts w:ascii="Times New Roman" w:hAnsi="Times New Roman" w:cs="Times New Roman"/>
                <w:bCs/>
              </w:rPr>
              <w:t>2</w:t>
            </w:r>
          </w:p>
        </w:tc>
        <w:tc>
          <w:tcPr>
            <w:tcW w:w="599" w:type="pct"/>
            <w:vMerge/>
          </w:tcPr>
          <w:p w:rsidR="002C11D0" w:rsidRPr="007F226E" w:rsidRDefault="002C11D0" w:rsidP="007F226E">
            <w:pPr>
              <w:ind w:left="-109"/>
              <w:jc w:val="center"/>
              <w:rPr>
                <w:rFonts w:ascii="Times New Roman" w:hAnsi="Times New Roman" w:cs="Times New Roman"/>
              </w:rPr>
            </w:pPr>
          </w:p>
        </w:tc>
      </w:tr>
      <w:tr w:rsidR="00D11475" w:rsidRPr="002703A9" w:rsidTr="006678BC">
        <w:trPr>
          <w:trHeight w:val="261"/>
        </w:trPr>
        <w:tc>
          <w:tcPr>
            <w:tcW w:w="3742" w:type="pct"/>
            <w:gridSpan w:val="2"/>
          </w:tcPr>
          <w:p w:rsidR="00D11475" w:rsidRPr="007F226E" w:rsidRDefault="00D11475" w:rsidP="007F226E">
            <w:pPr>
              <w:tabs>
                <w:tab w:val="left" w:pos="3460"/>
              </w:tabs>
              <w:rPr>
                <w:rFonts w:ascii="Times New Roman" w:hAnsi="Times New Roman" w:cs="Times New Roman"/>
                <w:b/>
                <w:bCs/>
              </w:rPr>
            </w:pPr>
            <w:r w:rsidRPr="007F226E">
              <w:rPr>
                <w:rFonts w:ascii="Times New Roman" w:hAnsi="Times New Roman" w:cs="Times New Roman"/>
                <w:b/>
                <w:bCs/>
              </w:rPr>
              <w:t>Раздел 3. Основы гражданского права РФ</w:t>
            </w:r>
          </w:p>
        </w:tc>
        <w:tc>
          <w:tcPr>
            <w:tcW w:w="659" w:type="pct"/>
          </w:tcPr>
          <w:p w:rsidR="00D11475" w:rsidRPr="007F226E" w:rsidRDefault="007F226E" w:rsidP="007F226E">
            <w:pPr>
              <w:suppressAutoHyphens/>
              <w:jc w:val="center"/>
              <w:rPr>
                <w:rFonts w:ascii="Times New Roman" w:hAnsi="Times New Roman" w:cs="Times New Roman"/>
                <w:b/>
                <w:bCs/>
              </w:rPr>
            </w:pPr>
            <w:r>
              <w:rPr>
                <w:rFonts w:ascii="Times New Roman" w:hAnsi="Times New Roman" w:cs="Times New Roman"/>
                <w:b/>
                <w:bCs/>
              </w:rPr>
              <w:t>8/-</w:t>
            </w:r>
          </w:p>
        </w:tc>
        <w:tc>
          <w:tcPr>
            <w:tcW w:w="599" w:type="pct"/>
          </w:tcPr>
          <w:p w:rsidR="00D11475" w:rsidRPr="007F226E" w:rsidRDefault="00D11475" w:rsidP="007F226E">
            <w:pPr>
              <w:jc w:val="center"/>
              <w:rPr>
                <w:rFonts w:ascii="Times New Roman" w:hAnsi="Times New Roman" w:cs="Times New Roman"/>
              </w:rPr>
            </w:pPr>
          </w:p>
        </w:tc>
      </w:tr>
      <w:tr w:rsidR="002C11D0" w:rsidRPr="002703A9" w:rsidTr="006678BC">
        <w:trPr>
          <w:trHeight w:val="20"/>
        </w:trPr>
        <w:tc>
          <w:tcPr>
            <w:tcW w:w="884" w:type="pct"/>
            <w:vMerge w:val="restart"/>
          </w:tcPr>
          <w:p w:rsidR="002C11D0" w:rsidRPr="007F226E" w:rsidRDefault="002C11D0" w:rsidP="007F226E">
            <w:pPr>
              <w:rPr>
                <w:rFonts w:ascii="Times New Roman" w:hAnsi="Times New Roman" w:cs="Times New Roman"/>
                <w:b/>
              </w:rPr>
            </w:pPr>
            <w:r w:rsidRPr="007F226E">
              <w:rPr>
                <w:rFonts w:ascii="Times New Roman" w:hAnsi="Times New Roman" w:cs="Times New Roman"/>
                <w:b/>
              </w:rPr>
              <w:t xml:space="preserve">Тема 3.1. </w:t>
            </w:r>
            <w:r w:rsidRPr="007F226E">
              <w:rPr>
                <w:rFonts w:ascii="Times New Roman" w:hAnsi="Times New Roman" w:cs="Times New Roman"/>
              </w:rPr>
              <w:t>Понятие, источники и принципы гражданского права РФ</w:t>
            </w:r>
          </w:p>
        </w:tc>
        <w:tc>
          <w:tcPr>
            <w:tcW w:w="2857" w:type="pct"/>
          </w:tcPr>
          <w:p w:rsidR="002C11D0" w:rsidRPr="007F226E" w:rsidRDefault="002C11D0" w:rsidP="007F226E">
            <w:pPr>
              <w:pStyle w:val="TableParagraph"/>
              <w:tabs>
                <w:tab w:val="left" w:pos="1239"/>
                <w:tab w:val="left" w:pos="1579"/>
                <w:tab w:val="left" w:pos="3460"/>
                <w:tab w:val="left" w:pos="4229"/>
                <w:tab w:val="left" w:pos="4664"/>
                <w:tab w:val="left" w:pos="5381"/>
                <w:tab w:val="left" w:pos="5939"/>
              </w:tabs>
              <w:jc w:val="both"/>
            </w:pPr>
            <w:r w:rsidRPr="007F226E">
              <w:rPr>
                <w:b/>
              </w:rPr>
              <w:t>Содержание учебного материала</w:t>
            </w:r>
          </w:p>
        </w:tc>
        <w:tc>
          <w:tcPr>
            <w:tcW w:w="659" w:type="pct"/>
          </w:tcPr>
          <w:p w:rsidR="002C11D0" w:rsidRPr="007F226E" w:rsidRDefault="002C11D0" w:rsidP="007F226E">
            <w:pPr>
              <w:suppressAutoHyphens/>
              <w:jc w:val="center"/>
              <w:rPr>
                <w:rFonts w:ascii="Times New Roman" w:hAnsi="Times New Roman" w:cs="Times New Roman"/>
                <w:b/>
                <w:bCs/>
              </w:rPr>
            </w:pPr>
            <w:r w:rsidRPr="007F226E">
              <w:rPr>
                <w:rFonts w:ascii="Times New Roman" w:hAnsi="Times New Roman" w:cs="Times New Roman"/>
                <w:b/>
                <w:bCs/>
              </w:rPr>
              <w:t>2/-</w:t>
            </w:r>
          </w:p>
        </w:tc>
        <w:tc>
          <w:tcPr>
            <w:tcW w:w="599" w:type="pct"/>
            <w:vMerge w:val="restart"/>
          </w:tcPr>
          <w:p w:rsidR="002C11D0" w:rsidRPr="007F226E" w:rsidRDefault="002C11D0" w:rsidP="007F226E">
            <w:pPr>
              <w:ind w:left="-109"/>
              <w:jc w:val="center"/>
              <w:rPr>
                <w:rFonts w:ascii="Times New Roman" w:hAnsi="Times New Roman" w:cs="Times New Roman"/>
              </w:rPr>
            </w:pPr>
            <w:r w:rsidRPr="007F226E">
              <w:rPr>
                <w:rFonts w:ascii="Times New Roman" w:hAnsi="Times New Roman" w:cs="Times New Roman"/>
              </w:rPr>
              <w:t>ОК 01</w:t>
            </w:r>
          </w:p>
          <w:p w:rsidR="002C11D0" w:rsidRPr="007F226E" w:rsidRDefault="002C11D0" w:rsidP="007F226E">
            <w:pPr>
              <w:jc w:val="center"/>
              <w:rPr>
                <w:rFonts w:ascii="Times New Roman" w:hAnsi="Times New Roman" w:cs="Times New Roman"/>
              </w:rPr>
            </w:pPr>
            <w:r>
              <w:rPr>
                <w:rFonts w:ascii="Times New Roman" w:hAnsi="Times New Roman" w:cs="Times New Roman"/>
              </w:rPr>
              <w:t>ОК 05</w:t>
            </w:r>
          </w:p>
          <w:p w:rsidR="002C11D0" w:rsidRPr="007F226E" w:rsidRDefault="002C11D0" w:rsidP="007F226E">
            <w:pPr>
              <w:jc w:val="center"/>
              <w:rPr>
                <w:rFonts w:ascii="Times New Roman" w:hAnsi="Times New Roman" w:cs="Times New Roman"/>
              </w:rPr>
            </w:pPr>
            <w:r>
              <w:rPr>
                <w:rFonts w:ascii="Times New Roman" w:hAnsi="Times New Roman" w:cs="Times New Roman"/>
              </w:rPr>
              <w:t>ОК 06</w:t>
            </w:r>
          </w:p>
        </w:tc>
      </w:tr>
      <w:tr w:rsidR="002C11D0" w:rsidRPr="002703A9" w:rsidTr="006678BC">
        <w:trPr>
          <w:trHeight w:val="20"/>
        </w:trPr>
        <w:tc>
          <w:tcPr>
            <w:tcW w:w="884" w:type="pct"/>
            <w:vMerge/>
          </w:tcPr>
          <w:p w:rsidR="002C11D0" w:rsidRPr="007F226E" w:rsidRDefault="002C11D0" w:rsidP="007F226E">
            <w:pPr>
              <w:rPr>
                <w:rFonts w:ascii="Times New Roman" w:hAnsi="Times New Roman" w:cs="Times New Roman"/>
              </w:rPr>
            </w:pPr>
          </w:p>
        </w:tc>
        <w:tc>
          <w:tcPr>
            <w:tcW w:w="2857" w:type="pct"/>
          </w:tcPr>
          <w:p w:rsidR="002C11D0" w:rsidRPr="007F226E" w:rsidRDefault="002C11D0" w:rsidP="007F226E">
            <w:pPr>
              <w:pStyle w:val="TableParagraph"/>
              <w:tabs>
                <w:tab w:val="left" w:pos="1239"/>
                <w:tab w:val="left" w:pos="1579"/>
                <w:tab w:val="left" w:pos="3460"/>
                <w:tab w:val="left" w:pos="4229"/>
                <w:tab w:val="left" w:pos="4664"/>
                <w:tab w:val="left" w:pos="5381"/>
                <w:tab w:val="left" w:pos="5939"/>
              </w:tabs>
              <w:jc w:val="both"/>
            </w:pPr>
            <w:r w:rsidRPr="007F226E">
              <w:t>Общие положения об объектах и субъектах гражданского права.</w:t>
            </w:r>
          </w:p>
          <w:p w:rsidR="002C11D0" w:rsidRPr="007F226E" w:rsidRDefault="002C11D0" w:rsidP="007F226E">
            <w:pPr>
              <w:pStyle w:val="TableParagraph"/>
              <w:tabs>
                <w:tab w:val="left" w:pos="1239"/>
                <w:tab w:val="left" w:pos="1579"/>
                <w:tab w:val="left" w:pos="3460"/>
                <w:tab w:val="left" w:pos="4229"/>
                <w:tab w:val="left" w:pos="4664"/>
                <w:tab w:val="left" w:pos="5381"/>
                <w:tab w:val="left" w:pos="5939"/>
              </w:tabs>
              <w:jc w:val="both"/>
            </w:pPr>
            <w:r w:rsidRPr="007F226E">
              <w:t>Организационно-правовые формы осуществления предпринимательской деятельности (порядок создания, реорганизации и ликвидации субъектов предпринимательской деятельности)</w:t>
            </w:r>
          </w:p>
        </w:tc>
        <w:tc>
          <w:tcPr>
            <w:tcW w:w="659" w:type="pct"/>
          </w:tcPr>
          <w:p w:rsidR="002C11D0" w:rsidRPr="007F226E" w:rsidRDefault="002C11D0" w:rsidP="007F226E">
            <w:pPr>
              <w:suppressAutoHyphens/>
              <w:jc w:val="center"/>
              <w:rPr>
                <w:rFonts w:ascii="Times New Roman" w:hAnsi="Times New Roman" w:cs="Times New Roman"/>
                <w:bCs/>
              </w:rPr>
            </w:pPr>
            <w:r w:rsidRPr="007F226E">
              <w:rPr>
                <w:rFonts w:ascii="Times New Roman" w:hAnsi="Times New Roman" w:cs="Times New Roman"/>
                <w:bCs/>
              </w:rPr>
              <w:t>2</w:t>
            </w:r>
            <w:r>
              <w:rPr>
                <w:rFonts w:ascii="Times New Roman" w:hAnsi="Times New Roman" w:cs="Times New Roman"/>
                <w:bCs/>
              </w:rPr>
              <w:t>/-</w:t>
            </w:r>
          </w:p>
        </w:tc>
        <w:tc>
          <w:tcPr>
            <w:tcW w:w="599" w:type="pct"/>
            <w:vMerge/>
          </w:tcPr>
          <w:p w:rsidR="002C11D0" w:rsidRPr="007F226E" w:rsidRDefault="002C11D0" w:rsidP="007F226E">
            <w:pPr>
              <w:jc w:val="center"/>
              <w:rPr>
                <w:rFonts w:ascii="Times New Roman" w:hAnsi="Times New Roman" w:cs="Times New Roman"/>
              </w:rPr>
            </w:pPr>
          </w:p>
        </w:tc>
      </w:tr>
      <w:tr w:rsidR="002C11D0" w:rsidRPr="002703A9" w:rsidTr="006678BC">
        <w:trPr>
          <w:trHeight w:val="20"/>
        </w:trPr>
        <w:tc>
          <w:tcPr>
            <w:tcW w:w="884" w:type="pct"/>
            <w:vMerge w:val="restart"/>
          </w:tcPr>
          <w:p w:rsidR="002C11D0" w:rsidRPr="007F226E" w:rsidRDefault="002C11D0" w:rsidP="007F226E">
            <w:pPr>
              <w:pStyle w:val="TableParagraph"/>
              <w:rPr>
                <w:b/>
                <w:lang w:eastAsia="ru-RU"/>
              </w:rPr>
            </w:pPr>
            <w:r w:rsidRPr="007F226E">
              <w:rPr>
                <w:b/>
                <w:lang w:eastAsia="ru-RU"/>
              </w:rPr>
              <w:t>Тема 3.2.</w:t>
            </w:r>
            <w:r w:rsidRPr="007F226E">
              <w:rPr>
                <w:lang w:eastAsia="ru-RU"/>
              </w:rPr>
              <w:t xml:space="preserve"> Общее положение о договоре</w:t>
            </w:r>
          </w:p>
        </w:tc>
        <w:tc>
          <w:tcPr>
            <w:tcW w:w="2857" w:type="pct"/>
          </w:tcPr>
          <w:p w:rsidR="002C11D0" w:rsidRPr="007F226E" w:rsidRDefault="002C11D0" w:rsidP="007F226E">
            <w:pPr>
              <w:pStyle w:val="TableParagraph"/>
              <w:tabs>
                <w:tab w:val="left" w:pos="1239"/>
                <w:tab w:val="left" w:pos="1579"/>
                <w:tab w:val="left" w:pos="3460"/>
                <w:tab w:val="left" w:pos="4229"/>
                <w:tab w:val="left" w:pos="4664"/>
                <w:tab w:val="left" w:pos="5381"/>
                <w:tab w:val="left" w:pos="5939"/>
              </w:tabs>
              <w:jc w:val="both"/>
            </w:pPr>
            <w:r w:rsidRPr="007F226E">
              <w:rPr>
                <w:b/>
              </w:rPr>
              <w:t>Содержание учебного материала</w:t>
            </w:r>
          </w:p>
        </w:tc>
        <w:tc>
          <w:tcPr>
            <w:tcW w:w="659" w:type="pct"/>
          </w:tcPr>
          <w:p w:rsidR="002C11D0" w:rsidRPr="007F226E" w:rsidRDefault="002C11D0" w:rsidP="007F226E">
            <w:pPr>
              <w:jc w:val="center"/>
              <w:rPr>
                <w:rFonts w:ascii="Times New Roman" w:hAnsi="Times New Roman" w:cs="Times New Roman"/>
                <w:b/>
              </w:rPr>
            </w:pPr>
            <w:r w:rsidRPr="007F226E">
              <w:rPr>
                <w:rFonts w:ascii="Times New Roman" w:hAnsi="Times New Roman" w:cs="Times New Roman"/>
                <w:b/>
              </w:rPr>
              <w:t>2/-</w:t>
            </w:r>
          </w:p>
        </w:tc>
        <w:tc>
          <w:tcPr>
            <w:tcW w:w="599" w:type="pct"/>
            <w:vMerge w:val="restart"/>
          </w:tcPr>
          <w:p w:rsidR="002C11D0" w:rsidRPr="007F226E" w:rsidRDefault="002C11D0" w:rsidP="007F226E">
            <w:pPr>
              <w:ind w:left="-109"/>
              <w:jc w:val="center"/>
              <w:rPr>
                <w:rFonts w:ascii="Times New Roman" w:hAnsi="Times New Roman" w:cs="Times New Roman"/>
              </w:rPr>
            </w:pPr>
            <w:r w:rsidRPr="007F226E">
              <w:rPr>
                <w:rFonts w:ascii="Times New Roman" w:hAnsi="Times New Roman" w:cs="Times New Roman"/>
              </w:rPr>
              <w:t>ОК 01</w:t>
            </w:r>
          </w:p>
          <w:p w:rsidR="002C11D0" w:rsidRPr="007F226E" w:rsidRDefault="002C11D0" w:rsidP="007F226E">
            <w:pPr>
              <w:jc w:val="center"/>
              <w:rPr>
                <w:rFonts w:ascii="Times New Roman" w:hAnsi="Times New Roman" w:cs="Times New Roman"/>
              </w:rPr>
            </w:pPr>
            <w:r>
              <w:rPr>
                <w:rFonts w:ascii="Times New Roman" w:hAnsi="Times New Roman" w:cs="Times New Roman"/>
              </w:rPr>
              <w:t>ОК 05</w:t>
            </w:r>
          </w:p>
          <w:p w:rsidR="002C11D0" w:rsidRPr="007F226E" w:rsidRDefault="002C11D0" w:rsidP="007F226E">
            <w:pPr>
              <w:jc w:val="center"/>
              <w:rPr>
                <w:rFonts w:ascii="Times New Roman" w:hAnsi="Times New Roman" w:cs="Times New Roman"/>
              </w:rPr>
            </w:pPr>
            <w:r>
              <w:rPr>
                <w:rFonts w:ascii="Times New Roman" w:hAnsi="Times New Roman" w:cs="Times New Roman"/>
              </w:rPr>
              <w:t>ОК 06</w:t>
            </w:r>
          </w:p>
        </w:tc>
      </w:tr>
      <w:tr w:rsidR="002C11D0" w:rsidRPr="002703A9" w:rsidTr="006678BC">
        <w:trPr>
          <w:trHeight w:val="20"/>
        </w:trPr>
        <w:tc>
          <w:tcPr>
            <w:tcW w:w="884" w:type="pct"/>
            <w:vMerge/>
          </w:tcPr>
          <w:p w:rsidR="002C11D0" w:rsidRPr="007F226E" w:rsidRDefault="002C11D0" w:rsidP="007F226E">
            <w:pPr>
              <w:pStyle w:val="TableParagraph"/>
              <w:rPr>
                <w:lang w:eastAsia="ru-RU"/>
              </w:rPr>
            </w:pPr>
          </w:p>
        </w:tc>
        <w:tc>
          <w:tcPr>
            <w:tcW w:w="2857" w:type="pct"/>
          </w:tcPr>
          <w:p w:rsidR="002C11D0" w:rsidRPr="007F226E" w:rsidRDefault="002C11D0" w:rsidP="007F226E">
            <w:pPr>
              <w:pStyle w:val="TableParagraph"/>
              <w:tabs>
                <w:tab w:val="left" w:pos="1239"/>
                <w:tab w:val="left" w:pos="1579"/>
                <w:tab w:val="left" w:pos="3460"/>
                <w:tab w:val="left" w:pos="4229"/>
                <w:tab w:val="left" w:pos="4664"/>
                <w:tab w:val="left" w:pos="5381"/>
                <w:tab w:val="left" w:pos="5939"/>
              </w:tabs>
              <w:jc w:val="both"/>
            </w:pPr>
            <w:r w:rsidRPr="007F226E">
              <w:t>Понятие, значение и содержание договора. Классификация договоров. Заключение договора. Основания для изменения и расторжения договора. Перечень основных договоров, предусмотренных ГК РФ</w:t>
            </w:r>
          </w:p>
        </w:tc>
        <w:tc>
          <w:tcPr>
            <w:tcW w:w="659" w:type="pct"/>
          </w:tcPr>
          <w:p w:rsidR="002C11D0" w:rsidRPr="007F226E" w:rsidRDefault="002C11D0" w:rsidP="007F226E">
            <w:pPr>
              <w:jc w:val="center"/>
              <w:rPr>
                <w:rFonts w:ascii="Times New Roman" w:hAnsi="Times New Roman" w:cs="Times New Roman"/>
              </w:rPr>
            </w:pPr>
            <w:r w:rsidRPr="007F226E">
              <w:rPr>
                <w:rFonts w:ascii="Times New Roman" w:hAnsi="Times New Roman" w:cs="Times New Roman"/>
              </w:rPr>
              <w:t>2</w:t>
            </w:r>
            <w:r>
              <w:rPr>
                <w:rFonts w:ascii="Times New Roman" w:hAnsi="Times New Roman" w:cs="Times New Roman"/>
              </w:rPr>
              <w:t>/-</w:t>
            </w:r>
          </w:p>
        </w:tc>
        <w:tc>
          <w:tcPr>
            <w:tcW w:w="599" w:type="pct"/>
            <w:vMerge/>
          </w:tcPr>
          <w:p w:rsidR="002C11D0" w:rsidRPr="007F226E" w:rsidRDefault="002C11D0" w:rsidP="007F226E">
            <w:pPr>
              <w:jc w:val="center"/>
              <w:rPr>
                <w:rFonts w:ascii="Times New Roman" w:hAnsi="Times New Roman" w:cs="Times New Roman"/>
              </w:rPr>
            </w:pPr>
          </w:p>
        </w:tc>
      </w:tr>
      <w:tr w:rsidR="002C11D0" w:rsidRPr="002703A9" w:rsidTr="006678BC">
        <w:trPr>
          <w:trHeight w:val="20"/>
        </w:trPr>
        <w:tc>
          <w:tcPr>
            <w:tcW w:w="884" w:type="pct"/>
            <w:vMerge w:val="restart"/>
          </w:tcPr>
          <w:p w:rsidR="002C11D0" w:rsidRPr="007F226E" w:rsidRDefault="002C11D0" w:rsidP="007F226E">
            <w:pPr>
              <w:pStyle w:val="TableParagraph"/>
              <w:rPr>
                <w:b/>
                <w:lang w:eastAsia="ru-RU"/>
              </w:rPr>
            </w:pPr>
            <w:r w:rsidRPr="007F226E">
              <w:rPr>
                <w:b/>
                <w:lang w:eastAsia="ru-RU"/>
              </w:rPr>
              <w:t xml:space="preserve">Тема 3.3. </w:t>
            </w:r>
            <w:r w:rsidRPr="007F226E">
              <w:rPr>
                <w:lang w:eastAsia="ru-RU"/>
              </w:rPr>
              <w:t>Отдельные виды обязательств в гражданском праве, их краткая характеристика</w:t>
            </w:r>
          </w:p>
        </w:tc>
        <w:tc>
          <w:tcPr>
            <w:tcW w:w="2857" w:type="pct"/>
          </w:tcPr>
          <w:p w:rsidR="002C11D0" w:rsidRPr="007F226E" w:rsidRDefault="002C11D0" w:rsidP="007F226E">
            <w:pPr>
              <w:pStyle w:val="TableParagraph"/>
              <w:tabs>
                <w:tab w:val="left" w:pos="1239"/>
                <w:tab w:val="left" w:pos="1579"/>
                <w:tab w:val="left" w:pos="3460"/>
                <w:tab w:val="left" w:pos="4229"/>
                <w:tab w:val="left" w:pos="4664"/>
                <w:tab w:val="left" w:pos="5381"/>
                <w:tab w:val="left" w:pos="5939"/>
              </w:tabs>
              <w:jc w:val="both"/>
            </w:pPr>
            <w:r w:rsidRPr="007F226E">
              <w:rPr>
                <w:b/>
              </w:rPr>
              <w:t>Содержание учебного материала</w:t>
            </w:r>
          </w:p>
        </w:tc>
        <w:tc>
          <w:tcPr>
            <w:tcW w:w="659" w:type="pct"/>
          </w:tcPr>
          <w:p w:rsidR="002C11D0" w:rsidRPr="007F226E" w:rsidRDefault="002C11D0" w:rsidP="007F226E">
            <w:pPr>
              <w:suppressAutoHyphens/>
              <w:jc w:val="center"/>
              <w:rPr>
                <w:rFonts w:ascii="Times New Roman" w:hAnsi="Times New Roman" w:cs="Times New Roman"/>
                <w:b/>
                <w:bCs/>
              </w:rPr>
            </w:pPr>
            <w:r w:rsidRPr="007F226E">
              <w:rPr>
                <w:rFonts w:ascii="Times New Roman" w:hAnsi="Times New Roman" w:cs="Times New Roman"/>
                <w:b/>
                <w:bCs/>
              </w:rPr>
              <w:t>2/-</w:t>
            </w:r>
          </w:p>
        </w:tc>
        <w:tc>
          <w:tcPr>
            <w:tcW w:w="599" w:type="pct"/>
            <w:vMerge w:val="restart"/>
          </w:tcPr>
          <w:p w:rsidR="002C11D0" w:rsidRPr="007F226E" w:rsidRDefault="002C11D0" w:rsidP="007F226E">
            <w:pPr>
              <w:ind w:left="-109"/>
              <w:jc w:val="center"/>
              <w:rPr>
                <w:rFonts w:ascii="Times New Roman" w:hAnsi="Times New Roman" w:cs="Times New Roman"/>
              </w:rPr>
            </w:pPr>
            <w:r w:rsidRPr="007F226E">
              <w:rPr>
                <w:rFonts w:ascii="Times New Roman" w:hAnsi="Times New Roman" w:cs="Times New Roman"/>
              </w:rPr>
              <w:t>ОК 01</w:t>
            </w:r>
          </w:p>
          <w:p w:rsidR="002C11D0" w:rsidRPr="007F226E" w:rsidRDefault="002C11D0" w:rsidP="007F226E">
            <w:pPr>
              <w:jc w:val="center"/>
              <w:rPr>
                <w:rFonts w:ascii="Times New Roman" w:hAnsi="Times New Roman" w:cs="Times New Roman"/>
              </w:rPr>
            </w:pPr>
            <w:r>
              <w:rPr>
                <w:rFonts w:ascii="Times New Roman" w:hAnsi="Times New Roman" w:cs="Times New Roman"/>
              </w:rPr>
              <w:t>ОК 05</w:t>
            </w:r>
          </w:p>
          <w:p w:rsidR="002C11D0" w:rsidRPr="007F226E" w:rsidRDefault="002C11D0" w:rsidP="007F226E">
            <w:pPr>
              <w:jc w:val="center"/>
              <w:rPr>
                <w:rFonts w:ascii="Times New Roman" w:hAnsi="Times New Roman" w:cs="Times New Roman"/>
              </w:rPr>
            </w:pPr>
            <w:r>
              <w:rPr>
                <w:rFonts w:ascii="Times New Roman" w:hAnsi="Times New Roman" w:cs="Times New Roman"/>
              </w:rPr>
              <w:t>ОК 06</w:t>
            </w:r>
          </w:p>
        </w:tc>
      </w:tr>
      <w:tr w:rsidR="002C11D0" w:rsidRPr="002703A9" w:rsidTr="006678BC">
        <w:trPr>
          <w:trHeight w:val="20"/>
        </w:trPr>
        <w:tc>
          <w:tcPr>
            <w:tcW w:w="884" w:type="pct"/>
            <w:vMerge/>
          </w:tcPr>
          <w:p w:rsidR="002C11D0" w:rsidRPr="007F226E" w:rsidRDefault="002C11D0" w:rsidP="007F226E">
            <w:pPr>
              <w:pStyle w:val="TableParagraph"/>
              <w:rPr>
                <w:b/>
                <w:lang w:eastAsia="ru-RU"/>
              </w:rPr>
            </w:pPr>
          </w:p>
        </w:tc>
        <w:tc>
          <w:tcPr>
            <w:tcW w:w="2857" w:type="pct"/>
          </w:tcPr>
          <w:p w:rsidR="002C11D0" w:rsidRPr="007F226E" w:rsidRDefault="002C11D0" w:rsidP="007F226E">
            <w:pPr>
              <w:pStyle w:val="TableParagraph"/>
              <w:tabs>
                <w:tab w:val="left" w:pos="1239"/>
                <w:tab w:val="left" w:pos="1579"/>
                <w:tab w:val="left" w:pos="3460"/>
                <w:tab w:val="left" w:pos="4229"/>
                <w:tab w:val="left" w:pos="4664"/>
                <w:tab w:val="left" w:pos="5381"/>
                <w:tab w:val="left" w:pos="5939"/>
              </w:tabs>
              <w:jc w:val="both"/>
            </w:pPr>
            <w:r w:rsidRPr="007F226E">
              <w:t xml:space="preserve">Общие положения договора аренды: договор проката, аренда транспортных средств, зданий и сооружений, предприятий и финансовая аренда. Общие положения договора подряда: договоры бытового, строительного подряда, подряд на выполнение проектных и изыскательских работ, подрядные работы для государственных нужд. Транспортные договоры: договоры перевозки грузов, перевозки пассажиров и договор транспортной экспедиции. Кредитные и расчетные обязательства: договор займа, кредитный договор, факторинг (договор под уступку денежного требования), договоры банковского вклада и банковского счета, расчетные обязательства. Договор поручения. Договор возмездного оказания услуг </w:t>
            </w:r>
          </w:p>
        </w:tc>
        <w:tc>
          <w:tcPr>
            <w:tcW w:w="659" w:type="pct"/>
          </w:tcPr>
          <w:p w:rsidR="002C11D0" w:rsidRPr="007F226E" w:rsidRDefault="002C11D0" w:rsidP="007F226E">
            <w:pPr>
              <w:suppressAutoHyphens/>
              <w:jc w:val="center"/>
              <w:rPr>
                <w:rFonts w:ascii="Times New Roman" w:hAnsi="Times New Roman" w:cs="Times New Roman"/>
                <w:bCs/>
              </w:rPr>
            </w:pPr>
            <w:r w:rsidRPr="007F226E">
              <w:rPr>
                <w:rFonts w:ascii="Times New Roman" w:hAnsi="Times New Roman" w:cs="Times New Roman"/>
                <w:bCs/>
              </w:rPr>
              <w:t>2</w:t>
            </w:r>
            <w:r>
              <w:rPr>
                <w:rFonts w:ascii="Times New Roman" w:hAnsi="Times New Roman" w:cs="Times New Roman"/>
                <w:bCs/>
              </w:rPr>
              <w:t>/-</w:t>
            </w:r>
          </w:p>
        </w:tc>
        <w:tc>
          <w:tcPr>
            <w:tcW w:w="599" w:type="pct"/>
            <w:vMerge/>
          </w:tcPr>
          <w:p w:rsidR="002C11D0" w:rsidRPr="007F226E" w:rsidRDefault="002C11D0" w:rsidP="007F226E">
            <w:pPr>
              <w:jc w:val="center"/>
              <w:rPr>
                <w:rFonts w:ascii="Times New Roman" w:hAnsi="Times New Roman" w:cs="Times New Roman"/>
              </w:rPr>
            </w:pPr>
          </w:p>
        </w:tc>
      </w:tr>
      <w:tr w:rsidR="002C11D0" w:rsidRPr="002703A9" w:rsidTr="006678BC">
        <w:trPr>
          <w:trHeight w:val="20"/>
        </w:trPr>
        <w:tc>
          <w:tcPr>
            <w:tcW w:w="884" w:type="pct"/>
            <w:vMerge w:val="restart"/>
          </w:tcPr>
          <w:p w:rsidR="002C11D0" w:rsidRPr="007F226E" w:rsidRDefault="002C11D0" w:rsidP="007F226E">
            <w:pPr>
              <w:pStyle w:val="TableParagraph"/>
              <w:rPr>
                <w:b/>
              </w:rPr>
            </w:pPr>
            <w:r w:rsidRPr="007F226E">
              <w:rPr>
                <w:b/>
              </w:rPr>
              <w:t>Тема 3.4.</w:t>
            </w:r>
            <w:r w:rsidRPr="007F226E">
              <w:t xml:space="preserve"> Гражданско-правовая ответственность</w:t>
            </w:r>
          </w:p>
        </w:tc>
        <w:tc>
          <w:tcPr>
            <w:tcW w:w="2857" w:type="pct"/>
          </w:tcPr>
          <w:p w:rsidR="002C11D0" w:rsidRPr="007F226E" w:rsidRDefault="002C11D0" w:rsidP="007F226E">
            <w:pPr>
              <w:pStyle w:val="TableParagraph"/>
              <w:tabs>
                <w:tab w:val="left" w:pos="1239"/>
                <w:tab w:val="left" w:pos="1579"/>
                <w:tab w:val="left" w:pos="3460"/>
                <w:tab w:val="left" w:pos="4229"/>
                <w:tab w:val="left" w:pos="4664"/>
                <w:tab w:val="left" w:pos="5381"/>
                <w:tab w:val="left" w:pos="5939"/>
              </w:tabs>
              <w:jc w:val="both"/>
            </w:pPr>
            <w:r w:rsidRPr="007F226E">
              <w:rPr>
                <w:b/>
              </w:rPr>
              <w:t>Содержание учебного материала</w:t>
            </w:r>
          </w:p>
        </w:tc>
        <w:tc>
          <w:tcPr>
            <w:tcW w:w="659" w:type="pct"/>
          </w:tcPr>
          <w:p w:rsidR="002C11D0" w:rsidRPr="007F226E" w:rsidRDefault="002C11D0" w:rsidP="007F226E">
            <w:pPr>
              <w:suppressAutoHyphens/>
              <w:jc w:val="center"/>
              <w:rPr>
                <w:rFonts w:ascii="Times New Roman" w:hAnsi="Times New Roman" w:cs="Times New Roman"/>
                <w:b/>
                <w:bCs/>
              </w:rPr>
            </w:pPr>
            <w:r w:rsidRPr="007F226E">
              <w:rPr>
                <w:rFonts w:ascii="Times New Roman" w:hAnsi="Times New Roman" w:cs="Times New Roman"/>
                <w:b/>
                <w:bCs/>
              </w:rPr>
              <w:t>2/-</w:t>
            </w:r>
          </w:p>
        </w:tc>
        <w:tc>
          <w:tcPr>
            <w:tcW w:w="599" w:type="pct"/>
            <w:vMerge w:val="restart"/>
          </w:tcPr>
          <w:p w:rsidR="002C11D0" w:rsidRPr="007F226E" w:rsidRDefault="002C11D0" w:rsidP="007F226E">
            <w:pPr>
              <w:ind w:left="-109"/>
              <w:jc w:val="center"/>
              <w:rPr>
                <w:rFonts w:ascii="Times New Roman" w:hAnsi="Times New Roman" w:cs="Times New Roman"/>
              </w:rPr>
            </w:pPr>
            <w:r w:rsidRPr="007F226E">
              <w:rPr>
                <w:rFonts w:ascii="Times New Roman" w:hAnsi="Times New Roman" w:cs="Times New Roman"/>
              </w:rPr>
              <w:t>ОК 01</w:t>
            </w:r>
          </w:p>
          <w:p w:rsidR="002C11D0" w:rsidRPr="007F226E" w:rsidRDefault="002C11D0" w:rsidP="007F226E">
            <w:pPr>
              <w:jc w:val="center"/>
              <w:rPr>
                <w:rFonts w:ascii="Times New Roman" w:hAnsi="Times New Roman" w:cs="Times New Roman"/>
              </w:rPr>
            </w:pPr>
            <w:r>
              <w:rPr>
                <w:rFonts w:ascii="Times New Roman" w:hAnsi="Times New Roman" w:cs="Times New Roman"/>
              </w:rPr>
              <w:t>ОК 05</w:t>
            </w:r>
          </w:p>
          <w:p w:rsidR="002C11D0" w:rsidRPr="007F226E" w:rsidRDefault="002C11D0" w:rsidP="007F226E">
            <w:pPr>
              <w:jc w:val="center"/>
              <w:rPr>
                <w:rFonts w:ascii="Times New Roman" w:hAnsi="Times New Roman" w:cs="Times New Roman"/>
              </w:rPr>
            </w:pPr>
            <w:r>
              <w:rPr>
                <w:rFonts w:ascii="Times New Roman" w:hAnsi="Times New Roman" w:cs="Times New Roman"/>
              </w:rPr>
              <w:t>ОК 06</w:t>
            </w:r>
          </w:p>
        </w:tc>
      </w:tr>
      <w:tr w:rsidR="002C11D0" w:rsidRPr="002703A9" w:rsidTr="006678BC">
        <w:trPr>
          <w:trHeight w:val="20"/>
        </w:trPr>
        <w:tc>
          <w:tcPr>
            <w:tcW w:w="884" w:type="pct"/>
            <w:vMerge/>
          </w:tcPr>
          <w:p w:rsidR="002C11D0" w:rsidRPr="007F226E" w:rsidRDefault="002C11D0" w:rsidP="007F226E">
            <w:pPr>
              <w:pStyle w:val="TableParagraph"/>
              <w:rPr>
                <w:b/>
                <w:lang w:eastAsia="ru-RU"/>
              </w:rPr>
            </w:pPr>
          </w:p>
        </w:tc>
        <w:tc>
          <w:tcPr>
            <w:tcW w:w="2857" w:type="pct"/>
          </w:tcPr>
          <w:p w:rsidR="002C11D0" w:rsidRPr="007F226E" w:rsidRDefault="002C11D0" w:rsidP="007F226E">
            <w:pPr>
              <w:pStyle w:val="TableParagraph"/>
              <w:tabs>
                <w:tab w:val="left" w:pos="1239"/>
                <w:tab w:val="left" w:pos="1579"/>
                <w:tab w:val="left" w:pos="3460"/>
                <w:tab w:val="left" w:pos="4229"/>
                <w:tab w:val="left" w:pos="4664"/>
                <w:tab w:val="left" w:pos="5381"/>
                <w:tab w:val="left" w:pos="5939"/>
              </w:tabs>
              <w:jc w:val="both"/>
            </w:pPr>
            <w:r w:rsidRPr="007F226E">
              <w:t>Понятие и виды гражданско-правовой ответственности Условия (состав) гражданско-правовой ответственности. Гражданская ответственность Механизмы принуждения к выполнению обязательств.</w:t>
            </w:r>
          </w:p>
        </w:tc>
        <w:tc>
          <w:tcPr>
            <w:tcW w:w="659" w:type="pct"/>
          </w:tcPr>
          <w:p w:rsidR="002C11D0" w:rsidRPr="007F226E" w:rsidRDefault="002C11D0" w:rsidP="007F226E">
            <w:pPr>
              <w:suppressAutoHyphens/>
              <w:jc w:val="center"/>
              <w:rPr>
                <w:rFonts w:ascii="Times New Roman" w:hAnsi="Times New Roman" w:cs="Times New Roman"/>
                <w:bCs/>
              </w:rPr>
            </w:pPr>
            <w:r w:rsidRPr="007F226E">
              <w:rPr>
                <w:rFonts w:ascii="Times New Roman" w:hAnsi="Times New Roman" w:cs="Times New Roman"/>
                <w:bCs/>
              </w:rPr>
              <w:t>2</w:t>
            </w:r>
            <w:r>
              <w:rPr>
                <w:rFonts w:ascii="Times New Roman" w:hAnsi="Times New Roman" w:cs="Times New Roman"/>
                <w:bCs/>
              </w:rPr>
              <w:t>/-</w:t>
            </w:r>
          </w:p>
        </w:tc>
        <w:tc>
          <w:tcPr>
            <w:tcW w:w="599" w:type="pct"/>
            <w:vMerge/>
          </w:tcPr>
          <w:p w:rsidR="002C11D0" w:rsidRPr="007F226E" w:rsidRDefault="002C11D0" w:rsidP="007F226E">
            <w:pPr>
              <w:jc w:val="center"/>
              <w:rPr>
                <w:rFonts w:ascii="Times New Roman" w:hAnsi="Times New Roman" w:cs="Times New Roman"/>
              </w:rPr>
            </w:pPr>
          </w:p>
        </w:tc>
      </w:tr>
      <w:tr w:rsidR="00D11475" w:rsidRPr="002703A9" w:rsidTr="006678BC">
        <w:trPr>
          <w:trHeight w:val="20"/>
        </w:trPr>
        <w:tc>
          <w:tcPr>
            <w:tcW w:w="3742" w:type="pct"/>
            <w:gridSpan w:val="2"/>
          </w:tcPr>
          <w:p w:rsidR="00D11475" w:rsidRPr="007F226E" w:rsidRDefault="00D11475" w:rsidP="007F226E">
            <w:pPr>
              <w:rPr>
                <w:rFonts w:ascii="Times New Roman" w:hAnsi="Times New Roman" w:cs="Times New Roman"/>
                <w:b/>
              </w:rPr>
            </w:pPr>
            <w:r w:rsidRPr="007F226E">
              <w:rPr>
                <w:rFonts w:ascii="Times New Roman" w:hAnsi="Times New Roman" w:cs="Times New Roman"/>
                <w:b/>
              </w:rPr>
              <w:t>Раздел 4. Основы трудового права</w:t>
            </w:r>
          </w:p>
        </w:tc>
        <w:tc>
          <w:tcPr>
            <w:tcW w:w="659" w:type="pct"/>
            <w:vAlign w:val="center"/>
          </w:tcPr>
          <w:p w:rsidR="00D11475" w:rsidRPr="007F226E" w:rsidRDefault="007F226E" w:rsidP="007F226E">
            <w:pPr>
              <w:tabs>
                <w:tab w:val="left" w:pos="3460"/>
              </w:tabs>
              <w:suppressAutoHyphens/>
              <w:ind w:right="28"/>
              <w:jc w:val="center"/>
              <w:rPr>
                <w:rFonts w:ascii="Times New Roman" w:hAnsi="Times New Roman" w:cs="Times New Roman"/>
                <w:b/>
                <w:bCs/>
              </w:rPr>
            </w:pPr>
            <w:r>
              <w:rPr>
                <w:rFonts w:ascii="Times New Roman" w:hAnsi="Times New Roman" w:cs="Times New Roman"/>
                <w:b/>
                <w:bCs/>
              </w:rPr>
              <w:t>24</w:t>
            </w:r>
            <w:r w:rsidR="0057693C" w:rsidRPr="007F226E">
              <w:rPr>
                <w:rFonts w:ascii="Times New Roman" w:hAnsi="Times New Roman" w:cs="Times New Roman"/>
                <w:b/>
                <w:bCs/>
              </w:rPr>
              <w:t>/6</w:t>
            </w:r>
          </w:p>
        </w:tc>
        <w:tc>
          <w:tcPr>
            <w:tcW w:w="599" w:type="pct"/>
          </w:tcPr>
          <w:p w:rsidR="00D11475" w:rsidRPr="007F226E" w:rsidRDefault="00D11475" w:rsidP="007F226E">
            <w:pPr>
              <w:rPr>
                <w:rFonts w:ascii="Times New Roman" w:hAnsi="Times New Roman" w:cs="Times New Roman"/>
              </w:rPr>
            </w:pPr>
          </w:p>
        </w:tc>
      </w:tr>
      <w:tr w:rsidR="002C11D0" w:rsidRPr="002703A9" w:rsidTr="006678BC">
        <w:trPr>
          <w:trHeight w:val="304"/>
        </w:trPr>
        <w:tc>
          <w:tcPr>
            <w:tcW w:w="884" w:type="pct"/>
            <w:vMerge w:val="restart"/>
          </w:tcPr>
          <w:p w:rsidR="002C11D0" w:rsidRPr="007F226E" w:rsidRDefault="002C11D0" w:rsidP="007F226E">
            <w:pPr>
              <w:pStyle w:val="TableParagraph"/>
              <w:tabs>
                <w:tab w:val="left" w:pos="3460"/>
              </w:tabs>
              <w:rPr>
                <w:b/>
              </w:rPr>
            </w:pPr>
            <w:r w:rsidRPr="007F226E">
              <w:rPr>
                <w:b/>
              </w:rPr>
              <w:t xml:space="preserve">Тема 4.1. </w:t>
            </w:r>
            <w:r w:rsidRPr="007F226E">
              <w:t>Трудовое право, как отрасль права</w:t>
            </w:r>
          </w:p>
        </w:tc>
        <w:tc>
          <w:tcPr>
            <w:tcW w:w="2857" w:type="pct"/>
          </w:tcPr>
          <w:p w:rsidR="002C11D0" w:rsidRPr="007F226E" w:rsidRDefault="002C11D0" w:rsidP="007F226E">
            <w:pPr>
              <w:pStyle w:val="TableParagraph"/>
              <w:tabs>
                <w:tab w:val="left" w:pos="3460"/>
              </w:tabs>
              <w:jc w:val="both"/>
            </w:pPr>
            <w:r w:rsidRPr="007F226E">
              <w:rPr>
                <w:b/>
              </w:rPr>
              <w:t>Содержание учебного материала</w:t>
            </w:r>
          </w:p>
        </w:tc>
        <w:tc>
          <w:tcPr>
            <w:tcW w:w="659" w:type="pct"/>
            <w:vAlign w:val="center"/>
          </w:tcPr>
          <w:p w:rsidR="002C11D0" w:rsidRPr="00590F2A" w:rsidRDefault="002C11D0" w:rsidP="007F226E">
            <w:pPr>
              <w:tabs>
                <w:tab w:val="left" w:pos="3460"/>
              </w:tabs>
              <w:suppressAutoHyphens/>
              <w:ind w:right="28"/>
              <w:jc w:val="center"/>
              <w:rPr>
                <w:rFonts w:ascii="Times New Roman" w:hAnsi="Times New Roman" w:cs="Times New Roman"/>
                <w:b/>
                <w:bCs/>
              </w:rPr>
            </w:pPr>
            <w:r w:rsidRPr="00590F2A">
              <w:rPr>
                <w:rFonts w:ascii="Times New Roman" w:hAnsi="Times New Roman" w:cs="Times New Roman"/>
                <w:b/>
                <w:bCs/>
              </w:rPr>
              <w:t>2/-</w:t>
            </w:r>
          </w:p>
        </w:tc>
        <w:tc>
          <w:tcPr>
            <w:tcW w:w="599" w:type="pct"/>
            <w:vMerge w:val="restart"/>
          </w:tcPr>
          <w:p w:rsidR="002C11D0" w:rsidRPr="007F226E" w:rsidRDefault="002C11D0" w:rsidP="007F226E">
            <w:pPr>
              <w:ind w:left="-109"/>
              <w:jc w:val="center"/>
              <w:rPr>
                <w:rFonts w:ascii="Times New Roman" w:hAnsi="Times New Roman" w:cs="Times New Roman"/>
              </w:rPr>
            </w:pPr>
            <w:r>
              <w:rPr>
                <w:rFonts w:ascii="Times New Roman" w:hAnsi="Times New Roman" w:cs="Times New Roman"/>
              </w:rPr>
              <w:t>ОК 01</w:t>
            </w:r>
          </w:p>
          <w:p w:rsidR="002C11D0" w:rsidRPr="007F226E" w:rsidRDefault="002C11D0" w:rsidP="007F226E">
            <w:pPr>
              <w:jc w:val="center"/>
              <w:rPr>
                <w:rFonts w:ascii="Times New Roman" w:hAnsi="Times New Roman" w:cs="Times New Roman"/>
              </w:rPr>
            </w:pPr>
            <w:r w:rsidRPr="007F226E">
              <w:rPr>
                <w:rFonts w:ascii="Times New Roman" w:hAnsi="Times New Roman" w:cs="Times New Roman"/>
              </w:rPr>
              <w:t>ОК</w:t>
            </w:r>
            <w:r>
              <w:rPr>
                <w:rFonts w:ascii="Times New Roman" w:hAnsi="Times New Roman" w:cs="Times New Roman"/>
              </w:rPr>
              <w:t xml:space="preserve"> 05</w:t>
            </w:r>
          </w:p>
          <w:p w:rsidR="002C11D0" w:rsidRDefault="002C11D0" w:rsidP="007F226E">
            <w:pPr>
              <w:jc w:val="center"/>
              <w:rPr>
                <w:rFonts w:ascii="Times New Roman" w:hAnsi="Times New Roman" w:cs="Times New Roman"/>
              </w:rPr>
            </w:pPr>
            <w:r>
              <w:rPr>
                <w:rFonts w:ascii="Times New Roman" w:hAnsi="Times New Roman" w:cs="Times New Roman"/>
              </w:rPr>
              <w:t>ОК 06</w:t>
            </w:r>
          </w:p>
          <w:p w:rsidR="002C11D0" w:rsidRPr="007F226E" w:rsidRDefault="002C11D0" w:rsidP="007F226E">
            <w:pPr>
              <w:jc w:val="center"/>
              <w:rPr>
                <w:rFonts w:ascii="Times New Roman" w:hAnsi="Times New Roman" w:cs="Times New Roman"/>
              </w:rPr>
            </w:pPr>
            <w:r>
              <w:rPr>
                <w:rFonts w:ascii="Times New Roman" w:hAnsi="Times New Roman" w:cs="Times New Roman"/>
              </w:rPr>
              <w:t>ОК 09</w:t>
            </w:r>
          </w:p>
        </w:tc>
      </w:tr>
      <w:tr w:rsidR="002C11D0" w:rsidRPr="002703A9" w:rsidTr="006678BC">
        <w:trPr>
          <w:trHeight w:val="846"/>
        </w:trPr>
        <w:tc>
          <w:tcPr>
            <w:tcW w:w="884" w:type="pct"/>
            <w:vMerge/>
          </w:tcPr>
          <w:p w:rsidR="002C11D0" w:rsidRPr="007F226E" w:rsidRDefault="002C11D0" w:rsidP="007F226E">
            <w:pPr>
              <w:pStyle w:val="TableParagraph"/>
              <w:tabs>
                <w:tab w:val="left" w:pos="3460"/>
              </w:tabs>
              <w:rPr>
                <w:b/>
              </w:rPr>
            </w:pPr>
          </w:p>
        </w:tc>
        <w:tc>
          <w:tcPr>
            <w:tcW w:w="2857" w:type="pct"/>
          </w:tcPr>
          <w:p w:rsidR="002C11D0" w:rsidRPr="007F226E" w:rsidRDefault="002C11D0" w:rsidP="007F226E">
            <w:pPr>
              <w:pStyle w:val="TableParagraph"/>
              <w:tabs>
                <w:tab w:val="left" w:pos="3460"/>
              </w:tabs>
              <w:jc w:val="both"/>
            </w:pPr>
            <w:r w:rsidRPr="007F226E">
              <w:t xml:space="preserve">Понятие, предмет и метод трудового права. Нормативно-правовая база профессиональной деятельности. Основные принципы правового регулирования трудовых отношений  </w:t>
            </w:r>
          </w:p>
        </w:tc>
        <w:tc>
          <w:tcPr>
            <w:tcW w:w="659" w:type="pct"/>
            <w:vAlign w:val="center"/>
          </w:tcPr>
          <w:p w:rsidR="002C11D0" w:rsidRPr="007F226E" w:rsidRDefault="002C11D0" w:rsidP="007F226E">
            <w:pPr>
              <w:tabs>
                <w:tab w:val="left" w:pos="3460"/>
              </w:tabs>
              <w:suppressAutoHyphens/>
              <w:ind w:right="28"/>
              <w:jc w:val="center"/>
              <w:rPr>
                <w:rFonts w:ascii="Times New Roman" w:hAnsi="Times New Roman" w:cs="Times New Roman"/>
                <w:bCs/>
              </w:rPr>
            </w:pPr>
            <w:r w:rsidRPr="007F226E">
              <w:rPr>
                <w:rFonts w:ascii="Times New Roman" w:hAnsi="Times New Roman" w:cs="Times New Roman"/>
                <w:bCs/>
              </w:rPr>
              <w:t>2</w:t>
            </w:r>
            <w:r>
              <w:rPr>
                <w:rFonts w:ascii="Times New Roman" w:hAnsi="Times New Roman" w:cs="Times New Roman"/>
                <w:bCs/>
              </w:rPr>
              <w:t>/-</w:t>
            </w:r>
          </w:p>
        </w:tc>
        <w:tc>
          <w:tcPr>
            <w:tcW w:w="599" w:type="pct"/>
            <w:vMerge/>
          </w:tcPr>
          <w:p w:rsidR="002C11D0" w:rsidRPr="007F226E" w:rsidRDefault="002C11D0" w:rsidP="007F226E">
            <w:pPr>
              <w:jc w:val="center"/>
              <w:rPr>
                <w:rFonts w:ascii="Times New Roman" w:hAnsi="Times New Roman" w:cs="Times New Roman"/>
              </w:rPr>
            </w:pPr>
          </w:p>
        </w:tc>
      </w:tr>
    </w:tbl>
    <w:p w:rsidR="006678BC" w:rsidRDefault="006678B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8230"/>
        <w:gridCol w:w="2017"/>
        <w:gridCol w:w="1833"/>
      </w:tblGrid>
      <w:tr w:rsidR="002C11D0" w:rsidRPr="002703A9" w:rsidTr="00D11475">
        <w:trPr>
          <w:trHeight w:val="20"/>
        </w:trPr>
        <w:tc>
          <w:tcPr>
            <w:tcW w:w="915" w:type="pct"/>
            <w:vMerge w:val="restart"/>
          </w:tcPr>
          <w:p w:rsidR="002C11D0" w:rsidRPr="007F226E" w:rsidRDefault="002C11D0" w:rsidP="007F226E">
            <w:pPr>
              <w:rPr>
                <w:rFonts w:ascii="Times New Roman" w:hAnsi="Times New Roman" w:cs="Times New Roman"/>
                <w:b/>
              </w:rPr>
            </w:pPr>
            <w:r w:rsidRPr="007F226E">
              <w:rPr>
                <w:rFonts w:ascii="Times New Roman" w:hAnsi="Times New Roman" w:cs="Times New Roman"/>
                <w:b/>
              </w:rPr>
              <w:t xml:space="preserve">Тема 4.2. </w:t>
            </w:r>
            <w:r w:rsidRPr="007F226E">
              <w:rPr>
                <w:rFonts w:ascii="Times New Roman" w:hAnsi="Times New Roman" w:cs="Times New Roman"/>
              </w:rPr>
              <w:t>Правовое регулирование занятости и трудоустройства, трудовой договор</w:t>
            </w:r>
          </w:p>
        </w:tc>
        <w:tc>
          <w:tcPr>
            <w:tcW w:w="2783" w:type="pct"/>
          </w:tcPr>
          <w:p w:rsidR="002C11D0" w:rsidRPr="007F226E" w:rsidRDefault="002C11D0" w:rsidP="007F226E">
            <w:pPr>
              <w:tabs>
                <w:tab w:val="left" w:pos="3460"/>
              </w:tabs>
              <w:jc w:val="both"/>
              <w:rPr>
                <w:rFonts w:ascii="Times New Roman" w:hAnsi="Times New Roman" w:cs="Times New Roman"/>
                <w:bCs/>
              </w:rPr>
            </w:pPr>
            <w:r w:rsidRPr="007F226E">
              <w:rPr>
                <w:rFonts w:ascii="Times New Roman" w:hAnsi="Times New Roman" w:cs="Times New Roman"/>
                <w:b/>
              </w:rPr>
              <w:t>Содержание учебного материала</w:t>
            </w:r>
          </w:p>
        </w:tc>
        <w:tc>
          <w:tcPr>
            <w:tcW w:w="682" w:type="pct"/>
            <w:vAlign w:val="center"/>
          </w:tcPr>
          <w:p w:rsidR="002C11D0" w:rsidRPr="00590F2A" w:rsidRDefault="002C11D0" w:rsidP="007F226E">
            <w:pPr>
              <w:tabs>
                <w:tab w:val="left" w:pos="3460"/>
              </w:tabs>
              <w:ind w:right="28"/>
              <w:jc w:val="center"/>
              <w:rPr>
                <w:rFonts w:ascii="Times New Roman" w:hAnsi="Times New Roman" w:cs="Times New Roman"/>
                <w:b/>
                <w:bCs/>
              </w:rPr>
            </w:pPr>
            <w:r w:rsidRPr="00590F2A">
              <w:rPr>
                <w:rFonts w:ascii="Times New Roman" w:hAnsi="Times New Roman" w:cs="Times New Roman"/>
                <w:b/>
                <w:bCs/>
              </w:rPr>
              <w:t>8/2</w:t>
            </w:r>
          </w:p>
        </w:tc>
        <w:tc>
          <w:tcPr>
            <w:tcW w:w="620" w:type="pct"/>
            <w:vMerge w:val="restart"/>
          </w:tcPr>
          <w:p w:rsidR="002C11D0" w:rsidRPr="007F226E" w:rsidRDefault="002C11D0" w:rsidP="007F226E">
            <w:pPr>
              <w:ind w:left="-109"/>
              <w:jc w:val="center"/>
              <w:rPr>
                <w:rFonts w:ascii="Times New Roman" w:hAnsi="Times New Roman" w:cs="Times New Roman"/>
              </w:rPr>
            </w:pPr>
            <w:r w:rsidRPr="007F226E">
              <w:rPr>
                <w:rFonts w:ascii="Times New Roman" w:hAnsi="Times New Roman" w:cs="Times New Roman"/>
              </w:rPr>
              <w:t>ОК 01</w:t>
            </w:r>
          </w:p>
          <w:p w:rsidR="002C11D0" w:rsidRPr="007F226E" w:rsidRDefault="002C11D0" w:rsidP="007F226E">
            <w:pPr>
              <w:jc w:val="center"/>
              <w:rPr>
                <w:rFonts w:ascii="Times New Roman" w:hAnsi="Times New Roman" w:cs="Times New Roman"/>
              </w:rPr>
            </w:pPr>
            <w:r>
              <w:rPr>
                <w:rFonts w:ascii="Times New Roman" w:hAnsi="Times New Roman" w:cs="Times New Roman"/>
              </w:rPr>
              <w:t>ОК 05</w:t>
            </w:r>
          </w:p>
          <w:p w:rsidR="002C11D0" w:rsidRDefault="002C11D0" w:rsidP="007F226E">
            <w:pPr>
              <w:jc w:val="center"/>
              <w:rPr>
                <w:rFonts w:ascii="Times New Roman" w:hAnsi="Times New Roman" w:cs="Times New Roman"/>
              </w:rPr>
            </w:pPr>
            <w:r>
              <w:rPr>
                <w:rFonts w:ascii="Times New Roman" w:hAnsi="Times New Roman" w:cs="Times New Roman"/>
              </w:rPr>
              <w:t>ОК 06</w:t>
            </w:r>
          </w:p>
          <w:p w:rsidR="002C11D0" w:rsidRDefault="002C11D0" w:rsidP="007F226E">
            <w:pPr>
              <w:jc w:val="center"/>
              <w:rPr>
                <w:rFonts w:ascii="Times New Roman" w:hAnsi="Times New Roman" w:cs="Times New Roman"/>
              </w:rPr>
            </w:pPr>
            <w:r>
              <w:rPr>
                <w:rFonts w:ascii="Times New Roman" w:hAnsi="Times New Roman" w:cs="Times New Roman"/>
              </w:rPr>
              <w:t>ОК 09</w:t>
            </w:r>
          </w:p>
          <w:p w:rsidR="002C11D0" w:rsidRPr="007F226E" w:rsidRDefault="002C11D0" w:rsidP="007F226E">
            <w:pPr>
              <w:jc w:val="center"/>
              <w:rPr>
                <w:rFonts w:ascii="Times New Roman" w:hAnsi="Times New Roman" w:cs="Times New Roman"/>
              </w:rPr>
            </w:pPr>
            <w:r>
              <w:rPr>
                <w:rFonts w:ascii="Times New Roman" w:hAnsi="Times New Roman" w:cs="Times New Roman"/>
              </w:rPr>
              <w:t>ПК 3.1</w:t>
            </w:r>
          </w:p>
        </w:tc>
      </w:tr>
      <w:tr w:rsidR="002C11D0" w:rsidRPr="002703A9" w:rsidTr="00D11475">
        <w:trPr>
          <w:trHeight w:val="20"/>
        </w:trPr>
        <w:tc>
          <w:tcPr>
            <w:tcW w:w="915" w:type="pct"/>
            <w:vMerge/>
          </w:tcPr>
          <w:p w:rsidR="002C11D0" w:rsidRPr="007F226E" w:rsidRDefault="002C11D0" w:rsidP="007F226E">
            <w:pPr>
              <w:rPr>
                <w:rFonts w:ascii="Times New Roman" w:hAnsi="Times New Roman" w:cs="Times New Roman"/>
                <w:b/>
              </w:rPr>
            </w:pPr>
          </w:p>
        </w:tc>
        <w:tc>
          <w:tcPr>
            <w:tcW w:w="2783" w:type="pct"/>
          </w:tcPr>
          <w:p w:rsidR="002C11D0" w:rsidRPr="007F226E" w:rsidRDefault="002C11D0" w:rsidP="007F226E">
            <w:pPr>
              <w:tabs>
                <w:tab w:val="left" w:pos="3460"/>
              </w:tabs>
              <w:jc w:val="both"/>
              <w:rPr>
                <w:rFonts w:ascii="Times New Roman" w:hAnsi="Times New Roman" w:cs="Times New Roman"/>
                <w:b/>
                <w:bCs/>
              </w:rPr>
            </w:pPr>
            <w:r w:rsidRPr="007F226E">
              <w:rPr>
                <w:rFonts w:ascii="Times New Roman" w:hAnsi="Times New Roman" w:cs="Times New Roman"/>
                <w:bCs/>
              </w:rPr>
              <w:t>Законодательство Российской Федерации о занятости и трудоустройстве. Понятие и формы занятости. Роль государственного регулирования в обеспечении занятости населения. Стороны и виды трудовых договоров. Права и обязанности работника и работодателя. Содержание трудового договора: существенные и факультативные условия. Заключение трудового договора и оформление трудовых отношений. Основания изменения и прекращения трудового договора</w:t>
            </w:r>
          </w:p>
        </w:tc>
        <w:tc>
          <w:tcPr>
            <w:tcW w:w="682" w:type="pct"/>
            <w:vAlign w:val="center"/>
          </w:tcPr>
          <w:p w:rsidR="002C11D0" w:rsidRPr="007F226E" w:rsidRDefault="002C11D0" w:rsidP="007F226E">
            <w:pPr>
              <w:tabs>
                <w:tab w:val="left" w:pos="3460"/>
              </w:tabs>
              <w:ind w:right="28"/>
              <w:jc w:val="center"/>
              <w:rPr>
                <w:rFonts w:ascii="Times New Roman" w:hAnsi="Times New Roman" w:cs="Times New Roman"/>
                <w:bCs/>
              </w:rPr>
            </w:pPr>
            <w:r w:rsidRPr="007F226E">
              <w:rPr>
                <w:rFonts w:ascii="Times New Roman" w:hAnsi="Times New Roman" w:cs="Times New Roman"/>
                <w:bCs/>
              </w:rPr>
              <w:t>6</w:t>
            </w:r>
            <w:r>
              <w:rPr>
                <w:rFonts w:ascii="Times New Roman" w:hAnsi="Times New Roman" w:cs="Times New Roman"/>
                <w:bCs/>
              </w:rPr>
              <w:t>/-</w:t>
            </w:r>
          </w:p>
        </w:tc>
        <w:tc>
          <w:tcPr>
            <w:tcW w:w="620" w:type="pct"/>
            <w:vMerge/>
          </w:tcPr>
          <w:p w:rsidR="002C11D0" w:rsidRPr="007F226E" w:rsidRDefault="002C11D0" w:rsidP="007F226E">
            <w:pPr>
              <w:jc w:val="center"/>
              <w:rPr>
                <w:rFonts w:ascii="Times New Roman" w:hAnsi="Times New Roman" w:cs="Times New Roman"/>
                <w:b/>
                <w:bCs/>
              </w:rPr>
            </w:pPr>
          </w:p>
        </w:tc>
      </w:tr>
      <w:tr w:rsidR="002C11D0" w:rsidRPr="002703A9" w:rsidTr="00D11475">
        <w:trPr>
          <w:trHeight w:val="20"/>
        </w:trPr>
        <w:tc>
          <w:tcPr>
            <w:tcW w:w="915" w:type="pct"/>
            <w:vMerge/>
          </w:tcPr>
          <w:p w:rsidR="002C11D0" w:rsidRPr="007F226E" w:rsidRDefault="002C11D0" w:rsidP="007F226E">
            <w:pPr>
              <w:rPr>
                <w:rFonts w:ascii="Times New Roman" w:hAnsi="Times New Roman" w:cs="Times New Roman"/>
                <w:b/>
                <w:bCs/>
              </w:rPr>
            </w:pPr>
          </w:p>
        </w:tc>
        <w:tc>
          <w:tcPr>
            <w:tcW w:w="2783" w:type="pct"/>
          </w:tcPr>
          <w:p w:rsidR="002C11D0" w:rsidRPr="007F226E" w:rsidRDefault="002C11D0" w:rsidP="007F226E">
            <w:pPr>
              <w:jc w:val="both"/>
              <w:rPr>
                <w:rFonts w:ascii="Times New Roman" w:hAnsi="Times New Roman" w:cs="Times New Roman"/>
                <w:b/>
              </w:rPr>
            </w:pPr>
            <w:r w:rsidRPr="007F226E">
              <w:rPr>
                <w:rFonts w:ascii="Times New Roman" w:hAnsi="Times New Roman" w:cs="Times New Roman"/>
                <w:b/>
              </w:rPr>
              <w:t>В том числе практических и лабораторных занятий</w:t>
            </w:r>
          </w:p>
        </w:tc>
        <w:tc>
          <w:tcPr>
            <w:tcW w:w="682" w:type="pct"/>
            <w:vAlign w:val="center"/>
          </w:tcPr>
          <w:p w:rsidR="002C11D0" w:rsidRPr="007F226E" w:rsidRDefault="002C11D0" w:rsidP="007F226E">
            <w:pPr>
              <w:tabs>
                <w:tab w:val="left" w:pos="3460"/>
              </w:tabs>
              <w:ind w:right="28"/>
              <w:jc w:val="center"/>
              <w:rPr>
                <w:rFonts w:ascii="Times New Roman" w:hAnsi="Times New Roman" w:cs="Times New Roman"/>
                <w:b/>
                <w:bCs/>
              </w:rPr>
            </w:pPr>
            <w:r w:rsidRPr="007F226E">
              <w:rPr>
                <w:rFonts w:ascii="Times New Roman" w:hAnsi="Times New Roman" w:cs="Times New Roman"/>
                <w:b/>
                <w:bCs/>
              </w:rPr>
              <w:t>2/2</w:t>
            </w:r>
          </w:p>
        </w:tc>
        <w:tc>
          <w:tcPr>
            <w:tcW w:w="620" w:type="pct"/>
            <w:vMerge/>
          </w:tcPr>
          <w:p w:rsidR="002C11D0" w:rsidRPr="007F226E" w:rsidRDefault="002C11D0" w:rsidP="007F226E">
            <w:pPr>
              <w:rPr>
                <w:rFonts w:ascii="Times New Roman" w:hAnsi="Times New Roman" w:cs="Times New Roman"/>
                <w:b/>
                <w:bCs/>
              </w:rPr>
            </w:pPr>
          </w:p>
        </w:tc>
      </w:tr>
      <w:tr w:rsidR="002C11D0" w:rsidRPr="002703A9" w:rsidTr="00D11475">
        <w:trPr>
          <w:trHeight w:val="20"/>
        </w:trPr>
        <w:tc>
          <w:tcPr>
            <w:tcW w:w="915" w:type="pct"/>
            <w:vMerge/>
          </w:tcPr>
          <w:p w:rsidR="002C11D0" w:rsidRPr="007F226E" w:rsidRDefault="002C11D0" w:rsidP="007F226E">
            <w:pPr>
              <w:rPr>
                <w:rFonts w:ascii="Times New Roman" w:hAnsi="Times New Roman" w:cs="Times New Roman"/>
                <w:b/>
                <w:bCs/>
              </w:rPr>
            </w:pPr>
          </w:p>
        </w:tc>
        <w:tc>
          <w:tcPr>
            <w:tcW w:w="2783" w:type="pct"/>
          </w:tcPr>
          <w:p w:rsidR="006678BC" w:rsidRPr="006678BC" w:rsidRDefault="002C11D0" w:rsidP="006678BC">
            <w:pPr>
              <w:tabs>
                <w:tab w:val="left" w:pos="3460"/>
              </w:tabs>
              <w:jc w:val="both"/>
              <w:rPr>
                <w:rFonts w:ascii="Times New Roman" w:hAnsi="Times New Roman" w:cs="Times New Roman"/>
              </w:rPr>
            </w:pPr>
            <w:r w:rsidRPr="006678BC">
              <w:rPr>
                <w:rFonts w:ascii="Times New Roman" w:hAnsi="Times New Roman" w:cs="Times New Roman"/>
                <w:b/>
              </w:rPr>
              <w:t>Практическая работа № 1</w:t>
            </w:r>
            <w:r w:rsidRPr="006678BC">
              <w:rPr>
                <w:rFonts w:ascii="Times New Roman" w:hAnsi="Times New Roman" w:cs="Times New Roman"/>
              </w:rPr>
              <w:t xml:space="preserve"> </w:t>
            </w:r>
          </w:p>
          <w:p w:rsidR="002C11D0" w:rsidRPr="006678BC" w:rsidRDefault="002C11D0" w:rsidP="006678BC">
            <w:pPr>
              <w:tabs>
                <w:tab w:val="left" w:pos="3460"/>
              </w:tabs>
              <w:jc w:val="both"/>
              <w:rPr>
                <w:rFonts w:ascii="Times New Roman" w:hAnsi="Times New Roman" w:cs="Times New Roman"/>
                <w:b/>
                <w:bCs/>
              </w:rPr>
            </w:pPr>
            <w:r w:rsidRPr="006678BC">
              <w:rPr>
                <w:rFonts w:ascii="Times New Roman" w:hAnsi="Times New Roman" w:cs="Times New Roman"/>
              </w:rPr>
              <w:t>Анализ и составление трудового договора (контракта) с работником железнодорожного транспорта.</w:t>
            </w:r>
          </w:p>
        </w:tc>
        <w:tc>
          <w:tcPr>
            <w:tcW w:w="682" w:type="pct"/>
            <w:vAlign w:val="center"/>
          </w:tcPr>
          <w:p w:rsidR="002C11D0" w:rsidRPr="007F226E" w:rsidRDefault="002C11D0" w:rsidP="007F226E">
            <w:pPr>
              <w:tabs>
                <w:tab w:val="left" w:pos="3460"/>
              </w:tabs>
              <w:ind w:right="28"/>
              <w:jc w:val="center"/>
              <w:rPr>
                <w:rFonts w:ascii="Times New Roman" w:hAnsi="Times New Roman" w:cs="Times New Roman"/>
                <w:bCs/>
              </w:rPr>
            </w:pPr>
            <w:r w:rsidRPr="007F226E">
              <w:rPr>
                <w:rFonts w:ascii="Times New Roman" w:hAnsi="Times New Roman" w:cs="Times New Roman"/>
                <w:bCs/>
              </w:rPr>
              <w:t>2/2</w:t>
            </w:r>
          </w:p>
        </w:tc>
        <w:tc>
          <w:tcPr>
            <w:tcW w:w="620" w:type="pct"/>
            <w:vMerge/>
          </w:tcPr>
          <w:p w:rsidR="002C11D0" w:rsidRPr="007F226E" w:rsidRDefault="002C11D0" w:rsidP="007F226E">
            <w:pPr>
              <w:rPr>
                <w:rFonts w:ascii="Times New Roman" w:hAnsi="Times New Roman" w:cs="Times New Roman"/>
                <w:b/>
                <w:bCs/>
              </w:rPr>
            </w:pPr>
          </w:p>
        </w:tc>
      </w:tr>
      <w:tr w:rsidR="002C11D0" w:rsidRPr="002703A9" w:rsidTr="007F226E">
        <w:trPr>
          <w:trHeight w:val="257"/>
        </w:trPr>
        <w:tc>
          <w:tcPr>
            <w:tcW w:w="915" w:type="pct"/>
            <w:vMerge w:val="restart"/>
          </w:tcPr>
          <w:p w:rsidR="002C11D0" w:rsidRPr="007F226E" w:rsidRDefault="002C11D0" w:rsidP="007F226E">
            <w:pPr>
              <w:rPr>
                <w:rFonts w:ascii="Times New Roman" w:hAnsi="Times New Roman" w:cs="Times New Roman"/>
                <w:b/>
                <w:bCs/>
              </w:rPr>
            </w:pPr>
            <w:r w:rsidRPr="007F226E">
              <w:rPr>
                <w:rFonts w:ascii="Times New Roman" w:hAnsi="Times New Roman" w:cs="Times New Roman"/>
                <w:b/>
                <w:bCs/>
              </w:rPr>
              <w:t xml:space="preserve">Тема 4.3. </w:t>
            </w:r>
            <w:r w:rsidRPr="007F226E">
              <w:rPr>
                <w:rFonts w:ascii="Times New Roman" w:hAnsi="Times New Roman" w:cs="Times New Roman"/>
                <w:bCs/>
              </w:rPr>
              <w:t>Материальная ответственность сторон трудового договора, трудовая дисциплина</w:t>
            </w:r>
          </w:p>
        </w:tc>
        <w:tc>
          <w:tcPr>
            <w:tcW w:w="2783" w:type="pct"/>
          </w:tcPr>
          <w:p w:rsidR="002C11D0" w:rsidRPr="007F226E" w:rsidRDefault="002C11D0" w:rsidP="007F226E">
            <w:pPr>
              <w:pStyle w:val="Default"/>
              <w:jc w:val="both"/>
              <w:rPr>
                <w:bCs/>
                <w:sz w:val="22"/>
                <w:szCs w:val="22"/>
              </w:rPr>
            </w:pPr>
            <w:r w:rsidRPr="007F226E">
              <w:rPr>
                <w:b/>
                <w:sz w:val="22"/>
                <w:szCs w:val="22"/>
              </w:rPr>
              <w:t>Содержание учебного материала</w:t>
            </w:r>
          </w:p>
        </w:tc>
        <w:tc>
          <w:tcPr>
            <w:tcW w:w="682" w:type="pct"/>
            <w:vAlign w:val="center"/>
          </w:tcPr>
          <w:p w:rsidR="002C11D0" w:rsidRPr="00590F2A" w:rsidRDefault="002C11D0" w:rsidP="007F226E">
            <w:pPr>
              <w:tabs>
                <w:tab w:val="left" w:pos="3460"/>
              </w:tabs>
              <w:ind w:right="28"/>
              <w:jc w:val="center"/>
              <w:rPr>
                <w:rFonts w:ascii="Times New Roman" w:hAnsi="Times New Roman" w:cs="Times New Roman"/>
                <w:b/>
                <w:bCs/>
              </w:rPr>
            </w:pPr>
            <w:r w:rsidRPr="00590F2A">
              <w:rPr>
                <w:rFonts w:ascii="Times New Roman" w:hAnsi="Times New Roman" w:cs="Times New Roman"/>
                <w:b/>
                <w:bCs/>
              </w:rPr>
              <w:t>8/2</w:t>
            </w:r>
          </w:p>
        </w:tc>
        <w:tc>
          <w:tcPr>
            <w:tcW w:w="620" w:type="pct"/>
            <w:vMerge w:val="restart"/>
          </w:tcPr>
          <w:p w:rsidR="002C11D0" w:rsidRDefault="002C11D0" w:rsidP="007F226E">
            <w:pPr>
              <w:ind w:left="-109"/>
              <w:jc w:val="center"/>
              <w:rPr>
                <w:rFonts w:ascii="Times New Roman" w:hAnsi="Times New Roman" w:cs="Times New Roman"/>
              </w:rPr>
            </w:pPr>
            <w:r w:rsidRPr="007F226E">
              <w:rPr>
                <w:rFonts w:ascii="Times New Roman" w:hAnsi="Times New Roman" w:cs="Times New Roman"/>
              </w:rPr>
              <w:t>ОК 01</w:t>
            </w:r>
          </w:p>
          <w:p w:rsidR="002C11D0" w:rsidRDefault="002C11D0" w:rsidP="007F226E">
            <w:pPr>
              <w:ind w:left="-109"/>
              <w:jc w:val="center"/>
              <w:rPr>
                <w:rFonts w:ascii="Times New Roman" w:hAnsi="Times New Roman" w:cs="Times New Roman"/>
              </w:rPr>
            </w:pPr>
            <w:r>
              <w:rPr>
                <w:rFonts w:ascii="Times New Roman" w:hAnsi="Times New Roman" w:cs="Times New Roman"/>
              </w:rPr>
              <w:t>ОК 03</w:t>
            </w:r>
          </w:p>
          <w:p w:rsidR="002C11D0" w:rsidRPr="007F226E" w:rsidRDefault="002C11D0" w:rsidP="007F226E">
            <w:pPr>
              <w:ind w:left="-109"/>
              <w:jc w:val="center"/>
              <w:rPr>
                <w:rFonts w:ascii="Times New Roman" w:hAnsi="Times New Roman" w:cs="Times New Roman"/>
              </w:rPr>
            </w:pPr>
            <w:r>
              <w:rPr>
                <w:rFonts w:ascii="Times New Roman" w:hAnsi="Times New Roman" w:cs="Times New Roman"/>
              </w:rPr>
              <w:t>ОК 04</w:t>
            </w:r>
          </w:p>
          <w:p w:rsidR="002C11D0" w:rsidRPr="007F226E" w:rsidRDefault="002C11D0" w:rsidP="007F226E">
            <w:pPr>
              <w:jc w:val="center"/>
              <w:rPr>
                <w:rFonts w:ascii="Times New Roman" w:hAnsi="Times New Roman" w:cs="Times New Roman"/>
              </w:rPr>
            </w:pPr>
            <w:r>
              <w:rPr>
                <w:rFonts w:ascii="Times New Roman" w:hAnsi="Times New Roman" w:cs="Times New Roman"/>
              </w:rPr>
              <w:t>ОК 05</w:t>
            </w:r>
          </w:p>
          <w:p w:rsidR="002C11D0" w:rsidRDefault="002C11D0" w:rsidP="007F226E">
            <w:pPr>
              <w:jc w:val="center"/>
              <w:rPr>
                <w:rFonts w:ascii="Times New Roman" w:hAnsi="Times New Roman" w:cs="Times New Roman"/>
              </w:rPr>
            </w:pPr>
            <w:r>
              <w:rPr>
                <w:rFonts w:ascii="Times New Roman" w:hAnsi="Times New Roman" w:cs="Times New Roman"/>
              </w:rPr>
              <w:t>ОК 06</w:t>
            </w:r>
          </w:p>
          <w:p w:rsidR="002C11D0" w:rsidRDefault="002C11D0" w:rsidP="007F226E">
            <w:pPr>
              <w:jc w:val="center"/>
              <w:rPr>
                <w:rFonts w:ascii="Times New Roman" w:hAnsi="Times New Roman" w:cs="Times New Roman"/>
              </w:rPr>
            </w:pPr>
            <w:r>
              <w:rPr>
                <w:rFonts w:ascii="Times New Roman" w:hAnsi="Times New Roman" w:cs="Times New Roman"/>
              </w:rPr>
              <w:t>ОК 09</w:t>
            </w:r>
          </w:p>
          <w:p w:rsidR="002C11D0" w:rsidRPr="007F226E" w:rsidRDefault="002C11D0" w:rsidP="007F226E">
            <w:pPr>
              <w:jc w:val="center"/>
              <w:rPr>
                <w:rFonts w:ascii="Times New Roman" w:hAnsi="Times New Roman" w:cs="Times New Roman"/>
              </w:rPr>
            </w:pPr>
            <w:r>
              <w:rPr>
                <w:rFonts w:ascii="Times New Roman" w:hAnsi="Times New Roman" w:cs="Times New Roman"/>
              </w:rPr>
              <w:t>ПК 3.1</w:t>
            </w:r>
          </w:p>
        </w:tc>
      </w:tr>
      <w:tr w:rsidR="002C11D0" w:rsidRPr="002703A9" w:rsidTr="00D11475">
        <w:trPr>
          <w:trHeight w:val="780"/>
        </w:trPr>
        <w:tc>
          <w:tcPr>
            <w:tcW w:w="915" w:type="pct"/>
            <w:vMerge/>
          </w:tcPr>
          <w:p w:rsidR="002C11D0" w:rsidRPr="007F226E" w:rsidRDefault="002C11D0" w:rsidP="007F226E">
            <w:pPr>
              <w:rPr>
                <w:rFonts w:ascii="Times New Roman" w:hAnsi="Times New Roman" w:cs="Times New Roman"/>
                <w:b/>
                <w:bCs/>
              </w:rPr>
            </w:pPr>
          </w:p>
        </w:tc>
        <w:tc>
          <w:tcPr>
            <w:tcW w:w="2783" w:type="pct"/>
          </w:tcPr>
          <w:p w:rsidR="002C11D0" w:rsidRPr="007F226E" w:rsidRDefault="002C11D0" w:rsidP="007F226E">
            <w:pPr>
              <w:pStyle w:val="Default"/>
              <w:jc w:val="both"/>
              <w:rPr>
                <w:bCs/>
                <w:sz w:val="22"/>
                <w:szCs w:val="22"/>
              </w:rPr>
            </w:pPr>
            <w:r w:rsidRPr="007F226E">
              <w:rPr>
                <w:bCs/>
                <w:sz w:val="22"/>
                <w:szCs w:val="22"/>
              </w:rPr>
              <w:t>Понятие и условия возникновения материальной ответственности. Виды материальной ответственности работника за ущерб, причиненный имуществу работодателя.</w:t>
            </w:r>
          </w:p>
          <w:p w:rsidR="002C11D0" w:rsidRPr="007F226E" w:rsidRDefault="002C11D0" w:rsidP="007F226E">
            <w:pPr>
              <w:pStyle w:val="Default"/>
              <w:jc w:val="both"/>
              <w:rPr>
                <w:b/>
                <w:bCs/>
                <w:sz w:val="22"/>
                <w:szCs w:val="22"/>
              </w:rPr>
            </w:pPr>
            <w:r w:rsidRPr="007F226E">
              <w:rPr>
                <w:bCs/>
                <w:sz w:val="22"/>
                <w:szCs w:val="22"/>
              </w:rPr>
              <w:t>Материальная ответственность работодателя перед работником. Порядок возмещения ущерба. Понятие дисциплины труда. Правила внутреннего трудового распорядка. Способы обеспечения дисциплины труда. Дисциплинарная ответственность, виды дисциплинарных взысканий и порядок их наложения.</w:t>
            </w:r>
          </w:p>
        </w:tc>
        <w:tc>
          <w:tcPr>
            <w:tcW w:w="682" w:type="pct"/>
            <w:vAlign w:val="center"/>
          </w:tcPr>
          <w:p w:rsidR="002C11D0" w:rsidRPr="007F226E" w:rsidRDefault="002C11D0" w:rsidP="007F226E">
            <w:pPr>
              <w:tabs>
                <w:tab w:val="left" w:pos="3460"/>
              </w:tabs>
              <w:ind w:right="28"/>
              <w:jc w:val="center"/>
              <w:rPr>
                <w:rFonts w:ascii="Times New Roman" w:hAnsi="Times New Roman" w:cs="Times New Roman"/>
                <w:bCs/>
              </w:rPr>
            </w:pPr>
            <w:r w:rsidRPr="007F226E">
              <w:rPr>
                <w:rFonts w:ascii="Times New Roman" w:hAnsi="Times New Roman" w:cs="Times New Roman"/>
                <w:bCs/>
              </w:rPr>
              <w:t>6</w:t>
            </w:r>
            <w:r>
              <w:rPr>
                <w:rFonts w:ascii="Times New Roman" w:hAnsi="Times New Roman" w:cs="Times New Roman"/>
                <w:bCs/>
              </w:rPr>
              <w:t>/-</w:t>
            </w:r>
          </w:p>
        </w:tc>
        <w:tc>
          <w:tcPr>
            <w:tcW w:w="620" w:type="pct"/>
            <w:vMerge/>
          </w:tcPr>
          <w:p w:rsidR="002C11D0" w:rsidRPr="007F226E" w:rsidRDefault="002C11D0" w:rsidP="007F226E">
            <w:pPr>
              <w:jc w:val="center"/>
              <w:rPr>
                <w:rFonts w:ascii="Times New Roman" w:hAnsi="Times New Roman" w:cs="Times New Roman"/>
                <w:b/>
                <w:bCs/>
              </w:rPr>
            </w:pPr>
          </w:p>
        </w:tc>
      </w:tr>
      <w:tr w:rsidR="002C11D0" w:rsidRPr="002703A9" w:rsidTr="00D11475">
        <w:trPr>
          <w:trHeight w:val="78"/>
        </w:trPr>
        <w:tc>
          <w:tcPr>
            <w:tcW w:w="915" w:type="pct"/>
            <w:vMerge/>
          </w:tcPr>
          <w:p w:rsidR="002C11D0" w:rsidRPr="007F226E" w:rsidRDefault="002C11D0" w:rsidP="007F226E">
            <w:pPr>
              <w:rPr>
                <w:rFonts w:ascii="Times New Roman" w:hAnsi="Times New Roman" w:cs="Times New Roman"/>
                <w:b/>
                <w:bCs/>
              </w:rPr>
            </w:pPr>
          </w:p>
        </w:tc>
        <w:tc>
          <w:tcPr>
            <w:tcW w:w="2783" w:type="pct"/>
          </w:tcPr>
          <w:p w:rsidR="002C11D0" w:rsidRPr="007F226E" w:rsidRDefault="002C11D0" w:rsidP="007F226E">
            <w:pPr>
              <w:jc w:val="both"/>
              <w:rPr>
                <w:rFonts w:ascii="Times New Roman" w:hAnsi="Times New Roman" w:cs="Times New Roman"/>
                <w:b/>
              </w:rPr>
            </w:pPr>
            <w:r w:rsidRPr="007F226E">
              <w:rPr>
                <w:rFonts w:ascii="Times New Roman" w:hAnsi="Times New Roman" w:cs="Times New Roman"/>
                <w:b/>
              </w:rPr>
              <w:t>В том числе практических и лабораторных занятий</w:t>
            </w:r>
          </w:p>
        </w:tc>
        <w:tc>
          <w:tcPr>
            <w:tcW w:w="682" w:type="pct"/>
            <w:vAlign w:val="center"/>
          </w:tcPr>
          <w:p w:rsidR="002C11D0" w:rsidRPr="007F226E" w:rsidRDefault="002C11D0" w:rsidP="007F226E">
            <w:pPr>
              <w:tabs>
                <w:tab w:val="left" w:pos="3460"/>
              </w:tabs>
              <w:ind w:right="28"/>
              <w:jc w:val="center"/>
              <w:rPr>
                <w:rFonts w:ascii="Times New Roman" w:hAnsi="Times New Roman" w:cs="Times New Roman"/>
                <w:b/>
                <w:bCs/>
              </w:rPr>
            </w:pPr>
            <w:r w:rsidRPr="007F226E">
              <w:rPr>
                <w:rFonts w:ascii="Times New Roman" w:hAnsi="Times New Roman" w:cs="Times New Roman"/>
                <w:b/>
                <w:bCs/>
              </w:rPr>
              <w:t>2/2</w:t>
            </w:r>
          </w:p>
        </w:tc>
        <w:tc>
          <w:tcPr>
            <w:tcW w:w="620" w:type="pct"/>
            <w:vMerge/>
          </w:tcPr>
          <w:p w:rsidR="002C11D0" w:rsidRPr="007F226E" w:rsidRDefault="002C11D0" w:rsidP="007F226E">
            <w:pPr>
              <w:jc w:val="center"/>
              <w:rPr>
                <w:rFonts w:ascii="Times New Roman" w:hAnsi="Times New Roman" w:cs="Times New Roman"/>
                <w:b/>
                <w:bCs/>
              </w:rPr>
            </w:pPr>
          </w:p>
        </w:tc>
      </w:tr>
      <w:tr w:rsidR="002C11D0" w:rsidRPr="002703A9" w:rsidTr="00590F2A">
        <w:trPr>
          <w:trHeight w:val="503"/>
        </w:trPr>
        <w:tc>
          <w:tcPr>
            <w:tcW w:w="915" w:type="pct"/>
            <w:vMerge/>
          </w:tcPr>
          <w:p w:rsidR="002C11D0" w:rsidRPr="007F226E" w:rsidRDefault="002C11D0" w:rsidP="007F226E">
            <w:pPr>
              <w:rPr>
                <w:rFonts w:ascii="Times New Roman" w:hAnsi="Times New Roman" w:cs="Times New Roman"/>
                <w:b/>
                <w:bCs/>
              </w:rPr>
            </w:pPr>
          </w:p>
        </w:tc>
        <w:tc>
          <w:tcPr>
            <w:tcW w:w="2783" w:type="pct"/>
          </w:tcPr>
          <w:p w:rsidR="006678BC" w:rsidRDefault="002C11D0" w:rsidP="006678BC">
            <w:pPr>
              <w:pStyle w:val="Default"/>
              <w:tabs>
                <w:tab w:val="left" w:pos="152"/>
                <w:tab w:val="left" w:pos="407"/>
              </w:tabs>
              <w:jc w:val="both"/>
              <w:rPr>
                <w:bCs/>
                <w:sz w:val="22"/>
                <w:szCs w:val="22"/>
              </w:rPr>
            </w:pPr>
            <w:r w:rsidRPr="007F226E">
              <w:rPr>
                <w:b/>
                <w:bCs/>
                <w:sz w:val="22"/>
                <w:szCs w:val="22"/>
              </w:rPr>
              <w:t>Практическая работа № 2</w:t>
            </w:r>
            <w:r w:rsidRPr="007F226E">
              <w:rPr>
                <w:bCs/>
                <w:sz w:val="22"/>
                <w:szCs w:val="22"/>
              </w:rPr>
              <w:t xml:space="preserve"> </w:t>
            </w:r>
          </w:p>
          <w:p w:rsidR="002C11D0" w:rsidRPr="007F226E" w:rsidRDefault="002C11D0" w:rsidP="006678BC">
            <w:pPr>
              <w:pStyle w:val="Default"/>
              <w:tabs>
                <w:tab w:val="left" w:pos="152"/>
                <w:tab w:val="left" w:pos="407"/>
              </w:tabs>
              <w:jc w:val="both"/>
              <w:rPr>
                <w:bCs/>
                <w:sz w:val="22"/>
                <w:szCs w:val="22"/>
              </w:rPr>
            </w:pPr>
            <w:r w:rsidRPr="007F226E">
              <w:rPr>
                <w:bCs/>
                <w:sz w:val="22"/>
                <w:szCs w:val="22"/>
              </w:rPr>
              <w:t>«Решение задач по теме: «Дисциплинарная и материальная ответственность работников железнодорожного транспорта»</w:t>
            </w:r>
          </w:p>
        </w:tc>
        <w:tc>
          <w:tcPr>
            <w:tcW w:w="682" w:type="pct"/>
            <w:vAlign w:val="center"/>
          </w:tcPr>
          <w:p w:rsidR="002C11D0" w:rsidRPr="007F226E" w:rsidRDefault="002C11D0" w:rsidP="007F226E">
            <w:pPr>
              <w:tabs>
                <w:tab w:val="left" w:pos="3460"/>
              </w:tabs>
              <w:ind w:right="28"/>
              <w:jc w:val="center"/>
              <w:rPr>
                <w:rFonts w:ascii="Times New Roman" w:hAnsi="Times New Roman" w:cs="Times New Roman"/>
                <w:bCs/>
              </w:rPr>
            </w:pPr>
            <w:r w:rsidRPr="007F226E">
              <w:rPr>
                <w:rFonts w:ascii="Times New Roman" w:hAnsi="Times New Roman" w:cs="Times New Roman"/>
                <w:bCs/>
              </w:rPr>
              <w:t>2/2</w:t>
            </w:r>
          </w:p>
        </w:tc>
        <w:tc>
          <w:tcPr>
            <w:tcW w:w="620" w:type="pct"/>
            <w:vMerge/>
          </w:tcPr>
          <w:p w:rsidR="002C11D0" w:rsidRPr="007F226E" w:rsidRDefault="002C11D0" w:rsidP="007F226E">
            <w:pPr>
              <w:jc w:val="center"/>
              <w:rPr>
                <w:rFonts w:ascii="Times New Roman" w:hAnsi="Times New Roman" w:cs="Times New Roman"/>
                <w:b/>
                <w:bCs/>
              </w:rPr>
            </w:pPr>
          </w:p>
        </w:tc>
      </w:tr>
      <w:tr w:rsidR="002C11D0" w:rsidRPr="002703A9" w:rsidTr="00590F2A">
        <w:trPr>
          <w:trHeight w:val="278"/>
        </w:trPr>
        <w:tc>
          <w:tcPr>
            <w:tcW w:w="915" w:type="pct"/>
            <w:vMerge w:val="restart"/>
          </w:tcPr>
          <w:p w:rsidR="002C11D0" w:rsidRPr="007F226E" w:rsidRDefault="002C11D0" w:rsidP="007F226E">
            <w:pPr>
              <w:jc w:val="both"/>
              <w:rPr>
                <w:rFonts w:ascii="Times New Roman" w:hAnsi="Times New Roman" w:cs="Times New Roman"/>
                <w:b/>
                <w:bCs/>
              </w:rPr>
            </w:pPr>
            <w:r w:rsidRPr="007F226E">
              <w:rPr>
                <w:rFonts w:ascii="Times New Roman" w:hAnsi="Times New Roman" w:cs="Times New Roman"/>
                <w:b/>
                <w:bCs/>
              </w:rPr>
              <w:t xml:space="preserve">Тема 4.4. </w:t>
            </w:r>
            <w:r w:rsidRPr="007F226E">
              <w:rPr>
                <w:rFonts w:ascii="Times New Roman" w:hAnsi="Times New Roman" w:cs="Times New Roman"/>
                <w:bCs/>
              </w:rPr>
              <w:t>Рабочее время и время отдыха работников железнодорожного транспорта, трудовые споры</w:t>
            </w:r>
          </w:p>
        </w:tc>
        <w:tc>
          <w:tcPr>
            <w:tcW w:w="2783" w:type="pct"/>
          </w:tcPr>
          <w:p w:rsidR="002C11D0" w:rsidRPr="00590F2A" w:rsidRDefault="002C11D0" w:rsidP="007F226E">
            <w:pPr>
              <w:jc w:val="both"/>
              <w:rPr>
                <w:rFonts w:ascii="Times New Roman" w:hAnsi="Times New Roman" w:cs="Times New Roman"/>
                <w:bCs/>
              </w:rPr>
            </w:pPr>
            <w:r w:rsidRPr="00590F2A">
              <w:rPr>
                <w:rFonts w:ascii="Times New Roman" w:hAnsi="Times New Roman" w:cs="Times New Roman"/>
                <w:b/>
              </w:rPr>
              <w:t>Содержание учебного материала</w:t>
            </w:r>
          </w:p>
        </w:tc>
        <w:tc>
          <w:tcPr>
            <w:tcW w:w="682" w:type="pct"/>
            <w:vAlign w:val="center"/>
          </w:tcPr>
          <w:p w:rsidR="002C11D0" w:rsidRPr="00590F2A" w:rsidRDefault="002C11D0" w:rsidP="007F226E">
            <w:pPr>
              <w:tabs>
                <w:tab w:val="left" w:pos="3460"/>
              </w:tabs>
              <w:ind w:right="28"/>
              <w:jc w:val="center"/>
              <w:rPr>
                <w:rFonts w:ascii="Times New Roman" w:hAnsi="Times New Roman" w:cs="Times New Roman"/>
                <w:b/>
                <w:bCs/>
              </w:rPr>
            </w:pPr>
            <w:r w:rsidRPr="00590F2A">
              <w:rPr>
                <w:rFonts w:ascii="Times New Roman" w:hAnsi="Times New Roman" w:cs="Times New Roman"/>
                <w:b/>
                <w:bCs/>
              </w:rPr>
              <w:t>6/2</w:t>
            </w:r>
          </w:p>
        </w:tc>
        <w:tc>
          <w:tcPr>
            <w:tcW w:w="620" w:type="pct"/>
            <w:vMerge w:val="restart"/>
          </w:tcPr>
          <w:p w:rsidR="002C11D0" w:rsidRDefault="002C11D0" w:rsidP="002C11D0">
            <w:pPr>
              <w:ind w:left="-109"/>
              <w:jc w:val="center"/>
              <w:rPr>
                <w:rFonts w:ascii="Times New Roman" w:hAnsi="Times New Roman" w:cs="Times New Roman"/>
              </w:rPr>
            </w:pPr>
            <w:r w:rsidRPr="007F226E">
              <w:rPr>
                <w:rFonts w:ascii="Times New Roman" w:hAnsi="Times New Roman" w:cs="Times New Roman"/>
              </w:rPr>
              <w:t>ОК 01</w:t>
            </w:r>
          </w:p>
          <w:p w:rsidR="002C11D0" w:rsidRDefault="002C11D0" w:rsidP="002C11D0">
            <w:pPr>
              <w:ind w:left="-109"/>
              <w:jc w:val="center"/>
              <w:rPr>
                <w:rFonts w:ascii="Times New Roman" w:hAnsi="Times New Roman" w:cs="Times New Roman"/>
              </w:rPr>
            </w:pPr>
            <w:r>
              <w:rPr>
                <w:rFonts w:ascii="Times New Roman" w:hAnsi="Times New Roman" w:cs="Times New Roman"/>
              </w:rPr>
              <w:t>ОК 03</w:t>
            </w:r>
          </w:p>
          <w:p w:rsidR="002C11D0" w:rsidRPr="007F226E" w:rsidRDefault="002C11D0" w:rsidP="002C11D0">
            <w:pPr>
              <w:ind w:left="-109"/>
              <w:jc w:val="center"/>
              <w:rPr>
                <w:rFonts w:ascii="Times New Roman" w:hAnsi="Times New Roman" w:cs="Times New Roman"/>
              </w:rPr>
            </w:pPr>
            <w:r>
              <w:rPr>
                <w:rFonts w:ascii="Times New Roman" w:hAnsi="Times New Roman" w:cs="Times New Roman"/>
              </w:rPr>
              <w:t>ОК 04</w:t>
            </w:r>
          </w:p>
          <w:p w:rsidR="002C11D0" w:rsidRPr="007F226E" w:rsidRDefault="002C11D0" w:rsidP="002C11D0">
            <w:pPr>
              <w:jc w:val="center"/>
              <w:rPr>
                <w:rFonts w:ascii="Times New Roman" w:hAnsi="Times New Roman" w:cs="Times New Roman"/>
              </w:rPr>
            </w:pPr>
            <w:r>
              <w:rPr>
                <w:rFonts w:ascii="Times New Roman" w:hAnsi="Times New Roman" w:cs="Times New Roman"/>
              </w:rPr>
              <w:t>ОК 05</w:t>
            </w:r>
          </w:p>
          <w:p w:rsidR="002C11D0" w:rsidRDefault="002C11D0" w:rsidP="002C11D0">
            <w:pPr>
              <w:jc w:val="center"/>
              <w:rPr>
                <w:rFonts w:ascii="Times New Roman" w:hAnsi="Times New Roman" w:cs="Times New Roman"/>
              </w:rPr>
            </w:pPr>
            <w:r>
              <w:rPr>
                <w:rFonts w:ascii="Times New Roman" w:hAnsi="Times New Roman" w:cs="Times New Roman"/>
              </w:rPr>
              <w:t>ОК 06</w:t>
            </w:r>
          </w:p>
          <w:p w:rsidR="002C11D0" w:rsidRDefault="002C11D0" w:rsidP="002C11D0">
            <w:pPr>
              <w:jc w:val="center"/>
              <w:rPr>
                <w:rFonts w:ascii="Times New Roman" w:hAnsi="Times New Roman" w:cs="Times New Roman"/>
              </w:rPr>
            </w:pPr>
            <w:r>
              <w:rPr>
                <w:rFonts w:ascii="Times New Roman" w:hAnsi="Times New Roman" w:cs="Times New Roman"/>
              </w:rPr>
              <w:t>ОК 09</w:t>
            </w:r>
          </w:p>
          <w:p w:rsidR="002C11D0" w:rsidRDefault="002C11D0" w:rsidP="007F226E">
            <w:pPr>
              <w:jc w:val="center"/>
              <w:rPr>
                <w:rFonts w:ascii="Times New Roman" w:hAnsi="Times New Roman" w:cs="Times New Roman"/>
              </w:rPr>
            </w:pPr>
          </w:p>
          <w:p w:rsidR="002C11D0" w:rsidRPr="007F226E" w:rsidRDefault="002C11D0" w:rsidP="007F226E">
            <w:pPr>
              <w:jc w:val="center"/>
              <w:rPr>
                <w:rFonts w:ascii="Times New Roman" w:hAnsi="Times New Roman" w:cs="Times New Roman"/>
              </w:rPr>
            </w:pPr>
            <w:r>
              <w:rPr>
                <w:rFonts w:ascii="Times New Roman" w:hAnsi="Times New Roman" w:cs="Times New Roman"/>
              </w:rPr>
              <w:t>ПК 3.1</w:t>
            </w:r>
          </w:p>
        </w:tc>
      </w:tr>
      <w:tr w:rsidR="002C11D0" w:rsidRPr="002703A9" w:rsidTr="00D11475">
        <w:trPr>
          <w:trHeight w:val="1821"/>
        </w:trPr>
        <w:tc>
          <w:tcPr>
            <w:tcW w:w="915" w:type="pct"/>
            <w:vMerge/>
          </w:tcPr>
          <w:p w:rsidR="002C11D0" w:rsidRPr="007F226E" w:rsidRDefault="002C11D0" w:rsidP="007F226E">
            <w:pPr>
              <w:jc w:val="both"/>
              <w:rPr>
                <w:rFonts w:ascii="Times New Roman" w:hAnsi="Times New Roman" w:cs="Times New Roman"/>
                <w:b/>
                <w:bCs/>
              </w:rPr>
            </w:pPr>
          </w:p>
        </w:tc>
        <w:tc>
          <w:tcPr>
            <w:tcW w:w="2783" w:type="pct"/>
          </w:tcPr>
          <w:p w:rsidR="002C11D0" w:rsidRPr="007F226E" w:rsidRDefault="002C11D0" w:rsidP="007F226E">
            <w:pPr>
              <w:jc w:val="both"/>
              <w:rPr>
                <w:rFonts w:ascii="Times New Roman" w:hAnsi="Times New Roman" w:cs="Times New Roman"/>
                <w:bCs/>
              </w:rPr>
            </w:pPr>
            <w:r w:rsidRPr="007F226E">
              <w:rPr>
                <w:rFonts w:ascii="Times New Roman" w:hAnsi="Times New Roman" w:cs="Times New Roman"/>
                <w:bCs/>
              </w:rPr>
              <w:t>Нормы рабочего времени. Особенности режима работы и отдыха работников железнодорожного транспорта. Совмещенное рабочее время. Гарантийные и компенсационные выплаты за работу в особых условиях.  Особенности рабочего времени сотрудников, обучающихся в учебных заведениях среднего профессионального и высшего образования. Законодательство о трудовых спорах. Понятие и виды трудовых споров. Порядок разрешения индивидуальных трудовых споров. Коллективные трудовые споры и порядок их рассмотрения. Подведомственность трудовых споров суду.</w:t>
            </w:r>
          </w:p>
          <w:p w:rsidR="002C11D0" w:rsidRPr="007F226E" w:rsidRDefault="002C11D0" w:rsidP="007F226E">
            <w:pPr>
              <w:jc w:val="both"/>
              <w:rPr>
                <w:rFonts w:ascii="Times New Roman" w:hAnsi="Times New Roman" w:cs="Times New Roman"/>
                <w:b/>
                <w:bCs/>
              </w:rPr>
            </w:pPr>
            <w:r w:rsidRPr="007F226E">
              <w:rPr>
                <w:rFonts w:ascii="Times New Roman" w:hAnsi="Times New Roman" w:cs="Times New Roman"/>
                <w:bCs/>
              </w:rPr>
              <w:t>Сроки обращения за разрешением трудовых споров. Возложение ответственности на должностное лицо, виновное в увольнении работника.</w:t>
            </w:r>
          </w:p>
        </w:tc>
        <w:tc>
          <w:tcPr>
            <w:tcW w:w="682" w:type="pct"/>
            <w:vAlign w:val="center"/>
          </w:tcPr>
          <w:p w:rsidR="002C11D0" w:rsidRPr="007F226E" w:rsidRDefault="002C11D0" w:rsidP="007F226E">
            <w:pPr>
              <w:tabs>
                <w:tab w:val="left" w:pos="3460"/>
              </w:tabs>
              <w:ind w:right="28"/>
              <w:jc w:val="center"/>
              <w:rPr>
                <w:rFonts w:ascii="Times New Roman" w:hAnsi="Times New Roman" w:cs="Times New Roman"/>
                <w:bCs/>
              </w:rPr>
            </w:pPr>
            <w:r>
              <w:rPr>
                <w:rFonts w:ascii="Times New Roman" w:hAnsi="Times New Roman" w:cs="Times New Roman"/>
                <w:bCs/>
              </w:rPr>
              <w:t>4/-</w:t>
            </w:r>
          </w:p>
        </w:tc>
        <w:tc>
          <w:tcPr>
            <w:tcW w:w="620" w:type="pct"/>
            <w:vMerge/>
          </w:tcPr>
          <w:p w:rsidR="002C11D0" w:rsidRPr="007F226E" w:rsidRDefault="002C11D0" w:rsidP="007F226E">
            <w:pPr>
              <w:jc w:val="center"/>
              <w:rPr>
                <w:rFonts w:ascii="Times New Roman" w:hAnsi="Times New Roman" w:cs="Times New Roman"/>
              </w:rPr>
            </w:pPr>
          </w:p>
        </w:tc>
      </w:tr>
      <w:tr w:rsidR="002C11D0" w:rsidRPr="002703A9" w:rsidTr="00D11475">
        <w:trPr>
          <w:trHeight w:val="305"/>
        </w:trPr>
        <w:tc>
          <w:tcPr>
            <w:tcW w:w="915" w:type="pct"/>
            <w:vMerge/>
          </w:tcPr>
          <w:p w:rsidR="002C11D0" w:rsidRPr="007F226E" w:rsidRDefault="002C11D0" w:rsidP="007F226E">
            <w:pPr>
              <w:jc w:val="both"/>
              <w:rPr>
                <w:rFonts w:ascii="Times New Roman" w:hAnsi="Times New Roman" w:cs="Times New Roman"/>
                <w:b/>
              </w:rPr>
            </w:pPr>
          </w:p>
        </w:tc>
        <w:tc>
          <w:tcPr>
            <w:tcW w:w="2783" w:type="pct"/>
          </w:tcPr>
          <w:p w:rsidR="002C11D0" w:rsidRPr="007F226E" w:rsidRDefault="002C11D0" w:rsidP="007F226E">
            <w:pPr>
              <w:jc w:val="both"/>
              <w:rPr>
                <w:rFonts w:ascii="Times New Roman" w:hAnsi="Times New Roman" w:cs="Times New Roman"/>
                <w:b/>
              </w:rPr>
            </w:pPr>
            <w:r w:rsidRPr="007F226E">
              <w:rPr>
                <w:rFonts w:ascii="Times New Roman" w:hAnsi="Times New Roman" w:cs="Times New Roman"/>
                <w:b/>
              </w:rPr>
              <w:t>В том числе практических и лабораторных занятий</w:t>
            </w:r>
          </w:p>
        </w:tc>
        <w:tc>
          <w:tcPr>
            <w:tcW w:w="682" w:type="pct"/>
            <w:vAlign w:val="center"/>
          </w:tcPr>
          <w:p w:rsidR="002C11D0" w:rsidRPr="007F226E" w:rsidRDefault="002C11D0" w:rsidP="007F226E">
            <w:pPr>
              <w:tabs>
                <w:tab w:val="left" w:pos="3460"/>
              </w:tabs>
              <w:ind w:right="28"/>
              <w:jc w:val="center"/>
              <w:rPr>
                <w:rFonts w:ascii="Times New Roman" w:hAnsi="Times New Roman" w:cs="Times New Roman"/>
                <w:b/>
                <w:bCs/>
              </w:rPr>
            </w:pPr>
            <w:r w:rsidRPr="007F226E">
              <w:rPr>
                <w:rFonts w:ascii="Times New Roman" w:hAnsi="Times New Roman" w:cs="Times New Roman"/>
                <w:b/>
                <w:bCs/>
              </w:rPr>
              <w:t>2/2</w:t>
            </w:r>
          </w:p>
        </w:tc>
        <w:tc>
          <w:tcPr>
            <w:tcW w:w="620" w:type="pct"/>
            <w:vMerge/>
          </w:tcPr>
          <w:p w:rsidR="002C11D0" w:rsidRPr="007F226E" w:rsidRDefault="002C11D0" w:rsidP="007F226E">
            <w:pPr>
              <w:jc w:val="center"/>
              <w:rPr>
                <w:rFonts w:ascii="Times New Roman" w:hAnsi="Times New Roman" w:cs="Times New Roman"/>
              </w:rPr>
            </w:pPr>
          </w:p>
        </w:tc>
      </w:tr>
      <w:tr w:rsidR="002C11D0" w:rsidRPr="002703A9" w:rsidTr="00D11475">
        <w:trPr>
          <w:trHeight w:val="422"/>
        </w:trPr>
        <w:tc>
          <w:tcPr>
            <w:tcW w:w="915" w:type="pct"/>
            <w:vMerge/>
          </w:tcPr>
          <w:p w:rsidR="002C11D0" w:rsidRPr="007F226E" w:rsidRDefault="002C11D0" w:rsidP="007F226E">
            <w:pPr>
              <w:jc w:val="both"/>
              <w:rPr>
                <w:rFonts w:ascii="Times New Roman" w:hAnsi="Times New Roman" w:cs="Times New Roman"/>
                <w:b/>
              </w:rPr>
            </w:pPr>
          </w:p>
        </w:tc>
        <w:tc>
          <w:tcPr>
            <w:tcW w:w="2783" w:type="pct"/>
          </w:tcPr>
          <w:p w:rsidR="006678BC" w:rsidRDefault="002C11D0" w:rsidP="007F226E">
            <w:pPr>
              <w:jc w:val="both"/>
              <w:rPr>
                <w:rFonts w:ascii="Times New Roman" w:hAnsi="Times New Roman" w:cs="Times New Roman"/>
                <w:b/>
              </w:rPr>
            </w:pPr>
            <w:r w:rsidRPr="007F226E">
              <w:rPr>
                <w:rFonts w:ascii="Times New Roman" w:hAnsi="Times New Roman" w:cs="Times New Roman"/>
                <w:b/>
              </w:rPr>
              <w:t>Практическая работа № 3</w:t>
            </w:r>
          </w:p>
          <w:p w:rsidR="002C11D0" w:rsidRPr="007F226E" w:rsidRDefault="002C11D0" w:rsidP="007F226E">
            <w:pPr>
              <w:jc w:val="both"/>
              <w:rPr>
                <w:rFonts w:ascii="Times New Roman" w:hAnsi="Times New Roman" w:cs="Times New Roman"/>
              </w:rPr>
            </w:pPr>
            <w:r w:rsidRPr="007F226E">
              <w:rPr>
                <w:rFonts w:ascii="Times New Roman" w:hAnsi="Times New Roman" w:cs="Times New Roman"/>
              </w:rPr>
              <w:t xml:space="preserve"> Защита своих прав в соответствии с трудовым законодательством  при принятии решения по трудовым спорам</w:t>
            </w:r>
          </w:p>
        </w:tc>
        <w:tc>
          <w:tcPr>
            <w:tcW w:w="682" w:type="pct"/>
            <w:vAlign w:val="center"/>
          </w:tcPr>
          <w:p w:rsidR="002C11D0" w:rsidRPr="007F226E" w:rsidRDefault="002C11D0" w:rsidP="007F226E">
            <w:pPr>
              <w:tabs>
                <w:tab w:val="left" w:pos="3460"/>
              </w:tabs>
              <w:ind w:right="28"/>
              <w:jc w:val="center"/>
              <w:rPr>
                <w:rFonts w:ascii="Times New Roman" w:hAnsi="Times New Roman" w:cs="Times New Roman"/>
                <w:bCs/>
              </w:rPr>
            </w:pPr>
            <w:r w:rsidRPr="007F226E">
              <w:rPr>
                <w:rFonts w:ascii="Times New Roman" w:hAnsi="Times New Roman" w:cs="Times New Roman"/>
                <w:bCs/>
              </w:rPr>
              <w:t>2/2</w:t>
            </w:r>
          </w:p>
        </w:tc>
        <w:tc>
          <w:tcPr>
            <w:tcW w:w="620" w:type="pct"/>
            <w:vMerge/>
          </w:tcPr>
          <w:p w:rsidR="002C11D0" w:rsidRPr="007F226E" w:rsidRDefault="002C11D0" w:rsidP="007F226E">
            <w:pPr>
              <w:jc w:val="center"/>
              <w:rPr>
                <w:rFonts w:ascii="Times New Roman" w:hAnsi="Times New Roman" w:cs="Times New Roman"/>
              </w:rPr>
            </w:pPr>
          </w:p>
        </w:tc>
      </w:tr>
      <w:tr w:rsidR="00D11475" w:rsidRPr="002703A9" w:rsidTr="00D11475">
        <w:trPr>
          <w:trHeight w:val="20"/>
        </w:trPr>
        <w:tc>
          <w:tcPr>
            <w:tcW w:w="3698" w:type="pct"/>
            <w:gridSpan w:val="2"/>
          </w:tcPr>
          <w:p w:rsidR="00D11475" w:rsidRPr="007F226E" w:rsidRDefault="00D11475" w:rsidP="007F226E">
            <w:pPr>
              <w:suppressAutoHyphens/>
              <w:rPr>
                <w:rFonts w:ascii="Times New Roman" w:hAnsi="Times New Roman" w:cs="Times New Roman"/>
                <w:b/>
              </w:rPr>
            </w:pPr>
            <w:r w:rsidRPr="007F226E">
              <w:rPr>
                <w:rFonts w:ascii="Times New Roman" w:hAnsi="Times New Roman" w:cs="Times New Roman"/>
                <w:b/>
              </w:rPr>
              <w:t>Промежуточная аттестация (дифференцированный зачет)</w:t>
            </w:r>
          </w:p>
        </w:tc>
        <w:tc>
          <w:tcPr>
            <w:tcW w:w="682" w:type="pct"/>
            <w:vAlign w:val="center"/>
          </w:tcPr>
          <w:p w:rsidR="00D11475" w:rsidRPr="007F226E" w:rsidRDefault="00D11475" w:rsidP="007F226E">
            <w:pPr>
              <w:ind w:right="28"/>
              <w:jc w:val="center"/>
              <w:rPr>
                <w:rFonts w:ascii="Times New Roman" w:hAnsi="Times New Roman" w:cs="Times New Roman"/>
                <w:b/>
                <w:bCs/>
              </w:rPr>
            </w:pPr>
            <w:r w:rsidRPr="007F226E">
              <w:rPr>
                <w:rFonts w:ascii="Times New Roman" w:hAnsi="Times New Roman" w:cs="Times New Roman"/>
                <w:b/>
                <w:bCs/>
              </w:rPr>
              <w:t>-</w:t>
            </w:r>
          </w:p>
        </w:tc>
        <w:tc>
          <w:tcPr>
            <w:tcW w:w="620" w:type="pct"/>
          </w:tcPr>
          <w:p w:rsidR="00D11475" w:rsidRPr="007F226E" w:rsidRDefault="00D11475" w:rsidP="007F226E">
            <w:pPr>
              <w:rPr>
                <w:rFonts w:ascii="Times New Roman" w:hAnsi="Times New Roman" w:cs="Times New Roman"/>
                <w:b/>
                <w:i/>
              </w:rPr>
            </w:pPr>
          </w:p>
        </w:tc>
      </w:tr>
      <w:tr w:rsidR="00D11475" w:rsidRPr="002703A9" w:rsidTr="00D11475">
        <w:trPr>
          <w:trHeight w:val="20"/>
        </w:trPr>
        <w:tc>
          <w:tcPr>
            <w:tcW w:w="3698" w:type="pct"/>
            <w:gridSpan w:val="2"/>
          </w:tcPr>
          <w:p w:rsidR="00D11475" w:rsidRPr="007F226E" w:rsidRDefault="00D11475" w:rsidP="007F226E">
            <w:pPr>
              <w:rPr>
                <w:rFonts w:ascii="Times New Roman" w:hAnsi="Times New Roman" w:cs="Times New Roman"/>
                <w:b/>
                <w:bCs/>
              </w:rPr>
            </w:pPr>
            <w:r w:rsidRPr="007F226E">
              <w:rPr>
                <w:rFonts w:ascii="Times New Roman" w:hAnsi="Times New Roman" w:cs="Times New Roman"/>
                <w:b/>
                <w:bCs/>
              </w:rPr>
              <w:t>Всего:</w:t>
            </w:r>
          </w:p>
        </w:tc>
        <w:tc>
          <w:tcPr>
            <w:tcW w:w="682" w:type="pct"/>
            <w:vAlign w:val="center"/>
          </w:tcPr>
          <w:p w:rsidR="00D11475" w:rsidRPr="007F226E" w:rsidRDefault="007F226E" w:rsidP="007F226E">
            <w:pPr>
              <w:ind w:right="28"/>
              <w:jc w:val="center"/>
              <w:rPr>
                <w:rFonts w:ascii="Times New Roman" w:hAnsi="Times New Roman" w:cs="Times New Roman"/>
                <w:b/>
                <w:bCs/>
              </w:rPr>
            </w:pPr>
            <w:r>
              <w:rPr>
                <w:rFonts w:ascii="Times New Roman" w:hAnsi="Times New Roman" w:cs="Times New Roman"/>
                <w:b/>
                <w:bCs/>
              </w:rPr>
              <w:t>46/6</w:t>
            </w:r>
          </w:p>
        </w:tc>
        <w:tc>
          <w:tcPr>
            <w:tcW w:w="620" w:type="pct"/>
          </w:tcPr>
          <w:p w:rsidR="00D11475" w:rsidRPr="007F226E" w:rsidRDefault="00D11475" w:rsidP="007F226E">
            <w:pPr>
              <w:rPr>
                <w:rFonts w:ascii="Times New Roman" w:hAnsi="Times New Roman" w:cs="Times New Roman"/>
                <w:b/>
                <w:bCs/>
                <w:i/>
              </w:rPr>
            </w:pPr>
          </w:p>
        </w:tc>
      </w:tr>
    </w:tbl>
    <w:p w:rsidR="00D11475" w:rsidRDefault="00D11475" w:rsidP="00782EFC">
      <w:pPr>
        <w:rPr>
          <w:rFonts w:ascii="Times New Roman" w:hAnsi="Times New Roman" w:cs="Times New Roman"/>
          <w:sz w:val="24"/>
          <w:szCs w:val="24"/>
        </w:rPr>
        <w:sectPr w:rsidR="00D11475" w:rsidSect="006678BC">
          <w:pgSz w:w="16838" w:h="11906" w:orient="landscape"/>
          <w:pgMar w:top="993" w:right="1134" w:bottom="567" w:left="1134" w:header="709" w:footer="709" w:gutter="0"/>
          <w:cols w:space="708"/>
          <w:docGrid w:linePitch="360"/>
        </w:sectPr>
      </w:pPr>
    </w:p>
    <w:p w:rsidR="00782EFC" w:rsidRDefault="00782EFC" w:rsidP="00782EFC">
      <w:pPr>
        <w:rPr>
          <w:rFonts w:ascii="Times New Roman" w:hAnsi="Times New Roman" w:cs="Times New Roman"/>
          <w:sz w:val="24"/>
          <w:szCs w:val="24"/>
        </w:rPr>
      </w:pPr>
    </w:p>
    <w:p w:rsidR="00782EFC" w:rsidRPr="00DF068E" w:rsidRDefault="00782EFC" w:rsidP="00782EFC">
      <w:pPr>
        <w:pStyle w:val="1f0"/>
        <w:rPr>
          <w:rFonts w:ascii="Times New Roman" w:hAnsi="Times New Roman"/>
        </w:rPr>
      </w:pPr>
      <w:bookmarkStart w:id="24" w:name="_Toc152334671"/>
      <w:bookmarkStart w:id="25" w:name="_Toc156294574"/>
      <w:bookmarkStart w:id="26" w:name="_Toc198821785"/>
      <w:r w:rsidRPr="00E11160">
        <w:rPr>
          <w:rFonts w:ascii="Times New Roman" w:hAnsi="Times New Roman"/>
        </w:rPr>
        <w:t xml:space="preserve">3. </w:t>
      </w:r>
      <w:r w:rsidRPr="008D2724">
        <w:rPr>
          <w:rFonts w:ascii="Times New Roman" w:hAnsi="Times New Roman"/>
        </w:rPr>
        <w:t xml:space="preserve">Условия реализации </w:t>
      </w:r>
      <w:bookmarkEnd w:id="24"/>
      <w:r w:rsidR="00DF068E">
        <w:rPr>
          <w:rFonts w:ascii="Times New Roman" w:hAnsi="Times New Roman"/>
        </w:rPr>
        <w:t>ДИСЦИПЛИНЫ</w:t>
      </w:r>
      <w:bookmarkEnd w:id="25"/>
      <w:bookmarkEnd w:id="26"/>
    </w:p>
    <w:p w:rsidR="006678BC" w:rsidRPr="002D165D" w:rsidRDefault="006678BC" w:rsidP="006678BC">
      <w:pPr>
        <w:pStyle w:val="1f0"/>
        <w:rPr>
          <w:rFonts w:ascii="Times New Roman" w:hAnsi="Times New Roman"/>
        </w:rPr>
      </w:pPr>
      <w:bookmarkStart w:id="27" w:name="_Toc198821786"/>
      <w:bookmarkStart w:id="28" w:name="_Toc152334673"/>
      <w:bookmarkStart w:id="29" w:name="_Toc156294576"/>
      <w:r w:rsidRPr="002D165D">
        <w:rPr>
          <w:rFonts w:ascii="Times New Roman" w:hAnsi="Times New Roman"/>
        </w:rPr>
        <w:t>3. Условия реализации ДИСЦИПЛИНЫ</w:t>
      </w:r>
      <w:bookmarkEnd w:id="27"/>
    </w:p>
    <w:p w:rsidR="006678BC" w:rsidRPr="002D165D" w:rsidRDefault="006678BC" w:rsidP="006678BC">
      <w:pPr>
        <w:pStyle w:val="114"/>
        <w:rPr>
          <w:rFonts w:ascii="Times New Roman" w:hAnsi="Times New Roman"/>
        </w:rPr>
      </w:pPr>
      <w:bookmarkStart w:id="30" w:name="_Toc152334672"/>
      <w:bookmarkStart w:id="31" w:name="_Toc156294575"/>
      <w:bookmarkStart w:id="32" w:name="_Toc198821787"/>
      <w:r w:rsidRPr="002D165D">
        <w:rPr>
          <w:rFonts w:ascii="Times New Roman" w:hAnsi="Times New Roman"/>
        </w:rPr>
        <w:t>3.1. Материально-техническое обеспечение</w:t>
      </w:r>
      <w:bookmarkEnd w:id="30"/>
      <w:bookmarkEnd w:id="31"/>
      <w:bookmarkEnd w:id="32"/>
    </w:p>
    <w:p w:rsidR="006678BC" w:rsidRPr="002D165D" w:rsidRDefault="006678BC" w:rsidP="006678BC">
      <w:pPr>
        <w:suppressAutoHyphens/>
        <w:ind w:firstLine="567"/>
        <w:jc w:val="both"/>
        <w:rPr>
          <w:rFonts w:ascii="Times New Roman" w:hAnsi="Times New Roman"/>
          <w:bCs/>
          <w:color w:val="000000"/>
          <w:sz w:val="24"/>
          <w:szCs w:val="24"/>
        </w:rPr>
      </w:pPr>
      <w:r w:rsidRPr="002D165D">
        <w:rPr>
          <w:rFonts w:ascii="Times New Roman" w:hAnsi="Times New Roman"/>
          <w:bCs/>
          <w:color w:val="000000"/>
          <w:sz w:val="24"/>
          <w:szCs w:val="24"/>
        </w:rPr>
        <w:t xml:space="preserve">Кабинет </w:t>
      </w:r>
      <w:r w:rsidRPr="002D165D">
        <w:rPr>
          <w:rFonts w:ascii="Times New Roman" w:hAnsi="Times New Roman"/>
          <w:sz w:val="24"/>
          <w:szCs w:val="24"/>
        </w:rPr>
        <w:t>«</w:t>
      </w:r>
      <w:r w:rsidRPr="00BA56D9">
        <w:rPr>
          <w:rFonts w:ascii="Times New Roman" w:hAnsi="Times New Roman"/>
          <w:sz w:val="24"/>
          <w:szCs w:val="24"/>
        </w:rPr>
        <w:t>Правовых основ профессиональной деятельности</w:t>
      </w:r>
      <w:r w:rsidRPr="002D165D">
        <w:rPr>
          <w:rFonts w:ascii="Times New Roman" w:hAnsi="Times New Roman"/>
          <w:sz w:val="24"/>
          <w:szCs w:val="24"/>
        </w:rPr>
        <w:t>»,</w:t>
      </w:r>
      <w:r w:rsidRPr="002D165D">
        <w:rPr>
          <w:rFonts w:ascii="Times New Roman" w:hAnsi="Times New Roman"/>
          <w:bCs/>
          <w:i/>
          <w:color w:val="000000"/>
          <w:sz w:val="24"/>
          <w:szCs w:val="24"/>
        </w:rPr>
        <w:t xml:space="preserve"> </w:t>
      </w:r>
      <w:r w:rsidRPr="002D165D">
        <w:rPr>
          <w:rFonts w:ascii="Times New Roman" w:hAnsi="Times New Roman"/>
          <w:bCs/>
          <w:color w:val="000000"/>
          <w:sz w:val="24"/>
          <w:szCs w:val="24"/>
        </w:rPr>
        <w:t xml:space="preserve">оснащенный </w:t>
      </w:r>
      <w:r w:rsidRPr="002D165D">
        <w:rPr>
          <w:rFonts w:ascii="Times New Roman" w:hAnsi="Times New Roman"/>
          <w:bCs/>
          <w:iCs/>
          <w:color w:val="000000"/>
          <w:sz w:val="24"/>
          <w:szCs w:val="24"/>
        </w:rPr>
        <w:t>в соответствии с приложением 3 ОПОП-П</w:t>
      </w:r>
      <w:r w:rsidRPr="002D165D">
        <w:rPr>
          <w:rFonts w:ascii="Times New Roman" w:hAnsi="Times New Roman"/>
          <w:bCs/>
          <w:color w:val="000000"/>
          <w:sz w:val="24"/>
          <w:szCs w:val="24"/>
        </w:rPr>
        <w:t xml:space="preserve">. </w:t>
      </w:r>
    </w:p>
    <w:p w:rsidR="006678BC" w:rsidRPr="002D165D" w:rsidRDefault="006678BC" w:rsidP="006678BC">
      <w:pPr>
        <w:ind w:firstLine="709"/>
        <w:rPr>
          <w:rFonts w:ascii="Times New Roman" w:hAnsi="Times New Roman"/>
          <w:sz w:val="24"/>
          <w:szCs w:val="24"/>
        </w:rPr>
      </w:pPr>
      <w:r w:rsidRPr="002D165D">
        <w:rPr>
          <w:rFonts w:ascii="Times New Roman" w:hAnsi="Times New Roman"/>
          <w:sz w:val="24"/>
          <w:szCs w:val="24"/>
        </w:rPr>
        <w:t xml:space="preserve">Оборудование учебного кабинета: </w:t>
      </w:r>
    </w:p>
    <w:p w:rsidR="006678BC" w:rsidRPr="002D165D" w:rsidRDefault="006678BC" w:rsidP="006678BC">
      <w:pPr>
        <w:ind w:firstLine="709"/>
        <w:rPr>
          <w:rFonts w:ascii="Times New Roman" w:hAnsi="Times New Roman"/>
          <w:bCs/>
          <w:sz w:val="24"/>
          <w:szCs w:val="24"/>
        </w:rPr>
      </w:pPr>
      <w:r w:rsidRPr="002D165D">
        <w:rPr>
          <w:rFonts w:ascii="Times New Roman" w:hAnsi="Times New Roman"/>
          <w:bCs/>
          <w:sz w:val="24"/>
          <w:szCs w:val="24"/>
        </w:rPr>
        <w:t>Оборудование/ мебель</w:t>
      </w:r>
    </w:p>
    <w:p w:rsidR="006678BC" w:rsidRPr="002D165D" w:rsidRDefault="006678BC" w:rsidP="006678BC">
      <w:pPr>
        <w:ind w:firstLine="709"/>
        <w:rPr>
          <w:rFonts w:ascii="Times New Roman" w:hAnsi="Times New Roman"/>
          <w:sz w:val="24"/>
          <w:szCs w:val="24"/>
        </w:rPr>
      </w:pPr>
      <w:r w:rsidRPr="002D165D">
        <w:rPr>
          <w:rFonts w:ascii="Times New Roman" w:hAnsi="Times New Roman"/>
          <w:sz w:val="24"/>
          <w:szCs w:val="24"/>
        </w:rPr>
        <w:t>-  комплект учебной мебели для преподавателя;</w:t>
      </w:r>
    </w:p>
    <w:p w:rsidR="006678BC" w:rsidRPr="002D165D" w:rsidRDefault="006678BC" w:rsidP="006678BC">
      <w:pPr>
        <w:ind w:firstLine="709"/>
        <w:rPr>
          <w:rFonts w:ascii="Times New Roman" w:hAnsi="Times New Roman"/>
          <w:sz w:val="24"/>
          <w:szCs w:val="24"/>
        </w:rPr>
      </w:pPr>
      <w:r w:rsidRPr="002D165D">
        <w:rPr>
          <w:rFonts w:ascii="Times New Roman" w:hAnsi="Times New Roman"/>
          <w:sz w:val="24"/>
          <w:szCs w:val="24"/>
        </w:rPr>
        <w:t>- комплекты учебной мебели для обучающихся;</w:t>
      </w:r>
    </w:p>
    <w:p w:rsidR="006678BC" w:rsidRPr="002D165D" w:rsidRDefault="006678BC" w:rsidP="006678BC">
      <w:pPr>
        <w:ind w:firstLine="709"/>
        <w:rPr>
          <w:rFonts w:ascii="Times New Roman" w:hAnsi="Times New Roman"/>
          <w:bCs/>
          <w:sz w:val="24"/>
          <w:szCs w:val="24"/>
        </w:rPr>
      </w:pPr>
      <w:r w:rsidRPr="002D165D">
        <w:rPr>
          <w:rFonts w:ascii="Times New Roman" w:hAnsi="Times New Roman"/>
          <w:bCs/>
          <w:sz w:val="24"/>
          <w:szCs w:val="24"/>
        </w:rPr>
        <w:t>- учебная доска;</w:t>
      </w:r>
    </w:p>
    <w:p w:rsidR="006678BC" w:rsidRPr="002D165D" w:rsidRDefault="006678BC" w:rsidP="006678BC">
      <w:pPr>
        <w:ind w:firstLine="709"/>
        <w:rPr>
          <w:rFonts w:ascii="Times New Roman" w:hAnsi="Times New Roman"/>
          <w:bCs/>
          <w:sz w:val="24"/>
          <w:szCs w:val="24"/>
        </w:rPr>
      </w:pPr>
      <w:r w:rsidRPr="002D165D">
        <w:rPr>
          <w:rFonts w:ascii="Times New Roman" w:hAnsi="Times New Roman"/>
          <w:bCs/>
          <w:sz w:val="24"/>
          <w:szCs w:val="24"/>
        </w:rPr>
        <w:t>- Технические средства обучения:</w:t>
      </w:r>
    </w:p>
    <w:p w:rsidR="006678BC" w:rsidRPr="002D165D" w:rsidRDefault="006678BC" w:rsidP="006678BC">
      <w:pPr>
        <w:ind w:firstLine="709"/>
        <w:rPr>
          <w:rFonts w:ascii="Times New Roman" w:hAnsi="Times New Roman"/>
          <w:bCs/>
          <w:sz w:val="24"/>
          <w:szCs w:val="24"/>
        </w:rPr>
      </w:pPr>
      <w:r w:rsidRPr="002D165D">
        <w:rPr>
          <w:rFonts w:ascii="Times New Roman" w:hAnsi="Times New Roman"/>
          <w:bCs/>
          <w:sz w:val="24"/>
          <w:szCs w:val="24"/>
        </w:rPr>
        <w:t>- мультимедиа проектор (переносной)</w:t>
      </w:r>
    </w:p>
    <w:p w:rsidR="006678BC" w:rsidRPr="002D165D" w:rsidRDefault="006678BC" w:rsidP="006678BC">
      <w:pPr>
        <w:ind w:firstLine="709"/>
        <w:rPr>
          <w:rFonts w:ascii="Times New Roman" w:hAnsi="Times New Roman"/>
          <w:bCs/>
          <w:sz w:val="24"/>
          <w:szCs w:val="24"/>
        </w:rPr>
      </w:pPr>
      <w:r w:rsidRPr="002D165D">
        <w:rPr>
          <w:rFonts w:ascii="Times New Roman" w:hAnsi="Times New Roman"/>
          <w:bCs/>
          <w:sz w:val="24"/>
          <w:szCs w:val="24"/>
        </w:rPr>
        <w:t>- экран (переносной);</w:t>
      </w:r>
    </w:p>
    <w:p w:rsidR="006678BC" w:rsidRPr="002D165D" w:rsidRDefault="006678BC" w:rsidP="006678BC">
      <w:pPr>
        <w:ind w:firstLine="709"/>
        <w:rPr>
          <w:rFonts w:ascii="Times New Roman" w:hAnsi="Times New Roman"/>
          <w:bCs/>
          <w:sz w:val="24"/>
          <w:szCs w:val="24"/>
        </w:rPr>
      </w:pPr>
      <w:r w:rsidRPr="002D165D">
        <w:rPr>
          <w:rFonts w:ascii="Times New Roman" w:hAnsi="Times New Roman"/>
          <w:bCs/>
          <w:sz w:val="24"/>
          <w:szCs w:val="24"/>
        </w:rPr>
        <w:t>Демонстрационные учебно-наглядные пособия:</w:t>
      </w:r>
    </w:p>
    <w:p w:rsidR="006678BC" w:rsidRPr="002D165D" w:rsidRDefault="006678BC" w:rsidP="006678BC">
      <w:pPr>
        <w:ind w:firstLine="709"/>
        <w:rPr>
          <w:rFonts w:ascii="Times New Roman" w:hAnsi="Times New Roman"/>
          <w:bCs/>
          <w:sz w:val="24"/>
          <w:szCs w:val="24"/>
        </w:rPr>
      </w:pPr>
      <w:r w:rsidRPr="002D165D">
        <w:rPr>
          <w:rFonts w:ascii="Times New Roman" w:hAnsi="Times New Roman"/>
          <w:bCs/>
          <w:sz w:val="24"/>
          <w:szCs w:val="24"/>
        </w:rPr>
        <w:t>- наглядные пособия (комплект презентаций)</w:t>
      </w:r>
    </w:p>
    <w:p w:rsidR="006678BC" w:rsidRDefault="006678BC" w:rsidP="006678BC">
      <w:pPr>
        <w:pStyle w:val="114"/>
        <w:spacing w:after="0" w:line="240" w:lineRule="auto"/>
        <w:rPr>
          <w:rFonts w:ascii="Times New Roman" w:hAnsi="Times New Roman"/>
        </w:rPr>
      </w:pPr>
    </w:p>
    <w:p w:rsidR="006678BC" w:rsidRPr="002D165D" w:rsidRDefault="006678BC" w:rsidP="006678BC">
      <w:pPr>
        <w:pStyle w:val="114"/>
        <w:spacing w:after="0" w:line="240" w:lineRule="auto"/>
        <w:rPr>
          <w:rFonts w:ascii="Times New Roman" w:eastAsia="Times New Roman" w:hAnsi="Times New Roman"/>
        </w:rPr>
      </w:pPr>
      <w:bookmarkStart w:id="33" w:name="_Toc198821788"/>
      <w:r w:rsidRPr="002D165D">
        <w:rPr>
          <w:rFonts w:ascii="Times New Roman" w:hAnsi="Times New Roman"/>
        </w:rPr>
        <w:t>3.2. Учебно-методическое обеспечение</w:t>
      </w:r>
      <w:bookmarkEnd w:id="33"/>
    </w:p>
    <w:p w:rsidR="006678BC" w:rsidRPr="002D165D" w:rsidRDefault="006678BC" w:rsidP="006678BC">
      <w:pPr>
        <w:pStyle w:val="a4"/>
        <w:ind w:left="0" w:firstLine="709"/>
        <w:rPr>
          <w:rFonts w:ascii="Times New Roman" w:hAnsi="Times New Roman"/>
          <w:b/>
          <w:sz w:val="24"/>
          <w:szCs w:val="24"/>
        </w:rPr>
      </w:pPr>
      <w:r w:rsidRPr="002D165D">
        <w:rPr>
          <w:rFonts w:ascii="Times New Roman" w:hAnsi="Times New Roman"/>
          <w:b/>
          <w:sz w:val="24"/>
          <w:szCs w:val="24"/>
        </w:rPr>
        <w:t>3.2.1. Основные электронные издания</w:t>
      </w:r>
    </w:p>
    <w:p w:rsidR="006678BC" w:rsidRDefault="006678BC" w:rsidP="006678BC">
      <w:pPr>
        <w:pStyle w:val="a4"/>
        <w:ind w:left="0" w:firstLine="709"/>
        <w:jc w:val="both"/>
        <w:rPr>
          <w:rFonts w:ascii="Times New Roman" w:eastAsia="Times New Roman" w:hAnsi="Times New Roman"/>
          <w:sz w:val="24"/>
          <w:szCs w:val="24"/>
          <w:lang w:eastAsia="ru-RU"/>
        </w:rPr>
      </w:pPr>
      <w:r w:rsidRPr="002D165D">
        <w:rPr>
          <w:rFonts w:ascii="Times New Roman" w:eastAsia="Times New Roman" w:hAnsi="Times New Roman"/>
          <w:sz w:val="24"/>
          <w:szCs w:val="24"/>
          <w:lang w:eastAsia="ru-RU"/>
        </w:rPr>
        <w:t xml:space="preserve">1. </w:t>
      </w:r>
      <w:r w:rsidRPr="002F528A">
        <w:rPr>
          <w:rFonts w:ascii="Times New Roman" w:eastAsia="Times New Roman" w:hAnsi="Times New Roman"/>
          <w:sz w:val="24"/>
          <w:szCs w:val="24"/>
          <w:lang w:eastAsia="ru-RU"/>
        </w:rPr>
        <w:t>Зубович, О.А. Правовое обеспечение профессиональной деятельности: учебник / О. А. Зубович. — Москва: УМЦ ЖДТ, 2022. — 216 с. — 978-5-907479-31-9. — Текст: электронный // УМЦ ЖДТ: электронная библиотека. — URL: </w:t>
      </w:r>
      <w:hyperlink r:id="rId11" w:history="1">
        <w:r w:rsidRPr="00AC0E93">
          <w:rPr>
            <w:rStyle w:val="af0"/>
            <w:rFonts w:ascii="Times New Roman" w:eastAsia="Times New Roman" w:hAnsi="Times New Roman"/>
            <w:sz w:val="24"/>
            <w:szCs w:val="24"/>
            <w:lang w:eastAsia="ru-RU"/>
          </w:rPr>
          <w:t>https://umczdt.ru/books/1193/260720/</w:t>
        </w:r>
      </w:hyperlink>
    </w:p>
    <w:p w:rsidR="006678BC" w:rsidRPr="006678BC" w:rsidRDefault="006678BC" w:rsidP="006678BC">
      <w:pPr>
        <w:pStyle w:val="a4"/>
        <w:ind w:left="0" w:firstLine="709"/>
        <w:jc w:val="both"/>
        <w:rPr>
          <w:rFonts w:ascii="Times New Roman" w:hAnsi="Times New Roman"/>
          <w:sz w:val="24"/>
          <w:szCs w:val="24"/>
        </w:rPr>
      </w:pPr>
      <w:r w:rsidRPr="002F528A">
        <w:rPr>
          <w:rFonts w:ascii="Times New Roman" w:hAnsi="Times New Roman"/>
          <w:sz w:val="24"/>
          <w:szCs w:val="24"/>
        </w:rPr>
        <w:t>2.Некрасов, С.И. Правовое обеспечение профессиональной деятельности: Учебное по</w:t>
      </w:r>
      <w:r w:rsidRPr="006678BC">
        <w:rPr>
          <w:rFonts w:ascii="Times New Roman" w:hAnsi="Times New Roman"/>
          <w:sz w:val="24"/>
          <w:szCs w:val="24"/>
        </w:rPr>
        <w:t xml:space="preserve">собие / С.И. Некрасов, Е.В. Зайцева-Савкович, А.В. Питрюк — Москва: Юстиция, 2025. — 211 с. — ISBN 978-5-406-14761-0. </w:t>
      </w:r>
      <w:r w:rsidRPr="006678BC">
        <w:rPr>
          <w:rFonts w:ascii="Times New Roman" w:eastAsia="Times New Roman" w:hAnsi="Times New Roman"/>
          <w:sz w:val="24"/>
          <w:szCs w:val="24"/>
          <w:lang w:eastAsia="ru-RU"/>
        </w:rPr>
        <w:t>—</w:t>
      </w:r>
      <w:r w:rsidRPr="006678BC">
        <w:rPr>
          <w:rFonts w:ascii="Times New Roman" w:hAnsi="Times New Roman"/>
          <w:sz w:val="24"/>
          <w:szCs w:val="24"/>
          <w:shd w:val="clear" w:color="auto" w:fill="FFFFFF"/>
        </w:rPr>
        <w:t xml:space="preserve"> Текст: электронный // Book.ru: электронно-библиотечная система</w:t>
      </w:r>
      <w:r w:rsidRPr="006678BC">
        <w:rPr>
          <w:rFonts w:ascii="Times New Roman" w:eastAsia="Times New Roman" w:hAnsi="Times New Roman"/>
          <w:sz w:val="24"/>
          <w:szCs w:val="24"/>
          <w:lang w:eastAsia="ru-RU"/>
        </w:rPr>
        <w:t xml:space="preserve"> —</w:t>
      </w:r>
      <w:r w:rsidRPr="006678BC">
        <w:rPr>
          <w:rFonts w:ascii="Times New Roman" w:hAnsi="Times New Roman"/>
          <w:sz w:val="24"/>
          <w:szCs w:val="24"/>
        </w:rPr>
        <w:t xml:space="preserve"> URL: </w:t>
      </w:r>
      <w:hyperlink r:id="rId12" w:history="1">
        <w:r w:rsidRPr="006678BC">
          <w:rPr>
            <w:rStyle w:val="af0"/>
            <w:rFonts w:ascii="Times New Roman" w:hAnsi="Times New Roman"/>
            <w:color w:val="auto"/>
            <w:sz w:val="24"/>
            <w:szCs w:val="24"/>
          </w:rPr>
          <w:t>https://book.ru/book/958208</w:t>
        </w:r>
      </w:hyperlink>
    </w:p>
    <w:p w:rsidR="006678BC" w:rsidRPr="006678BC" w:rsidRDefault="006678BC" w:rsidP="006678BC">
      <w:pPr>
        <w:pStyle w:val="a4"/>
        <w:ind w:left="0" w:firstLine="709"/>
        <w:jc w:val="both"/>
        <w:rPr>
          <w:rFonts w:ascii="Times New Roman" w:hAnsi="Times New Roman"/>
          <w:sz w:val="24"/>
          <w:szCs w:val="24"/>
        </w:rPr>
      </w:pPr>
      <w:r w:rsidRPr="006678BC">
        <w:rPr>
          <w:rFonts w:ascii="Times New Roman" w:hAnsi="Times New Roman"/>
          <w:sz w:val="24"/>
          <w:szCs w:val="24"/>
        </w:rPr>
        <w:t>3. Клепикова, М.В. Правовое обеспечение профессиональной деятельности на железнодорожном транспорте и в других отраслях: учебник / М. В. Клепикова. — Москва: ФГБУ ДПО «Учебно-методический центр по образованию на железнодорожном транспорте», 2019. — 448 с. — 978-5-907055-45-2. — Текст: электронный // УМЦ ЖДТ: электронная библиотека. — URL: </w:t>
      </w:r>
      <w:hyperlink r:id="rId13" w:history="1">
        <w:r w:rsidRPr="006678BC">
          <w:rPr>
            <w:rStyle w:val="af0"/>
            <w:rFonts w:ascii="Times New Roman" w:hAnsi="Times New Roman"/>
            <w:color w:val="auto"/>
            <w:sz w:val="24"/>
            <w:szCs w:val="24"/>
          </w:rPr>
          <w:t>https://umczdt.ru/books/1196/230311/</w:t>
        </w:r>
      </w:hyperlink>
    </w:p>
    <w:p w:rsidR="006678BC" w:rsidRDefault="006678BC" w:rsidP="006678BC">
      <w:pPr>
        <w:pStyle w:val="a4"/>
        <w:ind w:left="0" w:firstLine="709"/>
        <w:jc w:val="both"/>
        <w:rPr>
          <w:rFonts w:ascii="Times New Roman" w:hAnsi="Times New Roman"/>
          <w:color w:val="414141"/>
          <w:sz w:val="24"/>
          <w:szCs w:val="24"/>
          <w:shd w:val="clear" w:color="auto" w:fill="F2F2F2"/>
        </w:rPr>
      </w:pPr>
    </w:p>
    <w:p w:rsidR="006678BC" w:rsidRPr="002D165D" w:rsidRDefault="006678BC" w:rsidP="006678BC">
      <w:pPr>
        <w:ind w:firstLine="709"/>
        <w:contextualSpacing/>
        <w:jc w:val="both"/>
        <w:rPr>
          <w:rFonts w:ascii="Times New Roman" w:hAnsi="Times New Roman"/>
          <w:bCs/>
          <w:iCs/>
          <w:sz w:val="24"/>
          <w:szCs w:val="24"/>
        </w:rPr>
      </w:pPr>
      <w:r w:rsidRPr="002D165D">
        <w:rPr>
          <w:rFonts w:ascii="Times New Roman" w:hAnsi="Times New Roman"/>
          <w:b/>
          <w:bCs/>
          <w:iCs/>
          <w:sz w:val="24"/>
          <w:szCs w:val="24"/>
        </w:rPr>
        <w:t xml:space="preserve">3.2.2. Дополнительные источники </w:t>
      </w:r>
    </w:p>
    <w:p w:rsidR="006678BC" w:rsidRDefault="006678BC" w:rsidP="006678BC">
      <w:pPr>
        <w:pStyle w:val="a4"/>
        <w:ind w:left="0" w:firstLine="709"/>
        <w:jc w:val="both"/>
        <w:rPr>
          <w:rFonts w:ascii="Times New Roman" w:hAnsi="Times New Roman"/>
          <w:sz w:val="24"/>
          <w:szCs w:val="24"/>
        </w:rPr>
      </w:pPr>
      <w:r w:rsidRPr="002D165D">
        <w:rPr>
          <w:rFonts w:ascii="Times New Roman" w:hAnsi="Times New Roman"/>
          <w:bCs/>
          <w:iCs/>
          <w:sz w:val="24"/>
          <w:szCs w:val="24"/>
        </w:rPr>
        <w:t>1.</w:t>
      </w:r>
      <w:r w:rsidRPr="002D165D">
        <w:t xml:space="preserve"> </w:t>
      </w:r>
      <w:r w:rsidRPr="002D165D">
        <w:rPr>
          <w:rFonts w:ascii="Times New Roman" w:hAnsi="Times New Roman"/>
          <w:sz w:val="24"/>
          <w:szCs w:val="24"/>
        </w:rPr>
        <w:t xml:space="preserve"> </w:t>
      </w:r>
      <w:r w:rsidRPr="002F528A">
        <w:rPr>
          <w:rFonts w:ascii="Times New Roman" w:hAnsi="Times New Roman"/>
          <w:sz w:val="24"/>
          <w:szCs w:val="24"/>
        </w:rPr>
        <w:t xml:space="preserve">Некрасов, С.И. Правовое обеспечение профессиональной деятельности: Учебное пособие / С.И. Некрасов, Е.В. Зайцева-Савкович, А.В. Питрюк — Москва: Юстиция, 2025. — 211 с. — ISBN 978-5-4365-5266-8. </w:t>
      </w:r>
      <w:r w:rsidRPr="002F528A">
        <w:rPr>
          <w:rFonts w:ascii="Times New Roman" w:eastAsia="Times New Roman" w:hAnsi="Times New Roman"/>
          <w:sz w:val="24"/>
          <w:szCs w:val="24"/>
          <w:lang w:eastAsia="ru-RU"/>
        </w:rPr>
        <w:t>—</w:t>
      </w:r>
      <w:r w:rsidRPr="002F528A">
        <w:rPr>
          <w:rFonts w:ascii="Times New Roman" w:hAnsi="Times New Roman"/>
          <w:sz w:val="24"/>
          <w:szCs w:val="24"/>
          <w:shd w:val="clear" w:color="auto" w:fill="FFFFFF"/>
        </w:rPr>
        <w:t xml:space="preserve"> Текст: электронный // Book.ru: электронно-библиотечная система</w:t>
      </w:r>
      <w:r w:rsidRPr="002F528A">
        <w:rPr>
          <w:rFonts w:ascii="Times New Roman" w:eastAsia="Times New Roman" w:hAnsi="Times New Roman"/>
          <w:sz w:val="24"/>
          <w:szCs w:val="24"/>
          <w:lang w:eastAsia="ru-RU"/>
        </w:rPr>
        <w:t xml:space="preserve"> —</w:t>
      </w:r>
      <w:r w:rsidRPr="002F528A">
        <w:rPr>
          <w:rFonts w:ascii="Times New Roman" w:hAnsi="Times New Roman"/>
          <w:sz w:val="24"/>
          <w:szCs w:val="24"/>
        </w:rPr>
        <w:t xml:space="preserve"> URL: </w:t>
      </w:r>
      <w:hyperlink r:id="rId14" w:history="1">
        <w:r w:rsidRPr="00AC0E93">
          <w:rPr>
            <w:rStyle w:val="af0"/>
            <w:rFonts w:ascii="Times New Roman" w:hAnsi="Times New Roman"/>
            <w:sz w:val="24"/>
            <w:szCs w:val="24"/>
          </w:rPr>
          <w:t>https://book.ru/books/943377</w:t>
        </w:r>
      </w:hyperlink>
    </w:p>
    <w:p w:rsidR="006678BC" w:rsidRDefault="006678BC" w:rsidP="006678BC">
      <w:pPr>
        <w:pStyle w:val="a4"/>
        <w:ind w:left="0" w:firstLine="709"/>
        <w:jc w:val="both"/>
        <w:rPr>
          <w:rFonts w:ascii="Times New Roman" w:hAnsi="Times New Roman"/>
          <w:sz w:val="24"/>
          <w:szCs w:val="24"/>
        </w:rPr>
      </w:pPr>
      <w:r>
        <w:rPr>
          <w:rFonts w:ascii="Times New Roman" w:hAnsi="Times New Roman"/>
          <w:sz w:val="24"/>
          <w:szCs w:val="24"/>
        </w:rPr>
        <w:t xml:space="preserve">2. </w:t>
      </w:r>
      <w:r w:rsidRPr="008F229C">
        <w:rPr>
          <w:rFonts w:ascii="Times New Roman" w:hAnsi="Times New Roman"/>
          <w:sz w:val="24"/>
          <w:szCs w:val="24"/>
        </w:rPr>
        <w:t xml:space="preserve">Гуреева, М. А., Правовое обеспечение профессиональной деятельности.: учебник / М. А. Гуреева. — Москва: КноРус, 2022. — 219 с. — ISBN 978-5-406-10168-1. </w:t>
      </w:r>
      <w:r w:rsidRPr="002F528A">
        <w:rPr>
          <w:rFonts w:ascii="Times New Roman" w:eastAsia="Times New Roman" w:hAnsi="Times New Roman"/>
          <w:sz w:val="24"/>
          <w:szCs w:val="24"/>
          <w:lang w:eastAsia="ru-RU"/>
        </w:rPr>
        <w:t>—</w:t>
      </w:r>
      <w:r w:rsidRPr="002F528A">
        <w:rPr>
          <w:rFonts w:ascii="Times New Roman" w:hAnsi="Times New Roman"/>
          <w:sz w:val="24"/>
          <w:szCs w:val="24"/>
          <w:shd w:val="clear" w:color="auto" w:fill="FFFFFF"/>
        </w:rPr>
        <w:t xml:space="preserve"> Текст: электронный // Book.ru: электронно-библиотечная система</w:t>
      </w:r>
      <w:r w:rsidRPr="002F528A">
        <w:rPr>
          <w:rFonts w:ascii="Times New Roman" w:eastAsia="Times New Roman" w:hAnsi="Times New Roman"/>
          <w:sz w:val="24"/>
          <w:szCs w:val="24"/>
          <w:lang w:eastAsia="ru-RU"/>
        </w:rPr>
        <w:t xml:space="preserve"> —</w:t>
      </w:r>
      <w:r w:rsidRPr="002F528A">
        <w:rPr>
          <w:rFonts w:ascii="Times New Roman" w:hAnsi="Times New Roman"/>
          <w:sz w:val="24"/>
          <w:szCs w:val="24"/>
        </w:rPr>
        <w:t xml:space="preserve"> </w:t>
      </w:r>
      <w:r w:rsidRPr="008F229C">
        <w:rPr>
          <w:rFonts w:ascii="Times New Roman" w:hAnsi="Times New Roman"/>
          <w:sz w:val="24"/>
          <w:szCs w:val="24"/>
        </w:rPr>
        <w:t xml:space="preserve"> URL: https://book.ru/book/944675</w:t>
      </w:r>
    </w:p>
    <w:p w:rsidR="006678BC" w:rsidRPr="002D165D" w:rsidRDefault="006678BC" w:rsidP="006678BC">
      <w:pPr>
        <w:pStyle w:val="a4"/>
        <w:widowControl w:val="0"/>
        <w:ind w:left="0" w:firstLine="709"/>
        <w:contextualSpacing w:val="0"/>
        <w:jc w:val="both"/>
        <w:rPr>
          <w:rFonts w:ascii="Times New Roman" w:hAnsi="Times New Roman"/>
          <w:sz w:val="24"/>
          <w:szCs w:val="24"/>
        </w:rPr>
      </w:pPr>
      <w:r w:rsidRPr="002D165D">
        <w:rPr>
          <w:rFonts w:ascii="Times New Roman" w:hAnsi="Times New Roman"/>
          <w:sz w:val="24"/>
          <w:szCs w:val="24"/>
        </w:rPr>
        <w:t xml:space="preserve">3. Трудовой кодекс Российской Федерации от 30.12.2001 № 197-ФЗ (ред. от 25.02.2022) (с изм. и доп., вступ. в силу с 01.03.2022) — Текст : электронный // КонсультантПлюс : справочно-поисковая система. — URL: </w:t>
      </w:r>
      <w:hyperlink r:id="rId15" w:history="1">
        <w:r w:rsidRPr="002D165D">
          <w:rPr>
            <w:rStyle w:val="af0"/>
            <w:rFonts w:ascii="Times New Roman" w:hAnsi="Times New Roman"/>
            <w:sz w:val="24"/>
            <w:szCs w:val="24"/>
          </w:rPr>
          <w:t>http://www.consultant.ru/document/cons_doc_LAW_34683</w:t>
        </w:r>
      </w:hyperlink>
    </w:p>
    <w:p w:rsidR="006678BC" w:rsidRPr="002D165D" w:rsidRDefault="006678BC" w:rsidP="006678BC">
      <w:pPr>
        <w:ind w:firstLine="709"/>
        <w:contextualSpacing/>
        <w:jc w:val="both"/>
        <w:rPr>
          <w:rFonts w:ascii="Times New Roman" w:hAnsi="Times New Roman"/>
          <w:bCs/>
          <w:iCs/>
          <w:sz w:val="24"/>
          <w:szCs w:val="24"/>
        </w:rPr>
      </w:pPr>
    </w:p>
    <w:p w:rsidR="006678BC" w:rsidRDefault="006678BC">
      <w:pPr>
        <w:rPr>
          <w:rFonts w:ascii="Times New Roman" w:eastAsia="Segoe UI" w:hAnsi="Times New Roman" w:cs="Times New Roman"/>
          <w:b/>
          <w:bCs/>
          <w:caps/>
          <w:kern w:val="32"/>
          <w:sz w:val="24"/>
          <w:szCs w:val="24"/>
          <w:lang w:eastAsia="ru-RU"/>
        </w:rPr>
      </w:pPr>
      <w:bookmarkStart w:id="34" w:name="_Toc152334674"/>
      <w:bookmarkStart w:id="35" w:name="_Toc156294577"/>
      <w:bookmarkEnd w:id="28"/>
      <w:bookmarkEnd w:id="29"/>
      <w:r>
        <w:rPr>
          <w:rFonts w:ascii="Times New Roman" w:hAnsi="Times New Roman"/>
        </w:rPr>
        <w:br w:type="page"/>
      </w:r>
    </w:p>
    <w:p w:rsidR="006841BF" w:rsidRPr="00DF068E" w:rsidRDefault="006841BF" w:rsidP="006841BF">
      <w:pPr>
        <w:pStyle w:val="1f0"/>
        <w:rPr>
          <w:rFonts w:ascii="Times New Roman" w:hAnsi="Times New Roman"/>
          <w:b w:val="0"/>
          <w:bCs w:val="0"/>
        </w:rPr>
      </w:pPr>
      <w:bookmarkStart w:id="36" w:name="_Toc198821789"/>
      <w:r w:rsidRPr="00E11160">
        <w:rPr>
          <w:rFonts w:ascii="Times New Roman" w:hAnsi="Times New Roman"/>
        </w:rPr>
        <w:t xml:space="preserve">4. 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34"/>
      <w:r w:rsidR="00DF068E">
        <w:rPr>
          <w:rFonts w:ascii="Times New Roman" w:hAnsi="Times New Roman"/>
        </w:rPr>
        <w:t>ДИСЦИПЛИНЫ</w:t>
      </w:r>
      <w:bookmarkEnd w:id="35"/>
      <w:bookmarkEnd w:id="36"/>
    </w:p>
    <w:p w:rsidR="00C63897" w:rsidRDefault="00C63897" w:rsidP="00FB50A0">
      <w:pPr>
        <w:rPr>
          <w:rFonts w:ascii="Times New Roman" w:hAnsi="Times New Roman" w:cs="Times New Roman"/>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530"/>
        <w:gridCol w:w="3311"/>
        <w:gridCol w:w="2601"/>
      </w:tblGrid>
      <w:tr w:rsidR="00590F2A" w:rsidRPr="000A01AF" w:rsidTr="006678BC">
        <w:tc>
          <w:tcPr>
            <w:tcW w:w="3601" w:type="dxa"/>
            <w:gridSpan w:val="2"/>
            <w:vAlign w:val="center"/>
          </w:tcPr>
          <w:p w:rsidR="00590F2A" w:rsidRPr="009B3925" w:rsidRDefault="00590F2A" w:rsidP="006678BC">
            <w:pPr>
              <w:contextualSpacing/>
              <w:jc w:val="center"/>
              <w:rPr>
                <w:rFonts w:ascii="Times New Roman" w:hAnsi="Times New Roman"/>
                <w:b/>
              </w:rPr>
            </w:pPr>
            <w:r w:rsidRPr="009B3925">
              <w:rPr>
                <w:rFonts w:ascii="Times New Roman" w:hAnsi="Times New Roman"/>
                <w:b/>
                <w:bCs/>
              </w:rPr>
              <w:t>Результаты обучения</w:t>
            </w:r>
          </w:p>
        </w:tc>
        <w:tc>
          <w:tcPr>
            <w:tcW w:w="3311" w:type="dxa"/>
            <w:shd w:val="clear" w:color="auto" w:fill="auto"/>
            <w:vAlign w:val="center"/>
          </w:tcPr>
          <w:p w:rsidR="00590F2A" w:rsidRPr="009B3925" w:rsidRDefault="00590F2A" w:rsidP="006678BC">
            <w:pPr>
              <w:contextualSpacing/>
              <w:jc w:val="center"/>
              <w:rPr>
                <w:rFonts w:ascii="Times New Roman" w:hAnsi="Times New Roman"/>
                <w:b/>
              </w:rPr>
            </w:pPr>
            <w:r w:rsidRPr="009B3925">
              <w:rPr>
                <w:rFonts w:ascii="Times New Roman" w:hAnsi="Times New Roman"/>
                <w:b/>
                <w:iCs/>
              </w:rPr>
              <w:t>Показатели освоенности компетенций</w:t>
            </w:r>
          </w:p>
        </w:tc>
        <w:tc>
          <w:tcPr>
            <w:tcW w:w="2601" w:type="dxa"/>
            <w:shd w:val="clear" w:color="auto" w:fill="auto"/>
            <w:vAlign w:val="center"/>
          </w:tcPr>
          <w:p w:rsidR="00590F2A" w:rsidRPr="009B3925" w:rsidRDefault="00590F2A" w:rsidP="006678BC">
            <w:pPr>
              <w:contextualSpacing/>
              <w:jc w:val="center"/>
              <w:rPr>
                <w:rFonts w:ascii="Times New Roman" w:hAnsi="Times New Roman"/>
                <w:b/>
              </w:rPr>
            </w:pPr>
            <w:r w:rsidRPr="009B3925">
              <w:rPr>
                <w:rFonts w:ascii="Times New Roman" w:hAnsi="Times New Roman"/>
                <w:b/>
                <w:bCs/>
              </w:rPr>
              <w:t>Методы оценки</w:t>
            </w:r>
          </w:p>
        </w:tc>
      </w:tr>
      <w:tr w:rsidR="00590F2A" w:rsidRPr="000A01AF" w:rsidTr="006678BC">
        <w:tc>
          <w:tcPr>
            <w:tcW w:w="1071" w:type="dxa"/>
            <w:vMerge w:val="restart"/>
          </w:tcPr>
          <w:p w:rsidR="00590F2A" w:rsidRPr="00F666E2" w:rsidRDefault="00590F2A" w:rsidP="006678BC">
            <w:pPr>
              <w:rPr>
                <w:rFonts w:ascii="Times New Roman" w:hAnsi="Times New Roman"/>
                <w:bCs/>
              </w:rPr>
            </w:pPr>
            <w:r w:rsidRPr="00F666E2">
              <w:rPr>
                <w:rFonts w:ascii="Times New Roman" w:hAnsi="Times New Roman"/>
                <w:bCs/>
              </w:rPr>
              <w:t>ПК 3.1</w:t>
            </w:r>
          </w:p>
          <w:p w:rsidR="00590F2A" w:rsidRPr="00F666E2" w:rsidRDefault="00590F2A" w:rsidP="006678BC">
            <w:pPr>
              <w:rPr>
                <w:rFonts w:ascii="Times New Roman" w:hAnsi="Times New Roman"/>
                <w:b/>
                <w:highlight w:val="yellow"/>
              </w:rPr>
            </w:pPr>
          </w:p>
        </w:tc>
        <w:tc>
          <w:tcPr>
            <w:tcW w:w="2530" w:type="dxa"/>
            <w:shd w:val="clear" w:color="auto" w:fill="auto"/>
          </w:tcPr>
          <w:p w:rsidR="00590F2A" w:rsidRPr="00A15924" w:rsidRDefault="00590F2A" w:rsidP="006678BC">
            <w:pPr>
              <w:rPr>
                <w:rFonts w:ascii="Times New Roman" w:hAnsi="Times New Roman"/>
                <w:bCs/>
                <w:u w:val="single"/>
              </w:rPr>
            </w:pPr>
            <w:r w:rsidRPr="00A15924">
              <w:rPr>
                <w:rFonts w:ascii="Times New Roman" w:hAnsi="Times New Roman"/>
                <w:bCs/>
                <w:u w:val="single"/>
              </w:rPr>
              <w:t>Знает:</w:t>
            </w:r>
          </w:p>
          <w:p w:rsidR="00590F2A" w:rsidRPr="00A15924" w:rsidRDefault="00590F2A" w:rsidP="006678BC">
            <w:pPr>
              <w:pStyle w:val="a4"/>
              <w:numPr>
                <w:ilvl w:val="0"/>
                <w:numId w:val="28"/>
              </w:numPr>
              <w:ind w:left="0" w:firstLine="0"/>
              <w:jc w:val="both"/>
              <w:rPr>
                <w:rFonts w:ascii="Times New Roman" w:hAnsi="Times New Roman"/>
              </w:rPr>
            </w:pPr>
            <w:r w:rsidRPr="00A15924">
              <w:rPr>
                <w:rFonts w:ascii="Times New Roman" w:hAnsi="Times New Roman"/>
              </w:rPr>
              <w:t xml:space="preserve">права и обязанности работников в сфере профессиональной деятельности; </w:t>
            </w:r>
          </w:p>
          <w:p w:rsidR="00590F2A" w:rsidRPr="00A15924" w:rsidRDefault="00590F2A" w:rsidP="006678BC">
            <w:pPr>
              <w:pStyle w:val="a4"/>
              <w:numPr>
                <w:ilvl w:val="0"/>
                <w:numId w:val="28"/>
              </w:numPr>
              <w:ind w:left="0" w:firstLine="0"/>
              <w:jc w:val="both"/>
              <w:rPr>
                <w:rFonts w:ascii="Times New Roman" w:hAnsi="Times New Roman"/>
                <w:b/>
              </w:rPr>
            </w:pPr>
            <w:r w:rsidRPr="00A15924">
              <w:rPr>
                <w:rFonts w:ascii="Times New Roman" w:hAnsi="Times New Roman"/>
              </w:rPr>
              <w:t>законодательные акты и другие нормативные документы, регулирующие правовые отношения в процессе профессиональной деятельности</w:t>
            </w:r>
          </w:p>
        </w:tc>
        <w:tc>
          <w:tcPr>
            <w:tcW w:w="3311" w:type="dxa"/>
            <w:shd w:val="clear" w:color="auto" w:fill="auto"/>
          </w:tcPr>
          <w:p w:rsidR="00A15924" w:rsidRPr="00A15924" w:rsidRDefault="00A15924" w:rsidP="006678BC">
            <w:pPr>
              <w:pStyle w:val="a4"/>
              <w:numPr>
                <w:ilvl w:val="0"/>
                <w:numId w:val="28"/>
              </w:numPr>
              <w:ind w:left="0" w:firstLine="0"/>
              <w:jc w:val="both"/>
              <w:rPr>
                <w:rFonts w:ascii="Times New Roman" w:hAnsi="Times New Roman"/>
              </w:rPr>
            </w:pPr>
            <w:r w:rsidRPr="00A15924">
              <w:rPr>
                <w:rFonts w:ascii="Times New Roman" w:hAnsi="Times New Roman"/>
              </w:rPr>
              <w:t>обучающийся демонстрирует знание прав и обязанностей работника в сфере профессиональной деятельности;</w:t>
            </w:r>
          </w:p>
          <w:p w:rsidR="00590F2A" w:rsidRPr="00A15924" w:rsidRDefault="00A15924" w:rsidP="006678BC">
            <w:pPr>
              <w:pStyle w:val="a4"/>
              <w:numPr>
                <w:ilvl w:val="0"/>
                <w:numId w:val="28"/>
              </w:numPr>
              <w:ind w:left="0" w:firstLine="0"/>
              <w:jc w:val="both"/>
              <w:rPr>
                <w:rFonts w:ascii="Times New Roman" w:hAnsi="Times New Roman"/>
                <w:b/>
              </w:rPr>
            </w:pPr>
            <w:r w:rsidRPr="00A15924">
              <w:rPr>
                <w:rFonts w:ascii="Times New Roman" w:hAnsi="Times New Roman"/>
              </w:rPr>
              <w:t>обучающийся демонстрирует знание законодательных акты и другие нормативных документов, регулирующих правовые отношения в процессе профессиональной деятельности</w:t>
            </w:r>
          </w:p>
        </w:tc>
        <w:tc>
          <w:tcPr>
            <w:tcW w:w="2601" w:type="dxa"/>
            <w:shd w:val="clear" w:color="auto" w:fill="auto"/>
          </w:tcPr>
          <w:p w:rsidR="00590F2A" w:rsidRPr="00A15924" w:rsidRDefault="00590F2A" w:rsidP="006678BC">
            <w:pPr>
              <w:rPr>
                <w:rFonts w:ascii="Times New Roman" w:hAnsi="Times New Roman"/>
              </w:rPr>
            </w:pPr>
            <w:r w:rsidRPr="00A15924">
              <w:rPr>
                <w:rFonts w:ascii="Times New Roman" w:hAnsi="Times New Roman"/>
              </w:rPr>
              <w:t>- устные ответы на контрольные вопросы;</w:t>
            </w:r>
          </w:p>
          <w:p w:rsidR="00590F2A" w:rsidRPr="00A15924" w:rsidRDefault="00590F2A" w:rsidP="006678BC">
            <w:pPr>
              <w:rPr>
                <w:rFonts w:ascii="Times New Roman" w:hAnsi="Times New Roman"/>
              </w:rPr>
            </w:pPr>
            <w:r w:rsidRPr="00A15924">
              <w:rPr>
                <w:rFonts w:ascii="Times New Roman" w:hAnsi="Times New Roman"/>
              </w:rPr>
              <w:t>- экспертная оценка выполнения практических заданий;</w:t>
            </w:r>
          </w:p>
          <w:p w:rsidR="00590F2A" w:rsidRPr="00A15924" w:rsidRDefault="00590F2A" w:rsidP="006678BC">
            <w:pPr>
              <w:rPr>
                <w:rFonts w:ascii="Times New Roman" w:hAnsi="Times New Roman"/>
              </w:rPr>
            </w:pPr>
            <w:r w:rsidRPr="00A15924">
              <w:rPr>
                <w:rFonts w:ascii="Times New Roman" w:hAnsi="Times New Roman"/>
              </w:rPr>
              <w:t>- тестирование;</w:t>
            </w:r>
          </w:p>
          <w:p w:rsidR="00590F2A" w:rsidRPr="00A15924" w:rsidRDefault="00590F2A" w:rsidP="006678BC">
            <w:pPr>
              <w:rPr>
                <w:rFonts w:ascii="Times New Roman" w:hAnsi="Times New Roman"/>
              </w:rPr>
            </w:pPr>
            <w:r w:rsidRPr="00A15924">
              <w:rPr>
                <w:rFonts w:ascii="Times New Roman" w:hAnsi="Times New Roman"/>
              </w:rPr>
              <w:t>- дифференцированный зачет</w:t>
            </w:r>
          </w:p>
        </w:tc>
      </w:tr>
      <w:tr w:rsidR="00590F2A" w:rsidRPr="000A01AF" w:rsidTr="006678BC">
        <w:tc>
          <w:tcPr>
            <w:tcW w:w="1071" w:type="dxa"/>
            <w:vMerge/>
          </w:tcPr>
          <w:p w:rsidR="00590F2A" w:rsidRPr="009B3925" w:rsidRDefault="00590F2A" w:rsidP="006678BC">
            <w:pPr>
              <w:rPr>
                <w:rFonts w:ascii="Times New Roman" w:hAnsi="Times New Roman"/>
                <w:b/>
                <w:highlight w:val="yellow"/>
              </w:rPr>
            </w:pPr>
          </w:p>
        </w:tc>
        <w:tc>
          <w:tcPr>
            <w:tcW w:w="2530" w:type="dxa"/>
            <w:shd w:val="clear" w:color="auto" w:fill="auto"/>
          </w:tcPr>
          <w:p w:rsidR="00590F2A" w:rsidRPr="00A15924" w:rsidRDefault="00590F2A" w:rsidP="006678BC">
            <w:pPr>
              <w:rPr>
                <w:rFonts w:ascii="Times New Roman" w:hAnsi="Times New Roman"/>
                <w:bCs/>
                <w:u w:val="single"/>
              </w:rPr>
            </w:pPr>
            <w:r w:rsidRPr="00A15924">
              <w:rPr>
                <w:rFonts w:ascii="Times New Roman" w:hAnsi="Times New Roman"/>
                <w:bCs/>
                <w:u w:val="single"/>
              </w:rPr>
              <w:t>Умеет:</w:t>
            </w:r>
          </w:p>
          <w:p w:rsidR="00A15924" w:rsidRPr="00A15924" w:rsidRDefault="00A15924" w:rsidP="006678BC">
            <w:pPr>
              <w:pStyle w:val="a4"/>
              <w:numPr>
                <w:ilvl w:val="0"/>
                <w:numId w:val="19"/>
              </w:numPr>
              <w:ind w:left="0" w:firstLine="0"/>
              <w:jc w:val="both"/>
              <w:rPr>
                <w:rFonts w:ascii="Times New Roman" w:hAnsi="Times New Roman"/>
              </w:rPr>
            </w:pPr>
            <w:r w:rsidRPr="00A15924">
              <w:rPr>
                <w:rFonts w:ascii="Times New Roman" w:hAnsi="Times New Roman"/>
              </w:rPr>
              <w:t>защищать свои права в соответствии с трудовым законодательством</w:t>
            </w:r>
          </w:p>
          <w:p w:rsidR="00A15924" w:rsidRPr="00A15924" w:rsidRDefault="00A15924" w:rsidP="006678BC">
            <w:pPr>
              <w:pStyle w:val="a4"/>
              <w:numPr>
                <w:ilvl w:val="0"/>
                <w:numId w:val="19"/>
              </w:numPr>
              <w:ind w:left="0" w:firstLine="0"/>
              <w:jc w:val="both"/>
              <w:rPr>
                <w:rFonts w:ascii="Times New Roman" w:hAnsi="Times New Roman"/>
              </w:rPr>
            </w:pPr>
            <w:r w:rsidRPr="00A15924">
              <w:rPr>
                <w:rFonts w:ascii="Times New Roman" w:hAnsi="Times New Roman"/>
              </w:rPr>
              <w:t>осуществлять профессиональную деятельность в соответствии с законодательством РФ</w:t>
            </w:r>
          </w:p>
          <w:p w:rsidR="00590F2A" w:rsidRPr="00A15924" w:rsidRDefault="00A15924" w:rsidP="006678B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rPr>
            </w:pPr>
            <w:r w:rsidRPr="00A15924">
              <w:rPr>
                <w:rFonts w:ascii="Times New Roman" w:hAnsi="Times New Roman"/>
              </w:rPr>
              <w:t>использовать нормативно-правовые акты, регламентирующие профессиональную деятельность</w:t>
            </w:r>
          </w:p>
        </w:tc>
        <w:tc>
          <w:tcPr>
            <w:tcW w:w="3311" w:type="dxa"/>
            <w:shd w:val="clear" w:color="auto" w:fill="auto"/>
          </w:tcPr>
          <w:p w:rsidR="00A15924" w:rsidRPr="00A15924" w:rsidRDefault="00A15924" w:rsidP="006678BC">
            <w:pPr>
              <w:pStyle w:val="a4"/>
              <w:numPr>
                <w:ilvl w:val="0"/>
                <w:numId w:val="28"/>
              </w:numPr>
              <w:ind w:left="0" w:firstLine="0"/>
              <w:jc w:val="both"/>
              <w:rPr>
                <w:rFonts w:ascii="Times New Roman" w:hAnsi="Times New Roman"/>
              </w:rPr>
            </w:pPr>
            <w:r w:rsidRPr="00A15924">
              <w:rPr>
                <w:rFonts w:ascii="Times New Roman" w:hAnsi="Times New Roman"/>
              </w:rPr>
              <w:t>обучающийся грамотно выбирает аргументы и правильно формулирует требования в защиту своих прав в соответствии с трудовым законодательством, составляет проекты исковых заявлений;</w:t>
            </w:r>
          </w:p>
          <w:p w:rsidR="00A15924" w:rsidRPr="00A15924" w:rsidRDefault="00A15924" w:rsidP="006678BC">
            <w:pPr>
              <w:pStyle w:val="a4"/>
              <w:numPr>
                <w:ilvl w:val="0"/>
                <w:numId w:val="28"/>
              </w:numPr>
              <w:ind w:left="0" w:firstLine="0"/>
              <w:jc w:val="both"/>
              <w:rPr>
                <w:rFonts w:ascii="Times New Roman" w:hAnsi="Times New Roman"/>
              </w:rPr>
            </w:pPr>
            <w:r w:rsidRPr="00A15924">
              <w:rPr>
                <w:rFonts w:ascii="Times New Roman" w:hAnsi="Times New Roman"/>
              </w:rPr>
              <w:t xml:space="preserve"> ориентируется в системе органов, осуществляющих юридическую помощь и защиту, верно определяет подведомственность и подсудность дел;</w:t>
            </w:r>
          </w:p>
          <w:p w:rsidR="00590F2A" w:rsidRPr="00A15924" w:rsidRDefault="00A15924" w:rsidP="006678BC">
            <w:pPr>
              <w:pStyle w:val="a4"/>
              <w:numPr>
                <w:ilvl w:val="0"/>
                <w:numId w:val="28"/>
              </w:numPr>
              <w:ind w:left="0" w:firstLine="0"/>
              <w:jc w:val="both"/>
              <w:rPr>
                <w:rFonts w:ascii="Times New Roman" w:hAnsi="Times New Roman"/>
                <w:b/>
              </w:rPr>
            </w:pPr>
            <w:r w:rsidRPr="00A15924">
              <w:rPr>
                <w:rFonts w:ascii="Times New Roman" w:hAnsi="Times New Roman"/>
              </w:rPr>
              <w:t xml:space="preserve"> грамотно применяет необходимые нормативно-правовые акты, регламентирующие профессиональную деятельность</w:t>
            </w:r>
          </w:p>
        </w:tc>
        <w:tc>
          <w:tcPr>
            <w:tcW w:w="2601" w:type="dxa"/>
            <w:shd w:val="clear" w:color="auto" w:fill="auto"/>
          </w:tcPr>
          <w:p w:rsidR="00590F2A" w:rsidRPr="00A15924" w:rsidRDefault="00590F2A" w:rsidP="006678BC">
            <w:pPr>
              <w:rPr>
                <w:rFonts w:ascii="Times New Roman" w:hAnsi="Times New Roman"/>
              </w:rPr>
            </w:pPr>
            <w:r w:rsidRPr="00A15924">
              <w:rPr>
                <w:rFonts w:ascii="Times New Roman" w:hAnsi="Times New Roman"/>
              </w:rPr>
              <w:t>- устные ответы на контрольные вопросы;</w:t>
            </w:r>
          </w:p>
          <w:p w:rsidR="00590F2A" w:rsidRPr="00A15924" w:rsidRDefault="00590F2A" w:rsidP="006678BC">
            <w:pPr>
              <w:rPr>
                <w:rFonts w:ascii="Times New Roman" w:hAnsi="Times New Roman"/>
              </w:rPr>
            </w:pPr>
            <w:r w:rsidRPr="00A15924">
              <w:rPr>
                <w:rFonts w:ascii="Times New Roman" w:hAnsi="Times New Roman"/>
              </w:rPr>
              <w:t>- экспертное наблюдение за ходом выполнения практических заданий;</w:t>
            </w:r>
          </w:p>
          <w:p w:rsidR="00590F2A" w:rsidRPr="00A15924" w:rsidRDefault="00590F2A" w:rsidP="006678BC">
            <w:pPr>
              <w:rPr>
                <w:rFonts w:ascii="Times New Roman" w:hAnsi="Times New Roman"/>
              </w:rPr>
            </w:pPr>
            <w:r w:rsidRPr="00A15924">
              <w:rPr>
                <w:rFonts w:ascii="Times New Roman" w:hAnsi="Times New Roman"/>
              </w:rPr>
              <w:t>- тестирование;</w:t>
            </w:r>
          </w:p>
          <w:p w:rsidR="00590F2A" w:rsidRPr="00A15924" w:rsidRDefault="00590F2A" w:rsidP="006678BC">
            <w:pPr>
              <w:rPr>
                <w:rFonts w:ascii="Times New Roman" w:hAnsi="Times New Roman"/>
              </w:rPr>
            </w:pPr>
            <w:r w:rsidRPr="00A15924">
              <w:rPr>
                <w:rFonts w:ascii="Times New Roman" w:hAnsi="Times New Roman"/>
              </w:rPr>
              <w:t>- дифференцированный зачет</w:t>
            </w:r>
          </w:p>
          <w:p w:rsidR="00590F2A" w:rsidRPr="00A15924" w:rsidRDefault="00590F2A" w:rsidP="006678BC">
            <w:pPr>
              <w:rPr>
                <w:rFonts w:ascii="Times New Roman" w:hAnsi="Times New Roman"/>
              </w:rPr>
            </w:pPr>
          </w:p>
          <w:p w:rsidR="00590F2A" w:rsidRPr="00A15924" w:rsidRDefault="00590F2A" w:rsidP="006678BC">
            <w:pPr>
              <w:contextualSpacing/>
              <w:rPr>
                <w:rFonts w:ascii="Times New Roman" w:hAnsi="Times New Roman"/>
                <w:b/>
              </w:rPr>
            </w:pPr>
          </w:p>
        </w:tc>
      </w:tr>
      <w:tr w:rsidR="00A15924" w:rsidRPr="000A01AF" w:rsidTr="006678BC">
        <w:tc>
          <w:tcPr>
            <w:tcW w:w="3601" w:type="dxa"/>
            <w:gridSpan w:val="2"/>
          </w:tcPr>
          <w:p w:rsidR="00A15924" w:rsidRPr="00A15924" w:rsidRDefault="00A15924" w:rsidP="006678BC">
            <w:pPr>
              <w:pStyle w:val="a4"/>
              <w:suppressAutoHyphens/>
              <w:ind w:left="29"/>
              <w:jc w:val="both"/>
              <w:rPr>
                <w:rFonts w:ascii="Times New Roman" w:hAnsi="Times New Roman" w:cs="Times New Roman"/>
                <w:bCs/>
              </w:rPr>
            </w:pPr>
            <w:r w:rsidRPr="00A15924">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3311" w:type="dxa"/>
            <w:shd w:val="clear" w:color="auto" w:fill="auto"/>
          </w:tcPr>
          <w:p w:rsidR="00A15924" w:rsidRPr="00A15924" w:rsidRDefault="00A15924" w:rsidP="006678BC">
            <w:pPr>
              <w:pStyle w:val="a4"/>
              <w:suppressAutoHyphens/>
              <w:ind w:left="29"/>
              <w:jc w:val="both"/>
              <w:rPr>
                <w:rFonts w:ascii="Times New Roman" w:hAnsi="Times New Roman" w:cs="Times New Roman"/>
                <w:bCs/>
              </w:rPr>
            </w:pPr>
            <w:r w:rsidRPr="00A15924">
              <w:rPr>
                <w:rFonts w:ascii="Times New Roman" w:hAnsi="Times New Roman" w:cs="Times New Roman"/>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2601" w:type="dxa"/>
            <w:vMerge w:val="restart"/>
            <w:shd w:val="clear" w:color="auto" w:fill="auto"/>
          </w:tcPr>
          <w:p w:rsidR="00A15924" w:rsidRPr="009B3925" w:rsidRDefault="00A15924" w:rsidP="006678BC">
            <w:pPr>
              <w:rPr>
                <w:rFonts w:ascii="Times New Roman" w:hAnsi="Times New Roman"/>
              </w:rPr>
            </w:pPr>
            <w:r w:rsidRPr="009B3925">
              <w:rPr>
                <w:rFonts w:ascii="Times New Roman" w:hAnsi="Times New Roman"/>
              </w:rPr>
              <w:t>- устные ответы на контрольные вопросы;</w:t>
            </w:r>
          </w:p>
          <w:p w:rsidR="00A15924" w:rsidRPr="009B3925" w:rsidRDefault="00A15924" w:rsidP="006678BC">
            <w:pPr>
              <w:rPr>
                <w:rFonts w:ascii="Times New Roman" w:hAnsi="Times New Roman"/>
              </w:rPr>
            </w:pPr>
            <w:r w:rsidRPr="009B3925">
              <w:rPr>
                <w:rFonts w:ascii="Times New Roman" w:hAnsi="Times New Roman"/>
              </w:rPr>
              <w:t>- экспертное наблюдение за ходом выполнения практических заданий;</w:t>
            </w:r>
          </w:p>
          <w:p w:rsidR="00A15924" w:rsidRPr="009B3925" w:rsidRDefault="00A15924" w:rsidP="006678BC">
            <w:pPr>
              <w:rPr>
                <w:rFonts w:ascii="Times New Roman" w:hAnsi="Times New Roman"/>
              </w:rPr>
            </w:pPr>
            <w:r w:rsidRPr="009B3925">
              <w:rPr>
                <w:rFonts w:ascii="Times New Roman" w:hAnsi="Times New Roman"/>
              </w:rPr>
              <w:t>- тестирование;</w:t>
            </w:r>
          </w:p>
          <w:p w:rsidR="00A15924" w:rsidRPr="009B3925" w:rsidRDefault="00A15924" w:rsidP="006678BC">
            <w:pPr>
              <w:rPr>
                <w:rFonts w:ascii="Times New Roman" w:hAnsi="Times New Roman"/>
              </w:rPr>
            </w:pPr>
            <w:r w:rsidRPr="009B3925">
              <w:rPr>
                <w:rFonts w:ascii="Times New Roman" w:hAnsi="Times New Roman"/>
              </w:rPr>
              <w:t>- дифференцированный зачет</w:t>
            </w:r>
          </w:p>
        </w:tc>
      </w:tr>
      <w:tr w:rsidR="00A15924" w:rsidRPr="000A01AF" w:rsidTr="006678BC">
        <w:tc>
          <w:tcPr>
            <w:tcW w:w="3601" w:type="dxa"/>
            <w:gridSpan w:val="2"/>
          </w:tcPr>
          <w:p w:rsidR="00A15924" w:rsidRPr="00A15924" w:rsidRDefault="00A15924" w:rsidP="006678BC">
            <w:pPr>
              <w:suppressAutoHyphens/>
              <w:contextualSpacing/>
              <w:jc w:val="both"/>
              <w:rPr>
                <w:rFonts w:ascii="Times New Roman" w:hAnsi="Times New Roman" w:cs="Times New Roman"/>
              </w:rPr>
            </w:pPr>
            <w:r w:rsidRPr="00A15924">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311" w:type="dxa"/>
            <w:shd w:val="clear" w:color="auto" w:fill="auto"/>
          </w:tcPr>
          <w:p w:rsidR="00A15924" w:rsidRPr="00A15924" w:rsidRDefault="00A15924" w:rsidP="006678BC">
            <w:pPr>
              <w:suppressAutoHyphens/>
              <w:contextualSpacing/>
              <w:jc w:val="both"/>
              <w:rPr>
                <w:rFonts w:ascii="Times New Roman" w:hAnsi="Times New Roman" w:cs="Times New Roman"/>
              </w:rPr>
            </w:pPr>
            <w:r w:rsidRPr="00A15924">
              <w:rPr>
                <w:rFonts w:ascii="Times New Roman" w:hAnsi="Times New Roman" w:cs="Times New Roman"/>
              </w:rPr>
              <w:t xml:space="preserve">При выполнении поставленных задач обучающийся демонстрирует способность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w:t>
            </w:r>
          </w:p>
          <w:p w:rsidR="00A15924" w:rsidRPr="00A15924" w:rsidRDefault="00A15924" w:rsidP="006678BC">
            <w:pPr>
              <w:suppressAutoHyphens/>
              <w:contextualSpacing/>
              <w:jc w:val="both"/>
              <w:rPr>
                <w:rFonts w:ascii="Times New Roman" w:hAnsi="Times New Roman" w:cs="Times New Roman"/>
              </w:rPr>
            </w:pPr>
            <w:r w:rsidRPr="00A15924">
              <w:rPr>
                <w:rFonts w:ascii="Times New Roman" w:hAnsi="Times New Roman" w:cs="Times New Roman"/>
              </w:rPr>
              <w:t>Обучающийся осознано определяет и выстраивает траектории своего профессионального развития и самообразования; способен использовать знания по правовой и финансовой грамотности в различных жизненных ситуациях</w:t>
            </w:r>
          </w:p>
        </w:tc>
        <w:tc>
          <w:tcPr>
            <w:tcW w:w="2601" w:type="dxa"/>
            <w:vMerge/>
            <w:shd w:val="clear" w:color="auto" w:fill="auto"/>
          </w:tcPr>
          <w:p w:rsidR="00A15924" w:rsidRPr="009B3925" w:rsidRDefault="00A15924" w:rsidP="006678BC">
            <w:pPr>
              <w:rPr>
                <w:rFonts w:ascii="Times New Roman" w:hAnsi="Times New Roman"/>
              </w:rPr>
            </w:pPr>
          </w:p>
        </w:tc>
      </w:tr>
      <w:tr w:rsidR="00A15924" w:rsidRPr="000A01AF" w:rsidTr="006678BC">
        <w:tc>
          <w:tcPr>
            <w:tcW w:w="3601" w:type="dxa"/>
            <w:gridSpan w:val="2"/>
          </w:tcPr>
          <w:p w:rsidR="00A15924" w:rsidRPr="00A15924" w:rsidRDefault="00A15924" w:rsidP="006678BC">
            <w:pPr>
              <w:suppressAutoHyphens/>
              <w:contextualSpacing/>
              <w:rPr>
                <w:rFonts w:ascii="Times New Roman" w:hAnsi="Times New Roman" w:cs="Times New Roman"/>
              </w:rPr>
            </w:pPr>
            <w:r w:rsidRPr="00A15924">
              <w:rPr>
                <w:rFonts w:ascii="Times New Roman" w:hAnsi="Times New Roman" w:cs="Times New Roman"/>
              </w:rPr>
              <w:t>ОК 04. Эффективно взаимодействовать и работать в коллективе и команде</w:t>
            </w:r>
          </w:p>
        </w:tc>
        <w:tc>
          <w:tcPr>
            <w:tcW w:w="3311" w:type="dxa"/>
            <w:shd w:val="clear" w:color="auto" w:fill="auto"/>
          </w:tcPr>
          <w:p w:rsidR="00A15924" w:rsidRPr="00A15924" w:rsidRDefault="00A15924" w:rsidP="006678BC">
            <w:pPr>
              <w:suppressAutoHyphens/>
              <w:contextualSpacing/>
              <w:jc w:val="both"/>
              <w:rPr>
                <w:rFonts w:ascii="Times New Roman" w:hAnsi="Times New Roman" w:cs="Times New Roman"/>
              </w:rPr>
            </w:pPr>
            <w:r w:rsidRPr="00A15924">
              <w:rPr>
                <w:rFonts w:ascii="Times New Roman" w:hAnsi="Times New Roman" w:cs="Times New Roman"/>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601" w:type="dxa"/>
            <w:vMerge/>
            <w:shd w:val="clear" w:color="auto" w:fill="auto"/>
          </w:tcPr>
          <w:p w:rsidR="00A15924" w:rsidRPr="009B3925" w:rsidRDefault="00A15924" w:rsidP="006678BC">
            <w:pPr>
              <w:rPr>
                <w:rFonts w:ascii="Times New Roman" w:hAnsi="Times New Roman"/>
              </w:rPr>
            </w:pPr>
          </w:p>
        </w:tc>
      </w:tr>
      <w:tr w:rsidR="00A15924" w:rsidRPr="000A01AF" w:rsidTr="006678BC">
        <w:tc>
          <w:tcPr>
            <w:tcW w:w="3601" w:type="dxa"/>
            <w:gridSpan w:val="2"/>
          </w:tcPr>
          <w:p w:rsidR="00A15924" w:rsidRPr="00A15924" w:rsidRDefault="00A15924" w:rsidP="006678BC">
            <w:pPr>
              <w:suppressAutoHyphens/>
              <w:contextualSpacing/>
              <w:jc w:val="both"/>
              <w:rPr>
                <w:rFonts w:ascii="Times New Roman" w:hAnsi="Times New Roman" w:cs="Times New Roman"/>
              </w:rPr>
            </w:pPr>
            <w:r w:rsidRPr="00A15924">
              <w:rPr>
                <w:rFonts w:ascii="Times New Roman" w:hAnsi="Times New Roman" w:cs="Times New Roman"/>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11" w:type="dxa"/>
            <w:shd w:val="clear" w:color="auto" w:fill="auto"/>
          </w:tcPr>
          <w:p w:rsidR="00A15924" w:rsidRPr="00A15924" w:rsidRDefault="00A15924" w:rsidP="006678BC">
            <w:pPr>
              <w:suppressAutoHyphens/>
              <w:contextualSpacing/>
              <w:rPr>
                <w:rFonts w:ascii="Times New Roman" w:hAnsi="Times New Roman" w:cs="Times New Roman"/>
              </w:rPr>
            </w:pPr>
            <w:r w:rsidRPr="00A15924">
              <w:rPr>
                <w:rFonts w:ascii="Times New Roman" w:hAnsi="Times New Roman" w:cs="Times New Roman"/>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w:t>
            </w:r>
          </w:p>
          <w:p w:rsidR="00A15924" w:rsidRPr="00A15924" w:rsidRDefault="00A15924" w:rsidP="006678BC">
            <w:pPr>
              <w:suppressAutoHyphens/>
              <w:contextualSpacing/>
              <w:jc w:val="both"/>
              <w:rPr>
                <w:rFonts w:ascii="Times New Roman" w:hAnsi="Times New Roman" w:cs="Times New Roman"/>
              </w:rPr>
            </w:pPr>
            <w:r w:rsidRPr="00A15924">
              <w:rPr>
                <w:rFonts w:ascii="Times New Roman" w:hAnsi="Times New Roman" w:cs="Times New Roman"/>
                <w:bCs/>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2601" w:type="dxa"/>
            <w:vMerge/>
            <w:shd w:val="clear" w:color="auto" w:fill="auto"/>
          </w:tcPr>
          <w:p w:rsidR="00A15924" w:rsidRPr="009B3925" w:rsidRDefault="00A15924" w:rsidP="006678BC">
            <w:pPr>
              <w:rPr>
                <w:rFonts w:ascii="Times New Roman" w:hAnsi="Times New Roman"/>
              </w:rPr>
            </w:pPr>
          </w:p>
        </w:tc>
      </w:tr>
      <w:tr w:rsidR="00A15924" w:rsidRPr="000A01AF" w:rsidTr="006678BC">
        <w:tc>
          <w:tcPr>
            <w:tcW w:w="3601" w:type="dxa"/>
            <w:gridSpan w:val="2"/>
          </w:tcPr>
          <w:p w:rsidR="00A15924" w:rsidRPr="00A15924" w:rsidRDefault="00A15924" w:rsidP="006678BC">
            <w:pPr>
              <w:suppressAutoHyphens/>
              <w:contextualSpacing/>
              <w:rPr>
                <w:rFonts w:ascii="Times New Roman" w:hAnsi="Times New Roman" w:cs="Times New Roman"/>
              </w:rPr>
            </w:pPr>
            <w:r w:rsidRPr="00A15924">
              <w:rPr>
                <w:rFonts w:ascii="Times New Roman" w:hAnsi="Times New Roman" w:cs="Times New Roman"/>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311" w:type="dxa"/>
            <w:shd w:val="clear" w:color="auto" w:fill="auto"/>
          </w:tcPr>
          <w:p w:rsidR="00A15924" w:rsidRPr="00A15924" w:rsidRDefault="00A15924" w:rsidP="006678BC">
            <w:pPr>
              <w:suppressAutoHyphens/>
              <w:contextualSpacing/>
              <w:jc w:val="both"/>
              <w:rPr>
                <w:rFonts w:ascii="Times New Roman" w:hAnsi="Times New Roman" w:cs="Times New Roman"/>
              </w:rPr>
            </w:pPr>
            <w:r w:rsidRPr="00A15924">
              <w:rPr>
                <w:rFonts w:ascii="Times New Roman" w:hAnsi="Times New Roman" w:cs="Times New Roman"/>
              </w:rPr>
              <w:t xml:space="preserve">Обучающийся демонстрирует знание и понимание сущности гражданско-патриотической позиции, традиционных российских духовно-нравственных ценностей; </w:t>
            </w:r>
          </w:p>
          <w:p w:rsidR="00A15924" w:rsidRPr="00A15924" w:rsidRDefault="00A15924" w:rsidP="006678BC">
            <w:pPr>
              <w:suppressAutoHyphens/>
              <w:contextualSpacing/>
              <w:jc w:val="both"/>
              <w:rPr>
                <w:rFonts w:ascii="Times New Roman" w:hAnsi="Times New Roman" w:cs="Times New Roman"/>
              </w:rPr>
            </w:pPr>
            <w:r w:rsidRPr="00A15924">
              <w:rPr>
                <w:rFonts w:ascii="Times New Roman" w:hAnsi="Times New Roman" w:cs="Times New Roman"/>
              </w:rPr>
              <w:t>- описывает значимость своей специальности;</w:t>
            </w:r>
          </w:p>
          <w:p w:rsidR="00A15924" w:rsidRPr="00A15924" w:rsidRDefault="00A15924" w:rsidP="006678BC">
            <w:pPr>
              <w:suppressAutoHyphens/>
              <w:contextualSpacing/>
              <w:jc w:val="both"/>
              <w:rPr>
                <w:rFonts w:ascii="Times New Roman" w:hAnsi="Times New Roman" w:cs="Times New Roman"/>
              </w:rPr>
            </w:pPr>
            <w:r w:rsidRPr="00A15924">
              <w:rPr>
                <w:rFonts w:ascii="Times New Roman" w:hAnsi="Times New Roman" w:cs="Times New Roman"/>
              </w:rPr>
              <w:t>- применяет стандарты антикоррупционного поведения, осознает возможные последствия его нарушения</w:t>
            </w:r>
          </w:p>
        </w:tc>
        <w:tc>
          <w:tcPr>
            <w:tcW w:w="2601" w:type="dxa"/>
            <w:vMerge/>
            <w:shd w:val="clear" w:color="auto" w:fill="auto"/>
          </w:tcPr>
          <w:p w:rsidR="00A15924" w:rsidRPr="009B3925" w:rsidRDefault="00A15924" w:rsidP="006678BC">
            <w:pPr>
              <w:contextualSpacing/>
              <w:rPr>
                <w:rFonts w:ascii="Times New Roman" w:hAnsi="Times New Roman"/>
                <w:bCs/>
                <w:highlight w:val="yellow"/>
              </w:rPr>
            </w:pPr>
          </w:p>
        </w:tc>
      </w:tr>
      <w:tr w:rsidR="00A15924" w:rsidRPr="00425DB6" w:rsidTr="006678BC">
        <w:tc>
          <w:tcPr>
            <w:tcW w:w="3601" w:type="dxa"/>
            <w:gridSpan w:val="2"/>
          </w:tcPr>
          <w:p w:rsidR="00A15924" w:rsidRPr="00A15924" w:rsidRDefault="00A15924" w:rsidP="006678BC">
            <w:pPr>
              <w:suppressAutoHyphens/>
              <w:contextualSpacing/>
              <w:rPr>
                <w:rFonts w:ascii="Times New Roman" w:hAnsi="Times New Roman"/>
              </w:rPr>
            </w:pPr>
            <w:r w:rsidRPr="00A15924">
              <w:rPr>
                <w:rFonts w:ascii="Times New Roman" w:hAnsi="Times New Roman"/>
              </w:rPr>
              <w:t>ОК 09. Пользоваться профессиональной документацией на государственном и иностранном языках</w:t>
            </w:r>
          </w:p>
        </w:tc>
        <w:tc>
          <w:tcPr>
            <w:tcW w:w="3311" w:type="dxa"/>
            <w:shd w:val="clear" w:color="auto" w:fill="auto"/>
          </w:tcPr>
          <w:p w:rsidR="00A15924" w:rsidRPr="00A15924" w:rsidRDefault="00A15924" w:rsidP="006678BC">
            <w:pPr>
              <w:suppressAutoHyphens/>
              <w:rPr>
                <w:rFonts w:ascii="Times New Roman" w:hAnsi="Times New Roman"/>
              </w:rPr>
            </w:pPr>
            <w:r w:rsidRPr="00A15924">
              <w:rPr>
                <w:rFonts w:ascii="Times New Roman" w:hAnsi="Times New Roman"/>
              </w:rPr>
              <w:t>Обучающийся понимает общий смысл четко произнесенных высказываний на известные темы (профессиональные и бытовые), а также тексты на базовые профессиональные темы; участвует в диалогах на знакомые общие и профессиональные темы; строит простые высказывания о себе и о своей профессиональной деятельности; кратко обосновывает и объясняет свои действия (текущие и планируемые); пишет простые связные сообщения на знакомые или интересующие профессиональные темы</w:t>
            </w:r>
          </w:p>
        </w:tc>
        <w:tc>
          <w:tcPr>
            <w:tcW w:w="2601" w:type="dxa"/>
            <w:vMerge/>
            <w:shd w:val="clear" w:color="auto" w:fill="auto"/>
          </w:tcPr>
          <w:p w:rsidR="00A15924" w:rsidRPr="009B3925" w:rsidRDefault="00A15924" w:rsidP="006678BC">
            <w:pPr>
              <w:contextualSpacing/>
              <w:rPr>
                <w:rFonts w:ascii="Times New Roman" w:hAnsi="Times New Roman"/>
                <w:bCs/>
              </w:rPr>
            </w:pPr>
          </w:p>
        </w:tc>
      </w:tr>
    </w:tbl>
    <w:p w:rsidR="00590F2A" w:rsidRDefault="00590F2A" w:rsidP="00FB50A0">
      <w:pPr>
        <w:rPr>
          <w:rFonts w:ascii="Times New Roman" w:hAnsi="Times New Roman" w:cs="Times New Roman"/>
          <w:b/>
          <w:bCs/>
          <w:sz w:val="18"/>
          <w:szCs w:val="18"/>
        </w:rPr>
      </w:pPr>
    </w:p>
    <w:p w:rsidR="00590F2A" w:rsidRDefault="00590F2A" w:rsidP="00FB50A0">
      <w:pPr>
        <w:rPr>
          <w:rFonts w:ascii="Times New Roman" w:hAnsi="Times New Roman" w:cs="Times New Roman"/>
          <w:b/>
          <w:bCs/>
          <w:sz w:val="18"/>
          <w:szCs w:val="18"/>
        </w:rPr>
      </w:pPr>
    </w:p>
    <w:p w:rsidR="000143A1" w:rsidRPr="007811EA" w:rsidRDefault="000143A1" w:rsidP="00FB50A0">
      <w:pPr>
        <w:rPr>
          <w:rFonts w:ascii="Times New Roman" w:hAnsi="Times New Roman" w:cs="Times New Roman"/>
          <w:b/>
          <w:bCs/>
          <w:sz w:val="18"/>
          <w:szCs w:val="18"/>
        </w:rPr>
      </w:pPr>
    </w:p>
    <w:p w:rsidR="000143A1" w:rsidRDefault="000143A1" w:rsidP="00E62D82">
      <w:pPr>
        <w:jc w:val="right"/>
        <w:rPr>
          <w:rFonts w:ascii="Times New Roman Полужирный" w:eastAsia="Segoe UI" w:hAnsi="Times New Roman Полужирный" w:cs="Times New Roman"/>
          <w:b/>
          <w:bCs/>
          <w:caps/>
          <w:kern w:val="32"/>
          <w:sz w:val="24"/>
          <w:szCs w:val="24"/>
        </w:rPr>
      </w:pPr>
    </w:p>
    <w:sectPr w:rsidR="000143A1"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387" w:rsidRDefault="001A4387" w:rsidP="00A858FE">
      <w:r>
        <w:separator/>
      </w:r>
    </w:p>
  </w:endnote>
  <w:endnote w:type="continuationSeparator" w:id="0">
    <w:p w:rsidR="001A4387" w:rsidRDefault="001A4387"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Newton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387" w:rsidRDefault="001A4387" w:rsidP="00A858FE">
      <w:r>
        <w:separator/>
      </w:r>
    </w:p>
  </w:footnote>
  <w:footnote w:type="continuationSeparator" w:id="0">
    <w:p w:rsidR="001A4387" w:rsidRDefault="001A4387"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26E" w:rsidRDefault="007F226E">
    <w:pPr>
      <w:pStyle w:val="ac"/>
      <w:jc w:val="center"/>
    </w:pPr>
    <w:r>
      <w:fldChar w:fldCharType="begin"/>
    </w:r>
    <w:r>
      <w:instrText xml:space="preserve"> PAGE   \* MERGEFORMAT </w:instrText>
    </w:r>
    <w:r>
      <w:fldChar w:fldCharType="separate"/>
    </w:r>
    <w:r>
      <w:rPr>
        <w:noProof/>
      </w:rPr>
      <w:t>48</w:t>
    </w:r>
    <w:r>
      <w:rPr>
        <w:noProof/>
      </w:rPr>
      <w:fldChar w:fldCharType="end"/>
    </w:r>
  </w:p>
  <w:p w:rsidR="007F226E" w:rsidRDefault="007F226E">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485715"/>
    </w:sdtPr>
    <w:sdtEndPr/>
    <w:sdtContent>
      <w:p w:rsidR="007F226E" w:rsidRDefault="007F226E" w:rsidP="006678BC">
        <w:pPr>
          <w:pStyle w:val="ac"/>
          <w:jc w:val="center"/>
        </w:pPr>
        <w:r>
          <w:fldChar w:fldCharType="begin"/>
        </w:r>
        <w:r>
          <w:instrText>PAGE   \* MERGEFORMAT</w:instrText>
        </w:r>
        <w:r>
          <w:fldChar w:fldCharType="separate"/>
        </w:r>
        <w:r w:rsidR="00C70AA2">
          <w:rPr>
            <w:noProof/>
          </w:rPr>
          <w:t>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26E" w:rsidRDefault="007F226E">
    <w:pPr>
      <w:pStyle w:val="ac"/>
      <w:jc w:val="center"/>
    </w:pPr>
    <w:r>
      <w:fldChar w:fldCharType="begin"/>
    </w:r>
    <w:r>
      <w:instrText xml:space="preserve"> PAGE   \* MERGEFORMAT </w:instrText>
    </w:r>
    <w:r>
      <w:fldChar w:fldCharType="separate"/>
    </w:r>
    <w:r>
      <w:rPr>
        <w:noProof/>
      </w:rPr>
      <w:t>48</w:t>
    </w:r>
    <w:r>
      <w:rPr>
        <w:noProof/>
      </w:rPr>
      <w:fldChar w:fldCharType="end"/>
    </w:r>
  </w:p>
  <w:p w:rsidR="007F226E" w:rsidRDefault="007F226E">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7E5520"/>
    <w:multiLevelType w:val="hybridMultilevel"/>
    <w:tmpl w:val="F938638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3807D5"/>
    <w:multiLevelType w:val="hybridMultilevel"/>
    <w:tmpl w:val="A9B886D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EB5E00"/>
    <w:multiLevelType w:val="hybridMultilevel"/>
    <w:tmpl w:val="D6FE7E2E"/>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F64B04"/>
    <w:multiLevelType w:val="hybridMultilevel"/>
    <w:tmpl w:val="3D58DA52"/>
    <w:lvl w:ilvl="0" w:tplc="040A3B3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69A088C0">
      <w:numFmt w:val="bullet"/>
      <w:lvlText w:val="•"/>
      <w:lvlJc w:val="left"/>
      <w:pPr>
        <w:ind w:left="449" w:hanging="140"/>
      </w:pPr>
      <w:rPr>
        <w:rFonts w:hint="default"/>
        <w:lang w:val="ru-RU" w:eastAsia="en-US" w:bidi="ar-SA"/>
      </w:rPr>
    </w:lvl>
    <w:lvl w:ilvl="2" w:tplc="D256DB44">
      <w:numFmt w:val="bullet"/>
      <w:lvlText w:val="•"/>
      <w:lvlJc w:val="left"/>
      <w:pPr>
        <w:ind w:left="798" w:hanging="140"/>
      </w:pPr>
      <w:rPr>
        <w:rFonts w:hint="default"/>
        <w:lang w:val="ru-RU" w:eastAsia="en-US" w:bidi="ar-SA"/>
      </w:rPr>
    </w:lvl>
    <w:lvl w:ilvl="3" w:tplc="60622A5E">
      <w:numFmt w:val="bullet"/>
      <w:lvlText w:val="•"/>
      <w:lvlJc w:val="left"/>
      <w:pPr>
        <w:ind w:left="1147" w:hanging="140"/>
      </w:pPr>
      <w:rPr>
        <w:rFonts w:hint="default"/>
        <w:lang w:val="ru-RU" w:eastAsia="en-US" w:bidi="ar-SA"/>
      </w:rPr>
    </w:lvl>
    <w:lvl w:ilvl="4" w:tplc="BA04A8CA">
      <w:numFmt w:val="bullet"/>
      <w:lvlText w:val="•"/>
      <w:lvlJc w:val="left"/>
      <w:pPr>
        <w:ind w:left="1496" w:hanging="140"/>
      </w:pPr>
      <w:rPr>
        <w:rFonts w:hint="default"/>
        <w:lang w:val="ru-RU" w:eastAsia="en-US" w:bidi="ar-SA"/>
      </w:rPr>
    </w:lvl>
    <w:lvl w:ilvl="5" w:tplc="EBC8E54E">
      <w:numFmt w:val="bullet"/>
      <w:lvlText w:val="•"/>
      <w:lvlJc w:val="left"/>
      <w:pPr>
        <w:ind w:left="1845" w:hanging="140"/>
      </w:pPr>
      <w:rPr>
        <w:rFonts w:hint="default"/>
        <w:lang w:val="ru-RU" w:eastAsia="en-US" w:bidi="ar-SA"/>
      </w:rPr>
    </w:lvl>
    <w:lvl w:ilvl="6" w:tplc="9C38AFBE">
      <w:numFmt w:val="bullet"/>
      <w:lvlText w:val="•"/>
      <w:lvlJc w:val="left"/>
      <w:pPr>
        <w:ind w:left="2194" w:hanging="140"/>
      </w:pPr>
      <w:rPr>
        <w:rFonts w:hint="default"/>
        <w:lang w:val="ru-RU" w:eastAsia="en-US" w:bidi="ar-SA"/>
      </w:rPr>
    </w:lvl>
    <w:lvl w:ilvl="7" w:tplc="8D267DC0">
      <w:numFmt w:val="bullet"/>
      <w:lvlText w:val="•"/>
      <w:lvlJc w:val="left"/>
      <w:pPr>
        <w:ind w:left="2543" w:hanging="140"/>
      </w:pPr>
      <w:rPr>
        <w:rFonts w:hint="default"/>
        <w:lang w:val="ru-RU" w:eastAsia="en-US" w:bidi="ar-SA"/>
      </w:rPr>
    </w:lvl>
    <w:lvl w:ilvl="8" w:tplc="97F626D6">
      <w:numFmt w:val="bullet"/>
      <w:lvlText w:val="•"/>
      <w:lvlJc w:val="left"/>
      <w:pPr>
        <w:ind w:left="2892" w:hanging="140"/>
      </w:pPr>
      <w:rPr>
        <w:rFonts w:hint="default"/>
        <w:lang w:val="ru-RU" w:eastAsia="en-US" w:bidi="ar-SA"/>
      </w:rPr>
    </w:lvl>
  </w:abstractNum>
  <w:abstractNum w:abstractNumId="6"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7" w15:restartNumberingAfterBreak="0">
    <w:nsid w:val="0A604196"/>
    <w:multiLevelType w:val="hybridMultilevel"/>
    <w:tmpl w:val="D8E09DF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EF60E8"/>
    <w:multiLevelType w:val="hybridMultilevel"/>
    <w:tmpl w:val="E57A0F1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ED76CD"/>
    <w:multiLevelType w:val="hybridMultilevel"/>
    <w:tmpl w:val="C27237F8"/>
    <w:lvl w:ilvl="0" w:tplc="2EC8343E">
      <w:start w:val="1"/>
      <w:numFmt w:val="bullet"/>
      <w:lvlText w:val=""/>
      <w:lvlJc w:val="left"/>
      <w:pPr>
        <w:ind w:left="319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0F0DE5"/>
    <w:multiLevelType w:val="hybridMultilevel"/>
    <w:tmpl w:val="8D962740"/>
    <w:lvl w:ilvl="0" w:tplc="2EC834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4" w15:restartNumberingAfterBreak="0">
    <w:nsid w:val="14581DF0"/>
    <w:multiLevelType w:val="hybridMultilevel"/>
    <w:tmpl w:val="A55E767A"/>
    <w:lvl w:ilvl="0" w:tplc="B9BE4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66099B"/>
    <w:multiLevelType w:val="hybridMultilevel"/>
    <w:tmpl w:val="5B0A246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D81D18"/>
    <w:multiLevelType w:val="hybridMultilevel"/>
    <w:tmpl w:val="A65A6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170791"/>
    <w:multiLevelType w:val="hybridMultilevel"/>
    <w:tmpl w:val="FE780F4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844EB6"/>
    <w:multiLevelType w:val="hybridMultilevel"/>
    <w:tmpl w:val="DEFE4C0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AD16836"/>
    <w:multiLevelType w:val="hybridMultilevel"/>
    <w:tmpl w:val="5734FE7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833D40"/>
    <w:multiLevelType w:val="hybridMultilevel"/>
    <w:tmpl w:val="F440DCA6"/>
    <w:lvl w:ilvl="0" w:tplc="2EC8343E">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34531EDF"/>
    <w:multiLevelType w:val="hybridMultilevel"/>
    <w:tmpl w:val="6CC8C6F2"/>
    <w:lvl w:ilvl="0" w:tplc="DD1C0F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635C9D"/>
    <w:multiLevelType w:val="hybridMultilevel"/>
    <w:tmpl w:val="902683F8"/>
    <w:lvl w:ilvl="0" w:tplc="2EC8343E">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3" w15:restartNumberingAfterBreak="0">
    <w:nsid w:val="3A6F7DC1"/>
    <w:multiLevelType w:val="hybridMultilevel"/>
    <w:tmpl w:val="67083AD2"/>
    <w:lvl w:ilvl="0" w:tplc="8420467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3AA93010"/>
    <w:multiLevelType w:val="hybridMultilevel"/>
    <w:tmpl w:val="1BFCF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7F096A"/>
    <w:multiLevelType w:val="hybridMultilevel"/>
    <w:tmpl w:val="D3E80B7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AD603C"/>
    <w:multiLevelType w:val="hybridMultilevel"/>
    <w:tmpl w:val="3B9E8ACC"/>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3B21D6"/>
    <w:multiLevelType w:val="hybridMultilevel"/>
    <w:tmpl w:val="9C7A94A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967028"/>
    <w:multiLevelType w:val="hybridMultilevel"/>
    <w:tmpl w:val="FA367308"/>
    <w:lvl w:ilvl="0" w:tplc="5EDC910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85E16E0">
      <w:numFmt w:val="bullet"/>
      <w:lvlText w:val="•"/>
      <w:lvlJc w:val="left"/>
      <w:pPr>
        <w:ind w:left="449" w:hanging="140"/>
      </w:pPr>
      <w:rPr>
        <w:rFonts w:hint="default"/>
        <w:lang w:val="ru-RU" w:eastAsia="en-US" w:bidi="ar-SA"/>
      </w:rPr>
    </w:lvl>
    <w:lvl w:ilvl="2" w:tplc="E0E073DA">
      <w:numFmt w:val="bullet"/>
      <w:lvlText w:val="•"/>
      <w:lvlJc w:val="left"/>
      <w:pPr>
        <w:ind w:left="798" w:hanging="140"/>
      </w:pPr>
      <w:rPr>
        <w:rFonts w:hint="default"/>
        <w:lang w:val="ru-RU" w:eastAsia="en-US" w:bidi="ar-SA"/>
      </w:rPr>
    </w:lvl>
    <w:lvl w:ilvl="3" w:tplc="E7E60A00">
      <w:numFmt w:val="bullet"/>
      <w:lvlText w:val="•"/>
      <w:lvlJc w:val="left"/>
      <w:pPr>
        <w:ind w:left="1147" w:hanging="140"/>
      </w:pPr>
      <w:rPr>
        <w:rFonts w:hint="default"/>
        <w:lang w:val="ru-RU" w:eastAsia="en-US" w:bidi="ar-SA"/>
      </w:rPr>
    </w:lvl>
    <w:lvl w:ilvl="4" w:tplc="EA24175A">
      <w:numFmt w:val="bullet"/>
      <w:lvlText w:val="•"/>
      <w:lvlJc w:val="left"/>
      <w:pPr>
        <w:ind w:left="1496" w:hanging="140"/>
      </w:pPr>
      <w:rPr>
        <w:rFonts w:hint="default"/>
        <w:lang w:val="ru-RU" w:eastAsia="en-US" w:bidi="ar-SA"/>
      </w:rPr>
    </w:lvl>
    <w:lvl w:ilvl="5" w:tplc="3752D624">
      <w:numFmt w:val="bullet"/>
      <w:lvlText w:val="•"/>
      <w:lvlJc w:val="left"/>
      <w:pPr>
        <w:ind w:left="1845" w:hanging="140"/>
      </w:pPr>
      <w:rPr>
        <w:rFonts w:hint="default"/>
        <w:lang w:val="ru-RU" w:eastAsia="en-US" w:bidi="ar-SA"/>
      </w:rPr>
    </w:lvl>
    <w:lvl w:ilvl="6" w:tplc="C4301E5C">
      <w:numFmt w:val="bullet"/>
      <w:lvlText w:val="•"/>
      <w:lvlJc w:val="left"/>
      <w:pPr>
        <w:ind w:left="2194" w:hanging="140"/>
      </w:pPr>
      <w:rPr>
        <w:rFonts w:hint="default"/>
        <w:lang w:val="ru-RU" w:eastAsia="en-US" w:bidi="ar-SA"/>
      </w:rPr>
    </w:lvl>
    <w:lvl w:ilvl="7" w:tplc="2F5A0BA4">
      <w:numFmt w:val="bullet"/>
      <w:lvlText w:val="•"/>
      <w:lvlJc w:val="left"/>
      <w:pPr>
        <w:ind w:left="2543" w:hanging="140"/>
      </w:pPr>
      <w:rPr>
        <w:rFonts w:hint="default"/>
        <w:lang w:val="ru-RU" w:eastAsia="en-US" w:bidi="ar-SA"/>
      </w:rPr>
    </w:lvl>
    <w:lvl w:ilvl="8" w:tplc="030E84FC">
      <w:numFmt w:val="bullet"/>
      <w:lvlText w:val="•"/>
      <w:lvlJc w:val="left"/>
      <w:pPr>
        <w:ind w:left="2892" w:hanging="140"/>
      </w:pPr>
      <w:rPr>
        <w:rFonts w:hint="default"/>
        <w:lang w:val="ru-RU" w:eastAsia="en-US" w:bidi="ar-SA"/>
      </w:rPr>
    </w:lvl>
  </w:abstractNum>
  <w:abstractNum w:abstractNumId="29"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B53606"/>
    <w:multiLevelType w:val="hybridMultilevel"/>
    <w:tmpl w:val="810E645A"/>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D1687A"/>
    <w:multiLevelType w:val="hybridMultilevel"/>
    <w:tmpl w:val="C77446CC"/>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345D1A"/>
    <w:multiLevelType w:val="hybridMultilevel"/>
    <w:tmpl w:val="E0826A8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44466D"/>
    <w:multiLevelType w:val="hybridMultilevel"/>
    <w:tmpl w:val="BAFAC23E"/>
    <w:lvl w:ilvl="0" w:tplc="2EC834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15"/>
  </w:num>
  <w:num w:numId="5">
    <w:abstractNumId w:val="3"/>
  </w:num>
  <w:num w:numId="6">
    <w:abstractNumId w:val="33"/>
  </w:num>
  <w:num w:numId="7">
    <w:abstractNumId w:val="18"/>
  </w:num>
  <w:num w:numId="8">
    <w:abstractNumId w:val="30"/>
  </w:num>
  <w:num w:numId="9">
    <w:abstractNumId w:val="7"/>
  </w:num>
  <w:num w:numId="10">
    <w:abstractNumId w:val="1"/>
  </w:num>
  <w:num w:numId="11">
    <w:abstractNumId w:val="25"/>
  </w:num>
  <w:num w:numId="12">
    <w:abstractNumId w:val="13"/>
  </w:num>
  <w:num w:numId="13">
    <w:abstractNumId w:val="8"/>
  </w:num>
  <w:num w:numId="14">
    <w:abstractNumId w:val="27"/>
  </w:num>
  <w:num w:numId="15">
    <w:abstractNumId w:val="19"/>
  </w:num>
  <w:num w:numId="16">
    <w:abstractNumId w:val="31"/>
  </w:num>
  <w:num w:numId="17">
    <w:abstractNumId w:val="17"/>
  </w:num>
  <w:num w:numId="18">
    <w:abstractNumId w:val="26"/>
  </w:num>
  <w:num w:numId="19">
    <w:abstractNumId w:val="4"/>
  </w:num>
  <w:num w:numId="20">
    <w:abstractNumId w:val="6"/>
  </w:num>
  <w:num w:numId="21">
    <w:abstractNumId w:val="29"/>
  </w:num>
  <w:num w:numId="22">
    <w:abstractNumId w:val="2"/>
  </w:num>
  <w:num w:numId="23">
    <w:abstractNumId w:val="10"/>
  </w:num>
  <w:num w:numId="24">
    <w:abstractNumId w:val="23"/>
  </w:num>
  <w:num w:numId="25">
    <w:abstractNumId w:val="9"/>
  </w:num>
  <w:num w:numId="26">
    <w:abstractNumId w:val="28"/>
  </w:num>
  <w:num w:numId="27">
    <w:abstractNumId w:val="5"/>
  </w:num>
  <w:num w:numId="28">
    <w:abstractNumId w:val="20"/>
  </w:num>
  <w:num w:numId="29">
    <w:abstractNumId w:val="22"/>
  </w:num>
  <w:num w:numId="30">
    <w:abstractNumId w:val="21"/>
  </w:num>
  <w:num w:numId="31">
    <w:abstractNumId w:val="32"/>
  </w:num>
  <w:num w:numId="32">
    <w:abstractNumId w:val="24"/>
  </w:num>
  <w:num w:numId="33">
    <w:abstractNumId w:val="16"/>
  </w:num>
  <w:num w:numId="3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51755"/>
    <w:rsid w:val="000556ED"/>
    <w:rsid w:val="00064407"/>
    <w:rsid w:val="000707B8"/>
    <w:rsid w:val="0007128F"/>
    <w:rsid w:val="00076E73"/>
    <w:rsid w:val="00083B9B"/>
    <w:rsid w:val="0008627A"/>
    <w:rsid w:val="0008639E"/>
    <w:rsid w:val="00086CE7"/>
    <w:rsid w:val="0008772C"/>
    <w:rsid w:val="00087B5D"/>
    <w:rsid w:val="00087CF5"/>
    <w:rsid w:val="0009146E"/>
    <w:rsid w:val="000936BD"/>
    <w:rsid w:val="00095B39"/>
    <w:rsid w:val="00095EB2"/>
    <w:rsid w:val="00095EBD"/>
    <w:rsid w:val="00095EC1"/>
    <w:rsid w:val="000979B9"/>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035D"/>
    <w:rsid w:val="00123AAD"/>
    <w:rsid w:val="001244C3"/>
    <w:rsid w:val="00131795"/>
    <w:rsid w:val="0013186F"/>
    <w:rsid w:val="00132B46"/>
    <w:rsid w:val="00134858"/>
    <w:rsid w:val="00135CE3"/>
    <w:rsid w:val="00137F0D"/>
    <w:rsid w:val="00141C95"/>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04EE"/>
    <w:rsid w:val="0018058F"/>
    <w:rsid w:val="00181183"/>
    <w:rsid w:val="00183D21"/>
    <w:rsid w:val="0018446A"/>
    <w:rsid w:val="00187560"/>
    <w:rsid w:val="001944D3"/>
    <w:rsid w:val="00196996"/>
    <w:rsid w:val="00197F9A"/>
    <w:rsid w:val="001A38DD"/>
    <w:rsid w:val="001A4387"/>
    <w:rsid w:val="001A5DA5"/>
    <w:rsid w:val="001A6B4D"/>
    <w:rsid w:val="001A723D"/>
    <w:rsid w:val="001B6FDC"/>
    <w:rsid w:val="001C3496"/>
    <w:rsid w:val="001C3659"/>
    <w:rsid w:val="001D720F"/>
    <w:rsid w:val="001F3287"/>
    <w:rsid w:val="001F38D5"/>
    <w:rsid w:val="001F47BF"/>
    <w:rsid w:val="001F7412"/>
    <w:rsid w:val="002003DB"/>
    <w:rsid w:val="002005BD"/>
    <w:rsid w:val="00200AFE"/>
    <w:rsid w:val="00200BCC"/>
    <w:rsid w:val="0020413C"/>
    <w:rsid w:val="00207F28"/>
    <w:rsid w:val="00214055"/>
    <w:rsid w:val="00217CBC"/>
    <w:rsid w:val="00221845"/>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727D4"/>
    <w:rsid w:val="002742DC"/>
    <w:rsid w:val="00280ABA"/>
    <w:rsid w:val="00284E57"/>
    <w:rsid w:val="00286EA2"/>
    <w:rsid w:val="002879BA"/>
    <w:rsid w:val="00290CA1"/>
    <w:rsid w:val="00291E7B"/>
    <w:rsid w:val="0029292D"/>
    <w:rsid w:val="002945C8"/>
    <w:rsid w:val="002973FD"/>
    <w:rsid w:val="002A19FA"/>
    <w:rsid w:val="002A2394"/>
    <w:rsid w:val="002A400A"/>
    <w:rsid w:val="002A538D"/>
    <w:rsid w:val="002A5DF9"/>
    <w:rsid w:val="002C11D0"/>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6292"/>
    <w:rsid w:val="0036387B"/>
    <w:rsid w:val="0036447C"/>
    <w:rsid w:val="003649A3"/>
    <w:rsid w:val="003664B6"/>
    <w:rsid w:val="00367A13"/>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5874"/>
    <w:rsid w:val="003B62BD"/>
    <w:rsid w:val="003B6459"/>
    <w:rsid w:val="003B7149"/>
    <w:rsid w:val="003B7C0D"/>
    <w:rsid w:val="003C50D0"/>
    <w:rsid w:val="003E3944"/>
    <w:rsid w:val="003E53A2"/>
    <w:rsid w:val="003E679E"/>
    <w:rsid w:val="003E7D10"/>
    <w:rsid w:val="003F2DBF"/>
    <w:rsid w:val="003F3610"/>
    <w:rsid w:val="003F46FC"/>
    <w:rsid w:val="003F6821"/>
    <w:rsid w:val="003F7CE2"/>
    <w:rsid w:val="003F7D5F"/>
    <w:rsid w:val="00400709"/>
    <w:rsid w:val="00412DCD"/>
    <w:rsid w:val="00413206"/>
    <w:rsid w:val="004156BF"/>
    <w:rsid w:val="00420636"/>
    <w:rsid w:val="004211E4"/>
    <w:rsid w:val="00421B42"/>
    <w:rsid w:val="00421DCE"/>
    <w:rsid w:val="004229AC"/>
    <w:rsid w:val="00432178"/>
    <w:rsid w:val="004324E0"/>
    <w:rsid w:val="00433CDF"/>
    <w:rsid w:val="00434DA2"/>
    <w:rsid w:val="00437EDC"/>
    <w:rsid w:val="00443FB5"/>
    <w:rsid w:val="0044451D"/>
    <w:rsid w:val="00453ED1"/>
    <w:rsid w:val="00456D18"/>
    <w:rsid w:val="0045771E"/>
    <w:rsid w:val="00457DBB"/>
    <w:rsid w:val="004603A3"/>
    <w:rsid w:val="004626BE"/>
    <w:rsid w:val="004722A0"/>
    <w:rsid w:val="00474A82"/>
    <w:rsid w:val="00474E28"/>
    <w:rsid w:val="004806A0"/>
    <w:rsid w:val="004809D9"/>
    <w:rsid w:val="00494B4A"/>
    <w:rsid w:val="004A1B5A"/>
    <w:rsid w:val="004A5E48"/>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E1F88"/>
    <w:rsid w:val="004E322E"/>
    <w:rsid w:val="004F030E"/>
    <w:rsid w:val="004F19D7"/>
    <w:rsid w:val="004F4197"/>
    <w:rsid w:val="004F5C5E"/>
    <w:rsid w:val="004F5E83"/>
    <w:rsid w:val="004F60DA"/>
    <w:rsid w:val="004F61EC"/>
    <w:rsid w:val="00500294"/>
    <w:rsid w:val="00502E27"/>
    <w:rsid w:val="00502F97"/>
    <w:rsid w:val="005038E6"/>
    <w:rsid w:val="005052BF"/>
    <w:rsid w:val="00505834"/>
    <w:rsid w:val="005145E5"/>
    <w:rsid w:val="0051713F"/>
    <w:rsid w:val="0052763B"/>
    <w:rsid w:val="00527ABA"/>
    <w:rsid w:val="0053059B"/>
    <w:rsid w:val="00533319"/>
    <w:rsid w:val="00533582"/>
    <w:rsid w:val="00537C30"/>
    <w:rsid w:val="005438AD"/>
    <w:rsid w:val="00543932"/>
    <w:rsid w:val="00550283"/>
    <w:rsid w:val="005551BB"/>
    <w:rsid w:val="0055753C"/>
    <w:rsid w:val="00562CE2"/>
    <w:rsid w:val="005643D7"/>
    <w:rsid w:val="0056478F"/>
    <w:rsid w:val="005648CA"/>
    <w:rsid w:val="005714CE"/>
    <w:rsid w:val="00574913"/>
    <w:rsid w:val="0057693C"/>
    <w:rsid w:val="0058000F"/>
    <w:rsid w:val="00583426"/>
    <w:rsid w:val="005852C3"/>
    <w:rsid w:val="00585658"/>
    <w:rsid w:val="005857F1"/>
    <w:rsid w:val="00587FF5"/>
    <w:rsid w:val="005905EF"/>
    <w:rsid w:val="00590F2A"/>
    <w:rsid w:val="00594D59"/>
    <w:rsid w:val="005A07FC"/>
    <w:rsid w:val="005A2B38"/>
    <w:rsid w:val="005B05D1"/>
    <w:rsid w:val="005B2AC8"/>
    <w:rsid w:val="005B5F93"/>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05C3"/>
    <w:rsid w:val="006110ED"/>
    <w:rsid w:val="0061235E"/>
    <w:rsid w:val="00615954"/>
    <w:rsid w:val="00615AF0"/>
    <w:rsid w:val="00620976"/>
    <w:rsid w:val="006229A4"/>
    <w:rsid w:val="00635015"/>
    <w:rsid w:val="00636315"/>
    <w:rsid w:val="00640C5A"/>
    <w:rsid w:val="00644670"/>
    <w:rsid w:val="00650455"/>
    <w:rsid w:val="00656A72"/>
    <w:rsid w:val="00661BCB"/>
    <w:rsid w:val="00663DF9"/>
    <w:rsid w:val="00665678"/>
    <w:rsid w:val="006672FE"/>
    <w:rsid w:val="006678BC"/>
    <w:rsid w:val="0067045C"/>
    <w:rsid w:val="0067255A"/>
    <w:rsid w:val="00673ADD"/>
    <w:rsid w:val="006758CE"/>
    <w:rsid w:val="00677DF5"/>
    <w:rsid w:val="00680EE4"/>
    <w:rsid w:val="0068198B"/>
    <w:rsid w:val="006841BF"/>
    <w:rsid w:val="00686618"/>
    <w:rsid w:val="00693608"/>
    <w:rsid w:val="00693846"/>
    <w:rsid w:val="00697D60"/>
    <w:rsid w:val="006A4AF7"/>
    <w:rsid w:val="006A5CE2"/>
    <w:rsid w:val="006A77F8"/>
    <w:rsid w:val="006B0501"/>
    <w:rsid w:val="006B1F6D"/>
    <w:rsid w:val="006B29DD"/>
    <w:rsid w:val="006C0C35"/>
    <w:rsid w:val="006C1743"/>
    <w:rsid w:val="006C5629"/>
    <w:rsid w:val="006C6A1B"/>
    <w:rsid w:val="006D036B"/>
    <w:rsid w:val="006D1C4C"/>
    <w:rsid w:val="006D3A82"/>
    <w:rsid w:val="006D42BD"/>
    <w:rsid w:val="006D4C3D"/>
    <w:rsid w:val="006E29B8"/>
    <w:rsid w:val="006E319A"/>
    <w:rsid w:val="006E5130"/>
    <w:rsid w:val="006E7FF4"/>
    <w:rsid w:val="006F0E0C"/>
    <w:rsid w:val="006F239E"/>
    <w:rsid w:val="006F7C5D"/>
    <w:rsid w:val="00701D4A"/>
    <w:rsid w:val="00701DFB"/>
    <w:rsid w:val="0070724D"/>
    <w:rsid w:val="0071057A"/>
    <w:rsid w:val="007112DA"/>
    <w:rsid w:val="00711ECC"/>
    <w:rsid w:val="007129CE"/>
    <w:rsid w:val="00713285"/>
    <w:rsid w:val="0072121D"/>
    <w:rsid w:val="007217B1"/>
    <w:rsid w:val="007271F1"/>
    <w:rsid w:val="0072747B"/>
    <w:rsid w:val="00731549"/>
    <w:rsid w:val="00732865"/>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7014D"/>
    <w:rsid w:val="00770390"/>
    <w:rsid w:val="00774C93"/>
    <w:rsid w:val="00774CB0"/>
    <w:rsid w:val="0077684B"/>
    <w:rsid w:val="007811EA"/>
    <w:rsid w:val="00781491"/>
    <w:rsid w:val="00782003"/>
    <w:rsid w:val="00782EFC"/>
    <w:rsid w:val="00783A45"/>
    <w:rsid w:val="00784B56"/>
    <w:rsid w:val="00785307"/>
    <w:rsid w:val="007863C1"/>
    <w:rsid w:val="00786B18"/>
    <w:rsid w:val="007900D3"/>
    <w:rsid w:val="007A1BB6"/>
    <w:rsid w:val="007A233F"/>
    <w:rsid w:val="007A5964"/>
    <w:rsid w:val="007B0B1F"/>
    <w:rsid w:val="007B0D1E"/>
    <w:rsid w:val="007B344B"/>
    <w:rsid w:val="007B4E02"/>
    <w:rsid w:val="007B5CC1"/>
    <w:rsid w:val="007B619A"/>
    <w:rsid w:val="007B65C6"/>
    <w:rsid w:val="007B6644"/>
    <w:rsid w:val="007B6DA2"/>
    <w:rsid w:val="007B7911"/>
    <w:rsid w:val="007C63D0"/>
    <w:rsid w:val="007D050C"/>
    <w:rsid w:val="007D0C4C"/>
    <w:rsid w:val="007D0D8C"/>
    <w:rsid w:val="007D2E71"/>
    <w:rsid w:val="007D4E5D"/>
    <w:rsid w:val="007D61D3"/>
    <w:rsid w:val="007E00E1"/>
    <w:rsid w:val="007E08CC"/>
    <w:rsid w:val="007E1F34"/>
    <w:rsid w:val="007E2ACA"/>
    <w:rsid w:val="007E3D13"/>
    <w:rsid w:val="007E5D87"/>
    <w:rsid w:val="007F1FD0"/>
    <w:rsid w:val="007F226E"/>
    <w:rsid w:val="008018C7"/>
    <w:rsid w:val="008026BE"/>
    <w:rsid w:val="00802A37"/>
    <w:rsid w:val="00811910"/>
    <w:rsid w:val="00815CB5"/>
    <w:rsid w:val="0081775B"/>
    <w:rsid w:val="00820155"/>
    <w:rsid w:val="0082217F"/>
    <w:rsid w:val="008221DB"/>
    <w:rsid w:val="00824A07"/>
    <w:rsid w:val="008276F3"/>
    <w:rsid w:val="0083014A"/>
    <w:rsid w:val="0083183C"/>
    <w:rsid w:val="008336C6"/>
    <w:rsid w:val="0083567F"/>
    <w:rsid w:val="00835720"/>
    <w:rsid w:val="00850166"/>
    <w:rsid w:val="00851896"/>
    <w:rsid w:val="008557F4"/>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2444"/>
    <w:rsid w:val="008C3C0E"/>
    <w:rsid w:val="008D00EF"/>
    <w:rsid w:val="008D4D8B"/>
    <w:rsid w:val="008E19E9"/>
    <w:rsid w:val="008E27E2"/>
    <w:rsid w:val="008E329E"/>
    <w:rsid w:val="008E444A"/>
    <w:rsid w:val="008E712C"/>
    <w:rsid w:val="008E7C9D"/>
    <w:rsid w:val="008F225F"/>
    <w:rsid w:val="008F4F1D"/>
    <w:rsid w:val="008F578C"/>
    <w:rsid w:val="0090012C"/>
    <w:rsid w:val="00900FFA"/>
    <w:rsid w:val="00901CFE"/>
    <w:rsid w:val="00903316"/>
    <w:rsid w:val="0090362F"/>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65ECC"/>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2CD0"/>
    <w:rsid w:val="009D709B"/>
    <w:rsid w:val="009E44E8"/>
    <w:rsid w:val="009E57EA"/>
    <w:rsid w:val="009F6FDA"/>
    <w:rsid w:val="00A0276D"/>
    <w:rsid w:val="00A055DC"/>
    <w:rsid w:val="00A06CD6"/>
    <w:rsid w:val="00A07404"/>
    <w:rsid w:val="00A10B16"/>
    <w:rsid w:val="00A10FBD"/>
    <w:rsid w:val="00A12848"/>
    <w:rsid w:val="00A12CBE"/>
    <w:rsid w:val="00A1451B"/>
    <w:rsid w:val="00A15924"/>
    <w:rsid w:val="00A1619A"/>
    <w:rsid w:val="00A20347"/>
    <w:rsid w:val="00A21972"/>
    <w:rsid w:val="00A21A63"/>
    <w:rsid w:val="00A324EB"/>
    <w:rsid w:val="00A33D52"/>
    <w:rsid w:val="00A3570A"/>
    <w:rsid w:val="00A37E46"/>
    <w:rsid w:val="00A41920"/>
    <w:rsid w:val="00A43059"/>
    <w:rsid w:val="00A54E6F"/>
    <w:rsid w:val="00A55A51"/>
    <w:rsid w:val="00A61E5E"/>
    <w:rsid w:val="00A63431"/>
    <w:rsid w:val="00A6653D"/>
    <w:rsid w:val="00A679AA"/>
    <w:rsid w:val="00A70E20"/>
    <w:rsid w:val="00A71768"/>
    <w:rsid w:val="00A719F1"/>
    <w:rsid w:val="00A73A61"/>
    <w:rsid w:val="00A75206"/>
    <w:rsid w:val="00A77FF8"/>
    <w:rsid w:val="00A858FE"/>
    <w:rsid w:val="00A92CA3"/>
    <w:rsid w:val="00A92CB3"/>
    <w:rsid w:val="00A92DA2"/>
    <w:rsid w:val="00A936C2"/>
    <w:rsid w:val="00A94AF6"/>
    <w:rsid w:val="00A9500D"/>
    <w:rsid w:val="00AA0619"/>
    <w:rsid w:val="00AA1B7A"/>
    <w:rsid w:val="00AA2C14"/>
    <w:rsid w:val="00AA30B8"/>
    <w:rsid w:val="00AA538C"/>
    <w:rsid w:val="00AA5BD1"/>
    <w:rsid w:val="00AA6DDA"/>
    <w:rsid w:val="00AA7F68"/>
    <w:rsid w:val="00AB1C3A"/>
    <w:rsid w:val="00AB3372"/>
    <w:rsid w:val="00AB6F52"/>
    <w:rsid w:val="00AC4AB1"/>
    <w:rsid w:val="00AC58B5"/>
    <w:rsid w:val="00AD1AEA"/>
    <w:rsid w:val="00AD21B5"/>
    <w:rsid w:val="00AD26D4"/>
    <w:rsid w:val="00AD32F1"/>
    <w:rsid w:val="00AD67EF"/>
    <w:rsid w:val="00AE4631"/>
    <w:rsid w:val="00AE57D4"/>
    <w:rsid w:val="00AE6F05"/>
    <w:rsid w:val="00AF28AC"/>
    <w:rsid w:val="00AF2BD9"/>
    <w:rsid w:val="00B00D17"/>
    <w:rsid w:val="00B01238"/>
    <w:rsid w:val="00B04261"/>
    <w:rsid w:val="00B049BF"/>
    <w:rsid w:val="00B06A1D"/>
    <w:rsid w:val="00B0786A"/>
    <w:rsid w:val="00B07A59"/>
    <w:rsid w:val="00B115E3"/>
    <w:rsid w:val="00B15148"/>
    <w:rsid w:val="00B2004A"/>
    <w:rsid w:val="00B20A56"/>
    <w:rsid w:val="00B21841"/>
    <w:rsid w:val="00B25BC4"/>
    <w:rsid w:val="00B31C83"/>
    <w:rsid w:val="00B32779"/>
    <w:rsid w:val="00B4086B"/>
    <w:rsid w:val="00B421C2"/>
    <w:rsid w:val="00B432BF"/>
    <w:rsid w:val="00B4535B"/>
    <w:rsid w:val="00B47A03"/>
    <w:rsid w:val="00B54813"/>
    <w:rsid w:val="00B5795F"/>
    <w:rsid w:val="00B663FB"/>
    <w:rsid w:val="00B66728"/>
    <w:rsid w:val="00B726B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3BE8"/>
    <w:rsid w:val="00BB40E8"/>
    <w:rsid w:val="00BC02B0"/>
    <w:rsid w:val="00BC07BC"/>
    <w:rsid w:val="00BC1BE2"/>
    <w:rsid w:val="00BC3058"/>
    <w:rsid w:val="00BC51F6"/>
    <w:rsid w:val="00BC7A2E"/>
    <w:rsid w:val="00BD1C92"/>
    <w:rsid w:val="00BD4504"/>
    <w:rsid w:val="00BD6A9B"/>
    <w:rsid w:val="00BD744C"/>
    <w:rsid w:val="00BE320C"/>
    <w:rsid w:val="00BE7300"/>
    <w:rsid w:val="00BF07DC"/>
    <w:rsid w:val="00BF0D9B"/>
    <w:rsid w:val="00BF20DB"/>
    <w:rsid w:val="00BF2E82"/>
    <w:rsid w:val="00BF56C4"/>
    <w:rsid w:val="00BF608E"/>
    <w:rsid w:val="00BF7FA9"/>
    <w:rsid w:val="00C02D01"/>
    <w:rsid w:val="00C03480"/>
    <w:rsid w:val="00C0458D"/>
    <w:rsid w:val="00C053F8"/>
    <w:rsid w:val="00C079B1"/>
    <w:rsid w:val="00C10568"/>
    <w:rsid w:val="00C11CA7"/>
    <w:rsid w:val="00C12101"/>
    <w:rsid w:val="00C162D4"/>
    <w:rsid w:val="00C17D5E"/>
    <w:rsid w:val="00C22785"/>
    <w:rsid w:val="00C3178D"/>
    <w:rsid w:val="00C328C9"/>
    <w:rsid w:val="00C341D6"/>
    <w:rsid w:val="00C34FE7"/>
    <w:rsid w:val="00C35B20"/>
    <w:rsid w:val="00C36BD4"/>
    <w:rsid w:val="00C40043"/>
    <w:rsid w:val="00C422A9"/>
    <w:rsid w:val="00C455CE"/>
    <w:rsid w:val="00C4573C"/>
    <w:rsid w:val="00C460EE"/>
    <w:rsid w:val="00C471C3"/>
    <w:rsid w:val="00C500FE"/>
    <w:rsid w:val="00C55112"/>
    <w:rsid w:val="00C632F2"/>
    <w:rsid w:val="00C63897"/>
    <w:rsid w:val="00C64571"/>
    <w:rsid w:val="00C7085A"/>
    <w:rsid w:val="00C70AA2"/>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D56"/>
    <w:rsid w:val="00CB5F72"/>
    <w:rsid w:val="00CB6F71"/>
    <w:rsid w:val="00CB70AF"/>
    <w:rsid w:val="00CB71D8"/>
    <w:rsid w:val="00CC02F7"/>
    <w:rsid w:val="00CC0E54"/>
    <w:rsid w:val="00CC24E1"/>
    <w:rsid w:val="00CC325B"/>
    <w:rsid w:val="00CC74BA"/>
    <w:rsid w:val="00CC7BD0"/>
    <w:rsid w:val="00CD0013"/>
    <w:rsid w:val="00CD2973"/>
    <w:rsid w:val="00CD4574"/>
    <w:rsid w:val="00CD7BAB"/>
    <w:rsid w:val="00CE7D23"/>
    <w:rsid w:val="00CF71C2"/>
    <w:rsid w:val="00D005AA"/>
    <w:rsid w:val="00D03070"/>
    <w:rsid w:val="00D0680D"/>
    <w:rsid w:val="00D11475"/>
    <w:rsid w:val="00D1179D"/>
    <w:rsid w:val="00D132AD"/>
    <w:rsid w:val="00D16112"/>
    <w:rsid w:val="00D1706D"/>
    <w:rsid w:val="00D170EC"/>
    <w:rsid w:val="00D21459"/>
    <w:rsid w:val="00D234A7"/>
    <w:rsid w:val="00D26576"/>
    <w:rsid w:val="00D26616"/>
    <w:rsid w:val="00D3146B"/>
    <w:rsid w:val="00D32104"/>
    <w:rsid w:val="00D32F37"/>
    <w:rsid w:val="00D34A9C"/>
    <w:rsid w:val="00D34AB2"/>
    <w:rsid w:val="00D34BAC"/>
    <w:rsid w:val="00D36405"/>
    <w:rsid w:val="00D3763E"/>
    <w:rsid w:val="00D40AE9"/>
    <w:rsid w:val="00D42432"/>
    <w:rsid w:val="00D43D26"/>
    <w:rsid w:val="00D53939"/>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3B55"/>
    <w:rsid w:val="00DB7055"/>
    <w:rsid w:val="00DC04A7"/>
    <w:rsid w:val="00DC1794"/>
    <w:rsid w:val="00DC33AA"/>
    <w:rsid w:val="00DC428B"/>
    <w:rsid w:val="00DC6D32"/>
    <w:rsid w:val="00DD00E4"/>
    <w:rsid w:val="00DD047D"/>
    <w:rsid w:val="00DD0B43"/>
    <w:rsid w:val="00DD0E74"/>
    <w:rsid w:val="00DD4416"/>
    <w:rsid w:val="00DE1FCA"/>
    <w:rsid w:val="00DE3D24"/>
    <w:rsid w:val="00DE529C"/>
    <w:rsid w:val="00DE5C5A"/>
    <w:rsid w:val="00DE69B6"/>
    <w:rsid w:val="00DE7355"/>
    <w:rsid w:val="00DE7ABE"/>
    <w:rsid w:val="00DF064B"/>
    <w:rsid w:val="00DF068E"/>
    <w:rsid w:val="00DF0A07"/>
    <w:rsid w:val="00DF1EFC"/>
    <w:rsid w:val="00DF3488"/>
    <w:rsid w:val="00DF5A57"/>
    <w:rsid w:val="00DF5FAC"/>
    <w:rsid w:val="00E04831"/>
    <w:rsid w:val="00E06E2E"/>
    <w:rsid w:val="00E10A30"/>
    <w:rsid w:val="00E10B85"/>
    <w:rsid w:val="00E11C84"/>
    <w:rsid w:val="00E129BC"/>
    <w:rsid w:val="00E146A6"/>
    <w:rsid w:val="00E17F05"/>
    <w:rsid w:val="00E22BB1"/>
    <w:rsid w:val="00E2393C"/>
    <w:rsid w:val="00E35630"/>
    <w:rsid w:val="00E35BDB"/>
    <w:rsid w:val="00E370AF"/>
    <w:rsid w:val="00E40A99"/>
    <w:rsid w:val="00E40C10"/>
    <w:rsid w:val="00E41C93"/>
    <w:rsid w:val="00E426F9"/>
    <w:rsid w:val="00E4474C"/>
    <w:rsid w:val="00E464D0"/>
    <w:rsid w:val="00E517B1"/>
    <w:rsid w:val="00E52B01"/>
    <w:rsid w:val="00E53F23"/>
    <w:rsid w:val="00E5788D"/>
    <w:rsid w:val="00E57C3A"/>
    <w:rsid w:val="00E6032F"/>
    <w:rsid w:val="00E611A4"/>
    <w:rsid w:val="00E62D19"/>
    <w:rsid w:val="00E62D82"/>
    <w:rsid w:val="00E6379F"/>
    <w:rsid w:val="00E71284"/>
    <w:rsid w:val="00E738DD"/>
    <w:rsid w:val="00E7530E"/>
    <w:rsid w:val="00E759C8"/>
    <w:rsid w:val="00E765B1"/>
    <w:rsid w:val="00E810A5"/>
    <w:rsid w:val="00E8282D"/>
    <w:rsid w:val="00E82BD5"/>
    <w:rsid w:val="00E91799"/>
    <w:rsid w:val="00E969F8"/>
    <w:rsid w:val="00EA5B86"/>
    <w:rsid w:val="00EA6E1D"/>
    <w:rsid w:val="00EB0134"/>
    <w:rsid w:val="00EB4BFC"/>
    <w:rsid w:val="00EB4DFB"/>
    <w:rsid w:val="00EB5BB1"/>
    <w:rsid w:val="00EB7056"/>
    <w:rsid w:val="00EC09F6"/>
    <w:rsid w:val="00EC1C3E"/>
    <w:rsid w:val="00EC55B4"/>
    <w:rsid w:val="00EC5E35"/>
    <w:rsid w:val="00EC7722"/>
    <w:rsid w:val="00ED0B47"/>
    <w:rsid w:val="00ED0E65"/>
    <w:rsid w:val="00ED1EB9"/>
    <w:rsid w:val="00ED2880"/>
    <w:rsid w:val="00ED6170"/>
    <w:rsid w:val="00EE0DFF"/>
    <w:rsid w:val="00EE2EA3"/>
    <w:rsid w:val="00EE625F"/>
    <w:rsid w:val="00EE7E5B"/>
    <w:rsid w:val="00EF00AF"/>
    <w:rsid w:val="00EF09B2"/>
    <w:rsid w:val="00EF167F"/>
    <w:rsid w:val="00EF5E14"/>
    <w:rsid w:val="00F00D1F"/>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3F61"/>
    <w:rsid w:val="00F64E28"/>
    <w:rsid w:val="00F666EC"/>
    <w:rsid w:val="00F70A68"/>
    <w:rsid w:val="00F716DB"/>
    <w:rsid w:val="00F7330E"/>
    <w:rsid w:val="00F735C1"/>
    <w:rsid w:val="00F77D1D"/>
    <w:rsid w:val="00F80C94"/>
    <w:rsid w:val="00F876CD"/>
    <w:rsid w:val="00F87CCB"/>
    <w:rsid w:val="00F92178"/>
    <w:rsid w:val="00F94ABD"/>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D81BF97-EF68-4BAC-A545-B013E656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58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82003"/>
    <w:pPr>
      <w:keepNext/>
      <w:outlineLvl w:val="4"/>
    </w:pPr>
    <w:rPr>
      <w:rFonts w:ascii="Times New Roman" w:eastAsia="Calibri" w:hAnsi="Times New Roman" w:cs="Times New Roman"/>
      <w:b/>
      <w:bCs/>
      <w:i/>
      <w:iCs/>
      <w:sz w:val="20"/>
      <w:szCs w:val="20"/>
      <w:lang w:eastAsia="ru-RU"/>
    </w:rPr>
  </w:style>
  <w:style w:type="paragraph" w:styleId="6">
    <w:name w:val="heading 6"/>
    <w:basedOn w:val="a"/>
    <w:next w:val="a"/>
    <w:link w:val="60"/>
    <w:uiPriority w:val="9"/>
    <w:qFormat/>
    <w:rsid w:val="00782003"/>
    <w:pPr>
      <w:spacing w:before="240" w:after="60" w:line="276" w:lineRule="auto"/>
      <w:jc w:val="both"/>
      <w:outlineLvl w:val="5"/>
    </w:pPr>
    <w:rPr>
      <w:rFonts w:ascii="Calibri" w:eastAsia="Times New Roman" w:hAnsi="Calibri" w:cs="Times New Roman"/>
      <w:b/>
      <w:bCs/>
      <w:lang w:eastAsia="ru-RU"/>
    </w:rPr>
  </w:style>
  <w:style w:type="paragraph" w:styleId="7">
    <w:name w:val="heading 7"/>
    <w:basedOn w:val="a"/>
    <w:next w:val="a"/>
    <w:link w:val="70"/>
    <w:uiPriority w:val="9"/>
    <w:qFormat/>
    <w:rsid w:val="00782003"/>
    <w:pPr>
      <w:spacing w:before="240" w:after="60" w:line="276" w:lineRule="auto"/>
      <w:jc w:val="both"/>
      <w:outlineLvl w:val="6"/>
    </w:pPr>
    <w:rPr>
      <w:rFonts w:ascii="Calibri" w:eastAsia="Times New Roman" w:hAnsi="Calibri" w:cs="Times New Roman"/>
      <w:sz w:val="24"/>
      <w:szCs w:val="24"/>
      <w:lang w:eastAsia="ru-RU"/>
    </w:rPr>
  </w:style>
  <w:style w:type="paragraph" w:styleId="8">
    <w:name w:val="heading 8"/>
    <w:basedOn w:val="a"/>
    <w:next w:val="a"/>
    <w:link w:val="80"/>
    <w:uiPriority w:val="9"/>
    <w:qFormat/>
    <w:rsid w:val="00782003"/>
    <w:pPr>
      <w:spacing w:before="240" w:after="60" w:line="276" w:lineRule="auto"/>
      <w:jc w:val="both"/>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1">
    <w:name w:val="Заголовок 1 Знак"/>
    <w:basedOn w:val="a0"/>
    <w:link w:val="10"/>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d"/>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semiHidden/>
    <w:rsid w:val="00DE1FCA"/>
    <w:rPr>
      <w:rFonts w:ascii="Calibri" w:eastAsia="Times New Roman" w:hAnsi="Calibri" w:cs="Times New Roman"/>
      <w:lang w:val="ru-RU" w:eastAsia="ru-RU"/>
    </w:rPr>
  </w:style>
  <w:style w:type="paragraph" w:styleId="afe">
    <w:name w:val="endnote text"/>
    <w:basedOn w:val="a"/>
    <w:link w:val="aff"/>
    <w:uiPriority w:val="99"/>
    <w:semiHidden/>
    <w:unhideWhenUsed/>
    <w:rsid w:val="00DE1FCA"/>
    <w:rPr>
      <w:rFonts w:ascii="Calibri" w:eastAsia="Times New Roman" w:hAnsi="Calibri" w:cs="Times New Roman"/>
      <w:sz w:val="20"/>
      <w:szCs w:val="20"/>
    </w:rPr>
  </w:style>
  <w:style w:type="character" w:customStyle="1" w:styleId="aff">
    <w:name w:val="Текст концевой сноски Знак"/>
    <w:basedOn w:val="a0"/>
    <w:link w:val="afe"/>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0">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rsid w:val="00DE1FCA"/>
  </w:style>
  <w:style w:type="paragraph" w:customStyle="1" w:styleId="aff2">
    <w:name w:val="Внимание: недобросовестность!"/>
    <w:basedOn w:val="aff0"/>
    <w:next w:val="a"/>
    <w:uiPriority w:val="99"/>
    <w:rsid w:val="00DE1FCA"/>
  </w:style>
  <w:style w:type="paragraph" w:customStyle="1" w:styleId="aff3">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4"/>
    <w:next w:val="a"/>
    <w:uiPriority w:val="99"/>
    <w:rsid w:val="00DE1FCA"/>
    <w:pPr>
      <w:shd w:val="clear" w:color="auto" w:fill="ECE9D8"/>
    </w:pPr>
    <w:rPr>
      <w:b/>
      <w:bCs/>
      <w:color w:val="0058A9"/>
    </w:rPr>
  </w:style>
  <w:style w:type="paragraph" w:customStyle="1" w:styleId="aff5">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0"/>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7">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DE1FCA"/>
    <w:pPr>
      <w:spacing w:after="0"/>
      <w:jc w:val="left"/>
    </w:pPr>
  </w:style>
  <w:style w:type="paragraph" w:customStyle="1" w:styleId="affb">
    <w:name w:val="Интерактивный заголовок"/>
    <w:basedOn w:val="1a"/>
    <w:next w:val="a"/>
    <w:uiPriority w:val="99"/>
    <w:rsid w:val="00DE1FCA"/>
    <w:rPr>
      <w:u w:val="single"/>
    </w:rPr>
  </w:style>
  <w:style w:type="paragraph" w:customStyle="1" w:styleId="affc">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DE1FCA"/>
    <w:pPr>
      <w:shd w:val="clear" w:color="auto" w:fill="EAEFED"/>
      <w:spacing w:before="180"/>
      <w:ind w:left="360" w:right="360" w:firstLine="0"/>
    </w:pPr>
  </w:style>
  <w:style w:type="paragraph" w:customStyle="1" w:styleId="affe">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rsid w:val="00DE1FCA"/>
    <w:rPr>
      <w:i/>
      <w:iCs/>
    </w:rPr>
  </w:style>
  <w:style w:type="paragraph" w:customStyle="1" w:styleId="afff1">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DE1FCA"/>
    <w:rPr>
      <w:sz w:val="14"/>
      <w:szCs w:val="14"/>
    </w:rPr>
  </w:style>
  <w:style w:type="paragraph" w:customStyle="1" w:styleId="afff3">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DE1FCA"/>
    <w:rPr>
      <w:sz w:val="14"/>
      <w:szCs w:val="14"/>
    </w:rPr>
  </w:style>
  <w:style w:type="paragraph" w:customStyle="1" w:styleId="afff5">
    <w:name w:val="Комментарий пользователя"/>
    <w:basedOn w:val="afff"/>
    <w:next w:val="a"/>
    <w:uiPriority w:val="99"/>
    <w:rsid w:val="00DE1FCA"/>
    <w:pPr>
      <w:shd w:val="clear" w:color="auto" w:fill="FFDFE0"/>
      <w:jc w:val="left"/>
    </w:pPr>
  </w:style>
  <w:style w:type="paragraph" w:customStyle="1" w:styleId="afff6">
    <w:name w:val="Куда обратиться?"/>
    <w:basedOn w:val="aff0"/>
    <w:next w:val="a"/>
    <w:uiPriority w:val="99"/>
    <w:rsid w:val="00DE1FCA"/>
  </w:style>
  <w:style w:type="paragraph" w:customStyle="1" w:styleId="afff7">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rsid w:val="00DE1FCA"/>
    <w:pPr>
      <w:ind w:firstLine="118"/>
    </w:pPr>
  </w:style>
  <w:style w:type="paragraph" w:customStyle="1" w:styleId="afffa">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rsid w:val="00DE1FCA"/>
    <w:pPr>
      <w:ind w:left="140"/>
    </w:pPr>
  </w:style>
  <w:style w:type="paragraph" w:customStyle="1" w:styleId="afffd">
    <w:name w:val="Переменная часть"/>
    <w:basedOn w:val="aff4"/>
    <w:next w:val="a"/>
    <w:uiPriority w:val="99"/>
    <w:rsid w:val="00DE1FCA"/>
    <w:rPr>
      <w:sz w:val="18"/>
      <w:szCs w:val="18"/>
    </w:rPr>
  </w:style>
  <w:style w:type="paragraph" w:customStyle="1" w:styleId="afffe">
    <w:name w:val="Подвал для информации об изменениях"/>
    <w:basedOn w:val="10"/>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f">
    <w:name w:val="Подзаголовок для информации об изменениях"/>
    <w:basedOn w:val="affc"/>
    <w:next w:val="a"/>
    <w:uiPriority w:val="99"/>
    <w:rsid w:val="00DE1FCA"/>
    <w:rPr>
      <w:b/>
      <w:bCs/>
    </w:rPr>
  </w:style>
  <w:style w:type="paragraph" w:customStyle="1" w:styleId="affff0">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rsid w:val="00DE1FCA"/>
    <w:rPr>
      <w:sz w:val="20"/>
      <w:szCs w:val="20"/>
    </w:rPr>
  </w:style>
  <w:style w:type="paragraph" w:customStyle="1" w:styleId="affff2">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rsid w:val="00DE1FCA"/>
  </w:style>
  <w:style w:type="paragraph" w:customStyle="1" w:styleId="affff4">
    <w:name w:val="Примечание."/>
    <w:basedOn w:val="aff0"/>
    <w:next w:val="a"/>
    <w:uiPriority w:val="99"/>
    <w:rsid w:val="00DE1FCA"/>
  </w:style>
  <w:style w:type="paragraph" w:customStyle="1" w:styleId="affff5">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rsid w:val="00DE1FCA"/>
    <w:pPr>
      <w:ind w:firstLine="500"/>
    </w:pPr>
  </w:style>
  <w:style w:type="paragraph" w:customStyle="1" w:styleId="affff8">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link w:val="32"/>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1">
    <w:name w:val="Стиль1"/>
    <w:basedOn w:val="a4"/>
    <w:link w:val="1f2"/>
    <w:qFormat/>
    <w:rsid w:val="00AD67EF"/>
    <w:pPr>
      <w:numPr>
        <w:numId w:val="2"/>
      </w:numPr>
      <w:spacing w:before="120" w:line="360" w:lineRule="auto"/>
      <w:ind w:left="0" w:firstLine="425"/>
    </w:pPr>
    <w:rPr>
      <w:rFonts w:ascii="Times New Roman" w:eastAsia="Times New Roman" w:hAnsi="Times New Roman" w:cs="Times New Roman"/>
      <w:b/>
      <w:sz w:val="24"/>
      <w:szCs w:val="24"/>
      <w:lang w:val="en-US"/>
    </w:rPr>
  </w:style>
  <w:style w:type="character" w:customStyle="1" w:styleId="1f2">
    <w:name w:val="Стиль1 Знак"/>
    <w:link w:val="1"/>
    <w:locked/>
    <w:rsid w:val="00AD67EF"/>
    <w:rPr>
      <w:rFonts w:ascii="Times New Roman" w:eastAsia="Times New Roman" w:hAnsi="Times New Roman" w:cs="Times New Roman"/>
      <w:b/>
      <w:sz w:val="24"/>
      <w:szCs w:val="24"/>
      <w:lang w:val="en-US"/>
    </w:r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AD67EF"/>
    <w:rPr>
      <w:rFonts w:ascii="Times New Roman" w:eastAsia="Times New Roman" w:hAnsi="Times New Roman" w:cs="Times New Roman"/>
      <w:sz w:val="24"/>
      <w:szCs w:val="24"/>
      <w:lang w:eastAsia="ru-RU"/>
    </w:rPr>
  </w:style>
  <w:style w:type="character" w:customStyle="1" w:styleId="affffff6">
    <w:name w:val="Неразрешенное упоминание"/>
    <w:uiPriority w:val="99"/>
    <w:semiHidden/>
    <w:unhideWhenUsed/>
    <w:rsid w:val="00AD67EF"/>
    <w:rPr>
      <w:color w:val="605E5C"/>
      <w:shd w:val="clear" w:color="auto" w:fill="E1DFDD"/>
    </w:rPr>
  </w:style>
  <w:style w:type="character" w:customStyle="1" w:styleId="c3">
    <w:name w:val="c3"/>
    <w:basedOn w:val="a0"/>
    <w:uiPriority w:val="99"/>
    <w:rsid w:val="00AD67EF"/>
  </w:style>
  <w:style w:type="paragraph" w:customStyle="1" w:styleId="211">
    <w:name w:val="Список 21"/>
    <w:basedOn w:val="a"/>
    <w:rsid w:val="00AD67EF"/>
    <w:pPr>
      <w:ind w:left="566" w:hanging="283"/>
    </w:pPr>
    <w:rPr>
      <w:rFonts w:ascii="Times New Roman" w:eastAsia="Times New Roman" w:hAnsi="Times New Roman" w:cs="Times New Roman"/>
      <w:sz w:val="20"/>
      <w:szCs w:val="20"/>
      <w:lang w:eastAsia="ar-SA"/>
    </w:rPr>
  </w:style>
  <w:style w:type="character" w:customStyle="1" w:styleId="fontstyle01">
    <w:name w:val="fontstyle01"/>
    <w:qFormat/>
    <w:rsid w:val="00AD67EF"/>
    <w:rPr>
      <w:rFonts w:ascii="Times New Roman" w:hAnsi="Times New Roman" w:cs="Times New Roman" w:hint="default"/>
      <w:b w:val="0"/>
      <w:bCs w:val="0"/>
      <w:i w:val="0"/>
      <w:iCs w:val="0"/>
      <w:color w:val="000000"/>
      <w:sz w:val="28"/>
      <w:szCs w:val="28"/>
    </w:rPr>
  </w:style>
  <w:style w:type="character" w:customStyle="1" w:styleId="productchar-name">
    <w:name w:val="product__char-name"/>
    <w:basedOn w:val="a0"/>
    <w:rsid w:val="00AD67EF"/>
  </w:style>
  <w:style w:type="character" w:customStyle="1" w:styleId="productchar-value">
    <w:name w:val="product__char-value"/>
    <w:basedOn w:val="a0"/>
    <w:rsid w:val="00AD67EF"/>
  </w:style>
  <w:style w:type="character" w:customStyle="1" w:styleId="colorgray">
    <w:name w:val="colorgray"/>
    <w:basedOn w:val="a0"/>
    <w:rsid w:val="00AD67EF"/>
  </w:style>
  <w:style w:type="paragraph" w:customStyle="1" w:styleId="2d">
    <w:name w:val="Заголовок2"/>
    <w:basedOn w:val="a"/>
    <w:next w:val="a"/>
    <w:uiPriority w:val="10"/>
    <w:qFormat/>
    <w:rsid w:val="00AD67EF"/>
    <w:pPr>
      <w:spacing w:after="120" w:line="276" w:lineRule="auto"/>
      <w:ind w:firstLine="709"/>
      <w:outlineLvl w:val="0"/>
    </w:pPr>
    <w:rPr>
      <w:rFonts w:ascii="Times New Roman" w:eastAsia="Times New Roman" w:hAnsi="Times New Roman" w:cs="Times New Roman"/>
      <w:kern w:val="28"/>
      <w:sz w:val="24"/>
      <w:szCs w:val="24"/>
      <w:lang w:eastAsia="ru-RU"/>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rsid w:val="00AD67E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7">
    <w:name w:val="......."/>
    <w:basedOn w:val="Default"/>
    <w:next w:val="Default"/>
    <w:uiPriority w:val="99"/>
    <w:rsid w:val="00AD67EF"/>
    <w:rPr>
      <w:rFonts w:eastAsia="Times New Roman"/>
      <w:color w:val="auto"/>
      <w:lang w:eastAsia="ru-RU"/>
    </w:rPr>
  </w:style>
  <w:style w:type="paragraph" w:customStyle="1" w:styleId="pboth">
    <w:name w:val="pboth"/>
    <w:basedOn w:val="a"/>
    <w:rsid w:val="00AD67E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3">
    <w:name w:val="Основной текст Знак1"/>
    <w:uiPriority w:val="99"/>
    <w:locked/>
    <w:rsid w:val="00AD67EF"/>
    <w:rPr>
      <w:shd w:val="clear" w:color="auto" w:fill="FFFFFF"/>
      <w:lang w:val="en-US" w:eastAsia="en-US" w:bidi="en-US"/>
    </w:rPr>
  </w:style>
  <w:style w:type="character" w:customStyle="1" w:styleId="200">
    <w:name w:val="Основной текст (20)"/>
    <w:link w:val="201"/>
    <w:rsid w:val="00AD67EF"/>
    <w:rPr>
      <w:i/>
      <w:iCs/>
      <w:shd w:val="clear" w:color="auto" w:fill="FFFFFF"/>
    </w:rPr>
  </w:style>
  <w:style w:type="paragraph" w:customStyle="1" w:styleId="201">
    <w:name w:val="Основной текст (20)1"/>
    <w:basedOn w:val="a"/>
    <w:link w:val="200"/>
    <w:rsid w:val="00AD67EF"/>
    <w:pPr>
      <w:shd w:val="clear" w:color="auto" w:fill="FFFFFF"/>
      <w:spacing w:line="197" w:lineRule="exact"/>
      <w:ind w:hanging="300"/>
    </w:pPr>
    <w:rPr>
      <w:i/>
      <w:iCs/>
      <w:shd w:val="clear" w:color="auto" w:fill="FFFFFF"/>
    </w:rPr>
  </w:style>
  <w:style w:type="paragraph" w:customStyle="1" w:styleId="punkt">
    <w:name w:val="punkt"/>
    <w:basedOn w:val="a"/>
    <w:rsid w:val="00AD67EF"/>
    <w:pPr>
      <w:spacing w:before="100" w:beforeAutospacing="1" w:after="100" w:afterAutospacing="1"/>
      <w:jc w:val="center"/>
    </w:pPr>
    <w:rPr>
      <w:rFonts w:ascii="Times New Roman" w:eastAsia="Times New Roman" w:hAnsi="Times New Roman" w:cs="Times New Roman"/>
      <w:b/>
      <w:bCs/>
      <w:sz w:val="29"/>
      <w:szCs w:val="29"/>
      <w:lang w:eastAsia="ru-RU"/>
    </w:rPr>
  </w:style>
  <w:style w:type="paragraph" w:customStyle="1" w:styleId="1f4">
    <w:name w:val="Обычный1"/>
    <w:qFormat/>
    <w:rsid w:val="00AD67EF"/>
    <w:pPr>
      <w:tabs>
        <w:tab w:val="left" w:pos="709"/>
      </w:tabs>
      <w:suppressAutoHyphens/>
      <w:spacing w:line="100" w:lineRule="atLeast"/>
    </w:pPr>
    <w:rPr>
      <w:rFonts w:ascii="Times New Roman" w:eastAsia="Times New Roman" w:hAnsi="Times New Roman" w:cs="Times New Roman"/>
      <w:sz w:val="24"/>
      <w:szCs w:val="24"/>
      <w:lang w:eastAsia="ru-RU"/>
    </w:rPr>
  </w:style>
  <w:style w:type="character" w:customStyle="1" w:styleId="-0">
    <w:name w:val="Интернет-ссылка"/>
    <w:uiPriority w:val="99"/>
    <w:unhideWhenUsed/>
    <w:rsid w:val="00AD67EF"/>
    <w:rPr>
      <w:color w:val="0000FF"/>
      <w:u w:val="single"/>
    </w:rPr>
  </w:style>
  <w:style w:type="character" w:customStyle="1" w:styleId="50">
    <w:name w:val="Заголовок 5 Знак"/>
    <w:basedOn w:val="a0"/>
    <w:link w:val="5"/>
    <w:rsid w:val="00782003"/>
    <w:rPr>
      <w:rFonts w:ascii="Times New Roman" w:eastAsia="Calibri" w:hAnsi="Times New Roman" w:cs="Times New Roman"/>
      <w:b/>
      <w:bCs/>
      <w:i/>
      <w:iCs/>
      <w:sz w:val="20"/>
      <w:szCs w:val="20"/>
      <w:lang w:eastAsia="ru-RU"/>
    </w:rPr>
  </w:style>
  <w:style w:type="character" w:customStyle="1" w:styleId="60">
    <w:name w:val="Заголовок 6 Знак"/>
    <w:basedOn w:val="a0"/>
    <w:link w:val="6"/>
    <w:uiPriority w:val="9"/>
    <w:rsid w:val="00782003"/>
    <w:rPr>
      <w:rFonts w:ascii="Calibri" w:eastAsia="Times New Roman" w:hAnsi="Calibri" w:cs="Times New Roman"/>
      <w:b/>
      <w:bCs/>
      <w:lang w:eastAsia="ru-RU"/>
    </w:rPr>
  </w:style>
  <w:style w:type="character" w:customStyle="1" w:styleId="70">
    <w:name w:val="Заголовок 7 Знак"/>
    <w:basedOn w:val="a0"/>
    <w:link w:val="7"/>
    <w:uiPriority w:val="9"/>
    <w:rsid w:val="00782003"/>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782003"/>
    <w:rPr>
      <w:rFonts w:ascii="Calibri" w:eastAsia="Times New Roman" w:hAnsi="Calibri" w:cs="Times New Roman"/>
      <w:i/>
      <w:iCs/>
      <w:sz w:val="24"/>
      <w:szCs w:val="24"/>
      <w:lang w:eastAsia="ru-RU"/>
    </w:rPr>
  </w:style>
  <w:style w:type="paragraph" w:customStyle="1" w:styleId="ListParagraph2">
    <w:name w:val="List Paragraph2"/>
    <w:basedOn w:val="a"/>
    <w:rsid w:val="00782003"/>
    <w:pPr>
      <w:spacing w:line="276" w:lineRule="auto"/>
      <w:ind w:left="720"/>
      <w:contextualSpacing/>
      <w:jc w:val="both"/>
    </w:pPr>
    <w:rPr>
      <w:rFonts w:ascii="Calibri" w:eastAsia="Calibri" w:hAnsi="Calibri" w:cs="Calibri"/>
      <w:lang w:eastAsia="ru-RU"/>
    </w:rPr>
  </w:style>
  <w:style w:type="character" w:customStyle="1" w:styleId="PlaceholderText1">
    <w:name w:val="Placeholder Text1"/>
    <w:semiHidden/>
    <w:rsid w:val="00782003"/>
    <w:rPr>
      <w:rFonts w:cs="Times New Roman"/>
      <w:color w:val="808080"/>
    </w:rPr>
  </w:style>
  <w:style w:type="paragraph" w:customStyle="1" w:styleId="2e">
    <w:name w:val="Обычный2"/>
    <w:next w:val="a"/>
    <w:rsid w:val="00782003"/>
    <w:pPr>
      <w:suppressAutoHyphens/>
      <w:spacing w:before="120"/>
      <w:ind w:left="425"/>
      <w:jc w:val="both"/>
    </w:pPr>
    <w:rPr>
      <w:rFonts w:ascii="Arial" w:eastAsia="Calibri" w:hAnsi="Arial" w:cs="Arial"/>
      <w:noProof/>
      <w:sz w:val="24"/>
      <w:szCs w:val="24"/>
      <w:lang w:eastAsia="ru-RU"/>
    </w:rPr>
  </w:style>
  <w:style w:type="paragraph" w:styleId="affffff8">
    <w:name w:val="Body Text Indent"/>
    <w:basedOn w:val="a"/>
    <w:link w:val="affffff9"/>
    <w:rsid w:val="00782003"/>
    <w:pPr>
      <w:ind w:right="-57"/>
      <w:jc w:val="both"/>
    </w:pPr>
    <w:rPr>
      <w:rFonts w:ascii="Times New Roman" w:eastAsia="Calibri" w:hAnsi="Times New Roman" w:cs="Times New Roman"/>
      <w:sz w:val="24"/>
      <w:szCs w:val="24"/>
      <w:lang w:eastAsia="ru-RU"/>
    </w:rPr>
  </w:style>
  <w:style w:type="character" w:customStyle="1" w:styleId="affffff9">
    <w:name w:val="Основной текст с отступом Знак"/>
    <w:basedOn w:val="a0"/>
    <w:link w:val="affffff8"/>
    <w:rsid w:val="00782003"/>
    <w:rPr>
      <w:rFonts w:ascii="Times New Roman" w:eastAsia="Calibri" w:hAnsi="Times New Roman" w:cs="Times New Roman"/>
      <w:sz w:val="24"/>
      <w:szCs w:val="24"/>
      <w:lang w:eastAsia="ru-RU"/>
    </w:rPr>
  </w:style>
  <w:style w:type="character" w:customStyle="1" w:styleId="affffffa">
    <w:name w:val="Основной текст_"/>
    <w:link w:val="72"/>
    <w:rsid w:val="00782003"/>
    <w:rPr>
      <w:rFonts w:ascii="Times New Roman" w:hAnsi="Times New Roman" w:cs="Times New Roman"/>
      <w:shd w:val="clear" w:color="auto" w:fill="FFFFFF"/>
    </w:rPr>
  </w:style>
  <w:style w:type="paragraph" w:customStyle="1" w:styleId="72">
    <w:name w:val="Основной текст7"/>
    <w:basedOn w:val="a"/>
    <w:link w:val="affffffa"/>
    <w:rsid w:val="00782003"/>
    <w:pPr>
      <w:widowControl w:val="0"/>
      <w:shd w:val="clear" w:color="auto" w:fill="FFFFFF"/>
      <w:spacing w:after="360" w:line="241" w:lineRule="exact"/>
      <w:ind w:hanging="660"/>
      <w:jc w:val="center"/>
    </w:pPr>
    <w:rPr>
      <w:rFonts w:ascii="Times New Roman" w:hAnsi="Times New Roman" w:cs="Times New Roman"/>
    </w:rPr>
  </w:style>
  <w:style w:type="character" w:customStyle="1" w:styleId="100">
    <w:name w:val="Основной текст + 10"/>
    <w:aliases w:val="5 pt"/>
    <w:rsid w:val="00782003"/>
    <w:rPr>
      <w:rFonts w:ascii="Times New Roman" w:hAnsi="Times New Roman" w:cs="Times New Roman"/>
      <w:color w:val="000000"/>
      <w:spacing w:val="0"/>
      <w:w w:val="100"/>
      <w:position w:val="0"/>
      <w:sz w:val="21"/>
      <w:szCs w:val="21"/>
      <w:u w:val="none"/>
      <w:shd w:val="clear" w:color="auto" w:fill="FFFFFF"/>
      <w:lang w:val="ru-RU" w:eastAsia="ru-RU"/>
    </w:rPr>
  </w:style>
  <w:style w:type="character" w:customStyle="1" w:styleId="52">
    <w:name w:val="Основной текст (5) + Курсив"/>
    <w:rsid w:val="00782003"/>
    <w:rPr>
      <w:rFonts w:ascii="Times New Roman" w:hAnsi="Times New Roman" w:cs="Times New Roman"/>
      <w:b/>
      <w:bCs/>
      <w:i/>
      <w:iCs/>
      <w:sz w:val="21"/>
      <w:szCs w:val="21"/>
      <w:u w:val="none"/>
    </w:rPr>
  </w:style>
  <w:style w:type="character" w:customStyle="1" w:styleId="2f">
    <w:name w:val="Заголовок №2_"/>
    <w:link w:val="2f0"/>
    <w:rsid w:val="00782003"/>
    <w:rPr>
      <w:rFonts w:ascii="Times New Roman" w:hAnsi="Times New Roman"/>
      <w:spacing w:val="1"/>
      <w:sz w:val="25"/>
      <w:shd w:val="clear" w:color="auto" w:fill="FFFFFF"/>
    </w:rPr>
  </w:style>
  <w:style w:type="paragraph" w:customStyle="1" w:styleId="2f0">
    <w:name w:val="Заголовок №2"/>
    <w:basedOn w:val="a"/>
    <w:link w:val="2f"/>
    <w:rsid w:val="00782003"/>
    <w:pPr>
      <w:shd w:val="clear" w:color="auto" w:fill="FFFFFF"/>
      <w:spacing w:before="2820" w:after="660" w:line="240" w:lineRule="atLeast"/>
      <w:ind w:hanging="380"/>
      <w:jc w:val="center"/>
      <w:outlineLvl w:val="1"/>
    </w:pPr>
    <w:rPr>
      <w:rFonts w:ascii="Times New Roman" w:hAnsi="Times New Roman"/>
      <w:spacing w:val="1"/>
      <w:sz w:val="25"/>
    </w:rPr>
  </w:style>
  <w:style w:type="character" w:customStyle="1" w:styleId="62">
    <w:name w:val="Основной текст (6)_"/>
    <w:link w:val="63"/>
    <w:rsid w:val="00782003"/>
    <w:rPr>
      <w:rFonts w:ascii="Times New Roman" w:hAnsi="Times New Roman"/>
      <w:shd w:val="clear" w:color="auto" w:fill="FFFFFF"/>
    </w:rPr>
  </w:style>
  <w:style w:type="paragraph" w:customStyle="1" w:styleId="63">
    <w:name w:val="Основной текст (6)"/>
    <w:basedOn w:val="a"/>
    <w:link w:val="62"/>
    <w:rsid w:val="00782003"/>
    <w:pPr>
      <w:widowControl w:val="0"/>
      <w:shd w:val="clear" w:color="auto" w:fill="FFFFFF"/>
      <w:spacing w:line="240" w:lineRule="atLeast"/>
      <w:jc w:val="right"/>
    </w:pPr>
    <w:rPr>
      <w:rFonts w:ascii="Times New Roman" w:hAnsi="Times New Roman"/>
    </w:rPr>
  </w:style>
  <w:style w:type="character" w:customStyle="1" w:styleId="64">
    <w:name w:val="Основной текст (6) + Не полужирный"/>
    <w:rsid w:val="00782003"/>
    <w:rPr>
      <w:rFonts w:ascii="Times New Roman" w:hAnsi="Times New Roman"/>
      <w:b/>
      <w:sz w:val="18"/>
    </w:rPr>
  </w:style>
  <w:style w:type="character" w:customStyle="1" w:styleId="610">
    <w:name w:val="Основной текст (6) + Не полужирный1"/>
    <w:aliases w:val="Курсив"/>
    <w:rsid w:val="00782003"/>
    <w:rPr>
      <w:rFonts w:ascii="Times New Roman" w:hAnsi="Times New Roman"/>
      <w:b/>
      <w:i/>
      <w:spacing w:val="2"/>
      <w:sz w:val="18"/>
    </w:rPr>
  </w:style>
  <w:style w:type="character" w:customStyle="1" w:styleId="82">
    <w:name w:val="Основной текст (8) + Курсив"/>
    <w:rsid w:val="00782003"/>
    <w:rPr>
      <w:rFonts w:ascii="Times New Roman" w:hAnsi="Times New Roman"/>
      <w:i/>
      <w:spacing w:val="2"/>
      <w:sz w:val="18"/>
    </w:rPr>
  </w:style>
  <w:style w:type="paragraph" w:customStyle="1" w:styleId="1f5">
    <w:name w:val="Основной текст с отступом1"/>
    <w:aliases w:val="текст,Основной текст 1"/>
    <w:basedOn w:val="a"/>
    <w:link w:val="BodyTextIndentChar"/>
    <w:rsid w:val="00782003"/>
    <w:pPr>
      <w:spacing w:after="120"/>
      <w:ind w:left="283"/>
      <w:jc w:val="both"/>
    </w:pPr>
    <w:rPr>
      <w:rFonts w:ascii="Times New Roman" w:eastAsia="Calibri" w:hAnsi="Times New Roman" w:cs="Times New Roman"/>
      <w:sz w:val="20"/>
      <w:szCs w:val="20"/>
      <w:lang w:val="en-US" w:eastAsia="ru-RU"/>
    </w:rPr>
  </w:style>
  <w:style w:type="character" w:customStyle="1" w:styleId="BodyTextIndentChar">
    <w:name w:val="Body Text Indent Char"/>
    <w:aliases w:val="текст Char,Основной текст 1 Char"/>
    <w:link w:val="1f5"/>
    <w:rsid w:val="00782003"/>
    <w:rPr>
      <w:rFonts w:ascii="Times New Roman" w:eastAsia="Calibri" w:hAnsi="Times New Roman" w:cs="Times New Roman"/>
      <w:sz w:val="20"/>
      <w:szCs w:val="20"/>
      <w:lang w:val="en-US" w:eastAsia="ru-RU"/>
    </w:rPr>
  </w:style>
  <w:style w:type="character" w:customStyle="1" w:styleId="53">
    <w:name w:val="Основной текст (5)"/>
    <w:rsid w:val="00782003"/>
    <w:rPr>
      <w:rFonts w:ascii="Times New Roman" w:hAnsi="Times New Roman"/>
      <w:color w:val="000000"/>
      <w:spacing w:val="0"/>
      <w:w w:val="100"/>
      <w:position w:val="0"/>
      <w:sz w:val="28"/>
      <w:u w:val="none"/>
      <w:lang w:val="ru-RU" w:eastAsia="ru-RU"/>
    </w:rPr>
  </w:style>
  <w:style w:type="paragraph" w:customStyle="1" w:styleId="NoSpacing2">
    <w:name w:val="No Spacing2"/>
    <w:rsid w:val="00782003"/>
    <w:pPr>
      <w:jc w:val="both"/>
    </w:pPr>
    <w:rPr>
      <w:rFonts w:ascii="Times New Roman" w:eastAsia="Calibri" w:hAnsi="Times New Roman" w:cs="Times New Roman"/>
      <w:sz w:val="24"/>
      <w:szCs w:val="24"/>
      <w:lang w:eastAsia="ru-RU"/>
    </w:rPr>
  </w:style>
  <w:style w:type="character" w:customStyle="1" w:styleId="1f6">
    <w:name w:val="Основной текст1"/>
    <w:rsid w:val="00782003"/>
    <w:rPr>
      <w:rFonts w:ascii="Times New Roman" w:hAnsi="Times New Roman"/>
      <w:color w:val="000000"/>
      <w:spacing w:val="0"/>
      <w:w w:val="100"/>
      <w:position w:val="0"/>
      <w:sz w:val="24"/>
      <w:shd w:val="clear" w:color="auto" w:fill="FFFFFF"/>
      <w:lang w:val="ru-RU" w:eastAsia="ru-RU"/>
    </w:rPr>
  </w:style>
  <w:style w:type="character" w:customStyle="1" w:styleId="affffffb">
    <w:name w:val="Основной текст + Полужирный"/>
    <w:rsid w:val="00782003"/>
    <w:rPr>
      <w:rFonts w:ascii="Times New Roman" w:hAnsi="Times New Roman"/>
      <w:b/>
      <w:color w:val="000000"/>
      <w:spacing w:val="0"/>
      <w:w w:val="100"/>
      <w:position w:val="0"/>
      <w:sz w:val="24"/>
      <w:shd w:val="clear" w:color="auto" w:fill="FFFFFF"/>
      <w:lang w:val="ru-RU" w:eastAsia="ru-RU"/>
    </w:rPr>
  </w:style>
  <w:style w:type="character" w:customStyle="1" w:styleId="35">
    <w:name w:val="Заголовок №3_"/>
    <w:link w:val="36"/>
    <w:rsid w:val="00782003"/>
    <w:rPr>
      <w:rFonts w:ascii="Times New Roman" w:hAnsi="Times New Roman"/>
      <w:spacing w:val="1"/>
      <w:sz w:val="25"/>
      <w:shd w:val="clear" w:color="auto" w:fill="FFFFFF"/>
    </w:rPr>
  </w:style>
  <w:style w:type="paragraph" w:customStyle="1" w:styleId="36">
    <w:name w:val="Заголовок №3"/>
    <w:basedOn w:val="a"/>
    <w:link w:val="35"/>
    <w:rsid w:val="00782003"/>
    <w:pPr>
      <w:shd w:val="clear" w:color="auto" w:fill="FFFFFF"/>
      <w:spacing w:before="2520" w:after="120" w:line="696" w:lineRule="exact"/>
      <w:jc w:val="center"/>
      <w:outlineLvl w:val="2"/>
    </w:pPr>
    <w:rPr>
      <w:rFonts w:ascii="Times New Roman" w:hAnsi="Times New Roman"/>
      <w:spacing w:val="1"/>
      <w:sz w:val="25"/>
    </w:rPr>
  </w:style>
  <w:style w:type="character" w:customStyle="1" w:styleId="2f1">
    <w:name w:val="Основной текст (2) + Курсив"/>
    <w:rsid w:val="00782003"/>
    <w:rPr>
      <w:rFonts w:ascii="Times New Roman" w:hAnsi="Times New Roman"/>
      <w:i/>
      <w:spacing w:val="3"/>
      <w:sz w:val="25"/>
      <w:shd w:val="clear" w:color="auto" w:fill="FFFFFF"/>
    </w:rPr>
  </w:style>
  <w:style w:type="character" w:customStyle="1" w:styleId="2f2">
    <w:name w:val="Основной текст (2) + Полужирный"/>
    <w:rsid w:val="00782003"/>
    <w:rPr>
      <w:rFonts w:ascii="Times New Roman" w:hAnsi="Times New Roman"/>
      <w:b/>
      <w:spacing w:val="1"/>
      <w:sz w:val="25"/>
      <w:shd w:val="clear" w:color="auto" w:fill="FFFFFF"/>
    </w:rPr>
  </w:style>
  <w:style w:type="paragraph" w:customStyle="1" w:styleId="affffffc">
    <w:name w:val="Базовый"/>
    <w:link w:val="affffffd"/>
    <w:rsid w:val="00782003"/>
    <w:pPr>
      <w:tabs>
        <w:tab w:val="left" w:pos="709"/>
      </w:tabs>
      <w:suppressAutoHyphens/>
      <w:spacing w:after="200" w:line="276" w:lineRule="atLeast"/>
    </w:pPr>
    <w:rPr>
      <w:rFonts w:ascii="Calibri" w:eastAsia="Calibri" w:hAnsi="Calibri" w:cs="Times New Roman"/>
    </w:rPr>
  </w:style>
  <w:style w:type="paragraph" w:customStyle="1" w:styleId="1f7">
    <w:name w:val="1"/>
    <w:basedOn w:val="a"/>
    <w:rsid w:val="00782003"/>
    <w:pPr>
      <w:spacing w:before="100" w:beforeAutospacing="1" w:after="100" w:afterAutospacing="1"/>
      <w:jc w:val="both"/>
    </w:pPr>
    <w:rPr>
      <w:rFonts w:ascii="Times New Roman" w:eastAsia="Calibri" w:hAnsi="Times New Roman" w:cs="Times New Roman"/>
      <w:sz w:val="28"/>
      <w:szCs w:val="28"/>
      <w:lang w:eastAsia="ru-RU"/>
    </w:rPr>
  </w:style>
  <w:style w:type="paragraph" w:customStyle="1" w:styleId="1f8">
    <w:name w:val="Знак Знак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f3">
    <w:name w:val="Знак2"/>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20">
    <w:name w:val="Знак22"/>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1f9">
    <w:name w:val="Знак1"/>
    <w:basedOn w:val="a"/>
    <w:rsid w:val="00782003"/>
    <w:pPr>
      <w:spacing w:after="160" w:line="240" w:lineRule="exact"/>
    </w:pPr>
    <w:rPr>
      <w:rFonts w:ascii="Verdana" w:eastAsia="Calibri" w:hAnsi="Verdana" w:cs="Verdana"/>
      <w:sz w:val="20"/>
      <w:szCs w:val="20"/>
      <w:lang w:val="en-US"/>
    </w:rPr>
  </w:style>
  <w:style w:type="paragraph" w:customStyle="1" w:styleId="Style23">
    <w:name w:val="Style23"/>
    <w:basedOn w:val="affffffc"/>
    <w:rsid w:val="00782003"/>
  </w:style>
  <w:style w:type="paragraph" w:customStyle="1" w:styleId="Style30">
    <w:name w:val="Style30"/>
    <w:basedOn w:val="a"/>
    <w:rsid w:val="00782003"/>
    <w:pPr>
      <w:widowControl w:val="0"/>
      <w:autoSpaceDE w:val="0"/>
      <w:autoSpaceDN w:val="0"/>
      <w:adjustRightInd w:val="0"/>
      <w:spacing w:line="322" w:lineRule="exact"/>
      <w:ind w:firstLine="610"/>
    </w:pPr>
    <w:rPr>
      <w:rFonts w:ascii="Times New Roman" w:eastAsia="Calibri" w:hAnsi="Times New Roman" w:cs="Times New Roman"/>
      <w:sz w:val="24"/>
      <w:szCs w:val="24"/>
      <w:lang w:eastAsia="ru-RU"/>
    </w:rPr>
  </w:style>
  <w:style w:type="paragraph" w:customStyle="1" w:styleId="Style7">
    <w:name w:val="Style7"/>
    <w:basedOn w:val="a"/>
    <w:rsid w:val="00782003"/>
    <w:pPr>
      <w:widowControl w:val="0"/>
      <w:autoSpaceDE w:val="0"/>
      <w:autoSpaceDN w:val="0"/>
      <w:adjustRightInd w:val="0"/>
      <w:spacing w:line="326" w:lineRule="exact"/>
      <w:jc w:val="both"/>
    </w:pPr>
    <w:rPr>
      <w:rFonts w:ascii="Times New Roman" w:eastAsia="Calibri" w:hAnsi="Times New Roman" w:cs="Times New Roman"/>
      <w:sz w:val="24"/>
      <w:szCs w:val="24"/>
      <w:lang w:eastAsia="ru-RU"/>
    </w:rPr>
  </w:style>
  <w:style w:type="character" w:customStyle="1" w:styleId="FontStyle65">
    <w:name w:val="Font Style65"/>
    <w:rsid w:val="00782003"/>
    <w:rPr>
      <w:rFonts w:ascii="Times New Roman" w:hAnsi="Times New Roman"/>
      <w:sz w:val="26"/>
    </w:rPr>
  </w:style>
  <w:style w:type="paragraph" w:customStyle="1" w:styleId="affffffe">
    <w:name w:val="Знак Знак Знак Знак Знак Знак Знак Знак Знак Знак Знак Знак Знак Знак Знак Знак"/>
    <w:basedOn w:val="a"/>
    <w:rsid w:val="00782003"/>
    <w:pPr>
      <w:spacing w:after="160" w:line="240" w:lineRule="exact"/>
    </w:pPr>
    <w:rPr>
      <w:rFonts w:ascii="Verdana" w:eastAsia="Calibri" w:hAnsi="Verdana" w:cs="Verdana"/>
      <w:sz w:val="24"/>
      <w:szCs w:val="24"/>
      <w:lang w:val="en-US"/>
    </w:rPr>
  </w:style>
  <w:style w:type="paragraph" w:customStyle="1" w:styleId="116">
    <w:name w:val="Знак Знак1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12">
    <w:name w:val="Знак2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117">
    <w:name w:val="Знак11"/>
    <w:basedOn w:val="a"/>
    <w:rsid w:val="00782003"/>
    <w:pPr>
      <w:spacing w:after="160" w:line="240" w:lineRule="exact"/>
    </w:pPr>
    <w:rPr>
      <w:rFonts w:ascii="Verdana" w:eastAsia="Calibri" w:hAnsi="Verdana" w:cs="Verdana"/>
      <w:sz w:val="20"/>
      <w:szCs w:val="20"/>
      <w:lang w:val="en-US"/>
    </w:rPr>
  </w:style>
  <w:style w:type="paragraph" w:styleId="afffffff">
    <w:name w:val="List"/>
    <w:basedOn w:val="a"/>
    <w:rsid w:val="00782003"/>
    <w:pPr>
      <w:ind w:left="283" w:hanging="283"/>
      <w:contextualSpacing/>
    </w:pPr>
    <w:rPr>
      <w:rFonts w:ascii="Times New Roman" w:eastAsia="Calibri" w:hAnsi="Times New Roman" w:cs="Times New Roman"/>
      <w:sz w:val="24"/>
      <w:szCs w:val="24"/>
      <w:lang w:eastAsia="ru-RU"/>
    </w:rPr>
  </w:style>
  <w:style w:type="paragraph" w:customStyle="1" w:styleId="Style2">
    <w:name w:val="Style2"/>
    <w:basedOn w:val="a"/>
    <w:rsid w:val="00782003"/>
    <w:pPr>
      <w:widowControl w:val="0"/>
      <w:autoSpaceDE w:val="0"/>
      <w:autoSpaceDN w:val="0"/>
      <w:adjustRightInd w:val="0"/>
      <w:spacing w:line="322" w:lineRule="exact"/>
      <w:jc w:val="center"/>
    </w:pPr>
    <w:rPr>
      <w:rFonts w:ascii="Times New Roman" w:eastAsia="Calibri" w:hAnsi="Times New Roman" w:cs="Times New Roman"/>
      <w:sz w:val="24"/>
      <w:szCs w:val="24"/>
      <w:lang w:eastAsia="ru-RU"/>
    </w:rPr>
  </w:style>
  <w:style w:type="paragraph" w:customStyle="1" w:styleId="Style3">
    <w:name w:val="Style3"/>
    <w:basedOn w:val="a"/>
    <w:rsid w:val="00782003"/>
    <w:pPr>
      <w:widowControl w:val="0"/>
      <w:autoSpaceDE w:val="0"/>
      <w:autoSpaceDN w:val="0"/>
      <w:adjustRightInd w:val="0"/>
      <w:jc w:val="both"/>
    </w:pPr>
    <w:rPr>
      <w:rFonts w:ascii="Times New Roman" w:eastAsia="Calibri" w:hAnsi="Times New Roman" w:cs="Times New Roman"/>
      <w:sz w:val="24"/>
      <w:szCs w:val="24"/>
      <w:lang w:eastAsia="ru-RU"/>
    </w:rPr>
  </w:style>
  <w:style w:type="character" w:customStyle="1" w:styleId="FontStyle59">
    <w:name w:val="Font Style59"/>
    <w:rsid w:val="00782003"/>
    <w:rPr>
      <w:rFonts w:ascii="Times New Roman" w:hAnsi="Times New Roman"/>
      <w:b/>
      <w:sz w:val="26"/>
    </w:rPr>
  </w:style>
  <w:style w:type="paragraph" w:customStyle="1" w:styleId="Style14">
    <w:name w:val="Style14"/>
    <w:basedOn w:val="a"/>
    <w:rsid w:val="00782003"/>
    <w:pPr>
      <w:widowControl w:val="0"/>
      <w:autoSpaceDE w:val="0"/>
      <w:autoSpaceDN w:val="0"/>
      <w:adjustRightInd w:val="0"/>
      <w:spacing w:line="274" w:lineRule="exact"/>
      <w:ind w:hanging="235"/>
    </w:pPr>
    <w:rPr>
      <w:rFonts w:ascii="Times New Roman" w:eastAsia="Calibri" w:hAnsi="Times New Roman" w:cs="Times New Roman"/>
      <w:sz w:val="24"/>
      <w:szCs w:val="24"/>
      <w:lang w:eastAsia="ru-RU"/>
    </w:rPr>
  </w:style>
  <w:style w:type="paragraph" w:customStyle="1" w:styleId="Style15">
    <w:name w:val="Style15"/>
    <w:basedOn w:val="a"/>
    <w:rsid w:val="00782003"/>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60">
    <w:name w:val="Font Style60"/>
    <w:rsid w:val="00782003"/>
    <w:rPr>
      <w:rFonts w:ascii="Times New Roman" w:hAnsi="Times New Roman"/>
      <w:b/>
      <w:sz w:val="22"/>
    </w:rPr>
  </w:style>
  <w:style w:type="paragraph" w:customStyle="1" w:styleId="Style5">
    <w:name w:val="Style5"/>
    <w:basedOn w:val="a"/>
    <w:rsid w:val="00782003"/>
    <w:pPr>
      <w:widowControl w:val="0"/>
      <w:autoSpaceDE w:val="0"/>
      <w:autoSpaceDN w:val="0"/>
      <w:adjustRightInd w:val="0"/>
      <w:spacing w:line="274" w:lineRule="exact"/>
      <w:jc w:val="center"/>
    </w:pPr>
    <w:rPr>
      <w:rFonts w:ascii="Times New Roman" w:eastAsia="Calibri" w:hAnsi="Times New Roman" w:cs="Times New Roman"/>
      <w:sz w:val="24"/>
      <w:szCs w:val="24"/>
      <w:lang w:eastAsia="ru-RU"/>
    </w:rPr>
  </w:style>
  <w:style w:type="paragraph" w:customStyle="1" w:styleId="Style20">
    <w:name w:val="Style20"/>
    <w:basedOn w:val="a"/>
    <w:rsid w:val="00782003"/>
    <w:pPr>
      <w:widowControl w:val="0"/>
      <w:autoSpaceDE w:val="0"/>
      <w:autoSpaceDN w:val="0"/>
      <w:adjustRightInd w:val="0"/>
      <w:spacing w:line="322" w:lineRule="exact"/>
      <w:ind w:firstLine="701"/>
      <w:jc w:val="both"/>
    </w:pPr>
    <w:rPr>
      <w:rFonts w:ascii="Times New Roman" w:eastAsia="Calibri" w:hAnsi="Times New Roman" w:cs="Times New Roman"/>
      <w:sz w:val="24"/>
      <w:szCs w:val="24"/>
      <w:lang w:eastAsia="ru-RU"/>
    </w:rPr>
  </w:style>
  <w:style w:type="paragraph" w:customStyle="1" w:styleId="Style25">
    <w:name w:val="Style25"/>
    <w:basedOn w:val="a"/>
    <w:rsid w:val="00782003"/>
    <w:pPr>
      <w:widowControl w:val="0"/>
      <w:autoSpaceDE w:val="0"/>
      <w:autoSpaceDN w:val="0"/>
      <w:adjustRightInd w:val="0"/>
      <w:spacing w:line="326" w:lineRule="exact"/>
      <w:jc w:val="both"/>
    </w:pPr>
    <w:rPr>
      <w:rFonts w:ascii="Times New Roman" w:eastAsia="Calibri" w:hAnsi="Times New Roman" w:cs="Times New Roman"/>
      <w:sz w:val="24"/>
      <w:szCs w:val="24"/>
      <w:lang w:eastAsia="ru-RU"/>
    </w:rPr>
  </w:style>
  <w:style w:type="paragraph" w:customStyle="1" w:styleId="Style26">
    <w:name w:val="Style26"/>
    <w:basedOn w:val="a"/>
    <w:rsid w:val="00782003"/>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9">
    <w:name w:val="Style29"/>
    <w:basedOn w:val="a"/>
    <w:rsid w:val="00782003"/>
    <w:pPr>
      <w:widowControl w:val="0"/>
      <w:autoSpaceDE w:val="0"/>
      <w:autoSpaceDN w:val="0"/>
      <w:adjustRightInd w:val="0"/>
      <w:spacing w:line="322" w:lineRule="exact"/>
      <w:ind w:hanging="240"/>
    </w:pPr>
    <w:rPr>
      <w:rFonts w:ascii="Times New Roman" w:eastAsia="Calibri" w:hAnsi="Times New Roman" w:cs="Times New Roman"/>
      <w:sz w:val="24"/>
      <w:szCs w:val="24"/>
      <w:lang w:eastAsia="ru-RU"/>
    </w:rPr>
  </w:style>
  <w:style w:type="character" w:customStyle="1" w:styleId="FontStyle58">
    <w:name w:val="Font Style58"/>
    <w:rsid w:val="00782003"/>
    <w:rPr>
      <w:rFonts w:ascii="Times New Roman" w:hAnsi="Times New Roman"/>
      <w:sz w:val="26"/>
    </w:rPr>
  </w:style>
  <w:style w:type="character" w:customStyle="1" w:styleId="FontStyle62">
    <w:name w:val="Font Style62"/>
    <w:rsid w:val="00782003"/>
    <w:rPr>
      <w:rFonts w:ascii="Times New Roman" w:hAnsi="Times New Roman"/>
      <w:sz w:val="22"/>
    </w:rPr>
  </w:style>
  <w:style w:type="paragraph" w:customStyle="1" w:styleId="Style37">
    <w:name w:val="Style37"/>
    <w:basedOn w:val="a"/>
    <w:rsid w:val="00782003"/>
    <w:pPr>
      <w:widowControl w:val="0"/>
      <w:autoSpaceDE w:val="0"/>
      <w:autoSpaceDN w:val="0"/>
      <w:adjustRightInd w:val="0"/>
      <w:spacing w:line="230" w:lineRule="exact"/>
      <w:jc w:val="center"/>
    </w:pPr>
    <w:rPr>
      <w:rFonts w:ascii="Times New Roman" w:eastAsia="Calibri" w:hAnsi="Times New Roman" w:cs="Times New Roman"/>
      <w:sz w:val="24"/>
      <w:szCs w:val="24"/>
      <w:lang w:eastAsia="ru-RU"/>
    </w:rPr>
  </w:style>
  <w:style w:type="paragraph" w:customStyle="1" w:styleId="Style38">
    <w:name w:val="Style38"/>
    <w:basedOn w:val="a"/>
    <w:rsid w:val="00782003"/>
    <w:pPr>
      <w:widowControl w:val="0"/>
      <w:autoSpaceDE w:val="0"/>
      <w:autoSpaceDN w:val="0"/>
      <w:adjustRightInd w:val="0"/>
      <w:spacing w:line="235" w:lineRule="exact"/>
      <w:ind w:firstLine="125"/>
    </w:pPr>
    <w:rPr>
      <w:rFonts w:ascii="Times New Roman" w:eastAsia="Calibri" w:hAnsi="Times New Roman" w:cs="Times New Roman"/>
      <w:sz w:val="24"/>
      <w:szCs w:val="24"/>
      <w:lang w:eastAsia="ru-RU"/>
    </w:rPr>
  </w:style>
  <w:style w:type="paragraph" w:customStyle="1" w:styleId="Style41">
    <w:name w:val="Style41"/>
    <w:basedOn w:val="a"/>
    <w:rsid w:val="00782003"/>
    <w:pPr>
      <w:widowControl w:val="0"/>
      <w:autoSpaceDE w:val="0"/>
      <w:autoSpaceDN w:val="0"/>
      <w:adjustRightInd w:val="0"/>
      <w:spacing w:line="230" w:lineRule="exact"/>
      <w:jc w:val="both"/>
    </w:pPr>
    <w:rPr>
      <w:rFonts w:ascii="Times New Roman" w:eastAsia="Calibri" w:hAnsi="Times New Roman" w:cs="Times New Roman"/>
      <w:sz w:val="24"/>
      <w:szCs w:val="24"/>
      <w:lang w:eastAsia="ru-RU"/>
    </w:rPr>
  </w:style>
  <w:style w:type="character" w:customStyle="1" w:styleId="FontStyle56">
    <w:name w:val="Font Style56"/>
    <w:rsid w:val="00782003"/>
    <w:rPr>
      <w:rFonts w:ascii="Times New Roman" w:hAnsi="Times New Roman"/>
      <w:b/>
      <w:sz w:val="18"/>
    </w:rPr>
  </w:style>
  <w:style w:type="paragraph" w:customStyle="1" w:styleId="Style8">
    <w:name w:val="Style8"/>
    <w:basedOn w:val="a"/>
    <w:rsid w:val="00782003"/>
    <w:pPr>
      <w:widowControl w:val="0"/>
      <w:autoSpaceDE w:val="0"/>
      <w:autoSpaceDN w:val="0"/>
      <w:adjustRightInd w:val="0"/>
      <w:spacing w:line="276" w:lineRule="exact"/>
      <w:jc w:val="both"/>
    </w:pPr>
    <w:rPr>
      <w:rFonts w:ascii="Times New Roman" w:eastAsia="Calibri" w:hAnsi="Times New Roman" w:cs="Times New Roman"/>
      <w:sz w:val="24"/>
      <w:szCs w:val="24"/>
      <w:lang w:eastAsia="ru-RU"/>
    </w:rPr>
  </w:style>
  <w:style w:type="paragraph" w:customStyle="1" w:styleId="Style17">
    <w:name w:val="Style17"/>
    <w:basedOn w:val="a"/>
    <w:rsid w:val="00782003"/>
    <w:pPr>
      <w:widowControl w:val="0"/>
      <w:autoSpaceDE w:val="0"/>
      <w:autoSpaceDN w:val="0"/>
      <w:adjustRightInd w:val="0"/>
      <w:spacing w:line="276" w:lineRule="exact"/>
      <w:ind w:firstLine="230"/>
      <w:jc w:val="both"/>
    </w:pPr>
    <w:rPr>
      <w:rFonts w:ascii="Times New Roman" w:eastAsia="Calibri" w:hAnsi="Times New Roman" w:cs="Times New Roman"/>
      <w:sz w:val="24"/>
      <w:szCs w:val="24"/>
      <w:lang w:eastAsia="ru-RU"/>
    </w:rPr>
  </w:style>
  <w:style w:type="paragraph" w:customStyle="1" w:styleId="western">
    <w:name w:val="western"/>
    <w:basedOn w:val="a"/>
    <w:rsid w:val="00782003"/>
    <w:pPr>
      <w:spacing w:before="100" w:beforeAutospacing="1" w:after="115"/>
    </w:pPr>
    <w:rPr>
      <w:rFonts w:ascii="Times New Roman" w:eastAsia="Calibri" w:hAnsi="Times New Roman" w:cs="Times New Roman"/>
      <w:color w:val="000000"/>
      <w:sz w:val="24"/>
      <w:szCs w:val="24"/>
      <w:lang w:eastAsia="ru-RU"/>
    </w:rPr>
  </w:style>
  <w:style w:type="paragraph" w:customStyle="1" w:styleId="1fa">
    <w:name w:val="заголовок 1"/>
    <w:basedOn w:val="a"/>
    <w:next w:val="a"/>
    <w:rsid w:val="00782003"/>
    <w:pPr>
      <w:keepNext/>
      <w:autoSpaceDE w:val="0"/>
      <w:autoSpaceDN w:val="0"/>
      <w:jc w:val="center"/>
      <w:outlineLvl w:val="0"/>
    </w:pPr>
    <w:rPr>
      <w:rFonts w:ascii="Arial" w:eastAsia="Calibri" w:hAnsi="Arial" w:cs="Arial"/>
      <w:sz w:val="28"/>
      <w:szCs w:val="28"/>
      <w:lang w:eastAsia="ru-RU"/>
    </w:rPr>
  </w:style>
  <w:style w:type="character" w:customStyle="1" w:styleId="FontStyle39">
    <w:name w:val="Font Style39"/>
    <w:rsid w:val="00782003"/>
    <w:rPr>
      <w:rFonts w:ascii="Times New Roman" w:hAnsi="Times New Roman"/>
      <w:b/>
      <w:color w:val="000000"/>
      <w:sz w:val="26"/>
    </w:rPr>
  </w:style>
  <w:style w:type="paragraph" w:customStyle="1" w:styleId="Style24">
    <w:name w:val="Style24"/>
    <w:basedOn w:val="a"/>
    <w:rsid w:val="00782003"/>
    <w:pPr>
      <w:widowControl w:val="0"/>
      <w:autoSpaceDE w:val="0"/>
      <w:autoSpaceDN w:val="0"/>
      <w:adjustRightInd w:val="0"/>
      <w:jc w:val="both"/>
    </w:pPr>
    <w:rPr>
      <w:rFonts w:ascii="Arial" w:eastAsia="Calibri" w:hAnsi="Arial" w:cs="Arial"/>
      <w:sz w:val="24"/>
      <w:szCs w:val="24"/>
      <w:lang w:eastAsia="ru-RU"/>
    </w:rPr>
  </w:style>
  <w:style w:type="character" w:customStyle="1" w:styleId="FontStyle42">
    <w:name w:val="Font Style42"/>
    <w:rsid w:val="00782003"/>
    <w:rPr>
      <w:rFonts w:ascii="Times New Roman" w:hAnsi="Times New Roman"/>
      <w:color w:val="000000"/>
      <w:sz w:val="22"/>
    </w:rPr>
  </w:style>
  <w:style w:type="paragraph" w:customStyle="1" w:styleId="Style32">
    <w:name w:val="Style32"/>
    <w:basedOn w:val="a"/>
    <w:rsid w:val="00782003"/>
    <w:pPr>
      <w:widowControl w:val="0"/>
      <w:autoSpaceDE w:val="0"/>
      <w:autoSpaceDN w:val="0"/>
      <w:adjustRightInd w:val="0"/>
    </w:pPr>
    <w:rPr>
      <w:rFonts w:ascii="Arial" w:eastAsia="Calibri" w:hAnsi="Arial" w:cs="Arial"/>
      <w:sz w:val="24"/>
      <w:szCs w:val="24"/>
      <w:lang w:eastAsia="ru-RU"/>
    </w:rPr>
  </w:style>
  <w:style w:type="character" w:customStyle="1" w:styleId="FontStyle44">
    <w:name w:val="Font Style44"/>
    <w:rsid w:val="00782003"/>
    <w:rPr>
      <w:rFonts w:ascii="Times New Roman" w:hAnsi="Times New Roman"/>
      <w:color w:val="000000"/>
      <w:sz w:val="22"/>
    </w:rPr>
  </w:style>
  <w:style w:type="paragraph" w:customStyle="1" w:styleId="Style22">
    <w:name w:val="Style22"/>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31">
    <w:name w:val="Style31"/>
    <w:basedOn w:val="a"/>
    <w:rsid w:val="00782003"/>
    <w:pPr>
      <w:widowControl w:val="0"/>
      <w:autoSpaceDE w:val="0"/>
      <w:autoSpaceDN w:val="0"/>
      <w:adjustRightInd w:val="0"/>
      <w:spacing w:line="283" w:lineRule="exact"/>
    </w:pPr>
    <w:rPr>
      <w:rFonts w:ascii="Arial" w:eastAsia="Calibri" w:hAnsi="Arial" w:cs="Arial"/>
      <w:sz w:val="24"/>
      <w:szCs w:val="24"/>
      <w:lang w:eastAsia="ru-RU"/>
    </w:rPr>
  </w:style>
  <w:style w:type="character" w:customStyle="1" w:styleId="FontStyle43">
    <w:name w:val="Font Style43"/>
    <w:rsid w:val="00782003"/>
    <w:rPr>
      <w:rFonts w:ascii="Times New Roman" w:hAnsi="Times New Roman"/>
      <w:b/>
      <w:color w:val="000000"/>
      <w:sz w:val="22"/>
    </w:rPr>
  </w:style>
  <w:style w:type="paragraph" w:customStyle="1" w:styleId="Style33">
    <w:name w:val="Style33"/>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34">
    <w:name w:val="Style34"/>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9">
    <w:name w:val="Style9"/>
    <w:basedOn w:val="a"/>
    <w:rsid w:val="00782003"/>
    <w:pPr>
      <w:widowControl w:val="0"/>
      <w:autoSpaceDE w:val="0"/>
      <w:autoSpaceDN w:val="0"/>
      <w:adjustRightInd w:val="0"/>
      <w:spacing w:line="230" w:lineRule="exact"/>
    </w:pPr>
    <w:rPr>
      <w:rFonts w:ascii="Arial" w:eastAsia="Calibri" w:hAnsi="Arial" w:cs="Arial"/>
      <w:sz w:val="24"/>
      <w:szCs w:val="24"/>
      <w:lang w:eastAsia="ru-RU"/>
    </w:rPr>
  </w:style>
  <w:style w:type="character" w:customStyle="1" w:styleId="FontStyle72">
    <w:name w:val="Font Style72"/>
    <w:rsid w:val="00782003"/>
    <w:rPr>
      <w:rFonts w:ascii="Times New Roman" w:hAnsi="Times New Roman"/>
      <w:b/>
      <w:sz w:val="26"/>
    </w:rPr>
  </w:style>
  <w:style w:type="character" w:customStyle="1" w:styleId="pathseparator">
    <w:name w:val="path__separator"/>
    <w:rsid w:val="00782003"/>
  </w:style>
  <w:style w:type="paragraph" w:customStyle="1" w:styleId="121">
    <w:name w:val="Знак12"/>
    <w:basedOn w:val="a"/>
    <w:rsid w:val="00782003"/>
    <w:pPr>
      <w:tabs>
        <w:tab w:val="left" w:pos="708"/>
      </w:tabs>
      <w:spacing w:after="160" w:line="240" w:lineRule="exact"/>
    </w:pPr>
    <w:rPr>
      <w:rFonts w:ascii="Verdana" w:eastAsia="Times New Roman" w:hAnsi="Verdana" w:cs="Verdana"/>
      <w:sz w:val="20"/>
      <w:szCs w:val="20"/>
      <w:lang w:val="en-US"/>
    </w:rPr>
  </w:style>
  <w:style w:type="paragraph" w:customStyle="1" w:styleId="1fb">
    <w:name w:val="Абзац списка1"/>
    <w:basedOn w:val="a"/>
    <w:qFormat/>
    <w:rsid w:val="00782003"/>
    <w:pPr>
      <w:ind w:left="720"/>
      <w:contextualSpacing/>
    </w:pPr>
    <w:rPr>
      <w:rFonts w:ascii="Calibri" w:eastAsia="Times New Roman" w:hAnsi="Calibri" w:cs="Calibri"/>
      <w:sz w:val="24"/>
      <w:szCs w:val="24"/>
      <w:lang w:eastAsia="ru-RU"/>
    </w:rPr>
  </w:style>
  <w:style w:type="paragraph" w:customStyle="1" w:styleId="1fc">
    <w:name w:val="Без интервала1"/>
    <w:rsid w:val="00782003"/>
    <w:rPr>
      <w:rFonts w:ascii="Calibri" w:eastAsia="Times New Roman" w:hAnsi="Calibri" w:cs="Calibri"/>
      <w:sz w:val="24"/>
      <w:szCs w:val="24"/>
      <w:lang w:eastAsia="ru-RU"/>
    </w:rPr>
  </w:style>
  <w:style w:type="paragraph" w:customStyle="1" w:styleId="2f4">
    <w:name w:val="Абзац списка2"/>
    <w:basedOn w:val="a"/>
    <w:rsid w:val="00782003"/>
    <w:pPr>
      <w:ind w:left="720"/>
      <w:contextualSpacing/>
    </w:pPr>
    <w:rPr>
      <w:rFonts w:ascii="Calibri" w:eastAsia="Times New Roman" w:hAnsi="Calibri" w:cs="Calibri"/>
      <w:sz w:val="24"/>
      <w:szCs w:val="24"/>
      <w:lang w:eastAsia="ru-RU"/>
    </w:rPr>
  </w:style>
  <w:style w:type="paragraph" w:customStyle="1" w:styleId="2f5">
    <w:name w:val="Без интервала2"/>
    <w:rsid w:val="00782003"/>
    <w:rPr>
      <w:rFonts w:ascii="Calibri" w:eastAsia="Times New Roman" w:hAnsi="Calibri" w:cs="Calibri"/>
      <w:sz w:val="24"/>
      <w:szCs w:val="24"/>
      <w:lang w:eastAsia="ru-RU"/>
    </w:rPr>
  </w:style>
  <w:style w:type="paragraph" w:customStyle="1" w:styleId="ListParagraph1">
    <w:name w:val="List Paragraph1"/>
    <w:basedOn w:val="a"/>
    <w:rsid w:val="00782003"/>
    <w:pPr>
      <w:ind w:left="720"/>
      <w:contextualSpacing/>
    </w:pPr>
    <w:rPr>
      <w:rFonts w:ascii="Times New Roman" w:eastAsia="Calibri" w:hAnsi="Times New Roman" w:cs="Times New Roman"/>
      <w:sz w:val="24"/>
      <w:szCs w:val="24"/>
      <w:lang w:eastAsia="ru-RU"/>
    </w:rPr>
  </w:style>
  <w:style w:type="paragraph" w:customStyle="1" w:styleId="NoSpacing1">
    <w:name w:val="No Spacing1"/>
    <w:rsid w:val="00782003"/>
    <w:rPr>
      <w:rFonts w:ascii="Times New Roman" w:eastAsia="Calibri" w:hAnsi="Times New Roman" w:cs="Times New Roman"/>
      <w:sz w:val="24"/>
      <w:szCs w:val="24"/>
      <w:lang w:eastAsia="ru-RU"/>
    </w:rPr>
  </w:style>
  <w:style w:type="paragraph" w:customStyle="1" w:styleId="37">
    <w:name w:val="Абзац списка3"/>
    <w:basedOn w:val="a"/>
    <w:rsid w:val="00782003"/>
    <w:pPr>
      <w:ind w:left="720"/>
      <w:contextualSpacing/>
    </w:pPr>
    <w:rPr>
      <w:rFonts w:ascii="Calibri" w:eastAsia="Times New Roman" w:hAnsi="Calibri" w:cs="Calibri"/>
      <w:sz w:val="24"/>
      <w:szCs w:val="24"/>
      <w:lang w:eastAsia="ru-RU"/>
    </w:rPr>
  </w:style>
  <w:style w:type="paragraph" w:customStyle="1" w:styleId="38">
    <w:name w:val="Без интервала3"/>
    <w:rsid w:val="00782003"/>
    <w:rPr>
      <w:rFonts w:ascii="Calibri" w:eastAsia="Times New Roman" w:hAnsi="Calibri" w:cs="Calibri"/>
      <w:sz w:val="24"/>
      <w:szCs w:val="24"/>
      <w:lang w:eastAsia="ru-RU"/>
    </w:rPr>
  </w:style>
  <w:style w:type="paragraph" w:styleId="39">
    <w:name w:val="List 3"/>
    <w:basedOn w:val="a"/>
    <w:semiHidden/>
    <w:rsid w:val="00782003"/>
    <w:pPr>
      <w:spacing w:after="200" w:line="276" w:lineRule="auto"/>
      <w:ind w:left="849" w:hanging="283"/>
      <w:contextualSpacing/>
    </w:pPr>
    <w:rPr>
      <w:rFonts w:ascii="Calibri" w:eastAsia="Times New Roman" w:hAnsi="Calibri" w:cs="Calibri"/>
    </w:rPr>
  </w:style>
  <w:style w:type="paragraph" w:styleId="afffffff0">
    <w:name w:val="Normal Indent"/>
    <w:basedOn w:val="a"/>
    <w:rsid w:val="00782003"/>
    <w:pPr>
      <w:spacing w:after="200" w:line="276" w:lineRule="auto"/>
      <w:ind w:left="708"/>
    </w:pPr>
    <w:rPr>
      <w:rFonts w:ascii="Calibri" w:eastAsia="Calibri" w:hAnsi="Calibri" w:cs="Calibri"/>
      <w:lang w:eastAsia="ru-RU"/>
    </w:rPr>
  </w:style>
  <w:style w:type="paragraph" w:customStyle="1" w:styleId="1fd">
    <w:name w:val="Цитата1"/>
    <w:basedOn w:val="a"/>
    <w:rsid w:val="00782003"/>
    <w:pPr>
      <w:suppressAutoHyphens/>
      <w:ind w:left="57" w:right="113"/>
      <w:jc w:val="both"/>
    </w:pPr>
    <w:rPr>
      <w:rFonts w:ascii="Times New Roman" w:eastAsia="Calibri" w:hAnsi="Times New Roman" w:cs="Times New Roman"/>
      <w:sz w:val="28"/>
      <w:szCs w:val="28"/>
      <w:lang w:eastAsia="ar-SA"/>
    </w:rPr>
  </w:style>
  <w:style w:type="character" w:customStyle="1" w:styleId="apple-style-span">
    <w:name w:val="apple-style-span"/>
    <w:rsid w:val="00782003"/>
  </w:style>
  <w:style w:type="character" w:customStyle="1" w:styleId="44">
    <w:name w:val="Основной текст (4)_"/>
    <w:link w:val="45"/>
    <w:rsid w:val="00782003"/>
    <w:rPr>
      <w:rFonts w:ascii="Times New Roman" w:hAnsi="Times New Roman"/>
      <w:b/>
      <w:sz w:val="23"/>
      <w:shd w:val="clear" w:color="auto" w:fill="FFFFFF"/>
    </w:rPr>
  </w:style>
  <w:style w:type="paragraph" w:customStyle="1" w:styleId="45">
    <w:name w:val="Основной текст (4)"/>
    <w:basedOn w:val="a"/>
    <w:link w:val="44"/>
    <w:rsid w:val="00782003"/>
    <w:pPr>
      <w:widowControl w:val="0"/>
      <w:shd w:val="clear" w:color="auto" w:fill="FFFFFF"/>
      <w:spacing w:before="240" w:after="60" w:line="240" w:lineRule="atLeast"/>
      <w:jc w:val="right"/>
    </w:pPr>
    <w:rPr>
      <w:rFonts w:ascii="Times New Roman" w:hAnsi="Times New Roman"/>
      <w:b/>
      <w:sz w:val="23"/>
    </w:rPr>
  </w:style>
  <w:style w:type="paragraph" w:customStyle="1" w:styleId="3a">
    <w:name w:val="Основной текст3"/>
    <w:basedOn w:val="a"/>
    <w:rsid w:val="00782003"/>
    <w:pPr>
      <w:widowControl w:val="0"/>
      <w:shd w:val="clear" w:color="auto" w:fill="FFFFFF"/>
      <w:spacing w:after="180" w:line="317" w:lineRule="exact"/>
      <w:ind w:hanging="360"/>
      <w:jc w:val="center"/>
    </w:pPr>
    <w:rPr>
      <w:rFonts w:ascii="Times New Roman" w:eastAsia="Calibri" w:hAnsi="Times New Roman" w:cs="Times New Roman"/>
      <w:b/>
      <w:bCs/>
      <w:sz w:val="26"/>
      <w:szCs w:val="26"/>
      <w:lang w:eastAsia="ru-RU"/>
    </w:rPr>
  </w:style>
  <w:style w:type="character" w:customStyle="1" w:styleId="10pt">
    <w:name w:val="Основной текст + 10 pt"/>
    <w:aliases w:val="Не полужирный"/>
    <w:rsid w:val="00782003"/>
    <w:rPr>
      <w:rFonts w:ascii="Times New Roman" w:hAnsi="Times New Roman"/>
      <w:color w:val="000000"/>
      <w:sz w:val="20"/>
      <w:u w:val="none"/>
      <w:effect w:val="none"/>
      <w:shd w:val="clear" w:color="auto" w:fill="FFFFFF"/>
      <w:lang w:eastAsia="ru-RU"/>
    </w:rPr>
  </w:style>
  <w:style w:type="character" w:customStyle="1" w:styleId="10pt2">
    <w:name w:val="Основной текст + 10 pt2"/>
    <w:aliases w:val="Не полужирный1"/>
    <w:rsid w:val="00782003"/>
    <w:rPr>
      <w:rFonts w:ascii="Times New Roman" w:hAnsi="Times New Roman"/>
      <w:b/>
      <w:color w:val="000000"/>
      <w:spacing w:val="0"/>
      <w:w w:val="100"/>
      <w:position w:val="0"/>
      <w:sz w:val="20"/>
      <w:u w:val="none"/>
      <w:effect w:val="none"/>
      <w:lang w:val="ru-RU"/>
    </w:rPr>
  </w:style>
  <w:style w:type="character" w:customStyle="1" w:styleId="authors">
    <w:name w:val="authors"/>
    <w:rsid w:val="00782003"/>
    <w:rPr>
      <w:rFonts w:cs="Times New Roman"/>
    </w:rPr>
  </w:style>
  <w:style w:type="character" w:customStyle="1" w:styleId="year">
    <w:name w:val="year"/>
    <w:rsid w:val="00782003"/>
    <w:rPr>
      <w:rFonts w:cs="Times New Roman"/>
    </w:rPr>
  </w:style>
  <w:style w:type="paragraph" w:customStyle="1" w:styleId="afffffff1">
    <w:name w:val="Стиль"/>
    <w:rsid w:val="00782003"/>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data">
    <w:name w:val="data"/>
    <w:rsid w:val="00782003"/>
    <w:rPr>
      <w:rFonts w:cs="Times New Roman"/>
    </w:rPr>
  </w:style>
  <w:style w:type="paragraph" w:customStyle="1" w:styleId="afffffff2">
    <w:name w:val="Знак"/>
    <w:basedOn w:val="a"/>
    <w:rsid w:val="00782003"/>
    <w:pPr>
      <w:spacing w:after="160" w:line="240" w:lineRule="exact"/>
    </w:pPr>
    <w:rPr>
      <w:rFonts w:ascii="Verdana" w:eastAsia="Calibri" w:hAnsi="Verdana" w:cs="Verdana"/>
      <w:sz w:val="20"/>
      <w:szCs w:val="20"/>
      <w:lang w:eastAsia="ru-RU"/>
    </w:rPr>
  </w:style>
  <w:style w:type="table" w:styleId="1fe">
    <w:name w:val="Table Grid 1"/>
    <w:basedOn w:val="a1"/>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Style21">
    <w:name w:val="Style21"/>
    <w:basedOn w:val="a"/>
    <w:rsid w:val="00782003"/>
    <w:pPr>
      <w:widowControl w:val="0"/>
      <w:autoSpaceDE w:val="0"/>
      <w:autoSpaceDN w:val="0"/>
      <w:adjustRightInd w:val="0"/>
      <w:spacing w:line="322" w:lineRule="exact"/>
      <w:jc w:val="both"/>
    </w:pPr>
    <w:rPr>
      <w:rFonts w:ascii="Times New Roman" w:eastAsia="Calibri" w:hAnsi="Times New Roman" w:cs="Times New Roman"/>
      <w:sz w:val="24"/>
      <w:szCs w:val="24"/>
      <w:lang w:eastAsia="ru-RU"/>
    </w:rPr>
  </w:style>
  <w:style w:type="table" w:customStyle="1" w:styleId="122">
    <w:name w:val="Сетка таблицы12"/>
    <w:rsid w:val="00782003"/>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rsid w:val="00782003"/>
    <w:rPr>
      <w:rFonts w:ascii="Times New Roman" w:hAnsi="Times New Roman"/>
    </w:rPr>
  </w:style>
  <w:style w:type="character" w:customStyle="1" w:styleId="CommentTextChar1">
    <w:name w:val="Comment Text Char1"/>
    <w:semiHidden/>
    <w:rsid w:val="00782003"/>
    <w:rPr>
      <w:rFonts w:eastAsia="Times New Roman" w:cs="Times New Roman"/>
      <w:sz w:val="20"/>
      <w:szCs w:val="20"/>
    </w:rPr>
  </w:style>
  <w:style w:type="character" w:customStyle="1" w:styleId="CommentSubjectChar">
    <w:name w:val="Comment Subject Char"/>
    <w:rsid w:val="00782003"/>
    <w:rPr>
      <w:b/>
    </w:rPr>
  </w:style>
  <w:style w:type="character" w:customStyle="1" w:styleId="CommentSubjectChar1">
    <w:name w:val="Comment Subject Char1"/>
    <w:semiHidden/>
    <w:rsid w:val="00782003"/>
    <w:rPr>
      <w:rFonts w:ascii="Calibri" w:hAnsi="Calibri" w:cs="Calibri"/>
      <w:b/>
      <w:bCs/>
      <w:sz w:val="20"/>
      <w:szCs w:val="20"/>
      <w:lang w:eastAsia="ru-RU"/>
    </w:rPr>
  </w:style>
  <w:style w:type="character" w:customStyle="1" w:styleId="83">
    <w:name w:val="Основной текст (8)_"/>
    <w:link w:val="84"/>
    <w:rsid w:val="00782003"/>
    <w:rPr>
      <w:rFonts w:ascii="Times New Roman" w:hAnsi="Times New Roman" w:cs="Times New Roman"/>
      <w:sz w:val="18"/>
      <w:szCs w:val="18"/>
      <w:shd w:val="clear" w:color="auto" w:fill="FFFFFF"/>
    </w:rPr>
  </w:style>
  <w:style w:type="paragraph" w:customStyle="1" w:styleId="84">
    <w:name w:val="Основной текст (8)"/>
    <w:basedOn w:val="a"/>
    <w:link w:val="83"/>
    <w:rsid w:val="00782003"/>
    <w:pPr>
      <w:shd w:val="clear" w:color="auto" w:fill="FFFFFF"/>
      <w:spacing w:line="240" w:lineRule="atLeast"/>
    </w:pPr>
    <w:rPr>
      <w:rFonts w:ascii="Times New Roman" w:hAnsi="Times New Roman" w:cs="Times New Roman"/>
      <w:sz w:val="18"/>
      <w:szCs w:val="18"/>
    </w:rPr>
  </w:style>
  <w:style w:type="paragraph" w:customStyle="1" w:styleId="c10">
    <w:name w:val="c10"/>
    <w:basedOn w:val="a"/>
    <w:rsid w:val="00782003"/>
    <w:pPr>
      <w:spacing w:before="100" w:beforeAutospacing="1" w:after="100" w:afterAutospacing="1"/>
    </w:pPr>
    <w:rPr>
      <w:rFonts w:ascii="Calibri" w:eastAsia="Times New Roman" w:hAnsi="Calibri" w:cs="Times New Roman"/>
      <w:sz w:val="24"/>
      <w:szCs w:val="24"/>
      <w:lang w:eastAsia="ru-RU"/>
    </w:rPr>
  </w:style>
  <w:style w:type="character" w:customStyle="1" w:styleId="c2">
    <w:name w:val="c2"/>
    <w:rsid w:val="00782003"/>
    <w:rPr>
      <w:rFonts w:cs="Times New Roman"/>
    </w:rPr>
  </w:style>
  <w:style w:type="paragraph" w:customStyle="1" w:styleId="Pa13">
    <w:name w:val="Pa13"/>
    <w:basedOn w:val="Default"/>
    <w:next w:val="Default"/>
    <w:rsid w:val="00782003"/>
    <w:pPr>
      <w:spacing w:line="241" w:lineRule="atLeast"/>
    </w:pPr>
    <w:rPr>
      <w:rFonts w:ascii="NewtonC" w:eastAsia="Times New Roman" w:hAnsi="NewtonC"/>
      <w:color w:val="auto"/>
      <w:lang w:eastAsia="ru-RU"/>
    </w:rPr>
  </w:style>
  <w:style w:type="character" w:customStyle="1" w:styleId="A30">
    <w:name w:val="A3"/>
    <w:rsid w:val="00782003"/>
    <w:rPr>
      <w:rFonts w:cs="NewtonC"/>
      <w:color w:val="000000"/>
      <w:sz w:val="18"/>
      <w:szCs w:val="18"/>
    </w:rPr>
  </w:style>
  <w:style w:type="paragraph" w:customStyle="1" w:styleId="2f6">
    <w:name w:val="2"/>
    <w:basedOn w:val="a"/>
    <w:rsid w:val="00782003"/>
    <w:pPr>
      <w:spacing w:after="160" w:line="240" w:lineRule="exact"/>
    </w:pPr>
    <w:rPr>
      <w:rFonts w:ascii="Verdana" w:eastAsia="Times New Roman" w:hAnsi="Verdana" w:cs="Times New Roman"/>
      <w:sz w:val="20"/>
      <w:szCs w:val="20"/>
      <w:lang w:val="en-US"/>
    </w:rPr>
  </w:style>
  <w:style w:type="paragraph" w:customStyle="1" w:styleId="afffffff3">
    <w:name w:val="Знак Знак Знак Знак Знак Знак Знак"/>
    <w:basedOn w:val="a"/>
    <w:rsid w:val="00782003"/>
    <w:pPr>
      <w:spacing w:after="160" w:line="240" w:lineRule="exact"/>
    </w:pPr>
    <w:rPr>
      <w:rFonts w:ascii="Verdana" w:eastAsia="Times New Roman" w:hAnsi="Verdana" w:cs="Verdana"/>
      <w:sz w:val="24"/>
      <w:szCs w:val="24"/>
      <w:lang w:val="en-US"/>
    </w:rPr>
  </w:style>
  <w:style w:type="paragraph" w:styleId="afffffff4">
    <w:name w:val="Document Map"/>
    <w:basedOn w:val="a"/>
    <w:link w:val="afffffff5"/>
    <w:semiHidden/>
    <w:rsid w:val="00782003"/>
    <w:pPr>
      <w:shd w:val="clear" w:color="auto" w:fill="000080"/>
      <w:spacing w:line="276" w:lineRule="auto"/>
      <w:jc w:val="both"/>
    </w:pPr>
    <w:rPr>
      <w:rFonts w:ascii="Tahoma" w:eastAsia="Calibri" w:hAnsi="Tahoma" w:cs="Times New Roman"/>
      <w:lang w:eastAsia="ru-RU"/>
    </w:rPr>
  </w:style>
  <w:style w:type="character" w:customStyle="1" w:styleId="afffffff5">
    <w:name w:val="Схема документа Знак"/>
    <w:basedOn w:val="a0"/>
    <w:link w:val="afffffff4"/>
    <w:semiHidden/>
    <w:rsid w:val="00782003"/>
    <w:rPr>
      <w:rFonts w:ascii="Tahoma" w:eastAsia="Calibri" w:hAnsi="Tahoma" w:cs="Times New Roman"/>
      <w:shd w:val="clear" w:color="auto" w:fill="000080"/>
      <w:lang w:eastAsia="ru-RU"/>
    </w:rPr>
  </w:style>
  <w:style w:type="paragraph" w:customStyle="1" w:styleId="ListParagraph3">
    <w:name w:val="List Paragraph3"/>
    <w:basedOn w:val="a"/>
    <w:rsid w:val="00782003"/>
    <w:pPr>
      <w:spacing w:line="276" w:lineRule="auto"/>
      <w:ind w:left="720"/>
      <w:contextualSpacing/>
      <w:jc w:val="both"/>
    </w:pPr>
    <w:rPr>
      <w:rFonts w:ascii="Calibri" w:eastAsia="Calibri" w:hAnsi="Calibri" w:cs="Calibri"/>
      <w:lang w:eastAsia="ru-RU"/>
    </w:rPr>
  </w:style>
  <w:style w:type="character" w:customStyle="1" w:styleId="PlaceholderText2">
    <w:name w:val="Placeholder Text2"/>
    <w:semiHidden/>
    <w:rsid w:val="00782003"/>
    <w:rPr>
      <w:rFonts w:cs="Times New Roman"/>
      <w:color w:val="808080"/>
    </w:rPr>
  </w:style>
  <w:style w:type="paragraph" w:customStyle="1" w:styleId="NoSpacing3">
    <w:name w:val="No Spacing3"/>
    <w:rsid w:val="00782003"/>
    <w:pPr>
      <w:jc w:val="both"/>
    </w:pPr>
    <w:rPr>
      <w:rFonts w:ascii="Times New Roman" w:eastAsia="Calibri" w:hAnsi="Times New Roman" w:cs="Times New Roman"/>
      <w:sz w:val="24"/>
      <w:szCs w:val="24"/>
      <w:lang w:eastAsia="ru-RU"/>
    </w:rPr>
  </w:style>
  <w:style w:type="paragraph" w:customStyle="1" w:styleId="32">
    <w:name w:val="3"/>
    <w:basedOn w:val="a"/>
    <w:next w:val="affffff2"/>
    <w:link w:val="affffff3"/>
    <w:qFormat/>
    <w:rsid w:val="00782003"/>
    <w:pPr>
      <w:shd w:val="clear" w:color="auto" w:fill="FFFFFF"/>
      <w:jc w:val="center"/>
    </w:pPr>
    <w:rPr>
      <w:rFonts w:asciiTheme="majorHAnsi" w:eastAsiaTheme="majorEastAsia" w:hAnsiTheme="majorHAnsi" w:cstheme="majorBidi"/>
      <w:spacing w:val="-10"/>
      <w:kern w:val="28"/>
      <w:sz w:val="56"/>
      <w:szCs w:val="56"/>
    </w:rPr>
  </w:style>
  <w:style w:type="table" w:customStyle="1" w:styleId="118">
    <w:name w:val="Сетка таблицы 11"/>
    <w:basedOn w:val="a1"/>
    <w:next w:val="1fe"/>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30">
    <w:name w:val="Сетка таблицы13"/>
    <w:rsid w:val="00782003"/>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782003"/>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basedOn w:val="a1"/>
    <w:next w:val="1fe"/>
    <w:semiHidden/>
    <w:unhideWhenUsed/>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140">
    <w:name w:val="Сетка таблицы14"/>
    <w:rsid w:val="00782003"/>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782003"/>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782003"/>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d">
    <w:name w:val="Базовый Знак"/>
    <w:link w:val="affffffc"/>
    <w:rsid w:val="00782003"/>
    <w:rPr>
      <w:rFonts w:ascii="Calibri" w:eastAsia="Calibri" w:hAnsi="Calibri" w:cs="Times New Roman"/>
    </w:rPr>
  </w:style>
  <w:style w:type="character" w:customStyle="1" w:styleId="115pt">
    <w:name w:val="Основной текст + 11;5 pt"/>
    <w:rsid w:val="0078200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ff">
    <w:name w:val="Текст сноски Знак1"/>
    <w:uiPriority w:val="99"/>
    <w:locked/>
    <w:rsid w:val="00782003"/>
    <w:rPr>
      <w:rFonts w:ascii="Times New Roman" w:hAnsi="Times New Roman" w:cs="Times New Roman"/>
      <w:sz w:val="20"/>
      <w:szCs w:val="20"/>
      <w:lang w:val="en-US"/>
    </w:rPr>
  </w:style>
  <w:style w:type="paragraph" w:customStyle="1" w:styleId="2f7">
    <w:name w:val="Стиль2"/>
    <w:basedOn w:val="2"/>
    <w:link w:val="2f8"/>
    <w:qFormat/>
    <w:rsid w:val="00782003"/>
    <w:pPr>
      <w:spacing w:before="120"/>
      <w:ind w:firstLine="709"/>
    </w:pPr>
    <w:rPr>
      <w:rFonts w:ascii="Times New Roman" w:hAnsi="Times New Roman"/>
      <w:bCs w:val="0"/>
      <w:i w:val="0"/>
      <w:sz w:val="24"/>
      <w:szCs w:val="24"/>
      <w:lang w:eastAsia="ru-RU"/>
    </w:rPr>
  </w:style>
  <w:style w:type="character" w:customStyle="1" w:styleId="2f8">
    <w:name w:val="Стиль2 Знак"/>
    <w:link w:val="2f7"/>
    <w:rsid w:val="00782003"/>
    <w:rPr>
      <w:rFonts w:ascii="Times New Roman" w:eastAsia="Times New Roman" w:hAnsi="Times New Roman" w:cs="Times New Roman"/>
      <w:b/>
      <w:iCs/>
      <w:sz w:val="24"/>
      <w:szCs w:val="24"/>
      <w:lang w:eastAsia="ru-RU"/>
    </w:rPr>
  </w:style>
  <w:style w:type="character" w:customStyle="1" w:styleId="CharAttribute0">
    <w:name w:val="CharAttribute0"/>
    <w:uiPriority w:val="99"/>
    <w:rsid w:val="00782003"/>
    <w:rPr>
      <w:rFonts w:ascii="Times New Roman" w:eastAsia="Times New Roman"/>
    </w:rPr>
  </w:style>
  <w:style w:type="character" w:customStyle="1" w:styleId="value">
    <w:name w:val="value"/>
    <w:uiPriority w:val="99"/>
    <w:rsid w:val="00782003"/>
    <w:rPr>
      <w:rFonts w:cs="Times New Roman"/>
    </w:rPr>
  </w:style>
  <w:style w:type="character" w:customStyle="1" w:styleId="hilight">
    <w:name w:val="hilight"/>
    <w:uiPriority w:val="99"/>
    <w:rsid w:val="00782003"/>
    <w:rPr>
      <w:rFonts w:cs="Times New Roman"/>
    </w:rPr>
  </w:style>
  <w:style w:type="character" w:customStyle="1" w:styleId="head">
    <w:name w:val="head"/>
    <w:uiPriority w:val="99"/>
    <w:rsid w:val="00782003"/>
    <w:rPr>
      <w:rFonts w:cs="Times New Roman"/>
    </w:rPr>
  </w:style>
  <w:style w:type="character" w:customStyle="1" w:styleId="ListParagraphChar">
    <w:name w:val="List Paragraph Char"/>
    <w:aliases w:val="Содержание. 2 уровень Char"/>
    <w:locked/>
    <w:rsid w:val="00782003"/>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41332330">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mczdt.ru/books/1196/2303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82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1193/260720/" TargetMode="External"/><Relationship Id="rId5" Type="http://schemas.openxmlformats.org/officeDocument/2006/relationships/webSettings" Target="webSettings.xml"/><Relationship Id="rId15" Type="http://schemas.openxmlformats.org/officeDocument/2006/relationships/hyperlink" Target="http://www.consultant.ru/document/cons_doc_LAW_34683"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ru/books/9433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1340D-B290-4B82-B0DA-EA77D4EF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13</Pages>
  <Words>3360</Words>
  <Characters>19155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58</cp:revision>
  <cp:lastPrinted>2023-04-28T08:44:00Z</cp:lastPrinted>
  <dcterms:created xsi:type="dcterms:W3CDTF">2024-01-22T11:14:00Z</dcterms:created>
  <dcterms:modified xsi:type="dcterms:W3CDTF">2025-06-04T04:29:00Z</dcterms:modified>
</cp:coreProperties>
</file>