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E4" w:rsidRPr="00B17DE4" w:rsidRDefault="00B17DE4" w:rsidP="00B17DE4">
      <w:pPr>
        <w:widowControl/>
        <w:autoSpaceDE/>
        <w:autoSpaceDN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B17DE4" w:rsidRPr="00B17DE4" w:rsidRDefault="00B17DE4" w:rsidP="00B17DE4">
      <w:pPr>
        <w:widowControl/>
        <w:autoSpaceDE/>
        <w:autoSpaceDN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B17DE4" w:rsidRPr="00B17DE4" w:rsidRDefault="00B17DE4" w:rsidP="00B17DE4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23.02.01 Организация перевозок </w:t>
      </w:r>
    </w:p>
    <w:p w:rsidR="00B17DE4" w:rsidRPr="00B17DE4" w:rsidRDefault="00B17DE4" w:rsidP="00B17DE4">
      <w:pPr>
        <w:widowControl/>
        <w:autoSpaceDE/>
        <w:autoSpaceDN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>и управление на транспорте (по видам)</w:t>
      </w:r>
    </w:p>
    <w:p w:rsidR="00B17DE4" w:rsidRPr="00B17DE4" w:rsidRDefault="00B17DE4" w:rsidP="00B17DE4">
      <w:pPr>
        <w:widowControl/>
        <w:autoSpaceDE/>
        <w:autoSpaceDN/>
        <w:spacing w:after="200"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</w:t>
      </w: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23.02.01 Организация перевозок и управление на транспорте (по видам)</w:t>
      </w: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BD2C8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keepNext/>
        <w:widowControl/>
        <w:tabs>
          <w:tab w:val="left" w:pos="0"/>
        </w:tabs>
        <w:autoSpaceDE/>
        <w:autoSpaceDN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BD2C8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9D053F" w:rsidP="00B1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</w:t>
      </w:r>
      <w:r w:rsidR="00B17DE4"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СТР</w:t>
      </w:r>
    </w:p>
    <w:p w:rsidR="00B17DE4" w:rsidRPr="00B17DE4" w:rsidRDefault="00B17DE4" w:rsidP="00B17DE4">
      <w:pPr>
        <w:suppressAutoHyphens/>
        <w:autoSpaceDE/>
        <w:autoSpaceDN/>
        <w:spacing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C27DDB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B17DE4" w:rsidRPr="00B17DE4" w:rsidTr="00B17DE4">
        <w:trPr>
          <w:trHeight w:val="670"/>
        </w:trPr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B17DE4" w:rsidRPr="00B17DE4" w:rsidRDefault="00B17DE4" w:rsidP="00B17DE4">
            <w:pPr>
              <w:widowControl/>
              <w:tabs>
                <w:tab w:val="left" w:pos="644"/>
              </w:tabs>
              <w:suppressAutoHyphens/>
              <w:autoSpaceDE/>
              <w:autoSpaceDN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27DDB"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D950E0">
      <w:pPr>
        <w:widowControl/>
        <w:suppressAutoHyphens/>
        <w:autoSpaceDE/>
        <w:autoSpaceDN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</w:t>
      </w: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является частью программы среднего (полного) общего образования по специальности СПО </w:t>
      </w: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>23.02.01 Организация перевозок и управление на транспорте (по видам), утв. приказом Министерства образования и науки РФ от 22.04.2014 № 376 (в действующей редакции).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по обработке перевозочных документов;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поста централизации;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составитель поездов;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приемосдатчик груза и багажа;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сортировочной горки;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при дежурном по станции.</w:t>
      </w: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23.02.01 Организация перевозок и управление на транспорте (по видам) учебный предмет «</w:t>
      </w:r>
      <w:r w:rsidR="00DF63AE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</w:t>
      </w: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E82BC0" w:rsidRPr="00F844A4" w:rsidRDefault="00F844A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1.3 </w:t>
      </w:r>
      <w:r w:rsidR="00E82BC0"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предмета: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82BC0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2BC0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E82BC0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результате освоения учебного предмета обучающийся должен</w:t>
      </w:r>
    </w:p>
    <w:p w:rsidR="00E82BC0" w:rsidRPr="00203F3A" w:rsidRDefault="00E82BC0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0615FE" w:rsidRPr="00B17DE4" w:rsidRDefault="002E112D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615FE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соотнесения своих действий и </w:t>
      </w:r>
      <w:proofErr w:type="gramStart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поступков</w:t>
      </w:r>
      <w:proofErr w:type="gramEnd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окружающих с исторически возникшими формами социального поведения;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615FE" w:rsidRPr="00203F3A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5534DC" w:rsidRPr="00B17DE4" w:rsidRDefault="005534DC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5B2D" w:rsidRPr="00B17DE4" w:rsidRDefault="00425B2D" w:rsidP="00D950E0">
      <w:pPr>
        <w:widowControl/>
        <w:tabs>
          <w:tab w:val="left" w:pos="142"/>
        </w:tabs>
        <w:suppressAutoHyphens/>
        <w:autoSpaceDE/>
        <w:autoSpaceDN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8749AC" w:rsidRPr="00B17DE4" w:rsidRDefault="00425B2D" w:rsidP="00D950E0">
      <w:pPr>
        <w:widowControl/>
        <w:tabs>
          <w:tab w:val="left" w:pos="142"/>
        </w:tabs>
        <w:suppressAutoHyphens/>
        <w:autoSpaceDE/>
        <w:autoSpaceDN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 развитии общих компетенций</w:t>
      </w:r>
      <w:r w:rsidR="005534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 01, ОК 02, ОК 04, ОК 05, ОК 06, ПК 1.3</w:t>
      </w:r>
    </w:p>
    <w:tbl>
      <w:tblPr>
        <w:tblStyle w:val="ab"/>
        <w:tblW w:w="10751" w:type="dxa"/>
        <w:tblLook w:val="04A0" w:firstRow="1" w:lastRow="0" w:firstColumn="1" w:lastColumn="0" w:noHBand="0" w:noVBand="1"/>
      </w:tblPr>
      <w:tblGrid>
        <w:gridCol w:w="3201"/>
        <w:gridCol w:w="4024"/>
        <w:gridCol w:w="3526"/>
      </w:tblGrid>
      <w:tr w:rsidR="00425B2D" w:rsidRPr="00B17DE4" w:rsidTr="00D950E0">
        <w:tc>
          <w:tcPr>
            <w:tcW w:w="3201" w:type="dxa"/>
            <w:vMerge w:val="restart"/>
            <w:vAlign w:val="center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550" w:type="dxa"/>
            <w:gridSpan w:val="2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25B2D" w:rsidRPr="00B17DE4" w:rsidTr="00D950E0">
        <w:tc>
          <w:tcPr>
            <w:tcW w:w="3201" w:type="dxa"/>
            <w:vMerge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526" w:type="dxa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0A59" w:rsidRPr="00B17DE4" w:rsidTr="00D950E0">
        <w:tc>
          <w:tcPr>
            <w:tcW w:w="3201" w:type="dxa"/>
          </w:tcPr>
          <w:p w:rsidR="008C0A59" w:rsidRPr="00B17DE4" w:rsidRDefault="008C0A59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024" w:type="dxa"/>
          </w:tcPr>
          <w:p w:rsidR="008C0A59" w:rsidRPr="00B17DE4" w:rsidRDefault="008C0A59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</w:t>
            </w:r>
            <w:r w:rsidR="00203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владение универсальными учебными познавательными действиями: а) базовые логические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 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526" w:type="dxa"/>
          </w:tcPr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XXI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8C0A59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eastAsia="Calibri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Овладение универсальными учебными познавательными действиями: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3A" w:rsidRPr="006141CA" w:rsidRDefault="00203F3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8C0A59" w:rsidRPr="00B17DE4" w:rsidRDefault="00203F3A" w:rsidP="00203F3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объяснять критерии поиска исторических источников и находить их; </w:t>
            </w: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6141CA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381776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04. Эффективно взаимодействовать и работать в коллективе и команде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6141CA" w:rsidRPr="000A2D81" w:rsidRDefault="006141CA" w:rsidP="000A2D81">
            <w:pPr>
              <w:pStyle w:val="dt-p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-овладение навыками учебно-исследовательской, проектной и социальной деятельности;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141CA" w:rsidRPr="000A2D81" w:rsidRDefault="006141CA" w:rsidP="000A2D81">
            <w:pPr>
              <w:pStyle w:val="s1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0A2D81">
            <w:pPr>
              <w:pStyle w:val="pt-a-000044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6141CA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D950E0" w:rsidRDefault="006141CA" w:rsidP="006141CA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950E0">
              <w:rPr>
                <w:rFonts w:eastAsiaTheme="minorHAnsi"/>
                <w:bCs/>
                <w:iCs/>
                <w:lang w:eastAsia="en-US"/>
              </w:rPr>
              <w:t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6141CA" w:rsidRPr="00D950E0" w:rsidRDefault="006141CA" w:rsidP="006141CA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981383" w:rsidRPr="00B17DE4" w:rsidTr="00D950E0">
        <w:tc>
          <w:tcPr>
            <w:tcW w:w="3201" w:type="dxa"/>
          </w:tcPr>
          <w:p w:rsidR="00981383" w:rsidRPr="00556781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06 </w:t>
            </w:r>
            <w:r w:rsidRPr="00326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024" w:type="dxa"/>
          </w:tcPr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обучающимися российской гражданской идентичности;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81383" w:rsidRPr="0099388A" w:rsidRDefault="00981383" w:rsidP="00981383">
            <w:pPr>
              <w:shd w:val="clear" w:color="auto" w:fill="FFFFFF"/>
              <w:tabs>
                <w:tab w:val="left" w:pos="419"/>
              </w:tabs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освоенные обучающимися </w:t>
            </w:r>
            <w:proofErr w:type="spellStart"/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81383" w:rsidRPr="00556781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526" w:type="dxa"/>
          </w:tcPr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России в мировых политических и социально-‎экономических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XXI в.; особенности развития культуры народов СССР (России);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</w:t>
            </w:r>
            <w:proofErr w:type="gramStart"/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явления,‎</w:t>
            </w:r>
            <w:proofErr w:type="gramEnd"/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процессы;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XXI в.; определять современников исторических событий истории России ‎и человечества в целом в ХХ – начале XXI в.;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ключевые события, основные даты и этапы истории России ‎и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характеризовать вклад российской культуры в мировую культуру;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иметь </w:t>
            </w:r>
            <w:proofErr w:type="spellStart"/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6141CA" w:rsidRPr="00B17DE4" w:rsidTr="00D950E0">
        <w:trPr>
          <w:trHeight w:val="14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использования современных информационных технологий 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оформлять нормативные документы для организации перевозочного процесса</w:t>
            </w:r>
          </w:p>
        </w:tc>
      </w:tr>
    </w:tbl>
    <w:p w:rsidR="00425B2D" w:rsidRDefault="00425B2D" w:rsidP="00425B2D">
      <w:pPr>
        <w:pStyle w:val="ac"/>
        <w:shd w:val="clear" w:color="auto" w:fill="FFFFFF"/>
        <w:spacing w:after="300" w:line="360" w:lineRule="auto"/>
        <w:rPr>
          <w:color w:val="464C55"/>
          <w:sz w:val="28"/>
          <w:szCs w:val="28"/>
        </w:rPr>
      </w:pP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4032D" w:rsidRDefault="0094032D" w:rsidP="0094032D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</w:t>
      </w:r>
      <w:proofErr w:type="gramStart"/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3D43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94032D" w:rsidRPr="00212DC6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</w:t>
      </w:r>
      <w:proofErr w:type="gramStart"/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94032D" w:rsidRDefault="0094032D" w:rsidP="0094032D">
      <w:pPr>
        <w:pStyle w:val="ac"/>
        <w:shd w:val="clear" w:color="auto" w:fill="FFFFFF"/>
        <w:spacing w:after="30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ЛР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12DC6">
        <w:t xml:space="preserve">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035EFA" w:rsidRDefault="00035EFA" w:rsidP="00D950E0">
      <w:pPr>
        <w:pStyle w:val="a3"/>
        <w:tabs>
          <w:tab w:val="left" w:pos="9923"/>
        </w:tabs>
        <w:spacing w:before="7"/>
        <w:ind w:right="56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58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58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pPr w:leftFromText="180" w:rightFromText="180" w:horzAnchor="margin" w:tblpXSpec="center" w:tblpY="1346"/>
        <w:tblW w:w="9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3C58C0" w:rsidRPr="003C58C0" w:rsidTr="003C58C0">
        <w:trPr>
          <w:trHeight w:val="567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en-US"/>
              </w:rPr>
              <w:t>Вид учебной работы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Объём</w:t>
            </w:r>
            <w:proofErr w:type="spellEnd"/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часах</w:t>
            </w:r>
            <w:proofErr w:type="spellEnd"/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3C58C0" w:rsidRPr="00BA348D" w:rsidRDefault="00BA348D" w:rsidP="003C58C0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en-US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C58C0" w:rsidRPr="003C58C0" w:rsidTr="003C58C0">
        <w:trPr>
          <w:trHeight w:val="340"/>
        </w:trPr>
        <w:tc>
          <w:tcPr>
            <w:tcW w:w="9785" w:type="dxa"/>
            <w:gridSpan w:val="2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>лекции, уроки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</w:rPr>
              <w:t>90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</w:pPr>
            <w:proofErr w:type="spellStart"/>
            <w:r w:rsidRPr="003C5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3C5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C5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обучающегося</w:t>
            </w:r>
            <w:proofErr w:type="spellEnd"/>
            <w:r w:rsidRPr="003C5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C5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3C5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94" w:type="dxa"/>
          </w:tcPr>
          <w:p w:rsidR="003C58C0" w:rsidRPr="00BA348D" w:rsidRDefault="00BA348D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68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Профессионально-ориентированное</w:t>
            </w:r>
            <w:proofErr w:type="spellEnd"/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40" w:beforeAutospacing="1" w:after="100" w:afterAutospacing="1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>в  т.ч.</w:t>
            </w: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58C0" w:rsidRPr="003C58C0" w:rsidTr="003C58C0">
        <w:trPr>
          <w:trHeight w:val="525"/>
        </w:trPr>
        <w:tc>
          <w:tcPr>
            <w:tcW w:w="8091" w:type="dxa"/>
          </w:tcPr>
          <w:p w:rsidR="003C58C0" w:rsidRPr="003C58C0" w:rsidRDefault="003C58C0" w:rsidP="003C58C0">
            <w:pPr>
              <w:spacing w:before="14" w:beforeAutospacing="1" w:after="100" w:afterAutospacing="1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дифференцированный зачёт– 2 семестр и другие формы контроля (1 семестр)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</w:tbl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Pr="008C0A59" w:rsidRDefault="008C0A59" w:rsidP="008C0A59">
      <w:pPr>
        <w:widowControl/>
        <w:suppressAutoHyphens/>
        <w:autoSpaceDE/>
        <w:autoSpaceDN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D950E0">
          <w:footerReference w:type="default" r:id="rId8"/>
          <w:pgSz w:w="11910" w:h="16850"/>
          <w:pgMar w:top="1134" w:right="853" w:bottom="1134" w:left="709" w:header="0" w:footer="775" w:gutter="0"/>
          <w:cols w:space="720"/>
          <w:titlePg/>
          <w:docGrid w:linePitch="299"/>
        </w:sectPr>
      </w:pPr>
      <w:bookmarkStart w:id="1" w:name="_bookmark4"/>
      <w:bookmarkEnd w:id="1"/>
    </w:p>
    <w:p w:rsidR="003C58C0" w:rsidRPr="003C58C0" w:rsidRDefault="003C58C0" w:rsidP="003C58C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учебного предмета «История»</w:t>
      </w:r>
    </w:p>
    <w:p w:rsidR="003C58C0" w:rsidRPr="003C58C0" w:rsidRDefault="003C58C0" w:rsidP="003C58C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C0" w:rsidRPr="003C58C0" w:rsidRDefault="003C58C0" w:rsidP="003C58C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3C58C0" w:rsidRPr="003C58C0" w:rsidTr="003C58C0">
        <w:trPr>
          <w:trHeight w:val="16"/>
        </w:trPr>
        <w:tc>
          <w:tcPr>
            <w:tcW w:w="2410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3C58C0" w:rsidRPr="003C58C0" w:rsidTr="003C58C0">
        <w:trPr>
          <w:trHeight w:val="16"/>
        </w:trPr>
        <w:tc>
          <w:tcPr>
            <w:tcW w:w="15134" w:type="dxa"/>
            <w:gridSpan w:val="4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1семестр (36 часов – </w:t>
            </w:r>
            <w:proofErr w:type="spellStart"/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лк</w:t>
            </w:r>
            <w:proofErr w:type="spellEnd"/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+ 16 часов  - </w:t>
            </w:r>
            <w:proofErr w:type="spellStart"/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  <w:proofErr w:type="spellEnd"/>
            <w:r w:rsidR="00BA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+ 26 ч </w:t>
            </w:r>
            <w:proofErr w:type="spellStart"/>
            <w:r w:rsidR="00BA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  <w:proofErr w:type="spellEnd"/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58C0" w:rsidRPr="003C58C0" w:rsidTr="003C58C0">
        <w:trPr>
          <w:trHeight w:val="161"/>
        </w:trPr>
        <w:tc>
          <w:tcPr>
            <w:tcW w:w="2410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8C0" w:rsidRPr="003C58C0" w:rsidTr="003C58C0">
        <w:trPr>
          <w:trHeight w:val="398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ind w:firstLine="27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3C58C0" w:rsidRPr="003C58C0" w:rsidRDefault="003C58C0" w:rsidP="003C58C0">
            <w:pPr>
              <w:widowControl/>
              <w:suppressAutoHyphens/>
              <w:autoSpaceDE/>
              <w:autoSpaceDN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264"/>
        </w:trPr>
        <w:tc>
          <w:tcPr>
            <w:tcW w:w="2410" w:type="dxa"/>
            <w:vMerge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286"/>
        </w:trPr>
        <w:tc>
          <w:tcPr>
            <w:tcW w:w="2410" w:type="dxa"/>
            <w:vMerge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286"/>
        </w:trPr>
        <w:tc>
          <w:tcPr>
            <w:tcW w:w="2410" w:type="dxa"/>
            <w:vMerge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286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1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-2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3C58C0" w:rsidRPr="003C58C0" w:rsidTr="003C58C0">
        <w:trPr>
          <w:trHeight w:val="340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3C58C0" w:rsidRPr="003C58C0" w:rsidRDefault="003C58C0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3-4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3C58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widowControl/>
              <w:suppressAutoHyphens/>
              <w:autoSpaceDE/>
              <w:autoSpaceDN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3C58C0" w:rsidRPr="003C58C0" w:rsidRDefault="003C58C0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5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7A4F8A">
        <w:trPr>
          <w:trHeight w:val="699"/>
        </w:trPr>
        <w:tc>
          <w:tcPr>
            <w:tcW w:w="2410" w:type="dxa"/>
          </w:tcPr>
          <w:p w:rsidR="007A4F8A" w:rsidRPr="007A4F8A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C58C0">
              <w:rPr>
                <w:rFonts w:ascii="Times New Roman" w:hAnsi="Times New Roman" w:cs="Times New Roman"/>
                <w:b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</w:t>
            </w:r>
            <w:proofErr w:type="spellEnd"/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№7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350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№8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9-10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Мир в 1920-е-1930-е гг. нарастание агрессии в мире в 1930-х </w:t>
            </w:r>
            <w:proofErr w:type="spellStart"/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11-12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13-14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Противоречия внешней политике СССР: деятельность НКВД и Коминтерна. Результативность внешней политики СССР </w:t>
            </w:r>
            <w:proofErr w:type="spellStart"/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межвоенного</w:t>
            </w:r>
            <w:proofErr w:type="spellEnd"/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периода.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BA348D" w:rsidRPr="003C58C0" w:rsidTr="005C33D8">
        <w:trPr>
          <w:trHeight w:val="131"/>
        </w:trPr>
        <w:tc>
          <w:tcPr>
            <w:tcW w:w="10915" w:type="dxa"/>
            <w:gridSpan w:val="2"/>
          </w:tcPr>
          <w:p w:rsidR="00BA348D" w:rsidRDefault="00BA348D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BA348D" w:rsidRPr="00BA348D" w:rsidRDefault="00BA348D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Повторение пройденного материала. Подготовка к практическим занятиям. 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BA348D" w:rsidRPr="003C58C0" w:rsidRDefault="00BA348D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43" w:type="dxa"/>
          </w:tcPr>
          <w:p w:rsidR="00BA348D" w:rsidRPr="0047270A" w:rsidRDefault="00BA348D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15134" w:type="dxa"/>
            <w:gridSpan w:val="4"/>
          </w:tcPr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семестр (54 часа – </w:t>
            </w:r>
            <w:proofErr w:type="spellStart"/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+ 30 часов </w:t>
            </w:r>
            <w:proofErr w:type="spellStart"/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  <w:r w:rsidR="00BA3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+ 42 ч </w:t>
            </w:r>
            <w:proofErr w:type="spellStart"/>
            <w:r w:rsidR="00BA348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proofErr w:type="spellEnd"/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17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№18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ое занятие №19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№20-21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243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proofErr w:type="gramStart"/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7A4F8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22-23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№24-27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867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№28-31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№32-34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</w:t>
            </w:r>
            <w:proofErr w:type="spellEnd"/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№35-36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№37-39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6B737D" w:rsidRPr="003C58C0" w:rsidTr="003C58C0">
        <w:trPr>
          <w:trHeight w:val="131"/>
        </w:trPr>
        <w:tc>
          <w:tcPr>
            <w:tcW w:w="2410" w:type="dxa"/>
            <w:vMerge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6B737D" w:rsidRPr="003C58C0" w:rsidRDefault="006B737D" w:rsidP="006B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6B737D" w:rsidRPr="003C58C0" w:rsidTr="003C58C0">
        <w:trPr>
          <w:trHeight w:val="131"/>
        </w:trPr>
        <w:tc>
          <w:tcPr>
            <w:tcW w:w="2410" w:type="dxa"/>
            <w:vMerge/>
          </w:tcPr>
          <w:p w:rsidR="006B737D" w:rsidRPr="003C58C0" w:rsidRDefault="006B737D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B737D" w:rsidRPr="003C58C0" w:rsidRDefault="006B737D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6B737D" w:rsidRPr="003C58C0" w:rsidRDefault="006B737D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6B737D" w:rsidRPr="003C58C0" w:rsidRDefault="006B737D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6B737D" w:rsidRPr="003C58C0" w:rsidTr="003C58C0">
        <w:trPr>
          <w:trHeight w:val="131"/>
        </w:trPr>
        <w:tc>
          <w:tcPr>
            <w:tcW w:w="2410" w:type="dxa"/>
            <w:vMerge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40-42</w:t>
            </w:r>
          </w:p>
          <w:p w:rsidR="006B737D" w:rsidRPr="003C58C0" w:rsidRDefault="006B737D" w:rsidP="006B737D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6B737D" w:rsidRPr="003C58C0" w:rsidRDefault="006B737D" w:rsidP="006B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6B737D" w:rsidRPr="003C58C0" w:rsidTr="003C58C0">
        <w:trPr>
          <w:trHeight w:val="131"/>
        </w:trPr>
        <w:tc>
          <w:tcPr>
            <w:tcW w:w="2410" w:type="dxa"/>
            <w:vMerge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6B737D" w:rsidRPr="003C58C0" w:rsidRDefault="006B737D" w:rsidP="006B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6B737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№43-44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6B737D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="007A4F8A"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45-46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BA348D" w:rsidRPr="003C58C0" w:rsidTr="0098105B">
        <w:trPr>
          <w:trHeight w:val="131"/>
        </w:trPr>
        <w:tc>
          <w:tcPr>
            <w:tcW w:w="10915" w:type="dxa"/>
            <w:gridSpan w:val="2"/>
          </w:tcPr>
          <w:p w:rsidR="00BA348D" w:rsidRDefault="00BA348D" w:rsidP="00BA348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BA348D" w:rsidRPr="00BA348D" w:rsidRDefault="00BA348D" w:rsidP="00BA348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Повторение пройденного материала. Подготовка к практическим занятиям. 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BA348D" w:rsidRPr="003C58C0" w:rsidRDefault="00BA348D" w:rsidP="00BA348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43" w:type="dxa"/>
          </w:tcPr>
          <w:p w:rsidR="00BA348D" w:rsidRPr="0047270A" w:rsidRDefault="00BA348D" w:rsidP="00BA348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10915" w:type="dxa"/>
            <w:gridSpan w:val="2"/>
          </w:tcPr>
          <w:p w:rsidR="007A4F8A" w:rsidRPr="003C58C0" w:rsidRDefault="007A4F8A" w:rsidP="007A4F8A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7A4F8A" w:rsidRPr="003C58C0" w:rsidRDefault="007A4F8A" w:rsidP="007A4F8A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7A4F8A" w:rsidRPr="003C58C0" w:rsidRDefault="007A4F8A" w:rsidP="007A4F8A">
            <w:pPr>
              <w:rPr>
                <w:rFonts w:ascii="Times New Roman" w:hAnsi="Times New Roman" w:cs="Times New Roman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10915" w:type="dxa"/>
            <w:gridSpan w:val="2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rPr>
                <w:rFonts w:ascii="Times New Roman" w:hAnsi="Times New Roman" w:cs="Times New Roman"/>
              </w:rPr>
            </w:pPr>
          </w:p>
        </w:tc>
      </w:tr>
    </w:tbl>
    <w:p w:rsidR="006B737D" w:rsidRDefault="006B737D" w:rsidP="003C58C0">
      <w:pPr>
        <w:rPr>
          <w:rFonts w:ascii="Times New Roman" w:hAnsi="Times New Roman" w:cs="Times New Roman"/>
          <w:sz w:val="20"/>
          <w:szCs w:val="28"/>
        </w:rPr>
        <w:sectPr w:rsidR="006B737D" w:rsidSect="006B737D">
          <w:footerReference w:type="default" r:id="rId9"/>
          <w:pgSz w:w="16840" w:h="11910" w:orient="landscape"/>
          <w:pgMar w:top="618" w:right="958" w:bottom="1457" w:left="1060" w:header="0" w:footer="777" w:gutter="0"/>
          <w:cols w:space="720"/>
        </w:sectPr>
      </w:pPr>
    </w:p>
    <w:p w:rsidR="0047270A" w:rsidRPr="0047270A" w:rsidRDefault="0047270A" w:rsidP="0047270A">
      <w:pPr>
        <w:widowControl/>
        <w:suppressAutoHyphens/>
        <w:autoSpaceDE/>
        <w:autoSpaceDN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27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47270A" w:rsidRPr="0047270A" w:rsidRDefault="0047270A" w:rsidP="0047270A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7270A" w:rsidRPr="0047270A" w:rsidRDefault="0047270A" w:rsidP="0047270A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47270A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учебном </w:t>
      </w: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к</w:t>
      </w:r>
      <w:r w:rsidRPr="0047270A">
        <w:rPr>
          <w:rFonts w:ascii="Times New Roman" w:eastAsia="Arial Unicode MS" w:hAnsi="Times New Roman"/>
          <w:b/>
          <w:bCs/>
          <w:kern w:val="3"/>
          <w:sz w:val="24"/>
          <w:szCs w:val="24"/>
        </w:rPr>
        <w:t>абинете «Истории» (№2214)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Оборудование учебного кабинета: 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посадочные места по количеству обучающихся;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рабочее место преподавателя;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методические материалы по дисциплине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При изучении дисциплины в формате электронного обучения используется ЭИОС </w:t>
      </w:r>
      <w:proofErr w:type="spellStart"/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Moodle</w:t>
      </w:r>
      <w:proofErr w:type="spellEnd"/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47270A" w:rsidRPr="0047270A" w:rsidRDefault="0047270A" w:rsidP="004727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47270A" w:rsidRPr="0047270A" w:rsidRDefault="0047270A" w:rsidP="004727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7270A" w:rsidRPr="0047270A" w:rsidRDefault="0047270A" w:rsidP="004727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255 с.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47270A">
                <w:rPr>
                  <w:rFonts w:ascii="Times New Roman" w:hAnsi="Times New Roman" w:cs="Times New Roman"/>
                  <w:u w:val="single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241 с.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proofErr w:type="spellStart"/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proofErr w:type="spellEnd"/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proofErr w:type="spellEnd"/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proofErr w:type="spellStart"/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proofErr w:type="spellEnd"/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421 с.</w:t>
            </w:r>
          </w:p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1 - 2023. Режим доступа: https://e.lanbook.com/book/334958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7270A" w:rsidRPr="0047270A" w:rsidRDefault="0047270A" w:rsidP="0047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Режим доступа: </w:t>
            </w:r>
            <w:r w:rsidRPr="004727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России: 10-й класс: базовый и углублённый уровни: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3 - 2023. - 143 с. - режим доступа: https://e.lanbook.com/book/334973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России: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- 192 с. – режим доступа: https://e.lanbook.com/book/334967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 История России : учебное пособие для среднего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</w:t>
            </w:r>
            <w:proofErr w:type="gramEnd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2024. — 274 с.</w:t>
            </w:r>
          </w:p>
          <w:p w:rsidR="0047270A" w:rsidRPr="0047270A" w:rsidRDefault="00BA348D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3" w:tgtFrame="_blank" w:history="1">
              <w:r w:rsidR="0047270A"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b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47270A" w:rsidRPr="0047270A" w:rsidTr="003C58C0">
        <w:tc>
          <w:tcPr>
            <w:tcW w:w="298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en-US"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1</w:t>
            </w:r>
          </w:p>
        </w:tc>
        <w:tc>
          <w:tcPr>
            <w:tcW w:w="1971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Семин В.П.,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Арзамаскин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Ю.Н.</w:t>
            </w:r>
          </w:p>
        </w:tc>
        <w:tc>
          <w:tcPr>
            <w:tcW w:w="2835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en-US" w:eastAsia="zh-CN"/>
              </w:rPr>
            </w:pPr>
            <w:proofErr w:type="spellStart"/>
            <w:r w:rsidRPr="0047270A">
              <w:rPr>
                <w:rFonts w:ascii="Times New Roman" w:eastAsia="Times New Roman" w:hAnsi="Times New Roman" w:cs="Times New Roman"/>
                <w:lang w:val="en-US" w:eastAsia="zh-CN"/>
              </w:rPr>
              <w:t>История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lang w:val="en-US" w:eastAsia="zh-CN"/>
              </w:rPr>
              <w:t xml:space="preserve">: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lang w:val="en-US" w:eastAsia="zh-CN"/>
              </w:rPr>
              <w:t>учебное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lang w:val="en-US" w:eastAsia="zh-CN"/>
              </w:rPr>
              <w:t>пособие</w:t>
            </w:r>
            <w:proofErr w:type="spellEnd"/>
          </w:p>
        </w:tc>
        <w:tc>
          <w:tcPr>
            <w:tcW w:w="2976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Москва: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КноРус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, 2019. — 304 с.</w:t>
            </w:r>
          </w:p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>Режим доступа:</w:t>
            </w: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hyperlink r:id="rId14" w:history="1"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https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book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.</w:t>
              </w:r>
              <w:proofErr w:type="spellStart"/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ru</w:t>
              </w:r>
              <w:proofErr w:type="spellEnd"/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book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/929977</w:t>
              </w:r>
            </w:hyperlink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47270A" w:rsidRPr="0047270A" w:rsidRDefault="0047270A" w:rsidP="0047270A">
            <w:pPr>
              <w:rPr>
                <w:lang w:val="en-US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[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Электронный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 xml:space="preserve">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ресурс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 xml:space="preserve">] </w:t>
            </w:r>
          </w:p>
        </w:tc>
      </w:tr>
      <w:tr w:rsidR="0047270A" w:rsidRPr="0047270A" w:rsidTr="003C58C0">
        <w:tc>
          <w:tcPr>
            <w:tcW w:w="298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en-US"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971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Под редакцией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Чуракова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Д.О., Саркисяна С.А.</w:t>
            </w:r>
          </w:p>
        </w:tc>
        <w:tc>
          <w:tcPr>
            <w:tcW w:w="2835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Москва :</w:t>
            </w:r>
            <w:proofErr w:type="gramEnd"/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Издательство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Юрайт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, 2021. — 462 с.</w:t>
            </w:r>
          </w:p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>Режим доступа:</w:t>
            </w: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hyperlink r:id="rId15" w:history="1"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https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://</w:t>
              </w:r>
              <w:proofErr w:type="spellStart"/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urait</w:t>
              </w:r>
              <w:proofErr w:type="spellEnd"/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.</w:t>
              </w:r>
              <w:proofErr w:type="spellStart"/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ru</w:t>
              </w:r>
              <w:proofErr w:type="spellEnd"/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</w:t>
              </w:r>
              <w:proofErr w:type="spellStart"/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bcode</w:t>
              </w:r>
              <w:proofErr w:type="spellEnd"/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/469768</w:t>
              </w:r>
            </w:hyperlink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47270A" w:rsidRPr="0047270A" w:rsidRDefault="0047270A" w:rsidP="0047270A">
            <w:pPr>
              <w:rPr>
                <w:lang w:val="en-US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[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Электронный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 xml:space="preserve"> </w:t>
            </w:r>
            <w:proofErr w:type="spellStart"/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ресурс</w:t>
            </w:r>
            <w:proofErr w:type="spellEnd"/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 xml:space="preserve">] </w:t>
            </w:r>
          </w:p>
        </w:tc>
      </w:tr>
    </w:tbl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270A" w:rsidRPr="0047270A" w:rsidRDefault="0047270A" w:rsidP="0047270A">
      <w:pPr>
        <w:suppressAutoHyphens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7270A">
        <w:rPr>
          <w:rFonts w:ascii="Times New Roman" w:hAnsi="Times New Roman"/>
          <w:b/>
          <w:sz w:val="24"/>
          <w:szCs w:val="24"/>
        </w:rPr>
        <w:t xml:space="preserve">3.2.3. Периодические </w:t>
      </w:r>
      <w:proofErr w:type="gramStart"/>
      <w:r w:rsidRPr="0047270A">
        <w:rPr>
          <w:rFonts w:ascii="Times New Roman" w:hAnsi="Times New Roman"/>
          <w:b/>
          <w:sz w:val="24"/>
          <w:szCs w:val="24"/>
        </w:rPr>
        <w:t xml:space="preserve">издания:  </w:t>
      </w:r>
      <w:r w:rsidRPr="0047270A">
        <w:rPr>
          <w:rFonts w:ascii="Times New Roman" w:hAnsi="Times New Roman"/>
          <w:sz w:val="24"/>
          <w:szCs w:val="24"/>
        </w:rPr>
        <w:t>не</w:t>
      </w:r>
      <w:proofErr w:type="gramEnd"/>
      <w:r w:rsidRPr="0047270A">
        <w:rPr>
          <w:rFonts w:ascii="Times New Roman" w:hAnsi="Times New Roman"/>
          <w:sz w:val="24"/>
          <w:szCs w:val="24"/>
        </w:rPr>
        <w:t xml:space="preserve"> предусмотрены</w:t>
      </w:r>
    </w:p>
    <w:p w:rsidR="0047270A" w:rsidRPr="0047270A" w:rsidRDefault="0047270A" w:rsidP="0047270A">
      <w:pPr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7270A" w:rsidRPr="0047270A" w:rsidRDefault="0047270A" w:rsidP="0047270A">
      <w:pPr>
        <w:suppressAutoHyphens/>
        <w:ind w:firstLine="709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47270A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47270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727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B875DE" w:rsidRPr="00B1138F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B875DE" w:rsidRPr="00B1138F">
          <w:pgSz w:w="11910" w:h="16840"/>
          <w:pgMar w:top="1060" w:right="620" w:bottom="960" w:left="1460" w:header="0" w:footer="775" w:gutter="0"/>
          <w:cols w:space="720"/>
        </w:sectPr>
      </w:pPr>
      <w:bookmarkStart w:id="2" w:name="_GoBack"/>
      <w:bookmarkEnd w:id="2"/>
    </w:p>
    <w:p w:rsidR="00B875DE" w:rsidRDefault="00B875DE" w:rsidP="008B32F2">
      <w:pPr>
        <w:pStyle w:val="a3"/>
        <w:spacing w:line="268" w:lineRule="auto"/>
        <w:ind w:right="224" w:hanging="1"/>
        <w:jc w:val="center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t>4. КОНТРОЛЬ И ОЦЕНКА РЕЗУЛЬТАТОВ ОСВОЕНИЯ УЧЕБНОГО ПРЕДМЕТА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  <w:r w:rsidRPr="00050FA2">
        <w:rPr>
          <w:rFonts w:ascii="Times New Roman" w:hAnsi="Times New Roman" w:cs="Times New Roman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  <w:r w:rsidRPr="00050FA2">
        <w:rPr>
          <w:rFonts w:ascii="Times New Roman" w:hAnsi="Times New Roman" w:cs="Times New Roman"/>
        </w:rPr>
        <w:t>Промежуточная аттестация в форме</w:t>
      </w:r>
      <w:r w:rsidR="006B237F" w:rsidRPr="00050FA2">
        <w:rPr>
          <w:rFonts w:ascii="Times New Roman" w:hAnsi="Times New Roman" w:cs="Times New Roman"/>
        </w:rPr>
        <w:t xml:space="preserve"> дифференцированного зачета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</w:p>
    <w:p w:rsidR="00B875DE" w:rsidRPr="008B32F2" w:rsidRDefault="00B875DE" w:rsidP="00B875DE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101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906"/>
        <w:gridCol w:w="3524"/>
      </w:tblGrid>
      <w:tr w:rsidR="00B875DE" w:rsidRPr="008B32F2" w:rsidTr="00F82EE3">
        <w:trPr>
          <w:trHeight w:val="541"/>
        </w:trPr>
        <w:tc>
          <w:tcPr>
            <w:tcW w:w="3686" w:type="dxa"/>
          </w:tcPr>
          <w:p w:rsidR="00B875DE" w:rsidRPr="008B32F2" w:rsidRDefault="00B875DE" w:rsidP="00D950E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8B32F2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8B32F2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8B32F2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B875DE" w:rsidRPr="008B32F2" w:rsidRDefault="00B875DE" w:rsidP="00D950E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B875DE" w:rsidRPr="008B32F2" w:rsidRDefault="00B875DE" w:rsidP="00D950E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3524" w:type="dxa"/>
            <w:tcBorders>
              <w:bottom w:val="single" w:sz="4" w:space="0" w:color="000000"/>
            </w:tcBorders>
          </w:tcPr>
          <w:p w:rsidR="00B875DE" w:rsidRPr="008B32F2" w:rsidRDefault="00B875DE" w:rsidP="00D950E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8B32F2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B875DE" w:rsidRPr="008B32F2" w:rsidRDefault="00B875DE" w:rsidP="00D950E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B875DE" w:rsidRPr="008B32F2" w:rsidTr="00F82EE3">
        <w:trPr>
          <w:trHeight w:val="1518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01 Выбирать способы решения задач профессиональной деятельности применительно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к различным контекстам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Р1, Тема 1.1, П-о/с</w:t>
            </w:r>
            <w:hyperlink w:anchor="_bookmark12" w:history="1">
              <w:r w:rsidRPr="00F82EE3">
                <w:rPr>
                  <w:rFonts w:ascii="Times New Roman" w:hAnsi="Times New Roman" w:cs="Times New Roman"/>
                </w:rPr>
                <w:t>9</w:t>
              </w:r>
            </w:hyperlink>
            <w:r w:rsidRPr="00F82EE3">
              <w:rPr>
                <w:rFonts w:ascii="Times New Roman" w:hAnsi="Times New Roman" w:cs="Times New Roman"/>
              </w:rPr>
              <w:t xml:space="preserve"> Р2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Р 3 </w:t>
            </w: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Р 4 </w:t>
            </w: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 П-о/с</w:t>
            </w:r>
          </w:p>
        </w:tc>
        <w:tc>
          <w:tcPr>
            <w:tcW w:w="3524" w:type="dxa"/>
            <w:vMerge w:val="restart"/>
            <w:tcBorders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Диагностическая работа Контрольная работа Самооценка и </w:t>
            </w:r>
            <w:proofErr w:type="spellStart"/>
            <w:r w:rsidRPr="00F82EE3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Презентация мини- проектов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Устный и письменный опрос   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Результаты выполнения учебных заданий Практические работы Промежуточная аттестация (дифференцированный зачет)</w:t>
            </w:r>
          </w:p>
        </w:tc>
      </w:tr>
      <w:tr w:rsidR="00B875DE" w:rsidRPr="008B32F2" w:rsidTr="00F82EE3">
        <w:trPr>
          <w:trHeight w:val="1900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1, Тема 1.1, 1.2, 1.3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2.2, 2.4, 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3.3, 3.4,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4.1, 4.2, 4.3, 4.4,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4.5, </w:t>
            </w: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1857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1, Тема 1.2, 1.3,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Р 2, Темы 2.1, </w:t>
            </w: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Р 3, Темы 3.1, 3.2, 3.4, </w:t>
            </w: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4.4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1900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</w:t>
            </w:r>
            <w:proofErr w:type="gramStart"/>
            <w:r w:rsidRPr="00F82EE3">
              <w:rPr>
                <w:rFonts w:ascii="Times New Roman" w:hAnsi="Times New Roman" w:cs="Times New Roman"/>
              </w:rPr>
              <w:t>1,Тема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1.1,1.2,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2.2, 2.3, 2.4,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3.3, 3.4,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4.1, 4.2, 4.4, 4.5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2735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</w:t>
            </w:r>
            <w:proofErr w:type="gramStart"/>
            <w:r w:rsidRPr="00F82EE3">
              <w:rPr>
                <w:rFonts w:ascii="Times New Roman" w:hAnsi="Times New Roman" w:cs="Times New Roman"/>
              </w:rPr>
              <w:t>1,Тема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1.1,1.2,П-о/с Р 2, Темы 2.3, 2.4, 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Р 4, Темы 4.3, 4.4, 4.5, </w:t>
            </w: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37F" w:rsidRPr="008B32F2" w:rsidTr="00F82EE3">
        <w:trPr>
          <w:trHeight w:val="2735"/>
        </w:trPr>
        <w:tc>
          <w:tcPr>
            <w:tcW w:w="3686" w:type="dxa"/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ПК 1.3 Оформлять документы, регламентирующие организацию перевозочного процесса.</w:t>
            </w:r>
          </w:p>
        </w:tc>
        <w:tc>
          <w:tcPr>
            <w:tcW w:w="2906" w:type="dxa"/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</w:t>
            </w:r>
            <w:proofErr w:type="gramStart"/>
            <w:r w:rsidRPr="00F82EE3">
              <w:rPr>
                <w:rFonts w:ascii="Times New Roman" w:hAnsi="Times New Roman" w:cs="Times New Roman"/>
              </w:rPr>
              <w:t>1,Тема</w:t>
            </w:r>
            <w:proofErr w:type="gramEnd"/>
            <w:r w:rsidRPr="00F82EE3">
              <w:rPr>
                <w:rFonts w:ascii="Times New Roman" w:hAnsi="Times New Roman" w:cs="Times New Roman"/>
              </w:rPr>
              <w:t xml:space="preserve"> 1.1,1.2,П-о/с Р 2, Темы 2.3, 2.4, 2.5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Р 4, Темы 4.3, 4.4, 4.5, </w:t>
            </w:r>
            <w:proofErr w:type="gramStart"/>
            <w:r w:rsidRPr="00F82EE3">
              <w:rPr>
                <w:rFonts w:ascii="Times New Roman" w:hAnsi="Times New Roman" w:cs="Times New Roman"/>
              </w:rPr>
              <w:t>П-о</w:t>
            </w:r>
            <w:proofErr w:type="gramEnd"/>
            <w:r w:rsidRPr="00F82EE3">
              <w:rPr>
                <w:rFonts w:ascii="Times New Roman" w:hAnsi="Times New Roman" w:cs="Times New Roman"/>
              </w:rPr>
              <w:t>/с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B875DE" w:rsidRDefault="00B875DE" w:rsidP="00B875DE">
      <w:pPr>
        <w:rPr>
          <w:rFonts w:ascii="Times New Roman" w:hAnsi="Times New Roman" w:cs="Times New Roman"/>
          <w:b/>
        </w:rPr>
      </w:pPr>
    </w:p>
    <w:p w:rsidR="00B875DE" w:rsidRPr="00244884" w:rsidRDefault="00B875DE" w:rsidP="00B875DE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244884">
        <w:rPr>
          <w:rFonts w:ascii="Times New Roman" w:hAnsi="Times New Roman" w:cs="Times New Roman"/>
          <w:b/>
        </w:rPr>
        <w:t>ПЕРЕЧЕНЬ ИСПОЛЬЗУЕМЫХ МЕТОДОВ ОБУЧЕНИЯ</w:t>
      </w:r>
    </w:p>
    <w:p w:rsidR="00B875DE" w:rsidRPr="008B32F2" w:rsidRDefault="00B875DE" w:rsidP="00B875DE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2F2">
        <w:rPr>
          <w:rFonts w:ascii="Times New Roman" w:hAnsi="Times New Roman"/>
          <w:sz w:val="24"/>
          <w:szCs w:val="24"/>
        </w:rPr>
        <w:t>5.1 Пассивные: лекции, опросы, конспектирование</w:t>
      </w:r>
    </w:p>
    <w:p w:rsidR="005A2CAC" w:rsidRPr="008B32F2" w:rsidRDefault="00B875DE" w:rsidP="00B875DE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2F2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5A2CAC" w:rsidRPr="008B32F2">
      <w:footerReference w:type="default" r:id="rId16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8A" w:rsidRDefault="007A4F8A">
      <w:r>
        <w:separator/>
      </w:r>
    </w:p>
  </w:endnote>
  <w:endnote w:type="continuationSeparator" w:id="0">
    <w:p w:rsidR="007A4F8A" w:rsidRDefault="007A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527592"/>
      <w:docPartObj>
        <w:docPartGallery w:val="Page Numbers (Bottom of Page)"/>
        <w:docPartUnique/>
      </w:docPartObj>
    </w:sdtPr>
    <w:sdtEndPr/>
    <w:sdtContent>
      <w:p w:rsidR="007A4F8A" w:rsidRDefault="007A4F8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48D">
          <w:rPr>
            <w:noProof/>
          </w:rPr>
          <w:t>11</w:t>
        </w:r>
        <w:r>
          <w:fldChar w:fldCharType="end"/>
        </w:r>
      </w:p>
    </w:sdtContent>
  </w:sdt>
  <w:p w:rsidR="007A4F8A" w:rsidRDefault="007A4F8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8A" w:rsidRDefault="007A4F8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2304" behindDoc="1" locked="0" layoutInCell="1" allowOverlap="1" wp14:anchorId="65A40F95" wp14:editId="61F6AA2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F8A" w:rsidRDefault="007A4F8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48D">
                            <w:rPr>
                              <w:rFonts w:ascii="Times New Roman"/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40F9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7pt;margin-top:792.2pt;width:18pt;height:15.3pt;z-index:-167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" filled="f" stroked="f">
              <v:textbox inset="0,0,0,0">
                <w:txbxContent>
                  <w:p w:rsidR="007A4F8A" w:rsidRDefault="007A4F8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348D">
                      <w:rPr>
                        <w:rFonts w:ascii="Times New Roman"/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8A" w:rsidRDefault="007A4F8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F8A" w:rsidRDefault="007A4F8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48D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DOYJtD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7A4F8A" w:rsidRDefault="007A4F8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348D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8A" w:rsidRDefault="007A4F8A">
      <w:r>
        <w:separator/>
      </w:r>
    </w:p>
  </w:footnote>
  <w:footnote w:type="continuationSeparator" w:id="0">
    <w:p w:rsidR="007A4F8A" w:rsidRDefault="007A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0D"/>
    <w:rsid w:val="00015218"/>
    <w:rsid w:val="00016170"/>
    <w:rsid w:val="00035EFA"/>
    <w:rsid w:val="00037234"/>
    <w:rsid w:val="00050FA2"/>
    <w:rsid w:val="000615FE"/>
    <w:rsid w:val="00094474"/>
    <w:rsid w:val="000A2D81"/>
    <w:rsid w:val="000B3A76"/>
    <w:rsid w:val="000E2F09"/>
    <w:rsid w:val="00106CB1"/>
    <w:rsid w:val="001437A2"/>
    <w:rsid w:val="0015715B"/>
    <w:rsid w:val="00160753"/>
    <w:rsid w:val="00195B9C"/>
    <w:rsid w:val="001B54B3"/>
    <w:rsid w:val="00203F3A"/>
    <w:rsid w:val="00206298"/>
    <w:rsid w:val="00212048"/>
    <w:rsid w:val="00222F7E"/>
    <w:rsid w:val="002263ED"/>
    <w:rsid w:val="002270D9"/>
    <w:rsid w:val="00244884"/>
    <w:rsid w:val="002453E1"/>
    <w:rsid w:val="00283E84"/>
    <w:rsid w:val="002A07D8"/>
    <w:rsid w:val="002C7151"/>
    <w:rsid w:val="002D1F1F"/>
    <w:rsid w:val="002D676E"/>
    <w:rsid w:val="002E112D"/>
    <w:rsid w:val="00385B03"/>
    <w:rsid w:val="003C58C0"/>
    <w:rsid w:val="00407E08"/>
    <w:rsid w:val="00420EAD"/>
    <w:rsid w:val="00425B2D"/>
    <w:rsid w:val="00426D01"/>
    <w:rsid w:val="004409B6"/>
    <w:rsid w:val="004577DD"/>
    <w:rsid w:val="0047270A"/>
    <w:rsid w:val="0049061C"/>
    <w:rsid w:val="004D1970"/>
    <w:rsid w:val="004E16B6"/>
    <w:rsid w:val="004E2359"/>
    <w:rsid w:val="0051130F"/>
    <w:rsid w:val="00523205"/>
    <w:rsid w:val="005435C6"/>
    <w:rsid w:val="005534DC"/>
    <w:rsid w:val="00560508"/>
    <w:rsid w:val="005A2CAC"/>
    <w:rsid w:val="005C3A20"/>
    <w:rsid w:val="005C7A02"/>
    <w:rsid w:val="005E6A02"/>
    <w:rsid w:val="005E7BC0"/>
    <w:rsid w:val="006141CA"/>
    <w:rsid w:val="006222D7"/>
    <w:rsid w:val="00626565"/>
    <w:rsid w:val="00637068"/>
    <w:rsid w:val="006837D1"/>
    <w:rsid w:val="00690583"/>
    <w:rsid w:val="006969CA"/>
    <w:rsid w:val="006B237F"/>
    <w:rsid w:val="006B6794"/>
    <w:rsid w:val="006B737D"/>
    <w:rsid w:val="006C3CF8"/>
    <w:rsid w:val="0074195A"/>
    <w:rsid w:val="00785A39"/>
    <w:rsid w:val="00791442"/>
    <w:rsid w:val="007A4F8A"/>
    <w:rsid w:val="007A6105"/>
    <w:rsid w:val="00852868"/>
    <w:rsid w:val="008749AC"/>
    <w:rsid w:val="008B04CA"/>
    <w:rsid w:val="008B32F2"/>
    <w:rsid w:val="008C0A59"/>
    <w:rsid w:val="008C22E7"/>
    <w:rsid w:val="00937A7E"/>
    <w:rsid w:val="0094032D"/>
    <w:rsid w:val="00981383"/>
    <w:rsid w:val="009A5520"/>
    <w:rsid w:val="009D053F"/>
    <w:rsid w:val="009D7CF1"/>
    <w:rsid w:val="00A52A01"/>
    <w:rsid w:val="00A80FA8"/>
    <w:rsid w:val="00A90156"/>
    <w:rsid w:val="00AA63A2"/>
    <w:rsid w:val="00AB32D8"/>
    <w:rsid w:val="00AB68A7"/>
    <w:rsid w:val="00AD5B63"/>
    <w:rsid w:val="00AE6FF4"/>
    <w:rsid w:val="00AF79DF"/>
    <w:rsid w:val="00B1138F"/>
    <w:rsid w:val="00B13D80"/>
    <w:rsid w:val="00B17DE4"/>
    <w:rsid w:val="00B40545"/>
    <w:rsid w:val="00B73D2E"/>
    <w:rsid w:val="00B814E6"/>
    <w:rsid w:val="00B875DE"/>
    <w:rsid w:val="00BA348D"/>
    <w:rsid w:val="00BB2D48"/>
    <w:rsid w:val="00BB5639"/>
    <w:rsid w:val="00BD2C88"/>
    <w:rsid w:val="00BD662C"/>
    <w:rsid w:val="00BE3690"/>
    <w:rsid w:val="00C063FF"/>
    <w:rsid w:val="00C27DDB"/>
    <w:rsid w:val="00C311F8"/>
    <w:rsid w:val="00C53418"/>
    <w:rsid w:val="00C67248"/>
    <w:rsid w:val="00C74F3B"/>
    <w:rsid w:val="00C87AB3"/>
    <w:rsid w:val="00CF08A7"/>
    <w:rsid w:val="00D01B87"/>
    <w:rsid w:val="00D21889"/>
    <w:rsid w:val="00D60B75"/>
    <w:rsid w:val="00D92CD8"/>
    <w:rsid w:val="00D950E0"/>
    <w:rsid w:val="00DD3CCC"/>
    <w:rsid w:val="00DF2C2C"/>
    <w:rsid w:val="00DF63AE"/>
    <w:rsid w:val="00E07866"/>
    <w:rsid w:val="00E27EDC"/>
    <w:rsid w:val="00E4246A"/>
    <w:rsid w:val="00E82BC0"/>
    <w:rsid w:val="00E968BC"/>
    <w:rsid w:val="00EA7EDB"/>
    <w:rsid w:val="00EE0C49"/>
    <w:rsid w:val="00EF1E35"/>
    <w:rsid w:val="00F11F80"/>
    <w:rsid w:val="00F2110D"/>
    <w:rsid w:val="00F76114"/>
    <w:rsid w:val="00F77729"/>
    <w:rsid w:val="00F82EE3"/>
    <w:rsid w:val="00F844A4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889DF2"/>
  <w15:docId w15:val="{65E594DD-EE7B-4241-815F-70437C64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a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b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D60B75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0615FE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c">
    <w:name w:val="footnote text"/>
    <w:basedOn w:val="a"/>
    <w:link w:val="ad"/>
    <w:uiPriority w:val="99"/>
    <w:unhideWhenUsed/>
    <w:rsid w:val="00425B2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25B2D"/>
    <w:rPr>
      <w:rFonts w:ascii="Trebuchet MS" w:eastAsia="Trebuchet MS" w:hAnsi="Trebuchet MS" w:cs="Trebuchet MS"/>
      <w:sz w:val="20"/>
      <w:szCs w:val="20"/>
      <w:lang w:val="ru-RU"/>
    </w:rPr>
  </w:style>
  <w:style w:type="character" w:customStyle="1" w:styleId="2Georgia9pt">
    <w:name w:val="Основной текст (2) + Georgia;9 pt;Полужирный"/>
    <w:basedOn w:val="a0"/>
    <w:rsid w:val="00425B2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C0A59"/>
  </w:style>
  <w:style w:type="table" w:customStyle="1" w:styleId="TableNormal1">
    <w:name w:val="Table Normal1"/>
    <w:uiPriority w:val="2"/>
    <w:semiHidden/>
    <w:unhideWhenUsed/>
    <w:qFormat/>
    <w:rsid w:val="008C0A59"/>
    <w:rPr>
      <w:rFonts w:eastAsia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B1138F"/>
    <w:rPr>
      <w:rFonts w:ascii="Trebuchet MS" w:eastAsia="Trebuchet MS" w:hAnsi="Trebuchet MS" w:cs="Trebuchet MS"/>
      <w:lang w:val="ru-RU"/>
    </w:rPr>
  </w:style>
  <w:style w:type="paragraph" w:styleId="ae">
    <w:name w:val="header"/>
    <w:basedOn w:val="a"/>
    <w:link w:val="af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27DDB"/>
    <w:rPr>
      <w:rFonts w:ascii="Trebuchet MS" w:eastAsia="Trebuchet MS" w:hAnsi="Trebuchet MS" w:cs="Trebuchet MS"/>
      <w:lang w:val="ru-RU"/>
    </w:rPr>
  </w:style>
  <w:style w:type="paragraph" w:styleId="af0">
    <w:name w:val="footer"/>
    <w:basedOn w:val="a"/>
    <w:link w:val="af1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27DDB"/>
    <w:rPr>
      <w:rFonts w:ascii="Trebuchet MS" w:eastAsia="Trebuchet MS" w:hAnsi="Trebuchet MS" w:cs="Trebuchet MS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90156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Link">
    <w:name w:val="Link"/>
    <w:rsid w:val="00B875DE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7270A"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7270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47270A"/>
  </w:style>
  <w:style w:type="character" w:customStyle="1" w:styleId="a4">
    <w:name w:val="Основной текст Знак"/>
    <w:basedOn w:val="a0"/>
    <w:link w:val="a3"/>
    <w:uiPriority w:val="1"/>
    <w:rsid w:val="0047270A"/>
    <w:rPr>
      <w:rFonts w:ascii="Trebuchet MS" w:eastAsia="Trebuchet MS" w:hAnsi="Trebuchet MS" w:cs="Trebuchet MS"/>
      <w:sz w:val="28"/>
      <w:szCs w:val="28"/>
      <w:lang w:val="ru-RU"/>
    </w:rPr>
  </w:style>
  <w:style w:type="character" w:customStyle="1" w:styleId="13">
    <w:name w:val="Гиперссылка1"/>
    <w:basedOn w:val="a0"/>
    <w:uiPriority w:val="99"/>
    <w:unhideWhenUsed/>
    <w:rsid w:val="0047270A"/>
    <w:rPr>
      <w:color w:val="0000FF"/>
      <w:u w:val="single"/>
    </w:rPr>
  </w:style>
  <w:style w:type="character" w:customStyle="1" w:styleId="310">
    <w:name w:val="Заголовок 3 Знак1"/>
    <w:basedOn w:val="a0"/>
    <w:uiPriority w:val="9"/>
    <w:semiHidden/>
    <w:rsid w:val="0047270A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527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768" TargetMode="External"/><Relationship Id="rId10" Type="http://schemas.openxmlformats.org/officeDocument/2006/relationships/hyperlink" Target="https://urait.ru/bcode/51697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81FC-C3D5-4D9C-B90A-F2C51700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22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Зам.дир. по учебно-производ. работе</cp:lastModifiedBy>
  <cp:revision>47</cp:revision>
  <cp:lastPrinted>2024-06-19T08:45:00Z</cp:lastPrinted>
  <dcterms:created xsi:type="dcterms:W3CDTF">2023-06-26T08:33:00Z</dcterms:created>
  <dcterms:modified xsi:type="dcterms:W3CDTF">2025-04-25T08:03:00Z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