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36" w:rsidRPr="0015143B" w:rsidRDefault="00072817" w:rsidP="00BD6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r w:rsidRPr="001514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BD6F36" w:rsidRPr="0015143B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BD6F36" w:rsidRPr="0015143B" w:rsidRDefault="00BD6F36" w:rsidP="00BD6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5143B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D9460E" w:rsidRPr="0015143B" w:rsidRDefault="00D9460E" w:rsidP="00BD6F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143B"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D9460E" w:rsidRPr="0015143B" w:rsidRDefault="00D9460E" w:rsidP="00BD6F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143B">
        <w:rPr>
          <w:rFonts w:ascii="Times New Roman" w:hAnsi="Times New Roman" w:cs="Times New Roman"/>
          <w:bCs/>
          <w:sz w:val="24"/>
          <w:szCs w:val="24"/>
        </w:rPr>
        <w:t>(железнодорожном    транспорте)</w:t>
      </w:r>
    </w:p>
    <w:p w:rsidR="00072817" w:rsidRPr="0015143B" w:rsidRDefault="00072817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817" w:rsidRPr="0015143B" w:rsidRDefault="00072817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15143B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15143B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15143B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15143B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15143B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15143B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15143B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15143B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15143B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15143B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817" w:rsidRPr="0015143B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</w:t>
      </w:r>
      <w:r w:rsidRPr="0015143B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:rsidR="00072817" w:rsidRPr="0015143B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1514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ЭК.01.2 </w:t>
      </w:r>
      <w:r w:rsidRPr="0015143B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Методы и технологии обслуживания устройств </w:t>
      </w:r>
    </w:p>
    <w:p w:rsidR="00072817" w:rsidRPr="0015143B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15143B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и систем СЦБ и ЖАТ</w:t>
      </w:r>
    </w:p>
    <w:p w:rsidR="00BD6F36" w:rsidRPr="0015143B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специальности</w:t>
      </w:r>
    </w:p>
    <w:p w:rsidR="00BD6F36" w:rsidRPr="0015143B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BD6F36" w:rsidRPr="0015143B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5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iCs/>
          <w:spacing w:val="5"/>
          <w:sz w:val="28"/>
          <w:szCs w:val="28"/>
          <w:lang w:eastAsia="ru-RU"/>
        </w:rPr>
        <w:t xml:space="preserve">         </w:t>
      </w:r>
      <w:r w:rsidRPr="0015143B">
        <w:rPr>
          <w:rFonts w:ascii="Times New Roman" w:eastAsia="Times New Roman" w:hAnsi="Times New Roman" w:cs="Times New Roman"/>
          <w:b/>
          <w:iCs/>
          <w:spacing w:val="5"/>
          <w:sz w:val="28"/>
          <w:szCs w:val="28"/>
          <w:lang w:eastAsia="ru-RU"/>
        </w:rPr>
        <w:t>(железнодорожном транспорте)</w:t>
      </w:r>
    </w:p>
    <w:p w:rsidR="00BD6F36" w:rsidRPr="0015143B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D6F36" w:rsidRPr="0015143B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5143B">
        <w:rPr>
          <w:rFonts w:ascii="Times New Roman" w:eastAsia="Times New Roman" w:hAnsi="Times New Roman" w:cs="Times New Roman"/>
          <w:sz w:val="24"/>
          <w:lang w:eastAsia="ru-RU"/>
        </w:rPr>
        <w:t>Базовая подготовка</w:t>
      </w:r>
    </w:p>
    <w:p w:rsidR="00BD6F36" w:rsidRPr="0015143B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5143B">
        <w:rPr>
          <w:rFonts w:ascii="Times New Roman" w:eastAsia="Times New Roman" w:hAnsi="Times New Roman" w:cs="Times New Roman"/>
          <w:sz w:val="24"/>
          <w:lang w:eastAsia="ru-RU"/>
        </w:rPr>
        <w:t>среднего профессионального образования</w:t>
      </w:r>
    </w:p>
    <w:p w:rsidR="005F17AC" w:rsidRPr="0015143B" w:rsidRDefault="00BD6F36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5143B">
        <w:rPr>
          <w:rFonts w:ascii="Times New Roman" w:eastAsia="Times New Roman" w:hAnsi="Times New Roman" w:cs="Times New Roman"/>
          <w:sz w:val="24"/>
          <w:lang w:eastAsia="ru-RU"/>
        </w:rPr>
        <w:t>(год начала подготовки: 202</w:t>
      </w:r>
      <w:r w:rsidR="00AD191D" w:rsidRPr="0015143B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15143B">
        <w:rPr>
          <w:rFonts w:ascii="Times New Roman" w:eastAsia="Times New Roman" w:hAnsi="Times New Roman" w:cs="Times New Roman"/>
          <w:sz w:val="24"/>
          <w:lang w:eastAsia="ru-RU"/>
        </w:rPr>
        <w:t xml:space="preserve">г.) </w:t>
      </w: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5F17AC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7AC" w:rsidRPr="0015143B" w:rsidRDefault="00AD191D" w:rsidP="005F17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5143B">
        <w:rPr>
          <w:rFonts w:ascii="Times New Roman" w:eastAsia="Times New Roman" w:hAnsi="Times New Roman" w:cs="Times New Roman"/>
          <w:b/>
          <w:sz w:val="24"/>
          <w:lang w:eastAsia="ru-RU"/>
        </w:rPr>
        <w:t>2024</w:t>
      </w:r>
    </w:p>
    <w:p w:rsidR="00DD1D20" w:rsidRPr="0015143B" w:rsidRDefault="00DD1D20" w:rsidP="00907552">
      <w:pPr>
        <w:pageBreakBefore/>
        <w:spacing w:after="0" w:line="240" w:lineRule="auto"/>
        <w:jc w:val="center"/>
        <w:rPr>
          <w:rFonts w:ascii="Times New Roman" w:eastAsia="Franklin Gothic Demi" w:hAnsi="Times New Roman" w:cs="Times New Roman"/>
          <w:b/>
          <w:sz w:val="28"/>
          <w:szCs w:val="28"/>
        </w:rPr>
      </w:pPr>
      <w:bookmarkStart w:id="1" w:name="_Toc426478819"/>
      <w:bookmarkStart w:id="2" w:name="_Toc120473353"/>
      <w:r w:rsidRPr="0015143B">
        <w:rPr>
          <w:rFonts w:ascii="Times New Roman" w:eastAsia="Franklin Gothic Demi" w:hAnsi="Times New Roman" w:cs="Times New Roman"/>
          <w:b/>
          <w:sz w:val="28"/>
          <w:szCs w:val="28"/>
        </w:rPr>
        <w:lastRenderedPageBreak/>
        <w:t>СОДЕРЖАНИЕ</w:t>
      </w:r>
      <w:r w:rsidR="00CF5A7F" w:rsidRPr="0015143B">
        <w:rPr>
          <w:rFonts w:ascii="Times New Roman" w:eastAsia="Franklin Gothic Demi" w:hAnsi="Times New Roman" w:cs="Times New Roman"/>
          <w:b/>
          <w:sz w:val="28"/>
          <w:szCs w:val="28"/>
        </w:rPr>
        <w:t>:</w:t>
      </w:r>
    </w:p>
    <w:p w:rsidR="00DD1D20" w:rsidRPr="0015143B" w:rsidRDefault="00DD1D20" w:rsidP="00DD1D2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FC3702" w:rsidRPr="0015143B" w:rsidRDefault="00AC68C2" w:rsidP="00FC3702">
      <w:pPr>
        <w:pStyle w:val="15"/>
        <w:tabs>
          <w:tab w:val="right" w:leader="dot" w:pos="9913"/>
        </w:tabs>
        <w:rPr>
          <w:rFonts w:eastAsiaTheme="minorEastAsia"/>
          <w:b/>
          <w:noProof/>
          <w:sz w:val="28"/>
          <w:szCs w:val="28"/>
        </w:rPr>
      </w:pPr>
      <w:r w:rsidRPr="0015143B">
        <w:rPr>
          <w:caps/>
          <w:sz w:val="28"/>
          <w:szCs w:val="28"/>
          <w:lang w:eastAsia="nl-NL"/>
        </w:rPr>
        <w:fldChar w:fldCharType="begin"/>
      </w:r>
      <w:r w:rsidRPr="0015143B">
        <w:rPr>
          <w:caps/>
          <w:sz w:val="28"/>
          <w:szCs w:val="28"/>
          <w:lang w:eastAsia="nl-NL"/>
        </w:rPr>
        <w:instrText xml:space="preserve"> TOC \o "1-3" \h \z \u </w:instrText>
      </w:r>
      <w:r w:rsidRPr="0015143B">
        <w:rPr>
          <w:caps/>
          <w:sz w:val="28"/>
          <w:szCs w:val="28"/>
          <w:lang w:eastAsia="nl-NL"/>
        </w:rPr>
        <w:fldChar w:fldCharType="separate"/>
      </w:r>
      <w:hyperlink w:anchor="_Toc133539244" w:history="1">
        <w:r w:rsidR="00FC3702" w:rsidRPr="0015143B">
          <w:rPr>
            <w:rStyle w:val="ac"/>
            <w:rFonts w:eastAsiaTheme="majorEastAsia"/>
            <w:b/>
            <w:noProof/>
            <w:color w:val="auto"/>
            <w:sz w:val="28"/>
            <w:szCs w:val="28"/>
          </w:rPr>
          <w:t>1. ПАСПОРТ РАБОЧЕЙ ПРОГРАММЫ УЧЕБНОЙ ДИСЦИПЛИНЫ</w:t>
        </w:r>
        <w:r w:rsidR="00FC3702" w:rsidRPr="0015143B">
          <w:rPr>
            <w:b/>
            <w:noProof/>
            <w:webHidden/>
            <w:sz w:val="28"/>
            <w:szCs w:val="28"/>
          </w:rPr>
          <w:tab/>
        </w:r>
        <w:r w:rsidR="00FC3702" w:rsidRPr="0015143B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15143B">
          <w:rPr>
            <w:b/>
            <w:noProof/>
            <w:webHidden/>
            <w:sz w:val="28"/>
            <w:szCs w:val="28"/>
          </w:rPr>
          <w:instrText xml:space="preserve"> PAGEREF _Toc133539244 \h </w:instrText>
        </w:r>
        <w:r w:rsidR="00FC3702" w:rsidRPr="0015143B">
          <w:rPr>
            <w:b/>
            <w:noProof/>
            <w:webHidden/>
            <w:sz w:val="28"/>
            <w:szCs w:val="28"/>
          </w:rPr>
        </w:r>
        <w:r w:rsidR="00FC3702" w:rsidRPr="0015143B">
          <w:rPr>
            <w:b/>
            <w:noProof/>
            <w:webHidden/>
            <w:sz w:val="28"/>
            <w:szCs w:val="28"/>
          </w:rPr>
          <w:fldChar w:fldCharType="separate"/>
        </w:r>
        <w:r w:rsidR="005D5C54" w:rsidRPr="0015143B">
          <w:rPr>
            <w:b/>
            <w:noProof/>
            <w:webHidden/>
            <w:sz w:val="28"/>
            <w:szCs w:val="28"/>
          </w:rPr>
          <w:t>3</w:t>
        </w:r>
        <w:r w:rsidR="00FC3702" w:rsidRPr="0015143B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15143B" w:rsidRDefault="0015143B" w:rsidP="00FC3702">
      <w:pPr>
        <w:pStyle w:val="15"/>
        <w:tabs>
          <w:tab w:val="right" w:leader="dot" w:pos="9913"/>
        </w:tabs>
        <w:rPr>
          <w:rFonts w:eastAsiaTheme="minorEastAsia"/>
          <w:b/>
          <w:noProof/>
          <w:sz w:val="28"/>
          <w:szCs w:val="28"/>
        </w:rPr>
      </w:pPr>
      <w:hyperlink w:anchor="_Toc133539245" w:history="1">
        <w:r w:rsidR="00FC3702" w:rsidRPr="0015143B">
          <w:rPr>
            <w:rStyle w:val="ac"/>
            <w:b/>
            <w:noProof/>
            <w:color w:val="auto"/>
            <w:sz w:val="28"/>
            <w:szCs w:val="28"/>
          </w:rPr>
          <w:t>2. СТРУКТУРА И СОДЕРЖАНИЕ УЧЕБНОЙ ДИСЦИПЛИНЫ</w:t>
        </w:r>
        <w:r w:rsidR="00FC3702" w:rsidRPr="0015143B">
          <w:rPr>
            <w:b/>
            <w:noProof/>
            <w:webHidden/>
            <w:sz w:val="28"/>
            <w:szCs w:val="28"/>
          </w:rPr>
          <w:tab/>
        </w:r>
        <w:r w:rsidR="00FC3702" w:rsidRPr="0015143B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15143B">
          <w:rPr>
            <w:b/>
            <w:noProof/>
            <w:webHidden/>
            <w:sz w:val="28"/>
            <w:szCs w:val="28"/>
          </w:rPr>
          <w:instrText xml:space="preserve"> PAGEREF _Toc133539245 \h </w:instrText>
        </w:r>
        <w:r w:rsidR="00FC3702" w:rsidRPr="0015143B">
          <w:rPr>
            <w:b/>
            <w:noProof/>
            <w:webHidden/>
            <w:sz w:val="28"/>
            <w:szCs w:val="28"/>
          </w:rPr>
        </w:r>
        <w:r w:rsidR="00FC3702" w:rsidRPr="0015143B">
          <w:rPr>
            <w:b/>
            <w:noProof/>
            <w:webHidden/>
            <w:sz w:val="28"/>
            <w:szCs w:val="28"/>
          </w:rPr>
          <w:fldChar w:fldCharType="separate"/>
        </w:r>
        <w:r w:rsidR="005D5C54" w:rsidRPr="0015143B">
          <w:rPr>
            <w:b/>
            <w:noProof/>
            <w:webHidden/>
            <w:sz w:val="28"/>
            <w:szCs w:val="28"/>
          </w:rPr>
          <w:t>5</w:t>
        </w:r>
        <w:r w:rsidR="00FC3702" w:rsidRPr="0015143B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15143B" w:rsidRDefault="0015143B" w:rsidP="00FC3702">
      <w:pPr>
        <w:pStyle w:val="15"/>
        <w:tabs>
          <w:tab w:val="left" w:pos="440"/>
          <w:tab w:val="right" w:leader="dot" w:pos="9913"/>
        </w:tabs>
        <w:rPr>
          <w:rFonts w:eastAsiaTheme="minorEastAsia"/>
          <w:b/>
          <w:noProof/>
          <w:sz w:val="28"/>
          <w:szCs w:val="28"/>
        </w:rPr>
      </w:pPr>
      <w:hyperlink w:anchor="_Toc133539246" w:history="1">
        <w:r w:rsidR="00FC3702" w:rsidRPr="0015143B">
          <w:rPr>
            <w:rStyle w:val="ac"/>
            <w:rFonts w:eastAsia="Calibri"/>
            <w:b/>
            <w:bCs/>
            <w:noProof/>
            <w:color w:val="auto"/>
            <w:kern w:val="32"/>
            <w:sz w:val="28"/>
            <w:szCs w:val="28"/>
          </w:rPr>
          <w:t>3.</w:t>
        </w:r>
        <w:r w:rsidR="00FC3702" w:rsidRPr="0015143B">
          <w:rPr>
            <w:rFonts w:eastAsiaTheme="minorEastAsia"/>
            <w:b/>
            <w:noProof/>
            <w:sz w:val="28"/>
            <w:szCs w:val="28"/>
          </w:rPr>
          <w:tab/>
        </w:r>
        <w:r w:rsidR="00FC3702" w:rsidRPr="0015143B">
          <w:rPr>
            <w:rStyle w:val="ac"/>
            <w:rFonts w:eastAsia="Calibri"/>
            <w:b/>
            <w:bCs/>
            <w:noProof/>
            <w:color w:val="auto"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FC3702" w:rsidRPr="0015143B">
          <w:rPr>
            <w:b/>
            <w:noProof/>
            <w:webHidden/>
            <w:sz w:val="28"/>
            <w:szCs w:val="28"/>
          </w:rPr>
          <w:tab/>
        </w:r>
        <w:r w:rsidR="00FC3702" w:rsidRPr="0015143B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15143B">
          <w:rPr>
            <w:b/>
            <w:noProof/>
            <w:webHidden/>
            <w:sz w:val="28"/>
            <w:szCs w:val="28"/>
          </w:rPr>
          <w:instrText xml:space="preserve"> PAGEREF _Toc133539246 \h </w:instrText>
        </w:r>
        <w:r w:rsidR="00FC3702" w:rsidRPr="0015143B">
          <w:rPr>
            <w:b/>
            <w:noProof/>
            <w:webHidden/>
            <w:sz w:val="28"/>
            <w:szCs w:val="28"/>
          </w:rPr>
        </w:r>
        <w:r w:rsidR="00FC3702" w:rsidRPr="0015143B">
          <w:rPr>
            <w:b/>
            <w:noProof/>
            <w:webHidden/>
            <w:sz w:val="28"/>
            <w:szCs w:val="28"/>
          </w:rPr>
          <w:fldChar w:fldCharType="separate"/>
        </w:r>
        <w:r w:rsidR="005D5C54" w:rsidRPr="0015143B">
          <w:rPr>
            <w:b/>
            <w:noProof/>
            <w:webHidden/>
            <w:sz w:val="28"/>
            <w:szCs w:val="28"/>
          </w:rPr>
          <w:t>9</w:t>
        </w:r>
        <w:r w:rsidR="00FC3702" w:rsidRPr="0015143B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15143B" w:rsidRDefault="0015143B" w:rsidP="00FC3702">
      <w:pPr>
        <w:pStyle w:val="15"/>
        <w:tabs>
          <w:tab w:val="left" w:pos="440"/>
          <w:tab w:val="right" w:leader="dot" w:pos="9913"/>
        </w:tabs>
        <w:rPr>
          <w:rFonts w:eastAsiaTheme="minorEastAsia"/>
          <w:b/>
          <w:noProof/>
          <w:sz w:val="28"/>
          <w:szCs w:val="28"/>
        </w:rPr>
      </w:pPr>
      <w:hyperlink w:anchor="_Toc133539247" w:history="1">
        <w:r w:rsidR="00FC3702" w:rsidRPr="0015143B">
          <w:rPr>
            <w:rStyle w:val="ac"/>
            <w:rFonts w:eastAsia="Calibri"/>
            <w:b/>
            <w:bCs/>
            <w:noProof/>
            <w:color w:val="auto"/>
            <w:kern w:val="32"/>
            <w:sz w:val="28"/>
            <w:szCs w:val="28"/>
          </w:rPr>
          <w:t>4.</w:t>
        </w:r>
        <w:r w:rsidR="00FC3702" w:rsidRPr="0015143B">
          <w:rPr>
            <w:rFonts w:eastAsiaTheme="minorEastAsia"/>
            <w:b/>
            <w:noProof/>
            <w:sz w:val="28"/>
            <w:szCs w:val="28"/>
          </w:rPr>
          <w:tab/>
        </w:r>
        <w:r w:rsidR="00FC3702" w:rsidRPr="0015143B">
          <w:rPr>
            <w:rStyle w:val="ac"/>
            <w:rFonts w:eastAsia="Calibri"/>
            <w:b/>
            <w:bCs/>
            <w:noProof/>
            <w:color w:val="auto"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FC3702" w:rsidRPr="0015143B">
          <w:rPr>
            <w:b/>
            <w:noProof/>
            <w:webHidden/>
            <w:sz w:val="28"/>
            <w:szCs w:val="28"/>
          </w:rPr>
          <w:tab/>
        </w:r>
        <w:r w:rsidR="00FC3702" w:rsidRPr="0015143B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15143B">
          <w:rPr>
            <w:b/>
            <w:noProof/>
            <w:webHidden/>
            <w:sz w:val="28"/>
            <w:szCs w:val="28"/>
          </w:rPr>
          <w:instrText xml:space="preserve"> PAGEREF _Toc133539247 \h </w:instrText>
        </w:r>
        <w:r w:rsidR="00FC3702" w:rsidRPr="0015143B">
          <w:rPr>
            <w:b/>
            <w:noProof/>
            <w:webHidden/>
            <w:sz w:val="28"/>
            <w:szCs w:val="28"/>
          </w:rPr>
        </w:r>
        <w:r w:rsidR="00FC3702" w:rsidRPr="0015143B">
          <w:rPr>
            <w:b/>
            <w:noProof/>
            <w:webHidden/>
            <w:sz w:val="28"/>
            <w:szCs w:val="28"/>
          </w:rPr>
          <w:fldChar w:fldCharType="separate"/>
        </w:r>
        <w:r w:rsidR="005D5C54" w:rsidRPr="0015143B">
          <w:rPr>
            <w:b/>
            <w:noProof/>
            <w:webHidden/>
            <w:sz w:val="28"/>
            <w:szCs w:val="28"/>
          </w:rPr>
          <w:t>12</w:t>
        </w:r>
        <w:r w:rsidR="00FC3702" w:rsidRPr="0015143B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15143B" w:rsidRDefault="0015143B" w:rsidP="00FC3702">
      <w:pPr>
        <w:pStyle w:val="15"/>
        <w:tabs>
          <w:tab w:val="right" w:leader="dot" w:pos="9913"/>
        </w:tabs>
        <w:rPr>
          <w:rFonts w:eastAsiaTheme="minorEastAsia"/>
          <w:noProof/>
          <w:sz w:val="22"/>
          <w:szCs w:val="22"/>
        </w:rPr>
      </w:pPr>
      <w:hyperlink w:anchor="_Toc133539248" w:history="1">
        <w:r w:rsidR="00FC3702" w:rsidRPr="0015143B">
          <w:rPr>
            <w:rStyle w:val="ac"/>
            <w:rFonts w:eastAsiaTheme="majorEastAsia"/>
            <w:b/>
            <w:bCs/>
            <w:caps/>
            <w:noProof/>
            <w:color w:val="auto"/>
            <w:sz w:val="28"/>
            <w:szCs w:val="28"/>
          </w:rPr>
          <w:t>5. Перечень используемых методов обучения</w:t>
        </w:r>
        <w:r w:rsidR="00FC3702" w:rsidRPr="0015143B">
          <w:rPr>
            <w:b/>
            <w:noProof/>
            <w:webHidden/>
            <w:sz w:val="28"/>
            <w:szCs w:val="28"/>
          </w:rPr>
          <w:tab/>
        </w:r>
        <w:r w:rsidR="00FC3702" w:rsidRPr="0015143B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15143B">
          <w:rPr>
            <w:b/>
            <w:noProof/>
            <w:webHidden/>
            <w:sz w:val="28"/>
            <w:szCs w:val="28"/>
          </w:rPr>
          <w:instrText xml:space="preserve"> PAGEREF _Toc133539248 \h </w:instrText>
        </w:r>
        <w:r w:rsidR="00FC3702" w:rsidRPr="0015143B">
          <w:rPr>
            <w:b/>
            <w:noProof/>
            <w:webHidden/>
            <w:sz w:val="28"/>
            <w:szCs w:val="28"/>
          </w:rPr>
        </w:r>
        <w:r w:rsidR="00FC3702" w:rsidRPr="0015143B">
          <w:rPr>
            <w:b/>
            <w:noProof/>
            <w:webHidden/>
            <w:sz w:val="28"/>
            <w:szCs w:val="28"/>
          </w:rPr>
          <w:fldChar w:fldCharType="separate"/>
        </w:r>
        <w:r w:rsidR="005D5C54" w:rsidRPr="0015143B">
          <w:rPr>
            <w:b/>
            <w:noProof/>
            <w:webHidden/>
            <w:sz w:val="28"/>
            <w:szCs w:val="28"/>
          </w:rPr>
          <w:t>15</w:t>
        </w:r>
        <w:r w:rsidR="00FC3702" w:rsidRPr="0015143B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DD1D20" w:rsidRPr="0015143B" w:rsidRDefault="00AC68C2" w:rsidP="00AC68C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DD1D20" w:rsidRPr="0015143B">
          <w:pgSz w:w="11900" w:h="16838"/>
          <w:pgMar w:top="1084" w:right="843" w:bottom="1440" w:left="1134" w:header="0" w:footer="0" w:gutter="0"/>
          <w:cols w:space="720"/>
        </w:sectPr>
      </w:pPr>
      <w:r w:rsidRPr="0015143B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:rsidR="0090627A" w:rsidRPr="0015143B" w:rsidRDefault="0090627A" w:rsidP="0081430D">
      <w:pPr>
        <w:pStyle w:val="1"/>
        <w:pageBreakBefore/>
        <w:ind w:firstLine="567"/>
        <w:jc w:val="center"/>
        <w:rPr>
          <w:rFonts w:ascii="Times New Roman" w:eastAsiaTheme="majorEastAsia" w:hAnsi="Times New Roman"/>
          <w:kern w:val="0"/>
          <w:sz w:val="28"/>
          <w:szCs w:val="28"/>
        </w:rPr>
      </w:pPr>
      <w:bookmarkStart w:id="3" w:name="_Toc133539244"/>
      <w:r w:rsidRPr="0015143B">
        <w:rPr>
          <w:rFonts w:ascii="Times New Roman" w:eastAsiaTheme="majorEastAsia" w:hAnsi="Times New Roman"/>
          <w:kern w:val="0"/>
          <w:sz w:val="28"/>
          <w:szCs w:val="28"/>
        </w:rPr>
        <w:lastRenderedPageBreak/>
        <w:t>1. ПАСПОРТ РАБОЧЕЙ ПРОГРАММЫ УЧЕБНОЙ ДИСЦИПЛИНЫ</w:t>
      </w:r>
      <w:bookmarkEnd w:id="1"/>
      <w:bookmarkEnd w:id="2"/>
      <w:bookmarkEnd w:id="3"/>
    </w:p>
    <w:p w:rsidR="0090627A" w:rsidRPr="0015143B" w:rsidRDefault="0090627A" w:rsidP="00AD19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4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ЭК.</w:t>
      </w:r>
      <w:r w:rsidR="00AD191D" w:rsidRPr="001514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ОП. </w:t>
      </w:r>
      <w:r w:rsidRPr="001514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AD191D" w:rsidRPr="001514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1514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.2 </w:t>
      </w:r>
      <w:r w:rsidRPr="0015143B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Методы и технологии обслуживания устройств и систем СЦБ и ЖАТ</w:t>
      </w:r>
    </w:p>
    <w:p w:rsidR="00AC68C2" w:rsidRPr="0015143B" w:rsidRDefault="00AC68C2" w:rsidP="0081430D">
      <w:pPr>
        <w:spacing w:after="0" w:line="240" w:lineRule="auto"/>
        <w:ind w:firstLine="567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bookmarkStart w:id="4" w:name="_Toc426478820"/>
      <w:bookmarkStart w:id="5" w:name="_Toc120473354"/>
    </w:p>
    <w:p w:rsidR="0090627A" w:rsidRPr="0015143B" w:rsidRDefault="0090627A" w:rsidP="008143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43B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15143B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4"/>
      <w:bookmarkEnd w:id="5"/>
    </w:p>
    <w:p w:rsidR="0090627A" w:rsidRPr="0015143B" w:rsidRDefault="0090627A" w:rsidP="00814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4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Рабочая программа учебной дисциплины </w:t>
      </w:r>
      <w:r w:rsidR="00F821C5" w:rsidRPr="0015143B">
        <w:rPr>
          <w:rFonts w:ascii="Times New Roman" w:eastAsia="Calibri" w:hAnsi="Times New Roman" w:cs="Times New Roman"/>
          <w:sz w:val="28"/>
          <w:szCs w:val="28"/>
        </w:rPr>
        <w:t>ЭК</w:t>
      </w:r>
      <w:r w:rsidR="00AD191D" w:rsidRPr="0015143B">
        <w:rPr>
          <w:rFonts w:ascii="Times New Roman" w:eastAsia="Calibri" w:hAnsi="Times New Roman" w:cs="Times New Roman"/>
          <w:sz w:val="28"/>
          <w:szCs w:val="28"/>
        </w:rPr>
        <w:t>ОП.12.2</w:t>
      </w:r>
      <w:r w:rsidR="00F821C5" w:rsidRPr="0015143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D191D" w:rsidRPr="0015143B">
        <w:rPr>
          <w:rFonts w:ascii="Times New Roman" w:eastAsia="Calibri" w:hAnsi="Times New Roman" w:cs="Times New Roman"/>
          <w:sz w:val="28"/>
          <w:szCs w:val="28"/>
        </w:rPr>
        <w:t xml:space="preserve">Методы и технологии обслуживания устройств и систем </w:t>
      </w:r>
      <w:r w:rsidR="00F821C5" w:rsidRPr="0015143B">
        <w:rPr>
          <w:rFonts w:ascii="Times New Roman" w:eastAsia="Calibri" w:hAnsi="Times New Roman" w:cs="Times New Roman"/>
          <w:sz w:val="28"/>
          <w:szCs w:val="28"/>
        </w:rPr>
        <w:t xml:space="preserve">СЦБ и ЖАТ» </w:t>
      </w:r>
      <w:r w:rsidRPr="001514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F821C5"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ОПОП-ППССЗ) </w:t>
      </w: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1514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1514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  <w:r w:rsidRPr="001514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(железнодорожном транспорте).</w:t>
      </w:r>
    </w:p>
    <w:p w:rsidR="00F821C5" w:rsidRPr="0015143B" w:rsidRDefault="00F821C5" w:rsidP="00814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821C5" w:rsidRPr="0015143B" w:rsidRDefault="00F821C5" w:rsidP="00814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рабочей профессии:</w:t>
      </w:r>
    </w:p>
    <w:p w:rsidR="00F821C5" w:rsidRPr="0015143B" w:rsidRDefault="00F821C5" w:rsidP="008143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блокировки.</w:t>
      </w:r>
    </w:p>
    <w:p w:rsidR="00AC68C2" w:rsidRPr="0015143B" w:rsidRDefault="00AC68C2" w:rsidP="008143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27A" w:rsidRPr="0015143B" w:rsidRDefault="0090627A" w:rsidP="008143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5143B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="00F821C5" w:rsidRPr="0015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ОПОП-ППССЗ</w:t>
      </w:r>
      <w:r w:rsidR="0077609C" w:rsidRPr="0015143B">
        <w:rPr>
          <w:rFonts w:ascii="Times New Roman" w:hAnsi="Times New Roman" w:cs="Times New Roman"/>
          <w:b/>
          <w:sz w:val="28"/>
          <w:szCs w:val="28"/>
        </w:rPr>
        <w:t>:</w:t>
      </w:r>
    </w:p>
    <w:p w:rsidR="00E94BEA" w:rsidRPr="0015143B" w:rsidRDefault="00E94BEA" w:rsidP="008143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>Учебная дисциплина «</w:t>
      </w:r>
      <w:r w:rsidR="00AD191D" w:rsidRPr="0015143B">
        <w:rPr>
          <w:rFonts w:ascii="Times New Roman" w:eastAsia="Calibri" w:hAnsi="Times New Roman" w:cs="Times New Roman"/>
          <w:sz w:val="28"/>
          <w:szCs w:val="28"/>
        </w:rPr>
        <w:t>Методы и технологии обслуживания устройств и систем СЦБ и ЖАТ</w:t>
      </w:r>
      <w:r w:rsidRPr="0015143B">
        <w:rPr>
          <w:rFonts w:ascii="Times New Roman" w:eastAsia="Calibri" w:hAnsi="Times New Roman" w:cs="Times New Roman"/>
          <w:sz w:val="28"/>
          <w:szCs w:val="28"/>
        </w:rPr>
        <w:t xml:space="preserve">» является обязательной частью дополнительных учебных дисциплин 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90627A" w:rsidRPr="0015143B" w:rsidRDefault="0090627A" w:rsidP="008143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15143B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«м</w:t>
      </w:r>
      <w:r w:rsidRPr="001514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етоды и технологии обслуживания устройств и систем СЦБ и ЖАТ</w:t>
      </w:r>
      <w:r w:rsidRPr="0015143B">
        <w:rPr>
          <w:rFonts w:ascii="Times New Roman" w:eastAsia="Calibri" w:hAnsi="Times New Roman" w:cs="Times New Roman"/>
          <w:sz w:val="28"/>
          <w:szCs w:val="28"/>
        </w:rPr>
        <w:t>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 и ПК 2.1.</w:t>
      </w:r>
    </w:p>
    <w:p w:rsidR="0090627A" w:rsidRPr="0015143B" w:rsidRDefault="0090627A" w:rsidP="00814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A57DF" w:rsidRPr="0015143B" w:rsidRDefault="00EA57DF" w:rsidP="008143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426478823"/>
      <w:bookmarkStart w:id="7" w:name="_Toc120473356"/>
      <w:r w:rsidRPr="0015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 учебной дисциплины:</w:t>
      </w:r>
    </w:p>
    <w:p w:rsidR="00EA57DF" w:rsidRPr="0015143B" w:rsidRDefault="00EA57DF" w:rsidP="00814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:rsidR="00EA57DF" w:rsidRPr="0015143B" w:rsidRDefault="00EA57DF" w:rsidP="00814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EA57DF" w:rsidRPr="0015143B" w:rsidRDefault="00EA57DF" w:rsidP="0081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5143B">
        <w:rPr>
          <w:rFonts w:ascii="Times New Roman" w:hAnsi="Times New Roman" w:cs="Times New Roman"/>
          <w:sz w:val="28"/>
        </w:rPr>
        <w:t>У1 анализировать изменения условий процесса технического обслуживания устройств ЖАТ;</w:t>
      </w:r>
    </w:p>
    <w:p w:rsidR="00EA57DF" w:rsidRPr="0015143B" w:rsidRDefault="00EA57DF" w:rsidP="0081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5143B">
        <w:rPr>
          <w:rFonts w:ascii="Times New Roman" w:hAnsi="Times New Roman" w:cs="Times New Roman"/>
          <w:sz w:val="28"/>
        </w:rPr>
        <w:t>У2 выбрать основную задачу на основе анализа цели и тенденции развития системы технического обслуживания; трудностей организации  технического обслуживания и имеющихся ресурсов;</w:t>
      </w:r>
    </w:p>
    <w:p w:rsidR="00EA57DF" w:rsidRPr="0015143B" w:rsidRDefault="00EA57DF" w:rsidP="00814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4"/>
          <w:lang w:eastAsia="ru-RU"/>
        </w:rPr>
        <w:t>У3 определять объем и периодичность работ по техническому обслуживанию;</w:t>
      </w:r>
    </w:p>
    <w:p w:rsidR="00EA57DF" w:rsidRPr="0015143B" w:rsidRDefault="00EA57DF" w:rsidP="0081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5143B">
        <w:rPr>
          <w:rFonts w:ascii="Times New Roman" w:hAnsi="Times New Roman" w:cs="Times New Roman"/>
          <w:spacing w:val="3"/>
          <w:sz w:val="28"/>
        </w:rPr>
        <w:t>У4 обосновывать выбор метода технического обслуживания исходя из ме</w:t>
      </w:r>
      <w:r w:rsidRPr="0015143B">
        <w:rPr>
          <w:rFonts w:ascii="Times New Roman" w:hAnsi="Times New Roman" w:cs="Times New Roman"/>
          <w:spacing w:val="3"/>
          <w:sz w:val="28"/>
        </w:rPr>
        <w:softHyphen/>
      </w:r>
      <w:r w:rsidRPr="0015143B">
        <w:rPr>
          <w:rFonts w:ascii="Times New Roman" w:hAnsi="Times New Roman" w:cs="Times New Roman"/>
          <w:spacing w:val="2"/>
          <w:sz w:val="28"/>
        </w:rPr>
        <w:t>стных условий;</w:t>
      </w:r>
    </w:p>
    <w:p w:rsidR="00EA57DF" w:rsidRPr="0015143B" w:rsidRDefault="00EA57DF" w:rsidP="0081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5143B">
        <w:rPr>
          <w:rFonts w:ascii="Times New Roman" w:hAnsi="Times New Roman" w:cs="Times New Roman"/>
          <w:sz w:val="28"/>
        </w:rPr>
        <w:t>У5 применять системный организационно- технический подход.</w:t>
      </w:r>
    </w:p>
    <w:p w:rsidR="00EA57DF" w:rsidRPr="0015143B" w:rsidRDefault="00EA57DF" w:rsidP="00814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EA57DF" w:rsidRPr="0015143B" w:rsidRDefault="00414A34" w:rsidP="00814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43B">
        <w:rPr>
          <w:rFonts w:ascii="Times New Roman" w:hAnsi="Times New Roman" w:cs="Times New Roman"/>
          <w:sz w:val="28"/>
        </w:rPr>
        <w:lastRenderedPageBreak/>
        <w:t xml:space="preserve">З1 </w:t>
      </w:r>
      <w:r w:rsidR="00EA57DF" w:rsidRPr="0015143B">
        <w:rPr>
          <w:rFonts w:ascii="Times New Roman" w:hAnsi="Times New Roman" w:cs="Times New Roman"/>
          <w:sz w:val="28"/>
        </w:rPr>
        <w:t>аспекты анализа деятельности дистанции; количественные и качественные оценки продукции дистанции</w:t>
      </w:r>
    </w:p>
    <w:p w:rsidR="00414A34" w:rsidRPr="0015143B" w:rsidRDefault="00414A34" w:rsidP="0081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5143B">
        <w:rPr>
          <w:rFonts w:ascii="Times New Roman" w:hAnsi="Times New Roman" w:cs="Times New Roman"/>
          <w:sz w:val="28"/>
        </w:rPr>
        <w:t xml:space="preserve">З2 структуру дистанции СЦБ, классификацию работ техническому обслуживанию и ремонту устройств СЦБ; </w:t>
      </w:r>
    </w:p>
    <w:p w:rsidR="00EA57DF" w:rsidRPr="0015143B" w:rsidRDefault="00414A34" w:rsidP="0081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5143B">
        <w:rPr>
          <w:rFonts w:ascii="Times New Roman" w:hAnsi="Times New Roman" w:cs="Times New Roman"/>
          <w:sz w:val="28"/>
        </w:rPr>
        <w:t>З3 периодичность работ по техническому обслуживанию; методы и технологии технического обслуживания</w:t>
      </w:r>
    </w:p>
    <w:p w:rsidR="00414A34" w:rsidRPr="0015143B" w:rsidRDefault="00414A34" w:rsidP="0081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5143B">
        <w:rPr>
          <w:rFonts w:ascii="Times New Roman" w:hAnsi="Times New Roman" w:cs="Times New Roman"/>
          <w:sz w:val="28"/>
        </w:rPr>
        <w:t>З4 принципы организации процесса технического обслуживания устройств автоматики и телемеханики</w:t>
      </w:r>
    </w:p>
    <w:p w:rsidR="00414A34" w:rsidRPr="0015143B" w:rsidRDefault="00414A34" w:rsidP="00814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15143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З5 виды технического обслуживания и клас</w:t>
      </w:r>
      <w:r w:rsidRPr="0015143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softHyphen/>
        <w:t>сификацию методов обслуживания;</w:t>
      </w:r>
      <w:r w:rsidRPr="00151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факторы, влияющие на выбор метода </w:t>
      </w:r>
      <w:r w:rsidRPr="0015143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технического обслуживания.</w:t>
      </w:r>
    </w:p>
    <w:p w:rsidR="00DD7799" w:rsidRPr="0015143B" w:rsidRDefault="00DD7799" w:rsidP="0081430D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1.3.2 В результате освоения учебной дисциплины обучающийся должен сформировать следующие компетенции:</w:t>
      </w:r>
    </w:p>
    <w:p w:rsidR="00AD191D" w:rsidRPr="0015143B" w:rsidRDefault="00AD191D" w:rsidP="00AD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3B">
        <w:rPr>
          <w:rFonts w:ascii="Times New Roman" w:hAnsi="Times New Roman" w:cs="Times New Roman"/>
          <w:b/>
          <w:sz w:val="28"/>
          <w:szCs w:val="28"/>
        </w:rPr>
        <w:t>ОК 01.</w:t>
      </w:r>
      <w:r w:rsidRPr="0015143B"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AD191D" w:rsidRPr="0015143B" w:rsidRDefault="00AD191D" w:rsidP="00AD1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3B">
        <w:rPr>
          <w:rFonts w:ascii="Times New Roman" w:hAnsi="Times New Roman" w:cs="Times New Roman"/>
          <w:b/>
          <w:sz w:val="28"/>
          <w:szCs w:val="28"/>
        </w:rPr>
        <w:t>ОК 02.</w:t>
      </w:r>
      <w:r w:rsidRPr="0015143B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AD191D" w:rsidRPr="0015143B" w:rsidRDefault="00AD191D" w:rsidP="00AD1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3B">
        <w:rPr>
          <w:rFonts w:ascii="Times New Roman" w:hAnsi="Times New Roman" w:cs="Times New Roman"/>
          <w:b/>
          <w:sz w:val="28"/>
          <w:szCs w:val="28"/>
        </w:rPr>
        <w:t>ОК 04.</w:t>
      </w:r>
      <w:r w:rsidRPr="0015143B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и работать в  коллективе и команде.</w:t>
      </w:r>
    </w:p>
    <w:p w:rsidR="00AD191D" w:rsidRPr="0015143B" w:rsidRDefault="00AD191D" w:rsidP="00AD191D">
      <w:pPr>
        <w:widowControl w:val="0"/>
        <w:spacing w:after="0" w:line="240" w:lineRule="auto"/>
        <w:ind w:firstLine="709"/>
        <w:jc w:val="both"/>
        <w:rPr>
          <w:rStyle w:val="aff5"/>
          <w:rFonts w:ascii="Times New Roman" w:hAnsi="Times New Roman"/>
          <w:i w:val="0"/>
          <w:sz w:val="28"/>
          <w:szCs w:val="28"/>
        </w:rPr>
      </w:pPr>
      <w:r w:rsidRPr="0015143B">
        <w:rPr>
          <w:rFonts w:ascii="Times New Roman" w:hAnsi="Times New Roman" w:cs="Times New Roman"/>
          <w:b/>
          <w:sz w:val="28"/>
          <w:szCs w:val="28"/>
        </w:rPr>
        <w:t>ОК 09.</w:t>
      </w:r>
      <w:r w:rsidRPr="0015143B">
        <w:rPr>
          <w:rFonts w:ascii="Times New Roman" w:hAnsi="Times New Roman" w:cs="Times New Roman"/>
          <w:sz w:val="28"/>
          <w:szCs w:val="28"/>
        </w:rPr>
        <w:t xml:space="preserve"> Пользоваться</w:t>
      </w:r>
      <w:r w:rsidRPr="0015143B">
        <w:rPr>
          <w:rStyle w:val="aff5"/>
          <w:rFonts w:ascii="Times New Roman" w:hAnsi="Times New Roman"/>
          <w:i w:val="0"/>
          <w:sz w:val="28"/>
          <w:szCs w:val="28"/>
        </w:rPr>
        <w:t xml:space="preserve"> профессиональной документацией на государственном и иностранном языках.</w:t>
      </w:r>
    </w:p>
    <w:p w:rsidR="00AD191D" w:rsidRPr="0015143B" w:rsidRDefault="00AD191D" w:rsidP="00AD191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43B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15143B" w:rsidRPr="0015143B">
        <w:rPr>
          <w:rFonts w:ascii="Times New Roman" w:hAnsi="Times New Roman" w:cs="Times New Roman"/>
          <w:b/>
          <w:sz w:val="28"/>
          <w:szCs w:val="28"/>
        </w:rPr>
        <w:t>1.2</w:t>
      </w:r>
      <w:r w:rsidRPr="0015143B">
        <w:rPr>
          <w:rFonts w:ascii="Times New Roman" w:hAnsi="Times New Roman" w:cs="Times New Roman"/>
          <w:sz w:val="28"/>
          <w:szCs w:val="28"/>
        </w:rPr>
        <w:t xml:space="preserve">  Обеспечивать техническое обслуживание устройств систем сигнализации, централизации и блокировки, железнодорожной автоматики и телемеханики.</w:t>
      </w:r>
    </w:p>
    <w:p w:rsidR="00414A34" w:rsidRPr="0015143B" w:rsidRDefault="00414A34" w:rsidP="00814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6"/>
    <w:bookmarkEnd w:id="7"/>
    <w:p w:rsidR="00DD7799" w:rsidRPr="0015143B" w:rsidRDefault="00DD7799" w:rsidP="00814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>Вариативная часть составляет 32 часа.</w:t>
      </w:r>
    </w:p>
    <w:p w:rsidR="0077609C" w:rsidRPr="0015143B" w:rsidRDefault="0068718B" w:rsidP="00814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Техническое обслуживание – это технологический процесс, включающий в себя комплекс работ, обеспечивающих поддержание исправности и работоспособности систем ЖАТ и оперативное восстановление устройств после отказов.</w:t>
      </w:r>
    </w:p>
    <w:p w:rsidR="0068718B" w:rsidRPr="0015143B" w:rsidRDefault="0068718B" w:rsidP="00814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 действующих устройств СЦБ во многом зависит от того, насколько своевременно и технически грамотно они обслуживаются и ремонтируются. Для успешной организации этого процесса необходимо совершенствование действующих и создание новых технологий. Их применение в эксплуатации позволит улучшить качество технического обслуживания устройств СЦБ, сократить длительность отказов, повысить безопасность движения поездов.</w:t>
      </w:r>
    </w:p>
    <w:p w:rsidR="0077609C" w:rsidRPr="0015143B" w:rsidRDefault="0077609C" w:rsidP="00814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C76" w:rsidRPr="0015143B" w:rsidRDefault="00AE4C76" w:rsidP="005C6BAA">
      <w:pPr>
        <w:pStyle w:val="1"/>
        <w:keepNext w:val="0"/>
        <w:pageBreakBefore/>
        <w:jc w:val="center"/>
        <w:rPr>
          <w:rFonts w:ascii="Times New Roman" w:hAnsi="Times New Roman"/>
          <w:sz w:val="28"/>
          <w:szCs w:val="28"/>
        </w:rPr>
      </w:pPr>
      <w:bookmarkStart w:id="8" w:name="_Toc133539245"/>
      <w:r w:rsidRPr="0015143B">
        <w:rPr>
          <w:rFonts w:ascii="Times New Roman" w:hAnsi="Times New Roman"/>
          <w:sz w:val="28"/>
          <w:szCs w:val="28"/>
        </w:rPr>
        <w:lastRenderedPageBreak/>
        <w:t>2. СТРУКТУРА И СОДЕРЖАНИЕ УЧЕБНОЙ ДИСЦИПЛИНЫ</w:t>
      </w:r>
      <w:bookmarkEnd w:id="8"/>
    </w:p>
    <w:p w:rsidR="00AE4C76" w:rsidRPr="0015143B" w:rsidRDefault="00AE4C76" w:rsidP="00AE4C76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5143B" w:rsidRPr="0015143B" w:rsidTr="001045D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0E432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0E432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5143B" w:rsidRPr="0015143B" w:rsidTr="001045D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1045D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0E432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15143B" w:rsidRPr="0015143B" w:rsidTr="001045D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1045D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0E432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15143B" w:rsidRPr="0015143B" w:rsidTr="001045D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1045D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0E432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5143B" w:rsidRPr="0015143B" w:rsidTr="001045D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1045D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0E432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15143B" w:rsidRPr="0015143B" w:rsidTr="001045D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1045D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0E432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15143B" w:rsidRPr="0015143B" w:rsidTr="001045D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1045D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0E432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15143B" w:rsidRPr="0015143B" w:rsidTr="001045D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1045D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D6" w:rsidRPr="0015143B" w:rsidRDefault="001045D6" w:rsidP="000E432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15143B" w:rsidRPr="0015143B" w:rsidTr="000E4328">
        <w:tc>
          <w:tcPr>
            <w:tcW w:w="9923" w:type="dxa"/>
            <w:gridSpan w:val="2"/>
          </w:tcPr>
          <w:p w:rsidR="001045D6" w:rsidRPr="0015143B" w:rsidRDefault="001045D6" w:rsidP="000E432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Промежуточная аттестация в форме зачета (8 семестр)</w:t>
            </w:r>
          </w:p>
        </w:tc>
      </w:tr>
    </w:tbl>
    <w:p w:rsidR="00DD7799" w:rsidRPr="0015143B" w:rsidRDefault="00DD7799" w:rsidP="00DD7799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817" w:rsidRPr="0015143B" w:rsidRDefault="00072817" w:rsidP="000728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072817" w:rsidRPr="0015143B" w:rsidSect="0081430D">
          <w:pgSz w:w="11909" w:h="16834"/>
          <w:pgMar w:top="851" w:right="710" w:bottom="720" w:left="1134" w:header="720" w:footer="720" w:gutter="0"/>
          <w:cols w:space="60"/>
          <w:noEndnote/>
        </w:sectPr>
      </w:pPr>
    </w:p>
    <w:p w:rsidR="00072817" w:rsidRPr="0015143B" w:rsidRDefault="00072817" w:rsidP="00A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9" w:name="_Toc338070079"/>
      <w:bookmarkStart w:id="10" w:name="_Toc8912937"/>
      <w:r w:rsidRPr="0015143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</w:t>
      </w:r>
      <w:bookmarkEnd w:id="9"/>
      <w:bookmarkEnd w:id="10"/>
      <w:r w:rsidR="004F0769" w:rsidRPr="0015143B">
        <w:rPr>
          <w:rFonts w:ascii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854"/>
        <w:gridCol w:w="272"/>
        <w:gridCol w:w="8375"/>
        <w:gridCol w:w="123"/>
        <w:gridCol w:w="1152"/>
        <w:gridCol w:w="124"/>
        <w:gridCol w:w="2570"/>
        <w:gridCol w:w="139"/>
      </w:tblGrid>
      <w:tr w:rsidR="0015143B" w:rsidRPr="0015143B" w:rsidTr="0015143B">
        <w:trPr>
          <w:gridBefore w:val="1"/>
          <w:wBefore w:w="265" w:type="dxa"/>
          <w:trHeight w:val="805"/>
          <w:jc w:val="center"/>
        </w:trPr>
        <w:tc>
          <w:tcPr>
            <w:tcW w:w="3126" w:type="dxa"/>
            <w:gridSpan w:val="2"/>
          </w:tcPr>
          <w:p w:rsidR="0015143B" w:rsidRPr="0015143B" w:rsidRDefault="0015143B" w:rsidP="001514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98" w:type="dxa"/>
            <w:gridSpan w:val="2"/>
          </w:tcPr>
          <w:p w:rsidR="0015143B" w:rsidRPr="0015143B" w:rsidRDefault="0015143B" w:rsidP="001514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gridSpan w:val="2"/>
          </w:tcPr>
          <w:p w:rsidR="0015143B" w:rsidRPr="0015143B" w:rsidRDefault="0015143B" w:rsidP="001514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Объем в  </w:t>
            </w:r>
            <w:r w:rsidRPr="00151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часах</w:t>
            </w:r>
          </w:p>
        </w:tc>
        <w:tc>
          <w:tcPr>
            <w:tcW w:w="2709" w:type="dxa"/>
            <w:gridSpan w:val="2"/>
          </w:tcPr>
          <w:p w:rsidR="0015143B" w:rsidRPr="0015143B" w:rsidRDefault="0015143B" w:rsidP="001514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5143B" w:rsidRPr="0015143B" w:rsidTr="0015143B">
        <w:trPr>
          <w:gridBefore w:val="1"/>
          <w:wBefore w:w="265" w:type="dxa"/>
          <w:trHeight w:val="145"/>
          <w:jc w:val="center"/>
        </w:trPr>
        <w:tc>
          <w:tcPr>
            <w:tcW w:w="312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8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8семестр (32часа=24ч-лк+8-сам.р)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5143B" w:rsidRPr="0015143B" w:rsidTr="0015143B">
        <w:trPr>
          <w:gridBefore w:val="1"/>
          <w:wBefore w:w="265" w:type="dxa"/>
          <w:trHeight w:val="145"/>
          <w:jc w:val="center"/>
        </w:trPr>
        <w:tc>
          <w:tcPr>
            <w:tcW w:w="312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498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709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15143B" w:rsidRPr="0015143B" w:rsidTr="0015143B">
        <w:trPr>
          <w:gridBefore w:val="1"/>
          <w:wBefore w:w="265" w:type="dxa"/>
          <w:jc w:val="center"/>
        </w:trPr>
        <w:tc>
          <w:tcPr>
            <w:tcW w:w="11624" w:type="dxa"/>
            <w:gridSpan w:val="4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Методика и алгоритмы поиска и устранения неисправностей в устройствах ЖАТ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09" w:type="dxa"/>
            <w:gridSpan w:val="2"/>
            <w:shd w:val="clear" w:color="auto" w:fill="FFFFFF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43B" w:rsidRPr="0015143B" w:rsidTr="0015143B">
        <w:trPr>
          <w:gridBefore w:val="1"/>
          <w:wBefore w:w="265" w:type="dxa"/>
          <w:trHeight w:val="346"/>
          <w:jc w:val="center"/>
        </w:trPr>
        <w:tc>
          <w:tcPr>
            <w:tcW w:w="3126" w:type="dxa"/>
            <w:gridSpan w:val="2"/>
            <w:vMerge w:val="restart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2"/>
            <w:vMerge w:val="restart"/>
            <w:shd w:val="clear" w:color="auto" w:fill="FFFFFF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ОК 01,02,04,09,ПК 1.2</w:t>
            </w:r>
          </w:p>
        </w:tc>
      </w:tr>
      <w:tr w:rsidR="0015143B" w:rsidRPr="0015143B" w:rsidTr="0015143B">
        <w:trPr>
          <w:gridBefore w:val="1"/>
          <w:wBefore w:w="265" w:type="dxa"/>
          <w:trHeight w:val="2050"/>
          <w:jc w:val="center"/>
        </w:trPr>
        <w:tc>
          <w:tcPr>
            <w:tcW w:w="3126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:rsidR="0015143B" w:rsidRPr="0015143B" w:rsidRDefault="0015143B" w:rsidP="000E4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 Неисправность схемы смены направления движения 2-хсторонней автоблокировки.  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/>
            <w:shd w:val="clear" w:color="auto" w:fill="FFFFFF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43B" w:rsidRPr="0015143B" w:rsidTr="0015143B">
        <w:trPr>
          <w:gridBefore w:val="1"/>
          <w:wBefore w:w="265" w:type="dxa"/>
          <w:trHeight w:val="385"/>
          <w:jc w:val="center"/>
        </w:trPr>
        <w:tc>
          <w:tcPr>
            <w:tcW w:w="3126" w:type="dxa"/>
            <w:gridSpan w:val="2"/>
            <w:vMerge w:val="restart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2"/>
            <w:vMerge w:val="restart"/>
            <w:shd w:val="clear" w:color="auto" w:fill="FFFFFF"/>
            <w:vAlign w:val="center"/>
          </w:tcPr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ОК 01,02,04,09,ПК 1.2</w:t>
            </w:r>
          </w:p>
        </w:tc>
      </w:tr>
      <w:tr w:rsidR="0015143B" w:rsidRPr="0015143B" w:rsidTr="0015143B">
        <w:trPr>
          <w:gridBefore w:val="1"/>
          <w:wBefore w:w="265" w:type="dxa"/>
          <w:trHeight w:val="419"/>
          <w:jc w:val="center"/>
        </w:trPr>
        <w:tc>
          <w:tcPr>
            <w:tcW w:w="3126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 w:rsidRPr="0015143B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2"/>
            <w:vMerge/>
            <w:shd w:val="clear" w:color="auto" w:fill="FFFFFF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43B" w:rsidRPr="0015143B" w:rsidTr="0015143B">
        <w:trPr>
          <w:gridBefore w:val="1"/>
          <w:wBefore w:w="265" w:type="dxa"/>
          <w:trHeight w:val="269"/>
          <w:jc w:val="center"/>
        </w:trPr>
        <w:tc>
          <w:tcPr>
            <w:tcW w:w="3126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 w:rsidRPr="0015143B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2"/>
            <w:vMerge/>
            <w:shd w:val="clear" w:color="auto" w:fill="FFFFFF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43B" w:rsidRPr="0015143B" w:rsidTr="0015143B">
        <w:trPr>
          <w:gridBefore w:val="1"/>
          <w:wBefore w:w="265" w:type="dxa"/>
          <w:trHeight w:val="329"/>
          <w:jc w:val="center"/>
        </w:trPr>
        <w:tc>
          <w:tcPr>
            <w:tcW w:w="3126" w:type="dxa"/>
            <w:gridSpan w:val="2"/>
            <w:vMerge w:val="restart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2"/>
            <w:vMerge w:val="restart"/>
            <w:vAlign w:val="center"/>
          </w:tcPr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ОК 01,02,04,09,ПК 1.2</w:t>
            </w:r>
          </w:p>
        </w:tc>
      </w:tr>
      <w:tr w:rsidR="0015143B" w:rsidRPr="0015143B" w:rsidTr="0015143B">
        <w:trPr>
          <w:gridBefore w:val="1"/>
          <w:wBefore w:w="265" w:type="dxa"/>
          <w:trHeight w:val="405"/>
          <w:jc w:val="center"/>
        </w:trPr>
        <w:tc>
          <w:tcPr>
            <w:tcW w:w="3126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</w:rPr>
              <w:t xml:space="preserve">Характерные неисправности в разветвленной фазочувствительной рельсовой цепи. 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2"/>
            <w:vMerge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43B" w:rsidRPr="0015143B" w:rsidTr="0015143B">
        <w:trPr>
          <w:gridBefore w:val="1"/>
          <w:wBefore w:w="265" w:type="dxa"/>
          <w:trHeight w:val="411"/>
          <w:jc w:val="center"/>
        </w:trPr>
        <w:tc>
          <w:tcPr>
            <w:tcW w:w="3126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143B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hAnsi="Times New Roman" w:cs="Times New Roman"/>
                <w:iCs/>
              </w:rPr>
              <w:t>Самостоятельная работа №1.</w:t>
            </w:r>
            <w:r w:rsidRPr="0015143B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15143B"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  <w:r w:rsidRPr="001514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2"/>
            <w:vAlign w:val="center"/>
          </w:tcPr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ОК 01,02,04,09,ПК 1.2</w:t>
            </w:r>
          </w:p>
        </w:tc>
      </w:tr>
      <w:tr w:rsidR="0015143B" w:rsidRPr="0015143B" w:rsidTr="0015143B">
        <w:trPr>
          <w:gridBefore w:val="1"/>
          <w:wBefore w:w="265" w:type="dxa"/>
          <w:trHeight w:val="331"/>
          <w:jc w:val="center"/>
        </w:trPr>
        <w:tc>
          <w:tcPr>
            <w:tcW w:w="3126" w:type="dxa"/>
            <w:gridSpan w:val="2"/>
            <w:vMerge w:val="restart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Тема 1.4</w:t>
            </w:r>
          </w:p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9" w:type="dxa"/>
            <w:gridSpan w:val="2"/>
            <w:vMerge w:val="restart"/>
            <w:vAlign w:val="center"/>
          </w:tcPr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ОК 01,02,04,09,ПК 1.2</w:t>
            </w:r>
          </w:p>
        </w:tc>
      </w:tr>
      <w:tr w:rsidR="0015143B" w:rsidRPr="0015143B" w:rsidTr="0015143B">
        <w:trPr>
          <w:gridBefore w:val="1"/>
          <w:wBefore w:w="265" w:type="dxa"/>
          <w:trHeight w:val="417"/>
          <w:jc w:val="center"/>
        </w:trPr>
        <w:tc>
          <w:tcPr>
            <w:tcW w:w="3126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143B">
              <w:rPr>
                <w:rFonts w:ascii="Times New Roman" w:hAnsi="Times New Roman" w:cs="Times New Roman"/>
              </w:rPr>
              <w:t>Поиск неисправности в схеме смены направления движения.</w:t>
            </w:r>
            <w:r w:rsidRPr="0015143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5143B" w:rsidRPr="0015143B" w:rsidRDefault="0015143B" w:rsidP="000E43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43B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43B" w:rsidRPr="0015143B" w:rsidTr="0015143B">
        <w:trPr>
          <w:gridBefore w:val="1"/>
          <w:wBefore w:w="265" w:type="dxa"/>
          <w:trHeight w:val="506"/>
          <w:jc w:val="center"/>
        </w:trPr>
        <w:tc>
          <w:tcPr>
            <w:tcW w:w="3126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43B">
              <w:rPr>
                <w:rFonts w:ascii="Times New Roman" w:hAnsi="Times New Roman" w:cs="Times New Roman"/>
              </w:rPr>
              <w:t xml:space="preserve">Порядок расследования отказов аппаратуры СЦБ на сигнальных установках автоблокировки. </w:t>
            </w:r>
            <w:r w:rsidRPr="0015143B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276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43B" w:rsidRPr="0015143B" w:rsidTr="0015143B">
        <w:trPr>
          <w:gridBefore w:val="1"/>
          <w:wBefore w:w="265" w:type="dxa"/>
          <w:trHeight w:val="843"/>
          <w:jc w:val="center"/>
        </w:trPr>
        <w:tc>
          <w:tcPr>
            <w:tcW w:w="3126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8" w:type="dxa"/>
            <w:gridSpan w:val="2"/>
          </w:tcPr>
          <w:p w:rsidR="0015143B" w:rsidRPr="0015143B" w:rsidRDefault="0015143B" w:rsidP="000E432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143B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15143B" w:rsidRPr="0015143B" w:rsidRDefault="0015143B" w:rsidP="000E43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43B">
              <w:rPr>
                <w:rFonts w:ascii="Times New Roman" w:hAnsi="Times New Roman" w:cs="Times New Roman"/>
                <w:iCs/>
              </w:rPr>
              <w:t>Самостоятельная работа №2.</w:t>
            </w:r>
            <w:r w:rsidRPr="0015143B">
              <w:rPr>
                <w:rFonts w:ascii="Times New Roman" w:hAnsi="Times New Roman" w:cs="Times New Roman"/>
              </w:rPr>
              <w:t xml:space="preserve"> Составление плана-конспекта на тему: «Повреждение сигнальной точки.</w:t>
            </w:r>
            <w:r w:rsidRPr="0015143B">
              <w:rPr>
                <w:rFonts w:ascii="Times New Roman" w:hAnsi="Times New Roman" w:cs="Times New Roman"/>
                <w:bCs/>
              </w:rPr>
              <w:t xml:space="preserve"> Программа АОС – ШЧ»</w:t>
            </w:r>
          </w:p>
        </w:tc>
        <w:tc>
          <w:tcPr>
            <w:tcW w:w="1276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2"/>
          </w:tcPr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ОК 01,02,04,09,ПК 1.2</w:t>
            </w:r>
          </w:p>
        </w:tc>
      </w:tr>
      <w:tr w:rsidR="0015143B" w:rsidRPr="0015143B" w:rsidTr="0015143B">
        <w:tblPrEx>
          <w:jc w:val="left"/>
        </w:tblPrEx>
        <w:trPr>
          <w:gridAfter w:val="1"/>
          <w:wAfter w:w="139" w:type="dxa"/>
          <w:trHeight w:val="345"/>
        </w:trPr>
        <w:tc>
          <w:tcPr>
            <w:tcW w:w="3119" w:type="dxa"/>
            <w:gridSpan w:val="2"/>
            <w:vMerge w:val="restart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lastRenderedPageBreak/>
              <w:t>Тема 1.5 Методика поиска причин сбоев АЛСН</w:t>
            </w:r>
          </w:p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7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275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ОК 01,02,04,09,ПК 1.2</w:t>
            </w:r>
          </w:p>
        </w:tc>
      </w:tr>
      <w:tr w:rsidR="0015143B" w:rsidRPr="0015143B" w:rsidTr="0015143B">
        <w:tblPrEx>
          <w:jc w:val="left"/>
        </w:tblPrEx>
        <w:trPr>
          <w:gridAfter w:val="1"/>
          <w:wAfter w:w="139" w:type="dxa"/>
          <w:trHeight w:val="620"/>
        </w:trPr>
        <w:tc>
          <w:tcPr>
            <w:tcW w:w="3119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7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работы устройств АЛСН.</w:t>
            </w:r>
            <w:r w:rsidRPr="0015143B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275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143B" w:rsidRPr="0015143B" w:rsidTr="0015143B">
        <w:tblPrEx>
          <w:jc w:val="left"/>
        </w:tblPrEx>
        <w:trPr>
          <w:gridAfter w:val="1"/>
          <w:wAfter w:w="139" w:type="dxa"/>
          <w:trHeight w:val="295"/>
        </w:trPr>
        <w:tc>
          <w:tcPr>
            <w:tcW w:w="3119" w:type="dxa"/>
            <w:gridSpan w:val="2"/>
            <w:vMerge w:val="restart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Тема 1.6 Алгоритм поиска отказов в постовых устройствах ЭЦ</w:t>
            </w:r>
          </w:p>
        </w:tc>
        <w:tc>
          <w:tcPr>
            <w:tcW w:w="8647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275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143B" w:rsidRPr="0015143B" w:rsidTr="0015143B">
        <w:tblPrEx>
          <w:jc w:val="left"/>
        </w:tblPrEx>
        <w:trPr>
          <w:gridAfter w:val="1"/>
          <w:wAfter w:w="139" w:type="dxa"/>
          <w:trHeight w:val="920"/>
        </w:trPr>
        <w:tc>
          <w:tcPr>
            <w:tcW w:w="3119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7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15143B">
              <w:rPr>
                <w:rFonts w:ascii="Times New Roman" w:hAnsi="Times New Roman" w:cs="Times New Roman"/>
                <w:bCs/>
              </w:rPr>
              <w:t xml:space="preserve">Отказы в процессе установки поездного и маневрового маршрута. Отказы в процессе размыкания маршрута. Самопроизвольное перекрытие поездных сигналов при нормальной работе напольных устройств. </w:t>
            </w:r>
          </w:p>
          <w:p w:rsidR="0015143B" w:rsidRPr="0015143B" w:rsidRDefault="0015143B" w:rsidP="000E4328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hAnsi="Times New Roman" w:cs="Times New Roman"/>
                <w:bCs/>
              </w:rPr>
              <w:t>Неисправности схемы включения пригласительного сигнала на входном, выходных и маршрутных светофорах. Программа АОС - ШЧ</w:t>
            </w:r>
          </w:p>
        </w:tc>
        <w:tc>
          <w:tcPr>
            <w:tcW w:w="1275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ОК 01,02,04,09,ПК 1.2</w:t>
            </w:r>
          </w:p>
        </w:tc>
      </w:tr>
      <w:tr w:rsidR="0015143B" w:rsidRPr="0015143B" w:rsidTr="0015143B">
        <w:tblPrEx>
          <w:jc w:val="left"/>
        </w:tblPrEx>
        <w:trPr>
          <w:gridAfter w:val="1"/>
          <w:wAfter w:w="139" w:type="dxa"/>
          <w:trHeight w:val="920"/>
        </w:trPr>
        <w:tc>
          <w:tcPr>
            <w:tcW w:w="3119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7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5143B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15143B" w:rsidRPr="0015143B" w:rsidRDefault="0015143B" w:rsidP="000E432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15143B">
              <w:rPr>
                <w:rFonts w:ascii="Times New Roman" w:hAnsi="Times New Roman" w:cs="Times New Roman"/>
                <w:iCs/>
              </w:rPr>
              <w:t>Самостоятельная работа №3.</w:t>
            </w:r>
            <w:r w:rsidRPr="0015143B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15143B">
              <w:rPr>
                <w:rFonts w:ascii="Times New Roman" w:hAnsi="Times New Roman" w:cs="Times New Roman"/>
                <w:bCs/>
              </w:rPr>
              <w:t>Возможные неисправности схемы отмены и искусственной разделки маршрута»</w:t>
            </w:r>
          </w:p>
        </w:tc>
        <w:tc>
          <w:tcPr>
            <w:tcW w:w="1275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ОК 01,02,04,09,ПК 1.2</w:t>
            </w:r>
          </w:p>
        </w:tc>
      </w:tr>
      <w:tr w:rsidR="0015143B" w:rsidRPr="0015143B" w:rsidTr="0015143B">
        <w:tblPrEx>
          <w:jc w:val="left"/>
        </w:tblPrEx>
        <w:trPr>
          <w:gridAfter w:val="1"/>
          <w:wAfter w:w="139" w:type="dxa"/>
          <w:trHeight w:val="359"/>
        </w:trPr>
        <w:tc>
          <w:tcPr>
            <w:tcW w:w="3119" w:type="dxa"/>
            <w:gridSpan w:val="2"/>
            <w:vMerge w:val="restart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Тема 1.7. Алгоритм поиска отказов в микропроцессорных и диагностических системах автоматики</w:t>
            </w:r>
          </w:p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7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43B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275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143B" w:rsidRPr="0015143B" w:rsidTr="0015143B">
        <w:tblPrEx>
          <w:jc w:val="left"/>
        </w:tblPrEx>
        <w:trPr>
          <w:gridAfter w:val="1"/>
          <w:wAfter w:w="139" w:type="dxa"/>
          <w:trHeight w:val="1084"/>
        </w:trPr>
        <w:tc>
          <w:tcPr>
            <w:tcW w:w="3119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7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15143B">
              <w:rPr>
                <w:rFonts w:ascii="Times New Roman" w:hAnsi="Times New Roman" w:cs="Times New Roman"/>
                <w:bCs/>
              </w:rPr>
              <w:t xml:space="preserve">Отображение неисправностей на мониторе АРМ ШН. </w:t>
            </w:r>
          </w:p>
          <w:p w:rsidR="0015143B" w:rsidRPr="0015143B" w:rsidRDefault="0015143B" w:rsidP="000E432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15143B">
              <w:rPr>
                <w:rFonts w:ascii="Times New Roman" w:hAnsi="Times New Roman" w:cs="Times New Roman"/>
                <w:bCs/>
              </w:rPr>
              <w:t xml:space="preserve">Средства отображения неисправности. </w:t>
            </w:r>
          </w:p>
          <w:p w:rsidR="0015143B" w:rsidRPr="0015143B" w:rsidRDefault="0015143B" w:rsidP="000E432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15143B">
              <w:rPr>
                <w:rFonts w:ascii="Times New Roman" w:hAnsi="Times New Roman" w:cs="Times New Roman"/>
                <w:bCs/>
              </w:rPr>
              <w:t xml:space="preserve">Перечень и способы устранения возможных неисправностей. </w:t>
            </w:r>
          </w:p>
          <w:p w:rsidR="0015143B" w:rsidRPr="0015143B" w:rsidRDefault="0015143B" w:rsidP="000E4328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275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ОК 01,02,04,09,ПК 1.2</w:t>
            </w:r>
          </w:p>
        </w:tc>
      </w:tr>
      <w:tr w:rsidR="0015143B" w:rsidRPr="0015143B" w:rsidTr="0015143B">
        <w:tblPrEx>
          <w:jc w:val="left"/>
        </w:tblPrEx>
        <w:trPr>
          <w:gridAfter w:val="1"/>
          <w:wAfter w:w="139" w:type="dxa"/>
          <w:trHeight w:val="762"/>
        </w:trPr>
        <w:tc>
          <w:tcPr>
            <w:tcW w:w="3119" w:type="dxa"/>
            <w:gridSpan w:val="2"/>
            <w:vMerge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47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5143B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:rsidR="0015143B" w:rsidRPr="0015143B" w:rsidRDefault="0015143B" w:rsidP="000E4328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15143B">
              <w:rPr>
                <w:rFonts w:ascii="Times New Roman" w:hAnsi="Times New Roman" w:cs="Times New Roman"/>
                <w:iCs/>
              </w:rPr>
              <w:t>Самостоятельная работа №4.</w:t>
            </w:r>
            <w:r w:rsidRPr="0015143B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15143B">
              <w:rPr>
                <w:rFonts w:ascii="Times New Roman" w:hAnsi="Times New Roman" w:cs="Times New Roman"/>
                <w:bCs/>
              </w:rPr>
              <w:t>Действия эксплуатационного штата при неисправностях системы. Отображение неисправностей на мониторе РМ ДСП.»</w:t>
            </w:r>
          </w:p>
        </w:tc>
        <w:tc>
          <w:tcPr>
            <w:tcW w:w="1275" w:type="dxa"/>
            <w:gridSpan w:val="2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:rsidR="0015143B" w:rsidRPr="0015143B" w:rsidRDefault="0015143B" w:rsidP="0015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ОК 01,02,04,09,ПК 1.2</w:t>
            </w:r>
          </w:p>
        </w:tc>
      </w:tr>
      <w:tr w:rsidR="0015143B" w:rsidRPr="0015143B" w:rsidTr="0015143B">
        <w:tblPrEx>
          <w:jc w:val="left"/>
        </w:tblPrEx>
        <w:trPr>
          <w:gridAfter w:val="1"/>
          <w:wAfter w:w="139" w:type="dxa"/>
        </w:trPr>
        <w:tc>
          <w:tcPr>
            <w:tcW w:w="11766" w:type="dxa"/>
            <w:gridSpan w:val="4"/>
          </w:tcPr>
          <w:p w:rsidR="0015143B" w:rsidRPr="0015143B" w:rsidRDefault="0015143B" w:rsidP="000E4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gridSpan w:val="2"/>
            <w:vAlign w:val="center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15143B" w:rsidRPr="0015143B" w:rsidRDefault="0015143B" w:rsidP="000E4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5143B" w:rsidRPr="0015143B" w:rsidRDefault="0015143B" w:rsidP="001514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5143B" w:rsidRPr="0015143B" w:rsidRDefault="0015143B" w:rsidP="0015143B">
      <w:pPr>
        <w:spacing w:after="0" w:line="240" w:lineRule="auto"/>
        <w:rPr>
          <w:rFonts w:ascii="Times New Roman" w:eastAsia="Calibri" w:hAnsi="Times New Roman" w:cs="Times New Roman"/>
        </w:rPr>
        <w:sectPr w:rsidR="0015143B" w:rsidRPr="0015143B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15143B" w:rsidRPr="0015143B" w:rsidRDefault="0015143B" w:rsidP="00A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2817" w:rsidRPr="0015143B" w:rsidRDefault="00072817" w:rsidP="00072817">
      <w:pPr>
        <w:shd w:val="clear" w:color="auto" w:fill="FFFFFF"/>
        <w:spacing w:before="2150"/>
        <w:ind w:right="19"/>
        <w:jc w:val="center"/>
        <w:rPr>
          <w:rFonts w:ascii="Times New Roman" w:eastAsia="Calibri" w:hAnsi="Times New Roman" w:cs="Times New Roman"/>
        </w:rPr>
        <w:sectPr w:rsidR="00072817" w:rsidRPr="0015143B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:rsidR="002B68D5" w:rsidRPr="0015143B" w:rsidRDefault="002B68D5" w:rsidP="002B68D5">
      <w:pPr>
        <w:pStyle w:val="aff4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1" w:name="_Toc8912923"/>
      <w:bookmarkStart w:id="12" w:name="_Toc133107279"/>
      <w:bookmarkStart w:id="13" w:name="_Toc133531317"/>
      <w:bookmarkStart w:id="14" w:name="_Toc133539246"/>
      <w:r w:rsidRPr="0015143B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11"/>
      <w:bookmarkEnd w:id="12"/>
      <w:bookmarkEnd w:id="13"/>
      <w:bookmarkEnd w:id="14"/>
    </w:p>
    <w:p w:rsidR="002B68D5" w:rsidRPr="0015143B" w:rsidRDefault="002B68D5" w:rsidP="002B68D5">
      <w:pPr>
        <w:ind w:left="24"/>
        <w:rPr>
          <w:rFonts w:ascii="Times New Roman" w:eastAsia="Times New Roman" w:hAnsi="Times New Roman" w:cs="Times New Roman"/>
          <w:lang w:eastAsia="ru-RU"/>
        </w:rPr>
      </w:pPr>
    </w:p>
    <w:p w:rsidR="002B68D5" w:rsidRPr="0015143B" w:rsidRDefault="002B68D5" w:rsidP="002B68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Материально–техническое обеспечение реализации ПМ</w:t>
      </w:r>
      <w:r w:rsidRPr="00151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B68D5" w:rsidRPr="0015143B" w:rsidRDefault="002B68D5" w:rsidP="002B68D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:rsidR="002B68D5" w:rsidRPr="0015143B" w:rsidRDefault="002B68D5" w:rsidP="002B68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4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15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лаборатории:</w:t>
      </w:r>
    </w:p>
    <w:p w:rsidR="002B68D5" w:rsidRPr="0015143B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2B68D5" w:rsidRPr="0015143B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1514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5143B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2B68D5" w:rsidRPr="0015143B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Оборудование л</w:t>
      </w:r>
      <w:r w:rsidRPr="0015143B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1514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143B">
        <w:rPr>
          <w:rFonts w:ascii="Times New Roman" w:eastAsia="Calibri" w:hAnsi="Times New Roman" w:cs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2B68D5" w:rsidRPr="0015143B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:rsidR="002B68D5" w:rsidRPr="0015143B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2B68D5" w:rsidRPr="0015143B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2B68D5" w:rsidRPr="0015143B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2B68D5" w:rsidRPr="0015143B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2B68D5" w:rsidRPr="0015143B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 xml:space="preserve">- макеты устройств систем СЦБ и ЖАТ; </w:t>
      </w:r>
    </w:p>
    <w:p w:rsidR="002B68D5" w:rsidRPr="0015143B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Calibri" w:hAnsi="Times New Roman" w:cs="Times New Roman"/>
          <w:sz w:val="28"/>
          <w:szCs w:val="28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</w:p>
    <w:p w:rsidR="002B68D5" w:rsidRPr="0015143B" w:rsidRDefault="002B68D5" w:rsidP="002B6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Оборудование учебного полигона:</w:t>
      </w:r>
    </w:p>
    <w:p w:rsidR="002B68D5" w:rsidRPr="0015143B" w:rsidRDefault="002B68D5" w:rsidP="002B68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автошлагбаумом. </w:t>
      </w:r>
    </w:p>
    <w:p w:rsidR="002B68D5" w:rsidRPr="0015143B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2B68D5" w:rsidRPr="0015143B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2B68D5" w:rsidRPr="0015143B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релейные шкафы. Шкаф батарейный. </w:t>
      </w:r>
    </w:p>
    <w:p w:rsidR="002B68D5" w:rsidRPr="0015143B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электрошлагбаум ПАШ. </w:t>
      </w:r>
    </w:p>
    <w:p w:rsidR="002B68D5" w:rsidRPr="0015143B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ЭЦ с укомплектованным пультом управления и релейной аппаратурой ЭЦ-12-2000.</w:t>
      </w:r>
    </w:p>
    <w:p w:rsidR="002B68D5" w:rsidRPr="0015143B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2B68D5" w:rsidRPr="0015143B" w:rsidRDefault="002B68D5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:rsidR="002B68D5" w:rsidRPr="0015143B" w:rsidRDefault="002B68D5" w:rsidP="002B6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B68D5" w:rsidRPr="0015143B" w:rsidRDefault="002B68D5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AD191D" w:rsidRPr="0015143B" w:rsidRDefault="00AD191D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91D" w:rsidRPr="0015143B" w:rsidRDefault="00AD191D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30D" w:rsidRPr="0015143B" w:rsidRDefault="0081430D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30D" w:rsidRPr="0015143B" w:rsidRDefault="0081430D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1D" w:rsidRPr="0015143B" w:rsidRDefault="00AD191D" w:rsidP="00AD19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AD191D" w:rsidRPr="0015143B" w:rsidRDefault="00AD191D" w:rsidP="00AD191D">
      <w:pPr>
        <w:pStyle w:val="Style3"/>
        <w:widowControl/>
        <w:ind w:left="946"/>
        <w:jc w:val="both"/>
        <w:rPr>
          <w:rStyle w:val="FontStyle50"/>
        </w:rPr>
      </w:pPr>
      <w:r w:rsidRPr="0015143B">
        <w:rPr>
          <w:b/>
          <w:sz w:val="24"/>
          <w:szCs w:val="24"/>
        </w:rPr>
        <w:t>Основные источники: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2835"/>
        <w:gridCol w:w="1417"/>
      </w:tblGrid>
      <w:tr w:rsidR="0015143B" w:rsidRPr="0015143B" w:rsidTr="00AD191D">
        <w:tc>
          <w:tcPr>
            <w:tcW w:w="56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bookmarkStart w:id="15" w:name="_Hlk68008107"/>
            <w:r w:rsidRPr="0015143B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693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Теоретические основы построения и эксплуатации микропроцессорных и диагностических систем железнодорожной автоматики: учебное пособие </w:t>
            </w:r>
          </w:p>
        </w:tc>
        <w:tc>
          <w:tcPr>
            <w:tcW w:w="2835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– Режим доступа: </w:t>
            </w:r>
            <w:hyperlink r:id="rId6" w:history="1">
              <w:r w:rsidRPr="0015143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15143B">
              <w:rPr>
                <w:rStyle w:val="ac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5143B" w:rsidRPr="0015143B" w:rsidTr="00AD191D">
        <w:tc>
          <w:tcPr>
            <w:tcW w:w="56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Войнов С.А.</w:t>
            </w:r>
          </w:p>
        </w:tc>
        <w:tc>
          <w:tcPr>
            <w:tcW w:w="2693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автоматики: учеб. пособие. </w:t>
            </w:r>
          </w:p>
        </w:tc>
        <w:tc>
          <w:tcPr>
            <w:tcW w:w="2835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108 с. - Режим доступа: </w:t>
            </w:r>
            <w:hyperlink r:id="rId7" w:history="1">
              <w:r w:rsidRPr="0015143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http://umczdt.ru/books/44/230312/</w:t>
              </w:r>
            </w:hyperlink>
          </w:p>
        </w:tc>
        <w:tc>
          <w:tcPr>
            <w:tcW w:w="1417" w:type="dxa"/>
            <w:shd w:val="clear" w:color="auto" w:fill="auto"/>
          </w:tcPr>
          <w:p w:rsidR="00AD191D" w:rsidRPr="0015143B" w:rsidRDefault="00AD191D" w:rsidP="007924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5143B" w:rsidRPr="0015143B" w:rsidTr="00AD191D">
        <w:tc>
          <w:tcPr>
            <w:tcW w:w="56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Панова У.О.</w:t>
            </w:r>
          </w:p>
        </w:tc>
        <w:tc>
          <w:tcPr>
            <w:tcW w:w="2693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учебное пособие </w:t>
            </w:r>
          </w:p>
        </w:tc>
        <w:tc>
          <w:tcPr>
            <w:tcW w:w="2835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Москва: ФГБУ ДПО «Учебно-методический центр по образованию на железнодорожном транспорте», 2018. — 136 с. — режим доступа: </w:t>
            </w:r>
            <w:hyperlink r:id="rId8" w:history="1">
              <w:r w:rsidRPr="0015143B">
                <w:rPr>
                  <w:rFonts w:ascii="Times New Roman" w:hAnsi="Times New Roman" w:cs="Times New Roman"/>
                  <w:sz w:val="24"/>
                  <w:szCs w:val="24"/>
                </w:rPr>
                <w:t>https://umczdt.ru/books/1194/18719/</w:t>
              </w:r>
            </w:hyperlink>
          </w:p>
        </w:tc>
        <w:tc>
          <w:tcPr>
            <w:tcW w:w="1417" w:type="dxa"/>
            <w:shd w:val="clear" w:color="auto" w:fill="auto"/>
          </w:tcPr>
          <w:p w:rsidR="00AD191D" w:rsidRPr="0015143B" w:rsidRDefault="00AD191D" w:rsidP="007924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5143B" w:rsidRPr="0015143B" w:rsidTr="00AD191D">
        <w:tc>
          <w:tcPr>
            <w:tcW w:w="567" w:type="dxa"/>
            <w:shd w:val="clear" w:color="auto" w:fill="auto"/>
          </w:tcPr>
          <w:p w:rsidR="00AD191D" w:rsidRPr="0015143B" w:rsidRDefault="00AD191D" w:rsidP="0079245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514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693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и надежность автоматизированных систем : учебник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9" w:tgtFrame="_blank" w:history="1">
              <w:r w:rsidRPr="0015143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41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5143B" w:rsidRPr="0015143B" w:rsidTr="00AD191D">
        <w:tc>
          <w:tcPr>
            <w:tcW w:w="567" w:type="dxa"/>
            <w:shd w:val="clear" w:color="auto" w:fill="auto"/>
          </w:tcPr>
          <w:p w:rsidR="00AD191D" w:rsidRPr="0015143B" w:rsidRDefault="00AD191D" w:rsidP="0079245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514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С. Серебряков Д. А. Семенов, Е. А. Чернов ; под общей редакцией А. С. Серебрякова</w:t>
            </w:r>
          </w:p>
        </w:tc>
        <w:tc>
          <w:tcPr>
            <w:tcW w:w="2693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:rsidR="00AD191D" w:rsidRPr="0015143B" w:rsidRDefault="0015143B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AD191D" w:rsidRPr="0015143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41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15143B" w:rsidRPr="0015143B" w:rsidTr="00AD191D">
        <w:tc>
          <w:tcPr>
            <w:tcW w:w="567" w:type="dxa"/>
            <w:shd w:val="clear" w:color="auto" w:fill="auto"/>
          </w:tcPr>
          <w:p w:rsidR="00AD191D" w:rsidRPr="0015143B" w:rsidRDefault="00AD191D" w:rsidP="0079245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514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В. Ю. Шишмарёв. </w:t>
            </w:r>
          </w:p>
        </w:tc>
        <w:tc>
          <w:tcPr>
            <w:tcW w:w="2693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Диагностика и надежность автоматизированных систем : учебник для среднего профессионального образования /</w:t>
            </w:r>
          </w:p>
        </w:tc>
        <w:tc>
          <w:tcPr>
            <w:tcW w:w="2835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Москва : Издательство Юрайт, 2024.</w:t>
            </w:r>
          </w:p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https://urait.ru/book/diagnostika-i-nadezhnost-avtomatizirovannyh-sistem-542324</w:t>
            </w:r>
          </w:p>
        </w:tc>
        <w:tc>
          <w:tcPr>
            <w:tcW w:w="141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D191D" w:rsidRPr="0015143B" w:rsidTr="00AD191D">
        <w:tc>
          <w:tcPr>
            <w:tcW w:w="567" w:type="dxa"/>
            <w:shd w:val="clear" w:color="auto" w:fill="auto"/>
          </w:tcPr>
          <w:p w:rsidR="00AD191D" w:rsidRPr="0015143B" w:rsidRDefault="00AD191D" w:rsidP="0079245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514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693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835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1514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1" w:history="1">
              <w:r w:rsidRPr="0015143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</w:p>
        </w:tc>
        <w:tc>
          <w:tcPr>
            <w:tcW w:w="141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AD191D" w:rsidRPr="0015143B" w:rsidRDefault="00AD191D" w:rsidP="00AD191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:rsidR="00AD191D" w:rsidRPr="0015143B" w:rsidRDefault="00AD191D" w:rsidP="00AD19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91D" w:rsidRPr="0015143B" w:rsidRDefault="00AD191D" w:rsidP="00AD19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91D" w:rsidRPr="0015143B" w:rsidRDefault="00AD191D" w:rsidP="00AD19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91D" w:rsidRPr="0015143B" w:rsidRDefault="00AD191D" w:rsidP="00AD19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3B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источники:</w:t>
      </w:r>
    </w:p>
    <w:p w:rsidR="00AD191D" w:rsidRPr="0015143B" w:rsidRDefault="00AD191D" w:rsidP="00AD191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2835"/>
        <w:gridCol w:w="1417"/>
      </w:tblGrid>
      <w:tr w:rsidR="0015143B" w:rsidRPr="0015143B" w:rsidTr="00AD191D">
        <w:tc>
          <w:tcPr>
            <w:tcW w:w="567" w:type="dxa"/>
            <w:shd w:val="clear" w:color="auto" w:fill="auto"/>
          </w:tcPr>
          <w:bookmarkEnd w:id="15"/>
          <w:p w:rsidR="00AD191D" w:rsidRPr="0015143B" w:rsidRDefault="00AD191D" w:rsidP="0079245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514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693" w:type="dxa"/>
            <w:shd w:val="clear" w:color="auto" w:fill="auto"/>
          </w:tcPr>
          <w:p w:rsidR="00AD191D" w:rsidRPr="0015143B" w:rsidRDefault="00AD191D" w:rsidP="00792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линейных устройств систем СЦБ и ЖАТ: учеб. пособие. </w:t>
            </w:r>
          </w:p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D191D" w:rsidRPr="0015143B" w:rsidRDefault="00AD191D" w:rsidP="00792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М.: ФГБОУ «Учебно-методический центр по образованию на железнодорожном транспорте», 2019. — 184 с.</w:t>
            </w: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2" w:history="1">
              <w:r w:rsidRPr="0015143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D191D" w:rsidRPr="0015143B" w:rsidRDefault="00AD191D" w:rsidP="007924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D191D" w:rsidRPr="0015143B" w:rsidTr="00AD191D">
        <w:tc>
          <w:tcPr>
            <w:tcW w:w="567" w:type="dxa"/>
            <w:shd w:val="clear" w:color="auto" w:fill="auto"/>
          </w:tcPr>
          <w:p w:rsidR="00AD191D" w:rsidRPr="0015143B" w:rsidRDefault="00AD191D" w:rsidP="0079245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514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693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автоматики и автоматизация процессов: учебное пособие для среднего профессионального образования . </w:t>
            </w:r>
          </w:p>
        </w:tc>
        <w:tc>
          <w:tcPr>
            <w:tcW w:w="2835" w:type="dxa"/>
            <w:shd w:val="clear" w:color="auto" w:fill="auto"/>
          </w:tcPr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2023. — 146 с. — (Профессиональное образование).  – Режим доступа:  </w:t>
            </w:r>
            <w:hyperlink r:id="rId13" w:tgtFrame="_blank" w:history="1">
              <w:r w:rsidRPr="0015143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https://urait.ru/bcode/515195</w:t>
              </w:r>
            </w:hyperlink>
            <w:r w:rsidRPr="001514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191D" w:rsidRPr="0015143B" w:rsidRDefault="00AD191D" w:rsidP="0079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AD191D" w:rsidRPr="0015143B" w:rsidRDefault="00AD191D" w:rsidP="007924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AD191D" w:rsidRPr="0015143B" w:rsidRDefault="00AD191D" w:rsidP="00AD191D">
      <w:pPr>
        <w:spacing w:after="0" w:line="240" w:lineRule="auto"/>
        <w:jc w:val="center"/>
        <w:rPr>
          <w:rStyle w:val="FontStyle50"/>
          <w:sz w:val="28"/>
          <w:szCs w:val="28"/>
        </w:rPr>
      </w:pPr>
    </w:p>
    <w:p w:rsidR="00AD191D" w:rsidRPr="0015143B" w:rsidRDefault="00AD191D" w:rsidP="00AD191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143B">
        <w:rPr>
          <w:rFonts w:ascii="Times New Roman" w:hAnsi="Times New Roman" w:cs="Times New Roman"/>
          <w:b/>
          <w:sz w:val="28"/>
          <w:szCs w:val="28"/>
        </w:rPr>
        <w:t>Перечень профессиональных баз данных и информационных справочных     систем:</w:t>
      </w:r>
      <w:r w:rsidRPr="0015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1D" w:rsidRPr="0015143B" w:rsidRDefault="00AD191D" w:rsidP="00AD191D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43B">
        <w:rPr>
          <w:rFonts w:ascii="Times New Roman" w:hAnsi="Times New Roman" w:cs="Times New Roman"/>
          <w:sz w:val="28"/>
          <w:szCs w:val="28"/>
        </w:rPr>
        <w:t>-</w:t>
      </w:r>
      <w:r w:rsidRPr="0015143B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порта ОАО «РЖД» -  https://www.rzd.ru/</w:t>
      </w:r>
    </w:p>
    <w:p w:rsidR="00AD191D" w:rsidRPr="0015143B" w:rsidRDefault="00AD191D" w:rsidP="00AD19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91D" w:rsidRPr="0015143B" w:rsidRDefault="00AD191D" w:rsidP="00AD1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14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Периодические издания:</w:t>
      </w:r>
    </w:p>
    <w:p w:rsidR="00AD191D" w:rsidRPr="0015143B" w:rsidRDefault="00AD191D" w:rsidP="00AD19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43B">
        <w:rPr>
          <w:rFonts w:ascii="Times New Roman" w:hAnsi="Times New Roman" w:cs="Times New Roman"/>
          <w:sz w:val="28"/>
          <w:szCs w:val="28"/>
          <w:shd w:val="clear" w:color="auto" w:fill="FFFFFF"/>
        </w:rPr>
        <w:t>- журнал «</w:t>
      </w:r>
      <w:hyperlink r:id="rId14" w:tooltip="Информация о журнале" w:history="1">
        <w:r w:rsidRPr="0015143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Автоматика, телемеханика и связь</w:t>
        </w:r>
      </w:hyperlink>
      <w:r w:rsidRPr="0015143B">
        <w:rPr>
          <w:rFonts w:ascii="Times New Roman" w:hAnsi="Times New Roman" w:cs="Times New Roman"/>
          <w:sz w:val="28"/>
          <w:szCs w:val="28"/>
          <w:shd w:val="clear" w:color="auto" w:fill="FFFFFF"/>
        </w:rPr>
        <w:t>» - библиотека филиала</w:t>
      </w:r>
    </w:p>
    <w:p w:rsidR="0081430D" w:rsidRPr="0015143B" w:rsidRDefault="0081430D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30D" w:rsidRPr="0015143B" w:rsidRDefault="0081430D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30D" w:rsidRPr="0015143B" w:rsidRDefault="0081430D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  <w:sectPr w:rsidR="0081430D" w:rsidRPr="0015143B">
          <w:pgSz w:w="11909" w:h="16834"/>
          <w:pgMar w:top="1078" w:right="675" w:bottom="360" w:left="1696" w:header="720" w:footer="720" w:gutter="0"/>
          <w:cols w:space="60"/>
          <w:noEndnote/>
        </w:sectPr>
      </w:pPr>
    </w:p>
    <w:p w:rsidR="0094262E" w:rsidRPr="0015143B" w:rsidRDefault="0094262E" w:rsidP="001F284D">
      <w:pPr>
        <w:pStyle w:val="aff4"/>
        <w:pageBreakBefore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6" w:name="_Toc133107280"/>
      <w:bookmarkStart w:id="17" w:name="_Toc133536200"/>
      <w:bookmarkStart w:id="18" w:name="_Toc133539247"/>
      <w:r w:rsidRPr="0015143B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6"/>
      <w:bookmarkEnd w:id="17"/>
      <w:bookmarkEnd w:id="18"/>
    </w:p>
    <w:p w:rsidR="0094262E" w:rsidRPr="0015143B" w:rsidRDefault="0094262E" w:rsidP="001F284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4262E" w:rsidRPr="0015143B" w:rsidRDefault="0094262E" w:rsidP="00942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профессионального модуля осуществляется преподавателем в процессе: устного опроса, самостоятельных работ (построение информационных диаграмм поиска отказов). </w:t>
      </w:r>
    </w:p>
    <w:tbl>
      <w:tblPr>
        <w:tblStyle w:val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15143B" w:rsidRPr="0015143B" w:rsidTr="00D706B4">
        <w:tc>
          <w:tcPr>
            <w:tcW w:w="6204" w:type="dxa"/>
          </w:tcPr>
          <w:p w:rsidR="0094262E" w:rsidRPr="0015143B" w:rsidRDefault="0094262E" w:rsidP="009426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43B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зачета.</w:t>
            </w:r>
          </w:p>
          <w:p w:rsidR="0094262E" w:rsidRPr="0015143B" w:rsidRDefault="0094262E" w:rsidP="00942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4262E" w:rsidRPr="0015143B" w:rsidRDefault="0094262E" w:rsidP="00942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15143B" w:rsidRPr="0015143B" w:rsidTr="004718AE">
        <w:trPr>
          <w:trHeight w:val="1025"/>
          <w:jc w:val="center"/>
        </w:trPr>
        <w:tc>
          <w:tcPr>
            <w:tcW w:w="3935" w:type="dxa"/>
            <w:vAlign w:val="center"/>
          </w:tcPr>
          <w:p w:rsidR="0094262E" w:rsidRPr="0015143B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:rsidR="0094262E" w:rsidRPr="0015143B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94262E" w:rsidRPr="0015143B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151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15143B" w:rsidRPr="0015143B" w:rsidTr="004718AE">
        <w:trPr>
          <w:trHeight w:val="254"/>
          <w:jc w:val="center"/>
        </w:trPr>
        <w:tc>
          <w:tcPr>
            <w:tcW w:w="10138" w:type="dxa"/>
            <w:gridSpan w:val="3"/>
          </w:tcPr>
          <w:p w:rsidR="0094262E" w:rsidRPr="0015143B" w:rsidRDefault="0094262E" w:rsidP="0094262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15143B">
              <w:rPr>
                <w:rFonts w:ascii="Times New Roman" w:eastAsia="Calibri" w:hAnsi="Times New Roman" w:cs="Times New Roman"/>
                <w:b/>
                <w:iCs/>
                <w:spacing w:val="-2"/>
              </w:rPr>
              <w:t>Уметь:</w:t>
            </w:r>
          </w:p>
        </w:tc>
      </w:tr>
      <w:tr w:rsidR="0015143B" w:rsidRPr="0015143B" w:rsidTr="004718AE">
        <w:trPr>
          <w:trHeight w:val="2506"/>
          <w:jc w:val="center"/>
        </w:trPr>
        <w:tc>
          <w:tcPr>
            <w:tcW w:w="3935" w:type="dxa"/>
          </w:tcPr>
          <w:p w:rsidR="004718AE" w:rsidRPr="0015143B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У1 анализировать изменения условий процесса технического обслуживания устройств ЖАТ;</w:t>
            </w:r>
          </w:p>
          <w:p w:rsidR="004718AE" w:rsidRPr="0015143B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У2 выбрать основную задачу на основе анализа цели и тенденции развития системы технического обслуживания; трудностей организации  технического обслуживания и имеющихся ресурсов;</w:t>
            </w:r>
          </w:p>
          <w:p w:rsidR="004718AE" w:rsidRPr="0015143B" w:rsidRDefault="004718AE" w:rsidP="0047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 определять объем и периодичность работ по техническому обслуживанию;</w:t>
            </w:r>
          </w:p>
          <w:p w:rsidR="004718AE" w:rsidRPr="0015143B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У4 обосновывать выбор метода технического обслуживания исходя из ме</w:t>
            </w:r>
            <w:r w:rsidRPr="001514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514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стных условий;</w:t>
            </w:r>
          </w:p>
          <w:p w:rsidR="0094262E" w:rsidRPr="0015143B" w:rsidRDefault="004718AE" w:rsidP="0047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У5 применять системный организационно- технический подход.</w:t>
            </w:r>
          </w:p>
        </w:tc>
        <w:tc>
          <w:tcPr>
            <w:tcW w:w="3755" w:type="dxa"/>
          </w:tcPr>
          <w:p w:rsidR="004718AE" w:rsidRPr="0015143B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изменения условий процесса технического обслуживания устройств ЖАТ;</w:t>
            </w:r>
          </w:p>
          <w:p w:rsidR="004718AE" w:rsidRPr="0015143B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выбрает основную задачу на основе анализа цели и тенденции развития системы технического обслуживания; трудностей организации  технического обслуживания и имеющихся ресурсов;</w:t>
            </w:r>
          </w:p>
          <w:p w:rsidR="004718AE" w:rsidRPr="0015143B" w:rsidRDefault="004718AE" w:rsidP="0047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объем и периодичность работ по техническому обслуживанию;</w:t>
            </w:r>
          </w:p>
          <w:p w:rsidR="004718AE" w:rsidRPr="0015143B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обосновывает выбор метода технического обслуживания исходя из ме</w:t>
            </w:r>
            <w:r w:rsidRPr="001514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514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стных условий;</w:t>
            </w:r>
          </w:p>
          <w:p w:rsidR="0094262E" w:rsidRPr="0015143B" w:rsidRDefault="004718AE" w:rsidP="0047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системный организационно- технический </w:t>
            </w:r>
          </w:p>
        </w:tc>
        <w:tc>
          <w:tcPr>
            <w:tcW w:w="2448" w:type="dxa"/>
          </w:tcPr>
          <w:p w:rsidR="0094262E" w:rsidRPr="0015143B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151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5143B" w:rsidRPr="0015143B" w:rsidTr="004718AE">
        <w:trPr>
          <w:trHeight w:val="304"/>
          <w:jc w:val="center"/>
        </w:trPr>
        <w:tc>
          <w:tcPr>
            <w:tcW w:w="10138" w:type="dxa"/>
            <w:gridSpan w:val="3"/>
          </w:tcPr>
          <w:p w:rsidR="0094262E" w:rsidRPr="0015143B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15143B" w:rsidRPr="0015143B" w:rsidTr="004718AE">
        <w:trPr>
          <w:trHeight w:val="2787"/>
          <w:jc w:val="center"/>
        </w:trPr>
        <w:tc>
          <w:tcPr>
            <w:tcW w:w="3935" w:type="dxa"/>
            <w:vMerge w:val="restart"/>
          </w:tcPr>
          <w:p w:rsidR="0081430D" w:rsidRPr="0015143B" w:rsidRDefault="0081430D" w:rsidP="0027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З1 аспекты анализа деятельности дистанции; количественные и качественные оценки продукции дистанции</w:t>
            </w:r>
          </w:p>
          <w:p w:rsidR="0081430D" w:rsidRPr="0015143B" w:rsidRDefault="0081430D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 xml:space="preserve">З2 структуру дистанции СЦБ, классификацию работ техническому обслуживанию и ремонту устройств СЦБ; </w:t>
            </w:r>
          </w:p>
          <w:p w:rsidR="0081430D" w:rsidRPr="0015143B" w:rsidRDefault="0081430D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З3 периодичность работ по техническому обслуживанию; методы и технологии технического обслуживания</w:t>
            </w:r>
          </w:p>
          <w:p w:rsidR="0081430D" w:rsidRPr="0015143B" w:rsidRDefault="0081430D" w:rsidP="005F2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З4 принципы организации процесса</w:t>
            </w:r>
          </w:p>
          <w:p w:rsidR="0081430D" w:rsidRPr="0015143B" w:rsidRDefault="0081430D" w:rsidP="0004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устройств автоматики и телемеханики</w:t>
            </w:r>
          </w:p>
          <w:p w:rsidR="0081430D" w:rsidRPr="0015143B" w:rsidRDefault="0081430D" w:rsidP="000416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З5 виды технического обслужива</w:t>
            </w:r>
            <w:r w:rsidRPr="001514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ния и клас</w:t>
            </w:r>
            <w:r w:rsidRPr="001514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сификацию методов обслуживания;</w:t>
            </w:r>
            <w:r w:rsidRPr="001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влияющие на выбор метода </w:t>
            </w:r>
            <w:r w:rsidRPr="001514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технического обслуживания.</w:t>
            </w:r>
          </w:p>
        </w:tc>
        <w:tc>
          <w:tcPr>
            <w:tcW w:w="3755" w:type="dxa"/>
          </w:tcPr>
          <w:p w:rsidR="0081430D" w:rsidRPr="0015143B" w:rsidRDefault="0081430D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lastRenderedPageBreak/>
              <w:t xml:space="preserve">обучающийся </w:t>
            </w: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деятельности дистанции; определяет количественные и качественные показатели работы дистанции; </w:t>
            </w:r>
          </w:p>
          <w:p w:rsidR="0081430D" w:rsidRPr="0015143B" w:rsidRDefault="0081430D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структуру дистанции СЦБ, </w:t>
            </w:r>
          </w:p>
          <w:p w:rsidR="0081430D" w:rsidRPr="0015143B" w:rsidRDefault="0081430D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работы техническому обслуживанию и ремонту устройств СЦБ; </w:t>
            </w:r>
          </w:p>
          <w:p w:rsidR="0081430D" w:rsidRPr="0015143B" w:rsidRDefault="0081430D" w:rsidP="005F2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определяет периодичность работ по техническому обслуживанию; анализирует методы и технологии</w:t>
            </w:r>
          </w:p>
        </w:tc>
        <w:tc>
          <w:tcPr>
            <w:tcW w:w="2448" w:type="dxa"/>
          </w:tcPr>
          <w:p w:rsidR="0081430D" w:rsidRPr="0015143B" w:rsidRDefault="0081430D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151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5143B" w:rsidRPr="0015143B" w:rsidTr="00041608">
        <w:trPr>
          <w:trHeight w:val="303"/>
          <w:jc w:val="center"/>
        </w:trPr>
        <w:tc>
          <w:tcPr>
            <w:tcW w:w="3935" w:type="dxa"/>
            <w:vMerge/>
          </w:tcPr>
          <w:p w:rsidR="0081430D" w:rsidRPr="0015143B" w:rsidRDefault="0081430D" w:rsidP="0004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:rsidR="0081430D" w:rsidRPr="0015143B" w:rsidRDefault="0081430D" w:rsidP="005F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</w:t>
            </w:r>
          </w:p>
          <w:p w:rsidR="0081430D" w:rsidRPr="0015143B" w:rsidRDefault="0081430D" w:rsidP="005F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применяет принципы организации процесса технического обслуживания устройств автоматики и телемеханики</w:t>
            </w:r>
          </w:p>
          <w:p w:rsidR="0081430D" w:rsidRPr="0015143B" w:rsidRDefault="0081430D" w:rsidP="000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4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определяет виды технического обслуживания и клас</w:t>
            </w:r>
            <w:r w:rsidRPr="001514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сификацию методов обслуживания;</w:t>
            </w:r>
            <w:r w:rsidRPr="001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влияющие на выбор метода </w:t>
            </w:r>
            <w:r w:rsidRPr="001514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технического обслуживания.</w:t>
            </w:r>
          </w:p>
        </w:tc>
        <w:tc>
          <w:tcPr>
            <w:tcW w:w="2448" w:type="dxa"/>
            <w:vAlign w:val="center"/>
          </w:tcPr>
          <w:p w:rsidR="0081430D" w:rsidRPr="0015143B" w:rsidRDefault="0081430D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143B" w:rsidRPr="0015143B" w:rsidTr="00041608">
        <w:trPr>
          <w:trHeight w:val="6347"/>
          <w:jc w:val="center"/>
        </w:trPr>
        <w:tc>
          <w:tcPr>
            <w:tcW w:w="3935" w:type="dxa"/>
          </w:tcPr>
          <w:p w:rsidR="005F2A9E" w:rsidRPr="0015143B" w:rsidRDefault="005F2A9E" w:rsidP="0004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01 </w:t>
            </w:r>
          </w:p>
          <w:p w:rsidR="0094262E" w:rsidRPr="0015143B" w:rsidRDefault="005F2A9E" w:rsidP="000416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  <w:vAlign w:val="center"/>
          </w:tcPr>
          <w:p w:rsidR="0094262E" w:rsidRPr="0015143B" w:rsidRDefault="005F2A9E" w:rsidP="0094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</w:t>
            </w:r>
            <w:r w:rsidR="0094262E"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:rsidR="0094262E" w:rsidRPr="0015143B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:rsidR="0094262E" w:rsidRPr="0015143B" w:rsidRDefault="0094262E" w:rsidP="0094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8" w:type="dxa"/>
          </w:tcPr>
          <w:p w:rsidR="0094262E" w:rsidRPr="0015143B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151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5143B" w:rsidRPr="0015143B" w:rsidTr="004718AE">
        <w:trPr>
          <w:jc w:val="center"/>
        </w:trPr>
        <w:tc>
          <w:tcPr>
            <w:tcW w:w="3935" w:type="dxa"/>
            <w:vMerge w:val="restart"/>
          </w:tcPr>
          <w:p w:rsidR="0081430D" w:rsidRPr="0015143B" w:rsidRDefault="0081430D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:rsidR="0081430D" w:rsidRPr="0015143B" w:rsidRDefault="0081430D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</w:t>
            </w:r>
          </w:p>
          <w:p w:rsidR="0081430D" w:rsidRPr="0015143B" w:rsidRDefault="0081430D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задач профессиональной деятельности</w:t>
            </w:r>
          </w:p>
        </w:tc>
        <w:tc>
          <w:tcPr>
            <w:tcW w:w="3755" w:type="dxa"/>
          </w:tcPr>
          <w:p w:rsidR="0081430D" w:rsidRPr="0015143B" w:rsidRDefault="0081430D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</w:t>
            </w:r>
          </w:p>
        </w:tc>
        <w:tc>
          <w:tcPr>
            <w:tcW w:w="2448" w:type="dxa"/>
          </w:tcPr>
          <w:p w:rsidR="0081430D" w:rsidRPr="0015143B" w:rsidRDefault="0081430D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151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5143B" w:rsidRPr="0015143B" w:rsidTr="004718AE">
        <w:trPr>
          <w:jc w:val="center"/>
        </w:trPr>
        <w:tc>
          <w:tcPr>
            <w:tcW w:w="3935" w:type="dxa"/>
            <w:vMerge/>
          </w:tcPr>
          <w:p w:rsidR="0081430D" w:rsidRPr="0015143B" w:rsidRDefault="0081430D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81430D" w:rsidRPr="0015143B" w:rsidRDefault="0081430D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:rsidR="0081430D" w:rsidRPr="0015143B" w:rsidRDefault="0081430D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номенклатура информационных источников применяемых в профессиональной деятельности; </w:t>
            </w: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81430D" w:rsidRPr="0015143B" w:rsidRDefault="0081430D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15143B" w:rsidRPr="0015143B" w:rsidTr="004718AE">
        <w:trPr>
          <w:jc w:val="center"/>
        </w:trPr>
        <w:tc>
          <w:tcPr>
            <w:tcW w:w="3935" w:type="dxa"/>
          </w:tcPr>
          <w:p w:rsidR="00AF3E71" w:rsidRPr="0015143B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:rsidR="00AF3E71" w:rsidRPr="0015143B" w:rsidRDefault="00AF3E71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AF3E71" w:rsidRPr="0015143B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:rsidR="00AF3E71" w:rsidRPr="0015143B" w:rsidRDefault="00AF3E71" w:rsidP="00D70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151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5143B" w:rsidRPr="0015143B" w:rsidTr="004718AE">
        <w:trPr>
          <w:jc w:val="center"/>
        </w:trPr>
        <w:tc>
          <w:tcPr>
            <w:tcW w:w="3935" w:type="dxa"/>
          </w:tcPr>
          <w:p w:rsidR="00AF3E71" w:rsidRPr="0015143B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755" w:type="dxa"/>
          </w:tcPr>
          <w:p w:rsidR="00AF3E71" w:rsidRPr="0015143B" w:rsidRDefault="00AF3E71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:rsidR="00AF3E71" w:rsidRPr="0015143B" w:rsidRDefault="00AF3E71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</w:t>
            </w:r>
          </w:p>
          <w:p w:rsidR="0081430D" w:rsidRPr="0015143B" w:rsidRDefault="0081430D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448" w:type="dxa"/>
          </w:tcPr>
          <w:p w:rsidR="00AF3E71" w:rsidRPr="0015143B" w:rsidRDefault="00AF3E71" w:rsidP="00D70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де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151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5143B" w:rsidRPr="0015143B" w:rsidTr="00D706B4">
        <w:trPr>
          <w:jc w:val="center"/>
        </w:trPr>
        <w:tc>
          <w:tcPr>
            <w:tcW w:w="3935" w:type="dxa"/>
          </w:tcPr>
          <w:p w:rsidR="00E17340" w:rsidRPr="0015143B" w:rsidRDefault="00E17340" w:rsidP="00151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5143B" w:rsidRPr="001514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>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3755" w:type="dxa"/>
          </w:tcPr>
          <w:p w:rsidR="00E17340" w:rsidRPr="0015143B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</w:t>
            </w:r>
          </w:p>
          <w:p w:rsidR="00E17340" w:rsidRPr="0015143B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</w:p>
          <w:p w:rsidR="00E17340" w:rsidRPr="0015143B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E17340" w:rsidRPr="0015143B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:rsidR="00E17340" w:rsidRPr="0015143B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организации электропитания систем автоматики и телемеханики;</w:t>
            </w:r>
          </w:p>
          <w:p w:rsidR="00E17340" w:rsidRPr="0015143B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3B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</w:t>
            </w:r>
            <w:r w:rsidRPr="0015143B">
              <w:rPr>
                <w:rFonts w:ascii="Times New Roman" w:hAnsi="Times New Roman" w:cs="Times New Roman"/>
                <w:sz w:val="24"/>
                <w:szCs w:val="24"/>
              </w:rPr>
              <w:t xml:space="preserve"> поездов.</w:t>
            </w:r>
          </w:p>
          <w:p w:rsidR="00E17340" w:rsidRPr="0015143B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17340" w:rsidRPr="0015143B" w:rsidRDefault="00E17340">
            <w:pPr>
              <w:rPr>
                <w:rFonts w:ascii="Times New Roman" w:hAnsi="Times New Roman" w:cs="Times New Roman"/>
              </w:rPr>
            </w:pP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151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  <w:r w:rsidRPr="0015143B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15143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</w:tbl>
    <w:p w:rsidR="000A255B" w:rsidRPr="0015143B" w:rsidRDefault="000A255B" w:rsidP="000A255B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eastAsia="ru-RU"/>
        </w:rPr>
      </w:pPr>
      <w:bookmarkStart w:id="19" w:name="_Toc132900492"/>
      <w:bookmarkStart w:id="20" w:name="_Toc133536201"/>
      <w:bookmarkStart w:id="21" w:name="_Toc133539248"/>
      <w:r w:rsidRPr="0015143B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eastAsia="ru-RU"/>
        </w:rPr>
        <w:lastRenderedPageBreak/>
        <w:t>5. Перечень используемых методов обучения</w:t>
      </w:r>
      <w:bookmarkEnd w:id="19"/>
      <w:bookmarkEnd w:id="20"/>
      <w:bookmarkEnd w:id="21"/>
    </w:p>
    <w:p w:rsidR="000A255B" w:rsidRPr="0015143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43B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лекция.</w:t>
      </w:r>
    </w:p>
    <w:p w:rsidR="000A255B" w:rsidRPr="0015143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143B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</w:t>
      </w:r>
      <w:r w:rsidRPr="0015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нтерактивные (ИМО), исследовательский метод, </w:t>
      </w:r>
      <w:r w:rsidRPr="00151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14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</w:t>
      </w:r>
      <w:r w:rsidRPr="001514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514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ловые и ролевые игры.</w:t>
      </w:r>
    </w:p>
    <w:p w:rsidR="000A255B" w:rsidRPr="0015143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0"/>
    <w:p w:rsidR="00857213" w:rsidRPr="0015143B" w:rsidRDefault="00857213" w:rsidP="00041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857213" w:rsidRPr="0015143B" w:rsidSect="008B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5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773F7"/>
    <w:multiLevelType w:val="hybridMultilevel"/>
    <w:tmpl w:val="43D0E8B6"/>
    <w:lvl w:ilvl="0" w:tplc="E6A60AA8">
      <w:start w:val="3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A0"/>
    <w:rsid w:val="0003746A"/>
    <w:rsid w:val="00041608"/>
    <w:rsid w:val="00072817"/>
    <w:rsid w:val="000A255B"/>
    <w:rsid w:val="000C0066"/>
    <w:rsid w:val="000C1A80"/>
    <w:rsid w:val="000D0580"/>
    <w:rsid w:val="001045D6"/>
    <w:rsid w:val="0015143B"/>
    <w:rsid w:val="00155BE8"/>
    <w:rsid w:val="00193CA3"/>
    <w:rsid w:val="001C5270"/>
    <w:rsid w:val="001F284D"/>
    <w:rsid w:val="002006C3"/>
    <w:rsid w:val="002622F1"/>
    <w:rsid w:val="00273940"/>
    <w:rsid w:val="002900F7"/>
    <w:rsid w:val="002A450C"/>
    <w:rsid w:val="002B68D5"/>
    <w:rsid w:val="002F357D"/>
    <w:rsid w:val="00331110"/>
    <w:rsid w:val="00376F84"/>
    <w:rsid w:val="00414A34"/>
    <w:rsid w:val="00416909"/>
    <w:rsid w:val="004718AE"/>
    <w:rsid w:val="004902FD"/>
    <w:rsid w:val="004F0769"/>
    <w:rsid w:val="005627DF"/>
    <w:rsid w:val="005C6BAA"/>
    <w:rsid w:val="005D5C54"/>
    <w:rsid w:val="005F17AC"/>
    <w:rsid w:val="005F2A9E"/>
    <w:rsid w:val="0068718B"/>
    <w:rsid w:val="00691C8F"/>
    <w:rsid w:val="006E7E96"/>
    <w:rsid w:val="007435F6"/>
    <w:rsid w:val="0077609C"/>
    <w:rsid w:val="0081430D"/>
    <w:rsid w:val="00856853"/>
    <w:rsid w:val="00857213"/>
    <w:rsid w:val="00892C30"/>
    <w:rsid w:val="008B4955"/>
    <w:rsid w:val="0090627A"/>
    <w:rsid w:val="00907552"/>
    <w:rsid w:val="0094262E"/>
    <w:rsid w:val="009928A0"/>
    <w:rsid w:val="009A363F"/>
    <w:rsid w:val="00A07D3F"/>
    <w:rsid w:val="00A7302E"/>
    <w:rsid w:val="00AC68C2"/>
    <w:rsid w:val="00AD191D"/>
    <w:rsid w:val="00AE487C"/>
    <w:rsid w:val="00AE4C76"/>
    <w:rsid w:val="00AF3E71"/>
    <w:rsid w:val="00B25186"/>
    <w:rsid w:val="00BD5551"/>
    <w:rsid w:val="00BD6F36"/>
    <w:rsid w:val="00BF4E1C"/>
    <w:rsid w:val="00C87C30"/>
    <w:rsid w:val="00C936EA"/>
    <w:rsid w:val="00CA6222"/>
    <w:rsid w:val="00CD0154"/>
    <w:rsid w:val="00CF5A7F"/>
    <w:rsid w:val="00D706B4"/>
    <w:rsid w:val="00D9460E"/>
    <w:rsid w:val="00DD1D20"/>
    <w:rsid w:val="00DD7799"/>
    <w:rsid w:val="00E17340"/>
    <w:rsid w:val="00E47EEB"/>
    <w:rsid w:val="00E5585D"/>
    <w:rsid w:val="00E75632"/>
    <w:rsid w:val="00E94BEA"/>
    <w:rsid w:val="00EA57DF"/>
    <w:rsid w:val="00F821C5"/>
    <w:rsid w:val="00FC3702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A3DA"/>
  <w15:docId w15:val="{0DBA2E83-2294-46AD-9380-F787EEA2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2817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7281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7281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"/>
    <w:next w:val="a"/>
    <w:link w:val="70"/>
    <w:qFormat/>
    <w:rsid w:val="0007281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07281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07281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17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81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2817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07281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28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2817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rsid w:val="0007281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072817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072817"/>
    <w:rPr>
      <w:rFonts w:ascii="Arial" w:eastAsia="Times New Roman" w:hAnsi="Arial" w:cs="Times New Roman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072817"/>
  </w:style>
  <w:style w:type="paragraph" w:customStyle="1" w:styleId="12">
    <w:name w:val="Абзац списка1"/>
    <w:aliases w:val="Содержание. 2 уровень"/>
    <w:basedOn w:val="a"/>
    <w:link w:val="13"/>
    <w:uiPriority w:val="99"/>
    <w:qFormat/>
    <w:rsid w:val="00072817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072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2817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2817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72817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072817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07281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072817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07281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72817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072817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07281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07281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72817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0728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072817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072817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072817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072817"/>
  </w:style>
  <w:style w:type="character" w:customStyle="1" w:styleId="31">
    <w:name w:val="Знак Знак3"/>
    <w:rsid w:val="00072817"/>
    <w:rPr>
      <w:rFonts w:ascii="Cambria" w:hAnsi="Cambria"/>
      <w:sz w:val="24"/>
    </w:rPr>
  </w:style>
  <w:style w:type="character" w:customStyle="1" w:styleId="26">
    <w:name w:val="Знак Знак2"/>
    <w:rsid w:val="00072817"/>
  </w:style>
  <w:style w:type="character" w:customStyle="1" w:styleId="17">
    <w:name w:val="Знак Знак1"/>
    <w:rsid w:val="00072817"/>
  </w:style>
  <w:style w:type="paragraph" w:styleId="32">
    <w:name w:val="List 3"/>
    <w:basedOn w:val="a"/>
    <w:next w:val="a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072817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072817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072817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072817"/>
    <w:rPr>
      <w:rFonts w:ascii="Times New Roman" w:hAnsi="Times New Roman"/>
      <w:sz w:val="26"/>
    </w:rPr>
  </w:style>
  <w:style w:type="character" w:styleId="af4">
    <w:name w:val="page number"/>
    <w:rsid w:val="00072817"/>
    <w:rPr>
      <w:rFonts w:cs="Times New Roman"/>
    </w:rPr>
  </w:style>
  <w:style w:type="character" w:customStyle="1" w:styleId="FootnoteTextChar2">
    <w:name w:val="Footnote Text Char2"/>
    <w:uiPriority w:val="99"/>
    <w:locked/>
    <w:rsid w:val="00072817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07281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072817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072817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072817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2817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072817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72817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072817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99"/>
    <w:locked/>
    <w:rsid w:val="00072817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072817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072817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072817"/>
    <w:rPr>
      <w:color w:val="000000"/>
      <w:sz w:val="18"/>
    </w:rPr>
  </w:style>
  <w:style w:type="character" w:customStyle="1" w:styleId="19">
    <w:name w:val="Основной текст1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07281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072817"/>
  </w:style>
  <w:style w:type="character" w:customStyle="1" w:styleId="FootnoteTextChar1">
    <w:name w:val="Footnote Text Char1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072817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072817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0728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072817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072817"/>
    <w:rPr>
      <w:rFonts w:ascii="Times New Roman" w:hAnsi="Times New Roman"/>
      <w:sz w:val="20"/>
      <w:lang w:val="en-US"/>
    </w:rPr>
  </w:style>
  <w:style w:type="character" w:customStyle="1" w:styleId="CharAttribute0">
    <w:name w:val="CharAttribute0"/>
    <w:uiPriority w:val="99"/>
    <w:rsid w:val="00072817"/>
    <w:rPr>
      <w:rFonts w:ascii="Times New Roman" w:eastAsia="Times New Roman"/>
    </w:rPr>
  </w:style>
  <w:style w:type="character" w:customStyle="1" w:styleId="value">
    <w:name w:val="value"/>
    <w:uiPriority w:val="99"/>
    <w:rsid w:val="00072817"/>
  </w:style>
  <w:style w:type="character" w:customStyle="1" w:styleId="hilight">
    <w:name w:val="hilight"/>
    <w:uiPriority w:val="99"/>
    <w:rsid w:val="00072817"/>
  </w:style>
  <w:style w:type="character" w:customStyle="1" w:styleId="head">
    <w:name w:val="head"/>
    <w:uiPriority w:val="99"/>
    <w:rsid w:val="00072817"/>
  </w:style>
  <w:style w:type="character" w:customStyle="1" w:styleId="afc">
    <w:name w:val="Знак Знак"/>
    <w:rsid w:val="00072817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072817"/>
    <w:rPr>
      <w:rFonts w:ascii="Tahoma" w:hAnsi="Tahoma"/>
      <w:sz w:val="16"/>
    </w:rPr>
  </w:style>
  <w:style w:type="character" w:customStyle="1" w:styleId="410">
    <w:name w:val="Знак Знак41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072817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072817"/>
  </w:style>
  <w:style w:type="paragraph" w:styleId="afd">
    <w:name w:val="No Spacing"/>
    <w:uiPriority w:val="1"/>
    <w:qFormat/>
    <w:rsid w:val="0007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07281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f">
    <w:name w:val="Схема документа Знак"/>
    <w:basedOn w:val="a0"/>
    <w:link w:val="afe"/>
    <w:semiHidden/>
    <w:rsid w:val="0007281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numbering" w:customStyle="1" w:styleId="2c">
    <w:name w:val="Нет списка2"/>
    <w:next w:val="a2"/>
    <w:semiHidden/>
    <w:rsid w:val="00072817"/>
  </w:style>
  <w:style w:type="paragraph" w:styleId="2d">
    <w:name w:val="List 2"/>
    <w:basedOn w:val="a"/>
    <w:rsid w:val="0007281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072817"/>
    <w:rPr>
      <w:b/>
      <w:bCs/>
    </w:rPr>
  </w:style>
  <w:style w:type="table" w:customStyle="1" w:styleId="2e">
    <w:name w:val="Сетка таблицы2"/>
    <w:basedOn w:val="a1"/>
    <w:next w:val="a3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072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a">
    <w:name w:val="Table Grid 1"/>
    <w:basedOn w:val="a1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07281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072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3">
    <w:name w:val="Текст Знак"/>
    <w:basedOn w:val="a0"/>
    <w:link w:val="aff2"/>
    <w:rsid w:val="0007281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2f0">
    <w:name w:val="Абзац списка2"/>
    <w:basedOn w:val="a"/>
    <w:rsid w:val="0007281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"/>
    <w:basedOn w:val="a"/>
    <w:rsid w:val="000728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072817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072817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072817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072817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072817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072817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072817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072817"/>
  </w:style>
  <w:style w:type="numbering" w:customStyle="1" w:styleId="43">
    <w:name w:val="Нет списка4"/>
    <w:next w:val="a2"/>
    <w:uiPriority w:val="99"/>
    <w:semiHidden/>
    <w:unhideWhenUsed/>
    <w:rsid w:val="00072817"/>
  </w:style>
  <w:style w:type="numbering" w:customStyle="1" w:styleId="54">
    <w:name w:val="Нет списка5"/>
    <w:next w:val="a2"/>
    <w:uiPriority w:val="99"/>
    <w:semiHidden/>
    <w:unhideWhenUsed/>
    <w:rsid w:val="00072817"/>
  </w:style>
  <w:style w:type="paragraph" w:styleId="35">
    <w:name w:val="Body Text Indent 3"/>
    <w:basedOn w:val="a"/>
    <w:link w:val="36"/>
    <w:uiPriority w:val="99"/>
    <w:semiHidden/>
    <w:unhideWhenUsed/>
    <w:rsid w:val="00072817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72817"/>
    <w:rPr>
      <w:rFonts w:ascii="Calibri" w:eastAsia="Calibri" w:hAnsi="Calibri" w:cs="Times New Roman"/>
      <w:sz w:val="16"/>
      <w:szCs w:val="16"/>
      <w:lang w:val="x-none" w:eastAsia="ru-RU"/>
    </w:rPr>
  </w:style>
  <w:style w:type="numbering" w:customStyle="1" w:styleId="63">
    <w:name w:val="Нет списка6"/>
    <w:next w:val="a2"/>
    <w:uiPriority w:val="99"/>
    <w:semiHidden/>
    <w:unhideWhenUsed/>
    <w:rsid w:val="00072817"/>
  </w:style>
  <w:style w:type="paragraph" w:customStyle="1" w:styleId="msonormalcxspmiddle">
    <w:name w:val="msonormalcxspmiddle"/>
    <w:basedOn w:val="a"/>
    <w:rsid w:val="0007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072817"/>
  </w:style>
  <w:style w:type="numbering" w:customStyle="1" w:styleId="83">
    <w:name w:val="Нет списка8"/>
    <w:next w:val="a2"/>
    <w:uiPriority w:val="99"/>
    <w:semiHidden/>
    <w:unhideWhenUsed/>
    <w:rsid w:val="00072817"/>
  </w:style>
  <w:style w:type="numbering" w:customStyle="1" w:styleId="92">
    <w:name w:val="Нет списка9"/>
    <w:next w:val="a2"/>
    <w:uiPriority w:val="99"/>
    <w:semiHidden/>
    <w:unhideWhenUsed/>
    <w:rsid w:val="00072817"/>
  </w:style>
  <w:style w:type="numbering" w:customStyle="1" w:styleId="100">
    <w:name w:val="Нет списка10"/>
    <w:next w:val="a2"/>
    <w:uiPriority w:val="99"/>
    <w:semiHidden/>
    <w:unhideWhenUsed/>
    <w:rsid w:val="00072817"/>
  </w:style>
  <w:style w:type="numbering" w:customStyle="1" w:styleId="1110">
    <w:name w:val="Нет списка111"/>
    <w:next w:val="a2"/>
    <w:uiPriority w:val="99"/>
    <w:semiHidden/>
    <w:unhideWhenUsed/>
    <w:rsid w:val="00072817"/>
  </w:style>
  <w:style w:type="paragraph" w:customStyle="1" w:styleId="211">
    <w:name w:val="Основной текст 21"/>
    <w:basedOn w:val="a"/>
    <w:uiPriority w:val="99"/>
    <w:rsid w:val="00072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072817"/>
  </w:style>
  <w:style w:type="table" w:customStyle="1" w:styleId="37">
    <w:name w:val="Сетка таблицы3"/>
    <w:basedOn w:val="a1"/>
    <w:next w:val="a3"/>
    <w:uiPriority w:val="59"/>
    <w:rsid w:val="000728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072817"/>
  </w:style>
  <w:style w:type="paragraph" w:styleId="aff4">
    <w:name w:val="List Paragraph"/>
    <w:basedOn w:val="a"/>
    <w:uiPriority w:val="34"/>
    <w:qFormat/>
    <w:rsid w:val="002B68D5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9426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qFormat/>
    <w:rsid w:val="0081430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0">
    <w:name w:val="Font Style50"/>
    <w:uiPriority w:val="99"/>
    <w:rsid w:val="0081430D"/>
    <w:rPr>
      <w:rFonts w:ascii="Times New Roman" w:hAnsi="Times New Roman" w:cs="Times New Roman"/>
      <w:b/>
      <w:bCs/>
      <w:sz w:val="26"/>
      <w:szCs w:val="26"/>
    </w:rPr>
  </w:style>
  <w:style w:type="character" w:styleId="aff5">
    <w:name w:val="Emphasis"/>
    <w:uiPriority w:val="99"/>
    <w:qFormat/>
    <w:rsid w:val="00AD191D"/>
    <w:rPr>
      <w:rFonts w:cs="Times New Roman"/>
      <w:i/>
    </w:rPr>
  </w:style>
  <w:style w:type="paragraph" w:customStyle="1" w:styleId="Style3">
    <w:name w:val="Style3"/>
    <w:basedOn w:val="a"/>
    <w:uiPriority w:val="99"/>
    <w:rsid w:val="00AD19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18719/" TargetMode="External"/><Relationship Id="rId13" Type="http://schemas.openxmlformats.org/officeDocument/2006/relationships/hyperlink" Target="https://urait.ru/bcode/515195" TargetMode="External"/><Relationship Id="rId3" Type="http://schemas.openxmlformats.org/officeDocument/2006/relationships/styles" Target="styles.xml"/><Relationship Id="rId7" Type="http://schemas.openxmlformats.org/officeDocument/2006/relationships/hyperlink" Target="http://umczdt.ru/books/44/230312/" TargetMode="External"/><Relationship Id="rId12" Type="http://schemas.openxmlformats.org/officeDocument/2006/relationships/hyperlink" Target="http://umczdt.ru/books/41/1870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books/44/251710/" TargetMode="External"/><Relationship Id="rId11" Type="http://schemas.openxmlformats.org/officeDocument/2006/relationships/hyperlink" Target="http://umczdt.ru/books/41/1871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5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5507" TargetMode="External"/><Relationship Id="rId14" Type="http://schemas.openxmlformats.org/officeDocument/2006/relationships/hyperlink" Target="https://elibrary.ru/title_about.asp?id=53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526D-ED8D-4AA4-B8B8-80AEBA44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Специалист УМО</cp:lastModifiedBy>
  <cp:revision>10</cp:revision>
  <cp:lastPrinted>2024-09-23T09:51:00Z</cp:lastPrinted>
  <dcterms:created xsi:type="dcterms:W3CDTF">2023-09-06T06:00:00Z</dcterms:created>
  <dcterms:modified xsi:type="dcterms:W3CDTF">2025-07-01T12:27:00Z</dcterms:modified>
</cp:coreProperties>
</file>