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5" w:rsidRPr="00435483" w:rsidRDefault="00494EE5" w:rsidP="00D919E4">
      <w:pPr>
        <w:pStyle w:val="af6"/>
        <w:jc w:val="right"/>
        <w:rPr>
          <w:rFonts w:eastAsia="Calibri"/>
        </w:rPr>
      </w:pPr>
      <w:r w:rsidRPr="00435483">
        <w:rPr>
          <w:rFonts w:eastAsia="Calibri"/>
        </w:rPr>
        <w:t xml:space="preserve">Приложение </w:t>
      </w:r>
    </w:p>
    <w:p w:rsidR="00494EE5" w:rsidRPr="00435483" w:rsidRDefault="00494EE5" w:rsidP="00D919E4">
      <w:pPr>
        <w:widowControl/>
        <w:ind w:left="426" w:hanging="1135"/>
        <w:jc w:val="right"/>
        <w:rPr>
          <w:rFonts w:eastAsia="Calibri"/>
        </w:rPr>
      </w:pPr>
      <w:r w:rsidRPr="00435483">
        <w:rPr>
          <w:rFonts w:eastAsia="Calibri"/>
        </w:rPr>
        <w:t xml:space="preserve"> к ППССЗ по специальности </w:t>
      </w:r>
    </w:p>
    <w:p w:rsidR="00494EE5" w:rsidRPr="00435483" w:rsidRDefault="00494EE5" w:rsidP="00D919E4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 xml:space="preserve">23.02.01 Организация перевозок и управление </w:t>
      </w:r>
    </w:p>
    <w:p w:rsidR="00494EE5" w:rsidRPr="00435483" w:rsidRDefault="00494EE5" w:rsidP="00D919E4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>на транспорте (по отраслям)</w:t>
      </w:r>
    </w:p>
    <w:p w:rsidR="00494EE5" w:rsidRPr="00435483" w:rsidRDefault="00494EE5" w:rsidP="00D919E4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Pr="00435483" w:rsidRDefault="005E0719" w:rsidP="00494EE5">
      <w:pPr>
        <w:widowControl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0"/>
          <w:szCs w:val="20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 xml:space="preserve">ОП. </w:t>
      </w:r>
      <w:r>
        <w:rPr>
          <w:rFonts w:eastAsia="Calibri"/>
          <w:b/>
          <w:bCs/>
          <w:sz w:val="28"/>
          <w:szCs w:val="28"/>
        </w:rPr>
        <w:t xml:space="preserve">11 Безопасность жизнедеятельности  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для специальности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  <w:r w:rsidRPr="00435483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 (квалификация техник) </w:t>
      </w: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  <w:r w:rsidRPr="00435483">
        <w:rPr>
          <w:rFonts w:eastAsia="Calibri"/>
          <w:sz w:val="28"/>
          <w:szCs w:val="28"/>
        </w:rPr>
        <w:t xml:space="preserve">     год начала подготовки 202</w:t>
      </w:r>
      <w:r w:rsidR="00A1030F">
        <w:rPr>
          <w:rFonts w:eastAsia="Calibri"/>
          <w:sz w:val="28"/>
          <w:szCs w:val="28"/>
        </w:rPr>
        <w:t>2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435483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435483">
        <w:rPr>
          <w:rFonts w:eastAsia="Calibri"/>
          <w:b/>
          <w:bCs/>
          <w:sz w:val="28"/>
          <w:szCs w:val="28"/>
          <w:lang w:eastAsia="x-none"/>
        </w:rPr>
        <w:t>2</w:t>
      </w:r>
      <w:r w:rsidR="00A1030F">
        <w:rPr>
          <w:rFonts w:eastAsia="Calibri"/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494EE5" w:rsidRPr="00435483" w:rsidRDefault="00494EE5" w:rsidP="00494EE5">
      <w:pPr>
        <w:widowControl/>
        <w:rPr>
          <w:b/>
          <w:sz w:val="28"/>
          <w:szCs w:val="28"/>
        </w:rPr>
      </w:pPr>
    </w:p>
    <w:p w:rsidR="00984654" w:rsidRPr="00984654" w:rsidRDefault="00984654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 w:rsidRPr="00984654">
        <w:rPr>
          <w:b/>
          <w:kern w:val="0"/>
          <w:lang w:eastAsia="zh-CN"/>
        </w:rPr>
        <w:lastRenderedPageBreak/>
        <w:t>СОДЕРЖАНИЕ</w:t>
      </w:r>
      <w:r w:rsidR="00696ED0">
        <w:rPr>
          <w:b/>
          <w:kern w:val="0"/>
          <w:lang w:eastAsia="zh-CN"/>
        </w:rPr>
        <w:t xml:space="preserve">                                                            СТР</w:t>
      </w:r>
    </w:p>
    <w:p w:rsidR="00984654" w:rsidRPr="00984654" w:rsidRDefault="00984654" w:rsidP="00984654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ПАСПОРТ РАБОЧЕЙ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6</w:t>
            </w:r>
          </w:p>
        </w:tc>
      </w:tr>
      <w:tr w:rsidR="00984654" w:rsidRPr="00984654" w:rsidTr="00F81341">
        <w:trPr>
          <w:trHeight w:val="670"/>
        </w:trPr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УСЛОВИЯ РЕАЛИЗАЦИИ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43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УЧЕБНОЙ ДИСЦИПЛИНЫ</w:t>
            </w:r>
          </w:p>
          <w:p w:rsidR="00984654" w:rsidRPr="00984654" w:rsidRDefault="00984654" w:rsidP="00984654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4F3158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44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szCs w:val="2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szCs w:val="2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51</w:t>
            </w:r>
          </w:p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Pr="00984654" w:rsidRDefault="00984654" w:rsidP="00984654">
      <w:pPr>
        <w:pStyle w:val="Style33"/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Pr="00984654" w:rsidRDefault="00984654" w:rsidP="00984654">
      <w:pPr>
        <w:pStyle w:val="Style33"/>
      </w:pPr>
    </w:p>
    <w:p w:rsidR="0094353D" w:rsidRPr="005403EC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:rsidR="00AF75A7" w:rsidRDefault="0094353D" w:rsidP="00AF75A7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«Безопасность жизнедеятельности»</w:t>
      </w:r>
    </w:p>
    <w:p w:rsidR="00AF75A7" w:rsidRPr="00AF75A7" w:rsidRDefault="00AF75A7" w:rsidP="00AF75A7">
      <w:pPr>
        <w:pStyle w:val="Style33"/>
      </w:pPr>
    </w:p>
    <w:p w:rsidR="00AF75A7" w:rsidRPr="00AF75A7" w:rsidRDefault="00AF75A7" w:rsidP="00AF75A7">
      <w:pPr>
        <w:widowControl/>
        <w:suppressAutoHyphens w:val="0"/>
        <w:ind w:left="567" w:firstLine="284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>1.1. Область применения рабочей программы</w:t>
      </w:r>
    </w:p>
    <w:p w:rsidR="00AF75A7" w:rsidRPr="00AF75A7" w:rsidRDefault="00AF75A7" w:rsidP="00AF75A7">
      <w:pPr>
        <w:widowControl/>
        <w:suppressAutoHyphens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 программа учебной 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F75A7">
        <w:rPr>
          <w:color w:val="000000"/>
          <w:spacing w:val="-2"/>
          <w:kern w:val="0"/>
          <w:sz w:val="28"/>
          <w:szCs w:val="28"/>
          <w:lang w:eastAsia="ru-RU"/>
        </w:rPr>
        <w:t xml:space="preserve">специальности 23.02.01 </w:t>
      </w:r>
      <w:r w:rsidRPr="00AF75A7">
        <w:rPr>
          <w:rFonts w:eastAsia="Calibri"/>
          <w:bCs/>
          <w:kern w:val="0"/>
          <w:sz w:val="28"/>
          <w:szCs w:val="28"/>
          <w:lang w:eastAsia="ru-RU"/>
        </w:rPr>
        <w:t>Организация перевозок и управление на транспорте (по видам).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134"/>
        </w:tabs>
        <w:spacing w:line="247" w:lineRule="auto"/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AF75A7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 программа </w:t>
      </w:r>
      <w:r w:rsidR="003D3B18" w:rsidRPr="00BF130F">
        <w:rPr>
          <w:sz w:val="28"/>
          <w:szCs w:val="28"/>
          <w:lang w:eastAsia="ru-RU"/>
        </w:rPr>
        <w:t xml:space="preserve">учебной дисциплины </w:t>
      </w:r>
      <w:r w:rsidRPr="00AF75A7">
        <w:rPr>
          <w:kern w:val="0"/>
          <w:sz w:val="28"/>
          <w:szCs w:val="28"/>
          <w:lang w:eastAsia="ru-RU"/>
        </w:rPr>
        <w:t xml:space="preserve">может </w:t>
      </w:r>
      <w:r w:rsidRPr="00AF75A7">
        <w:rPr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AF75A7">
        <w:rPr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AF75A7">
        <w:rPr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spacing w:val="-1"/>
          <w:kern w:val="0"/>
          <w:sz w:val="28"/>
          <w:szCs w:val="28"/>
          <w:lang w:eastAsia="ru-RU"/>
        </w:rPr>
        <w:t xml:space="preserve">- </w:t>
      </w:r>
      <w:r w:rsidRPr="00AF75A7">
        <w:rPr>
          <w:kern w:val="0"/>
          <w:sz w:val="28"/>
          <w:szCs w:val="28"/>
          <w:lang w:eastAsia="ru-RU"/>
        </w:rPr>
        <w:t>оператор по обработке перевозочных документов;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поста централизации;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сигналист;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составитель поездов;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приемосдатчик груза и багажа;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сортировочной горки;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при дежурном по станции.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AF75A7" w:rsidRPr="00AF75A7" w:rsidRDefault="00AF75A7" w:rsidP="00AF75A7">
      <w:pPr>
        <w:widowControl/>
        <w:suppressAutoHyphens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AF75A7" w:rsidRPr="00AF75A7" w:rsidRDefault="00AF75A7" w:rsidP="00AF75A7">
      <w:pPr>
        <w:widowControl/>
        <w:suppressAutoHyphens w:val="0"/>
        <w:ind w:firstLine="720"/>
        <w:rPr>
          <w:color w:val="000000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</w:t>
      </w:r>
      <w:r w:rsidRPr="00AF75A7">
        <w:rPr>
          <w:color w:val="000000"/>
          <w:kern w:val="0"/>
          <w:sz w:val="28"/>
          <w:szCs w:val="28"/>
          <w:lang w:eastAsia="ru-RU"/>
        </w:rPr>
        <w:t>входит в общепрофессиональный цикл дисциплин профессиональной подготовки.</w:t>
      </w:r>
    </w:p>
    <w:p w:rsidR="00AF75A7" w:rsidRDefault="00AF75A7" w:rsidP="00C726CD">
      <w:pPr>
        <w:pStyle w:val="Style33"/>
      </w:pP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AF75A7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:rsidR="00AF75A7" w:rsidRPr="00DB4ABC" w:rsidRDefault="00AF75A7" w:rsidP="00AF75A7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У4- применять первичные средства пожаротушения;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У7 - оказывать первую помощь пострадавшим;</w:t>
      </w:r>
    </w:p>
    <w:p w:rsidR="00AF75A7" w:rsidRPr="006F6F82" w:rsidRDefault="00AF75A7" w:rsidP="00AF75A7">
      <w:pPr>
        <w:shd w:val="clear" w:color="auto" w:fill="FFFFFF"/>
        <w:ind w:firstLine="709"/>
        <w:jc w:val="both"/>
        <w:rPr>
          <w:sz w:val="28"/>
        </w:rPr>
      </w:pPr>
      <w:r w:rsidRPr="006F6F82">
        <w:rPr>
          <w:sz w:val="28"/>
          <w:szCs w:val="28"/>
        </w:rPr>
        <w:lastRenderedPageBreak/>
        <w:t xml:space="preserve">У8 - применять </w:t>
      </w:r>
      <w:r w:rsidRPr="006F6F82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AF75A7" w:rsidRPr="00DB4ABC" w:rsidRDefault="00AF75A7" w:rsidP="00AF75A7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З1-принципы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З3-основы военной службы и обороны государства;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З4-задачи и основные мероприятия гражданской обороны;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З5-способы защиты населения от оружия массового поражения;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AF75A7" w:rsidRDefault="00AF75A7" w:rsidP="00AF75A7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AF75A7" w:rsidRPr="00E32E53" w:rsidRDefault="00AF75A7" w:rsidP="00AF75A7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4</w:t>
      </w:r>
      <w:r w:rsidRPr="00F43B27">
        <w:rPr>
          <w:sz w:val="28"/>
          <w:szCs w:val="28"/>
        </w:rPr>
        <w:tab/>
        <w:t>Эффективно взаимодействовать и работать в коллективе и команде.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6</w:t>
      </w:r>
      <w:r w:rsidRPr="00F43B27">
        <w:rPr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7</w:t>
      </w:r>
      <w:r w:rsidRPr="00F43B27">
        <w:rPr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3D32DE" w:rsidRPr="005403EC" w:rsidRDefault="003D32DE" w:rsidP="003D32DE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1.3. Оформлять документы, регламентирующие организацию перевозоч</w:t>
      </w:r>
      <w:r w:rsidRPr="005403EC">
        <w:rPr>
          <w:rStyle w:val="FontStyle48"/>
          <w:i w:val="0"/>
          <w:sz w:val="28"/>
          <w:szCs w:val="28"/>
        </w:rPr>
        <w:lastRenderedPageBreak/>
        <w:t>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770AB" w:rsidRPr="005403EC" w:rsidRDefault="008770AB" w:rsidP="00E406F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ab/>
      </w:r>
    </w:p>
    <w:p w:rsidR="00AF75A7" w:rsidRDefault="00AF75A7" w:rsidP="00AF75A7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ru-RU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>ЛР 1 Осознающий себя гражданином и защитником великой страны.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  <w:r w:rsidRPr="00494EE5">
        <w:rPr>
          <w:sz w:val="28"/>
          <w:szCs w:val="28"/>
        </w:rPr>
        <w:tab/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16 Пр</w:t>
      </w:r>
      <w:r w:rsidRPr="00EA266F">
        <w:rPr>
          <w:sz w:val="28"/>
          <w:szCs w:val="28"/>
        </w:rPr>
        <w:t>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EA266F">
        <w:rPr>
          <w:sz w:val="28"/>
          <w:szCs w:val="28"/>
        </w:rPr>
        <w:tab/>
      </w: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ab/>
      </w:r>
    </w:p>
    <w:p w:rsidR="00AF75A7" w:rsidRPr="00AE1A55" w:rsidRDefault="00AF75A7" w:rsidP="00AF75A7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 xml:space="preserve">. </w:t>
      </w:r>
      <w:r w:rsidRPr="00AE1A55">
        <w:rPr>
          <w:b/>
          <w:bCs/>
          <w:sz w:val="28"/>
          <w:szCs w:val="28"/>
        </w:rPr>
        <w:t>СТРУКТУРА И СОДЕРЖАНИЕ УЧЕБНОЙ ДИСЦИПЛИНЫ</w:t>
      </w:r>
    </w:p>
    <w:p w:rsidR="00AF75A7" w:rsidRPr="00AE1A55" w:rsidRDefault="00AF75A7" w:rsidP="00AF75A7">
      <w:pPr>
        <w:ind w:left="170" w:right="57"/>
        <w:jc w:val="center"/>
        <w:rPr>
          <w:b/>
          <w:bCs/>
          <w:sz w:val="28"/>
          <w:szCs w:val="28"/>
        </w:rPr>
      </w:pPr>
      <w:r w:rsidRPr="00AE1A5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F75A7" w:rsidRPr="00AE1A55" w:rsidRDefault="00AF75A7" w:rsidP="00AF75A7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984654">
        <w:trPr>
          <w:trHeight w:val="35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35557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35557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68</w:t>
            </w:r>
          </w:p>
        </w:tc>
      </w:tr>
      <w:tr w:rsidR="00AE1A55" w:rsidRPr="00AE1A55" w:rsidTr="0035557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20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48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35557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(6 семестр) и других форм контроля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AE1A55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94353D" w:rsidRPr="00AE1A55" w:rsidRDefault="0094353D" w:rsidP="0094353D">
      <w:pPr>
        <w:widowControl/>
        <w:suppressAutoHyphens w:val="0"/>
        <w:rPr>
          <w:sz w:val="28"/>
          <w:szCs w:val="28"/>
        </w:rPr>
        <w:sectPr w:rsidR="0094353D" w:rsidRPr="00AE1A55" w:rsidSect="00B72983">
          <w:footerReference w:type="default" r:id="rId8"/>
          <w:pgSz w:w="11905" w:h="16837"/>
          <w:pgMar w:top="1134" w:right="850" w:bottom="1134" w:left="993" w:header="1134" w:footer="1134" w:gutter="0"/>
          <w:cols w:space="720"/>
          <w:titlePg/>
          <w:docGrid w:linePitch="326"/>
        </w:sectPr>
      </w:pPr>
    </w:p>
    <w:p w:rsidR="00A43C2E" w:rsidRDefault="00A43C2E" w:rsidP="00624EAA">
      <w:pPr>
        <w:pStyle w:val="a4"/>
        <w:spacing w:after="0"/>
        <w:jc w:val="center"/>
        <w:rPr>
          <w:b/>
          <w:sz w:val="28"/>
          <w:szCs w:val="28"/>
        </w:rPr>
      </w:pP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2.2.    Тематический    план    и    содержание    учебной    дисциплины «Безопасность жизнедеятельности </w:t>
      </w: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девушек)</w:t>
      </w: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</w:p>
    <w:tbl>
      <w:tblPr>
        <w:tblW w:w="145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6931"/>
        <w:gridCol w:w="1559"/>
        <w:gridCol w:w="3544"/>
      </w:tblGrid>
      <w:tr w:rsidR="00A43C2E" w:rsidRPr="00AE1A55" w:rsidTr="00840D4C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6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0D4C04" w:rsidRDefault="00A43C2E" w:rsidP="00840D4C">
            <w:pPr>
              <w:pStyle w:val="13"/>
              <w:jc w:val="center"/>
              <w:rPr>
                <w:rStyle w:val="14"/>
                <w:rFonts w:ascii="Times New Roman" w:hAnsi="Times New Roman"/>
                <w:b/>
              </w:rPr>
            </w:pPr>
          </w:p>
          <w:p w:rsidR="00A43C2E" w:rsidRPr="000D4C04" w:rsidRDefault="00A43C2E" w:rsidP="00840D4C">
            <w:pPr>
              <w:pStyle w:val="13"/>
              <w:jc w:val="center"/>
              <w:rPr>
                <w:rStyle w:val="14"/>
                <w:rFonts w:ascii="Times New Roman" w:hAnsi="Times New Roman"/>
                <w:b/>
              </w:rPr>
            </w:pPr>
            <w:r w:rsidRPr="000D4C04">
              <w:rPr>
                <w:rStyle w:val="14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0D4C04" w:rsidRDefault="00A43C2E" w:rsidP="00840D4C">
            <w:pPr>
              <w:pStyle w:val="13"/>
              <w:jc w:val="center"/>
              <w:rPr>
                <w:rStyle w:val="14"/>
                <w:rFonts w:ascii="Times New Roman" w:hAnsi="Times New Roman"/>
                <w:b/>
              </w:rPr>
            </w:pPr>
            <w:r w:rsidRPr="000D4C04">
              <w:rPr>
                <w:rStyle w:val="14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43C2E" w:rsidRPr="00AE1A55" w:rsidTr="00840D4C">
        <w:trPr>
          <w:trHeight w:val="399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  <w:r>
              <w:rPr>
                <w:rStyle w:val="14"/>
                <w:b/>
              </w:rPr>
              <w:t>5 семестр (12 ч лекции +24 ч практ.занятия + 18 ч срс)</w:t>
            </w:r>
          </w:p>
        </w:tc>
      </w:tr>
      <w:tr w:rsidR="00A43C2E" w:rsidRPr="00AE1A55" w:rsidTr="00840D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EA55D4" w:rsidRDefault="00A43C2E" w:rsidP="00840D4C">
            <w:pPr>
              <w:snapToGrid w:val="0"/>
              <w:rPr>
                <w:b/>
              </w:rPr>
            </w:pPr>
            <w:r w:rsidRPr="00EA55D4">
              <w:rPr>
                <w:b/>
              </w:rPr>
              <w:t>Введение</w:t>
            </w:r>
            <w:r>
              <w:rPr>
                <w:b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  <w:spacing w:val="-4"/>
              </w:rPr>
            </w:pPr>
            <w:r w:rsidRPr="00AE1A55">
              <w:rPr>
                <w:b/>
                <w:spacing w:val="-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spacing w:val="-4"/>
              </w:rPr>
            </w:pPr>
          </w:p>
        </w:tc>
      </w:tr>
      <w:tr w:rsidR="00A43C2E" w:rsidRPr="00AE1A55" w:rsidTr="00840D4C">
        <w:trPr>
          <w:trHeight w:val="342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43C2E" w:rsidRPr="00AE1A55" w:rsidTr="00840D4C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0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43C2E" w:rsidRPr="00AE1A55" w:rsidRDefault="00A43C2E" w:rsidP="00840D4C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A43C2E" w:rsidRPr="00AE1A55" w:rsidRDefault="00A43C2E" w:rsidP="00840D4C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ема 1.2.</w:t>
            </w:r>
            <w:r w:rsidRPr="00AE1A55">
              <w:t>Устойчивость производства в условиях чрезвычайных ситуаций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</w:t>
            </w:r>
            <w:r w:rsidRPr="00AE1A55">
              <w:lastRenderedPageBreak/>
              <w:t>технических мероприятий гражданской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43C2E" w:rsidRPr="00AE1A55" w:rsidTr="00840D4C">
        <w:trPr>
          <w:trHeight w:val="30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 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3.1-3.3,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Предназначения и задачи гражданской обороны. Гражданская оборона на объек</w:t>
            </w:r>
            <w:r w:rsidRPr="00AE1A55">
              <w:lastRenderedPageBreak/>
              <w:t>тах экономики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 xml:space="preserve"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</w:t>
            </w:r>
            <w:r w:rsidRPr="00AE1A55">
              <w:lastRenderedPageBreak/>
              <w:t>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6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6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</w:pP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7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ЧС природного характера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</w:rPr>
            </w:pPr>
            <w:r w:rsidRPr="00AE1A55">
              <w:t>Написание рефератов и подготовка презентаций с устной защитой по темам практического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Виды ЧС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6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r w:rsidRPr="00AE1A55">
              <w:rPr>
                <w:b/>
              </w:rPr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</w:t>
            </w:r>
            <w:r w:rsidRPr="00AE1A55">
              <w:lastRenderedPageBreak/>
              <w:t>поражения. Вакуумный боеприпас, лазерное оружие, психотропное оружие.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41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№6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16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jc w:val="center"/>
              <w:rPr>
                <w:spacing w:val="-2"/>
              </w:rPr>
            </w:pPr>
            <w:r w:rsidRPr="00AE1A55">
              <w:rPr>
                <w:b/>
              </w:rPr>
              <w:t>Раздел 2. Основы медицинских знаний</w:t>
            </w:r>
          </w:p>
        </w:tc>
      </w:tr>
      <w:tr w:rsidR="00A43C2E" w:rsidRPr="00AE1A55" w:rsidTr="00840D4C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widowControl/>
              <w:suppressAutoHyphens w:val="0"/>
            </w:pPr>
            <w:r w:rsidRPr="00AE1A55">
              <w:t>Тема.2.1.</w:t>
            </w:r>
            <w:r>
              <w:t xml:space="preserve"> </w:t>
            </w:r>
            <w:r w:rsidRPr="00AE1A55">
              <w:t>Факторы, определяющие здоровье и болезнь</w:t>
            </w:r>
          </w:p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14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  <w:bCs/>
              </w:rPr>
            </w:pPr>
            <w:r w:rsidRPr="00AE1A55">
              <w:t>Виды и условия оказания медицинской помощи.</w:t>
            </w:r>
            <w:r w:rsidRPr="00AE1A55">
              <w:br/>
              <w:t>Формы медицинской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64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№7</w:t>
            </w:r>
            <w:r w:rsidRPr="00AE1A55">
              <w:rPr>
                <w:spacing w:val="-2"/>
              </w:rPr>
              <w:t xml:space="preserve">: </w:t>
            </w:r>
          </w:p>
          <w:p w:rsidR="00A43C2E" w:rsidRPr="00AE1A55" w:rsidRDefault="00A43C2E" w:rsidP="00840D4C">
            <w:pPr>
              <w:pStyle w:val="af"/>
              <w:ind w:left="0"/>
              <w:jc w:val="both"/>
              <w:rPr>
                <w:b/>
                <w:bCs/>
                <w:spacing w:val="-2"/>
              </w:rPr>
            </w:pPr>
            <w:r w:rsidRPr="00AE1A55">
              <w:t xml:space="preserve">Принципы оказания первой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8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spacing w:val="-2"/>
              </w:rPr>
            </w:pPr>
            <w:r>
              <w:rPr>
                <w:b/>
                <w:bCs/>
              </w:rPr>
              <w:t>В том числе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142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Какими средствами и как оказывают первую медицинскую помощь 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Описание признаков жизни и смерти.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</w:t>
            </w:r>
            <w:r w:rsidRPr="00AE1A55">
              <w:t>: Способы наложения повязок. Виды повязок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</w:t>
            </w:r>
            <w:r w:rsidRPr="00AE1A55">
              <w:t>: Способы наложения жгутов. Виды жгутов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Профилактика вредных привычек.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25"/>
        </w:trPr>
        <w:tc>
          <w:tcPr>
            <w:tcW w:w="9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center"/>
              <w:rPr>
                <w:b/>
              </w:rPr>
            </w:pPr>
            <w:r>
              <w:rPr>
                <w:b/>
              </w:rPr>
              <w:t>6 семестр (8 ч лекции + 24 ч практ.занятия + 16 срс)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  <w:r w:rsidRPr="00AE1A55">
              <w:t xml:space="preserve">Тема 2.2. Инфекционные болезни 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fldChar w:fldCharType="begin"/>
            </w:r>
            <w:r w:rsidRPr="00AE1A55">
              <w:instrText xml:space="preserve"> HYPERLINK "http://www.libma.ru/medicina/infekcionnye_bolezni_konspekt_lekcii/p1.php" </w:instrText>
            </w:r>
            <w:r w:rsidRPr="00AE1A55">
              <w:fldChar w:fldCharType="separate"/>
            </w:r>
            <w:r w:rsidRPr="00AE1A55">
              <w:t xml:space="preserve">  </w:t>
            </w: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  <w:r w:rsidRPr="00AE1A5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  <w:rPr>
                <w:spacing w:val="-2"/>
              </w:rPr>
            </w:pPr>
          </w:p>
        </w:tc>
      </w:tr>
      <w:tr w:rsidR="00A43C2E" w:rsidRPr="00AE1A55" w:rsidTr="00840D4C">
        <w:trPr>
          <w:trHeight w:val="7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  <w:r w:rsidRPr="00AE1A55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3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1030F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9" w:history="1">
              <w:r w:rsidR="00A43C2E" w:rsidRPr="00AE1A55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A43C2E" w:rsidRPr="00AE1A55">
              <w:rPr>
                <w:lang w:eastAsia="ru-RU"/>
              </w:rPr>
              <w:t xml:space="preserve">. </w:t>
            </w:r>
          </w:p>
          <w:p w:rsidR="00A43C2E" w:rsidRPr="00AE1A55" w:rsidRDefault="00A1030F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0" w:history="1">
              <w:r w:rsidR="00A43C2E" w:rsidRPr="00AE1A55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A43C2E"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1030F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1" w:history="1">
              <w:r w:rsidR="00A43C2E" w:rsidRPr="00AE1A55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A43C2E" w:rsidRPr="00AE1A55">
              <w:rPr>
                <w:lang w:eastAsia="ru-RU"/>
              </w:rPr>
              <w:t>.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</w:t>
            </w:r>
            <w:r w:rsidRPr="00AE1A55">
              <w:lastRenderedPageBreak/>
              <w:t>ЛР15, ЛР16, ЛР20</w:t>
            </w:r>
          </w:p>
        </w:tc>
      </w:tr>
      <w:tr w:rsidR="00A43C2E" w:rsidRPr="00AE1A55" w:rsidTr="00840D4C">
        <w:trPr>
          <w:trHeight w:val="9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r w:rsidRPr="00AE1A55">
              <w:rPr>
                <w:lang w:eastAsia="ru-RU"/>
              </w:rPr>
              <w:t xml:space="preserve"> </w:t>
            </w:r>
            <w:hyperlink r:id="rId12" w:history="1">
              <w:r w:rsidRPr="00AE1A55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1030F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3" w:history="1">
              <w:r w:rsidR="00A43C2E" w:rsidRPr="00AE1A55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A43C2E" w:rsidRPr="00AE1A55">
              <w:rPr>
                <w:lang w:eastAsia="ru-RU"/>
              </w:rPr>
              <w:t>.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43C2E" w:rsidRPr="00AE1A55" w:rsidTr="00840D4C">
        <w:trPr>
          <w:trHeight w:val="11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</w:p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r w:rsidRPr="00AE1A55">
              <w:rPr>
                <w:lang w:eastAsia="ru-RU"/>
              </w:rPr>
              <w:t xml:space="preserve"> </w:t>
            </w:r>
            <w:hyperlink r:id="rId14" w:history="1">
              <w:r w:rsidRPr="00AE1A55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1030F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5" w:history="1">
              <w:r w:rsidR="00A43C2E" w:rsidRPr="00AE1A55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A43C2E" w:rsidRPr="00AE1A55">
              <w:rPr>
                <w:lang w:eastAsia="ru-RU"/>
              </w:rPr>
              <w:t xml:space="preserve">. </w:t>
            </w:r>
          </w:p>
          <w:p w:rsidR="00A43C2E" w:rsidRPr="00AE1A55" w:rsidRDefault="00A1030F" w:rsidP="00840D4C">
            <w:pPr>
              <w:shd w:val="clear" w:color="auto" w:fill="FFFFFF"/>
              <w:jc w:val="both"/>
            </w:pPr>
            <w:hyperlink r:id="rId16" w:history="1">
              <w:r w:rsidR="00A43C2E" w:rsidRPr="00AE1A55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5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Инфекционный и эпидемический процесс.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Классификация инфекционных заболеваний.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Пищевые отравления и их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 xml:space="preserve">, ПК </w:t>
            </w:r>
            <w:r>
              <w:lastRenderedPageBreak/>
              <w:t>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  <w:r w:rsidRPr="00AE1A55">
              <w:t xml:space="preserve">: </w:t>
            </w:r>
          </w:p>
          <w:p w:rsidR="00A43C2E" w:rsidRPr="00AE1A55" w:rsidRDefault="00A43C2E" w:rsidP="00840D4C">
            <w:pPr>
              <w:pStyle w:val="af"/>
              <w:ind w:left="0"/>
              <w:jc w:val="both"/>
            </w:pPr>
            <w:r w:rsidRPr="00AE1A55">
              <w:t>Обращение с пострадавшим.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5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  <w:spacing w:val="-2"/>
              </w:rPr>
            </w:pPr>
            <w:r w:rsidRPr="00AE1A55">
              <w:rPr>
                <w:b/>
              </w:rPr>
              <w:t>Раздел 3. Порядок и правила оказания первой помощи</w:t>
            </w:r>
          </w:p>
        </w:tc>
      </w:tr>
      <w:tr w:rsidR="00A43C2E" w:rsidRPr="00AE1A55" w:rsidTr="00840D4C">
        <w:trPr>
          <w:trHeight w:val="35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suppressAutoHyphens w:val="0"/>
              <w:autoSpaceDE w:val="0"/>
              <w:snapToGrid w:val="0"/>
              <w:jc w:val="both"/>
            </w:pPr>
            <w:r w:rsidRPr="00AE1A55">
              <w:t xml:space="preserve">Тема.3.1. Диагностика и приемы оказания первой медицинской помощи 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( для девушек)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both"/>
              <w:rPr>
                <w:spacing w:val="2"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9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состояниях.(при химических и термических ожогах, отморожении.)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43C2E" w:rsidRPr="00AE1A55" w:rsidTr="00840D4C">
        <w:trPr>
          <w:trHeight w:val="9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ПМП при переломах, вывихах суставов, ушибах.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</w:t>
            </w:r>
            <w:r w:rsidRPr="00AE1A55">
              <w:lastRenderedPageBreak/>
              <w:t>ЛР15, ЛР16, ЛР20</w:t>
            </w:r>
          </w:p>
        </w:tc>
      </w:tr>
      <w:tr w:rsidR="00A43C2E" w:rsidRPr="00AE1A55" w:rsidTr="00840D4C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оказания ПМП при угрозе жизни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работа.</w:t>
            </w:r>
            <w:r w:rsidRPr="00AE1A55">
              <w:t xml:space="preserve"> Первая помощь при травмах органов дыхания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Подготовка к зачету (решение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№7</w:t>
            </w:r>
            <w:r w:rsidRPr="00AE1A55">
              <w:rPr>
                <w:b/>
              </w:rPr>
              <w:t>:</w:t>
            </w:r>
            <w:r w:rsidRPr="00AE1A55">
              <w:t xml:space="preserve"> Способы наложения транспортных шин. Виды шин.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5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740931" w:rsidRDefault="00A43C2E" w:rsidP="00840D4C">
            <w:pPr>
              <w:snapToGrid w:val="0"/>
              <w:rPr>
                <w:b/>
                <w:spacing w:val="-2"/>
              </w:rPr>
            </w:pPr>
            <w:r w:rsidRPr="00740931">
              <w:rPr>
                <w:b/>
                <w:spacing w:val="-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75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both"/>
              <w:rPr>
                <w:rStyle w:val="FontStyle51"/>
                <w:b/>
                <w:i/>
                <w:sz w:val="24"/>
                <w:szCs w:val="24"/>
                <w:lang w:eastAsia="en-US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>4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 и других форм контроля 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>3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</w:t>
            </w:r>
          </w:p>
          <w:p w:rsidR="00A43C2E" w:rsidRPr="00AE1A55" w:rsidRDefault="00A43C2E" w:rsidP="00840D4C">
            <w:pPr>
              <w:snapToGrid w:val="0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</w:tbl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Pr="00AE1A55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юношей)</w:t>
      </w:r>
    </w:p>
    <w:p w:rsidR="00A43C2E" w:rsidRPr="00AE1A55" w:rsidRDefault="00A43C2E" w:rsidP="00A43C2E">
      <w:pPr>
        <w:shd w:val="clear" w:color="auto" w:fill="FFFFFF"/>
        <w:spacing w:line="322" w:lineRule="exact"/>
        <w:jc w:val="center"/>
        <w:rPr>
          <w:b/>
          <w:sz w:val="16"/>
          <w:szCs w:val="16"/>
        </w:rPr>
      </w:pPr>
    </w:p>
    <w:tbl>
      <w:tblPr>
        <w:tblW w:w="145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072"/>
        <w:gridCol w:w="15"/>
        <w:gridCol w:w="1119"/>
        <w:gridCol w:w="15"/>
        <w:gridCol w:w="3813"/>
      </w:tblGrid>
      <w:tr w:rsidR="00A43C2E" w:rsidRPr="00AE1A55" w:rsidTr="00840D4C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7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</w:p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Объем часов</w:t>
            </w: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43C2E" w:rsidRPr="00AE1A55" w:rsidTr="00840D4C">
        <w:trPr>
          <w:trHeight w:val="390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 (12 ч лекции + 24 ч практ. зан. + 18 ч срс)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</w:p>
        </w:tc>
      </w:tr>
      <w:tr w:rsidR="00A43C2E" w:rsidRPr="00AE1A55" w:rsidTr="00840D4C">
        <w:trPr>
          <w:trHeight w:val="342"/>
        </w:trPr>
        <w:tc>
          <w:tcPr>
            <w:tcW w:w="14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43C2E" w:rsidRPr="00AE1A55" w:rsidTr="00840D4C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0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43C2E" w:rsidRPr="00AE1A55" w:rsidRDefault="00A43C2E" w:rsidP="00840D4C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A43C2E" w:rsidRPr="00AE1A55" w:rsidRDefault="00A43C2E" w:rsidP="00840D4C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ема 1.2.</w:t>
            </w:r>
            <w:r w:rsidRPr="00AE1A55">
              <w:t xml:space="preserve">Устойчивость производства в условиях чрезвычайных </w:t>
            </w:r>
            <w:r w:rsidRPr="00AE1A55">
              <w:lastRenderedPageBreak/>
              <w:t>ситуаций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 xml:space="preserve">Понятие об устойчивости в чрезвычайных ситуациях. Сущность устойчивости функционирования объектов и систем. Факторы, </w:t>
            </w:r>
            <w:r w:rsidRPr="00AE1A55">
              <w:lastRenderedPageBreak/>
              <w:t>определяющие устойчивость. Нормы проектирования инженерно-технических мероприятий гражданской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</w:t>
            </w:r>
            <w:r w:rsidRPr="00AE1A55">
              <w:lastRenderedPageBreak/>
              <w:t>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43C2E" w:rsidRPr="00AE1A55" w:rsidTr="00840D4C">
        <w:trPr>
          <w:trHeight w:val="30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 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3.1-3.3,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Предназначения и задачи гражданской обороны. Гражданская оборона на объек</w:t>
            </w:r>
            <w:r w:rsidRPr="00AE1A55">
              <w:lastRenderedPageBreak/>
              <w:t>тах экономики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 xml:space="preserve"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</w:t>
            </w:r>
            <w:r w:rsidRPr="00AE1A55">
              <w:lastRenderedPageBreak/>
              <w:t>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ПК </w:t>
            </w:r>
            <w:r w:rsidRPr="00AE1A55">
              <w:lastRenderedPageBreak/>
              <w:t>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6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6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</w:pP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7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ЧС природного характера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</w:rPr>
            </w:pPr>
            <w:r w:rsidRPr="00AE1A55">
              <w:t>Написание рефератов и подготовка презентаций с устной защитой по темам практического задания.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Виды ЧС природного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6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r w:rsidRPr="00AE1A55">
              <w:rPr>
                <w:b/>
              </w:rPr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41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№6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af"/>
              <w:autoSpaceDE w:val="0"/>
              <w:autoSpaceDN w:val="0"/>
              <w:adjustRightInd w:val="0"/>
              <w:ind w:left="0" w:right="117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2.1. </w:t>
            </w:r>
            <w:r w:rsidRPr="00AE1A55">
              <w:rPr>
                <w:bCs/>
              </w:rPr>
              <w:t>Вооружённые Силы России на современном этапе.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ind w:right="117"/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  <w:rPr>
                <w:spacing w:val="-2"/>
              </w:rPr>
            </w:pPr>
          </w:p>
        </w:tc>
      </w:tr>
      <w:tr w:rsidR="00A43C2E" w:rsidRPr="00AE1A55" w:rsidTr="00840D4C">
        <w:trPr>
          <w:trHeight w:val="20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</w:pPr>
            <w:r w:rsidRPr="00AE1A55">
              <w:t>Вооруженные Силы Российской Федерации. Общевоинские уставы Вооруженных сил Российской Федерации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</w:pPr>
            <w:r w:rsidRPr="00AE1A55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</w:pPr>
            <w:r w:rsidRPr="00AE1A55">
              <w:t>Организация медицинской службы Вооруженных сил РФ</w:t>
            </w:r>
          </w:p>
          <w:p w:rsidR="00A43C2E" w:rsidRPr="00AE1A55" w:rsidRDefault="00A43C2E" w:rsidP="00840D4C">
            <w:pPr>
              <w:ind w:right="117"/>
              <w:jc w:val="both"/>
              <w:rPr>
                <w:b/>
                <w:bCs/>
              </w:rPr>
            </w:pPr>
            <w:r w:rsidRPr="00AE1A55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ind w:right="117"/>
              <w:jc w:val="center"/>
            </w:pPr>
          </w:p>
          <w:p w:rsidR="00A43C2E" w:rsidRPr="00AE1A55" w:rsidRDefault="00A43C2E" w:rsidP="00840D4C">
            <w:pPr>
              <w:ind w:right="117"/>
              <w:jc w:val="center"/>
            </w:pPr>
            <w:r w:rsidRPr="008D0255">
              <w:rPr>
                <w:color w:val="FF0000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обучающихся№5</w:t>
            </w:r>
            <w:r w:rsidRPr="00AE1A55">
              <w:rPr>
                <w:b/>
              </w:rPr>
              <w:t>:</w:t>
            </w:r>
            <w:r w:rsidRPr="00AE1A55">
              <w:t xml:space="preserve"> </w:t>
            </w:r>
          </w:p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7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2.2. </w:t>
            </w:r>
            <w:r w:rsidRPr="00AE1A55">
              <w:rPr>
                <w:bCs/>
              </w:rPr>
              <w:t>Строевая подготовка.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5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 xml:space="preserve"> </w:t>
            </w: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Одиночная строевая подготовка.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Cs/>
              </w:rPr>
              <w:t>Повороты на месте</w:t>
            </w:r>
            <w:r w:rsidRPr="00AE1A5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 xml:space="preserve">Движение строевым шагом 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Повороты в движении.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  <w:r w:rsidRPr="00AE1A55">
              <w:t xml:space="preserve">: </w:t>
            </w:r>
          </w:p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8D0255" w:rsidTr="00840D4C">
        <w:trPr>
          <w:trHeight w:val="375"/>
        </w:trPr>
        <w:tc>
          <w:tcPr>
            <w:tcW w:w="107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8D0255" w:rsidRDefault="00A43C2E" w:rsidP="00840D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D0255">
              <w:rPr>
                <w:b/>
              </w:rPr>
              <w:t xml:space="preserve"> семестр (8 ч лекции + 24 ч практ. занятия + 16 ч срс)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8D0255" w:rsidRDefault="00A43C2E" w:rsidP="00840D4C">
            <w:pPr>
              <w:jc w:val="center"/>
              <w:rPr>
                <w:b/>
              </w:rPr>
            </w:pPr>
          </w:p>
        </w:tc>
      </w:tr>
      <w:tr w:rsidR="00A43C2E" w:rsidRPr="00AE1A55" w:rsidTr="00840D4C">
        <w:trPr>
          <w:trHeight w:val="37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2.2. </w:t>
            </w:r>
            <w:r w:rsidRPr="00AE1A55">
              <w:rPr>
                <w:bCs/>
              </w:rPr>
              <w:t>Строевая подготовка.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C81C3A" w:rsidRDefault="00A43C2E" w:rsidP="00840D4C">
            <w:pPr>
              <w:jc w:val="center"/>
              <w:rPr>
                <w:b/>
              </w:rPr>
            </w:pPr>
            <w:r w:rsidRPr="00C81C3A">
              <w:rPr>
                <w:b/>
              </w:rPr>
              <w:t>14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ЛР201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Воинское приветствие в составе подразделения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Построение и отработка движения походным строем.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widowControl/>
              <w:shd w:val="clear" w:color="auto" w:fill="FFFFFF"/>
              <w:suppressAutoHyphens w:val="0"/>
              <w:outlineLvl w:val="3"/>
              <w:rPr>
                <w:bCs/>
                <w:kern w:val="0"/>
                <w:lang w:eastAsia="ru-RU"/>
              </w:rPr>
            </w:pPr>
            <w:r w:rsidRPr="00AE1A55">
              <w:rPr>
                <w:bCs/>
              </w:rPr>
              <w:t>Строи отделения, развернутый строй, походный строй.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2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2.3. </w:t>
            </w:r>
            <w:r w:rsidRPr="00AE1A55">
              <w:rPr>
                <w:bCs/>
              </w:rPr>
              <w:t>Тактическая подготовка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Практическая работа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Тактика ведения современного боя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Практическое занятие</w:t>
            </w:r>
            <w:r w:rsidRPr="00AE1A55">
              <w:t xml:space="preserve">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Характеристика современного боя (наступление, оборона)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</w:t>
            </w:r>
          </w:p>
        </w:tc>
      </w:tr>
      <w:tr w:rsidR="00A43C2E" w:rsidRPr="00AE1A55" w:rsidTr="00840D4C">
        <w:trPr>
          <w:trHeight w:val="6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Разведка, маскировка, охранение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1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Неполная разборка и сборкам автомата.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Принятие положение для стрельбы, подготовка автомата к стрельбе, прицеливание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jc w:val="both"/>
              <w:rPr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Cs/>
              </w:rPr>
              <w:t>Действия часового на посту.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>№7</w:t>
            </w:r>
            <w:r w:rsidRPr="00AE1A55">
              <w:rPr>
                <w:b/>
              </w:rPr>
              <w:t xml:space="preserve">: 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  <w:bCs/>
              </w:rPr>
            </w:pPr>
            <w:r w:rsidRPr="00AE1A55">
              <w:t>Обязанности солдата в бою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740931" w:rsidRDefault="00A43C2E" w:rsidP="00840D4C">
            <w:pPr>
              <w:snapToGrid w:val="0"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 xml:space="preserve">    </w:t>
            </w:r>
            <w:r w:rsidRPr="00740931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both"/>
              <w:rPr>
                <w:rStyle w:val="FontStyle51"/>
                <w:b/>
                <w:i/>
                <w:sz w:val="24"/>
                <w:szCs w:val="24"/>
                <w:lang w:eastAsia="en-US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в форме дифференцированного</w:t>
            </w:r>
            <w:r w:rsidRPr="00AE1A55">
              <w:rPr>
                <w:b/>
                <w:i/>
                <w:spacing w:val="-2"/>
              </w:rPr>
              <w:t xml:space="preserve"> зачета 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>4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 и других форм контроля 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3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семестр)</w:t>
            </w:r>
          </w:p>
          <w:p w:rsidR="00A43C2E" w:rsidRPr="00AE1A55" w:rsidRDefault="00A43C2E" w:rsidP="00840D4C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</w:tbl>
    <w:p w:rsidR="00A43C2E" w:rsidRPr="00AE1A55" w:rsidRDefault="00A43C2E" w:rsidP="00A43C2E">
      <w:pPr>
        <w:pStyle w:val="11"/>
        <w:rPr>
          <w:sz w:val="28"/>
          <w:szCs w:val="28"/>
        </w:rPr>
      </w:pPr>
    </w:p>
    <w:p w:rsidR="00A43C2E" w:rsidRPr="00AE1A55" w:rsidRDefault="00A43C2E" w:rsidP="00A43C2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43C2E" w:rsidRPr="00AE1A55" w:rsidRDefault="00A43C2E" w:rsidP="00A43C2E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A43C2E" w:rsidRPr="00AE1A55" w:rsidRDefault="00A43C2E" w:rsidP="00A43C2E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A43C2E" w:rsidRPr="00AE1A55" w:rsidRDefault="00A43C2E" w:rsidP="00A43C2E">
      <w:pPr>
        <w:pStyle w:val="Style28"/>
        <w:numPr>
          <w:ilvl w:val="0"/>
          <w:numId w:val="12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A43C2E" w:rsidRDefault="00A43C2E" w:rsidP="00624EAA">
      <w:pPr>
        <w:pStyle w:val="a4"/>
        <w:spacing w:after="0"/>
        <w:jc w:val="center"/>
        <w:rPr>
          <w:b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94353D" w:rsidRPr="005403EC" w:rsidRDefault="0094353D" w:rsidP="0094353D">
      <w:pPr>
        <w:widowControl/>
        <w:suppressAutoHyphens w:val="0"/>
        <w:sectPr w:rsidR="0094353D" w:rsidRPr="005403EC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012576" w:rsidRPr="00E32E53" w:rsidRDefault="00012576" w:rsidP="00012576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012576" w:rsidRPr="00E32E53" w:rsidRDefault="00012576" w:rsidP="00012576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012576" w:rsidRPr="00E32E53" w:rsidRDefault="00012576" w:rsidP="0001257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B3C8B" w:rsidRPr="000B3C8B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B37DA6" w:rsidRDefault="000B3C8B" w:rsidP="00B37DA6">
      <w:pPr>
        <w:ind w:firstLine="709"/>
        <w:contextualSpacing/>
        <w:jc w:val="both"/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посадочные места по количеству обучающихся;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рабочее место преподавателя;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методические материалы по дисциплине;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Технические средства обучения: компьютерУчебно-наглядные пособия - комплект презентаций.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Демонстрационные материалы - набор моделей геометрических тел</w:t>
      </w:r>
    </w:p>
    <w:p w:rsidR="00012576" w:rsidRPr="00B37DA6" w:rsidRDefault="00B37DA6" w:rsidP="00B37DA6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B37DA6">
        <w:rPr>
          <w:bCs/>
          <w:sz w:val="28"/>
          <w:szCs w:val="28"/>
        </w:rPr>
        <w:t>Учебно-наглядные пособия - комплект плакатов</w:t>
      </w:r>
    </w:p>
    <w:p w:rsidR="000B3C8B" w:rsidRDefault="000B3C8B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012576" w:rsidRDefault="00012576" w:rsidP="00012576">
      <w:pPr>
        <w:contextualSpacing/>
        <w:jc w:val="center"/>
        <w:rPr>
          <w:b/>
          <w:color w:val="000000"/>
          <w:sz w:val="28"/>
          <w:szCs w:val="28"/>
        </w:rPr>
      </w:pPr>
    </w:p>
    <w:p w:rsidR="00012576" w:rsidRPr="00E32E53" w:rsidRDefault="00012576" w:rsidP="00012576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012576" w:rsidRPr="00E32E53" w:rsidRDefault="00012576" w:rsidP="0001257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12576" w:rsidRPr="00E32E53" w:rsidRDefault="00012576" w:rsidP="00012576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012576" w:rsidRPr="00E32E53" w:rsidRDefault="00012576" w:rsidP="00012576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12576" w:rsidRPr="00E32E53" w:rsidRDefault="00012576" w:rsidP="00012576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012576" w:rsidRPr="00E32E53" w:rsidRDefault="00012576" w:rsidP="00012576">
      <w:pPr>
        <w:ind w:firstLine="708"/>
        <w:contextualSpacing/>
        <w:rPr>
          <w:color w:val="000000"/>
          <w:sz w:val="28"/>
          <w:szCs w:val="28"/>
        </w:rPr>
      </w:pPr>
    </w:p>
    <w:p w:rsidR="00012576" w:rsidRDefault="00012576" w:rsidP="00012576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r w:rsidRPr="00DB4ABC">
              <w:t xml:space="preserve">Москва :КноРус, 2023. — 282 с. — режим доступа: </w:t>
            </w:r>
            <w:hyperlink r:id="rId17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:rsidR="00012576" w:rsidRPr="00DB4ABC" w:rsidRDefault="00012576" w:rsidP="003555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:rsidR="00012576" w:rsidRPr="00DB4ABC" w:rsidRDefault="00012576" w:rsidP="003555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:rsidR="00012576" w:rsidRPr="00DB4ABC" w:rsidRDefault="00A1030F" w:rsidP="00355574">
            <w:pPr>
              <w:rPr>
                <w:rFonts w:eastAsia="Andale Sans UI"/>
              </w:rPr>
            </w:pPr>
            <w:hyperlink r:id="rId18" w:tgtFrame="_blank" w:history="1">
              <w:r w:rsidR="00012576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12576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r w:rsidRPr="00DB4ABC">
              <w:t>Электронный ресурс]</w:t>
            </w:r>
          </w:p>
        </w:tc>
      </w:tr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>Косолапова Н.В. 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19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Pr="00E32E53" w:rsidRDefault="00012576" w:rsidP="00012576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12576" w:rsidRPr="00DB4ABC" w:rsidTr="0035557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Косолапова Н.В.,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20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Pr="00E32E53" w:rsidRDefault="00012576" w:rsidP="00012576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12576" w:rsidRPr="00E32E53" w:rsidRDefault="00012576" w:rsidP="0001257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012576" w:rsidRDefault="00012576" w:rsidP="00012576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76" w:rsidRPr="00E32E53" w:rsidRDefault="00012576" w:rsidP="00012576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12576" w:rsidRPr="00E32E53" w:rsidRDefault="00012576" w:rsidP="00012576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012576" w:rsidRPr="00E32E53" w:rsidRDefault="00012576" w:rsidP="00012576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12576" w:rsidRPr="00E32E53" w:rsidRDefault="00012576" w:rsidP="00012576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012576" w:rsidRDefault="00012576" w:rsidP="00012576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722"/>
        <w:gridCol w:w="2541"/>
      </w:tblGrid>
      <w:tr w:rsidR="00012576" w:rsidRPr="00842BA9" w:rsidTr="008D0255">
        <w:trPr>
          <w:trHeight w:val="649"/>
        </w:trPr>
        <w:tc>
          <w:tcPr>
            <w:tcW w:w="2270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Результаты обучения</w:t>
            </w:r>
          </w:p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792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471" w:type="dxa"/>
            <w:hideMark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</w:rPr>
            </w:pPr>
            <w:r w:rsidRPr="00842BA9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12576" w:rsidRPr="00842BA9" w:rsidTr="008D0255">
        <w:trPr>
          <w:trHeight w:val="186"/>
        </w:trPr>
        <w:tc>
          <w:tcPr>
            <w:tcW w:w="2270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792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471" w:type="dxa"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>
              <w:rPr>
                <w:b/>
              </w:rPr>
              <w:t>У1 - </w:t>
            </w:r>
            <w:r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>
              <w:rPr>
                <w:bCs/>
              </w:rPr>
              <w:t> проводить 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  <w:r>
              <w:rPr>
                <w:b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У2</w:t>
            </w:r>
            <w:r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12576" w:rsidRPr="00310A2C" w:rsidRDefault="0047067B" w:rsidP="008D0255">
            <w:pPr>
              <w:suppressAutoHyphens w:val="0"/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D61E43" w:rsidRDefault="00012576" w:rsidP="008D0255">
            <w:pPr>
              <w:suppressAutoHyphens w:val="0"/>
              <w:jc w:val="both"/>
              <w:rPr>
                <w:iCs/>
              </w:rPr>
            </w:pPr>
            <w:r w:rsidRPr="00D61E43">
              <w:rPr>
                <w:iCs/>
              </w:rPr>
              <w:t xml:space="preserve">- применять способы инженерной и индивидуальной защита;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D61E43">
              <w:rPr>
                <w:iCs/>
              </w:rPr>
              <w:t>- использовать виды защитных сооружений и правила поведения в них;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У3</w:t>
            </w:r>
            <w:r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012576" w:rsidRPr="00310A2C" w:rsidRDefault="0047067B" w:rsidP="008D0255">
            <w:pPr>
              <w:suppressAutoHyphens w:val="0"/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 xml:space="preserve">использовать средства индивидуальной и коллективной защиты </w:t>
            </w:r>
            <w:r>
              <w:t xml:space="preserve">в рамках </w:t>
            </w:r>
            <w:r>
              <w:rPr>
                <w:iCs/>
              </w:rPr>
              <w:t>р</w:t>
            </w:r>
            <w:r w:rsidRPr="00842BA9">
              <w:rPr>
                <w:iCs/>
              </w:rPr>
              <w:t>адиохимическ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и биологическ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подготовк</w:t>
            </w:r>
            <w:r>
              <w:rPr>
                <w:iCs/>
              </w:rPr>
              <w:t>и;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У4</w:t>
            </w:r>
            <w:r>
              <w:rPr>
                <w:b/>
              </w:rPr>
              <w:t> - </w:t>
            </w:r>
            <w:r>
              <w:t>применять первичные </w:t>
            </w:r>
            <w:r w:rsidRPr="00842BA9">
              <w:t>средства пожаротушения;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</w:pPr>
            <w:r w:rsidRPr="00842BA9">
              <w:t>-</w:t>
            </w:r>
            <w:r>
              <w:t> о</w:t>
            </w:r>
            <w:r w:rsidRPr="00842BA9">
              <w:t>сновные виды потенциальных опасностей и их последствия</w:t>
            </w:r>
            <w:r>
              <w:t>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>
              <w:t>- </w:t>
            </w:r>
            <w:r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D61E43">
              <w:rPr>
                <w:bCs/>
              </w:rPr>
              <w:t>-</w:t>
            </w:r>
            <w:r w:rsidRPr="00D61E43">
              <w:rPr>
                <w:bCs/>
                <w:iCs/>
              </w:rPr>
              <w:t> применять знания</w:t>
            </w:r>
            <w:r>
              <w:rPr>
                <w:b/>
                <w:bCs/>
                <w:iCs/>
              </w:rPr>
              <w:t xml:space="preserve"> </w:t>
            </w:r>
            <w:r w:rsidRPr="00D61E43">
              <w:rPr>
                <w:bCs/>
                <w:iCs/>
              </w:rPr>
              <w:t>по</w:t>
            </w:r>
            <w:r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деятельности коллектива, 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особенност</w:t>
            </w:r>
            <w:r>
              <w:rPr>
                <w:bCs/>
              </w:rPr>
              <w:t>ям</w:t>
            </w:r>
            <w:r w:rsidRPr="00842BA9">
              <w:rPr>
                <w:bCs/>
              </w:rPr>
              <w:t xml:space="preserve"> личности,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проектной деятельности;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>формирова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навык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 xml:space="preserve"> сотрудничества со сверстниками,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 xml:space="preserve">- </w:t>
            </w:r>
            <w:r>
              <w:rPr>
                <w:iCs/>
              </w:rPr>
              <w:t xml:space="preserve">быть </w:t>
            </w:r>
            <w:r w:rsidRPr="00842BA9">
              <w:rPr>
                <w:iCs/>
              </w:rPr>
              <w:t>готов</w:t>
            </w:r>
            <w:r>
              <w:rPr>
                <w:iCs/>
              </w:rPr>
              <w:t>ым к</w:t>
            </w:r>
            <w:r w:rsidRPr="00842BA9">
              <w:rPr>
                <w:iCs/>
              </w:rPr>
              <w:t xml:space="preserve"> сотрудничеств</w:t>
            </w:r>
            <w:r>
              <w:rPr>
                <w:iCs/>
              </w:rPr>
              <w:t>у</w:t>
            </w:r>
            <w:r w:rsidRPr="00842BA9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pStyle w:val="af"/>
              <w:suppressAutoHyphens w:val="0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У5</w:t>
            </w:r>
            <w:r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12576" w:rsidRPr="00310A2C" w:rsidRDefault="0047067B" w:rsidP="008D0255">
            <w:pPr>
              <w:suppressAutoHyphens w:val="0"/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  <w:r w:rsidR="00012576" w:rsidRPr="00310A2C">
              <w:rPr>
                <w:snapToGrid w:val="0"/>
              </w:rPr>
              <w:br/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D61E43">
              <w:rPr>
                <w:iCs/>
              </w:rPr>
              <w:t xml:space="preserve">ориентироваться в перечне военно-учётных специальностей </w:t>
            </w:r>
            <w:r>
              <w:rPr>
                <w:iCs/>
              </w:rPr>
              <w:t xml:space="preserve">и </w:t>
            </w:r>
            <w:r w:rsidRPr="00842BA9">
              <w:rPr>
                <w:iCs/>
              </w:rPr>
              <w:t>структур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современных ВС РФ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грамотно использовать </w:t>
            </w:r>
            <w:r w:rsidRPr="00842BA9">
              <w:rPr>
                <w:iCs/>
              </w:rPr>
              <w:t>особенност</w:t>
            </w:r>
            <w:r>
              <w:rPr>
                <w:iCs/>
              </w:rPr>
              <w:t>и </w:t>
            </w:r>
            <w:r w:rsidRPr="00842BA9">
              <w:rPr>
                <w:iCs/>
              </w:rPr>
              <w:t>грамматического строя языка, необходимы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для устного общения и деловой переписки; </w:t>
            </w:r>
          </w:p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</w:t>
            </w:r>
            <w:r>
              <w:rPr>
                <w:iCs/>
              </w:rPr>
              <w:t>твенном языке.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У6</w:t>
            </w:r>
            <w:r>
              <w:t> - </w:t>
            </w:r>
            <w:r w:rsidRPr="00842BA9">
              <w:t>владеть способами бесконфлик</w:t>
            </w:r>
            <w:r>
              <w:t>тного общения и саморегуляции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уметь </w:t>
            </w:r>
            <w:r w:rsidRPr="00842BA9">
              <w:rPr>
                <w:iCs/>
              </w:rPr>
              <w:t>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 xml:space="preserve">ть </w:t>
            </w:r>
            <w:r w:rsidRPr="00842BA9">
              <w:rPr>
                <w:iCs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>
              <w:rPr>
                <w:iCs/>
              </w:rPr>
              <w:t>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pStyle w:val="af"/>
              <w:suppressAutoHyphens w:val="0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У7</w:t>
            </w:r>
            <w:r>
              <w:t> - </w:t>
            </w:r>
            <w:r w:rsidRPr="00842BA9">
              <w:t>оказывать первую помощь пострадавшим;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 xml:space="preserve"> оказывать </w:t>
            </w:r>
            <w:r w:rsidRPr="00842BA9">
              <w:rPr>
                <w:iCs/>
              </w:rPr>
              <w:t>перв</w:t>
            </w:r>
            <w:r>
              <w:rPr>
                <w:iCs/>
              </w:rPr>
              <w:t xml:space="preserve">ую </w:t>
            </w:r>
            <w:r w:rsidRPr="00842BA9">
              <w:rPr>
                <w:iCs/>
              </w:rPr>
              <w:t>доврачебн</w:t>
            </w:r>
            <w:r>
              <w:rPr>
                <w:iCs/>
              </w:rPr>
              <w:t>ую</w:t>
            </w:r>
            <w:r w:rsidRPr="00842BA9">
              <w:rPr>
                <w:iCs/>
              </w:rPr>
              <w:t xml:space="preserve"> помощ</w:t>
            </w:r>
            <w:r>
              <w:rPr>
                <w:iCs/>
              </w:rPr>
              <w:t>ь пострадавшим;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 xml:space="preserve">уметь читать оригинальную литературу </w:t>
            </w:r>
            <w:r w:rsidRPr="00842BA9">
              <w:rPr>
                <w:bCs/>
              </w:rPr>
              <w:t xml:space="preserve">по дисциплине безопасность жизнедеятельности </w:t>
            </w:r>
            <w:r w:rsidRPr="00842BA9">
              <w:rPr>
                <w:iCs/>
              </w:rPr>
              <w:t>на одном из иностранных языков;</w:t>
            </w:r>
          </w:p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iCs/>
              </w:rPr>
              <w:t>-</w:t>
            </w:r>
            <w:r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с</w:t>
            </w:r>
            <w:r w:rsidRPr="00BD3E33">
              <w:rPr>
                <w:iCs/>
              </w:rPr>
              <w:t>редства обеспечения национальной безопасности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меры профилактики терроризма;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>нешни</w:t>
            </w:r>
            <w:r>
              <w:rPr>
                <w:iCs/>
              </w:rPr>
              <w:t>е</w:t>
            </w:r>
            <w:r w:rsidRPr="00BD3E33">
              <w:rPr>
                <w:iCs/>
              </w:rPr>
              <w:t xml:space="preserve"> фактор</w:t>
            </w:r>
            <w:r>
              <w:rPr>
                <w:iCs/>
              </w:rPr>
              <w:t>ы</w:t>
            </w:r>
            <w:r w:rsidRPr="00BD3E33">
              <w:rPr>
                <w:iCs/>
              </w:rPr>
              <w:t xml:space="preserve"> проникновения терроризма в РФ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3530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12576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</w:p>
          <w:p w:rsidR="00012576" w:rsidRPr="00842BA9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виды потенциальных опасностей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 xml:space="preserve">иды защиты человека от физических </w:t>
            </w:r>
            <w:r>
              <w:rPr>
                <w:iCs/>
              </w:rPr>
              <w:t xml:space="preserve"> и </w:t>
            </w:r>
            <w:r w:rsidRPr="00BD3E33">
              <w:rPr>
                <w:iCs/>
              </w:rPr>
              <w:t>негативных факторов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tabs>
                <w:tab w:val="left" w:pos="1440"/>
              </w:tabs>
              <w:suppressAutoHyphens w:val="0"/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012576" w:rsidRPr="00842BA9" w:rsidRDefault="0047067B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</w:t>
            </w:r>
            <w:r>
              <w:rPr>
                <w:iCs/>
              </w:rPr>
              <w:t>е акты</w:t>
            </w:r>
            <w:r w:rsidRPr="00BD3E33">
              <w:rPr>
                <w:iCs/>
              </w:rPr>
              <w:t>, регулирующи</w:t>
            </w:r>
            <w:r>
              <w:rPr>
                <w:iCs/>
              </w:rPr>
              <w:t xml:space="preserve">е </w:t>
            </w:r>
            <w:r w:rsidRPr="00BD3E33">
              <w:rPr>
                <w:iCs/>
              </w:rPr>
              <w:t>правовые основы военной службы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задачи военной службы по призыву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42BA9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842BA9">
              <w:rPr>
                <w:iCs/>
              </w:rPr>
              <w:t>льтернативная военная служба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З4</w:t>
            </w:r>
            <w:r w:rsidRPr="00842BA9">
              <w:t>-задачи и основные мероприятия гражданской обороны;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>
              <w:rPr>
                <w:iCs/>
              </w:rPr>
              <w:t>к</w:t>
            </w:r>
            <w:r w:rsidRPr="00BD44DD">
              <w:rPr>
                <w:iCs/>
              </w:rPr>
              <w:t xml:space="preserve">ем </w:t>
            </w:r>
            <w:r>
              <w:rPr>
                <w:iCs/>
              </w:rPr>
              <w:t xml:space="preserve">и как </w:t>
            </w:r>
            <w:r w:rsidRPr="00BD44DD">
              <w:rPr>
                <w:iCs/>
              </w:rPr>
              <w:t xml:space="preserve">осуществляется планирование и проведение мероприятий </w:t>
            </w:r>
            <w:r>
              <w:rPr>
                <w:iCs/>
              </w:rPr>
              <w:t xml:space="preserve">по </w:t>
            </w:r>
            <w:r w:rsidRPr="00BD44DD">
              <w:rPr>
                <w:iCs/>
              </w:rPr>
              <w:t>гражданской оборон</w:t>
            </w:r>
            <w:r>
              <w:rPr>
                <w:iCs/>
              </w:rPr>
              <w:t>е;</w:t>
            </w:r>
            <w:r w:rsidRPr="00842BA9">
              <w:rPr>
                <w:iCs/>
              </w:rPr>
              <w:t xml:space="preserve">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структур</w:t>
            </w:r>
            <w:r>
              <w:rPr>
                <w:iCs/>
              </w:rPr>
              <w:t>у</w:t>
            </w:r>
            <w:r w:rsidRPr="00234574">
              <w:rPr>
                <w:iCs/>
              </w:rPr>
              <w:t xml:space="preserve"> плана гражданской обороны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 w:rsidRPr="00234574">
              <w:rPr>
                <w:iCs/>
              </w:rPr>
              <w:t>фактор</w:t>
            </w:r>
            <w:r>
              <w:rPr>
                <w:iCs/>
              </w:rPr>
              <w:t>ы</w:t>
            </w:r>
            <w:r w:rsidRPr="00234574">
              <w:rPr>
                <w:iCs/>
              </w:rPr>
              <w:t xml:space="preserve"> оружия массового поражения мгновенного действия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</w:tc>
        <w:tc>
          <w:tcPr>
            <w:tcW w:w="254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tabs>
                <w:tab w:val="left" w:pos="1440"/>
              </w:tabs>
              <w:suppressAutoHyphens w:val="0"/>
              <w:jc w:val="both"/>
            </w:pPr>
            <w:r w:rsidRPr="00842BA9">
              <w:rPr>
                <w:b/>
              </w:rPr>
              <w:t>З6</w:t>
            </w:r>
            <w:r w:rsidRPr="00842BA9">
              <w:t>-меры пожарной безопасности и правила безопасного поведения при пожар</w:t>
            </w:r>
            <w:r>
              <w:t>а</w:t>
            </w:r>
            <w:r w:rsidRPr="00842BA9">
              <w:t>х;</w:t>
            </w:r>
          </w:p>
          <w:p w:rsidR="00012576" w:rsidRPr="00842BA9" w:rsidRDefault="0047067B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правила безопасного поведения при возникновении пожара в общественном месте</w:t>
            </w:r>
            <w:r>
              <w:rPr>
                <w:iCs/>
              </w:rPr>
              <w:t>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012576" w:rsidRPr="00842BA9" w:rsidRDefault="0047067B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 правила </w:t>
            </w:r>
            <w:r w:rsidRPr="00234574">
              <w:rPr>
                <w:iCs/>
              </w:rPr>
              <w:t>призыв</w:t>
            </w:r>
            <w:r>
              <w:rPr>
                <w:iCs/>
              </w:rPr>
              <w:t>а</w:t>
            </w:r>
            <w:r w:rsidRPr="00234574">
              <w:rPr>
                <w:iCs/>
              </w:rPr>
              <w:t xml:space="preserve"> граждан на военную службу в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нормативно правовые документы, определяю</w:t>
            </w:r>
            <w:r>
              <w:rPr>
                <w:iCs/>
              </w:rPr>
              <w:t>щие</w:t>
            </w:r>
            <w:r w:rsidRPr="00234574">
              <w:rPr>
                <w:iCs/>
              </w:rPr>
              <w:t xml:space="preserve"> порядок призыва на военную службу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классы воинских должностей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к</w:t>
            </w:r>
            <w:r w:rsidRPr="00234574">
              <w:rPr>
                <w:iCs/>
              </w:rPr>
              <w:t xml:space="preserve">ак осуществляется комплектование </w:t>
            </w:r>
            <w:r>
              <w:rPr>
                <w:iCs/>
              </w:rPr>
              <w:t>вооруженных сил личным составом.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виды военно-профессиональной деятельности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виды обязанностей военнослужащих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234574">
              <w:rPr>
                <w:iCs/>
              </w:rPr>
              <w:t>иды военной деятельности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34574">
              <w:rPr>
                <w:bCs/>
                <w:shd w:val="clear" w:color="auto" w:fill="FFFFFF"/>
              </w:rPr>
              <w:t>(учебно-боевая подготовка, служебно-боев</w:t>
            </w:r>
            <w:r>
              <w:rPr>
                <w:bCs/>
                <w:shd w:val="clear" w:color="auto" w:fill="FFFFFF"/>
              </w:rPr>
              <w:t>ая</w:t>
            </w:r>
            <w:r w:rsidRPr="00234574">
              <w:rPr>
                <w:bCs/>
                <w:shd w:val="clear" w:color="auto" w:fill="FFFFFF"/>
              </w:rPr>
              <w:t xml:space="preserve"> деятельность и реальные боевые действия).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требования к оказанию первой медицинской помощи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условия успешного оказания первой помощи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984654" w:rsidRDefault="00984654" w:rsidP="00012576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12576" w:rsidRPr="00E32E53" w:rsidRDefault="00012576" w:rsidP="00012576">
      <w:pPr>
        <w:widowControl/>
        <w:suppressAutoHyphens w:val="0"/>
        <w:spacing w:after="200"/>
        <w:jc w:val="center"/>
        <w:rPr>
          <w:rStyle w:val="14"/>
          <w:b/>
        </w:rPr>
      </w:pPr>
      <w:r w:rsidRPr="00E32E53">
        <w:rPr>
          <w:rStyle w:val="14"/>
          <w:b/>
        </w:rPr>
        <w:t>5.ПЕРЕЧЕНЬ ИСПОЛЬЗУЕМЫХ МЕТОДОВ ОБУЧЕНИЯ</w:t>
      </w:r>
    </w:p>
    <w:p w:rsidR="00012576" w:rsidRPr="00E32E5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012576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12576" w:rsidRPr="00BD3E3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E32E53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12576" w:rsidRDefault="00012576" w:rsidP="00012576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112FCB" w:rsidRPr="004C5932" w:rsidRDefault="00112FCB" w:rsidP="00012576">
      <w:pPr>
        <w:jc w:val="center"/>
        <w:rPr>
          <w:sz w:val="28"/>
          <w:szCs w:val="28"/>
        </w:rPr>
      </w:pPr>
    </w:p>
    <w:sectPr w:rsidR="00112FCB" w:rsidRPr="004C593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55" w:rsidRDefault="008D0255" w:rsidP="00984654">
      <w:r>
        <w:separator/>
      </w:r>
    </w:p>
  </w:endnote>
  <w:endnote w:type="continuationSeparator" w:id="0">
    <w:p w:rsidR="008D0255" w:rsidRDefault="008D0255" w:rsidP="009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0141"/>
      <w:docPartObj>
        <w:docPartGallery w:val="Page Numbers (Bottom of Page)"/>
        <w:docPartUnique/>
      </w:docPartObj>
    </w:sdtPr>
    <w:sdtEndPr/>
    <w:sdtContent>
      <w:p w:rsidR="008D0255" w:rsidRDefault="008D025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0F">
          <w:rPr>
            <w:noProof/>
          </w:rPr>
          <w:t>2</w:t>
        </w:r>
        <w:r>
          <w:fldChar w:fldCharType="end"/>
        </w:r>
      </w:p>
    </w:sdtContent>
  </w:sdt>
  <w:p w:rsidR="008D0255" w:rsidRDefault="008D025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55" w:rsidRDefault="008D0255" w:rsidP="00984654">
      <w:r>
        <w:separator/>
      </w:r>
    </w:p>
  </w:footnote>
  <w:footnote w:type="continuationSeparator" w:id="0">
    <w:p w:rsidR="008D0255" w:rsidRDefault="008D0255" w:rsidP="0098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12576"/>
    <w:rsid w:val="00034410"/>
    <w:rsid w:val="00043764"/>
    <w:rsid w:val="00043AE5"/>
    <w:rsid w:val="000467CC"/>
    <w:rsid w:val="00066CF9"/>
    <w:rsid w:val="000879D0"/>
    <w:rsid w:val="000962C7"/>
    <w:rsid w:val="000B3C8B"/>
    <w:rsid w:val="000B4071"/>
    <w:rsid w:val="000D15F1"/>
    <w:rsid w:val="00104028"/>
    <w:rsid w:val="00105256"/>
    <w:rsid w:val="00112FCB"/>
    <w:rsid w:val="00136855"/>
    <w:rsid w:val="001428FA"/>
    <w:rsid w:val="00147932"/>
    <w:rsid w:val="001643E4"/>
    <w:rsid w:val="00171467"/>
    <w:rsid w:val="001958D8"/>
    <w:rsid w:val="001F1D64"/>
    <w:rsid w:val="001F5854"/>
    <w:rsid w:val="001F66CC"/>
    <w:rsid w:val="00251930"/>
    <w:rsid w:val="00276F0D"/>
    <w:rsid w:val="002A6F05"/>
    <w:rsid w:val="002B0E4C"/>
    <w:rsid w:val="002B3F30"/>
    <w:rsid w:val="002B562D"/>
    <w:rsid w:val="002D45F4"/>
    <w:rsid w:val="002D4DB5"/>
    <w:rsid w:val="002E4267"/>
    <w:rsid w:val="00355574"/>
    <w:rsid w:val="00357F13"/>
    <w:rsid w:val="003864B0"/>
    <w:rsid w:val="003933EB"/>
    <w:rsid w:val="00396112"/>
    <w:rsid w:val="003D32DE"/>
    <w:rsid w:val="003D3B18"/>
    <w:rsid w:val="003D41C5"/>
    <w:rsid w:val="003E1A59"/>
    <w:rsid w:val="00403B3A"/>
    <w:rsid w:val="00424970"/>
    <w:rsid w:val="00461219"/>
    <w:rsid w:val="00467C54"/>
    <w:rsid w:val="0047067B"/>
    <w:rsid w:val="004706E9"/>
    <w:rsid w:val="00483678"/>
    <w:rsid w:val="00494EE5"/>
    <w:rsid w:val="004C5932"/>
    <w:rsid w:val="004C74CD"/>
    <w:rsid w:val="004D3D17"/>
    <w:rsid w:val="004E4651"/>
    <w:rsid w:val="004F1530"/>
    <w:rsid w:val="004F3158"/>
    <w:rsid w:val="00514BBB"/>
    <w:rsid w:val="005403EC"/>
    <w:rsid w:val="00580ABD"/>
    <w:rsid w:val="00590D65"/>
    <w:rsid w:val="00595849"/>
    <w:rsid w:val="005A2A12"/>
    <w:rsid w:val="005B6DC2"/>
    <w:rsid w:val="005E0719"/>
    <w:rsid w:val="005F198E"/>
    <w:rsid w:val="00624EAA"/>
    <w:rsid w:val="00632874"/>
    <w:rsid w:val="006357E9"/>
    <w:rsid w:val="00646F5D"/>
    <w:rsid w:val="00647D00"/>
    <w:rsid w:val="0065773F"/>
    <w:rsid w:val="00696CEB"/>
    <w:rsid w:val="00696ED0"/>
    <w:rsid w:val="006D339A"/>
    <w:rsid w:val="00712F60"/>
    <w:rsid w:val="00730A35"/>
    <w:rsid w:val="00740931"/>
    <w:rsid w:val="00742383"/>
    <w:rsid w:val="007458E5"/>
    <w:rsid w:val="007B0D39"/>
    <w:rsid w:val="007F03BD"/>
    <w:rsid w:val="007F36BE"/>
    <w:rsid w:val="008131AC"/>
    <w:rsid w:val="00816BEA"/>
    <w:rsid w:val="0082216B"/>
    <w:rsid w:val="0084254C"/>
    <w:rsid w:val="0086552D"/>
    <w:rsid w:val="008770AB"/>
    <w:rsid w:val="00877B88"/>
    <w:rsid w:val="008D0255"/>
    <w:rsid w:val="008E26F7"/>
    <w:rsid w:val="0091061C"/>
    <w:rsid w:val="00914811"/>
    <w:rsid w:val="0093066F"/>
    <w:rsid w:val="0094353D"/>
    <w:rsid w:val="00952096"/>
    <w:rsid w:val="00976671"/>
    <w:rsid w:val="00984654"/>
    <w:rsid w:val="009B1F08"/>
    <w:rsid w:val="009B4F55"/>
    <w:rsid w:val="009B66CB"/>
    <w:rsid w:val="009C796D"/>
    <w:rsid w:val="009E26E6"/>
    <w:rsid w:val="00A1030F"/>
    <w:rsid w:val="00A14BF7"/>
    <w:rsid w:val="00A155CA"/>
    <w:rsid w:val="00A21AAA"/>
    <w:rsid w:val="00A31D4B"/>
    <w:rsid w:val="00A33445"/>
    <w:rsid w:val="00A43C2E"/>
    <w:rsid w:val="00A47752"/>
    <w:rsid w:val="00A50431"/>
    <w:rsid w:val="00A540A2"/>
    <w:rsid w:val="00A74A11"/>
    <w:rsid w:val="00A81226"/>
    <w:rsid w:val="00A8638B"/>
    <w:rsid w:val="00A95B00"/>
    <w:rsid w:val="00AB7E78"/>
    <w:rsid w:val="00AC6218"/>
    <w:rsid w:val="00AD0DEC"/>
    <w:rsid w:val="00AE1A55"/>
    <w:rsid w:val="00AF71F7"/>
    <w:rsid w:val="00AF75A7"/>
    <w:rsid w:val="00B057D7"/>
    <w:rsid w:val="00B36D78"/>
    <w:rsid w:val="00B37DA6"/>
    <w:rsid w:val="00B72983"/>
    <w:rsid w:val="00BA2B11"/>
    <w:rsid w:val="00BD7F3B"/>
    <w:rsid w:val="00BE0B33"/>
    <w:rsid w:val="00BE2D29"/>
    <w:rsid w:val="00C0146D"/>
    <w:rsid w:val="00C03DD5"/>
    <w:rsid w:val="00C157E0"/>
    <w:rsid w:val="00C54005"/>
    <w:rsid w:val="00C62429"/>
    <w:rsid w:val="00C667E1"/>
    <w:rsid w:val="00C726CD"/>
    <w:rsid w:val="00C81C3A"/>
    <w:rsid w:val="00CA55F4"/>
    <w:rsid w:val="00CC6A9A"/>
    <w:rsid w:val="00CF4C88"/>
    <w:rsid w:val="00D85DB8"/>
    <w:rsid w:val="00D90965"/>
    <w:rsid w:val="00D919E4"/>
    <w:rsid w:val="00DA2B6D"/>
    <w:rsid w:val="00DA7AF1"/>
    <w:rsid w:val="00DB02ED"/>
    <w:rsid w:val="00DC3C6C"/>
    <w:rsid w:val="00DC4DBC"/>
    <w:rsid w:val="00DD0176"/>
    <w:rsid w:val="00DD299E"/>
    <w:rsid w:val="00DE522F"/>
    <w:rsid w:val="00E01539"/>
    <w:rsid w:val="00E03CD9"/>
    <w:rsid w:val="00E07A9F"/>
    <w:rsid w:val="00E2008E"/>
    <w:rsid w:val="00E21ED4"/>
    <w:rsid w:val="00E2558B"/>
    <w:rsid w:val="00E406FA"/>
    <w:rsid w:val="00E40E46"/>
    <w:rsid w:val="00E776DF"/>
    <w:rsid w:val="00E80235"/>
    <w:rsid w:val="00E82244"/>
    <w:rsid w:val="00EA55D4"/>
    <w:rsid w:val="00EA6937"/>
    <w:rsid w:val="00EA765B"/>
    <w:rsid w:val="00EB52EF"/>
    <w:rsid w:val="00EB580E"/>
    <w:rsid w:val="00ED6AE7"/>
    <w:rsid w:val="00EE1B5D"/>
    <w:rsid w:val="00F029FE"/>
    <w:rsid w:val="00F0799C"/>
    <w:rsid w:val="00F40C80"/>
    <w:rsid w:val="00F46404"/>
    <w:rsid w:val="00F80664"/>
    <w:rsid w:val="00F81341"/>
    <w:rsid w:val="00F845CE"/>
    <w:rsid w:val="00F84B2B"/>
    <w:rsid w:val="00F95641"/>
    <w:rsid w:val="00FA1CB1"/>
    <w:rsid w:val="00FD7165"/>
    <w:rsid w:val="00FD7BF4"/>
    <w:rsid w:val="00FF197E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248B"/>
  <w15:docId w15:val="{DD8741A4-E216-4BA8-B468-0881A50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uiPriority w:val="99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2">
    <w:name w:val="Font Style52"/>
    <w:rsid w:val="003D32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3D32D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3D32DE"/>
    <w:pPr>
      <w:widowControl/>
      <w:suppressAutoHyphens w:val="0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AF75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2576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01257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01257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12576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paragraph" w:customStyle="1" w:styleId="13">
    <w:name w:val="Обычный1"/>
    <w:qFormat/>
    <w:rsid w:val="0001257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12576"/>
  </w:style>
  <w:style w:type="paragraph" w:styleId="af2">
    <w:name w:val="header"/>
    <w:basedOn w:val="a"/>
    <w:link w:val="af3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0">
    <w:name w:val="Style20"/>
    <w:uiPriority w:val="99"/>
    <w:rsid w:val="000B3C8B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6">
    <w:name w:val="No Spacing"/>
    <w:uiPriority w:val="1"/>
    <w:qFormat/>
    <w:rsid w:val="002B3F30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8.php" TargetMode="External"/><Relationship Id="rId18" Type="http://schemas.openxmlformats.org/officeDocument/2006/relationships/hyperlink" Target="https://urait.ru/bcode/4958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5.php" TargetMode="External"/><Relationship Id="rId17" Type="http://schemas.openxmlformats.org/officeDocument/2006/relationships/hyperlink" Target="https://book.ru/books/9452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25.php" TargetMode="External"/><Relationship Id="rId20" Type="http://schemas.openxmlformats.org/officeDocument/2006/relationships/hyperlink" Target="https://book.ru/books/9446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6.php" TargetMode="External"/><Relationship Id="rId10" Type="http://schemas.openxmlformats.org/officeDocument/2006/relationships/hyperlink" Target="http://www.libma.ru/medicina/infekcionnye_bolezni_konspekt_lekcii/p3.php" TargetMode="External"/><Relationship Id="rId19" Type="http://schemas.openxmlformats.org/officeDocument/2006/relationships/hyperlink" Target="https://book.ru/books/94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2.php" TargetMode="External"/><Relationship Id="rId14" Type="http://schemas.openxmlformats.org/officeDocument/2006/relationships/hyperlink" Target="http://www.libma.ru/medicina/infekcionnye_bolezni_konspekt_lekcii/p14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78FA-54E8-45FD-BFB2-6BBFD54F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18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81</cp:revision>
  <cp:lastPrinted>2023-09-25T05:50:00Z</cp:lastPrinted>
  <dcterms:created xsi:type="dcterms:W3CDTF">2020-10-15T15:23:00Z</dcterms:created>
  <dcterms:modified xsi:type="dcterms:W3CDTF">2025-04-25T12:49:00Z</dcterms:modified>
</cp:coreProperties>
</file>