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73" w:rsidRPr="00737A73" w:rsidRDefault="00737A73" w:rsidP="00737A73">
      <w:pPr>
        <w:widowControl w:val="0"/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Диагностическая карта</w:t>
      </w:r>
    </w:p>
    <w:p w:rsidR="00737A73" w:rsidRPr="00737A73" w:rsidRDefault="00737A73" w:rsidP="00737A73">
      <w:pPr>
        <w:widowControl w:val="0"/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Дисциплина: ОП.0</w:t>
      </w:r>
      <w:r w:rsidR="004426E6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5</w:t>
      </w:r>
      <w:bookmarkStart w:id="0" w:name="_GoBack"/>
      <w:bookmarkEnd w:id="0"/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 xml:space="preserve"> Метрология стандартизация и сертификация</w:t>
      </w:r>
    </w:p>
    <w:p w:rsidR="00737A73" w:rsidRPr="00737A73" w:rsidRDefault="00F430F5" w:rsidP="00737A73">
      <w:pPr>
        <w:widowControl w:val="0"/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Образовательная программа 23.02.08 Строительство железных дорог, путь и путевое хозяйство</w:t>
      </w:r>
    </w:p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90"/>
        <w:gridCol w:w="1560"/>
        <w:gridCol w:w="2269"/>
        <w:gridCol w:w="2124"/>
        <w:gridCol w:w="4672"/>
        <w:gridCol w:w="2121"/>
      </w:tblGrid>
      <w:tr w:rsidR="00737A73" w:rsidRPr="00737A73" w:rsidTr="00B343C5">
        <w:trPr>
          <w:cantSplit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737A73" w:rsidRPr="00737A73" w:rsidTr="00B343C5">
        <w:trPr>
          <w:cantSplit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3" w:rsidRPr="00737A73" w:rsidTr="00B343C5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507787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737A73" w:rsidRPr="00E170FE" w:rsidRDefault="00737A73" w:rsidP="00E17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-выбирать способы решения задач профессиональной деятельности применительно к различным контекстам.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-выявлять и эффективно искать информацию, необходимую для решения задачи и/или проблемы;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-владеть актуальными методами работы в профессиональной и смежных сферах;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-оценивать результат и последствия своих действий (самостоятельно или с помощью наставника)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актуальный профессиональный и социальный контекст, в котором приходится работать и жить; 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-методы работы в профессиональной и смежных сферах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-порядок оценки результатов решения задач профессиональной деятельности.</w:t>
            </w:r>
          </w:p>
          <w:p w:rsidR="00737A73" w:rsidRPr="00E170FE" w:rsidRDefault="00737A73" w:rsidP="00E170FE">
            <w:pPr>
              <w:widowControl w:val="0"/>
              <w:tabs>
                <w:tab w:val="left" w:pos="720"/>
              </w:tabs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1. Прочитайте вопрос и выберите один правильный вариант ответа. Что такое метрология?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область научных знаний о средствах измерений, погрешностях измерений и способах проведения измерений.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наука об измерениях, методах и </w:t>
            </w:r>
            <w:r w:rsidR="00E170FE" w:rsidRPr="00E170FE">
              <w:rPr>
                <w:rFonts w:ascii="Times New Roman" w:hAnsi="Times New Roman" w:cs="Times New Roman"/>
                <w:sz w:val="20"/>
                <w:szCs w:val="20"/>
              </w:rPr>
              <w:t>средствах обеспечения их единства,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способах достижения требуемой точности;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совокупность средств измерений для обеспечения  точности измерений при различных методиках;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B343C5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2. Прочитайте вопрос и выберите один правильный вариант ответа. Что является основными целями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3.Прочитайте вопрос и выберите один правильный вариант ответа. Что относится к основным принципам стандартизации?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добровольное применение стандартов;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обязательное применение стандартов;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отсутствие требований к продукции.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4.Какова основная цель метрологии?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Извлечение количественной информации о свойствах объектов и процессов с заданными точностью  и  достоверностью;</w:t>
            </w:r>
          </w:p>
        </w:tc>
      </w:tr>
      <w:tr w:rsidR="00737A73" w:rsidRPr="00737A73" w:rsidTr="00B343C5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5. Прочитайте вопрос и выберите один правильный вариант ответа. Что такое физическая величина?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одно из свойств физического объекта;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размер одного из физических объектов;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величина физического объекта.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7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6. Прочитайте вопрос и выберите один правильный вариант ответа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такое единица физической величины?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один из основных размеров физического объекта;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составляющая размера физического объекта.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физическая величина фиксированного размера;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987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7.Относится ли к основным задачам метрологии обеспечение единства измерений?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</w:p>
        </w:tc>
      </w:tr>
      <w:tr w:rsidR="00737A73" w:rsidRPr="00737A73" w:rsidTr="00B343C5">
        <w:trPr>
          <w:cantSplit/>
          <w:trHeight w:val="1535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8. Прочитайте вопрос и выберите один правильный вариант ответа. Что входит в Международную систему единиц физических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величинSI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7 основных, 2 дополнительных и 27 производных единиц физических величин;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метр, сантиметр, дециметр, час;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масса, длина, сила тока, ускорение.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1378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9. Тонна, сутки, парсек – это системные или внесистемные единицы физических величин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внесистемные</w:t>
            </w:r>
          </w:p>
        </w:tc>
      </w:tr>
      <w:tr w:rsidR="00737A73" w:rsidRPr="00737A73" w:rsidTr="00B343C5">
        <w:trPr>
          <w:cantSplit/>
          <w:trHeight w:val="1553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10. Прочитайте вопрос и выберите один правильный вариант ответа Какие производные единицы физических величин имеют специальные наименования?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джоуль на килограмм, генри на метр.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ньютон, паскаль, кулон;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квадратный метр,  метр в секунду;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B343C5">
        <w:trPr>
          <w:cantSplit/>
          <w:trHeight w:val="213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информаци-онные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для выполнения задач профессиональной деятельности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-оценивать практическую значимость результатов поиска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-применять средства информационных технологий для решения профессиональных задач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-использовать современное программное обеспечение в профессиональной деятельности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-использовать различные цифровые средства для решения профессиональных задач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-определять источники достоверной 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правовой информации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-составлять различные правовые документы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-находить интересные проектные идеи, грамотно их формулировать и документировать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-оценивать жизнеспособность проектной идеи, составлять план проекта</w:t>
            </w:r>
          </w:p>
          <w:p w:rsidR="00B343C5" w:rsidRPr="00E170FE" w:rsidRDefault="00B343C5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-номенклатура информационных источников, применяемых в профессиональной деятельности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-приемы структурирования информации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-формат оформления результатов поиска информации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-современные средства и устройства информатизации, порядок их применения</w:t>
            </w:r>
          </w:p>
          <w:p w:rsidR="00B343C5" w:rsidRPr="00E170FE" w:rsidRDefault="00B343C5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-программное обеспечение в профессиональной деятельности, в том числе цифровые средства</w:t>
            </w:r>
          </w:p>
          <w:p w:rsidR="00B343C5" w:rsidRPr="00E170FE" w:rsidRDefault="00B343C5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11. Прочитайте вопрос и выберите один правильный вариант ответа. Что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является  объектами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продукция, процесс, организация, услуги, юридическое или физическое лицо;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только продукция, работы и услуги;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показания измерительных приборов и комплексов.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15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12. Дать определение  качества по стандарту ИСО 9000:2000.</w:t>
            </w: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это степень соответствия присущих характеристик установленным требованиям;</w:t>
            </w:r>
          </w:p>
        </w:tc>
      </w:tr>
      <w:tr w:rsidR="00B343C5" w:rsidRPr="00737A73" w:rsidTr="00B343C5">
        <w:trPr>
          <w:cantSplit/>
          <w:trHeight w:val="23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43C5" w:rsidRPr="00737A73" w:rsidTr="00B343C5">
        <w:trPr>
          <w:cantSplit/>
          <w:trHeight w:val="1788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13.Прочитайте вопрос и выберите один правильный вариант ответа. Что такое эргономические показатели качества?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удобства и комфорта;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красоты и привлекательности;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рентабельности и прибыльности.</w:t>
            </w:r>
          </w:p>
          <w:p w:rsidR="00B343C5" w:rsidRPr="00E170FE" w:rsidRDefault="00B343C5" w:rsidP="00E170FE">
            <w:pPr>
              <w:widowControl w:val="0"/>
              <w:tabs>
                <w:tab w:val="left" w:pos="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1840"/>
        </w:trPr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14. Прочитайте вопрос и выберите один правильный вариант ответа. Что относится к показателям качества?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показатели технологичности, безопасности;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показатели частоты использования, 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 показатели уровня спроса на рынке;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15.Прочитайте вопрос и выберите один правильный вариант ответа. Какой метод оценки качества является объективным;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органолептический;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экспертный;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в)инструментальный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B343C5" w:rsidRPr="00737A73" w:rsidTr="00B343C5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16. Прочитайте вопрос и выберите один правильный вариант ответа. Что относится к базовым функциям Закона РФ «О защите прав потребителей»?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а)установление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характеристик, обеспечивающих качество изделий;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определение прав и обязанностей сторон в рыночных взаимоотношениях;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предельных размеров цен на товары и услуги;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E24D7B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17.Что является высшим звеном в цепи передачи размеров единиц физических величин?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эталон</w:t>
            </w:r>
          </w:p>
        </w:tc>
      </w:tr>
      <w:tr w:rsidR="00B343C5" w:rsidRPr="00737A73" w:rsidTr="00627FAD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18.Прочитайте вопрос и выберите один правильный вариант ответа. Какие единицы физических величин относятся к основным в системе SI?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 тонна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, минута, парсек.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метр, килограмм, кандела, ампер;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ватт, герц; ом, джоуль;</w:t>
            </w:r>
          </w:p>
          <w:p w:rsidR="00B343C5" w:rsidRPr="00E170FE" w:rsidRDefault="00B343C5" w:rsidP="00E170FE">
            <w:pPr>
              <w:widowControl w:val="0"/>
              <w:shd w:val="clear" w:color="auto" w:fill="FFFFFF"/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627FAD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19.Какие показатели качества характеризуют внешний вид, форму, окраску, стиль?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эстетические</w:t>
            </w:r>
          </w:p>
        </w:tc>
      </w:tr>
      <w:tr w:rsidR="00B343C5" w:rsidRPr="00737A73" w:rsidTr="00E24D7B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20.Как называются показатели качества, характеризующие способность и возможность охраны природных ресурсов, сохранения животных,  растений и среды обитания человека?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</w:p>
        </w:tc>
      </w:tr>
      <w:tr w:rsidR="00B343C5" w:rsidRPr="00737A73" w:rsidTr="00E24D7B">
        <w:trPr>
          <w:cantSplit/>
          <w:trHeight w:val="147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21. Прочитайте вопрос и выберите один правильный вариант ответа.  Что такое измерение?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процесс использования измерительных средств, преобразователей, комплексов и систем;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нахождение значения физической величины опытным путем с помощью специальных технических средств;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в) определение длины, ширины, объема, площади различных физических объектов. </w:t>
            </w:r>
          </w:p>
          <w:p w:rsidR="00B343C5" w:rsidRPr="00E170FE" w:rsidRDefault="00B343C5" w:rsidP="00E170FE">
            <w:pPr>
              <w:widowControl w:val="0"/>
              <w:shd w:val="clear" w:color="auto" w:fill="FFFFFF"/>
              <w:tabs>
                <w:tab w:val="left" w:pos="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22. Прочитайте вопрос и выберите один правильный вариант ответа. Что является средством измерения?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технические средства для определения размеров физических величин;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изделие, имеющее шкалу с определенным количеством делений;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инструменты для ремонтных работ в метрологической лаборатории.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23. Прочитайте вопрос и выберите один правильный вариант ответа.  Какие средства измерения называются универсальными?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применяющиеся в крупносерийном и массовом производстве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примеряющиеся в единичном и мелкосерийном производстве;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применяющиеся в серийном и крупносерийном производстве;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24.Прочитайте вопрос и выберите один правильный вариант ответа.  Когда используются измерительные преобразователи?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при желании преобразовать одну физическую величину в другую;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 случае часто изменяющихся показаний какого-либо средства измерений.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 проведении измерений в труднодоступных местах и в экстремальных условиях;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25. Прочитайте вопрос и выберите один правильный вариант ответа.  К какому виду средств измерений относятся штангенциркуль и микрометр?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универсальные средства измерения;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специализированные средства измерения;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специальные средства измерения.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26.Прочитайте вопрос и выберите один правильный вариант ответа.  Какие условия выполнения измерений являются нормальными?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соответствующие требованиям ГОСТ 8.050-73;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при температуре свыше 20 градусов Цельсия;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 атмосферном давлении от 740 до 760 мм ртутного стола.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27.Что такое совокупность правовых норм, регулирующих  обязательные требования к объектам в Российской Федерации?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законодательство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28.Что такое -технические средства для определения размеров физических величин, имеющие нормированные метрологические свойства 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измерения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29. Что такое -деятельность по установлению правил и характеристик в целях добровольного многократного использования, направленная на достижения  упорядоченности в сферах производства и обращения продукции… 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</w:t>
            </w:r>
          </w:p>
        </w:tc>
      </w:tr>
      <w:tr w:rsidR="00B343C5" w:rsidRPr="00737A73" w:rsidTr="00E327B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30.Как называется документ, который устанавливает правила, общие принципы и характеристики в различных видах деятельности,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31. Что такое –процесс подтверждения соответствия установленным нормам, требованиям, правилам, характеристикам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сертификация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</w:t>
            </w:r>
            <w:proofErr w:type="spellStart"/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</w:t>
            </w:r>
            <w:proofErr w:type="spellEnd"/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32. Прочитайте вопрос и выберите один правильный вариант ответа.  Что является основными целями сертификации?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33. Прочитайте вопрос и выберите один правильный вариант ответа.  Кто является участником обязательной сертификации?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заявитель, испытательная лаборатория, экспертная группа.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заявитель, орган по сертификации, испытательная лаборатория;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заявитель, испытательная лаборатория, третейский суд;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34. Прочитайте вопрос и выберите один правильный вариант ответа.  Что является объектами добровольной сертификации?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изготовленные в соответствии с требованиями технических регламентов;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объекты, в отношении которых стандартами, сводами правил, системами добровольной сертификации, договорами устанавливаются требования;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изделия, у которых истек срок реализации.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35.Прочитайте вопрос и выберите один правильный вариант ответа.  Что является принципами аккредитации испытательных лабораторий?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добровольность, открытость;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обязательность, конфиденциальность;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приоритетность для определенных категорий лиц.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36.Прочитайте вопрос и выберите один правильный вариант ответа.  Что является объектами обязательной сертификации?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в отношении которых установлены требования соответствующими техническими регламентами;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изделия, в отношении которых установлены требования стандартом организации;</w:t>
            </w:r>
          </w:p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объекты постоянного потребительского спроса у населения.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37.Как называется федеральный государственный орган, на который возлагается организация обязательной сертификации  на федеральном железнодорожном транспорте?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b/>
              </w:rPr>
              <w:t xml:space="preserve"> </w:t>
            </w: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железнодорожного транспорта;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38.Как называется юридическое или физическое лицо, обращающееся с заявлением на проведение сертификации?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39.Что является основной целью сертификации на железнодорожном транспорте 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-определение соответствия выполнения работ или оказания услуг установленным в нормативных документах требованиям</w:t>
            </w:r>
          </w:p>
        </w:tc>
      </w:tr>
      <w:tr w:rsidR="00B343C5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43C5" w:rsidRPr="00737A73" w:rsidRDefault="00B343C5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E170FE" w:rsidRDefault="00B343C5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40.Как называются нормативные правовые документы в Российской Федерации, на соответствие которым осуществляется обязательная сертификация?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C5" w:rsidRPr="00737A73" w:rsidRDefault="00B343C5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регламенты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Default="00737A73" w:rsidP="00B343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B343C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343C5" w:rsidRPr="00B343C5">
              <w:rPr>
                <w:rFonts w:ascii="Times New Roman" w:hAnsi="Times New Roman" w:cs="Times New Roman"/>
                <w:sz w:val="20"/>
                <w:szCs w:val="2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B343C5" w:rsidRPr="00E170FE" w:rsidRDefault="00B343C5" w:rsidP="00B343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3C5" w:rsidRDefault="00737A73" w:rsidP="00B343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B34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r w:rsidR="00B343C5" w:rsidRPr="00B343C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контроль искусственных сооружений железнодорожного транспорта на соответствие техническим условиям эксплуатации. </w:t>
            </w:r>
          </w:p>
          <w:p w:rsidR="00B343C5" w:rsidRPr="00E170FE" w:rsidRDefault="00B343C5" w:rsidP="00B343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FE6" w:rsidRPr="00E170FE" w:rsidRDefault="00540FE6" w:rsidP="00B343C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B343C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540FE6" w:rsidRPr="00B343C5" w:rsidRDefault="00B343C5" w:rsidP="00B343C5">
            <w:pPr>
              <w:pStyle w:val="a5"/>
              <w:widowControl w:val="0"/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3C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Контролировать состояние рельсов, элементов железнодорожного пути и сооружений с использованием диагностического оборудования </w:t>
            </w:r>
            <w:r w:rsidR="00540FE6" w:rsidRPr="00B343C5">
              <w:rPr>
                <w:rFonts w:ascii="Times New Roman" w:hAnsi="Times New Roman" w:cs="Times New Roman"/>
                <w:iCs/>
                <w:sz w:val="20"/>
                <w:szCs w:val="20"/>
              </w:rPr>
              <w:t>процессов</w:t>
            </w:r>
          </w:p>
        </w:tc>
        <w:tc>
          <w:tcPr>
            <w:tcW w:w="70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в профессиональной деятельности документацию систем качества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-оформлять технологическую и техническую документацию в соответствии с действующей нормативной базой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-приводить несистемные величины измерений в соответствие с действующими стандартами и международной системой единиц СИ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-применять требования нормативных документов к основным видам продукции (услуг) и процессов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-задачи стандартизации, ее экономическую эффективность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понятия и определения метрологии, стандартизации, сертификации и документации систем качества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-терминологию и единицы измерения величин в соответствии с действующими стандартами и международной системой единиц СИ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-формы подтверждения качества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41.Прочитайте вопрос и выберите один правильный вариант ответа.  Что относится к основным функциям Закона РФ «Об обеспечении единства измерений»?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установление качественных характеристик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установление возможных пределов единства измерений от минимального до максимального;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 установление правовых норм обеспечения единства измерений в РФ;</w:t>
            </w:r>
          </w:p>
          <w:p w:rsidR="00737A73" w:rsidRPr="00E170FE" w:rsidRDefault="00737A73" w:rsidP="00E170FE">
            <w:pPr>
              <w:widowControl w:val="0"/>
              <w:shd w:val="clear" w:color="auto" w:fill="FFFFFF"/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42.Что такое- измерение? 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-нахождение значения физической величины опытным путем с помощью специальных технических средств-это верно?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43. Прочитайте вопрос и выберите один правильный вариант ответа.  Что такое результат измерения?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показания шкалы средства измерения;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информация сотрудника метрологической службы о проведенных измерениях.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значение физической величины, полученное с использованием регламентированного метода измерения;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44.Что такое погрешность измерения?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результата измерения от истинного (действительного)  значения измеряемой физической величины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45.Прочитайте вопрос и выберите один правильный вариант ответа.  Какие погрешности выделяют в зависимости от формы выражения?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абсолютная, относительная;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основная, второстепенная;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главная, опосредованная.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46.Прочитайте вопрос и выберите один правильный вариант ответа.  Как называются погрешности в зависимости от характера появления, причин возникновения, возможности устранения?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случайная, систематическая;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возможная, невероятная;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длительная, краткосрочная.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47.Как называется класс (тип) средств измерений, которые используются в  единичном или мелкосерийном производстве (например: штангенциркуль, микрометр)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Универсальные средства измерений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48.Как называются средства измерения, которые применяются на железнодорожном транспорте    для измерения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силы  электрического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тока? 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амперметры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49.Какие виды средств измерения чаще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всего  применяются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ремонтных работах подвижного состава железных дорог: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а) специальные;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б) специализированные;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в) универсальные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50.Какие нормативные документы должны  использоваться на железнодорожном транспорте для проведения всех видов  измерений в соответствии с Законом РФ «Об обеспечении единства измерений» 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Аттестованные в установленном порядке методики проведения измерений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51.Прочитайте вопрос и выберите один правильный вариант ответа. Что является основой стандартизации на ОАО «РЖД»?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свод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корпоративных  правил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, инструкций и рекомендаций;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приказы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и  распоряжения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структурных  подразделений.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в)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СТО  РЖД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1.01.001-2005 –«Корпоративная система стандартизации ОАО «РЖД». Основные положения».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52.Прочитайте вопрос и выберите один правильный вариант ответа. Какие задачи возлагаются на метрологические службы железной дороги?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выполнение работ по обеспечению единства измерений и осуществлению метрологического контроля и надзора;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своевременное комплектование штатного состава сотрудников метрологической службы;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определение полномочий государственного метрологического контроля и надзора.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53.Прочитайте вопрос и выберите один правильный вариант ответа. Что такое аккредитация метрологической службы железной дороги?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предоставление метрологической службе права поверки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предоставление метрологической службе права калибровки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предоставление метрологической службе права покупки средств измерений.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54.Прочитайте вопрос и выберите один правильный вариант ответа. Что относится к основным целям стандартизации?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обеспечение единообразия выполнения работ и услуг;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обеспечение запросов потребителей на рынке.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обеспечение единства измерений, взаимозаменяемости технических средств;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55.Прочитайте вопрос и выберите один правильный вариант ответа. Какие документы в области стандартизации утверждаются РОССТАНДАРТОМ?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стандарты организаций;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технические условия.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национальные стандарты;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56.Прочитайте вопрос и выберите один правильный вариант ответа. Что относится к комплексам стандартов определенного назначения?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единая система конструкторской документации;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комплекс нормативных документов по внедрению стандартов на предприятии;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комплекс документов, отнесенных к статусу стандартов.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57.Что такое поверка средств измерений 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-совокупность действий, проводимых в целях оценки погрешности средств измерений и установления их пригодности к применению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58.Прочитайте вопрос и выберите один правильный вариант ответа. Основная цель метрологического обеспечения на железнодорожном транспорте: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ремонт и </w:t>
            </w:r>
            <w:r w:rsidR="00E170FE" w:rsidRPr="00E170FE">
              <w:rPr>
                <w:rFonts w:ascii="Times New Roman" w:hAnsi="Times New Roman" w:cs="Times New Roman"/>
                <w:sz w:val="20"/>
                <w:szCs w:val="20"/>
              </w:rPr>
              <w:t>настройка изношенных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достижение единства и требуемой точности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изучение состояния средств измерений на предприятии.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B343C5">
        <w:trPr>
          <w:cantSplit/>
          <w:trHeight w:val="88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507787" w:rsidRDefault="00737A73" w:rsidP="00507787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787">
              <w:rPr>
                <w:rFonts w:ascii="Times New Roman" w:hAnsi="Times New Roman" w:cs="Times New Roman"/>
                <w:sz w:val="20"/>
                <w:szCs w:val="20"/>
              </w:rPr>
              <w:t>59.Какие виды стандартов являются обязательными к применению на ООО «РЖД»?</w:t>
            </w: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организации  (СТО ООО «РЖД»)</w:t>
            </w:r>
          </w:p>
        </w:tc>
      </w:tr>
      <w:tr w:rsidR="00737A73" w:rsidRPr="00737A73" w:rsidTr="00B343C5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 xml:space="preserve">60.Какой документ выдается на железнодорожном транспорте объектам, соответствующим требованиям технических регламентов, , сводам правил выдается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соответствия</w:t>
            </w:r>
          </w:p>
        </w:tc>
      </w:tr>
    </w:tbl>
    <w:p w:rsidR="00737A73" w:rsidRPr="00737A73" w:rsidRDefault="00737A73" w:rsidP="00737A73">
      <w:pPr>
        <w:widowControl w:val="0"/>
        <w:spacing w:after="0" w:line="240" w:lineRule="auto"/>
        <w:rPr>
          <w:sz w:val="20"/>
          <w:szCs w:val="20"/>
        </w:rPr>
      </w:pPr>
    </w:p>
    <w:p w:rsidR="00737A73" w:rsidRPr="00737A73" w:rsidRDefault="00737A73" w:rsidP="00737A73">
      <w:pPr>
        <w:spacing w:after="200" w:line="276" w:lineRule="auto"/>
      </w:pPr>
    </w:p>
    <w:p w:rsidR="00737A73" w:rsidRPr="00737A73" w:rsidRDefault="00737A73" w:rsidP="00737A73">
      <w:pPr>
        <w:spacing w:after="200" w:line="276" w:lineRule="auto"/>
      </w:pPr>
    </w:p>
    <w:p w:rsidR="00A5363F" w:rsidRDefault="00A5363F"/>
    <w:sectPr w:rsidR="00A5363F" w:rsidSect="00507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DE6"/>
    <w:multiLevelType w:val="multilevel"/>
    <w:tmpl w:val="B9A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7ADC"/>
    <w:multiLevelType w:val="hybridMultilevel"/>
    <w:tmpl w:val="406CC566"/>
    <w:lvl w:ilvl="0" w:tplc="0419000F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72F8"/>
    <w:multiLevelType w:val="multilevel"/>
    <w:tmpl w:val="E51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17E6"/>
    <w:multiLevelType w:val="multilevel"/>
    <w:tmpl w:val="EC9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4358"/>
    <w:multiLevelType w:val="multilevel"/>
    <w:tmpl w:val="868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E215A"/>
    <w:multiLevelType w:val="multilevel"/>
    <w:tmpl w:val="420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37686"/>
    <w:multiLevelType w:val="multilevel"/>
    <w:tmpl w:val="8242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26E7A"/>
    <w:multiLevelType w:val="multilevel"/>
    <w:tmpl w:val="379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2482"/>
    <w:multiLevelType w:val="multilevel"/>
    <w:tmpl w:val="972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112A"/>
    <w:multiLevelType w:val="multilevel"/>
    <w:tmpl w:val="4A8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B5E0E"/>
    <w:multiLevelType w:val="multilevel"/>
    <w:tmpl w:val="EE4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1101"/>
    <w:multiLevelType w:val="multilevel"/>
    <w:tmpl w:val="FFC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32B24"/>
    <w:multiLevelType w:val="multilevel"/>
    <w:tmpl w:val="6D26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D4A99"/>
    <w:multiLevelType w:val="multilevel"/>
    <w:tmpl w:val="2C9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E7E52"/>
    <w:multiLevelType w:val="hybridMultilevel"/>
    <w:tmpl w:val="A43889C8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9021F2"/>
    <w:multiLevelType w:val="hybridMultilevel"/>
    <w:tmpl w:val="0FC8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2"/>
  </w:num>
  <w:num w:numId="12">
    <w:abstractNumId w:val="19"/>
  </w:num>
  <w:num w:numId="13">
    <w:abstractNumId w:val="11"/>
  </w:num>
  <w:num w:numId="14">
    <w:abstractNumId w:val="10"/>
  </w:num>
  <w:num w:numId="15">
    <w:abstractNumId w:val="18"/>
  </w:num>
  <w:num w:numId="16">
    <w:abstractNumId w:val="16"/>
  </w:num>
  <w:num w:numId="17">
    <w:abstractNumId w:val="0"/>
  </w:num>
  <w:num w:numId="18">
    <w:abstractNumId w:val="4"/>
  </w:num>
  <w:num w:numId="19">
    <w:abstractNumId w:val="20"/>
  </w:num>
  <w:num w:numId="20">
    <w:abstractNumId w:val="8"/>
  </w:num>
  <w:num w:numId="21">
    <w:abstractNumId w:val="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3C"/>
    <w:rsid w:val="004426E6"/>
    <w:rsid w:val="00507787"/>
    <w:rsid w:val="00540FE6"/>
    <w:rsid w:val="0067463C"/>
    <w:rsid w:val="00737A73"/>
    <w:rsid w:val="00A5363F"/>
    <w:rsid w:val="00B343C5"/>
    <w:rsid w:val="00E170FE"/>
    <w:rsid w:val="00F4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AB8A"/>
  <w15:chartTrackingRefBased/>
  <w15:docId w15:val="{737A298F-00F5-4B5A-8D33-232FBFF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7A73"/>
  </w:style>
  <w:style w:type="paragraph" w:styleId="a3">
    <w:name w:val="Normal (Web)"/>
    <w:basedOn w:val="a"/>
    <w:uiPriority w:val="99"/>
    <w:unhideWhenUsed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737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73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7A73"/>
    <w:pPr>
      <w:spacing w:after="200" w:line="276" w:lineRule="auto"/>
      <w:ind w:left="720"/>
      <w:contextualSpacing/>
    </w:pPr>
  </w:style>
  <w:style w:type="character" w:customStyle="1" w:styleId="c4">
    <w:name w:val="c4"/>
    <w:basedOn w:val="a0"/>
    <w:rsid w:val="00737A73"/>
  </w:style>
  <w:style w:type="paragraph" w:customStyle="1" w:styleId="c5">
    <w:name w:val="c5"/>
    <w:basedOn w:val="a"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7A73"/>
    <w:rPr>
      <w:b/>
      <w:bCs/>
    </w:rPr>
  </w:style>
  <w:style w:type="paragraph" w:customStyle="1" w:styleId="futurismarkdown-paragraph">
    <w:name w:val="futurismarkdown-paragraph"/>
    <w:basedOn w:val="a"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37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737A7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7</cp:revision>
  <dcterms:created xsi:type="dcterms:W3CDTF">2026-04-09T12:54:00Z</dcterms:created>
  <dcterms:modified xsi:type="dcterms:W3CDTF">2026-06-20T08:59:00Z</dcterms:modified>
</cp:coreProperties>
</file>