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C1E" w:rsidRPr="000270BF" w:rsidRDefault="00DB2C1E" w:rsidP="002D134A">
      <w:pPr>
        <w:pStyle w:val="4"/>
      </w:pPr>
      <w:r w:rsidRPr="000270BF">
        <w:t xml:space="preserve">Приложение к ППССЗ </w:t>
      </w:r>
    </w:p>
    <w:p w:rsidR="00DB2C1E" w:rsidRDefault="00DB2C1E" w:rsidP="00DB2C1E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270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специальности</w:t>
      </w:r>
    </w:p>
    <w:p w:rsidR="00DB2C1E" w:rsidRDefault="00DB2C1E" w:rsidP="00DB2C1E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0270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270BF">
        <w:rPr>
          <w:rFonts w:ascii="Times New Roman" w:hAnsi="Times New Roman" w:cs="Times New Roman"/>
          <w:iCs/>
          <w:sz w:val="24"/>
          <w:szCs w:val="24"/>
        </w:rPr>
        <w:t>23.02.01 « Организация перевозок и</w:t>
      </w:r>
    </w:p>
    <w:p w:rsidR="00DB2C1E" w:rsidRPr="000270BF" w:rsidRDefault="00DB2C1E" w:rsidP="00DB2C1E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0270BF">
        <w:rPr>
          <w:rFonts w:ascii="Times New Roman" w:hAnsi="Times New Roman" w:cs="Times New Roman"/>
          <w:iCs/>
          <w:sz w:val="24"/>
          <w:szCs w:val="24"/>
        </w:rPr>
        <w:t xml:space="preserve"> управление на транспорте (по видам)»</w:t>
      </w:r>
    </w:p>
    <w:p w:rsidR="00DB2C1E" w:rsidRPr="00C24263" w:rsidRDefault="00DB2C1E" w:rsidP="00DB2C1E">
      <w:pPr>
        <w:widowControl w:val="0"/>
        <w:autoSpaceDE w:val="0"/>
        <w:autoSpaceDN w:val="0"/>
        <w:spacing w:before="159" w:after="0" w:line="240" w:lineRule="auto"/>
        <w:ind w:left="5006"/>
        <w:rPr>
          <w:rFonts w:ascii="Times New Roman" w:eastAsia="Times New Roman" w:hAnsi="Times New Roman" w:cs="Times New Roman"/>
          <w:sz w:val="26"/>
        </w:rPr>
      </w:pPr>
    </w:p>
    <w:p w:rsidR="00DB2C1E" w:rsidRPr="00C24263" w:rsidRDefault="00DB2C1E" w:rsidP="00DB2C1E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DB2C1E" w:rsidRPr="00C24263" w:rsidRDefault="00DB2C1E" w:rsidP="00DB2C1E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DB2C1E" w:rsidRPr="00C24263" w:rsidRDefault="00DB2C1E" w:rsidP="00DB2C1E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DB2C1E" w:rsidRPr="00C24263" w:rsidRDefault="00DB2C1E" w:rsidP="00DB2C1E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DB2C1E" w:rsidRPr="00C24263" w:rsidRDefault="00DB2C1E" w:rsidP="00DB2C1E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DB2C1E" w:rsidRPr="00C24263" w:rsidRDefault="00DB2C1E" w:rsidP="00DB2C1E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DB2C1E" w:rsidRPr="00C24263" w:rsidRDefault="00DB2C1E" w:rsidP="00DB2C1E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B2C1E" w:rsidRPr="00C24263" w:rsidRDefault="00DB2C1E" w:rsidP="00DB2C1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DB2C1E" w:rsidRPr="00C24263" w:rsidRDefault="00DB2C1E" w:rsidP="00DB2C1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DB2C1E" w:rsidRPr="00C24263" w:rsidRDefault="00DB2C1E" w:rsidP="00DB2C1E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1"/>
          <w:szCs w:val="28"/>
        </w:rPr>
      </w:pPr>
    </w:p>
    <w:p w:rsidR="00DB2C1E" w:rsidRPr="00C24263" w:rsidRDefault="00DB2C1E" w:rsidP="00DB2C1E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1"/>
          <w:szCs w:val="28"/>
        </w:rPr>
      </w:pPr>
    </w:p>
    <w:p w:rsidR="00DB2C1E" w:rsidRPr="00C24263" w:rsidRDefault="00DB2C1E" w:rsidP="00DB2C1E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24263"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>ФОНД</w:t>
      </w:r>
      <w:r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 xml:space="preserve"> </w:t>
      </w:r>
      <w:r w:rsidRPr="00C24263"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>ОЦЕНОЧНЫХ</w:t>
      </w:r>
      <w:r w:rsidRPr="00C24263">
        <w:rPr>
          <w:rFonts w:ascii="Times New Roman" w:eastAsia="Times New Roman" w:hAnsi="Times New Roman" w:cs="Times New Roman"/>
          <w:b/>
          <w:bCs/>
          <w:spacing w:val="-2"/>
          <w:w w:val="105"/>
          <w:sz w:val="28"/>
          <w:szCs w:val="28"/>
        </w:rPr>
        <w:t>СРЕДСТВ</w:t>
      </w:r>
    </w:p>
    <w:p w:rsidR="00DB2C1E" w:rsidRDefault="00DB2C1E" w:rsidP="00DB2C1E">
      <w:pPr>
        <w:widowControl w:val="0"/>
        <w:autoSpaceDE w:val="0"/>
        <w:autoSpaceDN w:val="0"/>
        <w:spacing w:before="119" w:after="0" w:line="240" w:lineRule="auto"/>
        <w:ind w:right="258"/>
        <w:jc w:val="center"/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</w:pPr>
      <w:r w:rsidRPr="00C24263"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>УЧЕБНОЙ</w:t>
      </w:r>
      <w:r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 xml:space="preserve"> </w:t>
      </w:r>
      <w:r w:rsidRPr="00C24263"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>ДИСЦИПЛИНЫ</w:t>
      </w:r>
    </w:p>
    <w:p w:rsidR="00DB2C1E" w:rsidRPr="00C24263" w:rsidRDefault="00BE250A" w:rsidP="00DB2C1E">
      <w:pPr>
        <w:widowControl w:val="0"/>
        <w:autoSpaceDE w:val="0"/>
        <w:autoSpaceDN w:val="0"/>
        <w:spacing w:before="119" w:after="0" w:line="240" w:lineRule="auto"/>
        <w:ind w:right="25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>ОП 1</w:t>
      </w:r>
      <w:r w:rsidR="00BF3ACD"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>0</w:t>
      </w:r>
      <w:r w:rsidR="00DB2C1E"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 xml:space="preserve"> Математика</w:t>
      </w:r>
    </w:p>
    <w:p w:rsidR="00DB2C1E" w:rsidRPr="00C24263" w:rsidRDefault="00DB2C1E" w:rsidP="00DB2C1E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szCs w:val="28"/>
        </w:rPr>
      </w:pPr>
    </w:p>
    <w:p w:rsidR="00DB2C1E" w:rsidRDefault="00DB2C1E" w:rsidP="00DB2C1E">
      <w:pPr>
        <w:ind w:left="709" w:hanging="6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24263">
        <w:rPr>
          <w:rFonts w:ascii="Times New Roman" w:eastAsia="Times New Roman" w:hAnsi="Times New Roman" w:cs="Times New Roman"/>
          <w:b/>
          <w:sz w:val="28"/>
          <w:szCs w:val="28"/>
        </w:rPr>
        <w:t xml:space="preserve">по специальности </w:t>
      </w:r>
    </w:p>
    <w:p w:rsidR="00DB2C1E" w:rsidRPr="0013649C" w:rsidRDefault="00DB2C1E" w:rsidP="00DB2C1E">
      <w:pPr>
        <w:ind w:left="709" w:hanging="609"/>
        <w:jc w:val="center"/>
        <w:rPr>
          <w:b/>
          <w:sz w:val="28"/>
          <w:szCs w:val="28"/>
        </w:rPr>
      </w:pPr>
      <w:r w:rsidRPr="0013649C">
        <w:rPr>
          <w:rFonts w:ascii="Times New Roman" w:hAnsi="Times New Roman" w:cs="Times New Roman"/>
          <w:b/>
          <w:iCs/>
          <w:sz w:val="28"/>
          <w:szCs w:val="28"/>
        </w:rPr>
        <w:t>23.02.01 «Организация перевозок и управление на транспорте (по видам)»</w:t>
      </w:r>
    </w:p>
    <w:p w:rsidR="00DB2C1E" w:rsidRPr="00C24263" w:rsidRDefault="00DB2C1E" w:rsidP="00DB2C1E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szCs w:val="28"/>
        </w:rPr>
      </w:pPr>
    </w:p>
    <w:p w:rsidR="00DB2C1E" w:rsidRPr="00C24263" w:rsidRDefault="00DB2C1E" w:rsidP="00DB2C1E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szCs w:val="28"/>
        </w:rPr>
      </w:pPr>
    </w:p>
    <w:p w:rsidR="00DB2C1E" w:rsidRPr="00C24263" w:rsidRDefault="00DB2C1E" w:rsidP="00DB2C1E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DB2C1E" w:rsidRPr="00C24263" w:rsidRDefault="00DB2C1E" w:rsidP="00DB2C1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DB2C1E" w:rsidRPr="00C24263" w:rsidRDefault="00DB2C1E" w:rsidP="00DB2C1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DB2C1E" w:rsidRPr="00C24263" w:rsidRDefault="00DB2C1E" w:rsidP="00DB2C1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DB2C1E" w:rsidRPr="00C24263" w:rsidRDefault="00DB2C1E" w:rsidP="00DB2C1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DB2C1E" w:rsidRPr="00C24263" w:rsidRDefault="00DB2C1E" w:rsidP="00DB2C1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DB2C1E" w:rsidRPr="00C24263" w:rsidRDefault="00DB2C1E" w:rsidP="00DB2C1E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18"/>
          <w:szCs w:val="28"/>
        </w:rPr>
      </w:pPr>
    </w:p>
    <w:p w:rsidR="00DB2C1E" w:rsidRPr="00C24263" w:rsidRDefault="00DB2C1E" w:rsidP="00DB2C1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DB2C1E" w:rsidRPr="00C24263" w:rsidRDefault="00DB2C1E" w:rsidP="00DB2C1E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B2C1E" w:rsidRPr="00C24263" w:rsidRDefault="00DB2C1E" w:rsidP="00DB2C1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B2C1E" w:rsidRPr="00C24263" w:rsidRDefault="00DB2C1E" w:rsidP="00DB2C1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B2C1E" w:rsidRPr="00C24263" w:rsidRDefault="00DB2C1E" w:rsidP="00DB2C1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B2C1E" w:rsidRPr="00C24263" w:rsidRDefault="00DB2C1E" w:rsidP="00DB2C1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B2C1E" w:rsidRPr="00C24263" w:rsidRDefault="00DB2C1E" w:rsidP="00DB2C1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B2C1E" w:rsidRPr="005D4A89" w:rsidRDefault="00DB2C1E" w:rsidP="00DB2C1E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Start w:id="0" w:name="_GoBack"/>
      <w:bookmarkEnd w:id="0"/>
    </w:p>
    <w:p w:rsidR="003C02E2" w:rsidRPr="003C02E2" w:rsidRDefault="003C02E2" w:rsidP="003C02E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3C02E2" w:rsidRPr="003C02E2" w:rsidRDefault="003C02E2" w:rsidP="003C02E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E06E9F" w:rsidRDefault="00E06E9F" w:rsidP="005442E2">
      <w:pPr>
        <w:spacing w:after="0" w:line="276" w:lineRule="auto"/>
        <w:rPr>
          <w:rFonts w:ascii="Times New Roman" w:eastAsia="Times New Roman" w:hAnsi="Times New Roman" w:cs="Times New Roman"/>
          <w:b/>
          <w:sz w:val="28"/>
        </w:rPr>
      </w:pPr>
    </w:p>
    <w:p w:rsidR="00BE250A" w:rsidRDefault="00BE250A" w:rsidP="003C02E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C02E2" w:rsidRPr="003C02E2" w:rsidRDefault="003C02E2" w:rsidP="003C02E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3C02E2">
        <w:rPr>
          <w:rFonts w:ascii="Times New Roman" w:eastAsia="Times New Roman" w:hAnsi="Times New Roman" w:cs="Times New Roman"/>
          <w:b/>
          <w:sz w:val="28"/>
        </w:rPr>
        <w:t>Содержание</w:t>
      </w:r>
    </w:p>
    <w:p w:rsidR="003C02E2" w:rsidRPr="003C02E2" w:rsidRDefault="003C02E2" w:rsidP="003C02E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C02E2" w:rsidRPr="003C02E2" w:rsidRDefault="003C02E2" w:rsidP="003C02E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 w:rsidRPr="003C02E2">
        <w:rPr>
          <w:rFonts w:ascii="Times New Roman" w:eastAsia="Times New Roman" w:hAnsi="Times New Roman" w:cs="Times New Roman"/>
          <w:sz w:val="28"/>
        </w:rPr>
        <w:t>1.Паспорт комплекта контрольно-оценочных средств.</w:t>
      </w:r>
    </w:p>
    <w:p w:rsidR="003C02E2" w:rsidRPr="003C02E2" w:rsidRDefault="003C02E2" w:rsidP="003C02E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 w:rsidRPr="003C02E2">
        <w:rPr>
          <w:rFonts w:ascii="Times New Roman" w:eastAsia="Times New Roman" w:hAnsi="Times New Roman" w:cs="Times New Roman"/>
          <w:sz w:val="28"/>
        </w:rPr>
        <w:t>2.Результаты освоения учебной дисциплины, подлежащие проверке.</w:t>
      </w:r>
    </w:p>
    <w:p w:rsidR="003C02E2" w:rsidRPr="003C02E2" w:rsidRDefault="003C02E2" w:rsidP="003C02E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 w:rsidRPr="003C02E2">
        <w:rPr>
          <w:rFonts w:ascii="Times New Roman" w:eastAsia="Times New Roman" w:hAnsi="Times New Roman" w:cs="Times New Roman"/>
          <w:sz w:val="28"/>
        </w:rPr>
        <w:t>3.Оценка освоения учебной дисциплины:</w:t>
      </w:r>
    </w:p>
    <w:p w:rsidR="003C02E2" w:rsidRPr="003C02E2" w:rsidRDefault="003C02E2" w:rsidP="003C02E2">
      <w:pPr>
        <w:tabs>
          <w:tab w:val="left" w:pos="142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3C02E2">
        <w:rPr>
          <w:rFonts w:ascii="Times New Roman" w:eastAsia="Times New Roman" w:hAnsi="Times New Roman" w:cs="Times New Roman"/>
          <w:sz w:val="28"/>
        </w:rPr>
        <w:t>3.1Формы и методы оценивания.</w:t>
      </w:r>
    </w:p>
    <w:p w:rsidR="003C02E2" w:rsidRPr="003C02E2" w:rsidRDefault="003C02E2" w:rsidP="003C02E2">
      <w:pPr>
        <w:tabs>
          <w:tab w:val="left" w:pos="142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3C02E2">
        <w:rPr>
          <w:rFonts w:ascii="Times New Roman" w:eastAsia="Times New Roman" w:hAnsi="Times New Roman" w:cs="Times New Roman"/>
          <w:sz w:val="28"/>
        </w:rPr>
        <w:t>3.2 Кодификатор оценочных средств.</w:t>
      </w:r>
    </w:p>
    <w:p w:rsidR="003C02E2" w:rsidRPr="003C02E2" w:rsidRDefault="003C02E2" w:rsidP="003C02E2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3C02E2">
        <w:rPr>
          <w:rFonts w:ascii="Times New Roman" w:eastAsia="Times New Roman" w:hAnsi="Times New Roman" w:cs="Times New Roman"/>
          <w:sz w:val="28"/>
        </w:rPr>
        <w:t>4. Задания для оценки освоения дисциплины.</w:t>
      </w:r>
    </w:p>
    <w:p w:rsidR="003C02E2" w:rsidRPr="003C02E2" w:rsidRDefault="003C02E2" w:rsidP="003C02E2">
      <w:pPr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</w:p>
    <w:p w:rsidR="003C02E2" w:rsidRPr="003C02E2" w:rsidRDefault="003C02E2" w:rsidP="003C02E2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  <w:r w:rsidRPr="003C02E2">
        <w:rPr>
          <w:rFonts w:ascii="Times New Roman" w:eastAsia="Times New Roman" w:hAnsi="Times New Roman" w:cs="Times New Roman"/>
          <w:sz w:val="28"/>
        </w:rPr>
        <w:br w:type="page"/>
      </w:r>
    </w:p>
    <w:p w:rsidR="00E06E9F" w:rsidRPr="00E06E9F" w:rsidRDefault="005442E2" w:rsidP="00E06E9F">
      <w:pPr>
        <w:spacing w:after="200" w:line="276" w:lineRule="auto"/>
        <w:ind w:left="45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Фонд </w:t>
      </w:r>
      <w:r w:rsidR="00E06E9F" w:rsidRPr="00E06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оценочных средств</w:t>
      </w:r>
    </w:p>
    <w:p w:rsidR="00E06E9F" w:rsidRPr="00E06E9F" w:rsidRDefault="00E06E9F" w:rsidP="00E06E9F">
      <w:pPr>
        <w:numPr>
          <w:ilvl w:val="1"/>
          <w:numId w:val="31"/>
        </w:numPr>
        <w:tabs>
          <w:tab w:val="left" w:pos="-2600"/>
        </w:tabs>
        <w:autoSpaceDE w:val="0"/>
        <w:autoSpaceDN w:val="0"/>
        <w:adjustRightInd w:val="0"/>
        <w:spacing w:after="0" w:line="240" w:lineRule="auto"/>
        <w:ind w:left="1429" w:hanging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Область применения контрольно-оценочных материалов</w:t>
      </w:r>
    </w:p>
    <w:p w:rsidR="00E06E9F" w:rsidRPr="00E06E9F" w:rsidRDefault="00E06E9F" w:rsidP="00E06E9F">
      <w:pPr>
        <w:tabs>
          <w:tab w:val="left" w:pos="-26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E9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Результатом освоения дисциплины Математика является  формирование знаний, умений, общекультурных и профессиональных компетенций.</w:t>
      </w:r>
    </w:p>
    <w:p w:rsidR="00E06E9F" w:rsidRPr="00E06E9F" w:rsidRDefault="00E06E9F" w:rsidP="00E06E9F">
      <w:pPr>
        <w:tabs>
          <w:tab w:val="left" w:pos="-26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Формой промежуточной аттестации по дисциплине являет – дифференцированный зачет (3 семестр). </w:t>
      </w:r>
    </w:p>
    <w:p w:rsidR="00E06E9F" w:rsidRPr="00E06E9F" w:rsidRDefault="00E06E9F" w:rsidP="00E06E9F">
      <w:pPr>
        <w:tabs>
          <w:tab w:val="left" w:pos="-26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E9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проведения текущего контроля: письменный, устный, комбинированный опрос.</w:t>
      </w:r>
    </w:p>
    <w:p w:rsidR="00E06E9F" w:rsidRPr="00E06E9F" w:rsidRDefault="00E06E9F" w:rsidP="00E06E9F">
      <w:pPr>
        <w:tabs>
          <w:tab w:val="left" w:pos="-26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E9F" w:rsidRPr="00E06E9F" w:rsidRDefault="00E06E9F" w:rsidP="00E06E9F">
      <w:pPr>
        <w:tabs>
          <w:tab w:val="left" w:pos="-26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1.2.Т</w:t>
      </w:r>
      <w:r w:rsidRPr="00E06E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ребования к результатам освоения учебной дисциплины. 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освоения учебной дисциплины студент должен </w:t>
      </w:r>
    </w:p>
    <w:p w:rsidR="00E06E9F" w:rsidRPr="00E06E9F" w:rsidRDefault="00E06E9F" w:rsidP="00E06E9F">
      <w:pPr>
        <w:spacing w:after="0" w:line="240" w:lineRule="auto"/>
        <w:ind w:right="57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уметь: </w:t>
      </w:r>
    </w:p>
    <w:p w:rsidR="00E06E9F" w:rsidRPr="00E06E9F" w:rsidRDefault="00E06E9F" w:rsidP="00E06E9F">
      <w:pPr>
        <w:tabs>
          <w:tab w:val="left" w:pos="-2600"/>
        </w:tabs>
        <w:autoSpaceDE w:val="0"/>
        <w:autoSpaceDN w:val="0"/>
        <w:adjustRightInd w:val="0"/>
        <w:spacing w:after="0" w:line="240" w:lineRule="auto"/>
        <w:ind w:hanging="33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E06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У1</w:t>
      </w:r>
      <w:r w:rsidRPr="00E06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использовать методы линейной алгебры; </w:t>
      </w:r>
    </w:p>
    <w:p w:rsidR="00E06E9F" w:rsidRPr="00E06E9F" w:rsidRDefault="00E06E9F" w:rsidP="00E06E9F">
      <w:pPr>
        <w:tabs>
          <w:tab w:val="left" w:pos="-2600"/>
        </w:tabs>
        <w:autoSpaceDE w:val="0"/>
        <w:autoSpaceDN w:val="0"/>
        <w:adjustRightInd w:val="0"/>
        <w:spacing w:after="0" w:line="240" w:lineRule="auto"/>
        <w:ind w:hanging="33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E06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У2</w:t>
      </w:r>
      <w:r w:rsidRPr="00E06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решать основные прикладные задачи численными методами; </w:t>
      </w:r>
    </w:p>
    <w:p w:rsidR="00E06E9F" w:rsidRPr="00E06E9F" w:rsidRDefault="00E06E9F" w:rsidP="00E06E9F">
      <w:pPr>
        <w:tabs>
          <w:tab w:val="left" w:pos="142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6E9F">
        <w:rPr>
          <w:rFonts w:ascii="Calibri" w:eastAsia="Times New Roman" w:hAnsi="Calibri" w:cs="Times New Roman"/>
          <w:b/>
          <w:sz w:val="28"/>
          <w:szCs w:val="28"/>
          <w:lang w:eastAsia="ru-RU"/>
        </w:rPr>
        <w:tab/>
      </w:r>
      <w:r w:rsidRPr="00E06E9F">
        <w:rPr>
          <w:rFonts w:ascii="Calibri" w:eastAsia="Times New Roman" w:hAnsi="Calibri" w:cs="Times New Roman"/>
          <w:b/>
          <w:sz w:val="28"/>
          <w:szCs w:val="28"/>
          <w:lang w:eastAsia="ru-RU"/>
        </w:rPr>
        <w:tab/>
      </w:r>
      <w:r w:rsidRPr="00E06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У3</w:t>
      </w:r>
      <w:r w:rsidRPr="00E06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E06E9F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применять математические методы для решения профессиональных задач; 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57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знать: </w:t>
      </w:r>
    </w:p>
    <w:p w:rsidR="00E06E9F" w:rsidRPr="00E06E9F" w:rsidRDefault="00E06E9F" w:rsidP="00E06E9F">
      <w:pPr>
        <w:tabs>
          <w:tab w:val="left" w:pos="-2600"/>
        </w:tabs>
        <w:autoSpaceDE w:val="0"/>
        <w:autoSpaceDN w:val="0"/>
        <w:adjustRightInd w:val="0"/>
        <w:spacing w:after="0" w:line="240" w:lineRule="auto"/>
        <w:ind w:hanging="33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E06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З1</w:t>
      </w:r>
      <w:r w:rsidRPr="00E06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основные понятия и методы основ линейной алгебры, дискретной математики, математического анализа, теории вероятностей и математической статистики; </w:t>
      </w:r>
    </w:p>
    <w:p w:rsidR="00E06E9F" w:rsidRPr="00E06E9F" w:rsidRDefault="00E06E9F" w:rsidP="00E06E9F">
      <w:pPr>
        <w:tabs>
          <w:tab w:val="left" w:pos="-2600"/>
        </w:tabs>
        <w:autoSpaceDE w:val="0"/>
        <w:autoSpaceDN w:val="0"/>
        <w:adjustRightInd w:val="0"/>
        <w:spacing w:after="0" w:line="240" w:lineRule="auto"/>
        <w:ind w:hanging="33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E06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З2</w:t>
      </w:r>
      <w:r w:rsidRPr="00E06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основные численные методы решения прикладных задач.</w:t>
      </w:r>
    </w:p>
    <w:p w:rsidR="00E06E9F" w:rsidRPr="00E06E9F" w:rsidRDefault="00E06E9F" w:rsidP="00E06E9F">
      <w:pPr>
        <w:tabs>
          <w:tab w:val="left" w:pos="-2600"/>
        </w:tabs>
        <w:autoSpaceDE w:val="0"/>
        <w:autoSpaceDN w:val="0"/>
        <w:adjustRightInd w:val="0"/>
        <w:spacing w:after="0" w:line="240" w:lineRule="auto"/>
        <w:ind w:hanging="33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E9F" w:rsidRPr="00E06E9F" w:rsidRDefault="00E06E9F" w:rsidP="00E06E9F">
      <w:pPr>
        <w:widowControl w:val="0"/>
        <w:numPr>
          <w:ilvl w:val="1"/>
          <w:numId w:val="34"/>
        </w:numPr>
        <w:tabs>
          <w:tab w:val="left" w:pos="216"/>
        </w:tabs>
        <w:autoSpaceDE w:val="0"/>
        <w:autoSpaceDN w:val="0"/>
        <w:adjustRightInd w:val="0"/>
        <w:spacing w:after="0" w:line="240" w:lineRule="auto"/>
        <w:ind w:left="1429" w:hanging="72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06E9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Компетенции</w:t>
      </w:r>
    </w:p>
    <w:p w:rsidR="00E06E9F" w:rsidRPr="00E06E9F" w:rsidRDefault="00E06E9F" w:rsidP="00E06E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E06E9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результате  освоения дисциплины у обучающихся формируются общекультурные и профессиональные </w:t>
      </w:r>
      <w:r w:rsidRPr="00E06E9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компетенции: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 01</w:t>
      </w:r>
      <w:r w:rsidRPr="00E06E9F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Понимать сущность и социальную значимость своей будущей профессии, проявлять к ней устойчивый интерес.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 02.</w:t>
      </w:r>
      <w:r w:rsidRPr="00E06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Модели контролируемых компетенций</w:t>
      </w: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Таблица 2.1. Модели контролируемых компетенций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5811"/>
      </w:tblGrid>
      <w:tr w:rsidR="00E06E9F" w:rsidRPr="00E06E9F" w:rsidTr="00990A57">
        <w:tc>
          <w:tcPr>
            <w:tcW w:w="3936" w:type="dxa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Компетенции, формируемые в процессе изучения дисциплины</w:t>
            </w:r>
          </w:p>
        </w:tc>
        <w:tc>
          <w:tcPr>
            <w:tcW w:w="5811" w:type="dxa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Требования для 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освоения дисциплины</w:t>
            </w:r>
          </w:p>
        </w:tc>
      </w:tr>
      <w:tr w:rsidR="00E06E9F" w:rsidRPr="00E06E9F" w:rsidTr="00990A57">
        <w:tc>
          <w:tcPr>
            <w:tcW w:w="3936" w:type="dxa"/>
            <w:vMerge w:val="restart"/>
          </w:tcPr>
          <w:p w:rsidR="00E06E9F" w:rsidRPr="00E06E9F" w:rsidRDefault="00E06E9F" w:rsidP="00E06E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  01</w:t>
            </w: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</w:rPr>
              <w:t>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5811" w:type="dxa"/>
          </w:tcPr>
          <w:p w:rsidR="00E06E9F" w:rsidRPr="00E06E9F" w:rsidRDefault="00E06E9F" w:rsidP="00E06E9F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Знать:</w:t>
            </w:r>
          </w:p>
          <w:p w:rsidR="00E06E9F" w:rsidRPr="00E06E9F" w:rsidRDefault="00E06E9F" w:rsidP="00E06E9F">
            <w:pPr>
              <w:tabs>
                <w:tab w:val="left" w:pos="195"/>
                <w:tab w:val="left" w:pos="317"/>
                <w:tab w:val="left" w:pos="405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З1</w:t>
            </w: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- о назначение профессии, об основных решаемых профессиональных задачах о профессиональных важных качествах, а также потребности общества к данной профессии;</w:t>
            </w:r>
          </w:p>
        </w:tc>
      </w:tr>
      <w:tr w:rsidR="00E06E9F" w:rsidRPr="00E06E9F" w:rsidTr="00990A57">
        <w:tc>
          <w:tcPr>
            <w:tcW w:w="3936" w:type="dxa"/>
            <w:vMerge/>
            <w:vAlign w:val="center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811" w:type="dxa"/>
          </w:tcPr>
          <w:p w:rsidR="00E06E9F" w:rsidRPr="00E06E9F" w:rsidRDefault="00E06E9F" w:rsidP="00E06E9F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Уметь:</w:t>
            </w:r>
          </w:p>
          <w:p w:rsidR="00E06E9F" w:rsidRPr="00E06E9F" w:rsidRDefault="00E06E9F" w:rsidP="00E06E9F">
            <w:pPr>
              <w:tabs>
                <w:tab w:val="left" w:pos="142"/>
              </w:tabs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У1</w:t>
            </w: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применять математические методы для решения профессиональных задач; </w:t>
            </w:r>
          </w:p>
          <w:p w:rsidR="00E06E9F" w:rsidRPr="00E06E9F" w:rsidRDefault="00E06E9F" w:rsidP="00E06E9F">
            <w:pPr>
              <w:tabs>
                <w:tab w:val="left" w:pos="142"/>
              </w:tabs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У2</w:t>
            </w: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06E9F">
              <w:rPr>
                <w:rFonts w:ascii="Calibri" w:eastAsia="Times New Roman" w:hAnsi="Calibri" w:cs="Times New Roman"/>
                <w:b/>
                <w:lang w:eastAsia="ru-RU"/>
              </w:rPr>
              <w:t xml:space="preserve">– </w:t>
            </w: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 знаниями для понимания сущности и социальной значимости своей будущей профессии;</w:t>
            </w:r>
          </w:p>
        </w:tc>
      </w:tr>
      <w:tr w:rsidR="00E06E9F" w:rsidRPr="00E06E9F" w:rsidTr="00990A57">
        <w:tc>
          <w:tcPr>
            <w:tcW w:w="3936" w:type="dxa"/>
            <w:vMerge w:val="restart"/>
          </w:tcPr>
          <w:p w:rsidR="00E06E9F" w:rsidRPr="00E06E9F" w:rsidRDefault="00E06E9F" w:rsidP="00E06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 02.</w:t>
            </w: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Организовывать </w:t>
            </w: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E06E9F" w:rsidRPr="00E06E9F" w:rsidRDefault="00E06E9F" w:rsidP="00E06E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811" w:type="dxa"/>
          </w:tcPr>
          <w:p w:rsidR="00E06E9F" w:rsidRPr="00E06E9F" w:rsidRDefault="00E06E9F" w:rsidP="00E06E9F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Знать:</w:t>
            </w:r>
            <w:r w:rsidRPr="00E06E9F">
              <w:rPr>
                <w:rFonts w:ascii="Calibri" w:eastAsia="Times New Roman" w:hAnsi="Calibri" w:cs="Times New Roman"/>
                <w:b/>
                <w:lang w:eastAsia="ru-RU"/>
              </w:rPr>
              <w:t xml:space="preserve"> </w:t>
            </w:r>
          </w:p>
          <w:p w:rsidR="00E06E9F" w:rsidRPr="00E06E9F" w:rsidRDefault="00E06E9F" w:rsidP="00E06E9F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З1</w:t>
            </w: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методы и способы профессионального развития;</w:t>
            </w:r>
          </w:p>
          <w:p w:rsidR="00E06E9F" w:rsidRPr="00E06E9F" w:rsidRDefault="00E06E9F" w:rsidP="00E06E9F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З2</w:t>
            </w: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основные понятия о математическом синтезе и анализе;</w:t>
            </w:r>
          </w:p>
          <w:p w:rsidR="00E06E9F" w:rsidRPr="00E06E9F" w:rsidRDefault="00E06E9F" w:rsidP="00E06E9F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З3</w:t>
            </w: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основные понятия дискретной математики;</w:t>
            </w:r>
          </w:p>
          <w:p w:rsidR="00E06E9F" w:rsidRPr="00E06E9F" w:rsidRDefault="00E06E9F" w:rsidP="00E06E9F">
            <w:pPr>
              <w:tabs>
                <w:tab w:val="left" w:pos="-2700"/>
                <w:tab w:val="left" w:pos="176"/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E06E9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З4</w:t>
            </w:r>
            <w:r w:rsidRPr="00E06E9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основные понятия теории вероятности и математической</w:t>
            </w:r>
          </w:p>
        </w:tc>
      </w:tr>
      <w:tr w:rsidR="00E06E9F" w:rsidRPr="00E06E9F" w:rsidTr="00990A57">
        <w:trPr>
          <w:trHeight w:val="1481"/>
        </w:trPr>
        <w:tc>
          <w:tcPr>
            <w:tcW w:w="3936" w:type="dxa"/>
            <w:vMerge/>
            <w:vAlign w:val="center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811" w:type="dxa"/>
          </w:tcPr>
          <w:p w:rsidR="00E06E9F" w:rsidRPr="00E06E9F" w:rsidRDefault="00E06E9F" w:rsidP="00E06E9F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Уметь:</w:t>
            </w:r>
          </w:p>
          <w:p w:rsidR="00E06E9F" w:rsidRPr="00E06E9F" w:rsidRDefault="00E06E9F" w:rsidP="00E06E9F">
            <w:pPr>
              <w:tabs>
                <w:tab w:val="left" w:pos="142"/>
              </w:tabs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У1</w:t>
            </w: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применять математические методы для решения профессиональных задач; </w:t>
            </w:r>
          </w:p>
          <w:p w:rsidR="00E06E9F" w:rsidRPr="00E06E9F" w:rsidRDefault="00E06E9F" w:rsidP="00E06E9F">
            <w:pPr>
              <w:tabs>
                <w:tab w:val="left" w:pos="-567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У2</w:t>
            </w: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- выбирать и применять методы и способы решения профессиональных задач, уметь  оценивать их эффективность, качество; </w:t>
            </w:r>
          </w:p>
        </w:tc>
      </w:tr>
    </w:tbl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E06E9F" w:rsidRPr="00E06E9F" w:rsidSect="00DB2A49">
          <w:footerReference w:type="default" r:id="rId8"/>
          <w:footerReference w:type="first" r:id="rId9"/>
          <w:pgSz w:w="11906" w:h="16838"/>
          <w:pgMar w:top="851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06E9F">
        <w:rPr>
          <w:rFonts w:ascii="Times New Roman" w:eastAsia="Times New Roman" w:hAnsi="Times New Roman" w:cs="Times New Roman"/>
          <w:b/>
          <w:sz w:val="28"/>
          <w:szCs w:val="28"/>
        </w:rPr>
        <w:t>Контроль и оценка освоения учебной дисциплины по темам (разделам)</w:t>
      </w:r>
    </w:p>
    <w:p w:rsidR="00E06E9F" w:rsidRPr="00E06E9F" w:rsidRDefault="00E06E9F" w:rsidP="00E06E9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4"/>
        <w:gridCol w:w="1313"/>
        <w:gridCol w:w="2729"/>
        <w:gridCol w:w="1313"/>
        <w:gridCol w:w="2345"/>
        <w:gridCol w:w="1313"/>
        <w:gridCol w:w="2749"/>
      </w:tblGrid>
      <w:tr w:rsidR="00E06E9F" w:rsidRPr="00E06E9F" w:rsidTr="00990A57">
        <w:tc>
          <w:tcPr>
            <w:tcW w:w="3039" w:type="dxa"/>
            <w:vMerge w:val="restart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Элемент УД</w:t>
            </w:r>
          </w:p>
        </w:tc>
        <w:tc>
          <w:tcPr>
            <w:tcW w:w="11747" w:type="dxa"/>
            <w:gridSpan w:val="6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 и методы контроля</w:t>
            </w:r>
          </w:p>
        </w:tc>
      </w:tr>
      <w:tr w:rsidR="00E06E9F" w:rsidRPr="00E06E9F" w:rsidTr="00990A57">
        <w:tc>
          <w:tcPr>
            <w:tcW w:w="3039" w:type="dxa"/>
            <w:vMerge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3" w:type="dxa"/>
            <w:gridSpan w:val="2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  <w:tc>
          <w:tcPr>
            <w:tcW w:w="3670" w:type="dxa"/>
            <w:gridSpan w:val="2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Рубежный контроль</w:t>
            </w:r>
          </w:p>
        </w:tc>
        <w:tc>
          <w:tcPr>
            <w:tcW w:w="4014" w:type="dxa"/>
            <w:gridSpan w:val="2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Промежуточная аттестация</w:t>
            </w:r>
          </w:p>
        </w:tc>
      </w:tr>
      <w:tr w:rsidR="00E06E9F" w:rsidRPr="00E06E9F" w:rsidTr="00990A57">
        <w:tc>
          <w:tcPr>
            <w:tcW w:w="3039" w:type="dxa"/>
            <w:vMerge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 контроля</w:t>
            </w:r>
          </w:p>
        </w:tc>
        <w:tc>
          <w:tcPr>
            <w:tcW w:w="2750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Проверяемые ОК,ПК, У, З,ЛР</w:t>
            </w: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 контроля</w:t>
            </w:r>
          </w:p>
        </w:tc>
        <w:tc>
          <w:tcPr>
            <w:tcW w:w="2357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Проверяемые ОК,ПК, У, З,ЛР</w:t>
            </w:r>
          </w:p>
        </w:tc>
        <w:tc>
          <w:tcPr>
            <w:tcW w:w="124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контроля</w:t>
            </w:r>
          </w:p>
        </w:tc>
        <w:tc>
          <w:tcPr>
            <w:tcW w:w="2771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Проверяемые ОК,ПК, У, З,ЛР</w:t>
            </w:r>
          </w:p>
        </w:tc>
      </w:tr>
      <w:tr w:rsidR="00E06E9F" w:rsidRPr="00E06E9F" w:rsidTr="00990A57">
        <w:tc>
          <w:tcPr>
            <w:tcW w:w="3039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6E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1. Основные понятия комплексных чисел</w:t>
            </w: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0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57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1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6E9F" w:rsidRPr="00E06E9F" w:rsidTr="00990A57">
        <w:tc>
          <w:tcPr>
            <w:tcW w:w="3039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1.1. Комплексные числа и действия над ними</w:t>
            </w: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УО. ПР,Т</w:t>
            </w:r>
          </w:p>
        </w:tc>
        <w:tc>
          <w:tcPr>
            <w:tcW w:w="2750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З1-У4,У1-У2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ОК 01, ОК 02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ЛР 2, ЛР4, ЛР23, ЛР30</w:t>
            </w: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7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1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6E9F" w:rsidRPr="00E06E9F" w:rsidTr="00990A57">
        <w:tc>
          <w:tcPr>
            <w:tcW w:w="3039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2. Элементы линейной алгебры</w:t>
            </w: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0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УО. ПР,Т</w:t>
            </w:r>
          </w:p>
        </w:tc>
        <w:tc>
          <w:tcPr>
            <w:tcW w:w="2357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З1-У4,У1-У2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ОК 01, ОК 02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ЛР 2, ЛР4, ЛР23, ЛР30</w:t>
            </w:r>
          </w:p>
        </w:tc>
        <w:tc>
          <w:tcPr>
            <w:tcW w:w="124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1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6E9F" w:rsidRPr="00E06E9F" w:rsidTr="00990A57">
        <w:tc>
          <w:tcPr>
            <w:tcW w:w="3039" w:type="dxa"/>
            <w:shd w:val="clear" w:color="auto" w:fill="auto"/>
          </w:tcPr>
          <w:p w:rsidR="00E06E9F" w:rsidRPr="00E06E9F" w:rsidRDefault="00E06E9F" w:rsidP="00E06E9F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2.1. Матрицы и определители</w:t>
            </w: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УО. ПР,Т</w:t>
            </w:r>
          </w:p>
        </w:tc>
        <w:tc>
          <w:tcPr>
            <w:tcW w:w="2750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З1-У4,У1-У2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ОК 01, ОК 02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ЛР 2, ЛР4, ЛР23, ЛР30</w:t>
            </w: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7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1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6E9F" w:rsidRPr="00E06E9F" w:rsidTr="00990A57">
        <w:tc>
          <w:tcPr>
            <w:tcW w:w="3039" w:type="dxa"/>
            <w:shd w:val="clear" w:color="auto" w:fill="auto"/>
          </w:tcPr>
          <w:p w:rsidR="00E06E9F" w:rsidRPr="00E06E9F" w:rsidRDefault="00E06E9F" w:rsidP="00E06E9F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2.2. Методы решения систем линейных уравнений</w:t>
            </w: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УО. ПР,Т</w:t>
            </w:r>
          </w:p>
        </w:tc>
        <w:tc>
          <w:tcPr>
            <w:tcW w:w="2750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З1-У4,У1-У2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ОК 01, ОК 02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ЛР 2, ЛР4, ЛР23, ЛР30</w:t>
            </w: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7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1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6E9F" w:rsidRPr="00E06E9F" w:rsidTr="00990A57">
        <w:tc>
          <w:tcPr>
            <w:tcW w:w="3039" w:type="dxa"/>
            <w:shd w:val="clear" w:color="auto" w:fill="auto"/>
          </w:tcPr>
          <w:p w:rsidR="00E06E9F" w:rsidRPr="00E06E9F" w:rsidRDefault="00E06E9F" w:rsidP="00E06E9F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Тема 2.3. Моделирование и решение задач линейного </w:t>
            </w:r>
            <w:r w:rsidRPr="00E06E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программирования</w:t>
            </w: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УО. ПР,Т</w:t>
            </w:r>
          </w:p>
        </w:tc>
        <w:tc>
          <w:tcPr>
            <w:tcW w:w="2750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З1-У4,У1-У2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ОК 01, ОК 02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ЛР 2, ЛР4, ЛР23, </w:t>
            </w: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ЛР30</w:t>
            </w: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7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1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6E9F" w:rsidRPr="00E06E9F" w:rsidTr="00990A57">
        <w:tc>
          <w:tcPr>
            <w:tcW w:w="3039" w:type="dxa"/>
            <w:shd w:val="clear" w:color="auto" w:fill="auto"/>
          </w:tcPr>
          <w:p w:rsidR="00E06E9F" w:rsidRPr="00E06E9F" w:rsidRDefault="00E06E9F" w:rsidP="00E06E9F">
            <w:pPr>
              <w:spacing w:after="200" w:line="276" w:lineRule="auto"/>
              <w:ind w:firstLine="3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Раздел 3. Введение в анализ</w:t>
            </w: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0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УО. ПР,Т</w:t>
            </w:r>
          </w:p>
        </w:tc>
        <w:tc>
          <w:tcPr>
            <w:tcW w:w="2357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З1-У4,У1-У2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ОК 01, ОК 02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ЛР 2, ЛР4, ЛР23, ЛР30</w:t>
            </w:r>
          </w:p>
        </w:tc>
        <w:tc>
          <w:tcPr>
            <w:tcW w:w="124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1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6E9F" w:rsidRPr="00E06E9F" w:rsidTr="00990A57">
        <w:tc>
          <w:tcPr>
            <w:tcW w:w="3039" w:type="dxa"/>
            <w:shd w:val="clear" w:color="auto" w:fill="auto"/>
          </w:tcPr>
          <w:p w:rsidR="00E06E9F" w:rsidRPr="00E06E9F" w:rsidRDefault="00E06E9F" w:rsidP="00E06E9F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3.1. Функции многих переменных</w:t>
            </w: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УО. ПР,Т</w:t>
            </w:r>
          </w:p>
        </w:tc>
        <w:tc>
          <w:tcPr>
            <w:tcW w:w="2750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З1-У4,У1-У2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ОК 01, ОК 02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ЛР 2, ЛР4, ЛР23, ЛР30</w:t>
            </w: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7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1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6E9F" w:rsidRPr="00E06E9F" w:rsidTr="00990A57">
        <w:tc>
          <w:tcPr>
            <w:tcW w:w="3039" w:type="dxa"/>
            <w:shd w:val="clear" w:color="auto" w:fill="auto"/>
          </w:tcPr>
          <w:p w:rsidR="00E06E9F" w:rsidRPr="00E06E9F" w:rsidRDefault="00E06E9F" w:rsidP="00E06E9F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3.2. Пределы и непрерывность</w:t>
            </w: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УО. ПР,Т</w:t>
            </w:r>
          </w:p>
        </w:tc>
        <w:tc>
          <w:tcPr>
            <w:tcW w:w="2750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З1-У4,У1-У2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ОК 01, ОК 02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ЛР 2, ЛР4, ЛР23, ЛР30</w:t>
            </w: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7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1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6E9F" w:rsidRPr="00E06E9F" w:rsidTr="00990A57">
        <w:tc>
          <w:tcPr>
            <w:tcW w:w="3039" w:type="dxa"/>
            <w:shd w:val="clear" w:color="auto" w:fill="auto"/>
          </w:tcPr>
          <w:p w:rsidR="00E06E9F" w:rsidRPr="00E06E9F" w:rsidRDefault="00E06E9F" w:rsidP="00E06E9F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4. Дифференциальные исчисления</w:t>
            </w: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0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УО. ПР,Т</w:t>
            </w:r>
          </w:p>
        </w:tc>
        <w:tc>
          <w:tcPr>
            <w:tcW w:w="2357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З1-У4,У1-У2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ОК 01, ОК 02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ЛР 2, ЛР4, ЛР23, ЛР30</w:t>
            </w:r>
          </w:p>
        </w:tc>
        <w:tc>
          <w:tcPr>
            <w:tcW w:w="124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1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6E9F" w:rsidRPr="00E06E9F" w:rsidTr="00990A57">
        <w:tc>
          <w:tcPr>
            <w:tcW w:w="3039" w:type="dxa"/>
            <w:shd w:val="clear" w:color="auto" w:fill="auto"/>
          </w:tcPr>
          <w:p w:rsidR="00E06E9F" w:rsidRPr="00E06E9F" w:rsidRDefault="00E06E9F" w:rsidP="00E06E9F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4.1. Производная и дифференциал</w:t>
            </w: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УО. ПР,Т</w:t>
            </w:r>
          </w:p>
        </w:tc>
        <w:tc>
          <w:tcPr>
            <w:tcW w:w="2750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З1-У4,У1-У2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ОК 01, ОК 02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ЛР 2, ЛР4, ЛР23, ЛР30</w:t>
            </w: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7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1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6E9F" w:rsidRPr="00E06E9F" w:rsidTr="00990A57">
        <w:tc>
          <w:tcPr>
            <w:tcW w:w="3039" w:type="dxa"/>
            <w:shd w:val="clear" w:color="auto" w:fill="auto"/>
          </w:tcPr>
          <w:p w:rsidR="00E06E9F" w:rsidRPr="00E06E9F" w:rsidRDefault="00E06E9F" w:rsidP="00E06E9F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5. Интегральное исчисление и дифференциальные уравнения</w:t>
            </w: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0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УО. ПР,Т</w:t>
            </w:r>
          </w:p>
        </w:tc>
        <w:tc>
          <w:tcPr>
            <w:tcW w:w="2357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З1-У4,У1-У2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ОК 01, ОК 02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ЛР 2, ЛР4, ЛР23, ЛР30</w:t>
            </w:r>
          </w:p>
        </w:tc>
        <w:tc>
          <w:tcPr>
            <w:tcW w:w="124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1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6E9F" w:rsidRPr="00E06E9F" w:rsidTr="00990A57">
        <w:tc>
          <w:tcPr>
            <w:tcW w:w="3039" w:type="dxa"/>
            <w:shd w:val="clear" w:color="auto" w:fill="auto"/>
          </w:tcPr>
          <w:p w:rsidR="00E06E9F" w:rsidRPr="00E06E9F" w:rsidRDefault="00E06E9F" w:rsidP="00E06E9F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5.1. Неопределённый интеграл</w:t>
            </w: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УО. ПР,Т</w:t>
            </w:r>
          </w:p>
        </w:tc>
        <w:tc>
          <w:tcPr>
            <w:tcW w:w="2750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З1-У4,У1-У2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ОК 01, ОК 02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ЛР 2, ЛР4, ЛР23, ЛР30</w:t>
            </w: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7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1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6E9F" w:rsidRPr="00E06E9F" w:rsidTr="00990A57">
        <w:tc>
          <w:tcPr>
            <w:tcW w:w="3039" w:type="dxa"/>
            <w:shd w:val="clear" w:color="auto" w:fill="auto"/>
          </w:tcPr>
          <w:p w:rsidR="00E06E9F" w:rsidRPr="00E06E9F" w:rsidRDefault="00E06E9F" w:rsidP="00E06E9F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Тема 5.2. Определённый интеграл</w:t>
            </w: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УО. ПР,Т</w:t>
            </w:r>
          </w:p>
        </w:tc>
        <w:tc>
          <w:tcPr>
            <w:tcW w:w="2750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З1-У4,У1-У2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ОК 01, ОК 02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ЛР 2, ЛР4, ЛР23, ЛР30</w:t>
            </w: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7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1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6E9F" w:rsidRPr="00E06E9F" w:rsidTr="00990A57">
        <w:tc>
          <w:tcPr>
            <w:tcW w:w="3039" w:type="dxa"/>
            <w:shd w:val="clear" w:color="auto" w:fill="auto"/>
          </w:tcPr>
          <w:p w:rsidR="00E06E9F" w:rsidRPr="00E06E9F" w:rsidRDefault="00E06E9F" w:rsidP="00E06E9F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5.3. Несобственный интеграл</w:t>
            </w: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УО. ПР,Т</w:t>
            </w:r>
          </w:p>
        </w:tc>
        <w:tc>
          <w:tcPr>
            <w:tcW w:w="2750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З1-У4,У1-У2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ОК 01, ОК 02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ЛР 2, ЛР4, ЛР23, ЛР30</w:t>
            </w: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7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1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6E9F" w:rsidRPr="00E06E9F" w:rsidTr="00990A57">
        <w:tc>
          <w:tcPr>
            <w:tcW w:w="3039" w:type="dxa"/>
            <w:shd w:val="clear" w:color="auto" w:fill="auto"/>
          </w:tcPr>
          <w:p w:rsidR="00E06E9F" w:rsidRPr="00E06E9F" w:rsidRDefault="00E06E9F" w:rsidP="00E06E9F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5.4. Дифференциальные уравнения</w:t>
            </w: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УО. ПР,Т</w:t>
            </w:r>
          </w:p>
        </w:tc>
        <w:tc>
          <w:tcPr>
            <w:tcW w:w="2750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З1-У4,У1-У2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ОК 01, ОК 02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ЛР 2, ЛР4, ЛР23, ЛР30</w:t>
            </w:r>
          </w:p>
        </w:tc>
        <w:tc>
          <w:tcPr>
            <w:tcW w:w="131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7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3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Э</w:t>
            </w:r>
          </w:p>
        </w:tc>
        <w:tc>
          <w:tcPr>
            <w:tcW w:w="2771" w:type="dxa"/>
            <w:shd w:val="clear" w:color="auto" w:fill="auto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З1-У4,У1-У2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ОК 01, ОК 02</w:t>
            </w:r>
          </w:p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  <w:szCs w:val="28"/>
              </w:rPr>
              <w:t>ЛР 2, ЛР4, ЛР23, ЛР30</w:t>
            </w:r>
          </w:p>
        </w:tc>
      </w:tr>
    </w:tbl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Принятые сокращения, З – зачет,</w:t>
      </w:r>
      <w:r w:rsidRPr="00E06E9F">
        <w:rPr>
          <w:rFonts w:ascii="Calibri" w:eastAsia="Times New Roman" w:hAnsi="Calibri" w:cs="Times New Roman"/>
          <w:i/>
          <w:sz w:val="24"/>
          <w:szCs w:val="24"/>
          <w:lang w:eastAsia="ru-RU"/>
        </w:rPr>
        <w:t xml:space="preserve"> , </w:t>
      </w:r>
      <w:r w:rsidRPr="00E06E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 – экзамен , НС – накопительная система оценивания, РЗ – решение задач, ПР – проверочная работа, ПР-практическое работа; ВСР – выполнение внеаудиторной самостоятельной работы (домашние работы и другие виды работ или заданий).  Для результатов освоения указывают только коды знаний, умений и компетенций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06E9F" w:rsidRPr="00E06E9F" w:rsidSect="00226DD3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E06E9F" w:rsidRPr="00E06E9F" w:rsidRDefault="00E06E9F" w:rsidP="00E06E9F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06E9F">
        <w:rPr>
          <w:rFonts w:ascii="Times New Roman" w:eastAsia="Times New Roman" w:hAnsi="Times New Roman" w:cs="Times New Roman"/>
          <w:b/>
          <w:sz w:val="28"/>
        </w:rPr>
        <w:lastRenderedPageBreak/>
        <w:t>3.2 Кодификатор оценочных средств</w:t>
      </w:r>
    </w:p>
    <w:p w:rsidR="00E06E9F" w:rsidRPr="00E06E9F" w:rsidRDefault="00E06E9F" w:rsidP="00E06E9F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E06E9F" w:rsidRPr="00E06E9F" w:rsidTr="00990A57">
        <w:tc>
          <w:tcPr>
            <w:tcW w:w="4785" w:type="dxa"/>
            <w:shd w:val="clear" w:color="auto" w:fill="auto"/>
          </w:tcPr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4786" w:type="dxa"/>
            <w:shd w:val="clear" w:color="auto" w:fill="auto"/>
          </w:tcPr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Код оценочного средства</w:t>
            </w:r>
          </w:p>
        </w:tc>
      </w:tr>
      <w:tr w:rsidR="00E06E9F" w:rsidRPr="00E06E9F" w:rsidTr="00990A57">
        <w:tc>
          <w:tcPr>
            <w:tcW w:w="4785" w:type="dxa"/>
            <w:shd w:val="clear" w:color="auto" w:fill="auto"/>
          </w:tcPr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Устный опрос</w:t>
            </w:r>
          </w:p>
        </w:tc>
        <w:tc>
          <w:tcPr>
            <w:tcW w:w="4786" w:type="dxa"/>
            <w:shd w:val="clear" w:color="auto" w:fill="auto"/>
          </w:tcPr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УО</w:t>
            </w:r>
          </w:p>
        </w:tc>
      </w:tr>
      <w:tr w:rsidR="00E06E9F" w:rsidRPr="00E06E9F" w:rsidTr="00990A57">
        <w:tc>
          <w:tcPr>
            <w:tcW w:w="4785" w:type="dxa"/>
            <w:shd w:val="clear" w:color="auto" w:fill="auto"/>
          </w:tcPr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Практическая работа №</w:t>
            </w:r>
            <w:r w:rsidRPr="00E06E9F">
              <w:rPr>
                <w:rFonts w:ascii="Times New Roman" w:eastAsia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shd w:val="clear" w:color="auto" w:fill="auto"/>
          </w:tcPr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color w:val="FF0000"/>
                <w:sz w:val="28"/>
              </w:rPr>
              <w:t>ПР №</w:t>
            </w:r>
            <w:r w:rsidRPr="00E06E9F">
              <w:rPr>
                <w:rFonts w:ascii="Times New Roman" w:eastAsia="Times New Roman" w:hAnsi="Times New Roman" w:cs="Times New Roman"/>
                <w:color w:val="FF0000"/>
                <w:sz w:val="28"/>
                <w:lang w:val="en-US"/>
              </w:rPr>
              <w:t xml:space="preserve"> n</w:t>
            </w:r>
          </w:p>
        </w:tc>
      </w:tr>
      <w:tr w:rsidR="00E06E9F" w:rsidRPr="00E06E9F" w:rsidTr="00990A57">
        <w:tc>
          <w:tcPr>
            <w:tcW w:w="4785" w:type="dxa"/>
            <w:shd w:val="clear" w:color="auto" w:fill="auto"/>
          </w:tcPr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Тестирование</w:t>
            </w:r>
          </w:p>
        </w:tc>
        <w:tc>
          <w:tcPr>
            <w:tcW w:w="4786" w:type="dxa"/>
            <w:shd w:val="clear" w:color="auto" w:fill="auto"/>
          </w:tcPr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Т</w:t>
            </w:r>
          </w:p>
        </w:tc>
      </w:tr>
      <w:tr w:rsidR="00E06E9F" w:rsidRPr="00E06E9F" w:rsidTr="00990A57">
        <w:tc>
          <w:tcPr>
            <w:tcW w:w="4785" w:type="dxa"/>
            <w:shd w:val="clear" w:color="auto" w:fill="auto"/>
          </w:tcPr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Контрольная работа №</w:t>
            </w:r>
            <w:r w:rsidRPr="00E06E9F">
              <w:rPr>
                <w:rFonts w:ascii="Times New Roman" w:eastAsia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shd w:val="clear" w:color="auto" w:fill="auto"/>
          </w:tcPr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КР №</w:t>
            </w:r>
            <w:r w:rsidRPr="00E06E9F">
              <w:rPr>
                <w:rFonts w:ascii="Times New Roman" w:eastAsia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E06E9F" w:rsidRPr="00E06E9F" w:rsidTr="00990A57">
        <w:tc>
          <w:tcPr>
            <w:tcW w:w="4785" w:type="dxa"/>
            <w:shd w:val="clear" w:color="auto" w:fill="auto"/>
          </w:tcPr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Задания для самостоятельной работы</w:t>
            </w:r>
          </w:p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- реферат;</w:t>
            </w:r>
          </w:p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- доклад;</w:t>
            </w:r>
          </w:p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- сообщение;</w:t>
            </w:r>
          </w:p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- ЭССЕ.</w:t>
            </w:r>
          </w:p>
        </w:tc>
        <w:tc>
          <w:tcPr>
            <w:tcW w:w="4786" w:type="dxa"/>
            <w:shd w:val="clear" w:color="auto" w:fill="auto"/>
          </w:tcPr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СР</w:t>
            </w:r>
          </w:p>
        </w:tc>
      </w:tr>
      <w:tr w:rsidR="00E06E9F" w:rsidRPr="00E06E9F" w:rsidTr="00990A57">
        <w:tc>
          <w:tcPr>
            <w:tcW w:w="4785" w:type="dxa"/>
            <w:shd w:val="clear" w:color="auto" w:fill="auto"/>
          </w:tcPr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Разноуровневые задачи и задания (расчётные, графические)</w:t>
            </w:r>
          </w:p>
        </w:tc>
        <w:tc>
          <w:tcPr>
            <w:tcW w:w="4786" w:type="dxa"/>
            <w:shd w:val="clear" w:color="auto" w:fill="auto"/>
          </w:tcPr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РЗЗ</w:t>
            </w:r>
          </w:p>
        </w:tc>
      </w:tr>
      <w:tr w:rsidR="00E06E9F" w:rsidRPr="00E06E9F" w:rsidTr="00990A57">
        <w:tc>
          <w:tcPr>
            <w:tcW w:w="4785" w:type="dxa"/>
            <w:shd w:val="clear" w:color="auto" w:fill="auto"/>
          </w:tcPr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Рабочая тетрадь</w:t>
            </w:r>
          </w:p>
        </w:tc>
        <w:tc>
          <w:tcPr>
            <w:tcW w:w="4786" w:type="dxa"/>
            <w:shd w:val="clear" w:color="auto" w:fill="auto"/>
          </w:tcPr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РТ</w:t>
            </w:r>
          </w:p>
        </w:tc>
      </w:tr>
      <w:tr w:rsidR="00E06E9F" w:rsidRPr="00E06E9F" w:rsidTr="00990A57">
        <w:tc>
          <w:tcPr>
            <w:tcW w:w="4785" w:type="dxa"/>
            <w:shd w:val="clear" w:color="auto" w:fill="auto"/>
          </w:tcPr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Проект</w:t>
            </w:r>
          </w:p>
        </w:tc>
        <w:tc>
          <w:tcPr>
            <w:tcW w:w="4786" w:type="dxa"/>
            <w:shd w:val="clear" w:color="auto" w:fill="auto"/>
          </w:tcPr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П</w:t>
            </w:r>
          </w:p>
        </w:tc>
      </w:tr>
      <w:tr w:rsidR="00E06E9F" w:rsidRPr="00E06E9F" w:rsidTr="00990A57">
        <w:tc>
          <w:tcPr>
            <w:tcW w:w="4785" w:type="dxa"/>
            <w:shd w:val="clear" w:color="auto" w:fill="auto"/>
          </w:tcPr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Деловая игра</w:t>
            </w:r>
          </w:p>
        </w:tc>
        <w:tc>
          <w:tcPr>
            <w:tcW w:w="4786" w:type="dxa"/>
            <w:shd w:val="clear" w:color="auto" w:fill="auto"/>
          </w:tcPr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ДИ</w:t>
            </w:r>
          </w:p>
        </w:tc>
      </w:tr>
      <w:tr w:rsidR="00E06E9F" w:rsidRPr="00E06E9F" w:rsidTr="00990A57">
        <w:tc>
          <w:tcPr>
            <w:tcW w:w="4785" w:type="dxa"/>
            <w:shd w:val="clear" w:color="auto" w:fill="auto"/>
          </w:tcPr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Кейс-задача</w:t>
            </w:r>
          </w:p>
        </w:tc>
        <w:tc>
          <w:tcPr>
            <w:tcW w:w="4786" w:type="dxa"/>
            <w:shd w:val="clear" w:color="auto" w:fill="auto"/>
          </w:tcPr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КЗ</w:t>
            </w:r>
          </w:p>
        </w:tc>
      </w:tr>
      <w:tr w:rsidR="00E06E9F" w:rsidRPr="00E06E9F" w:rsidTr="00990A57">
        <w:tc>
          <w:tcPr>
            <w:tcW w:w="4785" w:type="dxa"/>
            <w:shd w:val="clear" w:color="auto" w:fill="auto"/>
          </w:tcPr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Зачёт</w:t>
            </w:r>
          </w:p>
        </w:tc>
        <w:tc>
          <w:tcPr>
            <w:tcW w:w="4786" w:type="dxa"/>
            <w:shd w:val="clear" w:color="auto" w:fill="auto"/>
          </w:tcPr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З</w:t>
            </w:r>
          </w:p>
        </w:tc>
      </w:tr>
      <w:tr w:rsidR="00E06E9F" w:rsidRPr="00E06E9F" w:rsidTr="00990A57">
        <w:tc>
          <w:tcPr>
            <w:tcW w:w="4785" w:type="dxa"/>
            <w:shd w:val="clear" w:color="auto" w:fill="auto"/>
          </w:tcPr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Дифференцированный зачёт</w:t>
            </w:r>
          </w:p>
        </w:tc>
        <w:tc>
          <w:tcPr>
            <w:tcW w:w="4786" w:type="dxa"/>
            <w:shd w:val="clear" w:color="auto" w:fill="auto"/>
          </w:tcPr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ДЗ</w:t>
            </w:r>
          </w:p>
        </w:tc>
      </w:tr>
      <w:tr w:rsidR="00E06E9F" w:rsidRPr="00E06E9F" w:rsidTr="00990A57">
        <w:tc>
          <w:tcPr>
            <w:tcW w:w="4785" w:type="dxa"/>
            <w:shd w:val="clear" w:color="auto" w:fill="auto"/>
          </w:tcPr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Экзамен</w:t>
            </w:r>
          </w:p>
        </w:tc>
        <w:tc>
          <w:tcPr>
            <w:tcW w:w="4786" w:type="dxa"/>
            <w:shd w:val="clear" w:color="auto" w:fill="auto"/>
          </w:tcPr>
          <w:p w:rsidR="00E06E9F" w:rsidRPr="00E06E9F" w:rsidRDefault="00E06E9F" w:rsidP="00E06E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6E9F">
              <w:rPr>
                <w:rFonts w:ascii="Times New Roman" w:eastAsia="Times New Roman" w:hAnsi="Times New Roman" w:cs="Times New Roman"/>
                <w:sz w:val="28"/>
              </w:rPr>
              <w:t>Э</w:t>
            </w:r>
          </w:p>
        </w:tc>
      </w:tr>
    </w:tbl>
    <w:p w:rsidR="00E06E9F" w:rsidRPr="00E06E9F" w:rsidRDefault="00E06E9F" w:rsidP="00E06E9F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Default="00E06E9F" w:rsidP="00F3095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0955" w:rsidRDefault="00F30955" w:rsidP="00F3095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0955" w:rsidRPr="00E06E9F" w:rsidRDefault="00F30955" w:rsidP="00F3095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Оценка освоения учебной дисциплины</w:t>
      </w: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E06E9F" w:rsidRPr="00E06E9F" w:rsidRDefault="00E06E9F" w:rsidP="00E06E9F">
      <w:pPr>
        <w:widowControl w:val="0"/>
        <w:tabs>
          <w:tab w:val="num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Текущая аттестация студентов.</w:t>
      </w:r>
    </w:p>
    <w:p w:rsidR="00E06E9F" w:rsidRPr="00E06E9F" w:rsidRDefault="00E06E9F" w:rsidP="00E06E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оценки</w:t>
      </w:r>
    </w:p>
    <w:p w:rsidR="00E06E9F" w:rsidRPr="00E06E9F" w:rsidRDefault="00E06E9F" w:rsidP="00E06E9F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«отлично»</w:t>
      </w:r>
      <w:r w:rsidRPr="00E06E9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- студент </w:t>
      </w:r>
      <w:r w:rsidRPr="00E06E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полно раскрыл содержание материала в объеме, предусмотренном программой и учебником, изложил материал грамотным языком в определенной логической последовательности, точно используя математическую терминологию и символику; правильно выполнил рисунки, чертежи, графики, сопутствующие ответу;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показал умение иллюстрировать теоретические положения конкретными примерами, применять их в новой ситуации при выполнении практического задания;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продемонстрировал сформированность и устойчивость используемых при отработке умений и навыков, усвоение ранее изученных сопутствующих вопросов;</w:t>
      </w:r>
    </w:p>
    <w:p w:rsidR="00E06E9F" w:rsidRPr="00E06E9F" w:rsidRDefault="00E06E9F" w:rsidP="00E06E9F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отвечал самостоятельно без наводящих вопросов учителя. Возможны одна - две неточности при освещении второстепенных вопросов или в выкладках, которые студент легко исправил по замечанию преподавателя</w:t>
      </w:r>
    </w:p>
    <w:p w:rsidR="00E06E9F" w:rsidRPr="00E06E9F" w:rsidRDefault="00E06E9F" w:rsidP="00E06E9F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«хорошо»</w:t>
      </w:r>
      <w:r w:rsidRPr="00E06E9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- 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удовлетворяет в основном требованиям на оценку «5», но при том имеет один из недостатков: в изложении допущены небольшие пробелы, не исказившие математическое содержание ответа; допущены один – два недочета при освещении основного содержания ответа, исправленные по замечанию преподавателя; допущены ошибка или более двух недочетов при освещении второстепенных вопросов или в выкладках</w:t>
      </w:r>
    </w:p>
    <w:p w:rsidR="00E06E9F" w:rsidRPr="00E06E9F" w:rsidRDefault="00E06E9F" w:rsidP="00E06E9F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 «удовлетворительно»</w:t>
      </w:r>
      <w:r w:rsidRPr="00E06E9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- </w:t>
      </w:r>
      <w:r w:rsidRPr="00E06E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программного;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имелись затруднения или допущены ошибки в определении понятий, использовании математической терминологии, чертежах, выкладках, исправленные после нескольких наводящих вопросов</w:t>
      </w:r>
    </w:p>
    <w:p w:rsidR="00E06E9F" w:rsidRPr="00E06E9F" w:rsidRDefault="00E06E9F" w:rsidP="00E06E9F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«неудовлетворительно»</w:t>
      </w:r>
      <w:r w:rsidRPr="00E06E9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-  ставится, когда у студента имеются отдельные представления об изученном материале, но все же большая часть материала не усвоена</w:t>
      </w:r>
    </w:p>
    <w:p w:rsidR="00E06E9F" w:rsidRPr="00E06E9F" w:rsidRDefault="00E06E9F" w:rsidP="00E06E9F">
      <w:pPr>
        <w:widowControl w:val="0"/>
        <w:autoSpaceDE w:val="0"/>
        <w:autoSpaceDN w:val="0"/>
        <w:adjustRightInd w:val="0"/>
        <w:spacing w:after="0" w:line="240" w:lineRule="auto"/>
        <w:ind w:left="360" w:right="-1" w:firstLine="709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06E9F" w:rsidRPr="00E06E9F" w:rsidRDefault="00E06E9F" w:rsidP="00E06E9F">
      <w:pPr>
        <w:widowControl w:val="0"/>
        <w:autoSpaceDE w:val="0"/>
        <w:autoSpaceDN w:val="0"/>
        <w:adjustRightInd w:val="0"/>
        <w:spacing w:after="0" w:line="240" w:lineRule="auto"/>
        <w:ind w:left="360" w:right="-1" w:hanging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3.2. Самостоятельная работа</w:t>
      </w:r>
    </w:p>
    <w:p w:rsidR="00E06E9F" w:rsidRPr="00E06E9F" w:rsidRDefault="00E06E9F" w:rsidP="00E06E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оценки</w:t>
      </w:r>
    </w:p>
    <w:p w:rsidR="00E06E9F" w:rsidRPr="00E06E9F" w:rsidRDefault="00E06E9F" w:rsidP="00E06E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«отлично»- 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выполнено в полном объёме на 100%, материал полностью соответствует теме, изложение чёткое, ответы на вопросы исчерпывающие.</w:t>
      </w:r>
    </w:p>
    <w:p w:rsidR="00E06E9F" w:rsidRPr="00E06E9F" w:rsidRDefault="00E06E9F" w:rsidP="00E06E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«хорошо»- 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выполнено на 70%, изложение неточное, студент затрудняется при ответах на вопросы.</w:t>
      </w:r>
    </w:p>
    <w:p w:rsidR="00E06E9F" w:rsidRPr="00E06E9F" w:rsidRDefault="00E06E9F" w:rsidP="00E06E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«удовлетворительно»- 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выполнено на 40-50%, изложение материала вызывает затруднение, ответы на вопросы затруднённые или отсутствуют.</w:t>
      </w:r>
    </w:p>
    <w:p w:rsidR="00E06E9F" w:rsidRPr="00E06E9F" w:rsidRDefault="00E06E9F" w:rsidP="00E06E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«неудовлетворительно»- 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не выполнено в полном объёме.</w:t>
      </w:r>
    </w:p>
    <w:p w:rsidR="00E06E9F" w:rsidRPr="00E06E9F" w:rsidRDefault="00E06E9F" w:rsidP="00E06E9F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06E9F" w:rsidRPr="00E06E9F" w:rsidRDefault="00E06E9F" w:rsidP="00E06E9F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3.3. Практические занятия</w:t>
      </w:r>
    </w:p>
    <w:p w:rsidR="00E06E9F" w:rsidRPr="00E06E9F" w:rsidRDefault="00E06E9F" w:rsidP="00E06E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оценки</w:t>
      </w:r>
    </w:p>
    <w:p w:rsidR="00E06E9F" w:rsidRPr="00E06E9F" w:rsidRDefault="00E06E9F" w:rsidP="00E06E9F">
      <w:pPr>
        <w:widowControl w:val="0"/>
        <w:tabs>
          <w:tab w:val="num" w:pos="709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«отлично» -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работа выполнена полностью;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логических  рассуждениях и обосновании решения нет пробелов и ошибок;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решении нет математических ошибок (возможна одна неточность, описка, не являющаяся следствием незнания или непонимания учебного материала)</w:t>
      </w:r>
    </w:p>
    <w:p w:rsidR="00E06E9F" w:rsidRPr="00E06E9F" w:rsidRDefault="00E06E9F" w:rsidP="00E06E9F">
      <w:pPr>
        <w:widowControl w:val="0"/>
        <w:tabs>
          <w:tab w:val="num" w:pos="709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«хорошо»</w:t>
      </w:r>
      <w:r w:rsidRPr="00E06E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-  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допущена одна ошибка или два-три недочета в выкладках, рисунках, чертежах или графиках (если эти виды работы не являлись специальным объектом проверки)</w:t>
      </w:r>
    </w:p>
    <w:p w:rsidR="00E06E9F" w:rsidRPr="00E06E9F" w:rsidRDefault="00E06E9F" w:rsidP="00E06E9F">
      <w:pPr>
        <w:widowControl w:val="0"/>
        <w:tabs>
          <w:tab w:val="num" w:pos="709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«удовлетворительно»</w:t>
      </w:r>
      <w:r w:rsidRPr="00E06E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- допущены более одной ошибки или более двух-трех недочетов в выкладках, чертежах или графиках, но учащийся владеет обязательными умениями по проверяемой теме</w:t>
      </w:r>
    </w:p>
    <w:p w:rsidR="00E06E9F" w:rsidRPr="00E06E9F" w:rsidRDefault="00E06E9F" w:rsidP="00E06E9F">
      <w:pPr>
        <w:widowControl w:val="0"/>
        <w:tabs>
          <w:tab w:val="num" w:pos="709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 xml:space="preserve"> </w:t>
      </w:r>
      <w:r w:rsidRPr="00E06E9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«неудовлетворительно»</w:t>
      </w:r>
      <w:r w:rsidRPr="00E06E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- допущены существенные ошибки, показавшие, что учащийся не владеет обязательными умениями по данной теме в полной</w:t>
      </w:r>
      <w:r w:rsidRPr="00E06E9F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мере.</w:t>
      </w:r>
    </w:p>
    <w:p w:rsidR="00E06E9F" w:rsidRPr="00E06E9F" w:rsidRDefault="00E06E9F" w:rsidP="00E06E9F">
      <w:pPr>
        <w:widowControl w:val="0"/>
        <w:tabs>
          <w:tab w:val="num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3.4. Промежуточная аттестация студентов</w:t>
      </w:r>
    </w:p>
    <w:p w:rsidR="00E06E9F" w:rsidRPr="00E06E9F" w:rsidRDefault="00E06E9F" w:rsidP="00E06E9F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 xml:space="preserve"> «отлично»</w:t>
      </w:r>
      <w:r w:rsidRPr="00E06E9F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  <w:t xml:space="preserve"> -  ставится при правильном решении задач и правильном ответе на два вопроса из разных разделов, а так же при ответе на дополнительные вопросы;</w:t>
      </w:r>
    </w:p>
    <w:p w:rsidR="00E06E9F" w:rsidRPr="00E06E9F" w:rsidRDefault="00E06E9F" w:rsidP="00E06E9F">
      <w:pPr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«хорошо»</w:t>
      </w:r>
      <w:r w:rsidRPr="00E06E9F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  <w:t xml:space="preserve"> - ставится при правильном решении задач и правильном ответе на  два вопроса без дополнительных вопросов;</w:t>
      </w:r>
    </w:p>
    <w:p w:rsidR="00E06E9F" w:rsidRPr="00E06E9F" w:rsidRDefault="00E06E9F" w:rsidP="00E06E9F">
      <w:pPr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«удовлетворительно»</w:t>
      </w:r>
      <w:r w:rsidRPr="00E06E9F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  <w:t xml:space="preserve"> - ставится при правильном ответе на  вопрос и правильном решении задачи;</w:t>
      </w:r>
    </w:p>
    <w:p w:rsidR="00E06E9F" w:rsidRPr="00E06E9F" w:rsidRDefault="00E06E9F" w:rsidP="00E06E9F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«неудовлетворительно»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 </w:t>
      </w:r>
      <w:r w:rsidRPr="00E06E9F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  <w:t xml:space="preserve">правильном решении задачи и  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отсутствии ответа на вопросы.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Текущая аттестация студентов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Текущая аттестация по учебной 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дисциплине «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Математика»  проводится в форме контрольных мероприятий (</w:t>
      </w:r>
      <w:r w:rsidRPr="00E06E9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устный опрос, контрольные работы  и пр.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оценивание фактических результатов обучения студентов  осуществляется преподавателем. </w:t>
      </w:r>
    </w:p>
    <w:p w:rsidR="00E06E9F" w:rsidRPr="00E06E9F" w:rsidRDefault="00E06E9F" w:rsidP="00E06E9F">
      <w:pPr>
        <w:widowControl w:val="0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Объектами оценивания выступают:</w:t>
      </w:r>
    </w:p>
    <w:p w:rsidR="00E06E9F" w:rsidRPr="00E06E9F" w:rsidRDefault="00E06E9F" w:rsidP="00E06E9F">
      <w:pPr>
        <w:widowControl w:val="0"/>
        <w:numPr>
          <w:ilvl w:val="1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дисциплина (активность на занятиях, своевременность выполнения различных видов заданий, посещаемость всех видов занятий по аттестуемой дисциплине);</w:t>
      </w:r>
    </w:p>
    <w:p w:rsidR="00E06E9F" w:rsidRPr="00E06E9F" w:rsidRDefault="00E06E9F" w:rsidP="00E06E9F">
      <w:pPr>
        <w:widowControl w:val="0"/>
        <w:numPr>
          <w:ilvl w:val="1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степень усвоения теоретических знаний;</w:t>
      </w:r>
    </w:p>
    <w:p w:rsidR="00E06E9F" w:rsidRPr="00E06E9F" w:rsidRDefault="00E06E9F" w:rsidP="00E06E9F">
      <w:pPr>
        <w:widowControl w:val="0"/>
        <w:numPr>
          <w:ilvl w:val="1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овладения практическими умениями и навыками по всем видам учебной работы;</w:t>
      </w:r>
    </w:p>
    <w:p w:rsidR="00E06E9F" w:rsidRPr="00E06E9F" w:rsidRDefault="00E06E9F" w:rsidP="00E06E9F">
      <w:pPr>
        <w:widowControl w:val="0"/>
        <w:numPr>
          <w:ilvl w:val="1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самостоятельной работы.</w:t>
      </w:r>
    </w:p>
    <w:p w:rsidR="00E06E9F" w:rsidRPr="00E06E9F" w:rsidRDefault="00E06E9F" w:rsidP="00E06E9F">
      <w:pPr>
        <w:widowControl w:val="0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Активность студента на занятиях оценивается на основе выполненных студентом работ и заданий, предусмотренных данной рабочей программой учебной дисциплины. </w:t>
      </w: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4.1. Задания для текущей аттестации.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 </w:t>
      </w:r>
      <w:r w:rsidRPr="00E06E9F">
        <w:rPr>
          <w:rFonts w:ascii="Times New Roman" w:eastAsia="Times New Roman" w:hAnsi="Times New Roman" w:cs="Times New Roman"/>
          <w:b/>
          <w:sz w:val="24"/>
          <w:szCs w:val="24"/>
        </w:rPr>
        <w:t>Комплексные числа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1.1 Решение систем уравнений Гаусса.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Решение систем линейных уравнений методом Гаусса.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E06E9F">
        <w:rPr>
          <w:rFonts w:ascii="Times New Roman" w:eastAsia="Times New Roman" w:hAnsi="Times New Roman" w:cs="Times New Roman"/>
          <w:sz w:val="24"/>
          <w:szCs w:val="24"/>
        </w:rPr>
        <w:t xml:space="preserve"> Матрицы и определители. Элементарные преобразования матрицы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3.Решение систем линейных уравнений по формулам Крамера.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sz w:val="24"/>
          <w:szCs w:val="24"/>
        </w:rPr>
        <w:t xml:space="preserve">4.Матрицы и определители. Элементарные преобразования матрицы. 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sz w:val="24"/>
          <w:szCs w:val="24"/>
        </w:rPr>
        <w:t xml:space="preserve">5.Решение систем линейных уравнений матричным способом (метод обратной матрицы) 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</w:rPr>
        <w:t>6.Применение различных методов решения систем линейных уравнений в задачах в области профессиональной деятельности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1.2 </w:t>
      </w:r>
      <w:r w:rsidRPr="00E06E9F">
        <w:rPr>
          <w:rFonts w:ascii="Times New Roman" w:eastAsia="Times New Roman" w:hAnsi="Times New Roman" w:cs="Times New Roman"/>
          <w:b/>
          <w:bCs/>
          <w:lang w:eastAsia="ru-RU"/>
        </w:rPr>
        <w:t>Основные формы комплексных чисел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6E9F" w:rsidRPr="00E06E9F" w:rsidRDefault="00E06E9F" w:rsidP="00E06E9F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1. Алгебраическая форма комплексного числа</w:t>
      </w:r>
    </w:p>
    <w:p w:rsidR="00E06E9F" w:rsidRPr="00E06E9F" w:rsidRDefault="00E06E9F" w:rsidP="00E06E9F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2. Тригонометрическая форма комплексного числа</w:t>
      </w:r>
    </w:p>
    <w:p w:rsidR="00E06E9F" w:rsidRPr="00E06E9F" w:rsidRDefault="00E06E9F" w:rsidP="00E06E9F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Показательная форма комплексного числа</w:t>
      </w:r>
    </w:p>
    <w:p w:rsidR="00E06E9F" w:rsidRPr="00E06E9F" w:rsidRDefault="00E06E9F" w:rsidP="00E06E9F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4. Модуль комплексного числа</w:t>
      </w:r>
    </w:p>
    <w:p w:rsidR="00E06E9F" w:rsidRPr="00E06E9F" w:rsidRDefault="00E06E9F" w:rsidP="00E06E9F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5. Сопряженные числа</w:t>
      </w:r>
    </w:p>
    <w:p w:rsidR="00E06E9F" w:rsidRPr="00E06E9F" w:rsidRDefault="00E06E9F" w:rsidP="00E06E9F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6. Аргумент комплексного числа</w:t>
      </w:r>
    </w:p>
    <w:p w:rsidR="00E06E9F" w:rsidRPr="00E06E9F" w:rsidRDefault="00E06E9F" w:rsidP="00E06E9F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7. Степень числа</w:t>
      </w:r>
      <w:r w:rsidRPr="00E06E9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i</w:t>
      </w:r>
    </w:p>
    <w:p w:rsidR="00E06E9F" w:rsidRPr="00E06E9F" w:rsidRDefault="00E06E9F" w:rsidP="00E06E9F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8. Геометрический смысл комплексного числа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1.3 </w:t>
      </w:r>
      <w:r w:rsidRPr="00E06E9F">
        <w:rPr>
          <w:rFonts w:ascii="Times New Roman" w:eastAsia="Times New Roman" w:hAnsi="Times New Roman" w:cs="Times New Roman"/>
          <w:b/>
          <w:bCs/>
          <w:lang w:eastAsia="ru-RU"/>
        </w:rPr>
        <w:t>Действия над комплексными числами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</w:p>
    <w:p w:rsidR="00E06E9F" w:rsidRPr="00E06E9F" w:rsidRDefault="00E06E9F" w:rsidP="00E06E9F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Действия над комплексными числами в алгебраической форме</w:t>
      </w:r>
    </w:p>
    <w:p w:rsidR="00E06E9F" w:rsidRPr="00E06E9F" w:rsidRDefault="00E06E9F" w:rsidP="00E06E9F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 Действия над комплексными числами в тригонометрической форме</w:t>
      </w:r>
    </w:p>
    <w:p w:rsidR="00E06E9F" w:rsidRPr="00E06E9F" w:rsidRDefault="00E06E9F" w:rsidP="00E06E9F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Действия над комплексными числами в показательной форме        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Раздел 2. Основы дискретной математики 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2.1 Основы теории множеств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Понятие множества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Понятие подмножества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Операции над множествами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4. Законы алгебры множеств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5. Определение диаграмм Венна-Эйлера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6. Понятие декартова произведения множеств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7. Понятие бинарного отношения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8. Понятие отношения эквивалентности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2.2 Основы теории графов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Неориентированный граф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2. Изоморфность двух графов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3. Степень вершины графа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Связный граф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Плоский граф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6. Эйлеров цикл в графе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7. Гамильтонов цикл в графе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8. Способы задания графов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9. Ориентированный граф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3. Основы математического анализа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3. 1 Дифференциальное и интегральное исчисление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</w:rPr>
        <w:t>1. Предел функции в точке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</w:rPr>
        <w:t>2. Производная функция в точке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</w:rPr>
        <w:t>3. Основные формулы дифференцирования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</w:rPr>
        <w:t xml:space="preserve">4. Производная сложной функции 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</w:rPr>
        <w:t>5. Геометрический и физический смысл производной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</w:rPr>
        <w:t>6. Неопределенный интеграл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</w:rPr>
        <w:t>7. Таблица интегралов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</w:rPr>
        <w:t>8. Определенный интеграл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3.2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Дифференциальные уравнения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Дифференциальное уравнение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2. Общее и частное решение дифференциального уравнения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3. Дифференциальное уравнение с разделяющимися переменными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4. Линейное дифференциальное уравнение 1 порядка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5. Однородное дифференциальное уравнение 1 порядка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6. Линейное дифференциальное уравнение 2 порядка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3.3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Дифференциальные уравнения в частных производных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Дифференциальные уравнения в частных производных.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2. Применение дифференциальных уравнений в частных производных при решении профессиональных задач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3.4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Ряды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1.  Определение ряда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2. Частичные суммы ряда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Необходимый признак сходимости ряда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4. Достаточные признаки сходимости ряда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5. Знакочередующийся ряд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Абсолютная и условная сходимость 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7. Степенной ряд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8. Область сходимости степенного ряда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9. Ряд Тейлора и ряд Маклорена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10. Ряд Фурье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4. Элементы теории вероятностей и математической статистики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4.1 Вероятность. Теоремы сложения и умножения вероятностей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1.Классификация событий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 Классическое определение вероятности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Теоремы сложения и умножения вероятностей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Формула полной вероятности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 Формула Байеса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4.2 Случайная величина, ее функция распределения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6E9F" w:rsidRPr="00E06E9F" w:rsidRDefault="00E06E9F" w:rsidP="00E06E9F">
      <w:pPr>
        <w:tabs>
          <w:tab w:val="left" w:pos="1155"/>
          <w:tab w:val="left" w:pos="70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Дискретная случайная величина</w:t>
      </w:r>
    </w:p>
    <w:p w:rsidR="00E06E9F" w:rsidRPr="00E06E9F" w:rsidRDefault="00E06E9F" w:rsidP="00E06E9F">
      <w:pPr>
        <w:tabs>
          <w:tab w:val="left" w:pos="1155"/>
          <w:tab w:val="left" w:pos="70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Составить закон распределения случайной величины</w:t>
      </w:r>
    </w:p>
    <w:p w:rsidR="00E06E9F" w:rsidRPr="00E06E9F" w:rsidRDefault="00E06E9F" w:rsidP="00E06E9F">
      <w:pPr>
        <w:tabs>
          <w:tab w:val="left" w:pos="1155"/>
          <w:tab w:val="left" w:pos="70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Функция распределения 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), ее график.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4.3 Математическое ожидание и дисперсия случайной величины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Математическое ожидание случайной величины 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Дисперсия, среднее квадратическое отклонение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5. Основные численные методы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5.1 Численное интегрирование. Вычисление определенных интегралов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E06E9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Вычисление приближенного значения интеграла с помощью формулы прямоугольников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2. Вычисление приближенного значения интеграла с помощью формулы 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трапеций 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3. Вычисление приближенного значения интеграла с помощью формулы Симпсона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Тема 5.2 </w:t>
      </w: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Численное дифференцирование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Численное дифференцирование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 Формулы приближенного дифференцирования, основанные на 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интерполяционных формулах Ньютона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Погрешность в определении производной</w:t>
      </w:r>
    </w:p>
    <w:p w:rsidR="00E06E9F" w:rsidRPr="00E06E9F" w:rsidRDefault="00E06E9F" w:rsidP="00E06E9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06E9F" w:rsidRPr="00E06E9F" w:rsidRDefault="00E06E9F" w:rsidP="00E06E9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Самостоятельная работа студентов</w:t>
      </w:r>
    </w:p>
    <w:p w:rsidR="00E06E9F" w:rsidRPr="00E06E9F" w:rsidRDefault="00E06E9F" w:rsidP="00E06E9F">
      <w:pPr>
        <w:widowControl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Самостоятельная работа  включает в себя подготовку докладов с презентацией,  работа с дополнительной литературой и ответы на вопросы.</w:t>
      </w:r>
    </w:p>
    <w:p w:rsidR="00E06E9F" w:rsidRPr="00E06E9F" w:rsidRDefault="00E06E9F" w:rsidP="00E06E9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E06E9F">
        <w:rPr>
          <w:rFonts w:ascii="Times New Roman" w:eastAsia="Times New Roman" w:hAnsi="Times New Roman" w:cs="Times New Roman"/>
          <w:b/>
          <w:sz w:val="24"/>
          <w:szCs w:val="24"/>
        </w:rPr>
        <w:t xml:space="preserve">Комплексные числа </w:t>
      </w:r>
    </w:p>
    <w:p w:rsidR="00E06E9F" w:rsidRPr="00E06E9F" w:rsidRDefault="00E06E9F" w:rsidP="00E06E9F">
      <w:pPr>
        <w:spacing w:after="200" w:line="276" w:lineRule="auto"/>
        <w:rPr>
          <w:rFonts w:ascii="Calibri" w:eastAsia="Times New Roman" w:hAnsi="Calibri" w:cs="Times New Roman"/>
          <w:b/>
          <w:lang w:eastAsia="ru-RU"/>
        </w:rPr>
      </w:pPr>
      <w:r w:rsidRPr="00E06E9F">
        <w:rPr>
          <w:rFonts w:ascii="Calibri" w:eastAsia="Times New Roman" w:hAnsi="Calibri" w:cs="Times New Roman"/>
          <w:b/>
          <w:lang w:eastAsia="ru-RU"/>
        </w:rPr>
        <w:t>Тема 1.1 Решение систем уравнений Гаусса.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0" w:right="5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sz w:val="24"/>
          <w:szCs w:val="24"/>
        </w:rPr>
        <w:lastRenderedPageBreak/>
        <w:t>Выполнение тренировочных заданий: «Матрицы и определители. Элементарные преобразования матрицы. Решение систем линейных уравнений матричным способом (метод обратной матрицы) Применение различных методов решения систем линейных уравнений в задачах в области профессиональной деятельности»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1.2 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формы комплексных чисел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Темы докладов или презентаций: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«Комплексные числа», «Основные формы комплексных чисел: алгебраическая, тригонометрическая, показательная», «Геометрическая интерпретация комплексных чисел»..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1.3 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Действия над комплексными числами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Выполнение тренировочных и зачетных заданий по теме: « Прикладное применение комплексных чисел при анализе процессов в электрических цепях устройств ЖАТ»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2. Основы дискретной математики 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2.1 Основы теории множеств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Темы докладов или презентаций: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«Георг Кантор – основоположник теории бесконечности», «Парадокс Рассела»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57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lang w:eastAsia="ru-RU"/>
        </w:rPr>
        <w:t>Проработка конспектов занятий, учебных изданий и дополнительной литературы (по вопросам к разделам и главам учебной литературы, а также составленных преподавателем). Решение вариативных задач и упражнений.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2.2 Основы теории графов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Темы докладов или презентаций: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«Леонард Эйлер», «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Применение теории графов при решении профессиональных задач в экономике и логистике», «Построение графа по условию ситуационных задач: в управлении инфраструктурами на транспорте; в структуре взаимодействия различных видов транспорта, в формировании технологического цикла оказания услуг на транспорте»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3. Основы математического анализа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3. 1 Дифференциальное и интегральное исчисление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Темы докладов или презентаций: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«Развитие интегрального исчисления»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«Определение максимума мощности в цепи постоянного тока с применением производной», 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«Вычисления площадей и объемов при проектировании объектов транспорта с применением определенного интеграла»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Систематическая проработка конспектов занятий, учебных изданий и дополнительной литературы. Поиск, анализ и оценка информации (профессиональные базы данных, ресурсы сети Интернет) по содержанию учебного материала и определению профессионально значимых задач. Подготовка сообщений или презентаций</w:t>
      </w: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3. 2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Дифференциальные уравнения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Темы докладов или презентаций: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Дифференциальные уравнения первого и второго порядка», «Дифференциальные уравнения с разделяющимися переменными», «Однородные уравнения первого порядка», «Линейные однородные уравнения второго порядка с постоянными коэффициентами», «Применение обыкновенных дифференциальных уравнений при решении профессиональных задач».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3.3 Дифференциальные уравнения в частных производных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Проработка конспектов занятий, учебных изданий и дополнительной литературы (по вопросам к разделам и главам учебных изданий, а также составленных преподавателем), поиск, анализ и оценка дополнительной информации по содержанию учебного материала и определению профессионально значимых задач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Тема 3.4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Ряды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Решение ситуационных и производственных (профессиональных) задач, определение способов выполнения профессиональных задач, оценка их эффективности и качества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4. Элементы теории вероятностей и математической статистики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4.1 Вероятность. Теоремы сложения и умножения вероятностей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Темы докладов или презентаций: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«Комбинаторные задачи», «Треугольник Паскаля», «История теории вероятностей», «Вероятность и ДНК», «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Решение задач на нахождение вероятности события при изучении и планировании рынка услуг на транспорте»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4.2 Случайная величина, ее функция распределения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Решение ситуационных и производственных (профессиональных) задач, определение способов, выполнения профессиональных задач, оценка их эффективности и качества.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4.3 Математическое ожидание и дисперсия случайной величины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Темы докладов или презентаций: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«Вероятность и статистика в медицине», «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Решение задач на нахождение математического ожидания и дисперсии при оценке эффективности заказов и обслуживания потребителей услуг и при оценке систем надежности, безопасности и качества услуг на железнодорожном транспорте»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Проработка конспектов занятий, учебных изданий и дополнительной литературы (по вопросам к разделам и главам учебной литературы, а также составленных преподавателем).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5. Основные численные методы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5.1 Численное интегрирование. Вычисление определенных интегралов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Проработка конспектов занятий, учебных изданий и дополнительной литературы (по вопросам к разделам и главам учебной литературы, а также составленных преподавателем). Определение метода и способа выполнения профессиональных задач, оценка их эффективности и качества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sz w:val="16"/>
          <w:szCs w:val="16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Тема 5.2 </w:t>
      </w: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Численное дифференцирование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Проработка конспектов занятий, учебных изданий и дополнительной литературы (по вопросам к разделам и главам учебных изданий, а также составленных преподавателем).</w:t>
      </w:r>
      <w:r w:rsidRPr="00E06E9F">
        <w:rPr>
          <w:rFonts w:ascii="Calibri" w:eastAsia="Times New Roman" w:hAnsi="Calibri" w:cs="Times New Roman"/>
          <w:bCs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Определение метода и способа выполнения профессиональных задач, оценка их эффективности и качества.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 w:type="page"/>
      </w:r>
    </w:p>
    <w:p w:rsidR="00E06E9F" w:rsidRPr="00E06E9F" w:rsidRDefault="00E06E9F" w:rsidP="00E06E9F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Задания на практические занятия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 </w:t>
      </w:r>
    </w:p>
    <w:p w:rsidR="00E06E9F" w:rsidRPr="00E06E9F" w:rsidRDefault="00E06E9F" w:rsidP="00E06E9F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57"/>
        <w:rPr>
          <w:rFonts w:ascii="Times New Roman" w:eastAsia="Times New Roman" w:hAnsi="Times New Roman" w:cs="Times New Roman"/>
          <w:b/>
          <w:bCs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lang w:eastAsia="ru-RU"/>
        </w:rPr>
        <w:t>Практическое занятие № 1</w:t>
      </w:r>
    </w:p>
    <w:p w:rsidR="00E06E9F" w:rsidRPr="00E06E9F" w:rsidRDefault="00E06E9F" w:rsidP="00E06E9F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1.1 Решение систем линейных уравнений методом Гаусса.</w:t>
      </w:r>
    </w:p>
    <w:p w:rsidR="00E06E9F" w:rsidRPr="00E06E9F" w:rsidRDefault="002D134A" w:rsidP="00E06E9F">
      <w:pPr>
        <w:tabs>
          <w:tab w:val="left" w:pos="0"/>
        </w:tabs>
        <w:spacing w:after="0" w:line="240" w:lineRule="auto"/>
        <w:rPr>
          <w:rFonts w:ascii="Calibri" w:eastAsia="Times New Roman" w:hAnsi="Calibri" w:cs="Times New Roman"/>
          <w:noProof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1pt;height:441.95pt;visibility:visible">
            <v:imagedata r:id="rId10" o:title=""/>
          </v:shape>
        </w:pict>
      </w:r>
    </w:p>
    <w:p w:rsidR="00E06E9F" w:rsidRPr="00E06E9F" w:rsidRDefault="002D134A" w:rsidP="00E06E9F">
      <w:pPr>
        <w:tabs>
          <w:tab w:val="left" w:pos="0"/>
        </w:tabs>
        <w:spacing w:after="0" w:line="240" w:lineRule="auto"/>
        <w:rPr>
          <w:rFonts w:ascii="Calibri" w:eastAsia="Times New Roman" w:hAnsi="Calibri" w:cs="Times New Roman"/>
          <w:noProof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lastRenderedPageBreak/>
        <w:pict>
          <v:shape id="_x0000_i1026" type="#_x0000_t75" style="width:484.1pt;height:284.15pt;visibility:visible">
            <v:imagedata r:id="rId11" o:title=""/>
          </v:shape>
        </w:pict>
      </w:r>
    </w:p>
    <w:p w:rsidR="00E06E9F" w:rsidRPr="00E06E9F" w:rsidRDefault="002D134A" w:rsidP="00E06E9F">
      <w:pPr>
        <w:tabs>
          <w:tab w:val="left" w:pos="0"/>
        </w:tabs>
        <w:spacing w:after="0" w:line="240" w:lineRule="auto"/>
        <w:rPr>
          <w:rFonts w:ascii="Calibri" w:eastAsia="Times New Roman" w:hAnsi="Calibri" w:cs="Times New Roman"/>
          <w:noProof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lastRenderedPageBreak/>
        <w:pict>
          <v:shape id="_x0000_i1027" type="#_x0000_t75" style="width:437.35pt;height:613.55pt;visibility:visible">
            <v:imagedata r:id="rId12" o:title=""/>
          </v:shape>
        </w:pict>
      </w:r>
    </w:p>
    <w:p w:rsidR="00E06E9F" w:rsidRPr="00E06E9F" w:rsidRDefault="002D134A" w:rsidP="00E06E9F">
      <w:pPr>
        <w:tabs>
          <w:tab w:val="left" w:pos="0"/>
        </w:tabs>
        <w:spacing w:after="0" w:line="240" w:lineRule="auto"/>
        <w:rPr>
          <w:rFonts w:ascii="Calibri" w:eastAsia="Times New Roman" w:hAnsi="Calibri" w:cs="Times New Roman"/>
          <w:noProof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lastRenderedPageBreak/>
        <w:pict>
          <v:shape id="_x0000_i1028" type="#_x0000_t75" style="width:446.55pt;height:624.25pt;visibility:visible">
            <v:imagedata r:id="rId13" o:title=""/>
          </v:shape>
        </w:pict>
      </w:r>
    </w:p>
    <w:p w:rsidR="00E06E9F" w:rsidRPr="00E06E9F" w:rsidRDefault="002D134A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170" w:right="57"/>
        <w:rPr>
          <w:rFonts w:ascii="Calibri" w:eastAsia="Times New Roman" w:hAnsi="Calibri" w:cs="Times New Roman"/>
          <w:noProof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lastRenderedPageBreak/>
        <w:pict>
          <v:shape id="_x0000_i1029" type="#_x0000_t75" style="width:453.45pt;height:471.05pt;visibility:visible">
            <v:imagedata r:id="rId14" o:title=""/>
          </v:shape>
        </w:pict>
      </w:r>
      <w:r w:rsidR="00E06E9F" w:rsidRPr="00E06E9F">
        <w:rPr>
          <w:rFonts w:ascii="Calibri" w:eastAsia="Times New Roman" w:hAnsi="Calibri" w:cs="Times New Roman"/>
          <w:noProof/>
          <w:lang w:eastAsia="ru-RU"/>
        </w:rPr>
        <w:t xml:space="preserve"> 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170" w:right="57"/>
        <w:rPr>
          <w:rFonts w:ascii="Calibri" w:eastAsia="Times New Roman" w:hAnsi="Calibri" w:cs="Times New Roman"/>
          <w:noProof/>
          <w:lang w:eastAsia="ru-RU"/>
        </w:rPr>
      </w:pP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170" w:right="57"/>
        <w:rPr>
          <w:rFonts w:ascii="Calibri" w:eastAsia="Times New Roman" w:hAnsi="Calibri" w:cs="Times New Roman"/>
          <w:noProof/>
          <w:lang w:eastAsia="ru-RU"/>
        </w:rPr>
      </w:pPr>
    </w:p>
    <w:p w:rsidR="00E06E9F" w:rsidRPr="00E06E9F" w:rsidRDefault="002D134A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170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lastRenderedPageBreak/>
        <w:pict>
          <v:shape id="_x0000_i1030" type="#_x0000_t75" style="width:421.3pt;height:607.4pt;visibility:visible">
            <v:imagedata r:id="rId15" o:title=""/>
          </v:shape>
        </w:pict>
      </w:r>
      <w:r w:rsidR="00E06E9F" w:rsidRPr="00E06E9F">
        <w:rPr>
          <w:rFonts w:ascii="Calibri" w:eastAsia="Times New Roman" w:hAnsi="Calibri" w:cs="Times New Roman"/>
          <w:noProof/>
          <w:lang w:eastAsia="ru-RU"/>
        </w:rPr>
        <w:t xml:space="preserve">                                              </w:t>
      </w:r>
      <w:r w:rsidR="00E06E9F" w:rsidRPr="00E06E9F">
        <w:rPr>
          <w:rFonts w:ascii="Calibri" w:eastAsia="Times New Roman" w:hAnsi="Calibri" w:cs="Times New Roman"/>
          <w:b/>
          <w:bCs/>
          <w:lang w:eastAsia="ru-RU"/>
        </w:rPr>
        <w:t xml:space="preserve"> </w:t>
      </w:r>
      <w:r w:rsidR="00E06E9F"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Практическое занятие № 2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170" w:right="57"/>
        <w:rPr>
          <w:rFonts w:ascii="Times New Roman" w:eastAsia="Times New Roman" w:hAnsi="Times New Roman" w:cs="Times New Roman"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</w:rPr>
        <w:t>Тема:</w:t>
      </w:r>
      <w:r w:rsidRPr="00E06E9F">
        <w:rPr>
          <w:rFonts w:ascii="Times New Roman" w:eastAsia="Times New Roman" w:hAnsi="Times New Roman" w:cs="Times New Roman"/>
          <w:sz w:val="24"/>
          <w:szCs w:val="24"/>
        </w:rPr>
        <w:t xml:space="preserve"> «Матрицы и определители. Элементарные преобразования матрицы. Решение систем линейных уравнений матричным способом (метод обратной матрицы) Применение различных методов решения систем линейных уравнений в задачах в области профессиональной деятельности»</w:t>
      </w:r>
    </w:p>
    <w:p w:rsidR="00E06E9F" w:rsidRPr="00E06E9F" w:rsidRDefault="002D134A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170" w:right="57"/>
        <w:rPr>
          <w:rFonts w:ascii="Calibri" w:eastAsia="Times New Roman" w:hAnsi="Calibri" w:cs="Times New Roman"/>
          <w:noProof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lastRenderedPageBreak/>
        <w:pict>
          <v:shape id="_x0000_i1031" type="#_x0000_t75" style="width:484.85pt;height:259.65pt;visibility:visible">
            <v:imagedata r:id="rId16" o:title=""/>
          </v:shape>
        </w:pict>
      </w:r>
    </w:p>
    <w:p w:rsidR="00E06E9F" w:rsidRPr="00E06E9F" w:rsidRDefault="002D134A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170" w:right="57"/>
        <w:rPr>
          <w:rFonts w:ascii="Calibri" w:eastAsia="Times New Roman" w:hAnsi="Calibri" w:cs="Times New Roman"/>
          <w:noProof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pict>
          <v:shape id="_x0000_i1032" type="#_x0000_t75" style="width:484.1pt;height:333.2pt;visibility:visible">
            <v:imagedata r:id="rId17" o:title=""/>
          </v:shape>
        </w:pict>
      </w:r>
    </w:p>
    <w:p w:rsidR="00E06E9F" w:rsidRPr="00E06E9F" w:rsidRDefault="002D134A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170" w:right="57"/>
        <w:rPr>
          <w:rFonts w:ascii="Calibri" w:eastAsia="Times New Roman" w:hAnsi="Calibri" w:cs="Times New Roman"/>
          <w:noProof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lastRenderedPageBreak/>
        <w:pict>
          <v:shape id="_x0000_i1033" type="#_x0000_t75" style="width:484.85pt;height:400.6pt;visibility:visible">
            <v:imagedata r:id="rId18" o:title=""/>
          </v:shape>
        </w:pic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170" w:right="57"/>
        <w:rPr>
          <w:rFonts w:ascii="Times New Roman" w:eastAsia="Times New Roman" w:hAnsi="Times New Roman" w:cs="Times New Roman"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СЛАУ содержит четыре и более переменных, то гораздо удобнее в таком случае применить </w:t>
      </w:r>
      <w:hyperlink r:id="rId19" w:history="1">
        <w:r w:rsidRPr="00E06E9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метод Гаусса</w:t>
        </w:r>
      </w:hyperlink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или </w:t>
      </w:r>
      <w:hyperlink r:id="rId20" w:history="1">
        <w:r w:rsidRPr="00E06E9F">
          <w:rPr>
            <w:rFonts w:ascii="Times New Roman" w:eastAsia="Times New Roman" w:hAnsi="Times New Roman" w:cs="Times New Roman"/>
            <w:color w:val="912CEE"/>
            <w:sz w:val="24"/>
            <w:szCs w:val="24"/>
            <w:u w:val="single"/>
            <w:lang w:eastAsia="ru-RU"/>
          </w:rPr>
          <w:t>метод Гаусса-Жордана</w:t>
        </w:r>
      </w:hyperlink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1.3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Действия над комплексными числами</w:t>
      </w:r>
    </w:p>
    <w:p w:rsidR="00E06E9F" w:rsidRPr="00E06E9F" w:rsidRDefault="00E06E9F" w:rsidP="00E06E9F">
      <w:pPr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Практическое занятие № 3,4</w:t>
      </w:r>
    </w:p>
    <w:p w:rsidR="00E06E9F" w:rsidRPr="00E06E9F" w:rsidRDefault="00E06E9F" w:rsidP="00E06E9F">
      <w:pPr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занятия: Действия над комплексными числами в тригонометрической и показательной формах. Переход от алгебраической формы к тригонометрической и показательной и обратно.</w:t>
      </w:r>
    </w:p>
    <w:p w:rsidR="00E06E9F" w:rsidRPr="00E06E9F" w:rsidRDefault="00E06E9F" w:rsidP="00E06E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расширение и закрепление теоретических знаний</w:t>
      </w:r>
    </w:p>
    <w:p w:rsidR="00E06E9F" w:rsidRPr="00E06E9F" w:rsidRDefault="00E06E9F" w:rsidP="00E06E9F">
      <w:pPr>
        <w:numPr>
          <w:ilvl w:val="0"/>
          <w:numId w:val="22"/>
        </w:numPr>
        <w:spacing w:after="0" w:line="240" w:lineRule="auto"/>
        <w:ind w:right="57" w:firstLine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Вычислите:</w:t>
      </w:r>
    </w:p>
    <w:p w:rsidR="00E06E9F" w:rsidRPr="00E06E9F" w:rsidRDefault="00E06E9F" w:rsidP="00E06E9F">
      <w:pPr>
        <w:spacing w:after="0" w:line="240" w:lineRule="auto"/>
        <w:ind w:left="170" w:right="57" w:hanging="54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а) </w:t>
      </w:r>
      <w:r w:rsidRPr="00E06E9F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540" w:dyaOrig="620">
          <v:shape id="_x0000_i1034" type="#_x0000_t75" style="width:77.35pt;height:30.65pt" o:ole="">
            <v:imagedata r:id="rId21" o:title=""/>
          </v:shape>
          <o:OLEObject Type="Embed" ProgID="Equation.DSMT4" ShapeID="_x0000_i1034" DrawAspect="Content" ObjectID="_1794908966" r:id="rId22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</w:p>
    <w:p w:rsidR="00E06E9F" w:rsidRPr="00E06E9F" w:rsidRDefault="00E06E9F" w:rsidP="00E06E9F">
      <w:pPr>
        <w:spacing w:after="0" w:line="240" w:lineRule="auto"/>
        <w:ind w:left="170" w:right="57" w:hanging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б) </w:t>
      </w:r>
      <w:r w:rsidRPr="00E06E9F">
        <w:rPr>
          <w:rFonts w:ascii="Times New Roman" w:eastAsia="Times New Roman" w:hAnsi="Times New Roman" w:cs="Times New Roman"/>
          <w:position w:val="-32"/>
          <w:sz w:val="24"/>
          <w:szCs w:val="24"/>
          <w:lang w:eastAsia="ru-RU"/>
        </w:rPr>
        <w:object w:dxaOrig="1000" w:dyaOrig="800">
          <v:shape id="_x0000_i1035" type="#_x0000_t75" style="width:50.55pt;height:39.85pt" o:ole="">
            <v:imagedata r:id="rId23" o:title=""/>
          </v:shape>
          <o:OLEObject Type="Embed" ProgID="Equation.3" ShapeID="_x0000_i1035" DrawAspect="Content" ObjectID="_1794908967" r:id="rId24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</w:p>
    <w:p w:rsidR="00E06E9F" w:rsidRPr="00E06E9F" w:rsidRDefault="00E06E9F" w:rsidP="00E06E9F">
      <w:pPr>
        <w:spacing w:after="0" w:line="240" w:lineRule="auto"/>
        <w:ind w:left="170" w:right="57" w:hanging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Найдите модуль и аргумент комплексного числа 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06E9F" w:rsidRPr="00E06E9F" w:rsidRDefault="00E06E9F" w:rsidP="00E06E9F">
      <w:pPr>
        <w:spacing w:after="0" w:line="240" w:lineRule="auto"/>
        <w:ind w:left="170" w:right="57" w:hanging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(–5+</w:t>
      </w:r>
      <w:r w:rsidRPr="00E06E9F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i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 (–5–</w:t>
      </w:r>
      <w:r w:rsidRPr="00E06E9F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i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3. Выполните умножение, используя тригонометрическую форму комплексного числа:</w:t>
      </w:r>
    </w:p>
    <w:p w:rsidR="00E06E9F" w:rsidRPr="00E06E9F" w:rsidRDefault="00E06E9F" w:rsidP="00E06E9F">
      <w:pPr>
        <w:spacing w:after="0" w:line="240" w:lineRule="auto"/>
        <w:ind w:left="170" w:right="57" w:hanging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E06E9F">
        <w:rPr>
          <w:rFonts w:ascii="Times New Roman" w:eastAsia="Times New Roman" w:hAnsi="Times New Roman" w:cs="Times New Roman"/>
          <w:position w:val="-34"/>
          <w:sz w:val="24"/>
          <w:szCs w:val="24"/>
          <w:lang w:eastAsia="ru-RU"/>
        </w:rPr>
        <w:object w:dxaOrig="2340" w:dyaOrig="800">
          <v:shape id="_x0000_i1036" type="#_x0000_t75" style="width:117.2pt;height:39.85pt" o:ole="">
            <v:imagedata r:id="rId25" o:title=""/>
          </v:shape>
          <o:OLEObject Type="Embed" ProgID="Equation.3" ShapeID="_x0000_i1036" DrawAspect="Content" ObjectID="_1794908968" r:id="rId26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4. Возведите в степень по формуле Муавра и запишите результат в алгебраической форме: </w:t>
      </w:r>
      <w:r w:rsidRPr="00E06E9F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120" w:dyaOrig="440">
          <v:shape id="_x0000_i1037" type="#_x0000_t75" style="width:55.9pt;height:21.45pt" o:ole="">
            <v:imagedata r:id="rId27" o:title=""/>
          </v:shape>
          <o:OLEObject Type="Embed" ProgID="Equation.3" ShapeID="_x0000_i1037" DrawAspect="Content" ObjectID="_1794908969" r:id="rId28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spacing w:after="0" w:line="240" w:lineRule="auto"/>
        <w:ind w:left="170" w:right="57" w:hanging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Извлеките корень: </w:t>
      </w:r>
      <w:r w:rsidRPr="00E06E9F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080" w:dyaOrig="440">
          <v:shape id="_x0000_i1038" type="#_x0000_t75" style="width:54.4pt;height:21.45pt" o:ole="">
            <v:imagedata r:id="rId29" o:title=""/>
          </v:shape>
          <o:OLEObject Type="Embed" ProgID="Equation.3" ShapeID="_x0000_i1038" DrawAspect="Content" ObjectID="_1794908970" r:id="rId30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spacing w:after="0" w:line="240" w:lineRule="auto"/>
        <w:ind w:right="57" w:firstLine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Изобразите на комплексной области множество всех точек 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,удовлетворяющих условию:</w:t>
      </w:r>
    </w:p>
    <w:p w:rsidR="00E06E9F" w:rsidRPr="00E06E9F" w:rsidRDefault="00E06E9F" w:rsidP="00E06E9F">
      <w:pPr>
        <w:spacing w:after="0" w:line="240" w:lineRule="auto"/>
        <w:ind w:left="170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| 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 + </w:t>
      </w:r>
      <w:r w:rsidRPr="00E06E9F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i</w:t>
      </w:r>
      <w:r w:rsidRPr="00E06E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| </w:t>
      </w:r>
      <w:r w:rsidRPr="00E06E9F">
        <w:rPr>
          <w:rFonts w:ascii="Times New Roman" w:eastAsia="Times New Roman" w:hAnsi="Times New Roman" w:cs="Times New Roman"/>
          <w:position w:val="-4"/>
          <w:sz w:val="24"/>
          <w:szCs w:val="24"/>
          <w:lang w:eastAsia="ru-RU"/>
        </w:rPr>
        <w:object w:dxaOrig="200" w:dyaOrig="240">
          <v:shape id="_x0000_i1039" type="#_x0000_t75" style="width:9.95pt;height:12.25pt" o:ole="">
            <v:imagedata r:id="rId31" o:title=""/>
          </v:shape>
          <o:OLEObject Type="Embed" ProgID="Equation.3" ShapeID="_x0000_i1039" DrawAspect="Content" ObjectID="_1794908971" r:id="rId32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1, 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Re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&gt;1, 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Im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position w:val="-4"/>
          <w:sz w:val="24"/>
          <w:szCs w:val="24"/>
          <w:lang w:eastAsia="ru-RU"/>
        </w:rPr>
        <w:object w:dxaOrig="200" w:dyaOrig="240">
          <v:shape id="_x0000_i1040" type="#_x0000_t75" style="width:9.95pt;height:12.25pt" o:ole="">
            <v:imagedata r:id="rId33" o:title=""/>
          </v:shape>
          <o:OLEObject Type="Embed" ProgID="Equation.3" ShapeID="_x0000_i1040" DrawAspect="Content" ObjectID="_1794908972" r:id="rId34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–1.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7. Выполните действия в показательной форме: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E06E9F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4000" w:dyaOrig="720">
          <v:shape id="_x0000_i1041" type="#_x0000_t75" style="width:199.9pt;height:36pt" o:ole="">
            <v:imagedata r:id="rId35" o:title=""/>
          </v:shape>
          <o:OLEObject Type="Embed" ProgID="Equation.3" ShapeID="_x0000_i1041" DrawAspect="Content" ObjectID="_1794908973" r:id="rId36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2. Основы дискретной математики 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2.2 Основы теории графов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Практическое занятие № 5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Тема: Решение вариативных задач и упражнений.</w:t>
      </w:r>
    </w:p>
    <w:p w:rsidR="00E06E9F" w:rsidRPr="00E06E9F" w:rsidRDefault="002D134A" w:rsidP="00E06E9F">
      <w:pPr>
        <w:spacing w:after="0" w:line="240" w:lineRule="auto"/>
        <w:ind w:right="57"/>
        <w:rPr>
          <w:rFonts w:ascii="Calibri" w:eastAsia="Times New Roman" w:hAnsi="Calibri" w:cs="Times New Roman"/>
          <w:noProof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pict>
          <v:shape id="_x0000_i1042" type="#_x0000_t75" style="width:493.3pt;height:344.7pt;visibility:visible">
            <v:imagedata r:id="rId37" o:title=""/>
          </v:shape>
        </w:pict>
      </w:r>
    </w:p>
    <w:p w:rsidR="00E06E9F" w:rsidRPr="00E06E9F" w:rsidRDefault="002D134A" w:rsidP="00E06E9F">
      <w:pPr>
        <w:spacing w:after="0" w:line="240" w:lineRule="auto"/>
        <w:ind w:right="57"/>
        <w:rPr>
          <w:rFonts w:ascii="Calibri" w:eastAsia="Times New Roman" w:hAnsi="Calibri" w:cs="Times New Roman"/>
          <w:noProof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lastRenderedPageBreak/>
        <w:pict>
          <v:shape id="_x0000_i1043" type="#_x0000_t75" style="width:414.4pt;height:548.45pt;visibility:visible">
            <v:imagedata r:id="rId38" o:title=""/>
          </v:shape>
        </w:pict>
      </w:r>
    </w:p>
    <w:p w:rsidR="00E06E9F" w:rsidRPr="00E06E9F" w:rsidRDefault="002D134A" w:rsidP="00E06E9F">
      <w:pPr>
        <w:spacing w:after="0" w:line="240" w:lineRule="auto"/>
        <w:ind w:right="57"/>
        <w:rPr>
          <w:rFonts w:ascii="Calibri" w:eastAsia="Times New Roman" w:hAnsi="Calibri" w:cs="Times New Roman"/>
          <w:noProof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lastRenderedPageBreak/>
        <w:pict>
          <v:shape id="_x0000_i1044" type="#_x0000_t75" style="width:428.15pt;height:480.25pt;visibility:visible">
            <v:imagedata r:id="rId39" o:title=""/>
          </v:shape>
        </w:pict>
      </w:r>
    </w:p>
    <w:p w:rsidR="00E06E9F" w:rsidRPr="00E06E9F" w:rsidRDefault="002D134A" w:rsidP="00E06E9F">
      <w:pPr>
        <w:spacing w:after="0" w:line="240" w:lineRule="auto"/>
        <w:ind w:right="57"/>
        <w:rPr>
          <w:rFonts w:ascii="Calibri" w:eastAsia="Times New Roman" w:hAnsi="Calibri" w:cs="Times New Roman"/>
          <w:noProof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lastRenderedPageBreak/>
        <w:pict>
          <v:shape id="_x0000_i1045" type="#_x0000_t75" style="width:409pt;height:494.05pt;visibility:visible">
            <v:imagedata r:id="rId40" o:title=""/>
          </v:shape>
        </w:pict>
      </w:r>
    </w:p>
    <w:p w:rsidR="00E06E9F" w:rsidRPr="00E06E9F" w:rsidRDefault="002D134A" w:rsidP="00E06E9F">
      <w:pPr>
        <w:spacing w:after="0" w:line="240" w:lineRule="auto"/>
        <w:ind w:right="57"/>
        <w:rPr>
          <w:rFonts w:ascii="Calibri" w:eastAsia="Times New Roman" w:hAnsi="Calibri" w:cs="Times New Roman"/>
          <w:noProof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lastRenderedPageBreak/>
        <w:pict>
          <v:shape id="_x0000_i1046" type="#_x0000_t75" style="width:409.8pt;height:340.1pt;visibility:visible">
            <v:imagedata r:id="rId41" o:title=""/>
          </v:shape>
        </w:pict>
      </w:r>
      <w:r w:rsidR="00E06E9F" w:rsidRPr="00E06E9F">
        <w:rPr>
          <w:rFonts w:ascii="Calibri" w:eastAsia="Times New Roman" w:hAnsi="Calibri" w:cs="Times New Roman"/>
          <w:noProof/>
          <w:lang w:eastAsia="ru-RU"/>
        </w:rPr>
        <w:t xml:space="preserve"> </w:t>
      </w:r>
      <w:r>
        <w:rPr>
          <w:rFonts w:ascii="Calibri" w:eastAsia="Times New Roman" w:hAnsi="Calibri" w:cs="Times New Roman"/>
          <w:noProof/>
          <w:lang w:eastAsia="ru-RU"/>
        </w:rPr>
        <w:pict>
          <v:shape id="_x0000_i1047" type="#_x0000_t75" style="width:420.5pt;height:288.75pt;visibility:visible">
            <v:imagedata r:id="rId42" o:title=""/>
          </v:shape>
        </w:pic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Практическое занятие № 6</w:t>
      </w:r>
    </w:p>
    <w:p w:rsidR="00E06E9F" w:rsidRPr="00E06E9F" w:rsidRDefault="00E06E9F" w:rsidP="00E06E9F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занятия: </w:t>
      </w:r>
      <w:r w:rsidRPr="00E06E9F">
        <w:rPr>
          <w:rFonts w:ascii="Times New Roman" w:eastAsia="Times New Roman" w:hAnsi="Times New Roman" w:cs="Times New Roman"/>
          <w:bCs/>
          <w:lang w:eastAsia="ru-RU"/>
        </w:rPr>
        <w:t>Построение графов.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Цель: систематизировать и обобщить знания по теме</w:t>
      </w:r>
    </w:p>
    <w:p w:rsidR="00E06E9F" w:rsidRPr="00E06E9F" w:rsidRDefault="00E06E9F" w:rsidP="00E06E9F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Показать, что два графа изоморфны:</w:t>
      </w:r>
    </w:p>
    <w:p w:rsidR="00E06E9F" w:rsidRPr="00E06E9F" w:rsidRDefault="00E06E9F" w:rsidP="00E06E9F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Начертить орграф, соответствующий отношению: «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делится на 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» на множестве целых чисел от 1 до 12.</w:t>
      </w:r>
    </w:p>
    <w:p w:rsidR="00E06E9F" w:rsidRPr="00E06E9F" w:rsidRDefault="00E06E9F" w:rsidP="00E06E9F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Построить матрицы смежности и инцидентности графа 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06E9F" w:rsidRPr="00E06E9F" w:rsidRDefault="00E06E9F" w:rsidP="00E06E9F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Дана матрица смежности. Постройте соответствующий ей орграф. Найдите матрицу инцидентности. </w:t>
      </w:r>
    </w:p>
    <w:p w:rsidR="00E06E9F" w:rsidRPr="00E06E9F" w:rsidRDefault="00E06E9F" w:rsidP="00E06E9F">
      <w:pPr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E9F" w:rsidRPr="00E06E9F" w:rsidRDefault="00E06E9F" w:rsidP="00E06E9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position w:val="-66"/>
          <w:sz w:val="24"/>
          <w:szCs w:val="24"/>
          <w:lang w:eastAsia="ru-RU"/>
        </w:rPr>
        <w:object w:dxaOrig="1820" w:dyaOrig="1440">
          <v:shape id="_x0000_i1048" type="#_x0000_t75" style="width:137.85pt;height:66.65pt" o:ole="">
            <v:imagedata r:id="rId43" o:title=""/>
          </v:shape>
          <o:OLEObject Type="Embed" ProgID="Equation.DSMT4" ShapeID="_x0000_i1048" DrawAspect="Content" ObjectID="_1794908974" r:id="rId44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06E9F" w:rsidRPr="00E06E9F" w:rsidRDefault="00E06E9F" w:rsidP="00E06E9F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11 вершин, степени которых равны 4. Сколько ребер имеет этот граф?</w:t>
      </w:r>
    </w:p>
    <w:p w:rsidR="00E06E9F" w:rsidRPr="00E06E9F" w:rsidRDefault="00E06E9F" w:rsidP="00E06E9F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ли граф эйлеровым; двудольным? Если граф является эйлеровым, найти эйлеров цикл.</w:t>
      </w:r>
    </w:p>
    <w:p w:rsidR="00E06E9F" w:rsidRPr="00E06E9F" w:rsidRDefault="00E06E9F" w:rsidP="00E06E9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E9F" w:rsidRPr="00E06E9F" w:rsidRDefault="00E06E9F" w:rsidP="00E06E9F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Перечислите все графы, имеющие гамильтонов цикл, 6 вершин, 8 ребер.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3. Основы математического анализа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3.1 Дифференциальное и интегральное исчисление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Практическое занятие 7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Пределы. Непрерывность функций. Производная, геометрический смысл. Исследование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функций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1.Вычислить производную функций: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ru-RU"/>
        </w:rPr>
      </w:pPr>
    </w:p>
    <w:p w:rsidR="00E06E9F" w:rsidRPr="00E06E9F" w:rsidRDefault="002D134A" w:rsidP="00E06E9F">
      <w:pPr>
        <w:spacing w:after="0" w:line="240" w:lineRule="auto"/>
        <w:ind w:right="57"/>
        <w:rPr>
          <w:rFonts w:ascii="Calibri" w:eastAsia="Times New Roman" w:hAnsi="Calibri" w:cs="Times New Roman"/>
          <w:noProof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pict>
          <v:shape id="_x0000_i1049" type="#_x0000_t75" style="width:441.95pt;height:65.1pt;visibility:visible">
            <v:imagedata r:id="rId45" o:title=""/>
          </v:shape>
        </w:pict>
      </w:r>
    </w:p>
    <w:p w:rsidR="00E06E9F" w:rsidRPr="00E06E9F" w:rsidRDefault="00E06E9F" w:rsidP="00E06E9F">
      <w:pPr>
        <w:spacing w:after="0" w:line="240" w:lineRule="auto"/>
        <w:ind w:right="57"/>
        <w:rPr>
          <w:rFonts w:ascii="Calibri" w:eastAsia="Times New Roman" w:hAnsi="Calibri" w:cs="Times New Roman"/>
          <w:noProof/>
          <w:lang w:eastAsia="ru-RU"/>
        </w:rPr>
      </w:pPr>
    </w:p>
    <w:p w:rsidR="00E06E9F" w:rsidRPr="00E06E9F" w:rsidRDefault="002D134A" w:rsidP="00E06E9F">
      <w:pPr>
        <w:spacing w:after="0" w:line="240" w:lineRule="auto"/>
        <w:ind w:right="57"/>
        <w:rPr>
          <w:rFonts w:ascii="Calibri" w:eastAsia="Times New Roman" w:hAnsi="Calibri" w:cs="Times New Roman"/>
          <w:noProof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pict>
          <v:shape id="_x0000_i1050" type="#_x0000_t75" style="width:484.85pt;height:265pt;visibility:visible">
            <v:imagedata r:id="rId46" o:title=""/>
          </v:shape>
        </w:pict>
      </w:r>
    </w:p>
    <w:p w:rsidR="00E06E9F" w:rsidRPr="00E06E9F" w:rsidRDefault="00E06E9F" w:rsidP="00E06E9F">
      <w:pPr>
        <w:spacing w:after="0" w:line="240" w:lineRule="auto"/>
        <w:ind w:right="57"/>
        <w:rPr>
          <w:rFonts w:ascii="Calibri" w:eastAsia="Times New Roman" w:hAnsi="Calibri" w:cs="Times New Roman"/>
          <w:noProof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Calibri" w:eastAsia="Times New Roman" w:hAnsi="Calibri" w:cs="Times New Roman"/>
          <w:noProof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Calibri" w:eastAsia="Times New Roman" w:hAnsi="Calibri" w:cs="Times New Roman"/>
          <w:noProof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Calibri" w:eastAsia="Times New Roman" w:hAnsi="Calibri" w:cs="Times New Roman"/>
          <w:noProof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Calibri" w:eastAsia="Times New Roman" w:hAnsi="Calibri" w:cs="Times New Roman"/>
          <w:noProof/>
          <w:lang w:eastAsia="ru-RU"/>
        </w:rPr>
      </w:pPr>
      <w:r w:rsidRPr="00E06E9F">
        <w:rPr>
          <w:rFonts w:ascii="Calibri" w:eastAsia="Times New Roman" w:hAnsi="Calibri" w:cs="Times New Roman"/>
          <w:lang w:eastAsia="ru-RU"/>
        </w:rPr>
        <w:t>2. Вычислить производные функций:</w:t>
      </w:r>
    </w:p>
    <w:p w:rsidR="00E06E9F" w:rsidRPr="00E06E9F" w:rsidRDefault="002D134A" w:rsidP="00E06E9F">
      <w:pPr>
        <w:spacing w:after="0" w:line="240" w:lineRule="auto"/>
        <w:ind w:right="57"/>
        <w:rPr>
          <w:rFonts w:ascii="Calibri" w:eastAsia="Times New Roman" w:hAnsi="Calibri" w:cs="Times New Roman"/>
          <w:noProof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pict>
          <v:shape id="_x0000_i1051" type="#_x0000_t75" style="width:484.1pt;height:353.1pt;visibility:visible">
            <v:imagedata r:id="rId47" o:title=""/>
          </v:shape>
        </w:pic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Практическое занятие 8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Вычисление простейших определенных интегралов.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Определение максимума мощности в цепи постоянного тока с применением производной. Вычисления площадей и объемов при проектировании объектов транспорта с применением определенного интеграла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Тема занятия: 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Нахождение производной сложной функции. Интегрирование функций. Метод замены переменной. Интегрирование по частям. Вычисление определённого интеграла. Приложение определенного интеграла к решению различных прикладных задач.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Цель: закрепление умений 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нахождения производной сложной функции;  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закрепление умений 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интегрирования функций методом замены переменной и методом интегрирования по частям; 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закрепление умений 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вычисления определённого интеграла.</w:t>
      </w:r>
    </w:p>
    <w:p w:rsidR="00E06E9F" w:rsidRPr="00E06E9F" w:rsidRDefault="00E06E9F" w:rsidP="00E06E9F">
      <w:pPr>
        <w:spacing w:after="0" w:line="240" w:lineRule="auto"/>
        <w:ind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Найти производную функции:</w:t>
      </w:r>
    </w:p>
    <w:p w:rsidR="00E06E9F" w:rsidRPr="00E06E9F" w:rsidRDefault="00E06E9F" w:rsidP="00E06E9F">
      <w:pPr>
        <w:spacing w:after="0" w:line="240" w:lineRule="auto"/>
        <w:ind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position w:val="-48"/>
          <w:sz w:val="24"/>
          <w:szCs w:val="24"/>
          <w:lang w:eastAsia="ru-RU"/>
        </w:rPr>
        <w:object w:dxaOrig="4140" w:dyaOrig="1080">
          <v:shape id="_x0000_i1052" type="#_x0000_t75" style="width:206.8pt;height:54.4pt" o:ole="">
            <v:imagedata r:id="rId48" o:title=""/>
          </v:shape>
          <o:OLEObject Type="Embed" ProgID="Equation.DSMT4" ShapeID="_x0000_i1052" DrawAspect="Content" ObjectID="_1794908975" r:id="rId49"/>
        </w:object>
      </w:r>
    </w:p>
    <w:p w:rsidR="00E06E9F" w:rsidRPr="00E06E9F" w:rsidRDefault="00E06E9F" w:rsidP="00E06E9F">
      <w:pPr>
        <w:spacing w:after="0" w:line="240" w:lineRule="auto"/>
        <w:ind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Найти интегралы, используя основные свойства интеграла:</w:t>
      </w:r>
    </w:p>
    <w:p w:rsidR="00E06E9F" w:rsidRPr="00E06E9F" w:rsidRDefault="00E06E9F" w:rsidP="00E06E9F">
      <w:pPr>
        <w:tabs>
          <w:tab w:val="num" w:pos="360"/>
        </w:tabs>
        <w:spacing w:after="0" w:line="240" w:lineRule="auto"/>
        <w:ind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3260" w:dyaOrig="720">
          <v:shape id="_x0000_i1053" type="#_x0000_t75" style="width:162.4pt;height:36pt" o:ole="">
            <v:imagedata r:id="rId50" o:title=""/>
          </v:shape>
          <o:OLEObject Type="Embed" ProgID="Equation.DSMT4" ShapeID="_x0000_i1053" DrawAspect="Content" ObjectID="_1794908976" r:id="rId51"/>
        </w:object>
      </w:r>
    </w:p>
    <w:p w:rsidR="00E06E9F" w:rsidRPr="00E06E9F" w:rsidRDefault="00E06E9F" w:rsidP="00E06E9F">
      <w:pPr>
        <w:tabs>
          <w:tab w:val="num" w:pos="360"/>
        </w:tabs>
        <w:spacing w:after="0" w:line="240" w:lineRule="auto"/>
        <w:ind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Найти интегралы, используя метод замены переменной:</w:t>
      </w:r>
    </w:p>
    <w:p w:rsidR="00E06E9F" w:rsidRPr="00E06E9F" w:rsidRDefault="00E06E9F" w:rsidP="00E06E9F">
      <w:pPr>
        <w:tabs>
          <w:tab w:val="num" w:pos="360"/>
        </w:tabs>
        <w:spacing w:after="0" w:line="240" w:lineRule="auto"/>
        <w:ind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3480" w:dyaOrig="760">
          <v:shape id="_x0000_i1054" type="#_x0000_t75" style="width:173.85pt;height:38.3pt" o:ole="">
            <v:imagedata r:id="rId52" o:title=""/>
          </v:shape>
          <o:OLEObject Type="Embed" ProgID="Equation.DSMT4" ShapeID="_x0000_i1054" DrawAspect="Content" ObjectID="_1794908977" r:id="rId53"/>
        </w:object>
      </w:r>
    </w:p>
    <w:p w:rsidR="00E06E9F" w:rsidRPr="00E06E9F" w:rsidRDefault="00E06E9F" w:rsidP="00E06E9F">
      <w:pPr>
        <w:tabs>
          <w:tab w:val="num" w:pos="360"/>
        </w:tabs>
        <w:spacing w:after="0" w:line="240" w:lineRule="auto"/>
        <w:ind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  Найти интеграл, используя метод интегрирования по частям:</w:t>
      </w:r>
    </w:p>
    <w:p w:rsidR="00E06E9F" w:rsidRPr="00E06E9F" w:rsidRDefault="00E06E9F" w:rsidP="00E06E9F">
      <w:pPr>
        <w:tabs>
          <w:tab w:val="num" w:pos="360"/>
        </w:tabs>
        <w:spacing w:after="0" w:line="240" w:lineRule="auto"/>
        <w:ind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position w:val="-32"/>
          <w:sz w:val="24"/>
          <w:szCs w:val="24"/>
          <w:lang w:eastAsia="ru-RU"/>
        </w:rPr>
        <w:object w:dxaOrig="2740" w:dyaOrig="920">
          <v:shape id="_x0000_i1055" type="#_x0000_t75" style="width:137.1pt;height:46.7pt" o:ole="">
            <v:imagedata r:id="rId54" o:title=""/>
          </v:shape>
          <o:OLEObject Type="Embed" ProgID="Equation.DSMT4" ShapeID="_x0000_i1055" DrawAspect="Content" ObjectID="_1794908978" r:id="rId55"/>
        </w:object>
      </w:r>
    </w:p>
    <w:p w:rsidR="00E06E9F" w:rsidRPr="00E06E9F" w:rsidRDefault="00E06E9F" w:rsidP="00E06E9F">
      <w:pPr>
        <w:tabs>
          <w:tab w:val="num" w:pos="360"/>
        </w:tabs>
        <w:spacing w:after="0" w:line="240" w:lineRule="auto"/>
        <w:ind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 Найти интеграл: </w:t>
      </w:r>
      <w:r w:rsidRPr="00E06E9F">
        <w:rPr>
          <w:rFonts w:ascii="Times New Roman" w:eastAsia="Times New Roman" w:hAnsi="Times New Roman" w:cs="Times New Roman"/>
          <w:position w:val="-16"/>
          <w:sz w:val="24"/>
          <w:szCs w:val="24"/>
          <w:lang w:eastAsia="ru-RU"/>
        </w:rPr>
        <w:object w:dxaOrig="980" w:dyaOrig="440">
          <v:shape id="_x0000_i1056" type="#_x0000_t75" style="width:49pt;height:21.45pt" o:ole="">
            <v:imagedata r:id="rId56" o:title=""/>
          </v:shape>
          <o:OLEObject Type="Embed" ProgID="Equation.DSMT4" ShapeID="_x0000_i1056" DrawAspect="Content" ObjectID="_1794908979" r:id="rId57"/>
        </w:objec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3.2 Обыкновенные дифференциальные уравнения</w:t>
      </w:r>
    </w:p>
    <w:p w:rsidR="00E06E9F" w:rsidRPr="00E06E9F" w:rsidRDefault="00E06E9F" w:rsidP="00E06E9F">
      <w:pPr>
        <w:tabs>
          <w:tab w:val="left" w:pos="0"/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Практическое занятие № 9</w:t>
      </w:r>
    </w:p>
    <w:p w:rsidR="00E06E9F" w:rsidRPr="00E06E9F" w:rsidRDefault="00E06E9F" w:rsidP="00E06E9F">
      <w:pPr>
        <w:tabs>
          <w:tab w:val="left" w:pos="0"/>
        </w:tabs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занятия: Решение дифференциальных уравнений первого порядка с разделяющимися переменными.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Цель: закрепление умений решения дифференциальных уравнений </w:t>
      </w:r>
    </w:p>
    <w:p w:rsidR="00E06E9F" w:rsidRPr="00E06E9F" w:rsidRDefault="00E06E9F" w:rsidP="00E06E9F">
      <w:pPr>
        <w:shd w:val="clear" w:color="auto" w:fill="FCFFFF"/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Проинтегрировать следующие уравнения</w:t>
      </w:r>
      <w:r w:rsidRPr="00E06E9F">
        <w:rPr>
          <w:rFonts w:ascii="Calibri" w:eastAsia="Times New Roman" w:hAnsi="Calibri" w:cs="Times New Roman"/>
          <w:sz w:val="24"/>
          <w:szCs w:val="24"/>
          <w:lang w:eastAsia="ru-RU"/>
        </w:rPr>
        <w:t>  </w:t>
      </w:r>
    </w:p>
    <w:p w:rsidR="00E06E9F" w:rsidRPr="00E06E9F" w:rsidRDefault="00E06E9F" w:rsidP="00E06E9F">
      <w:pPr>
        <w:shd w:val="clear" w:color="auto" w:fill="FCFFFF"/>
        <w:spacing w:after="0" w:line="240" w:lineRule="auto"/>
        <w:ind w:firstLine="567"/>
        <w:jc w:val="both"/>
        <w:rPr>
          <w:rFonts w:ascii="Calibri" w:eastAsia="Times New Roman" w:hAnsi="Calibri" w:cs="Times New Roman"/>
          <w:noProof/>
          <w:vertAlign w:val="subscript"/>
          <w:lang w:eastAsia="ru-RU"/>
        </w:rPr>
      </w:pPr>
    </w:p>
    <w:p w:rsidR="00E06E9F" w:rsidRPr="00E06E9F" w:rsidRDefault="002D134A" w:rsidP="00E06E9F">
      <w:pPr>
        <w:shd w:val="clear" w:color="auto" w:fill="FCFFFF"/>
        <w:spacing w:after="0" w:line="240" w:lineRule="auto"/>
        <w:ind w:firstLine="567"/>
        <w:jc w:val="both"/>
        <w:rPr>
          <w:rFonts w:ascii="Calibri" w:eastAsia="Times New Roman" w:hAnsi="Calibri" w:cs="Times New Roman"/>
          <w:noProof/>
          <w:vertAlign w:val="subscript"/>
          <w:lang w:eastAsia="ru-RU"/>
        </w:rPr>
      </w:pPr>
      <w:r>
        <w:rPr>
          <w:rFonts w:ascii="Times New Roman" w:eastAsia="Times New Roman" w:hAnsi="Times New Roman" w:cs="Times New Roman"/>
          <w:noProof/>
          <w:vertAlign w:val="subscript"/>
          <w:lang w:eastAsia="ru-RU"/>
        </w:rPr>
        <w:pict>
          <v:shape id="_x0000_i1057" type="#_x0000_t75" alt="http://ef.donnu-support.ru/pvd141048/Data/MdE/ModBM/Praktika/Rechen/pract(dif).files/image445.gif" style="width:280.35pt;height:101.1pt;visibility:visible">
            <v:imagedata r:id="rId58" o:title="image445"/>
          </v:shape>
        </w:pict>
      </w:r>
    </w:p>
    <w:p w:rsidR="00E06E9F" w:rsidRPr="00E06E9F" w:rsidRDefault="00E06E9F" w:rsidP="00E06E9F">
      <w:pPr>
        <w:keepNext/>
        <w:keepLines/>
        <w:spacing w:before="200" w:after="0" w:line="276" w:lineRule="auto"/>
        <w:outlineLvl w:val="8"/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</w:pP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Найти  частные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решения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удовлетворяющие заданным начальным условиям.</w:t>
      </w:r>
    </w:p>
    <w:p w:rsidR="00E06E9F" w:rsidRPr="00E06E9F" w:rsidRDefault="00E06E9F" w:rsidP="00E06E9F">
      <w:pPr>
        <w:keepNext/>
        <w:keepLines/>
        <w:spacing w:before="200" w:after="0" w:line="276" w:lineRule="auto"/>
        <w:outlineLvl w:val="8"/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</w:pP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.</w:t>
      </w:r>
      <w:r w:rsidR="002D134A">
        <w:rPr>
          <w:rFonts w:ascii="Times New Roman" w:eastAsia="Times New Roman" w:hAnsi="Times New Roman" w:cs="Times New Roman"/>
          <w:iCs/>
          <w:noProof/>
          <w:color w:val="404040"/>
          <w:sz w:val="24"/>
          <w:szCs w:val="24"/>
          <w:vertAlign w:val="subscript"/>
          <w:lang w:val="en-US" w:bidi="en-US"/>
        </w:rPr>
        <w:pict>
          <v:shape id="_x0000_i1058" type="#_x0000_t75" alt="http://ef.donnu-support.ru/pvd141048/Data/MdE/ModBM/Praktika/Rechen/pract(dif).files/image447.gif" style="width:98.8pt;height:18.4pt;visibility:visible">
            <v:imagedata r:id="rId59" o:title="image447"/>
          </v:shape>
        </w:pic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,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              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у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1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при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х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0</w:t>
      </w:r>
    </w:p>
    <w:p w:rsidR="00E06E9F" w:rsidRPr="00E06E9F" w:rsidRDefault="00E06E9F" w:rsidP="00E06E9F">
      <w:pPr>
        <w:keepNext/>
        <w:keepLines/>
        <w:spacing w:before="200" w:after="0" w:line="276" w:lineRule="auto"/>
        <w:outlineLvl w:val="8"/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</w:pP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2.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="002D134A">
        <w:rPr>
          <w:rFonts w:ascii="Times New Roman" w:eastAsia="Times New Roman" w:hAnsi="Times New Roman" w:cs="Times New Roman"/>
          <w:iCs/>
          <w:noProof/>
          <w:color w:val="404040"/>
          <w:sz w:val="24"/>
          <w:szCs w:val="24"/>
          <w:vertAlign w:val="subscript"/>
          <w:lang w:val="en-US" w:bidi="en-US"/>
        </w:rPr>
        <w:pict>
          <v:shape id="_x0000_i1059" type="#_x0000_t75" alt="http://ef.donnu-support.ru/pvd141048/Data/MdE/ModBM/Praktika/Rechen/pract(dif).files/image449.gif" style="width:68.95pt;height:16.1pt;visibility:visible">
            <v:imagedata r:id="rId60" o:title="image449"/>
          </v:shape>
        </w:pic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,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                       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у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- 1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при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х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0</w:t>
      </w:r>
    </w:p>
    <w:p w:rsidR="00E06E9F" w:rsidRPr="00E06E9F" w:rsidRDefault="00E06E9F" w:rsidP="00E06E9F">
      <w:pPr>
        <w:keepNext/>
        <w:keepLines/>
        <w:spacing w:before="200" w:after="0" w:line="276" w:lineRule="auto"/>
        <w:outlineLvl w:val="8"/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</w:pP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3.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="002D134A">
        <w:rPr>
          <w:rFonts w:ascii="Times New Roman" w:eastAsia="Times New Roman" w:hAnsi="Times New Roman" w:cs="Times New Roman"/>
          <w:iCs/>
          <w:noProof/>
          <w:color w:val="404040"/>
          <w:sz w:val="24"/>
          <w:szCs w:val="24"/>
          <w:vertAlign w:val="subscript"/>
          <w:lang w:val="en-US" w:bidi="en-US"/>
        </w:rPr>
        <w:pict>
          <v:shape id="_x0000_i1060" type="#_x0000_t75" alt="http://ef.donnu-support.ru/pvd141048/Data/MdE/ModBM/Praktika/Rechen/pract(dif).files/image451.gif" style="width:51.3pt;height:20.7pt;visibility:visible">
            <v:imagedata r:id="rId61" o:title="image451"/>
          </v:shape>
        </w:pic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,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                             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у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2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при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х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0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</w:p>
    <w:p w:rsidR="00E06E9F" w:rsidRPr="00E06E9F" w:rsidRDefault="00E06E9F" w:rsidP="00E06E9F">
      <w:pPr>
        <w:keepNext/>
        <w:keepLines/>
        <w:spacing w:before="200" w:after="0" w:line="276" w:lineRule="auto"/>
        <w:outlineLvl w:val="8"/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</w:pP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4.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="002D134A">
        <w:rPr>
          <w:rFonts w:ascii="Times New Roman" w:eastAsia="Times New Roman" w:hAnsi="Times New Roman" w:cs="Times New Roman"/>
          <w:iCs/>
          <w:noProof/>
          <w:color w:val="404040"/>
          <w:sz w:val="24"/>
          <w:szCs w:val="24"/>
          <w:vertAlign w:val="subscript"/>
          <w:lang w:val="en-US" w:bidi="en-US"/>
        </w:rPr>
        <w:pict>
          <v:shape id="_x0000_i1061" type="#_x0000_t75" alt="http://ef.donnu-support.ru/pvd141048/Data/MdE/ModBM/Praktika/Rechen/pract(dif).files/image453.gif" style="width:59pt;height:18.4pt;visibility:visible">
            <v:imagedata r:id="rId62" o:title="image453"/>
          </v:shape>
        </w:pic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,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                           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у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0,5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при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х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1</w:t>
      </w:r>
    </w:p>
    <w:p w:rsidR="00E06E9F" w:rsidRPr="00E06E9F" w:rsidRDefault="00E06E9F" w:rsidP="00E06E9F">
      <w:pPr>
        <w:keepNext/>
        <w:keepLines/>
        <w:spacing w:before="200" w:after="0" w:line="276" w:lineRule="auto"/>
        <w:outlineLvl w:val="8"/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</w:pP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5.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="002D134A">
        <w:rPr>
          <w:rFonts w:ascii="Times New Roman" w:eastAsia="Times New Roman" w:hAnsi="Times New Roman" w:cs="Times New Roman"/>
          <w:iCs/>
          <w:noProof/>
          <w:color w:val="404040"/>
          <w:sz w:val="24"/>
          <w:szCs w:val="24"/>
          <w:vertAlign w:val="subscript"/>
          <w:lang w:val="en-US" w:bidi="en-US"/>
        </w:rPr>
        <w:pict>
          <v:shape id="_x0000_i1062" type="#_x0000_t75" alt="http://ef.donnu-support.ru/pvd141048/Data/MdE/ModBM/Praktika/Rechen/pract(dif).files/image455.gif" style="width:66.65pt;height:16.1pt;visibility:visible">
            <v:imagedata r:id="rId63" o:title="image455"/>
          </v:shape>
        </w:pic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,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                        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у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- 1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при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х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0</w:t>
      </w:r>
    </w:p>
    <w:p w:rsidR="00E06E9F" w:rsidRPr="00E06E9F" w:rsidRDefault="00E06E9F" w:rsidP="00E06E9F">
      <w:pPr>
        <w:keepNext/>
        <w:keepLines/>
        <w:spacing w:before="200" w:after="0" w:line="276" w:lineRule="auto"/>
        <w:outlineLvl w:val="8"/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</w:pP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6.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="002D134A">
        <w:rPr>
          <w:rFonts w:ascii="Times New Roman" w:eastAsia="Times New Roman" w:hAnsi="Times New Roman" w:cs="Times New Roman"/>
          <w:iCs/>
          <w:noProof/>
          <w:color w:val="404040"/>
          <w:sz w:val="24"/>
          <w:szCs w:val="24"/>
          <w:vertAlign w:val="subscript"/>
          <w:lang w:val="en-US" w:bidi="en-US"/>
        </w:rPr>
        <w:pict>
          <v:shape id="_x0000_i1063" type="#_x0000_t75" alt="http://ef.donnu-support.ru/pvd141048/Data/MdE/ModBM/Praktika/Rechen/pract(dif).files/image457.gif" style="width:78.15pt;height:32.95pt;visibility:visible">
            <v:imagedata r:id="rId64" o:title="image457"/>
          </v:shape>
        </w:pic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,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                     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у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1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при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х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1</w:t>
      </w:r>
    </w:p>
    <w:p w:rsidR="00E06E9F" w:rsidRPr="00E06E9F" w:rsidRDefault="00E06E9F" w:rsidP="00E06E9F">
      <w:pPr>
        <w:keepNext/>
        <w:keepLines/>
        <w:spacing w:before="200" w:after="0" w:line="276" w:lineRule="auto"/>
        <w:outlineLvl w:val="8"/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</w:pP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7.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="002D134A">
        <w:rPr>
          <w:rFonts w:ascii="Times New Roman" w:eastAsia="Times New Roman" w:hAnsi="Times New Roman" w:cs="Times New Roman"/>
          <w:iCs/>
          <w:noProof/>
          <w:color w:val="404040"/>
          <w:sz w:val="24"/>
          <w:szCs w:val="24"/>
          <w:vertAlign w:val="subscript"/>
          <w:lang w:val="en-US" w:bidi="en-US"/>
        </w:rPr>
        <w:pict>
          <v:shape id="_x0000_i1064" type="#_x0000_t75" alt="http://ef.donnu-support.ru/pvd141048/Data/MdE/ModBM/Praktika/Rechen/pract(dif).files/image459.gif" style="width:55.9pt;height:16.1pt;visibility:visible">
            <v:imagedata r:id="rId65" o:title="image459"/>
          </v:shape>
        </w:pic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,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                             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у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1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при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х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0</w:t>
      </w:r>
    </w:p>
    <w:p w:rsidR="00E06E9F" w:rsidRPr="00E06E9F" w:rsidRDefault="00E06E9F" w:rsidP="00E06E9F">
      <w:pPr>
        <w:keepNext/>
        <w:keepLines/>
        <w:spacing w:before="200" w:after="0" w:line="276" w:lineRule="auto"/>
        <w:outlineLvl w:val="8"/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</w:pP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8.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="002D134A">
        <w:rPr>
          <w:rFonts w:ascii="Times New Roman" w:eastAsia="Times New Roman" w:hAnsi="Times New Roman" w:cs="Times New Roman"/>
          <w:iCs/>
          <w:noProof/>
          <w:color w:val="404040"/>
          <w:sz w:val="24"/>
          <w:szCs w:val="24"/>
          <w:vertAlign w:val="subscript"/>
          <w:lang w:val="en-US" w:bidi="en-US"/>
        </w:rPr>
        <w:pict>
          <v:shape id="_x0000_i1065" type="#_x0000_t75" alt="http://ef.donnu-support.ru/pvd141048/Data/MdE/ModBM/Praktika/Rechen/pract(dif).files/image461.gif" style="width:137.85pt;height:21.45pt;visibility:visible">
            <v:imagedata r:id="rId66" o:title="image461"/>
          </v:shape>
        </w:pic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,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  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у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1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при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х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0</w:t>
      </w:r>
    </w:p>
    <w:p w:rsidR="00E06E9F" w:rsidRPr="00E06E9F" w:rsidRDefault="00E06E9F" w:rsidP="00E06E9F">
      <w:pPr>
        <w:keepNext/>
        <w:keepLines/>
        <w:spacing w:before="200" w:after="0" w:line="276" w:lineRule="auto"/>
        <w:outlineLvl w:val="8"/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</w:pP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9.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="002D134A">
        <w:rPr>
          <w:rFonts w:ascii="Times New Roman" w:eastAsia="Times New Roman" w:hAnsi="Times New Roman" w:cs="Times New Roman"/>
          <w:iCs/>
          <w:noProof/>
          <w:color w:val="404040"/>
          <w:sz w:val="24"/>
          <w:szCs w:val="24"/>
          <w:vertAlign w:val="subscript"/>
          <w:lang w:val="en-US" w:bidi="en-US"/>
        </w:rPr>
        <w:pict>
          <v:shape id="_x0000_i1066" type="#_x0000_t75" alt="http://ef.donnu-support.ru/pvd141048/Data/MdE/ModBM/Praktika/Rechen/pract(dif).files/image463.gif" style="width:60.5pt;height:19.9pt;visibility:visible">
            <v:imagedata r:id="rId67" o:title="image463"/>
          </v:shape>
        </w:pic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,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                           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у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1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при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х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0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Решить уравнение: </w:t>
      </w:r>
      <w:r w:rsidRPr="00E06E9F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2700" w:dyaOrig="360">
          <v:shape id="_x0000_i1067" type="#_x0000_t75" style="width:134.8pt;height:18.4pt" o:ole="">
            <v:imagedata r:id="rId68" o:title=""/>
          </v:shape>
          <o:OLEObject Type="Embed" ProgID="Equation.DSMT4" ShapeID="_x0000_i1067" DrawAspect="Content" ObjectID="_1794908980" r:id="rId69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Решить уравнение: </w:t>
      </w:r>
      <w:r w:rsidRPr="00E06E9F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640" w:dyaOrig="340">
          <v:shape id="_x0000_i1068" type="#_x0000_t75" style="width:81.95pt;height:17.6pt" o:ole="">
            <v:imagedata r:id="rId70" o:title=""/>
          </v:shape>
          <o:OLEObject Type="Embed" ProgID="Equation.DSMT4" ShapeID="_x0000_i1068" DrawAspect="Content" ObjectID="_1794908981" r:id="rId71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Решить задачу Коши: </w:t>
      </w:r>
      <w:r w:rsidRPr="00E06E9F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3080" w:dyaOrig="340">
          <v:shape id="_x0000_i1069" type="#_x0000_t75" style="width:153.95pt;height:17.6pt" o:ole="">
            <v:imagedata r:id="rId72" o:title=""/>
          </v:shape>
          <o:OLEObject Type="Embed" ProgID="Equation.DSMT4" ShapeID="_x0000_i1069" DrawAspect="Content" ObjectID="_1794908982" r:id="rId73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3.4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Ряды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Практическое занятие №10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Решение упражнений на определение сходимости ряда.</w:t>
      </w:r>
    </w:p>
    <w:p w:rsidR="00E06E9F" w:rsidRPr="00E06E9F" w:rsidRDefault="002D134A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Times New Roman"/>
          <w:noProof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pict>
          <v:shape id="_x0000_i1070" type="#_x0000_t75" style="width:352.35pt;height:371.5pt;visibility:visible">
            <v:imagedata r:id="rId74" o:title=""/>
          </v:shape>
        </w:pict>
      </w:r>
    </w:p>
    <w:p w:rsidR="00E06E9F" w:rsidRPr="00E06E9F" w:rsidRDefault="002D134A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Times New Roman"/>
          <w:noProof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lastRenderedPageBreak/>
        <w:pict>
          <v:shape id="_x0000_i1071" type="#_x0000_t75" style="width:383.75pt;height:500.95pt;visibility:visible">
            <v:imagedata r:id="rId75" o:title=""/>
          </v:shape>
        </w:pict>
      </w:r>
    </w:p>
    <w:p w:rsidR="00E06E9F" w:rsidRPr="00E06E9F" w:rsidRDefault="002D134A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lastRenderedPageBreak/>
        <w:pict>
          <v:shape id="_x0000_i1072" type="#_x0000_t75" style="width:383.75pt;height:425.85pt;visibility:visible">
            <v:imagedata r:id="rId76" o:title=""/>
          </v:shape>
        </w:pict>
      </w:r>
      <w:r w:rsidR="00E06E9F" w:rsidRPr="00E06E9F">
        <w:rPr>
          <w:rFonts w:ascii="Calibri" w:eastAsia="Times New Roman" w:hAnsi="Calibri" w:cs="Times New Roman"/>
          <w:noProof/>
          <w:lang w:eastAsia="ru-RU"/>
        </w:rPr>
        <w:t xml:space="preserve"> 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Практическое занятие №11</w:t>
      </w:r>
    </w:p>
    <w:p w:rsidR="00E06E9F" w:rsidRPr="00E06E9F" w:rsidRDefault="00E06E9F" w:rsidP="00E06E9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Тема занятия: 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Разложение функций в ряд Фурье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расширение и закрепление теоретических знаний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1.  Исследовать знакоположительный ряд на сходимость: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position w:val="-28"/>
          <w:sz w:val="24"/>
          <w:szCs w:val="24"/>
          <w:lang w:eastAsia="ru-RU"/>
        </w:rPr>
        <w:object w:dxaOrig="3800" w:dyaOrig="700">
          <v:shape id="_x0000_i1073" type="#_x0000_t75" style="width:189.95pt;height:35.25pt" o:ole="">
            <v:imagedata r:id="rId77" o:title=""/>
          </v:shape>
          <o:OLEObject Type="Embed" ProgID="Equation.DSMT4" ShapeID="_x0000_i1073" DrawAspect="Content" ObjectID="_1794908983" r:id="rId78"/>
        </w:objec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2. Исследовать на сходимость (абсолютную и условную) знакочередующийся ряд: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660" w:dyaOrig="620">
          <v:shape id="_x0000_i1074" type="#_x0000_t75" style="width:83.5pt;height:30.65pt" o:ole="">
            <v:imagedata r:id="rId79" o:title=""/>
          </v:shape>
          <o:OLEObject Type="Embed" ProgID="Equation.DSMT4" ShapeID="_x0000_i1074" DrawAspect="Content" ObjectID="_1794908984" r:id="rId80"/>
        </w:objec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Найти область сходимости ряда: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840" w:dyaOrig="400">
          <v:shape id="_x0000_i1075" type="#_x0000_t75" style="width:42.15pt;height:19.9pt" o:ole="">
            <v:imagedata r:id="rId81" o:title=""/>
          </v:shape>
          <o:OLEObject Type="Embed" ProgID="Equation.DSMT4" ShapeID="_x0000_i1075" DrawAspect="Content" ObjectID="_1794908985" r:id="rId82"/>
        </w:objec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4. разложить в ряд Маклорена функцию: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280" w:dyaOrig="620">
          <v:shape id="_x0000_i1076" type="#_x0000_t75" style="width:63.55pt;height:30.65pt" o:ole="">
            <v:imagedata r:id="rId83" o:title=""/>
          </v:shape>
          <o:OLEObject Type="Embed" ProgID="Equation.DSMT4" ShapeID="_x0000_i1076" DrawAspect="Content" ObjectID="_1794908986" r:id="rId84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5. Разложить в ряд Тейлора функцию по степени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800" w:dyaOrig="360">
          <v:shape id="_x0000_i1077" type="#_x0000_t75" style="width:90.4pt;height:18.4pt" o:ole="">
            <v:imagedata r:id="rId85" o:title=""/>
          </v:shape>
          <o:OLEObject Type="Embed" ProgID="Equation.DSMT4" ShapeID="_x0000_i1077" DrawAspect="Content" ObjectID="_1794908987" r:id="rId86"/>
        </w:objec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Разложить в ряд Фурье периодическую функцию в промежутке </w:t>
      </w:r>
      <w:r w:rsidRPr="00E06E9F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1120" w:dyaOrig="220">
          <v:shape id="_x0000_i1078" type="#_x0000_t75" style="width:55.9pt;height:11.5pt" o:ole="">
            <v:imagedata r:id="rId87" o:title=""/>
          </v:shape>
          <o:OLEObject Type="Embed" ProgID="Equation.DSMT4" ShapeID="_x0000_i1078" DrawAspect="Content" ObjectID="_1794908988" r:id="rId88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400" w:dyaOrig="320">
          <v:shape id="_x0000_i1079" type="#_x0000_t75" style="width:69.7pt;height:16.1pt" o:ole="">
            <v:imagedata r:id="rId89" o:title=""/>
          </v:shape>
          <o:OLEObject Type="Embed" ProgID="Equation.DSMT4" ShapeID="_x0000_i1079" DrawAspect="Content" ObjectID="_1794908989" r:id="rId90"/>
        </w:objec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7. Вычислить интеграл: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position w:val="-32"/>
          <w:sz w:val="24"/>
          <w:szCs w:val="24"/>
          <w:lang w:eastAsia="ru-RU"/>
        </w:rPr>
        <w:object w:dxaOrig="960" w:dyaOrig="740">
          <v:shape id="_x0000_i1080" type="#_x0000_t75" style="width:48.25pt;height:36.75pt" o:ole="">
            <v:imagedata r:id="rId91" o:title=""/>
          </v:shape>
          <o:OLEObject Type="Embed" ProgID="Equation.DSMT4" ShapeID="_x0000_i1080" DrawAspect="Content" ObjectID="_1794908990" r:id="rId92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точностью до 0.0001.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4. Элементы теории вероятностей и математической статистики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4.1.Вероятность. Теоремы сложения и умножения вероятностей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Практическое занятие №12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Решение простейших задач на определение вероятности с использованием теоремы сложения вероятностей.</w:t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урне находится 15 белых, 5 красных и 10 чёрных шаров. Наугад извлекается 1 шар, найти вероятность того, что он будет: а) белым, б) красным, в) чёрным.</w:t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Решение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важнейшей предпосылкой  для использования классического определения вероятности является </w:t>
      </w:r>
      <w:r w:rsidRPr="00E06E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возможность подсчёта общего количества исходов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 в урне: 15 + 5 + 10 = 30 шаров, и, очевидно, справедливы следующие факты:</w:t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извлечение любого шара одинаково возможно </w:t>
      </w:r>
      <w:r w:rsidRPr="00E06E9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r w:rsidRPr="00E06E9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равновозможность </w:t>
      </w:r>
      <w:r w:rsidRPr="00E06E9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исходов)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при этом исходы </w:t>
      </w:r>
      <w:r w:rsidRPr="00E06E9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элементарны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образуют </w:t>
      </w:r>
      <w:r w:rsidRPr="00E06E9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полную группу событий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06E9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(т.е. в результате испытания обязательно будет извлечён какой-то один из 30 шаров)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общее число исходов: 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"http://mathprofi.ru/m/zadachi_na_klassicheskoe_opredelenie_verojatnosti_primery_reshenij_clip_image012.gif"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"http://mathprofi.ru/m/zadachi_na_klassicheskoe_opredelenie_verojatnosti_primery_reshenij_clip_image012.gif" \* MERGEFORMATINET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"http://mathprofi.ru/m/zadachi_na_klassicheskoe_opredelenie_verojatnosti_primery_reshenij_clip_image012.gif" \* MERGEFORMATINET </w:instrText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"http://mathprofi.ru/m/zadachi_na_klassicheskoe_opredelenie_verojatnosti_primery_reshenij_clip_image012.gif" \* MERGEFORMATINET </w:instrText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"http://mathprofi.ru/m/zadachi_na_klassicheskoe_opredelenie_verojatnosti_primery_reshenij_clip_image012.gif" \* MERGEFORMATINET </w:instrText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"http://mathprofi.ru/m/zadachi_na_klassicheskoe_opredelenie_verojatnosti_primery_reshenij_clip_image012.gif" \* MERGEFORMATINET </w:instrText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"http://mathprofi.ru/m/zadachi_na_klassicheskoe_opredelenie_verojatnosti_primery_reshenij_clip_image012.gif" \* MERGEFORMATINET </w:instrText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"http://mathprofi.ru/m/zadachi_na_klassicheskoe_opredelenie_verojatnosti_primery_reshenij_clip_image012.gif" \* MERGEFORMATINET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081" type="#_x0000_t75" style="width:33.7pt;height:14.55pt">
            <v:imagedata r:id="rId93" r:href="rId94"/>
          </v:shape>
        </w:pic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Рассмотрим событие: 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"http://mathprofi.ru/m/zadachi_na_klassicheskoe_opredelenie_verojatnosti_primery_reshenij_clip_image004_0001.gif"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"http://mathprofi.ru/m/zadachi_na_klassicheskoe_opredelenie_verojatnosti_primery_reshenij_clip_image004_0001.gif" \* MERGEFORMATINET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"http://mathprofi.ru/m/zadachi_na_klassicheskoe_opredelenie_verojatnosti_primery_reshenij_clip_image004_0001.gif" \* MERGEFORMATINET </w:instrText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"http://mathprofi.ru/m/zadachi_na_klassicheskoe_opredelenie_verojatnosti_primery_reshenij_clip_image004_0001.gif" \* MERGEFORMATINET </w:instrText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"http://mathprofi.ru/m/zadachi_na_klassicheskoe_opredelenie_verojatnosti_primery_reshenij_clip_image004_0001.gif" \* MERGEFORMATINET </w:instrText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"http://mathprofi.ru/m/zadachi_na_klassicheskoe_opredelenie_verojatnosti_primery_reshenij_clip_image004_0001.gif" \* MERGEFORMATINET </w:instrText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"http://mathprofi.ru/m/zadachi_na_klassicheskoe_opredelenie_verojatnosti_primery_reshenij_clip_image004_0001.gif" \* MERGEFORMATINET </w:instrText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"http://mathprofi.ru/m/zadachi_na_klassicheskoe_opredelenie_verojatnosti_primery_reshenij_clip_image004_000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1.gif" \* MERGEFORMATINET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082" type="#_x0000_t75" style="width:12.25pt;height:13pt">
            <v:imagedata r:id="rId95" r:href="rId96"/>
          </v:shape>
        </w:pic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из урны будет извлечён белый шар. Данному событию благоприятствуют 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"http://mathprofi.ru/m/zadachi_na_klassicheskoe_opredelenie_verojatnosti_primery_reshenij_clip_image014.gif"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"http://mathprofi.ru/m/zadachi_na_klassicheskoe_opredelenie_verojatnosti_primery_reshenij_clip_image014.gif" \* MERGEFORMATINET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"http://mathprofi.ru/m/zadachi_na_klassicheskoe_opredelenie_verojatnosti_primery_reshenij_clip_image014.gif" \* MERGEFORMATINET </w:instrText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"http://mathprofi.ru/m/zadachi_na_klassicheskoe_opredelenie_verojatnosti_primery_reshenij_clip_image014.gif" \* MERGEFORMATINET </w:instrText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"http://mathprofi.ru/m/zadachi_na_klassicheskoe_opredelenie_verojatnosti_primery_reshenij_clip_image014.gif" \* MERGEFORMATINET </w:instrText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"http://mathprofi.ru/m/zadachi_na_klassicheskoe_opredelenie_verojatnosti_primery_reshenij_clip_image014.gif" \* MERGEFORMATINET </w:instrText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"http://mathprofi.ru/m/zadachi_na_klassicheskoe_opredelenie_verojatnosti_primery_reshenij_clip_image014.gif" \* MERGEFORMATINET </w:instrText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CTURE  "http://mathprofi.ru/m/zadachi_na_klassicheskoe_opredelenie_verojatnosti_primery_reshenij_clip_image014.gif" \* MERGEFORMATINET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083" type="#_x0000_t75" style="width:35.25pt;height:14.55pt">
            <v:imagedata r:id="rId97" r:href="rId98"/>
          </v:shape>
        </w:pic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элементарных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исходов, поэтому по классическому определению: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"http://mathprofi.ru/m/zadachi_na_klassicheskoe_opredelenie_verojatnosti_primery_reshenij_clip_image016.gif"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"http://mathprofi.ru/m/zadachi_na_klassicheskoe_opredelenie_verojatnosti_primery_reshenij_clip_image016.gif" \* MERGEFORMATINET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"http://mathprofi.ru/m/zadachi_na_klassicheskoe_opredelenie_verojatnosti_primery_reshenij_clip_image016.gif" \* MERGEFORMATINET </w:instrText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"http://mathprofi.ru/m/zadachi_na_klassicheskoe_opredelenie_verojatnosti_primery_reshenij_clip_image016.gif" \* MERGEFORMATINET </w:instrText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"http://mathprofi.ru/m/zadachi_na_klassicheskoe_opredelenie_verojatnosti_primery_reshenij_clip_image016.gif" \* MERGEFORMATINET </w:instrText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"http://mathprofi.ru/m/zadachi_na_klassicheskoe_opredelenie_verojatnosti_primery_reshenij_clip_image016.gif" \* MERGEFORMATINET </w:instrText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"http://mathprofi.ru/m/zadachi_na_klassicheskoe_opredelenie_verojatnosti_primery_reshenij_clip_image016.gif" \* MERGEFORMATINET </w:instrText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"http://mathprofi.ru/m/zadachi_na_klassicheskoe_opredelenie_verojatnosti_primery_reshenij_clip_image016.gif" \* MERGEFORMATINET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084" type="#_x0000_t75" style="width:96.5pt;height:30.65pt">
            <v:imagedata r:id="rId99" r:href="rId100"/>
          </v:shape>
        </w:pic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вероятность того, то из урны будет извлечён белый шар.</w:t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ни странно, даже в такой простой задаче можно допустить серьёзную неточность, на которой я уже заострял внимание в первой статье по </w:t>
      </w:r>
      <w:hyperlink r:id="rId101" w:history="1">
        <w:r w:rsidRPr="00E06E9F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u w:val="single"/>
            <w:lang w:eastAsia="ru-RU"/>
          </w:rPr>
          <w:t>теории вероятностей</w:t>
        </w:r>
      </w:hyperlink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Где здесь подводный камень? Здесь некорректно рассуждать, что </w:t>
      </w:r>
      <w:r w:rsidRPr="00E06E9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«раз половина шаров белые, то вероятность извлечения белого шара 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"http://mathprofi.ru/m/zadachi_na_klassicheskoe_opredelenie_verojatnosti_primery_reshenij_clip_image018.gif"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"http://mathprofi.ru/m/zadachi_na_klassicheskoe_opredelenie_verojatnosti_primery_reshenij_clip_image018.gif" \* MERGEFORMATINET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"http://mathprofi.ru/m/zadachi_na_klassicheskoe_opredelenie_verojatnosti_primery_reshenij_clip_image018.gif" \* MERGEFORMATINET </w:instrText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"http://mathprofi.ru/m/zadachi_na_klassicheskoe_opredelenie_verojatnosti_primery_reshenij_clip_image018.gif" \* MERGEFORMATINET </w:instrText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"http://mathprofi.ru/m/zadachi_na_klassicheskoe_opredelenie_verojatnosti_primery_reshenij_clip_image018.gif" \* MERGEFORMATINET </w:instrText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"http://mathprofi.ru/m/zadachi_na_klassicheskoe_opredelenie_verojatnosti_primery_reshenij_clip_image018.gif" \* MERGEFORMATINET </w:instrText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"http://mathprofi.ru/m/zadachi_na_klassicheskoe_opredelenie_verojatnosti_primery_reshenij_clip_image018.gif" \* MERGEFORMATINET </w:instrText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verojatnosti_primery_reshenij_clip_image018.gif" \* MERGEFORMATINET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085" type="#_x0000_t75" style="width:49pt;height:30.65pt">
            <v:imagedata r:id="rId102" r:href="rId103"/>
          </v:shape>
        </w:pic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классическом определении вероятности речь идёт об </w:t>
      </w:r>
      <w:r w:rsidRPr="00E06E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ЭЛЕМЕНТАРНЫХ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исходах, и дробь 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"http://mathprofi.ru/m/zadachi_na_klassicheskoe_opredelenie_verojatnosti_primery_reshenij_clip_image020.gif"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"http://mathprofi.ru/m/zadachi_na_klassicheskoe_opredelenie_verojatnosti_primery_reshenij_clip_image020.gif" \* MERGEFORMATINET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"http://mathprofi.ru/m/zadachi_na_klassicheskoe_opredelenie_verojatnosti_primery_reshenij_clip_image020.gif" \* MERGEFORMATINET </w:instrText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"http://mathprofi.ru/m/zadachi_na_klassicheskoe_opredelenie_verojatnosti_primery_reshenij_clip_image020.gif" \* MERGEFORMATINET </w:instrText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"http://mathprofi.ru/m/zadachi_na_klassicheskoe_opredelenie_verojatnosti_primery_reshenij_clip_image020.gif" \* MERGEFORMATINET </w:instrText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"http://mathprofi.ru/m/zadachi_na_klassicheskoe_opredelenie_verojatnosti_primery_reshenij_clip_image020.gif" \* MERGEFORMATINET </w:instrText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"http://mathprofi.ru/m/zadachi_na_klassicheskoe_opredelenie_verojatnosti_primery_reshenij_clip_image020.gif" \* MERGEFORMATINET </w:instrText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"http://mathprofi.ru/m/zadachi_na_klassicheskoe_opredelenie_verojatnosti_primery_reshenij_clip_image020.gif" \* MERGEFORMATINET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086" type="#_x0000_t75" style="width:17.6pt;height:30.65pt">
            <v:imagedata r:id="rId104" r:href="rId105"/>
          </v:shape>
        </w:pic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следует обязательно прописать!</w:t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другими пунктами аналогично, рассмотрим следующие события:</w:t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"http://mathprofi.ru/m/zadachi_na_klassicheskoe_opredelenie_verojatnosti_primery_reshenij_clip_image022.gif"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"http://mathprofi.ru/m/zadachi_na_klassicheskoe_opredelenie_verojatnosti_primery_reshenij_clip_image022.gif" \* MERGEFORMATINET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"http://mathprofi.ru/m/zadachi_na_klassicheskoe_opredelenie_verojatnosti_primery_reshenij_clip_image022.gif" \* MERGEFORMATINET </w:instrText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"http://mathprofi.ru/m/zadachi_na_klassicheskoe_opredelenie_verojatnosti_primery_reshenij_clip_image022.gif" \* MERGEFORMATINET </w:instrText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"http://mathprofi.ru/m/zadachi_na_klassicheskoe_opredelenie_verojatnosti_primery_reshenij_clip_image022.gif" \* MERGEFORMATINET </w:instrText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"http://mathprofi.ru/m/zadachi_na_klassicheskoe_opredelenie_verojatnosti_primery_reshenij_clip_image022.gif" \* MERGEFORMATINET </w:instrText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"http://mathprofi.ru/m/zadachi_na_klassicheskoe_opredelenie_verojatnosti_primery_reshenij_clip_image022.gif" \* MERGEFORMATINET </w:instrText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"http://mathprofi.ru/m/zadachi_na_klassicheskoe_opredelenie_verojatnosti_primery_reshenij_clip_image022.gif" \* MERGEFORMATINET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087" type="#_x0000_t75" style="width:12.25pt;height:13pt">
            <v:imagedata r:id="rId106" r:href="rId107"/>
          </v:shape>
        </w:pic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из урны будет извлечён красный шар;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"http://mathprofi.ru/m/zadachi_na_klassicheskoe_opredelenie_verojatnosti_primery_reshenij_clip_image024.gif"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"http://mathprofi.ru/m/zadachi_na_klassicheskoe_opredelenie_verojatnosti_primery_reshenij_clip_image024.gif" \* MERGEFORMATINET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"http://mathprofi.ru/m/zadachi_na_klassicheskoe_opredelenie_verojatnosti_primery_reshenij_clip_image024.gif" \* MERGEFORMATINET </w:instrText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"http://mathprofi.ru/m/zadachi_na_klassicheskoe_opredelenie_verojatnosti_primery_reshenij_clip_image024.gif" \* MERGEFORMATINET </w:instrText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"http://mathprofi.ru/m/zadachi_na_klassicheskoe_opredelenie_verojatnosti_primery_reshenij_clip_image024.gif" \* MERGEFORMATINET </w:instrText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"http://mathprofi.ru/m/zadachi_na_klassicheskoe_opredelenie_verojatnosti_primery_reshenij_clip_image024.gif" \* MERGEFORMATINET </w:instrText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"http://mathprofi.ru/m/zadachi_na_klassicheskoe_opredelenie_verojatnosti_primery_reshenij_clip_image024.gif" \* MERGEFORMATINET </w:instrText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"http://mathprofi.ru/m/zadachi_na_klassicheskoe_opredelenie_verojatnosti_primery_reshenij_clip_image024.gif" \* MERGEFORMATINET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088" type="#_x0000_t75" style="width:12.25pt;height:14.55pt">
            <v:imagedata r:id="rId108" r:href="rId109"/>
          </v:shape>
        </w:pic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из урны будет извлечён чёрный шар.</w:t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Событию 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"http://mathprofi.ru/m/zadachi_na_klassicheskoe_opredelenie_verojatnosti_primery_reshenij_clip_image022_0000.gif"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"http://mathprofi.ru/m/zadachi_na_klassicheskoe_opredelenie_verojatnosti_primery_reshenij_clip_image022_0000.gif" \* MERGEFORMATINET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"http://mathprofi.ru/m/zadachi_na_klassicheskoe_opredelenie_verojatnosti_primery_reshenij_clip_image022_0000.gif" \* MERGEFORMATINET </w:instrText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"http://mathprofi.ru/m/zadachi_na_klassicheskoe_opredelenie_verojatnosti_primery_reshenij_clip_image022_0000.gif" \* MERGEFORMATINET </w:instrText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"http://mathprofi.ru/m/zadachi_na_klassicheskoe_opredelenie_verojatnosti_primery_reshenij_clip_image022_0000.gif" \* MERGEFORMATINET </w:instrText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"http://mathprofi.ru/m/zadachi_na_klassicheskoe_opredelenie_verojatnosti_primery_reshenij_clip_image022_0000.gif" \* MERGEFORMATINET </w:instrText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"http://mathprofi.ru/m/zadachi_na_klassicheskoe_opredelenie_verojatnosti_primery_reshenij_clip_image022_0000.gif" \* MERGEFORMATINET </w:instrText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"http://mathprofi.ru/m/zadachi_na_klassicheskoe_opredelenie_verojatnosti_primery_reshenij_clip_image022_0000.gif" \* MERGEFORMATINET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089" type="#_x0000_t75" style="width:12.25pt;height:13pt">
            <v:imagedata r:id="rId106" r:href="rId110"/>
          </v:shape>
        </w:pic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благоприятствует 5 элементарных исходов, а событию 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"http://mathprofi.ru/m/zadachi_na_klassicheskoe_opredelenie_verojatnosti_primery_reshenij_clip_image024_0000.gif"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"http://mathprofi.ru/m/zadachi_na_klassicheskoe_opredelenie_verojatnosti_primery_reshenij_clip_image024_0000.gif" \* MERGEFORMATINET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"http://mathprofi.ru/m/zadachi_na_klassicheskoe_opredelenie_verojatnosti_primery_reshenij_clip_image024_0000.gif" \* MERGEFORMATINET </w:instrText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"http://mathprofi.ru/m/zadachi_na_klassicheskoe_opredelenie_verojatnosti_primery_reshenij_clip_image024_0000.gif" \* MERGEFORMATINET </w:instrText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"http://mathprofi.ru/m/zadachi_na_klassicheskoe_opredelenie_verojatnosti_primery_reshenij_clip_image024_0000.gif" \* MERGEFORMATINET </w:instrText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"http://mathprofi.ru/m/zadachi_na_klassicheskoe_opredelenie_verojatnosti_primery_reshenij_clip_image024_0000.gif" \* MERGEFORMATINET </w:instrText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"http://mathprofi.ru/m/zadachi_na_klassicheskoe_opredelenie_verojatnosti_primery_reshenij_clip_image024_0000.gif" \* MERGEFORMATINET </w:instrText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"http://mathprofi.ru/m/zadachi_na_klassicheskoe_opredelenie_verojatnosti_primery_reshenij_clip_image024_0000.gif" \* MERGEFORMATINET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090" type="#_x0000_t75" style="width:12.25pt;height:14.55pt">
            <v:imagedata r:id="rId108" r:href="rId111"/>
          </v:shape>
        </w:pic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10 элементарных исходов. Таким образом, соответствующие вероятности: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"http://mathprofi.ru/m/zadachi_na_klassicheskoe_opredelenie_verojatnosti_primery_reshenij_clip_image028.gif"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"http://mathprofi.ru/m/zadachi_na_klassicheskoe_opredelenie_verojatnosti_primery_reshenij_clip_image028.gif" \* MERGEFORMATINET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"http://mathprofi.ru/m/zadachi_na_klassicheskoe_opredelenie_verojatnosti_primery_reshenij_clip_image028.gif" \* MERGEFORMATINET </w:instrText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"http://mathprofi.ru/m/zadachi_na_klassicheskoe_opredelenie_verojatnosti_primery_reshenij_clip_image028.gif" \* MERGEFORMATINET </w:instrText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"http://mathprofi.ru/m/zadachi_na_klassicheskoe_opredelenie_verojatnosti_primery_reshenij_clip_image028.gif" \* MERGEFORMATINET </w:instrText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"http://mathprofi.ru/m/zadachi_na_klassicheskoe_opredelenie_verojatnosti_primery_reshenij_clip_image028.gif" \* MERGEFORMATINET </w:instrText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"http://mathprofi.ru/m/zadachi_na_klassicheskoe_opredelenie_verojatnosti_primery_reshenij_clip_image028.gif" \* MERGEFORMATINET </w:instrText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"http://mathprofi.ru/m/zadachi_na_klassicheskoe_opredelenie_verojatnosti_primery_reshenij_clip_image028.gif" \* MERGEFORMATINET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091" type="#_x0000_t75" style="width:78.15pt;height:63.55pt">
            <v:imagedata r:id="rId112" r:href="rId113"/>
          </v:shape>
        </w:pic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Типичная проверка многих задач по терверу осуществляется с помощью </w:t>
      </w:r>
      <w:hyperlink r:id="rId114" w:history="1">
        <w:r w:rsidRPr="00E06E9F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u w:val="single"/>
            <w:lang w:eastAsia="ru-RU"/>
          </w:rPr>
          <w:t>теоремы о сумме вероятностей событий, образующих полную группу</w:t>
        </w:r>
      </w:hyperlink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 нашем случае 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события 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"http://mathprofi.ru/m/zadachi_na_klassicheskoe_opredelenie_verojatnosti_primery_reshenij_clip_image030.gif"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"http://mathprofi.ru/m/zadachi_na_klassicheskoe_opredelenie_verojatnosti_primery_reshenij_clip_image030.gif" \* MERGEFORMATINET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"http://mathprofi.ru/m/zadachi_na_klassicheskoe_opredelenie_verojatnosti_primery_reshenij_clip_image030.gif" \* MERGEFORMATINET </w:instrText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"http://mathprofi.ru/m/zadachi_na_klassicheskoe_opredelenie_verojatnosti_primery_reshenij_clip_image030.gif" \* MERGEFORMATINET </w:instrText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"http://mathprofi.ru/m/zadachi_na_klassicheskoe_opredelenie_verojatnosti_primery_reshenij_clip_image030.gif" \* MERGEFORMATINET </w:instrText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"http://mathprofi.ru/m/zadachi_na_klassicheskoe_opredelenie_verojatnosti_primery_reshenij_clip_image030.gif" \* MERGEFORMATINET </w:instrText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"http://mathprofi.ru/m/zadachi_na_klassicheskoe_opredelenie_verojatnosti_primery_reshenij_clip_image030.gif" \* MERGEFORMATINET </w:instrText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"http://mathprofi.ru/m/zadachi_na_klassicheskoe_opredelenie_verojatnosti_primery_reshenij_clip_image030.gif" \* MERGEFORMATINET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092" type="#_x0000_t75" style="width:39.05pt;height:16.1pt">
            <v:imagedata r:id="rId115" r:href="rId116"/>
          </v:shape>
        </w:pic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образуют полную группу, а значит, сумма соответствующих вероятностей должна обязательно равняться единице: 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"http://mathprofi.ru/m/zadachi_na_klassicheskoe_opredelenie_verojatnosti_primery_reshenij_clip_image032.gif"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"http://mathprofi.ru/m/zadachi_na_klassicheskoe_opredelenie_verojatnosti_primery_reshenij_clip_image032.gif" \* MERGEFORMATINET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"http://mathprofi.ru/m/zadachi_na_klassicheskoe_opredelenie_verojatnosti_primery_reshenij_clip_image032.gif" \* MERGEFORMATINET </w:instrText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"http://mathprofi.ru/m/zadachi_na_klassicheskoe_opredelenie_verojatnosti_primery_reshenij_clip_image032.gif" \* MERGEFORMATINET </w:instrText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"http://mathprofi.ru/m/zadachi_na_klassicheskoe_opredelenie_verojatnosti_primery_reshenij_clip_image032.gif" \* MERGEFORMATINET </w:instrText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"http://mathprofi.ru/m/zadachi_na_klassicheskoe_opredelenie_verojatnosti_primery_reshenij_clip_image032.gif" \* MERGEFORMATINET </w:instrText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"http://mathprofi.ru/m/zadachi_na_klassicheskoe_opredelenie_verojatnosti_primery_reshenij_clip_image032.gif" \* MERGEFORMATINET </w:instrText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verojatnosti_primery_reshenij_clip_image032.gif" \* MERGEFORMATINET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093" type="#_x0000_t75" style="width:117.2pt;height:16.1pt">
            <v:imagedata r:id="rId117" r:href="rId118"/>
          </v:shape>
        </w:pic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Проверим, так ли это: 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"http://mathprofi.ru/m/zadachi_na_klassicheskoe_opredelenie_verojatnosti_primery_reshenij_clip_image034.gif"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"http://mathprofi.ru/m/zadachi_na_klassicheskoe_opredelenie_verojatnosti_primery_reshenij_clip_image034.gif" \* MERGEFORMATINET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"http://mathprofi.ru/m/zadachi_na_klassicheskoe_opredelenie_verojatnosti_primery_reshenij_clip_image034.gif" \* MERGEFORMATINET </w:instrText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"http://mathprofi.ru/m/zadachi_na_klassicheskoe_opredelenie_verojatnosti_primery_reshenij_clip_image034.gif" \* MERGEFORMATINET </w:instrText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"http://mathprofi.ru/m/zadachi_na_klassicheskoe_opredelenie_verojatnosti_primery_reshenij_clip_image034.gif" \* MERGEFORMATINET </w:instrText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"http://mathprofi.ru/m/zadachi_na_klassicheskoe_opredelenie_verojatnosti_primery_reshenij_clip_image034.gif" \* MERGEFORMATINET </w:instrText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"http://mathprofi.ru/m/zadachi_na_klassicheskoe_opredelenie_verojatnosti_primery_reshenij_clip_image034.gif" \* MERGEFORMATINET </w:instrText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"http://mathprofi.ru/m/zadachi_na_klassicheskoe_opredelenie_verojatnosti_primery_reshenij_clip_image034.gif" \* MERGEFORMATINET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094" type="#_x0000_t75" style="width:254.3pt;height:30.65pt">
            <v:imagedata r:id="rId119" r:href="rId120"/>
          </v:shape>
        </w:pic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чём и хотелось убедиться.</w:t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"http://mathprofi.ru/m/zadachi_na_klassicheskoe_opredelenie_verojatnosti_primery_reshenij_clip_image036.gif"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"http://mathprofi.ru/m/zadachi_na_klassicheskoe_opredelenie_verojatnosti_primery_reshenij_clip_image036.gif" \* MERGEFORMATINET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"http://mathprofi.ru/m/zadachi_na_klassicheskoe_opredelenie_verojatnosti_primery_reshenij_clip_image036.gif" \* MERGEFORMATINET </w:instrText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"http://mathprofi.ru/m/zadachi_na_klassicheskoe_opredelenie_verojatnosti_primery_reshenij_clip_image036.gif" \* MERGEFORMATINET </w:instrText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"http://mathprofi.ru/m/zadachi_na_klassicheskoe_opredelenie_verojatnosti_primery_reshenij_clip_image036.gif" \* MERGEFORMATINET </w:instrText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"http://mathprofi.ru/m/zadachi_na_klassicheskoe_opredelenie_verojatnosti_primery_reshenij_clip_image036.gif" \* MERGEFORMATINET </w:instrText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"http://mathprofi.ru/m/zadachi_na_klassicheskoe_opredelenie_verojatnosti_primery_reshenij_clip_image036.gif" \* MERGEFORMATINET </w:instrText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"http://mathprofi.ru/m/zadachi_na_klassicheskoe_opredelenie_verojatnosti_primery_reshenij_clip_image036.gif" \* MERGEFORMATINET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095" type="#_x0000_t75" style="width:95.75pt;height:30.65pt">
            <v:imagedata r:id="rId121" r:href="rId122"/>
          </v:shape>
        </w:pic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принципе, ответ можно записать и подробнее, но лично я привык ставить туда только числа – по той причине, что когда начинаешь «штамповать» задачи сотнями и тысячами, то стремишься максимально сократить запись решения. К слову, о краткости: на практике распространён «скоростной» вариант оформления </w:t>
      </w:r>
      <w:r w:rsidRPr="00E06E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решения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Всего: 15 + 5 + 10 = 30 шаров в урне. По классическому определению: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"http://mathprofi.ru/m/zadachi_na_klassicheskoe_opredelenie_verojatnosti_primery_reshenij_clip_image038.gif"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"http://mathprofi.ru/m/zadachi_na_klassicheskoe_opredelenie_verojatnosti_primery_reshenij_clip_image038.gif" \* MERGEFORMATINET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"http://mathprofi.ru/m/zadachi_na_klassicheskoe_opredelenie_verojatnosti_primery_reshenij_clip_image038.gif" \* MERGEFORMATINET </w:instrText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"http://mathprofi.ru/m/zadachi_na_klassicheskoe_opredelenie_verojatnosti_primery_reshenij_clip_image038.gif" \* MERGEFORMATINET </w:instrText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"http://mathprofi.ru/m/zadachi_na_klassicheskoe_opredelenie_verojatnosti_primery_reshenij_clip_image038.gif" \* MERGEFORMATINET </w:instrText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"http://mathprofi.ru/m/zadachi_na_klassicheskoe_opredelenie_verojatnosti_primery_reshenij_clip_image038.gif" \* MERGEFORMATINET </w:instrText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"http://mathprofi.ru/m/zadachi_na_klassicheskoe_opredelenie_verojatnosti_primery_reshenij_clip_image038.gif" \* MERGEFORMATINET </w:instrText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"http://mathprofi.ru/m/zadachi_na_klassicheskoe_opredelenie_verojatnosti_primery_reshenij_clip_image038.gif" \* MERGEFORMATINET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096" type="#_x0000_t75" style="width:63.55pt;height:30.65pt">
            <v:imagedata r:id="rId123" r:href="rId124"/>
          </v:shape>
        </w:pic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вероятность того, то из урны будет извлечён белый шар;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"http://mathprofi.ru/m/zadachi_na_klassicheskoe_opredelenie_verojatnosti_primery_reshenij_clip_image040.gif"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"http://mathprofi.ru/m/zadachi_na_klassicheskoe_opredelenie_verojatnosti_primery_reshenij_clip_image040.gif" \* MERGEFORMATINET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"http://mathprofi.ru/m/zadachi_na_klassicheskoe_opredelenie_verojatnosti_primery_reshenij_clip_image040.gif" \* MERGEFORMATINET </w:instrText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"http://mathprofi.ru/m/zadachi_na_klassicheskoe_opredelenie_verojatnosti_primery_reshenij_clip_image040.gif" \* MERGEFORMATINET </w:instrText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"http://mathprofi.ru/m/zadachi_na_klassicheskoe_opredelenie_verojatnosti_primery_reshenij_clip_image040.gif" \* MERGEFORMATINET </w:instrText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"http://mathprofi.ru/m/zadachi_na_klassicheskoe_opredelenie_verojatnosti_primery_reshenij_clip_image040.gif" \* MERGEFORMATINET </w:instrText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"http://mathprofi.ru/m/zadachi_na_klassicheskoe_opredelenie_verojatnosti_primery_reshenij_clip_image040.gif" \* MERGEFORMATINET </w:instrText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"http://mathprofi.ru/m/zadachi_na_klassicheskoe_opredelenie_verojatnosti_primery_reshenij_clip_image040.gif" \* MERGEFORMATINET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097" type="#_x0000_t75" style="width:63.55pt;height:30.65pt">
            <v:imagedata r:id="rId125" r:href="rId126"/>
          </v:shape>
        </w:pic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вероятность того, то из урны будет извлечён красный шар;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"http://mathprofi.ru/m/zadachi_na_klassicheskoe_opredelenie_verojatnosti_primery_reshenij_clip_image042.gif"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"http://mathprofi.ru/m/zadachi_na_klassicheskoe_opredelenie_verojatnosti_primery_reshenij_clip_image042.gif" \* MERGEFORMATINET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"http://mathprofi.ru/m/zadachi_na_klassicheskoe_opredelenie_verojatnosti_primery_reshenij_clip_image042.gif" \* MERGEFORMATINET </w:instrText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"http://mathprofi.ru/m/zadachi_na_klassicheskoe_opredelenie_verojatnosti_primery_reshenij_clip_image042.gif" \* MERGEFORMATINET </w:instrText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"http://mathprofi.ru/m/zadachi_na_klassicheskoe_opredelenie_verojatnosti_primery_reshenij_clip_image042.gif" \* MERGEFORMATINET </w:instrText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"http://mathprofi.ru/m/zadachi_na_klassicheskoe_opredelenie_verojatnosti_primery_reshenij_clip_image042.gif" \* MERGEFORMATINET </w:instrText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"http://mathprofi.ru/m/zadachi_na_klassicheskoe_opredelenie_verojatnosti_primery_reshenij_clip_image042.gif" \* MERGEFORMATINET </w:instrText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"http://mathprofi.ru/m/zadachi_na_klassicheskoe_opredelenie_verojatnosti_primery_reshenij_clip_image042.gif" \* MERGEFORMATINET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098" type="#_x0000_t75" style="width:62.8pt;height:30.65pt">
            <v:imagedata r:id="rId127" r:href="rId128"/>
          </v:shape>
        </w:pic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вероятность того, то из урны будет извлечён чёрный шар.</w:t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"http://mathprofi.ru/m/zadachi_na_klassicheskoe_opredelenie_verojatnosti_primery_reshenij_clip_image036_0000.gif"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"http://mathprofi.ru/m/zadachi_na_klassicheskoe_opredelenie_verojatnosti_primery_reshenij_clip_image036_0000.gif" \* MERGEFORMATINET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"http://mathprofi.ru/m/zadachi_na_klassicheskoe_opredelenie_verojatnosti_primery_reshenij_clip_image036_0000.gif" \* MERGEFORMATINET </w:instrText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"http://mathprofi.ru/m/zadachi_na_klassicheskoe_opredelenie_verojatnosti_primery_reshenij_clip_image036_0000.gif" \* MERGEFORMATINET </w:instrText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"http://mathprofi.ru/m/zadachi_na_klassicheskoe_opredelenie_verojatnosti_primery_reshenij_clip_image036_0000.gif" \* MERGEFORMATINET </w:instrText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"http://mathprofi.ru/m/zadachi_na_klassicheskoe_opredelenie_verojatnosti_primery_reshenij_clip_image036_0000.gif" \* MERGEFORMATINET </w:instrText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"http://mathprofi.ru/m/zadachi_na_klassicheskoe_opredelenie_verojatnosti_primery_reshenij_clip_image036_0000.gif" \* MERGEFORMATINET </w:instrText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"http://mathprofi.ru/m/zadachi_na_klassicheskoe_opredelenie_verojatnosti_primery_reshenij_clip_image036_0000.gif" \* MERGEFORMATINET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099" type="#_x0000_t75" style="width:95.75pt;height:30.65pt">
            <v:imagedata r:id="rId121" r:href="rId129"/>
          </v:shape>
        </w:pic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Однако если в условии несколько пунктов, то решение зачастую удобнее оформить первым способом, который отнимает чуть больше времени, но зато всё «раскладывает по полочкам» и позволяет легче сориентироваться в задаче.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0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ru-RU"/>
        </w:rPr>
      </w:pP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Практическое занятие №13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Решение простейших задач на определение вероятности с использованием теорем сложения и умножения вероятностей.</w:t>
      </w:r>
    </w:p>
    <w:p w:rsidR="00E06E9F" w:rsidRPr="00E06E9F" w:rsidRDefault="00E06E9F" w:rsidP="00E06E9F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Задача 2</w:t>
      </w:r>
    </w:p>
    <w:p w:rsidR="00E06E9F" w:rsidRPr="00E06E9F" w:rsidRDefault="00E06E9F" w:rsidP="00E06E9F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магазин поступило 30 холодильников, пять из которых имеют заводской дефект. Случайным образом выбирают один холодильник. Какова вероятность того, что он будет без дефекта?</w:t>
      </w:r>
    </w:p>
    <w:p w:rsidR="00E06E9F" w:rsidRPr="00E06E9F" w:rsidRDefault="00E06E9F" w:rsidP="00E06E9F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целесообразный вариант оформления и сверьтесь с образцом внизу страницы.</w:t>
      </w:r>
    </w:p>
    <w:p w:rsidR="00E06E9F" w:rsidRPr="00E06E9F" w:rsidRDefault="00E06E9F" w:rsidP="00E06E9F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простейших примерах количество общих и количество благоприятствующих исходов лежат на поверхности, но в большинстве случаев картошку приходится выкапывать самостоятельно. Каноничная серия задач о забывчивом абоненте:</w:t>
      </w:r>
    </w:p>
    <w:p w:rsidR="00E06E9F" w:rsidRPr="00E06E9F" w:rsidRDefault="00E06E9F" w:rsidP="00E06E9F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Задача 3</w:t>
      </w:r>
    </w:p>
    <w:p w:rsidR="00E06E9F" w:rsidRPr="00E06E9F" w:rsidRDefault="00E06E9F" w:rsidP="00E06E9F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Набирая номер телефона, абонент забыл две последние цифры, но помнит, что одна из них – ноль, а другая – нечётная. Найти вероятность того, что он наберёт правильный номер.</w:t>
      </w:r>
    </w:p>
    <w:p w:rsidR="00E06E9F" w:rsidRPr="00E06E9F" w:rsidRDefault="00E06E9F" w:rsidP="00E06E9F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Примечание</w:t>
      </w:r>
      <w:r w:rsidRPr="00E06E9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 ноль – это чётное число (делится на 2 без остатка)</w:t>
      </w:r>
    </w:p>
    <w:p w:rsidR="00E06E9F" w:rsidRPr="00E06E9F" w:rsidRDefault="00E06E9F" w:rsidP="00E06E9F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Решение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сначала найдём общее количество исходов. По условию, абонент помнит, что одна из цифр – ноль, а другая цифра – нечётная. Здесь рациональнее не мудрить с </w:t>
      </w:r>
      <w:hyperlink r:id="rId130" w:history="1">
        <w:r w:rsidRPr="00E06E9F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u w:val="single"/>
            <w:lang w:eastAsia="ru-RU"/>
          </w:rPr>
          <w:t>комбинаторикой</w:t>
        </w:r>
      </w:hyperlink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воспользоваться </w:t>
      </w:r>
      <w:r w:rsidRPr="00E06E9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методом прямого перечисления исходов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То есть, при оформлении решения просто записываем все возможные комбинации: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01, 03, 05, 07, 09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10, 30, 50, 70, 90</w:t>
      </w:r>
    </w:p>
    <w:p w:rsidR="00E06E9F" w:rsidRPr="00E06E9F" w:rsidRDefault="00E06E9F" w:rsidP="00E06E9F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подсчитываем их – всего: 10 исходов.</w:t>
      </w:r>
    </w:p>
    <w:p w:rsidR="00E06E9F" w:rsidRPr="00E06E9F" w:rsidRDefault="00E06E9F" w:rsidP="00E06E9F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Благоприятствующий исход один: верный номер.</w:t>
      </w:r>
    </w:p>
    <w:p w:rsidR="00E06E9F" w:rsidRPr="00E06E9F" w:rsidRDefault="00E06E9F" w:rsidP="00E06E9F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классическому определению: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"http://mathprofi.ru/m/zadachi_na_klassicheskoe_opredelenie_verojatnosti_primery_reshenij_clip_image054.gif"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"http://mathprofi.ru/m/zadachi_na_klassicheskoe_opredelenie_verojatnosti_primery_reshenij_clip_image054.gif" \* MERGEFORMATINET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"http://mathprofi.ru/m/zadachi_na_klassicheskoe_opredelenie_verojatnosti_primery_reshenij_clip_image054.gif" \* MERGEFORMATINET </w:instrText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"http://mathprofi.ru/m/zadachi_na_klassicheskoe_opredelenie_verojatnosti_primery_reshenij_clip_image054.gif" \* MERGEFORMATINET </w:instrText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"http://mathprofi.ru/m/zadachi_na_klassicheskoe_opredelenie_verojatnosti_primery_reshenij_clip_image054.gif" \* MERGEFORMATINET </w:instrText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"http://mathprofi.ru/m/zadachi_na_klassicheskoe_opredelenie_verojatnosti_primery_reshenij_clip_image054.gif" \* MERGEFORMATINET </w:instrText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"http://mathprofi.ru/m/zadachi_na_klassicheskoe_opredelenie_verojatnosti_primery_reshenij_clip_image054.gif" \* MERGEFORMATINET </w:instrText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verojatnosti_primery_reshenij_clip_image054.gif" \* MERGEFORMATINET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100" type="#_x0000_t75" style="width:62.05pt;height:30.65pt">
            <v:imagedata r:id="rId131" r:href="rId132"/>
          </v:shape>
        </w:pic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– вероятность того, что абонент наберёт правильный номер</w:t>
      </w:r>
    </w:p>
    <w:p w:rsidR="00E06E9F" w:rsidRPr="00E06E9F" w:rsidRDefault="00E06E9F" w:rsidP="00E06E9F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0,1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4.2 Случайная величина, ее функция распределения</w:t>
      </w:r>
    </w:p>
    <w:p w:rsidR="00E06E9F" w:rsidRPr="00E06E9F" w:rsidRDefault="00E06E9F" w:rsidP="00E06E9F">
      <w:pPr>
        <w:spacing w:after="0" w:line="240" w:lineRule="auto"/>
        <w:ind w:right="57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Практическое занятие № 14</w:t>
      </w:r>
    </w:p>
    <w:p w:rsidR="00E06E9F" w:rsidRPr="00E06E9F" w:rsidRDefault="00E06E9F" w:rsidP="00E06E9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занятия: </w:t>
      </w: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bCs/>
          <w:lang w:eastAsia="ru-RU"/>
        </w:rPr>
        <w:t>По заданному условию построить ряд распределения случайной величины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Цель: 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исследовательского подхода к решению задач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В урне 7 шаров, из которых 4 голубых, а остальные красные. Из этой урны извлекаются три шара. Найдите закон распределения дискретной случайной величины 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равной числу голубых шаров в выборке. </w:t>
      </w:r>
    </w:p>
    <w:p w:rsidR="00E06E9F" w:rsidRPr="00E06E9F" w:rsidRDefault="00E06E9F" w:rsidP="00E06E9F">
      <w:pPr>
        <w:tabs>
          <w:tab w:val="left" w:pos="1155"/>
          <w:tab w:val="left" w:pos="70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Найти функцию распределения 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) и построить ее график.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Найти среднее квадратичное  отклонение случайной величины Х, заданной законом ее распределения: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7"/>
        <w:gridCol w:w="835"/>
        <w:gridCol w:w="835"/>
        <w:gridCol w:w="835"/>
        <w:gridCol w:w="835"/>
        <w:gridCol w:w="835"/>
        <w:gridCol w:w="835"/>
        <w:gridCol w:w="835"/>
        <w:gridCol w:w="835"/>
      </w:tblGrid>
      <w:tr w:rsidR="00E06E9F" w:rsidRPr="00E06E9F" w:rsidTr="00990A57">
        <w:tc>
          <w:tcPr>
            <w:tcW w:w="727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i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</w:tr>
      <w:tr w:rsidR="00E06E9F" w:rsidRPr="00E06E9F" w:rsidTr="00990A57">
        <w:tc>
          <w:tcPr>
            <w:tcW w:w="727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</w:t>
            </w: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i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0.3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0.2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0.1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0.1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0.2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0.01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0.08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0.01</w:t>
            </w:r>
          </w:p>
        </w:tc>
      </w:tr>
    </w:tbl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4.3. Математическое ожидание и дисперсия случайной величины</w:t>
      </w:r>
    </w:p>
    <w:p w:rsidR="00E06E9F" w:rsidRPr="00E06E9F" w:rsidRDefault="00E06E9F" w:rsidP="00E06E9F">
      <w:pPr>
        <w:spacing w:after="0" w:line="240" w:lineRule="auto"/>
        <w:ind w:right="57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Практическое занятие № 15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занятия: нахождение математического ожидания, дисперсии и среднего квадратичного отклонения дискретной случайной величины заданной законом распределения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Цель работы: находить математическое ожидание, дисперсию и среднее квадратичное отклонение случайной величины по заданному закону ее распределения;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Дано: п – порядковый номер варианта студента.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xiп – 10 п – 6 п – 2 пп + 1 п + 3 п + 5 п + 8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pi0,17 0,03 0,16 0,07 ? 0,4 0,04 0,01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Найти: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Вероятность того, что случайная величина X примет значение п + 1;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Составить закон распределения случайной величины Х;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Математическое ожидание, дисперсию и среднее квадратичное отклонение дискретной случайной величины;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Найти числовые характеристики случайной величины “х”. Варианты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: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Xi -3 4 5 7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pi 10a2-3a 15a2-5a 8a2-3a 17a2-4a-1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Xi -2 3 5 9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pi 5a2-3,5 3a2-2a-1,5 15a2-9a-2 4,5a-3,5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Xi 2 3 8 11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pi 41a2-20 23a2-16a 30a2-12a-6 6a2-32a+20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Xi 5 7 11 18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lastRenderedPageBreak/>
        <w:t>pi 10a2-4a-1 6a2-2 5a2-a-1 4a2-1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Xi 2 3 5 8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pi 15a2-3,5 6a-3a2-2,1 8a2-1,5 2a-0,9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6.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Xi 7 10 11 13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pi 70a2-6 5a2 20a2+12a-5,3 5a2-28a-8,7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Контрольные вопросы: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Назовите числовые характеристики дискретной случайной величины.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Запишите формулу нахождения математического ожидания.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Запишите формулу нахождения дисперсии и среднего квадратичного отклонения.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5. Основные численные методы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5.1 Численное интегрирование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Практическое занятие № 16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Вычисление интегралов по формулам прямоугольников, трапеций и формуле Симпсона. Оценка погрешности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b/>
          <w:bCs/>
          <w:i/>
          <w:iCs/>
          <w:color w:val="333333"/>
          <w:sz w:val="21"/>
          <w:szCs w:val="21"/>
          <w:lang w:eastAsia="ru-RU"/>
        </w:rPr>
        <w:t>Пример 1.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Вычислить по формуле прямоугольников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"https://urok.1sept.ru/articles/549599/img18.gif"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"https://urok.1sept.ru/articles/549599/img18.gif"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"https://urok.1sept.ru/articles/549599/img18.gif"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"https://urok.1sept.ru/articles/549599/img18.gif"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"https://urok.1sept.ru/articles/549599/img18.gif"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"https://urok.1sept.ru/articles/549599/img18.gif"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"https://urok.1sept.ru/articles/549599/img18.gif"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"https://urok.1sept.ru/articles/549599/img18.gif"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01" type="#_x0000_t75" style="width:35.25pt;height:35.25pt">
            <v:imagedata r:id="rId133" r:href="rId134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 Найти абсолютную и относительную погрешности вычислений.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Решение: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Разобьём отрезок [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a,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b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] на несколько (например, на 6) равных частей. Тогда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 а =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0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, b =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3 , 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"https://urok.1sept.ru/articles/549599/img14.gif"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"https://urok.1sept.ru/articles/549599/img14.gif"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"https://urok.1sept.ru/articles/549599/img14.gif"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"https://urok.1sept.ru/articles/549599/img14.gif"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"https://urok.1sept.ru/articles/549599/img14.gif"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"https://urok.1sept.ru/articles/549599/img14.gif"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"https://urok.1sept.ru/articles/549599/img14.gif"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"https://urok.1sept.ru/articles/549599/img14.gif"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02" type="#_x0000_t75" style="width:111.85pt;height:29.85pt">
            <v:imagedata r:id="rId135" r:href="rId136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Calibri" w:eastAsia="Times New Roman" w:hAnsi="Calibri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16"/>
          <w:szCs w:val="16"/>
          <w:vertAlign w:val="subscript"/>
          <w:lang w:eastAsia="ru-RU"/>
        </w:rPr>
        <w:t>k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= a + k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INCLUDEPICTURE "https://urok.1sept.ru/articles/549599/img16.gif" \* MERGEFORMATINET </w:instrTex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D2748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7629F3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F30955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BE250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BF3ACD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>INCLUDEPICTURE  "https://urok.1sept.ru/articles/549599/img16.gif" \* MERGEFORMATINE</w:instrText>
      </w:r>
      <w:r w:rsidR="002D134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>T</w:instrText>
      </w:r>
      <w:r w:rsidR="002D134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pict>
          <v:shape id="_x0000_i1103" type="#_x0000_t75" style="width:3.85pt;height:2.3pt">
            <v:imagedata r:id="rId137" r:href="rId138"/>
          </v:shape>
        </w:pict>
      </w:r>
      <w:r w:rsidR="002D134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INCLUDEPICTURE "https://urok.1sept.ru/articles/549599/img15.gif" \* MERGEFORMATINET </w:instrTex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D2748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7629F3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F30955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BE250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BF3ACD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>INCLUDEPICTURE  "https://urok.1sept.ru/articles/549599/img15.gif" \* MERGEFORMATI</w:instrText>
      </w:r>
      <w:r w:rsidR="002D134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>NET</w:instrText>
      </w:r>
      <w:r w:rsidR="002D134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pict>
          <v:shape id="_x0000_i1104" type="#_x0000_t75" style="width:9.2pt;height:11.5pt">
            <v:imagedata r:id="rId139" r:href="rId140"/>
          </v:shape>
        </w:pict>
      </w:r>
      <w:r w:rsidR="002D134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 х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br/>
        <w:t>х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bscript"/>
          <w:lang w:eastAsia="ru-RU"/>
        </w:rPr>
        <w:t>0 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= 2 + 0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"https://urok.1sept.ru/articles/549599/img16.gif"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"https://urok.1sept.ru/articles/549599/img16.gif"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05" type="#_x0000_t75" style="width:3.85pt;height:2.3pt">
            <v:imagedata r:id="rId137" r:href="rId141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"https://urok.1sept.ru/articles/549599/img17.gif"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"https://urok.1sept.ru/articles/549599/img17.gif"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06" type="#_x0000_t75" style="width:9.95pt;height:27.55pt">
            <v:imagedata r:id="rId142" r:href="rId143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= 2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bscript"/>
          <w:lang w:eastAsia="ru-RU"/>
        </w:rPr>
        <w:t>1 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= 2 + 1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"https://urok.1sept.ru/articles/549599/img16.gif"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"https://urok.1sept.ru/articles/549599/img16.gif"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07" type="#_x0000_t75" style="width:3.85pt;height:2.3pt">
            <v:imagedata r:id="rId137" r:href="rId144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"https://urok.1sept.ru/articles/549599/img17.gif"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"https://urok.1sept.ru/articles/549599/img17.gif" \* MERGEFORMATI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08" type="#_x0000_t75" style="width:9.95pt;height:27.55pt">
            <v:imagedata r:id="rId142" r:href="rId145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= 2,5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bscript"/>
          <w:lang w:eastAsia="ru-RU"/>
        </w:rPr>
        <w:t>2 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= 2 + 2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"https://urok.1sept.ru/articles/549599/img16.gif"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"https://urok.1sept.ru/articles/549599/img16.gif"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09" type="#_x0000_t75" style="width:3.85pt;height:2.3pt">
            <v:imagedata r:id="rId137" r:href="rId146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"https://urok.1sept.ru/articles/549599/img17.gif"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"https://urok.1sept.ru/articles/549599/img17.gif"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10" type="#_x0000_t75" style="width:9.95pt;height:27.55pt">
            <v:imagedata r:id="rId142" r:href="rId147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=3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bscript"/>
          <w:lang w:eastAsia="ru-RU"/>
        </w:rPr>
        <w:t>3 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= 2 + 3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"https://urok.1sept.ru/articles/549599/img16.gif"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"https://urok.1sept.ru/articles/549599/img16.gif"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11" type="#_x0000_t75" style="width:3.85pt;height:2.3pt">
            <v:imagedata r:id="rId137" r:href="rId148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"https://urok.1sept.ru/articles/549599/img17.gif"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"https://urok.1sept.ru/articles/549599/img17.gif"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12" type="#_x0000_t75" style="width:9.95pt;height:27.55pt">
            <v:imagedata r:id="rId142" r:href="rId149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= 3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bscript"/>
          <w:lang w:eastAsia="ru-RU"/>
        </w:rPr>
        <w:t>4 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= 2 + 4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"https://urok.1sept.ru/articles/549599/img16.gif"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"https://urok.1sept.ru/articles/549599/img16.gif"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13" type="#_x0000_t75" style="width:3.85pt;height:2.3pt">
            <v:imagedata r:id="rId137" r:href="rId150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"https://urok.1sept.ru/articles/549599/img17.gif"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"https://urok.1sept.ru/articles/549599/img17.gif" \* MERGEFORMATI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14" type="#_x0000_t75" style="width:9.95pt;height:27.55pt">
            <v:imagedata r:id="rId142" r:href="rId151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= 4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bscript"/>
          <w:lang w:eastAsia="ru-RU"/>
        </w:rPr>
        <w:t>5 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= 2 + 5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"https://urok.1sept.ru/articles/549599/img16.gif"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"https://urok.1sept.ru/articles/549599/img16.gif"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15" type="#_x0000_t75" style="width:3.85pt;height:2.3pt">
            <v:imagedata r:id="rId137" r:href="rId152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"https://urok.1sept.ru/articles/549599/img17.gif"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"https://urok.1sept.ru/articles/549599/img17.gif"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16" type="#_x0000_t75" style="width:9.95pt;height:27.55pt">
            <v:imagedata r:id="rId142" r:href="rId153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= 4,5</w:t>
      </w:r>
    </w:p>
    <w:p w:rsidR="00E06E9F" w:rsidRPr="00BE250A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</w:pP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val="en-US" w:eastAsia="ru-RU"/>
        </w:rPr>
        <w:t> </w:t>
      </w:r>
      <w:r w:rsidRPr="00BE250A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val="en-US" w:eastAsia="ru-RU"/>
        </w:rPr>
        <w:t>x</w:t>
      </w:r>
      <w:r w:rsidRPr="00BE250A">
        <w:rPr>
          <w:rFonts w:ascii="Helvetica" w:eastAsia="Times New Roman" w:hAnsi="Helvetica" w:cs="Times New Roman"/>
          <w:color w:val="333333"/>
          <w:sz w:val="16"/>
          <w:szCs w:val="16"/>
          <w:vertAlign w:val="subscript"/>
          <w:lang w:val="en-US" w:eastAsia="ru-RU"/>
        </w:rPr>
        <w:t>0</w:t>
      </w:r>
      <w:r w:rsidRPr="00BE250A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) = 2</w:t>
      </w:r>
      <w:r w:rsidRPr="00BE250A">
        <w:rPr>
          <w:rFonts w:ascii="Helvetica" w:eastAsia="Times New Roman" w:hAnsi="Helvetica" w:cs="Times New Roman"/>
          <w:color w:val="333333"/>
          <w:sz w:val="16"/>
          <w:szCs w:val="16"/>
          <w:vertAlign w:val="superscript"/>
          <w:lang w:val="en-US" w:eastAsia="ru-RU"/>
        </w:rPr>
        <w:t>2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perscript"/>
          <w:lang w:val="en-US" w:eastAsia="ru-RU"/>
        </w:rPr>
        <w:t> </w:t>
      </w:r>
      <w:r w:rsidRPr="00BE250A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= 4</w:t>
      </w:r>
      <w:r w:rsidRPr="00BE250A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br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val="en-US" w:eastAsia="ru-RU"/>
        </w:rPr>
        <w:t>f </w:t>
      </w:r>
      <w:r w:rsidRPr="00BE250A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val="en-US" w:eastAsia="ru-RU"/>
        </w:rPr>
        <w:t>x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 </w:t>
      </w:r>
      <w:r w:rsidRPr="00BE250A">
        <w:rPr>
          <w:rFonts w:ascii="Helvetica" w:eastAsia="Times New Roman" w:hAnsi="Helvetica" w:cs="Times New Roman"/>
          <w:color w:val="333333"/>
          <w:sz w:val="16"/>
          <w:szCs w:val="16"/>
          <w:vertAlign w:val="subscript"/>
          <w:lang w:val="en-US" w:eastAsia="ru-RU"/>
        </w:rPr>
        <w:t>1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 </w:t>
      </w:r>
      <w:r w:rsidRPr="00BE250A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) = 2 ,5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perscript"/>
          <w:lang w:val="en-US" w:eastAsia="ru-RU"/>
        </w:rPr>
        <w:t> </w:t>
      </w:r>
      <w:r w:rsidRPr="00BE250A">
        <w:rPr>
          <w:rFonts w:ascii="Helvetica" w:eastAsia="Times New Roman" w:hAnsi="Helvetica" w:cs="Times New Roman"/>
          <w:color w:val="333333"/>
          <w:sz w:val="16"/>
          <w:szCs w:val="16"/>
          <w:vertAlign w:val="superscript"/>
          <w:lang w:val="en-US" w:eastAsia="ru-RU"/>
        </w:rPr>
        <w:t>2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perscript"/>
          <w:lang w:val="en-US" w:eastAsia="ru-RU"/>
        </w:rPr>
        <w:t> </w:t>
      </w:r>
      <w:r w:rsidRPr="00BE250A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= 6,25</w:t>
      </w:r>
      <w:r w:rsidRPr="00BE250A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br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val="en-US" w:eastAsia="ru-RU"/>
        </w:rPr>
        <w:t>f </w:t>
      </w:r>
      <w:r w:rsidRPr="00BE250A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val="en-US" w:eastAsia="ru-RU"/>
        </w:rPr>
        <w:t>x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 </w:t>
      </w:r>
      <w:r w:rsidRPr="00BE250A">
        <w:rPr>
          <w:rFonts w:ascii="Helvetica" w:eastAsia="Times New Roman" w:hAnsi="Helvetica" w:cs="Times New Roman"/>
          <w:color w:val="333333"/>
          <w:sz w:val="16"/>
          <w:szCs w:val="16"/>
          <w:vertAlign w:val="subscript"/>
          <w:lang w:val="en-US" w:eastAsia="ru-RU"/>
        </w:rPr>
        <w:t>2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 </w:t>
      </w:r>
      <w:r w:rsidRPr="00BE250A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) = 3</w:t>
      </w:r>
      <w:r w:rsidRPr="00BE250A">
        <w:rPr>
          <w:rFonts w:ascii="Helvetica" w:eastAsia="Times New Roman" w:hAnsi="Helvetica" w:cs="Times New Roman"/>
          <w:color w:val="333333"/>
          <w:sz w:val="16"/>
          <w:szCs w:val="16"/>
          <w:vertAlign w:val="superscript"/>
          <w:lang w:val="en-US" w:eastAsia="ru-RU"/>
        </w:rPr>
        <w:t>2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perscript"/>
          <w:lang w:val="en-US" w:eastAsia="ru-RU"/>
        </w:rPr>
        <w:t> </w:t>
      </w:r>
      <w:r w:rsidRPr="00BE250A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= 9</w:t>
      </w:r>
      <w:r w:rsidRPr="00BE250A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br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val="en-US" w:eastAsia="ru-RU"/>
        </w:rPr>
        <w:t>f </w:t>
      </w:r>
      <w:r w:rsidRPr="00BE250A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val="en-US" w:eastAsia="ru-RU"/>
        </w:rPr>
        <w:t>x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 </w:t>
      </w:r>
      <w:r w:rsidRPr="00BE250A">
        <w:rPr>
          <w:rFonts w:ascii="Helvetica" w:eastAsia="Times New Roman" w:hAnsi="Helvetica" w:cs="Times New Roman"/>
          <w:color w:val="333333"/>
          <w:sz w:val="16"/>
          <w:szCs w:val="16"/>
          <w:vertAlign w:val="subscript"/>
          <w:lang w:val="en-US" w:eastAsia="ru-RU"/>
        </w:rPr>
        <w:t>3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 </w:t>
      </w:r>
      <w:r w:rsidRPr="00BE250A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) = 3,5</w:t>
      </w:r>
      <w:r w:rsidRPr="00BE250A">
        <w:rPr>
          <w:rFonts w:ascii="Helvetica" w:eastAsia="Times New Roman" w:hAnsi="Helvetica" w:cs="Times New Roman"/>
          <w:color w:val="333333"/>
          <w:sz w:val="16"/>
          <w:szCs w:val="16"/>
          <w:vertAlign w:val="superscript"/>
          <w:lang w:val="en-US" w:eastAsia="ru-RU"/>
        </w:rPr>
        <w:t>2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perscript"/>
          <w:lang w:val="en-US" w:eastAsia="ru-RU"/>
        </w:rPr>
        <w:t> </w:t>
      </w:r>
      <w:r w:rsidRPr="00BE250A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= 12,25</w:t>
      </w:r>
      <w:r w:rsidRPr="00BE250A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br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val="en-US" w:eastAsia="ru-RU"/>
        </w:rPr>
        <w:t>f </w:t>
      </w:r>
      <w:r w:rsidRPr="00BE250A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val="en-US" w:eastAsia="ru-RU"/>
        </w:rPr>
        <w:t>x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 </w:t>
      </w:r>
      <w:r w:rsidRPr="00BE250A">
        <w:rPr>
          <w:rFonts w:ascii="Helvetica" w:eastAsia="Times New Roman" w:hAnsi="Helvetica" w:cs="Times New Roman"/>
          <w:color w:val="333333"/>
          <w:sz w:val="16"/>
          <w:szCs w:val="16"/>
          <w:vertAlign w:val="subscript"/>
          <w:lang w:val="en-US" w:eastAsia="ru-RU"/>
        </w:rPr>
        <w:t>4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 </w:t>
      </w:r>
      <w:r w:rsidRPr="00BE250A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) = 4</w:t>
      </w:r>
      <w:r w:rsidRPr="00BE250A">
        <w:rPr>
          <w:rFonts w:ascii="Helvetica" w:eastAsia="Times New Roman" w:hAnsi="Helvetica" w:cs="Times New Roman"/>
          <w:color w:val="333333"/>
          <w:sz w:val="16"/>
          <w:szCs w:val="16"/>
          <w:vertAlign w:val="superscript"/>
          <w:lang w:val="en-US" w:eastAsia="ru-RU"/>
        </w:rPr>
        <w:t>2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perscript"/>
          <w:lang w:val="en-US" w:eastAsia="ru-RU"/>
        </w:rPr>
        <w:t> </w:t>
      </w:r>
      <w:r w:rsidRPr="00BE250A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= 16</w:t>
      </w:r>
      <w:r w:rsidRPr="00BE250A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br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val="en-US" w:eastAsia="ru-RU"/>
        </w:rPr>
        <w:t>f </w:t>
      </w:r>
      <w:r w:rsidRPr="00BE250A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val="en-US" w:eastAsia="ru-RU"/>
        </w:rPr>
        <w:t>x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 </w:t>
      </w:r>
      <w:r w:rsidRPr="00BE250A">
        <w:rPr>
          <w:rFonts w:ascii="Helvetica" w:eastAsia="Times New Roman" w:hAnsi="Helvetica" w:cs="Times New Roman"/>
          <w:color w:val="333333"/>
          <w:sz w:val="16"/>
          <w:szCs w:val="16"/>
          <w:vertAlign w:val="subscript"/>
          <w:lang w:val="en-US" w:eastAsia="ru-RU"/>
        </w:rPr>
        <w:t>5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 </w:t>
      </w:r>
      <w:r w:rsidRPr="00BE250A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) = 4,5</w:t>
      </w:r>
      <w:r w:rsidRPr="00BE250A">
        <w:rPr>
          <w:rFonts w:ascii="Helvetica" w:eastAsia="Times New Roman" w:hAnsi="Helvetica" w:cs="Times New Roman"/>
          <w:color w:val="333333"/>
          <w:sz w:val="16"/>
          <w:szCs w:val="16"/>
          <w:vertAlign w:val="superscript"/>
          <w:lang w:val="en-US" w:eastAsia="ru-RU"/>
        </w:rPr>
        <w:t>2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perscript"/>
          <w:lang w:val="en-US" w:eastAsia="ru-RU"/>
        </w:rPr>
        <w:t> </w:t>
      </w:r>
      <w:r w:rsidRPr="00BE250A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= 20,25.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17"/>
        <w:gridCol w:w="330"/>
        <w:gridCol w:w="630"/>
        <w:gridCol w:w="330"/>
        <w:gridCol w:w="750"/>
        <w:gridCol w:w="450"/>
        <w:gridCol w:w="750"/>
      </w:tblGrid>
      <w:tr w:rsidR="00E06E9F" w:rsidRPr="00E06E9F" w:rsidTr="00990A5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</w:tr>
      <w:tr w:rsidR="00E06E9F" w:rsidRPr="00E06E9F" w:rsidTr="00990A5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20,25</w:t>
            </w:r>
          </w:p>
        </w:tc>
      </w:tr>
    </w:tbl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По формуле (1):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lastRenderedPageBreak/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"https://urok.1sept.ru/articles/549599/img19.gif"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"https://urok.1sept.ru/articles/549599/img19.gif"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"https://urok.1sept.ru/articles/549599/img19.gif"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"https://urok.1sept.ru/articles/549599/img19.gif"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"https://urok.1sept.ru/articles/549599/img19.gif"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"https://urok.1sept.ru/articles/549599/img19.gif"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"https://urok.1sept.ru/articles/549599/img19.gif"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"https://urok.1sept.ru/articles/549599/img19.gif"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17" type="#_x0000_t75" style="width:327.85pt;height:36.75pt">
            <v:imagedata r:id="rId154" r:href="rId155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Для того, чтобы вычислить относительную погрешность вычислений, надо найти точное значение интеграла: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"https://urok.1sept.ru/articles/549599/img20.gif"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"https://urok.1sept.ru/articles/549599/img20.gif"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"https://urok.1sept.ru/articles/549599/img20.gif"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"https://urok.1sept.ru/articles/549599/img20.gif"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"https://urok.1sept.ru/articles/549599/img20.gif"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"https://urok.1sept.ru/articles/549599/img20.gif"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"https://urok.1sept.ru/articles/549599/img20.gif"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"https://urok.1sept.ru/articles/549599/img20.gif" \* MERGEFORMATI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18" type="#_x0000_t75" style="width:193pt;height:39.05pt">
            <v:imagedata r:id="rId156" r:href="rId157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"https://urok.1sept.ru/articles/549599/img21.gif"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"https://urok.1sept.ru/articles/549599/img21.gif"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"https://urok.1sept.ru/articles/549599/img21.gif"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"https://urok.1sept.ru/articles/549599/img21.gif"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"https://urok.1sept.ru/articles/549599/img21.gif"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"https://urok.1sept.ru/articles/549599/img21.gif"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"https://urok.1sept.ru/articles/549599/img21.gif"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"https://urok.1sept.ru/articles/549599/img21.gif" \* MERGEFORMATI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19" type="#_x0000_t75" style="width:117.95pt;height:18.4pt">
            <v:imagedata r:id="rId158" r:href="rId159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"https://urok.1sept.ru/articles/549599/img22.gif"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"https://urok.1sept.ru/articles/549599/img22.gif"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"https://urok.1sept.ru/articles/549599/img22.gif"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"https://urok.1sept.ru/articles/549599/img22.gif"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"https://urok.1sept.ru/articles/549599/img22.gif"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"https://urok.1sept.ru/articles/549599/img22.gif"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"https://urok.1sept.ru/articles/549599/img22.gif"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"https://urok.1sept.ru/articles/549599/img22.gif" \* MERGEFORMATI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20" type="#_x0000_t75" style="width:130.2pt;height:28.35pt">
            <v:imagedata r:id="rId160" r:href="rId161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Вычисления проходили долго и мы получили довольно-таки грубое округление. Чтобы вычислить этот интеграл с меньшим приближением, можно воспользоваться техническими возможностями компьютера.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Для нахождения определённого интеграла методом прямоугольников необходимо ввести значения подынтегральной функции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f(x)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в рабочую таблицу Excel в диапазоне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"https://urok.1sept.ru/articles/549599/img23.gif"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"https://urok.1sept.ru/articles/549599/img23.gif"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"https://urok.1sept.ru/articles/549599/img23.gif"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"https://urok.1sept.ru/articles/549599/img23.gif"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"https://urok.1sept.ru/articles/549599/img23.gif"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"https://urok.1sept.ru/articles/549599/img23.gif"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"https://urok.1sept.ru/articles/549599/img23.gif"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"https://urok.1sept.ru/articles/549599/img23.gif"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21" type="#_x0000_t75" style="width:8.45pt;height:7.65pt">
            <v:imagedata r:id="rId162" r:href="rId163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[2 ;5 ] с заданным шагом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"https://urok.1sept.ru/articles/549599/img15.gif"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"https://urok.1sept.ru/articles/549599/img15.gif"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22" type="#_x0000_t75" style="width:9.2pt;height:11.5pt">
            <v:imagedata r:id="rId139" r:href="rId164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= 0,1.</w:t>
      </w:r>
    </w:p>
    <w:p w:rsidR="00E06E9F" w:rsidRPr="00E06E9F" w:rsidRDefault="00E06E9F" w:rsidP="00E06E9F">
      <w:pPr>
        <w:numPr>
          <w:ilvl w:val="0"/>
          <w:numId w:val="35"/>
        </w:num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Открываем чистый рабочий лист.</w:t>
      </w:r>
    </w:p>
    <w:p w:rsidR="00E06E9F" w:rsidRPr="00E06E9F" w:rsidRDefault="00E06E9F" w:rsidP="00E06E9F">
      <w:pPr>
        <w:numPr>
          <w:ilvl w:val="0"/>
          <w:numId w:val="35"/>
        </w:num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Составляем таблицу данных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(х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и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f(x)).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Пусть первый столбец будет значениями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, а второй соответствующими показателями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f(x).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Для этого в ячейку А1 вводим слово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Аргумент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, а в ячейку В1 – слово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Функция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 В ячейку А2 вводится первое значение аргумента – левая граница диапазона 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2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). В ячейку А3 вводится второе значение аргумента – левая граница диапазона плюс шаг построения 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2,1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). Затем, выделив блок ячеек А2:А3, автозаполнением получаем все значения аргумента (за правый нижний угол блока протягиваем до ячейки А32, до значения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х=5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).</w:t>
      </w:r>
    </w:p>
    <w:p w:rsidR="00E06E9F" w:rsidRPr="00E06E9F" w:rsidRDefault="00E06E9F" w:rsidP="00E06E9F">
      <w:pPr>
        <w:numPr>
          <w:ilvl w:val="0"/>
          <w:numId w:val="35"/>
        </w:num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Далее вводим значения подынтегральной функции. В ячейку В2 необходимо записать её уравнение. Для этого табличный курсор необходимо установить в ячейку В2 и с клавиатуры ввести формулу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=А2^2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(при английской раскладке клавиатуры). Нажимаем клавишу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Enter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 В ячейке В2 появляется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4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 Теперь необходимо скопировать функцию из ячейки В2. Автозаполнением копируем эту формулу в диапазон В2:В32.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  <w:t>В результате должна быть получена таблица данных для нахождения интеграла.</w:t>
      </w:r>
    </w:p>
    <w:p w:rsidR="00E06E9F" w:rsidRPr="00E06E9F" w:rsidRDefault="00E06E9F" w:rsidP="00E06E9F">
      <w:pPr>
        <w:numPr>
          <w:ilvl w:val="0"/>
          <w:numId w:val="35"/>
        </w:num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Теперь в ячейке В33 может быть найдено приближённое значение интеграла. Для этого в ячейку В33 вводим формулу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= 0,1*,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затем вызываем Мастер функций (нажатием на панели инструментов кнопки Вставка функции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(f(x))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 В появившемся диалоговом окне Мастер функции-шаг 1 из 2 слева в поле Категория выбираем Математические. Справа в поле Функция - функцию Сумм. Нажимаем кнопку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ОК.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Появляется диалоговое окно Сумм. В рабочее поле мышью вводим диапазон суммирования В2:В31. Нажимаем кнопку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ОК.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В ячейке В33 появляется приближённое значение искомого интеграла с недостатком 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37,955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 .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Сравнивая полученное приближённое значение с истинным значением интеграла 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39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), можно видеть, что ошибка приближения метода прямоугольников в данном случае равна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"https://urok.1sept.ru/articles/549599/img15.gif"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"https://urok.1sept.ru/articles/549599/img15.gif"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23" type="#_x0000_t75" style="width:9.2pt;height:11.5pt">
            <v:imagedata r:id="rId139" r:href="rId165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= |39 - 37 , 955| = 1 ,045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"https://urok.1sept.ru/articles/549599/img24.gif"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"https://urok.1sept.ru/articles/549599/img24.gif"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"https://urok.1sept.ru/articles/549599/img24.gif"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"https://urok.1sept.ru/articles/549599/img24.gif"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"https://urok.1sept.ru/articles/549599/img24.gif"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"https://urok.1sept.ru/articles/549599/img24.gif"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"https://urok.1sept.ru/articles/549599/img24.gif"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"https://urok.1sept.ru/articles/549599/img24.gif"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24" type="#_x0000_t75" style="width:213.7pt;height:32.95pt">
            <v:imagedata r:id="rId166" r:href="rId167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b/>
          <w:bCs/>
          <w:i/>
          <w:iCs/>
          <w:color w:val="333333"/>
          <w:sz w:val="21"/>
          <w:szCs w:val="21"/>
          <w:lang w:eastAsia="ru-RU"/>
        </w:rPr>
        <w:t>Пример 2.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Используя метод прямоугольников, вычислить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"https://urok.1sept.ru/articles/549599/img25.gif"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"https://urok.1sept.ru/articles/549599/img25.gif"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"https://urok.1sept.ru/articles/549599/img25.gif"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"https://urok.1sept.ru/articles/549599/img25.gif"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"https://urok.1sept.ru/articles/549599/img25.gif"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"https://urok.1sept.ru/articles/549599/img25.gif"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"https://urok.1sept.ru/articles/549599/img25.gif"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"https://urok.1sept.ru/articles/549599/img25.gif"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25" type="#_x0000_t75" style="width:49pt;height:42.9pt">
            <v:imagedata r:id="rId168" r:href="rId169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с заданным шагом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"https://urok.1sept.ru/articles/549599/img15.gif"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"https://urok.1sept.ru/articles/549599/img15.gif"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26" type="#_x0000_t75" style="width:9.2pt;height:11.5pt">
            <v:imagedata r:id="rId139" r:href="rId170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= 0,05.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Решение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:</w:t>
      </w:r>
    </w:p>
    <w:p w:rsidR="00E06E9F" w:rsidRPr="00E06E9F" w:rsidRDefault="00E06E9F" w:rsidP="00E06E9F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lastRenderedPageBreak/>
        <w:t>Для нахождения определённого интеграла значения подынтегральной функции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f(x)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должны быть введены в рабочую таблицу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Excel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в диапазоне 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"https://urok.1sept.ru/articles/549599/img26.gif"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"https://urok.1sept.ru/articles/549599/img26.gif"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"https://urok.1sept.ru/articles/549599/img26.gif"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"https://urok.1sept.ru/articles/549599/img26.gif"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"https://urok.1sept.ru/articles/549599/img26.gif"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"https://urok.1sept.ru/articles/549599/img26.gif"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"https://urok.1sept.ru/articles/549599/img26.gif"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"https://urok.1sept.ru/articles/549599/img26.gif"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27" type="#_x0000_t75" style="width:50.55pt;height:33.7pt">
            <v:imagedata r:id="rId171" r:href="rId172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с заданным шагом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"https://urok.1sept.ru/articles/549599/img15.gif"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"https://urok.1sept.ru/articles/549599/img15.gif"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28" type="#_x0000_t75" style="width:9.2pt;height:11.5pt">
            <v:imagedata r:id="rId139" r:href="rId173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= 0,05. В созданную уже таблицу данных в ячейку А2 вводится левая граница интегрирования 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0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). В ячейку А3 вводится второе значение аргумента – левая граница диапазона плюс шаг построения 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0,05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). Затем, выделив блок ячеек А2:А3, автозаполнением получаем все значения аргумента (за правый нижний угол блока протягиваем до ячейки А33, до значения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х=1,55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).</w:t>
      </w:r>
    </w:p>
    <w:p w:rsidR="00E06E9F" w:rsidRPr="00E06E9F" w:rsidRDefault="00E06E9F" w:rsidP="00E06E9F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Далее вводим значения подынтегральной функции. В ячейку В2 необходимо записать её уравнение. Для этого табличный курсор необходимо установить в ячейку В2. Здесь должно оказаться значение косинуса, соответствующее значению аргумента в ячейке А2. Для получения значения косинуса воспользуемся специальной функцией: нажимаем на панели инструментов кнопку Вставка функции 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 f 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bscript"/>
          <w:lang w:eastAsia="ru-RU"/>
        </w:rPr>
        <w:t>х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) . В появившемся диалоговом окне Мастер функции-шаг 1 из 2 слева в поле Категория выбираем Математические. Справа в поле Функция - функцию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COS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 Нажимаем кнопку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ОК.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Появляется диалоговое окно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COS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 Наведя указатель мыши на серое поле окна, при нажатой левой кнопке сдвигаем поле вправо, чтобы открыть столбец данных 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А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). Указываем значение аргумента косинуса щелчком мыши на ячейке А2. Нажимаем кнопку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ОК.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В ячейке В2 появляется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1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 Теперь необходимо скопировать функцию из ячейки В2. Автозаполнением копируем эту формулу в диапазон В2:В33. В результате должна быть получена таблица данных для нахождения интеграла.</w:t>
      </w:r>
    </w:p>
    <w:p w:rsidR="00E06E9F" w:rsidRPr="00E06E9F" w:rsidRDefault="00E06E9F" w:rsidP="00E06E9F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Теперь в ячейке В34 может быть найдено приближённое значение интеграла. Для этого в ячейку В34 вводим формулу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= 0,05*,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затем вызываем Мастер функций (нажатием на панели инструментов кнопки Вставка функции ( 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 f 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bscript"/>
          <w:lang w:eastAsia="ru-RU"/>
        </w:rPr>
        <w:t>х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)) . В появившемся диалоговом окне Мастер функции-шаг 1 из 2 слева в поле Категория выбираем Математические. Справа в поле Функция - функцию Сумм. Нажимаем кнопку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ОК.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Появляется диалоговое окно Сумм. В рабочее поле мышью вводим диапазон суммирования В2:В32. Нажимаем кнопку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ОК.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В ячейке В34 появляется приближённое значение искомого интеграла с избытком 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1,024056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).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Сравнивая полученное приближённое значение с истинным значением интеграла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"https://urok.1sept.ru/articles/549599/img27.gif"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"https://urok.1sept.ru/articles/549599/img27.gif"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"https://urok.1sept.ru/articles/549599/img27.gif"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"https://urok.1sept.ru/articles/549599/img27.gif"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"https://urok.1sept.ru/articles/549599/img27.gif"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"https://urok.1sept.ru/articles/549599/img27.gif"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"https://urok.1sept.ru/articles/549599/img27.gif"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"https://urok.1sept.ru/articles/549599/img27.gif"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29" type="#_x0000_t75" style="width:242.8pt;height:49pt">
            <v:imagedata r:id="rId174" r:href="rId175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, можно видеть, что ошибка приближения метода прямоугольников в данном случае равна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"https://urok.1sept.ru/articles/549599/img28.gif"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"https://urok.1sept.ru/articles/549599/img28.gif"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"https://urok.1sept.ru/articles/549599/img28.gif"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"https://urok.1sept.ru/articles/549599/img28.gif"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"https://urok.1sept.ru/articles/549599/img28.gif"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"https://urok.1sept.ru/articles/549599/img28.gif"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"https://urok.1sept.ru/articles/549599/img28.gif"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"https://urok.1sept.ru/articles/549599/img28.gif"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30" type="#_x0000_t75" style="width:141.7pt;height:18.4pt">
            <v:imagedata r:id="rId176" r:href="rId177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"https://urok.1sept.ru/articles/549599/img29.gif"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"https://urok.1sept.ru/articles/549599/img29.gif"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"https://urok.1sept.ru/articles/549599/img29.gif"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"https://urok.1sept.ru/articles/549599/img29.gif"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"https://urok.1sept.ru/articles/549599/img29.gif"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"https://urok.1sept.ru/articles/549599/img29.gif"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"https://urok.1sept.ru/articles/549599/img29.gif"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"https://urok.1sept.ru/articles/549599/img29.gif"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31" type="#_x0000_t75" style="width:147.85pt;height:29.85pt">
            <v:imagedata r:id="rId178" r:href="rId179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Метод трапеций обычно даёт более точное значение интеграла, чем метод прямоугольников. Криволинейная трапеция заменяется на сумму нескольких трапеций и приближённое значение определённого интеграла находится как сумма площадей трапеций</w:t>
      </w:r>
    </w:p>
    <w:p w:rsidR="00E06E9F" w:rsidRPr="00E06E9F" w:rsidRDefault="00E06E9F" w:rsidP="00E06E9F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lastRenderedPageBreak/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"https://urok.1sept.ru/articles/549599/img30.gif"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"https://urok.1sept.ru/articles/549599/img30.gif"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"https://urok.1sept.ru/articles/549599/img30.gif"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"https://urok.1sept.ru/articles/549599/img30.gif"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"https://urok.1sept.ru/articles/549599/img30.gif"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"https://urok.1sept.ru/articles/549599/img30.gif"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"https://urok.1sept.ru/articles/549599/img30.gif"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"https://urok.1sept.ru/articles/549599/img30.gif"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32" type="#_x0000_t75" style="width:265.8pt;height:279.55pt">
            <v:imagedata r:id="rId180" r:href="rId181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</w:p>
    <w:p w:rsidR="00E06E9F" w:rsidRPr="00E06E9F" w:rsidRDefault="00E06E9F" w:rsidP="00E06E9F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"https://urok.1sept.ru/articles/549599/img31.gif"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"https://urok.1sept.ru/articles/549599/img31.gif"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"https://urok.1sept.ru/articles/549599/img31.gif"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"https://urok.1sept.ru/articles/549599/img31.gif"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"https://urok.1sept.ru/articles/549599/img31.gif"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"https://urok.1sept.ru/articles/549599/img31.gif"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"https://urok.1sept.ru/articles/549599/img31.gif"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"https://urok.1sept.ru/articles/549599/img31.gif"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33" type="#_x0000_t75" style="width:239pt;height:43.65pt">
            <v:imagedata r:id="rId182" r:href="rId183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</w:p>
    <w:p w:rsidR="00E06E9F" w:rsidRPr="00E06E9F" w:rsidRDefault="00E06E9F" w:rsidP="00E06E9F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[Рисунок3]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"https://urok.1sept.ru/articles/549599/img32.gif"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"https://urok.1sept.ru/articles/549599/img32.gif"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"https://urok.1sept.ru/articles/549599/img32.gif"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"https://urok.1sept.ru/articles/549599/img32.gif"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"https://urok.1sept.ru/articles/549599/img32.gif"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"https://urok.1sept.ru/articles/549599/img32.gif"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"https://urok.1sept.ru/articles/549599/img32.gif"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"https://urok.1sept.ru/articles/549599/img32.gif"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34" type="#_x0000_t75" style="width:207.55pt;height:36pt">
            <v:imagedata r:id="rId184" r:href="rId185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b/>
          <w:bCs/>
          <w:i/>
          <w:iCs/>
          <w:color w:val="333333"/>
          <w:sz w:val="21"/>
          <w:szCs w:val="21"/>
          <w:lang w:eastAsia="ru-RU"/>
        </w:rPr>
        <w:t>Пример 3.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Методом трапеций найти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"https://urok.1sept.ru/articles/549599/img33.gif"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"https://urok.1sept.ru/articles/549599/img33.gif"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"https://urok.1sept.ru/articles/549599/img33.gif"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"https://urok.1sept.ru/articles/549599/img33.gif"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"https://urok.1sept.ru/articles/549599/img33.gif"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"https://urok.1sept.ru/articles/549599/img33.gif"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"https://urok.1sept.ru/articles/549599/img33.gif"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"https://urok.1sept.ru/articles/549599/img33.gif"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35" type="#_x0000_t75" style="width:45.95pt;height:33.7pt">
            <v:imagedata r:id="rId186" r:href="rId187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с шагом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"https://urok.1sept.ru/articles/549599/img15.gif"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"https://urok.1sept.ru/articles/549599/img15.gif"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36" type="#_x0000_t75" style="width:9.2pt;height:11.5pt">
            <v:imagedata r:id="rId139" r:href="rId188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= 0,1.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Решение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</w:t>
      </w:r>
    </w:p>
    <w:p w:rsidR="00E06E9F" w:rsidRPr="00E06E9F" w:rsidRDefault="00E06E9F" w:rsidP="00E06E9F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Открываем чистый рабочий лист.</w:t>
      </w:r>
    </w:p>
    <w:p w:rsidR="00E06E9F" w:rsidRPr="00E06E9F" w:rsidRDefault="00E06E9F" w:rsidP="00E06E9F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Составляем таблицу данных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(х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и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f(x)).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Пусть первый столбец будет значениями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, а второй соответствующими показателями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f(x).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Для этого в ячейку А1 вводим слово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Аргумент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, а в ячейку В1 – слово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Функция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 В ячейку А2 вводится первое значение аргумента – левая граница диапазона 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0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). В ячейку А3 вводится второе значение аргумента – левая граница диапазона плюс шаг построения 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0,1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). Затем, выделив блок ячеек А2:А3, автозаполнением получаем все значения аргумента (за правый нижний угол блока протягиваем до ячейки А33, до значения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х=3,1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).</w:t>
      </w:r>
    </w:p>
    <w:p w:rsidR="00E06E9F" w:rsidRPr="00E06E9F" w:rsidRDefault="00E06E9F" w:rsidP="00E06E9F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Далее вводим значения подынтегральной функции. В ячейку В2 необходимо записать её уравнение (в примере синуса). Для этого табличный курсор необходимо установить в ячейку В2. Здесь должно оказаться значение синуса, соответствующее значению аргумента в ячейке А2. Для получения значения синуса воспользуемся специальной функцией: нажимаем на панели инструментов кнопку Вставка функции 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f(x)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 В появившемся диалоговом окне Мастер функции-шаг 1 из 2 слева в поле Категория выбираем Математические. Справа в поле Функция - функцию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SIN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 Нажимаем кнопку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ОК.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Появляется диалоговое окно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SIN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 Наведя указатель мыши на серое поле окна, при нажатой левой кнопке сдвигаем поле вправо, чтобы открыть столбец данных 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А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). Указываем значение аргумента синуса щелчком мыши на ячейке А2. Нажимаем кнопку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ОК.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В ячейке В2 появляется 0. Теперь необходимо скопировать функцию из ячейки В2. Автозаполнением копируем эту формулу в диапазон В2:В33. В результате должна быть получена таблица данных для нахождения интеграла.</w:t>
      </w:r>
    </w:p>
    <w:p w:rsidR="00E06E9F" w:rsidRPr="00E06E9F" w:rsidRDefault="00E06E9F" w:rsidP="00E06E9F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lastRenderedPageBreak/>
        <w:t>Теперь в ячейке В34 может быть найдено приближённое значение интеграла по методу трапеций. Для этого в ячейку В34 вводим формулу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= 0,1*((В2+В33)/2+,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затем вызываем Мастер функций (нажатием на панели инструментов кнопки Вставка функции 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(f(x))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 В появившемся диалоговом окне Мастер функции-шаг 1 из 2 слева в поле Категория выбираем Математические. Справа в поле Функция - функцию Сумм. Нажимаем кнопку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ОК.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Появляется диалоговое окно Сумм. В рабочее поле мышью вводим диапазон суммирования В3:В32. Нажимаем кнопку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ОК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и ещё раз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ОК.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В ячейке В34 появляется приближённое значение искомого интеграла с недостатком 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1,997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 .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Сравнивая полученное приближённое значение с истинным значением интеграла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"https://urok.1sept.ru/articles/549599/img34.gif"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"https://urok.1sept.ru/articles/549599/img34.gif"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"https://urok.1sept.ru/articles/549599/img34.gif"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"https://urok.1sept.ru/articles/549599/img34.gif"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"https://urok.1sept.ru/articles/549599/img34.gif"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"https://urok.1sept.ru/articles/549599/img34.gif"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"https://urok.1sept.ru/articles/549599/img34.gif"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"https://urok.1sept.ru/articles/549599/img34.gif"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37" type="#_x0000_t75" style="width:271.15pt;height:34.45pt">
            <v:imagedata r:id="rId189" r:href="rId190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можно видеть, что ошибка приближения метода прямоугольников в данном случае вполне приемлемая для практики.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"https://urok.1sept.ru/articles/549599/img35.gif"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"https://urok.1sept.ru/articles/549599/img35.gif"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"https://urok.1sept.ru/articles/549599/img35.gif"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"https://urok.1sept.ru/articles/549599/img35.gif"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"https://urok.1sept.ru/articles/549599/img35.gif"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"https://urok.1sept.ru/articles/549599/img35.gif"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"https://urok.1sept.ru/articles/549599/img35.gif"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"https://urok.1sept.ru/articles/549599/img35.gif" \* MERGEFORMATINE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38" type="#_x0000_t75" style="width:159.3pt;height:18.4pt">
            <v:imagedata r:id="rId191" r:href="rId192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"https://urok.1sept.ru/articles/549599/img36.gif"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"https://urok.1sept.ru/articles/549599/img36.gif"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"https://urok.1sept.ru/articles/549599/img36.gif"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"https://urok.1sept.ru/articles/549599/img36.gif"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"https://urok.1sept.ru/articles/549599/img36.gif"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"https://urok.1sept.ru/articles/549599/img36.gif"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"https://urok.1sept.ru/articles/549599/img36.gif"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"https://urok.1sept.ru/articles/549599/img36.gif"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39" type="#_x0000_t75" style="width:206.05pt;height:29.85pt">
            <v:imagedata r:id="rId193" r:href="rId194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</w:p>
    <w:p w:rsidR="00E06E9F" w:rsidRPr="00E06E9F" w:rsidRDefault="00E06E9F" w:rsidP="00E06E9F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Решение упражнений.</w:t>
      </w:r>
    </w:p>
    <w:p w:rsidR="00E06E9F" w:rsidRPr="00E06E9F" w:rsidRDefault="00E06E9F" w:rsidP="00E06E9F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Вычислить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"https://urok.1sept.ru/articles/549599/img37.gif"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"https://urok.1sept.ru/articles/549599/img37.gif"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"https://urok.1sept.ru/articles/549599/img37.gif"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"https://urok.1sept.ru/articles/549599/img37.gif"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"https://urok.1sept.ru/articles/549599/img37.gif"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"https://urok.1sept.ru/articles/549599/img37.gif"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"https://urok.1sept.ru/articles/549599/img37.gif"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"https://urok.1sept.ru/articles/549599/img37.gif"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40" type="#_x0000_t75" style="width:35.25pt;height:35.25pt">
            <v:imagedata r:id="rId195" r:href="rId196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методом прямоугольников, разделив отрезок [0;1] на 20 равных частей.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INCLUDEPICTURE "https://urok.1sept.ru/articles/549599/img38.gif" \* MERGEFORMATINET </w:instrTex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INCLUDEPICTURE  "https://urok.1sept.ru/articles/549599/img38.gif" \* MERGEFORMATINET </w:instrText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INCLUDEPICTURE  "https://urok.1sept.ru/articles/549599/img38.gif" \* MERGEFORMATINET </w:instrText>
      </w:r>
      <w:r w:rsidR="00D2748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INCLUDEPICTURE  "https://urok.1sept.ru/articles/549599/img38.gif" \* MERGEFORMATINET </w:instrText>
      </w:r>
      <w:r w:rsidR="007629F3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INCLUDEPICTURE  "https://urok.1sept.ru/articles/549599/img38.gif" \* MERGEFORMATINET </w:instrText>
      </w:r>
      <w:r w:rsidR="00F30955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INCLUDEPICTURE  "https://urok.1sept.ru/articles/549599/img38.gif" \* MERGEFORMATINET </w:instrText>
      </w:r>
      <w:r w:rsidR="00BE250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INCLUDEPICTURE  "https://urok.1sept.ru/articles/549599/img38.gif" \* MERGEFORMATINET </w:instrText>
      </w:r>
      <w:r w:rsidR="00BF3ACD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>INCLUDEPICTURE  "https://urok.1sept.ru/articles/549599/img38.gif" \* MERGEFORMATI</w:instrText>
      </w:r>
      <w:r w:rsidR="002D134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>NET</w:instrText>
      </w:r>
      <w:r w:rsidR="002D134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pict>
          <v:shape id="_x0000_i1141" type="#_x0000_t75" style="width:251.25pt;height:18.4pt">
            <v:imagedata r:id="rId197" r:href="rId198"/>
          </v:shape>
        </w:pict>
      </w:r>
      <w:r w:rsidR="002D134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</w:p>
    <w:p w:rsidR="00E06E9F" w:rsidRPr="00E06E9F" w:rsidRDefault="00E06E9F" w:rsidP="00E06E9F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Вычислить методом трапеций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"https://urok.1sept.ru/articles/549599/img39.gif"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"https://urok.1sept.ru/articles/549599/img39.gif"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"https://urok.1sept.ru/articles/549599/img39.gif"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"https://urok.1sept.ru/articles/549599/img39.gif"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"https://urok.1sept.ru/articles/549599/img39.gif"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"https://urok.1sept.ru/articles/549599/img39.gif"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"https://urok.1sept.ru/articles/549599/img39.gif"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"https://urok.1sept.ru/articles/549599/img39.gif"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42" type="#_x0000_t75" style="width:102.65pt;height:36pt">
            <v:imagedata r:id="rId199" r:href="rId200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  </w:t>
      </w:r>
    </w:p>
    <w:p w:rsidR="00E06E9F" w:rsidRPr="00E06E9F" w:rsidRDefault="00E06E9F" w:rsidP="00E06E9F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Вычислить методом трапеций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"https://urok.1sept.ru/articles/549599/img40.gif"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"https://urok.1sept.ru/articles/549599/img40.gif"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"https://urok.1sept.ru/articles/549599/img40.gif"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"https://urok.1sept.ru/articles/549599/img40.gif"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"https://urok.1sept.ru/articles/549599/img40.gif"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"https://urok.1sept.ru/articles/549599/img40.gif"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"https://urok.1sept.ru/articles/549599/img40.gif"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"https://urok.1sept.ru/articles/549599/img40.gif"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43" type="#_x0000_t75" style="width:101.1pt;height:33.7pt">
            <v:imagedata r:id="rId201" r:href="rId202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</w:p>
    <w:p w:rsidR="00E06E9F" w:rsidRPr="00E06E9F" w:rsidRDefault="00E06E9F" w:rsidP="00E06E9F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Вычислить методом трапеций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"https://urok.1sept.ru/articles/549599/img41.gif"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"https://urok.1sept.ru/articles/549599/img41.gif"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"https://urok.1sept.ru/articles/549599/img41.gif"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"https://urok.1sept.ru/articles/549599/img41.gif"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"https://urok.1sept.ru/articles/549599/img41.gif"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"https://urok.1sept.ru/articles/549599/img41.gif"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"https://urok.1sept.ru/articles/549599/img41.gif"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"https://urok.1sept.ru/articles/549599/img41.gif"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44" type="#_x0000_t75" style="width:129.45pt;height:34.45pt">
            <v:imagedata r:id="rId203" r:href="rId204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</w:p>
    <w:p w:rsidR="00E06E9F" w:rsidRPr="00E06E9F" w:rsidRDefault="00E06E9F" w:rsidP="00E06E9F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Вычислить 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"https://urok.1sept.ru/articles/549599/img42.gif"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"https://urok.1sept.ru/articles/549599/img42.gif"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"https://urok.1sept.ru/articles/549599/img42.gif"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"https://urok.1sept.ru/articles/549599/img42.gif"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"https://urok.1sept.ru/articles/549599/img42.gif"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"https://urok.1sept.ru/articles/549599/img42.gif"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"https://urok.1sept.ru/articles/549599/img42.gif"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"https://urok.1sept.ru/articles/549599/img42.gif" \* MERGEFORMATI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45" type="#_x0000_t75" style="width:89.6pt;height:33.7pt">
            <v:imagedata r:id="rId205" r:href="rId206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разделив отрезок [0;4] на 40 равных частей.</w:t>
      </w:r>
    </w:p>
    <w:p w:rsidR="00E06E9F" w:rsidRPr="00E06E9F" w:rsidRDefault="00E06E9F" w:rsidP="00E06E9F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Вычислить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"https://urok.1sept.ru/articles/549599/img43.gif"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"https://urok.1sept.ru/articles/549599/img43.gif"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"https://urok.1sept.ru/articles/549599/img43.gif"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"https://urok.1sept.ru/articles/549599/img43.gif"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"https://urok.1sept.ru/articles/549599/img43.gif"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"https://urok.1sept.ru/articles/549599/img43.gif"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"https://urok.1sept.ru/articles/549599/img43.gif"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"https://urok.1sept.ru/articles/549599/img43.gif" \* MERGEFORMATI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46" type="#_x0000_t75" style="width:37.55pt;height:36pt">
            <v:imagedata r:id="rId207" r:href="rId208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 разделив отрезок [0;8] на 40 равных частей.</w:t>
      </w:r>
    </w:p>
    <w:p w:rsidR="00E06E9F" w:rsidRPr="00E06E9F" w:rsidRDefault="00E06E9F" w:rsidP="00E06E9F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Вычислить 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"https://urok.1sept.ru/articles/549599/img44.gif"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"https://urok.1sept.ru/articles/549599/img44.gif"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"https://urok.1sept.ru/articles/549599/img44.gif"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"https://urok.1sept.ru/articles/549599/img44.gif"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"https://urok.1sept.ru/articles/549599/img44.gif"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"https://urok.1sept.ru/articles/549599/img44.gif"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"https://urok.1sept.ru/articles/549599/img44.gif"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"https://urok.1sept.ru/articles/549599/img44.gif"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47" type="#_x0000_t75" style="width:108pt;height:42.15pt">
            <v:imagedata r:id="rId209" r:href="rId210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Calibri" w:eastAsia="Times New Roman" w:hAnsi="Calibri" w:cs="Times New Roman"/>
          <w:color w:val="333333"/>
          <w:sz w:val="21"/>
          <w:szCs w:val="21"/>
          <w:lang w:eastAsia="ru-RU"/>
        </w:rPr>
      </w:pP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Тема 5.2 </w:t>
      </w: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Численное дифференцирование</w:t>
      </w:r>
    </w:p>
    <w:p w:rsidR="00E06E9F" w:rsidRPr="00E06E9F" w:rsidRDefault="00E06E9F" w:rsidP="00E06E9F">
      <w:pPr>
        <w:spacing w:after="0" w:line="240" w:lineRule="auto"/>
        <w:ind w:right="57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Практическое занятие № 17</w:t>
      </w:r>
    </w:p>
    <w:p w:rsidR="00E06E9F" w:rsidRPr="00E06E9F" w:rsidRDefault="00E06E9F" w:rsidP="00E06E9F">
      <w:pPr>
        <w:spacing w:after="0" w:line="240" w:lineRule="auto"/>
        <w:ind w:right="57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занятия: </w:t>
      </w:r>
      <w:r w:rsidRPr="00E06E9F">
        <w:rPr>
          <w:rFonts w:ascii="Times New Roman" w:eastAsia="Times New Roman" w:hAnsi="Times New Roman" w:cs="Times New Roman"/>
          <w:bCs/>
          <w:lang w:eastAsia="ru-RU"/>
        </w:rPr>
        <w:t>Решение задач на нахождение по таблично заданной функции (при n = 2), функции, заданной аналитически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расширение и закрепление теоретических знаний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Найти </w:t>
      </w:r>
      <w:r w:rsidRPr="00E06E9F"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  <w:lang w:eastAsia="ru-RU"/>
        </w:rPr>
        <w:object w:dxaOrig="1620" w:dyaOrig="380">
          <v:shape id="_x0000_i1148" type="#_x0000_t75" style="width:81.2pt;height:18.4pt" o:ole="">
            <v:imagedata r:id="rId211" o:title=""/>
          </v:shape>
          <o:OLEObject Type="Embed" ProgID="Equation.DSMT4" ShapeID="_x0000_i1148" DrawAspect="Content" ObjectID="_1794908991" r:id="rId212"/>
        </w:objec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функции </w:t>
      </w:r>
      <w:r w:rsidRPr="00E06E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y</w:t>
      </w:r>
      <w:r w:rsidRPr="00E06E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E06E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заданной таблицей</w:t>
      </w:r>
    </w:p>
    <w:tbl>
      <w:tblPr>
        <w:tblW w:w="5000" w:type="pct"/>
        <w:tblCellSpacing w:w="0" w:type="dxa"/>
        <w:tblBorders>
          <w:top w:val="outset" w:sz="6" w:space="0" w:color="999999"/>
          <w:left w:val="outset" w:sz="6" w:space="0" w:color="999999"/>
          <w:bottom w:val="outset" w:sz="6" w:space="0" w:color="999999"/>
          <w:right w:val="outset" w:sz="6" w:space="0" w:color="999999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635"/>
        <w:gridCol w:w="1130"/>
        <w:gridCol w:w="1130"/>
        <w:gridCol w:w="1130"/>
        <w:gridCol w:w="1130"/>
        <w:gridCol w:w="1130"/>
        <w:gridCol w:w="1130"/>
      </w:tblGrid>
      <w:tr w:rsidR="00E06E9F" w:rsidRPr="00E06E9F" w:rsidTr="00990A57">
        <w:trPr>
          <w:tblCellSpacing w:w="0" w:type="dxa"/>
        </w:trPr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600" w:type="pct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- 3</w:t>
            </w:r>
          </w:p>
        </w:tc>
        <w:tc>
          <w:tcPr>
            <w:tcW w:w="600" w:type="pct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- 1</w:t>
            </w:r>
          </w:p>
        </w:tc>
        <w:tc>
          <w:tcPr>
            <w:tcW w:w="600" w:type="pct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0" w:type="pct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0" w:type="pct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0" w:type="pct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E06E9F" w:rsidRPr="00E06E9F" w:rsidTr="00990A57">
        <w:trPr>
          <w:tblCellSpacing w:w="0" w:type="dxa"/>
        </w:trPr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y</w:t>
            </w:r>
          </w:p>
        </w:tc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- 4</w:t>
            </w:r>
          </w:p>
        </w:tc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- 1</w:t>
            </w:r>
          </w:p>
        </w:tc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</w:tbl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06E9F" w:rsidRPr="00E06E9F" w:rsidRDefault="00E06E9F" w:rsidP="00E06E9F">
      <w:pPr>
        <w:widowControl w:val="0"/>
        <w:tabs>
          <w:tab w:val="num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Промежуточная аттестация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Промежуточная аттестация по 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учебной дисциплине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«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Математика» 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проводится в форме экзамена (3 семестр).</w:t>
      </w:r>
    </w:p>
    <w:p w:rsidR="00E06E9F" w:rsidRPr="00E06E9F" w:rsidRDefault="00E06E9F" w:rsidP="00E06E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К  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x-none"/>
        </w:rPr>
        <w:t>промежуточной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аттестации по учебной дисциплине допускаются  все студенты.  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При явке на 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x-none"/>
        </w:rPr>
        <w:t>промежуточную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аттестацию студентам необходимо иметь зачетную книжку.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По результатам всех видов оценочной деятельности студенту выставляется отметка по учебной дисциплине.  Шкала оценок: «отлично»,   «хорошо», «удовлетворительно», «неудовлетворительно».</w:t>
      </w:r>
    </w:p>
    <w:p w:rsidR="00E06E9F" w:rsidRPr="00E06E9F" w:rsidRDefault="002D134A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hyperlink r:id="rId213" w:tgtFrame="_self" w:history="1">
        <w:r w:rsidR="00E06E9F" w:rsidRPr="00E06E9F">
          <w:rPr>
            <w:rFonts w:ascii="Times New Roman" w:eastAsia="Times New Roman" w:hAnsi="Times New Roman" w:cs="Times New Roman"/>
            <w:sz w:val="24"/>
            <w:szCs w:val="24"/>
            <w:lang w:val="x-none" w:eastAsia="x-none"/>
          </w:rPr>
          <w:t>Студенты</w:t>
        </w:r>
      </w:hyperlink>
      <w:r w:rsidR="00E06E9F" w:rsidRPr="00E06E9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, не прошедшие </w:t>
      </w:r>
      <w:r w:rsidR="00E06E9F" w:rsidRPr="00E06E9F">
        <w:rPr>
          <w:rFonts w:ascii="Times New Roman" w:eastAsia="Times New Roman" w:hAnsi="Times New Roman" w:cs="Times New Roman"/>
          <w:sz w:val="24"/>
          <w:szCs w:val="24"/>
          <w:lang w:eastAsia="x-none"/>
        </w:rPr>
        <w:t>промежуточную</w:t>
      </w:r>
      <w:r w:rsidR="00E06E9F" w:rsidRPr="00E06E9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аттестацию в установленное время по уважительной причине, подтвержденной документально соответствующим документом, сдают её индивидуально, в установленные сроки .</w:t>
      </w:r>
    </w:p>
    <w:p w:rsidR="00E06E9F" w:rsidRPr="00E06E9F" w:rsidRDefault="00E06E9F" w:rsidP="00E06E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x-none" w:eastAsia="ar-SA"/>
        </w:rPr>
      </w:pPr>
    </w:p>
    <w:p w:rsidR="00E06E9F" w:rsidRPr="00E06E9F" w:rsidRDefault="00E06E9F" w:rsidP="00E06E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ar-SA"/>
        </w:rPr>
      </w:pPr>
      <w:r w:rsidRPr="00E06E9F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ar-SA"/>
        </w:rPr>
        <w:t>Вопросы для экзамена (3 семестр)</w:t>
      </w:r>
    </w:p>
    <w:p w:rsidR="00E06E9F" w:rsidRPr="00E06E9F" w:rsidRDefault="00E06E9F" w:rsidP="00E06E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ar-SA"/>
        </w:rPr>
      </w:pPr>
    </w:p>
    <w:p w:rsidR="00E06E9F" w:rsidRPr="00E06E9F" w:rsidRDefault="00E06E9F" w:rsidP="00E06E9F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Вопросы для проверки уровня обученности «ЗНАТЬ»  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Определение комплексных чисел. Основные формы комплексных чисел. Геометрическая интерпретация комплексных чисел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Действия с комплексными числами, представленными в различных формах. Переход от алгебраической формы к тригонометрической и обратно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Множество и его элементы. Пустое множество, подмножества некоторого множества.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Операции над множествами. Отображение множеств. Понятие функции и способы ее задания, композиция функций. 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Отношения, их виды и свойства. Диаграмма Венна. Числовые множества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Определение графа, виды графов: полные, неполные. Элементы графа: вершины, ребра; степень вершины. Цикл в графе. Связанные графы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Функции одной независимой переменной. Пределы. Непрерывность функций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Производная, геометрический смысл. Исследование функций 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Неопределенный интеграл. Непосредственное интегрирование. Замена переменной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Функции нескольких переменных. Приложения интеграла к решению прикладных задач. Частные производные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Задачи, приводящие к дифференциальным уравнениям. 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Дифференциальные уравнения с разделяющимися переменными. Общие и частные решения.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Однородные дифференциальные уравнения первого порядка. 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Линейные однородные уравнения второго порядка с постоянными коэффициентами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Числовые ряды. Сходимость и расходимость числовых рядов. 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Признак сходимости Даламбера. Признак сходимости Коши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Знакопеременные ряды. Абсолютная и условная сходимости рядов. 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Признак Лейбница. Степенные ряды. Ряды Фурье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Понятие события и вероятности события. Достоверные и невозможные события. Классическое определение вероятности.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Теорема сложения вероятностей. Теорема умножения вероятностей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Случайная величина. Дискретная и непрерывная случайные величины.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Закон распределения случайной величины </w:t>
      </w:r>
    </w:p>
    <w:p w:rsidR="00E06E9F" w:rsidRPr="00E06E9F" w:rsidRDefault="00E06E9F" w:rsidP="00E06E9F">
      <w:pPr>
        <w:numPr>
          <w:ilvl w:val="0"/>
          <w:numId w:val="27"/>
        </w:num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Математическое ожидание дискретной случайной величины. Дисперсия случайной величины.</w:t>
      </w:r>
    </w:p>
    <w:p w:rsidR="00E06E9F" w:rsidRPr="00E06E9F" w:rsidRDefault="00E06E9F" w:rsidP="00E06E9F">
      <w:pPr>
        <w:numPr>
          <w:ilvl w:val="0"/>
          <w:numId w:val="27"/>
        </w:num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Формулы прямоугольников. Формула трапеций. Формула Симпсона. 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Численное дифференцирование. Формулы приближенного дифференцирования, основанные на интерполяционных формулах Ньютона. 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Численное решение обыкновенных дифференциальных уравнений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Определение комплексных чисел. 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Основные формы комплексных чисел.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Геометрическая интерпретация комплексных чисел.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Формула корней квадратного уравнения с отрицательным дискриминантом.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Действия над комплексными числами, представленными в различных формах. 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Переход от алгебраической формы к тригонометрической и обратно.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Производная функции, ее геометрический и физический смысл.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Неопределенный интеграл. Непосредственное интегрирование. Замена переменной.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Задачи, приводящие к дифференциальным уравнениям.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Общие и частные решения. Порядок дифференциального уравнения.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Дифференциальные уравнения с разделяющимися переменными. 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Линейные однородные уравнения первого порядка.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Однородные дифференциальные уравнения первого порядка. 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Линейные однородные уравнения второго порядка с постоянными коэффициентами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Числовые ряды. Сходимость и расходимость числовых рядов. 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Признаки сходимости: первый и второй признаки сравнения.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Признак сходимости Д`Аламбера. Признак сходимости Коши.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Знакопеременные ряды. Абсолютная и условная сходимости рядов. 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Признак Лейбница. 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Степенные ряды. Область сходимости степенного ряда.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Ряды Фурье.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Основные комбинаторные конфигурации: сочетание, размещение и перестановки (с повторениями и без повторений). 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Основные правила комбинаторики.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Бином Ньютона. Свойства биномиальных коэффициентов.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Понятие события и вероятности события. Достоверные и невозможные события. Совместные и несовместные события.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Классическое определение вероятности.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Теоремы сложения вероятностей. 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Теоремы умножения вероятностей.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Формула полной вероятности и формула Байеса.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Повторение испытаний. Формула Бернулли.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Формулы прямоугольников. Формула трапеций. Формула Симпсона.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Численное дифференцирование. Формулы приближенного дифференцирования, основанные на интерполяционных формулах Ньютона. </w:t>
      </w:r>
    </w:p>
    <w:p w:rsidR="00E06E9F" w:rsidRPr="00E06E9F" w:rsidRDefault="00E06E9F" w:rsidP="00E06E9F">
      <w:pPr>
        <w:numPr>
          <w:ilvl w:val="0"/>
          <w:numId w:val="27"/>
        </w:numPr>
        <w:tabs>
          <w:tab w:val="num" w:pos="0"/>
          <w:tab w:val="left" w:pos="426"/>
          <w:tab w:val="num" w:pos="144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Численное решение обыкновенных дифференциальных уравнений</w:t>
      </w:r>
    </w:p>
    <w:p w:rsidR="00E06E9F" w:rsidRPr="00E06E9F" w:rsidRDefault="00E06E9F" w:rsidP="00E06E9F">
      <w:pPr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проверки уровня обученности «УМЕТЬ»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Применять математические методы для решения профессиональных задач 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Решать прикладные электротехнические задачи методом комплексных чисел</w:t>
      </w:r>
    </w:p>
    <w:p w:rsidR="00E06E9F" w:rsidRPr="00E06E9F" w:rsidRDefault="00E06E9F" w:rsidP="00E06E9F">
      <w:pPr>
        <w:tabs>
          <w:tab w:val="left" w:pos="221"/>
          <w:tab w:val="left" w:pos="317"/>
        </w:tabs>
        <w:autoSpaceDE w:val="0"/>
        <w:autoSpaceDN w:val="0"/>
        <w:adjustRightInd w:val="0"/>
        <w:spacing w:after="0" w:line="240" w:lineRule="auto"/>
        <w:ind w:left="3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Calibri" w:hAnsi="Times New Roman" w:cs="Times New Roman"/>
          <w:sz w:val="24"/>
          <w:szCs w:val="24"/>
          <w:lang w:eastAsia="ru-RU"/>
        </w:rPr>
        <w:t>3.</w:t>
      </w:r>
      <w:r w:rsidRPr="00E06E9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Определять максимум мощности в цепи постоянного тока с применением производной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 Вычислять простейшие определенные интегралы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6. Вычислять площади и объемы при проектировании объектов транспорта с применением определенного интеграла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Выполнять 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разложение функций в ряд Фурье;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8. Производить расчет электрических цепей несинусоидальных периодических токов с использованием рядов Фурье</w:t>
      </w:r>
    </w:p>
    <w:p w:rsidR="00E06E9F" w:rsidRPr="00E06E9F" w:rsidRDefault="00E06E9F" w:rsidP="00E06E9F">
      <w:pPr>
        <w:tabs>
          <w:tab w:val="left" w:pos="47"/>
          <w:tab w:val="left" w:pos="317"/>
        </w:tabs>
        <w:autoSpaceDE w:val="0"/>
        <w:autoSpaceDN w:val="0"/>
        <w:adjustRightInd w:val="0"/>
        <w:spacing w:after="0" w:line="240" w:lineRule="auto"/>
        <w:ind w:left="4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</w:rPr>
        <w:t xml:space="preserve">9. </w:t>
      </w:r>
      <w:r w:rsidRPr="00E06E9F">
        <w:rPr>
          <w:rFonts w:ascii="Times New Roman" w:eastAsia="Calibri" w:hAnsi="Times New Roman" w:cs="Times New Roman"/>
          <w:sz w:val="24"/>
          <w:szCs w:val="24"/>
          <w:lang w:eastAsia="ru-RU"/>
        </w:rPr>
        <w:t>Решать задачи на нахождение математического ожидания и дисперсии при оценке эффективности заказов и обслуживания потребителей услуг и при оценке систем надежности, безопасности и качества услуг на железнодорожном транспорте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10.</w:t>
      </w: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действия над комплексными числами, представленными в разных формах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11. 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Находить производную функции, вычислять 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интегралы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методом непосредственного интегрирования и методом замены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12.Решать обыкновенные дифференциальные уравнения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13. Исследовать ряд на сходимость, раскладывать функцию в ряд Тейлора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Выполнять 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разложение функций в ряд Фурье</w:t>
      </w:r>
    </w:p>
    <w:p w:rsidR="00E06E9F" w:rsidRPr="00E06E9F" w:rsidRDefault="00E06E9F" w:rsidP="00E06E9F">
      <w:pPr>
        <w:tabs>
          <w:tab w:val="left" w:pos="47"/>
          <w:tab w:val="left" w:pos="317"/>
        </w:tabs>
        <w:autoSpaceDE w:val="0"/>
        <w:autoSpaceDN w:val="0"/>
        <w:adjustRightInd w:val="0"/>
        <w:spacing w:after="0" w:line="240" w:lineRule="auto"/>
        <w:ind w:left="4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sz w:val="24"/>
          <w:szCs w:val="24"/>
        </w:rPr>
        <w:t xml:space="preserve">15. Решать простейшие комбинаторные задачи </w:t>
      </w:r>
    </w:p>
    <w:p w:rsidR="00E06E9F" w:rsidRPr="00E06E9F" w:rsidRDefault="00E06E9F" w:rsidP="00E06E9F">
      <w:pPr>
        <w:tabs>
          <w:tab w:val="left" w:pos="47"/>
          <w:tab w:val="left" w:pos="317"/>
        </w:tabs>
        <w:autoSpaceDE w:val="0"/>
        <w:autoSpaceDN w:val="0"/>
        <w:adjustRightInd w:val="0"/>
        <w:spacing w:after="0" w:line="240" w:lineRule="auto"/>
        <w:ind w:left="4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Calibri" w:hAnsi="Times New Roman" w:cs="Times New Roman"/>
          <w:sz w:val="24"/>
          <w:szCs w:val="24"/>
          <w:lang w:eastAsia="ru-RU"/>
        </w:rPr>
        <w:t>16. Решать задачи на нахождение вероятности события</w:t>
      </w:r>
    </w:p>
    <w:p w:rsidR="00E06E9F" w:rsidRPr="00E06E9F" w:rsidRDefault="00E06E9F" w:rsidP="00E06E9F">
      <w:pPr>
        <w:tabs>
          <w:tab w:val="left" w:pos="47"/>
          <w:tab w:val="left" w:pos="317"/>
        </w:tabs>
        <w:autoSpaceDE w:val="0"/>
        <w:autoSpaceDN w:val="0"/>
        <w:adjustRightInd w:val="0"/>
        <w:spacing w:after="0" w:line="240" w:lineRule="auto"/>
        <w:ind w:left="4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17. Решать задачи на нахождение математического ожидания и дисперсии </w:t>
      </w:r>
    </w:p>
    <w:p w:rsidR="00E06E9F" w:rsidRPr="00E06E9F" w:rsidRDefault="00E06E9F" w:rsidP="00E06E9F">
      <w:pPr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Оценка освоения учебной дисциплины</w:t>
      </w: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E06E9F" w:rsidRPr="00E06E9F" w:rsidRDefault="00E06E9F" w:rsidP="00E06E9F">
      <w:pPr>
        <w:widowControl w:val="0"/>
        <w:tabs>
          <w:tab w:val="num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Текущая аттестация студентов.</w:t>
      </w:r>
    </w:p>
    <w:p w:rsidR="00E06E9F" w:rsidRPr="00E06E9F" w:rsidRDefault="00E06E9F" w:rsidP="00E06E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оценки</w:t>
      </w:r>
    </w:p>
    <w:p w:rsidR="00E06E9F" w:rsidRPr="00E06E9F" w:rsidRDefault="00E06E9F" w:rsidP="00E06E9F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«отлично»</w:t>
      </w:r>
      <w:r w:rsidRPr="00E06E9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- студент </w:t>
      </w:r>
      <w:r w:rsidRPr="00E06E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полно раскрыл содержание материала в объеме, предусмотренном программой и учебником, изложил материал грамотным языком в определенной логической последовательности, точно используя математическую терминологию и символику; правильно выполнил рисунки, чертежи, графики, сопутствующие ответу;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показал умение иллюстрировать теоретические положения конкретными примерами, применять их в новой ситуации при выполнении практического задания;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продемонстрировал сформированность и устойчивость используемых при отработке умений и навыков, усвоение ранее изученных сопутствующих вопросов;</w:t>
      </w:r>
    </w:p>
    <w:p w:rsidR="00E06E9F" w:rsidRPr="00E06E9F" w:rsidRDefault="00E06E9F" w:rsidP="00E06E9F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отвечал самостоятельно без наводящих вопросов учителя. Возможны одна - две неточности при освещении второстепенных вопросов или в выкладках, которые студент легко исправил по замечанию преподавателя</w:t>
      </w:r>
    </w:p>
    <w:p w:rsidR="00E06E9F" w:rsidRPr="00E06E9F" w:rsidRDefault="00E06E9F" w:rsidP="00E06E9F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«хорошо»</w:t>
      </w:r>
      <w:r w:rsidRPr="00E06E9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- 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 удовлетворяет в основном требованиям на оценку «5», но при том имеет один из недостатков: в изложении допущены небольшие пробелы, не исказившие математическое содержание ответа; допущены один – два недочета при 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освещении основного содержания ответа, исправленные по замечанию преподавателя; допущены ошибка или более двух недочетов при освещении второстепенных вопросов или в выкладках</w:t>
      </w:r>
    </w:p>
    <w:p w:rsidR="00E06E9F" w:rsidRPr="00E06E9F" w:rsidRDefault="00E06E9F" w:rsidP="00E06E9F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 «удовлетворительно»</w:t>
      </w:r>
      <w:r w:rsidRPr="00E06E9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- </w:t>
      </w:r>
      <w:r w:rsidRPr="00E06E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программного;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имелись затруднения или допущены ошибки в определении понятий, использовании математической терминологии, чертежах, выкладках, исправленные после нескольких наводящих вопросов</w:t>
      </w:r>
    </w:p>
    <w:p w:rsidR="00E06E9F" w:rsidRPr="00E06E9F" w:rsidRDefault="00E06E9F" w:rsidP="00E06E9F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«неудовлетворительно»</w:t>
      </w:r>
      <w:r w:rsidRPr="00E06E9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-  ставится, когда у студента имеются отдельные представления об изученном материале, но все же большая часть материала не усвоена</w:t>
      </w:r>
    </w:p>
    <w:p w:rsidR="00E06E9F" w:rsidRPr="00E06E9F" w:rsidRDefault="00E06E9F" w:rsidP="00E06E9F">
      <w:pPr>
        <w:widowControl w:val="0"/>
        <w:autoSpaceDE w:val="0"/>
        <w:autoSpaceDN w:val="0"/>
        <w:adjustRightInd w:val="0"/>
        <w:spacing w:after="0" w:line="240" w:lineRule="auto"/>
        <w:ind w:left="360" w:right="-1" w:firstLine="709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06E9F" w:rsidRPr="00E06E9F" w:rsidRDefault="00E06E9F" w:rsidP="00E06E9F">
      <w:pPr>
        <w:widowControl w:val="0"/>
        <w:autoSpaceDE w:val="0"/>
        <w:autoSpaceDN w:val="0"/>
        <w:adjustRightInd w:val="0"/>
        <w:spacing w:after="0" w:line="240" w:lineRule="auto"/>
        <w:ind w:left="360" w:right="-1" w:hanging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3.2. Самостоятельная работа</w:t>
      </w:r>
    </w:p>
    <w:p w:rsidR="00E06E9F" w:rsidRPr="00E06E9F" w:rsidRDefault="00E06E9F" w:rsidP="00E06E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оценки</w:t>
      </w:r>
    </w:p>
    <w:p w:rsidR="00E06E9F" w:rsidRPr="00E06E9F" w:rsidRDefault="00E06E9F" w:rsidP="00E06E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«отлично»- 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выполнено в полном объёме на 100%, материал полностью соответствует теме, изложение чёткое, ответы на вопросы исчерпывающие.</w:t>
      </w:r>
    </w:p>
    <w:p w:rsidR="00E06E9F" w:rsidRPr="00E06E9F" w:rsidRDefault="00E06E9F" w:rsidP="00E06E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«хорошо»- 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выполнено на 70%, изложение неточное, студент затрудняется при ответах на вопросы.</w:t>
      </w:r>
    </w:p>
    <w:p w:rsidR="00E06E9F" w:rsidRPr="00E06E9F" w:rsidRDefault="00E06E9F" w:rsidP="00E06E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«удовлетворительно»- 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выполнено на 40-50%, изложение материала вызывает затруднение, ответы на вопросы затруднённые или отсутствуют.</w:t>
      </w:r>
    </w:p>
    <w:p w:rsidR="00E06E9F" w:rsidRPr="00E06E9F" w:rsidRDefault="00E06E9F" w:rsidP="00E06E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«неудовлетворительно»- 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не выполнено в полном объёме.</w:t>
      </w:r>
    </w:p>
    <w:p w:rsidR="00E06E9F" w:rsidRPr="00E06E9F" w:rsidRDefault="00E06E9F" w:rsidP="00E06E9F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06E9F" w:rsidRPr="00E06E9F" w:rsidRDefault="00E06E9F" w:rsidP="00E06E9F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3.3. Практические занятия</w:t>
      </w:r>
    </w:p>
    <w:p w:rsidR="00E06E9F" w:rsidRPr="00E06E9F" w:rsidRDefault="00E06E9F" w:rsidP="00E06E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оценки</w:t>
      </w:r>
    </w:p>
    <w:p w:rsidR="00E06E9F" w:rsidRPr="00E06E9F" w:rsidRDefault="00E06E9F" w:rsidP="00E06E9F">
      <w:pPr>
        <w:widowControl w:val="0"/>
        <w:tabs>
          <w:tab w:val="num" w:pos="709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«отлично» -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работа выполнена полностью;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логических  рассуждениях и обосновании решения нет пробелов и ошибок;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решении нет математических ошибок (возможна одна неточность, описка, не являющаяся следствием незнания или непонимания учебного материала)</w:t>
      </w:r>
    </w:p>
    <w:p w:rsidR="00E06E9F" w:rsidRPr="00E06E9F" w:rsidRDefault="00E06E9F" w:rsidP="00E06E9F">
      <w:pPr>
        <w:widowControl w:val="0"/>
        <w:tabs>
          <w:tab w:val="num" w:pos="709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«хорошо»</w:t>
      </w:r>
      <w:r w:rsidRPr="00E06E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-  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допущена одна ошибка или два-три недочета в выкладках, рисунках, чертежах или графиках (если эти виды работы не являлись специальным объектом проверки)</w:t>
      </w:r>
    </w:p>
    <w:p w:rsidR="00E06E9F" w:rsidRPr="00E06E9F" w:rsidRDefault="00E06E9F" w:rsidP="00E06E9F">
      <w:pPr>
        <w:widowControl w:val="0"/>
        <w:tabs>
          <w:tab w:val="num" w:pos="709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«удовлетворительно»</w:t>
      </w:r>
      <w:r w:rsidRPr="00E06E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- допущены более одной ошибки или более двух-трех недочетов в выкладках, чертежах или графиках, но учащийся владеет обязательными умениями по проверяемой теме</w:t>
      </w:r>
    </w:p>
    <w:p w:rsidR="00E06E9F" w:rsidRPr="00E06E9F" w:rsidRDefault="00E06E9F" w:rsidP="00E06E9F">
      <w:pPr>
        <w:widowControl w:val="0"/>
        <w:tabs>
          <w:tab w:val="num" w:pos="709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«неудовлетворительно»</w:t>
      </w:r>
      <w:r w:rsidRPr="00E06E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- допущены существенные ошибки, показавшие, что учащийся не владеет обязательными умениями по данной теме в полной</w:t>
      </w:r>
      <w:r w:rsidRPr="00E06E9F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мере.</w:t>
      </w:r>
    </w:p>
    <w:p w:rsidR="00E06E9F" w:rsidRPr="00E06E9F" w:rsidRDefault="00E06E9F" w:rsidP="00E06E9F">
      <w:pPr>
        <w:widowControl w:val="0"/>
        <w:tabs>
          <w:tab w:val="num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3.4. Промежуточная аттестация студентов</w:t>
      </w:r>
    </w:p>
    <w:p w:rsidR="00E06E9F" w:rsidRPr="00E06E9F" w:rsidRDefault="00E06E9F" w:rsidP="00E06E9F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 xml:space="preserve"> «отлично»</w:t>
      </w:r>
      <w:r w:rsidRPr="00E06E9F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  <w:t xml:space="preserve"> -  ставится при правильном решении задач и правильном ответе на два вопроса из разных разделов, а так же при ответе на дополнительные вопросы;</w:t>
      </w:r>
    </w:p>
    <w:p w:rsidR="00E06E9F" w:rsidRPr="00E06E9F" w:rsidRDefault="00E06E9F" w:rsidP="00E06E9F">
      <w:pPr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«хорошо»</w:t>
      </w:r>
      <w:r w:rsidRPr="00E06E9F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  <w:t xml:space="preserve"> - ставится при правильном решении задач и правильном ответе на  два вопроса без дополнительных вопросов;</w:t>
      </w:r>
    </w:p>
    <w:p w:rsidR="00E06E9F" w:rsidRPr="00E06E9F" w:rsidRDefault="00E06E9F" w:rsidP="00E06E9F">
      <w:pPr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«удовлетворительно»</w:t>
      </w:r>
      <w:r w:rsidRPr="00E06E9F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  <w:t xml:space="preserve"> - ставится при правильном ответе на  вопрос и правильном решении задачи;</w:t>
      </w:r>
    </w:p>
    <w:p w:rsidR="00E06E9F" w:rsidRPr="00E06E9F" w:rsidRDefault="00E06E9F" w:rsidP="00E06E9F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«неудовлетворительно»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 </w:t>
      </w:r>
      <w:r w:rsidRPr="00E06E9F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  <w:t xml:space="preserve">правильном решении задачи и  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отсутствии ответа на вопросы.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Текущая аттестация студентов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Текущая аттестация по учебной 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дисциплине «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Математика»  проводится в форме контрольных мероприятий (</w:t>
      </w:r>
      <w:r w:rsidRPr="00E06E9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устный опрос, контрольные работы  и пр.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оценивание фактических результатов обучения студентов  осуществляется преподавателем. </w:t>
      </w:r>
    </w:p>
    <w:p w:rsidR="00E06E9F" w:rsidRPr="00E06E9F" w:rsidRDefault="00E06E9F" w:rsidP="00E06E9F">
      <w:pPr>
        <w:widowControl w:val="0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Объектами оценивания выступают:</w:t>
      </w:r>
    </w:p>
    <w:p w:rsidR="00E06E9F" w:rsidRPr="00E06E9F" w:rsidRDefault="00E06E9F" w:rsidP="00E06E9F">
      <w:pPr>
        <w:widowControl w:val="0"/>
        <w:numPr>
          <w:ilvl w:val="1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учебная дисциплина (активность на занятиях, своевременность выполнения различных видов заданий, посещаемость всех видов занятий по аттестуемой дисциплине);</w:t>
      </w:r>
    </w:p>
    <w:p w:rsidR="00E06E9F" w:rsidRPr="00E06E9F" w:rsidRDefault="00E06E9F" w:rsidP="00E06E9F">
      <w:pPr>
        <w:widowControl w:val="0"/>
        <w:numPr>
          <w:ilvl w:val="1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степень усвоения теоретических знаний;</w:t>
      </w:r>
    </w:p>
    <w:p w:rsidR="00E06E9F" w:rsidRPr="00E06E9F" w:rsidRDefault="00E06E9F" w:rsidP="00E06E9F">
      <w:pPr>
        <w:widowControl w:val="0"/>
        <w:numPr>
          <w:ilvl w:val="1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овладения практическими умениями и навыками по всем видам учебной работы;</w:t>
      </w:r>
    </w:p>
    <w:p w:rsidR="00E06E9F" w:rsidRPr="00E06E9F" w:rsidRDefault="00E06E9F" w:rsidP="00E06E9F">
      <w:pPr>
        <w:widowControl w:val="0"/>
        <w:numPr>
          <w:ilvl w:val="1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самостоятельной работы.</w:t>
      </w:r>
    </w:p>
    <w:p w:rsidR="00E06E9F" w:rsidRPr="00E06E9F" w:rsidRDefault="00E06E9F" w:rsidP="00E06E9F">
      <w:pPr>
        <w:widowControl w:val="0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Активность студента на занятиях оценивается на основе выполненных студентом работ и заданий, предусмотренных данной рабочей программой учебной дисциплины. </w:t>
      </w: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4.1. Задания для текущей аттестации.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 </w:t>
      </w:r>
      <w:r w:rsidRPr="00E06E9F">
        <w:rPr>
          <w:rFonts w:ascii="Times New Roman" w:eastAsia="Times New Roman" w:hAnsi="Times New Roman" w:cs="Times New Roman"/>
          <w:b/>
          <w:sz w:val="24"/>
          <w:szCs w:val="24"/>
        </w:rPr>
        <w:t>Комплексные числа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1.1 Решение систем уравнений Гаусса.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Решение систем линейных уравнений методом Гаусса.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E06E9F">
        <w:rPr>
          <w:rFonts w:ascii="Times New Roman" w:eastAsia="Times New Roman" w:hAnsi="Times New Roman" w:cs="Times New Roman"/>
          <w:sz w:val="24"/>
          <w:szCs w:val="24"/>
        </w:rPr>
        <w:t xml:space="preserve"> Матрицы и определители. Элементарные преобразования матрицы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3.Решение систем линейных уравнений по формулам Крамера.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sz w:val="24"/>
          <w:szCs w:val="24"/>
        </w:rPr>
        <w:t xml:space="preserve">4.Матрицы и определители. Элементарные преобразования матрицы. 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sz w:val="24"/>
          <w:szCs w:val="24"/>
        </w:rPr>
        <w:t xml:space="preserve">5.Решение систем линейных уравнений матричным способом (метод обратной матрицы) 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</w:rPr>
        <w:t>6.Применение различных методов решения систем линейных уравнений в задачах в области профессиональной деятельности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1.2 </w:t>
      </w:r>
      <w:r w:rsidRPr="00E06E9F">
        <w:rPr>
          <w:rFonts w:ascii="Times New Roman" w:eastAsia="Times New Roman" w:hAnsi="Times New Roman" w:cs="Times New Roman"/>
          <w:b/>
          <w:bCs/>
          <w:lang w:eastAsia="ru-RU"/>
        </w:rPr>
        <w:t>Основные формы комплексных чисел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6E9F" w:rsidRPr="00E06E9F" w:rsidRDefault="00E06E9F" w:rsidP="00E06E9F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1. Алгебраическая форма комплексного числа</w:t>
      </w:r>
    </w:p>
    <w:p w:rsidR="00E06E9F" w:rsidRPr="00E06E9F" w:rsidRDefault="00E06E9F" w:rsidP="00E06E9F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2. Тригонометрическая форма комплексного числа</w:t>
      </w:r>
    </w:p>
    <w:p w:rsidR="00E06E9F" w:rsidRPr="00E06E9F" w:rsidRDefault="00E06E9F" w:rsidP="00E06E9F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Показательная форма комплексного числа</w:t>
      </w:r>
    </w:p>
    <w:p w:rsidR="00E06E9F" w:rsidRPr="00E06E9F" w:rsidRDefault="00E06E9F" w:rsidP="00E06E9F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4. Модуль комплексного числа</w:t>
      </w:r>
    </w:p>
    <w:p w:rsidR="00E06E9F" w:rsidRPr="00E06E9F" w:rsidRDefault="00E06E9F" w:rsidP="00E06E9F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5. Сопряженные числа</w:t>
      </w:r>
    </w:p>
    <w:p w:rsidR="00E06E9F" w:rsidRPr="00E06E9F" w:rsidRDefault="00E06E9F" w:rsidP="00E06E9F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6. Аргумент комплексного числа</w:t>
      </w:r>
    </w:p>
    <w:p w:rsidR="00E06E9F" w:rsidRPr="00E06E9F" w:rsidRDefault="00E06E9F" w:rsidP="00E06E9F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7. Степень числа</w:t>
      </w:r>
      <w:r w:rsidRPr="00E06E9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i</w:t>
      </w:r>
    </w:p>
    <w:p w:rsidR="00E06E9F" w:rsidRPr="00E06E9F" w:rsidRDefault="00E06E9F" w:rsidP="00E06E9F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8. Геометрический смысл комплексного числа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1.3 </w:t>
      </w:r>
      <w:r w:rsidRPr="00E06E9F">
        <w:rPr>
          <w:rFonts w:ascii="Times New Roman" w:eastAsia="Times New Roman" w:hAnsi="Times New Roman" w:cs="Times New Roman"/>
          <w:b/>
          <w:bCs/>
          <w:lang w:eastAsia="ru-RU"/>
        </w:rPr>
        <w:t>Действия над комплексными числами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</w:p>
    <w:p w:rsidR="00E06E9F" w:rsidRPr="00E06E9F" w:rsidRDefault="00E06E9F" w:rsidP="00E06E9F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Действия над комплексными числами в алгебраической форме</w:t>
      </w:r>
    </w:p>
    <w:p w:rsidR="00E06E9F" w:rsidRPr="00E06E9F" w:rsidRDefault="00E06E9F" w:rsidP="00E06E9F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Действия над комплексными числами в тригонометрической форме</w:t>
      </w:r>
    </w:p>
    <w:p w:rsidR="00E06E9F" w:rsidRPr="00E06E9F" w:rsidRDefault="00E06E9F" w:rsidP="00E06E9F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Действия над комплексными числами в показательной форме        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Раздел 2. Основы дискретной математики 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2.1 Основы теории множеств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Понятие множества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Понятие подмножества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Операции над множествами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4. Законы алгебры множеств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5. Определение диаграмм Венна-Эйлера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6. Понятие декартова произведения множеств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7. Понятие бинарного отношения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8. Понятие отношения эквивалентности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2.2 Основы теории графов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 Неориентированный граф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2. Изоморфность двух графов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3. Степень вершины графа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Связный граф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Плоский граф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6. Эйлеров цикл в графе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7. Гамильтонов цикл в графе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8. Способы задания графов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9. Ориентированный граф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3. Основы математического анализа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3. 1 Дифференциальное и интегральное исчисление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</w:rPr>
        <w:t>1. Предел функции в точке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</w:rPr>
        <w:t>2. Производная функция в точке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</w:rPr>
        <w:t>3. Основные формулы дифференцирования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</w:rPr>
        <w:t xml:space="preserve">4. Производная сложной функции 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</w:rPr>
        <w:t>5. Геометрический и физический смысл производной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</w:rPr>
        <w:t>6. Неопределенный интеграл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</w:rPr>
        <w:t>7. Таблица интегралов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</w:rPr>
        <w:t>8. Определенный интеграл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3.2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Дифференциальные уравнения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Дифференциальное уравнение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2. Общее и частное решение дифференциального уравнения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3. Дифференциальное уравнение с разделяющимися переменными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4. Линейное дифференциальное уравнение 1 порядка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5. Однородное дифференциальное уравнение 1 порядка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6. Линейное дифференциальное уравнение 2 порядка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3.3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Дифференциальные уравнения в частных производных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Дифференциальные уравнения в частных производных.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2. Применение дифференциальных уравнений в частных производных при решении профессиональных задач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3.4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Ряды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1.  Определение ряда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2. Частичные суммы ряда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Необходимый признак сходимости ряда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4. Достаточные признаки сходимости ряда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5. Знакочередующийся ряд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Абсолютная и условная сходимость 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7. Степенной ряд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8. Область сходимости степенного ряда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9. Ряд Тейлора и ряд Маклорена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10. Ряд Фурье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4. Элементы теории вероятностей и математической статистики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4.1 Вероятность. Теоремы сложения и умножения вероятностей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Вопросы для устных (письменных) опросов: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1.Классификация событий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 Классическое определение вероятности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Теоремы сложения и умножения вероятностей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Формула полной вероятности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 Формула Байеса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4.2 Случайная величина, ее функция распределения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6E9F" w:rsidRPr="00E06E9F" w:rsidRDefault="00E06E9F" w:rsidP="00E06E9F">
      <w:pPr>
        <w:tabs>
          <w:tab w:val="left" w:pos="1155"/>
          <w:tab w:val="left" w:pos="70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Дискретная случайная величина</w:t>
      </w:r>
    </w:p>
    <w:p w:rsidR="00E06E9F" w:rsidRPr="00E06E9F" w:rsidRDefault="00E06E9F" w:rsidP="00E06E9F">
      <w:pPr>
        <w:tabs>
          <w:tab w:val="left" w:pos="1155"/>
          <w:tab w:val="left" w:pos="70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Составить закон распределения случайной величины</w:t>
      </w:r>
    </w:p>
    <w:p w:rsidR="00E06E9F" w:rsidRPr="00E06E9F" w:rsidRDefault="00E06E9F" w:rsidP="00E06E9F">
      <w:pPr>
        <w:tabs>
          <w:tab w:val="left" w:pos="1155"/>
          <w:tab w:val="left" w:pos="70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Функция распределения 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), ее график.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4.3 Математическое ожидание и дисперсия случайной величины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Математическое ожидание случайной величины 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Дисперсия, среднее квадратическое отклонение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5. Основные численные методы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5.1 Численное интегрирование. Вычисление определенных интегралов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E06E9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Вычисление приближенного значения интеграла с помощью формулы прямоугольников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2. Вычисление приближенного значения интеграла с помощью формулы 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трапеций 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3. Вычисление приближенного значения интеграла с помощью формулы Симпсона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Тема 5.2 </w:t>
      </w: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Численное дифференцирование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Численное дифференцирование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 Формулы приближенного дифференцирования, основанные на 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интерполяционных формулах Ньютона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Погрешность в определении производной</w:t>
      </w:r>
    </w:p>
    <w:p w:rsidR="00E06E9F" w:rsidRPr="00E06E9F" w:rsidRDefault="00E06E9F" w:rsidP="00E06E9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06E9F" w:rsidRPr="00E06E9F" w:rsidRDefault="00E06E9F" w:rsidP="00E06E9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Самостоятельная работа студентов</w:t>
      </w:r>
    </w:p>
    <w:p w:rsidR="00E06E9F" w:rsidRPr="00E06E9F" w:rsidRDefault="00E06E9F" w:rsidP="00E06E9F">
      <w:pPr>
        <w:widowControl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Самостоятельная работа  включает в себя подготовку докладов с презентацией,  работа с дополнительной литературой и ответы на вопросы.</w:t>
      </w:r>
    </w:p>
    <w:p w:rsidR="00E06E9F" w:rsidRPr="00E06E9F" w:rsidRDefault="00E06E9F" w:rsidP="00E06E9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E06E9F">
        <w:rPr>
          <w:rFonts w:ascii="Times New Roman" w:eastAsia="Times New Roman" w:hAnsi="Times New Roman" w:cs="Times New Roman"/>
          <w:b/>
          <w:sz w:val="24"/>
          <w:szCs w:val="24"/>
        </w:rPr>
        <w:t xml:space="preserve">Комплексные числа </w:t>
      </w:r>
    </w:p>
    <w:p w:rsidR="00E06E9F" w:rsidRPr="00E06E9F" w:rsidRDefault="00E06E9F" w:rsidP="00E06E9F">
      <w:pPr>
        <w:spacing w:after="200" w:line="276" w:lineRule="auto"/>
        <w:rPr>
          <w:rFonts w:ascii="Calibri" w:eastAsia="Times New Roman" w:hAnsi="Calibri" w:cs="Times New Roman"/>
          <w:b/>
          <w:lang w:eastAsia="ru-RU"/>
        </w:rPr>
      </w:pPr>
      <w:r w:rsidRPr="00E06E9F">
        <w:rPr>
          <w:rFonts w:ascii="Calibri" w:eastAsia="Times New Roman" w:hAnsi="Calibri" w:cs="Times New Roman"/>
          <w:b/>
          <w:lang w:eastAsia="ru-RU"/>
        </w:rPr>
        <w:t>Тема 1.1 Решение систем уравнений Гаусса.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0" w:right="5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sz w:val="24"/>
          <w:szCs w:val="24"/>
        </w:rPr>
        <w:t>Выполнение тренировочных заданий: «Матрицы и определители. Элементарные преобразования матрицы. Решение систем линейных уравнений матричным способом (метод обратной матрицы) Применение различных методов решения систем линейных уравнений в задачах в области профессиональной деятельности»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1.2 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формы комплексных чисел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Темы докладов или презентаций: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«Комплексные числа», «Основные формы комплексных чисел: алгебраическая, тригонометрическая, показательная», «Геометрическая интерпретация комплексных чисел»..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1.3 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Действия над комплексными числами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Выполнение тренировочных и зачетных заданий по теме: « Прикладное применение комплексных чисел при анализе процессов в электрических цепях устройств ЖАТ»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2. Основы дискретной математики 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2.1 Основы теории множеств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Темы докладов или презентаций: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«Георг Кантор – основоположник теории бесконечности», «Парадокс Рассела»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57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lang w:eastAsia="ru-RU"/>
        </w:rPr>
        <w:t>Проработка конспектов занятий, учебных изданий и дополнительной литературы (по вопросам к разделам и главам учебной литературы, а также составленных преподавателем). Решение вариативных задач и упражнений.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2.2 Основы теории графов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Темы докладов или презентаций: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«Леонард Эйлер», «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Применение теории графов при решении профессиональных задач в экономике и логистике», «Построение графа по условию ситуационных задач: в управлении инфраструктурами на транспорте; в структуре взаимодействия различных видов транспорта, в формировании технологического цикла оказания услуг на транспорте»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3. Основы математического анализа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3. 1 Дифференциальное и интегральное исчисление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Темы докладов или презентаций: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«Развитие интегрального исчисления»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«Определение максимума мощности в цепи постоянного тока с применением производной», 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«Вычисления площадей и объемов при проектировании объектов транспорта с применением определенного интеграла»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Систематическая проработка конспектов занятий, учебных изданий и дополнительной литературы. Поиск, анализ и оценка информации (профессиональные базы данных, ресурсы сети Интернет) по содержанию учебного материала и определению профессионально значимых задач. Подготовка сообщений или презентаций</w:t>
      </w: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3. 2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Дифференциальные уравнения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Темы докладов или презентаций: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Дифференциальные уравнения первого и второго порядка», «Дифференциальные уравнения с разделяющимися переменными», «Однородные уравнения первого порядка», «Линейные однородные уравнения второго порядка с постоянными коэффициентами», «Применение обыкновенных дифференциальных уравнений при решении профессиональных задач».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3.3 Дифференциальные уравнения в частных производных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Проработка конспектов занятий, учебных изданий и дополнительной литературы (по вопросам к разделам и главам учебных изданий, а также составленных преподавателем), поиск, анализ и оценка дополнительной информации по содержанию учебного материала и определению профессионально значимых задач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3.4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Ряды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Решение ситуационных и производственных (профессиональных) задач, определение способов выполнения профессиональных задач, оценка их эффективности и качества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4. Элементы теории вероятностей и математической статистики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4.1 Вероятность. Теоремы сложения и умножения вероятностей</w:t>
      </w:r>
    </w:p>
    <w:p w:rsidR="00E06E9F" w:rsidRPr="00E06E9F" w:rsidRDefault="00E06E9F" w:rsidP="00E06E9F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Темы докладов или презентаций: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«Комбинаторные задачи», «Треугольник Паскаля», «История теории вероятностей», «Вероятность и ДНК», «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Решение задач на нахождение вероятности события при изучении и планировании рынка услуг на транспорте»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4.2 Случайная величина, ее функция распределения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Решение ситуационных и производственных (профессиональных) задач, определение способов, выполнения профессиональных задач, оценка их эффективности и качества.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4.3 Математическое ожидание и дисперсия случайной величины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Темы докладов или презентаций: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«Вероятность и статистика в медицине», «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Решение задач на нахождение математического ожидания и дисперсии при оценке эффективности заказов и обслуживания потребителей услуг и при оценке систем надежности, безопасности и качества услуг на железнодорожном транспорте»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Проработка конспектов занятий, учебных изданий и дополнительной литературы (по вопросам к разделам и главам учебной литературы, а также составленных преподавателем).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5. Основные численные методы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5.1 Численное интегрирование. Вычисление определенных интегралов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Проработка конспектов занятий, учебных изданий и дополнительной литературы (по вопросам к разделам и главам учебной литературы, а также составленных преподавателем). Определение метода и способа выполнения профессиональных задач, оценка их эффективности и качества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sz w:val="16"/>
          <w:szCs w:val="16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Тема 5.2 </w:t>
      </w: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Численное дифференцирование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Проработка конспектов занятий, учебных изданий и дополнительной литературы (по вопросам к разделам и главам учебных изданий, а также составленных преподавателем).</w:t>
      </w:r>
      <w:r w:rsidRPr="00E06E9F">
        <w:rPr>
          <w:rFonts w:ascii="Calibri" w:eastAsia="Times New Roman" w:hAnsi="Calibri" w:cs="Times New Roman"/>
          <w:bCs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Определение метода и способа выполнения профессиональных задач, оценка их эффективности и качества.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 w:type="page"/>
      </w:r>
    </w:p>
    <w:p w:rsidR="00E06E9F" w:rsidRPr="00E06E9F" w:rsidRDefault="00E06E9F" w:rsidP="00E06E9F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Задания на практические занятия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 </w:t>
      </w:r>
    </w:p>
    <w:p w:rsidR="00E06E9F" w:rsidRPr="00E06E9F" w:rsidRDefault="00E06E9F" w:rsidP="00E06E9F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57"/>
        <w:rPr>
          <w:rFonts w:ascii="Times New Roman" w:eastAsia="Times New Roman" w:hAnsi="Times New Roman" w:cs="Times New Roman"/>
          <w:b/>
          <w:bCs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lang w:eastAsia="ru-RU"/>
        </w:rPr>
        <w:t>Практическое занятие № 1</w:t>
      </w:r>
    </w:p>
    <w:p w:rsidR="00E06E9F" w:rsidRPr="00E06E9F" w:rsidRDefault="00E06E9F" w:rsidP="00E06E9F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1.1 Решение систем линейных уравнений методом Гаусса.</w:t>
      </w:r>
    </w:p>
    <w:p w:rsidR="00E06E9F" w:rsidRPr="00E06E9F" w:rsidRDefault="00E06E9F" w:rsidP="00E06E9F">
      <w:pPr>
        <w:tabs>
          <w:tab w:val="left" w:pos="0"/>
        </w:tabs>
        <w:spacing w:after="0" w:line="240" w:lineRule="auto"/>
        <w:rPr>
          <w:rFonts w:ascii="Calibri" w:eastAsia="Times New Roman" w:hAnsi="Calibri" w:cs="Times New Roman"/>
          <w:noProof/>
          <w:lang w:eastAsia="ru-RU"/>
        </w:rPr>
      </w:pPr>
      <w:r w:rsidRPr="00E06E9F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6153150" cy="5610225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E9F" w:rsidRPr="00E06E9F" w:rsidRDefault="00E06E9F" w:rsidP="00E06E9F">
      <w:pPr>
        <w:tabs>
          <w:tab w:val="left" w:pos="0"/>
        </w:tabs>
        <w:spacing w:after="0" w:line="240" w:lineRule="auto"/>
        <w:rPr>
          <w:rFonts w:ascii="Calibri" w:eastAsia="Times New Roman" w:hAnsi="Calibri" w:cs="Times New Roman"/>
          <w:noProof/>
          <w:lang w:eastAsia="ru-RU"/>
        </w:rPr>
      </w:pPr>
      <w:r w:rsidRPr="00E06E9F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6153150" cy="3609975"/>
            <wp:effectExtent l="0" t="0" r="0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E9F" w:rsidRPr="00E06E9F" w:rsidRDefault="00E06E9F" w:rsidP="00E06E9F">
      <w:pPr>
        <w:tabs>
          <w:tab w:val="left" w:pos="0"/>
        </w:tabs>
        <w:spacing w:after="0" w:line="240" w:lineRule="auto"/>
        <w:rPr>
          <w:rFonts w:ascii="Calibri" w:eastAsia="Times New Roman" w:hAnsi="Calibri" w:cs="Times New Roman"/>
          <w:noProof/>
          <w:lang w:eastAsia="ru-RU"/>
        </w:rPr>
      </w:pPr>
      <w:r w:rsidRPr="00E06E9F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5553075" cy="7791450"/>
            <wp:effectExtent l="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E9F" w:rsidRPr="00E06E9F" w:rsidRDefault="00E06E9F" w:rsidP="00E06E9F">
      <w:pPr>
        <w:tabs>
          <w:tab w:val="left" w:pos="0"/>
        </w:tabs>
        <w:spacing w:after="0" w:line="240" w:lineRule="auto"/>
        <w:rPr>
          <w:rFonts w:ascii="Calibri" w:eastAsia="Times New Roman" w:hAnsi="Calibri" w:cs="Times New Roman"/>
          <w:noProof/>
          <w:lang w:eastAsia="ru-RU"/>
        </w:rPr>
      </w:pPr>
      <w:r w:rsidRPr="00E06E9F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5667375" cy="7924800"/>
            <wp:effectExtent l="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170" w:right="57"/>
        <w:rPr>
          <w:rFonts w:ascii="Calibri" w:eastAsia="Times New Roman" w:hAnsi="Calibri" w:cs="Times New Roman"/>
          <w:noProof/>
          <w:lang w:eastAsia="ru-RU"/>
        </w:rPr>
      </w:pPr>
      <w:r w:rsidRPr="00E06E9F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5753100" cy="59817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E9F">
        <w:rPr>
          <w:rFonts w:ascii="Calibri" w:eastAsia="Times New Roman" w:hAnsi="Calibri" w:cs="Times New Roman"/>
          <w:noProof/>
          <w:lang w:eastAsia="ru-RU"/>
        </w:rPr>
        <w:t xml:space="preserve"> 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170" w:right="57"/>
        <w:rPr>
          <w:rFonts w:ascii="Calibri" w:eastAsia="Times New Roman" w:hAnsi="Calibri" w:cs="Times New Roman"/>
          <w:noProof/>
          <w:lang w:eastAsia="ru-RU"/>
        </w:rPr>
      </w:pP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170" w:right="57"/>
        <w:rPr>
          <w:rFonts w:ascii="Calibri" w:eastAsia="Times New Roman" w:hAnsi="Calibri" w:cs="Times New Roman"/>
          <w:noProof/>
          <w:lang w:eastAsia="ru-RU"/>
        </w:rPr>
      </w:pP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170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5353050" cy="771525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E9F">
        <w:rPr>
          <w:rFonts w:ascii="Calibri" w:eastAsia="Times New Roman" w:hAnsi="Calibri" w:cs="Times New Roman"/>
          <w:noProof/>
          <w:lang w:eastAsia="ru-RU"/>
        </w:rPr>
        <w:t xml:space="preserve">                                              </w:t>
      </w:r>
      <w:r w:rsidRPr="00E06E9F">
        <w:rPr>
          <w:rFonts w:ascii="Calibri" w:eastAsia="Times New Roman" w:hAnsi="Calibri" w:cs="Times New Roman"/>
          <w:b/>
          <w:bCs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Практическое занятие № 2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170" w:right="57"/>
        <w:rPr>
          <w:rFonts w:ascii="Times New Roman" w:eastAsia="Times New Roman" w:hAnsi="Times New Roman" w:cs="Times New Roman"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</w:rPr>
        <w:t>Тема:</w:t>
      </w:r>
      <w:r w:rsidRPr="00E06E9F">
        <w:rPr>
          <w:rFonts w:ascii="Times New Roman" w:eastAsia="Times New Roman" w:hAnsi="Times New Roman" w:cs="Times New Roman"/>
          <w:sz w:val="24"/>
          <w:szCs w:val="24"/>
        </w:rPr>
        <w:t xml:space="preserve"> «Матрицы и определители. Элементарные преобразования матрицы. Решение систем линейных уравнений матричным способом (метод обратной матрицы) Применение различных методов решения систем линейных уравнений в задачах в области профессиональной деятельности»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170" w:right="57"/>
        <w:rPr>
          <w:rFonts w:ascii="Calibri" w:eastAsia="Times New Roman" w:hAnsi="Calibri" w:cs="Times New Roman"/>
          <w:noProof/>
          <w:lang w:eastAsia="ru-RU"/>
        </w:rPr>
      </w:pPr>
      <w:r w:rsidRPr="00E06E9F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6153150" cy="329565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170" w:right="57"/>
        <w:rPr>
          <w:rFonts w:ascii="Calibri" w:eastAsia="Times New Roman" w:hAnsi="Calibri" w:cs="Times New Roman"/>
          <w:noProof/>
          <w:lang w:eastAsia="ru-RU"/>
        </w:rPr>
      </w:pPr>
      <w:r w:rsidRPr="00E06E9F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6153150" cy="42291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170" w:right="57"/>
        <w:rPr>
          <w:rFonts w:ascii="Calibri" w:eastAsia="Times New Roman" w:hAnsi="Calibri" w:cs="Times New Roman"/>
          <w:noProof/>
          <w:lang w:eastAsia="ru-RU"/>
        </w:rPr>
      </w:pPr>
      <w:r w:rsidRPr="00E06E9F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6153150" cy="508635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170" w:right="57"/>
        <w:rPr>
          <w:rFonts w:ascii="Times New Roman" w:eastAsia="Times New Roman" w:hAnsi="Times New Roman" w:cs="Times New Roman"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СЛАУ содержит четыре и более переменных, то гораздо удобнее в таком случае применить </w:t>
      </w:r>
      <w:hyperlink r:id="rId223" w:history="1">
        <w:r w:rsidRPr="00E06E9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метод Гаусса</w:t>
        </w:r>
      </w:hyperlink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или </w:t>
      </w:r>
      <w:hyperlink r:id="rId224" w:history="1">
        <w:r w:rsidRPr="00E06E9F">
          <w:rPr>
            <w:rFonts w:ascii="Times New Roman" w:eastAsia="Times New Roman" w:hAnsi="Times New Roman" w:cs="Times New Roman"/>
            <w:color w:val="912CEE"/>
            <w:sz w:val="24"/>
            <w:szCs w:val="24"/>
            <w:u w:val="single"/>
            <w:lang w:eastAsia="ru-RU"/>
          </w:rPr>
          <w:t>метод Гаусса-Жордана</w:t>
        </w:r>
      </w:hyperlink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1.3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Действия над комплексными числами</w:t>
      </w:r>
    </w:p>
    <w:p w:rsidR="00E06E9F" w:rsidRPr="00E06E9F" w:rsidRDefault="00E06E9F" w:rsidP="00E06E9F">
      <w:pPr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Практическое занятие № 3,4</w:t>
      </w:r>
    </w:p>
    <w:p w:rsidR="00E06E9F" w:rsidRPr="00E06E9F" w:rsidRDefault="00E06E9F" w:rsidP="00E06E9F">
      <w:pPr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занятия: Действия над комплексными числами в тригонометрической и показательной формах. Переход от алгебраической формы к тригонометрической и показательной и обратно.</w:t>
      </w:r>
    </w:p>
    <w:p w:rsidR="00E06E9F" w:rsidRPr="00E06E9F" w:rsidRDefault="00E06E9F" w:rsidP="00E06E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расширение и закрепление теоретических знаний</w:t>
      </w:r>
    </w:p>
    <w:p w:rsidR="00E06E9F" w:rsidRPr="00E06E9F" w:rsidRDefault="00E06E9F" w:rsidP="00E06E9F">
      <w:pPr>
        <w:numPr>
          <w:ilvl w:val="0"/>
          <w:numId w:val="23"/>
        </w:numPr>
        <w:spacing w:after="0" w:line="240" w:lineRule="auto"/>
        <w:ind w:right="57" w:firstLine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Вычислите:</w:t>
      </w:r>
    </w:p>
    <w:p w:rsidR="00E06E9F" w:rsidRPr="00E06E9F" w:rsidRDefault="00E06E9F" w:rsidP="00E06E9F">
      <w:pPr>
        <w:spacing w:after="0" w:line="240" w:lineRule="auto"/>
        <w:ind w:left="170" w:right="57" w:hanging="54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а) </w:t>
      </w:r>
      <w:r w:rsidRPr="00E06E9F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540" w:dyaOrig="620">
          <v:shape id="_x0000_i1149" type="#_x0000_t75" style="width:77.35pt;height:30.65pt" o:ole="">
            <v:imagedata r:id="rId21" o:title=""/>
          </v:shape>
          <o:OLEObject Type="Embed" ProgID="Equation.DSMT4" ShapeID="_x0000_i1149" DrawAspect="Content" ObjectID="_1794908992" r:id="rId225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</w:p>
    <w:p w:rsidR="00E06E9F" w:rsidRPr="00E06E9F" w:rsidRDefault="00E06E9F" w:rsidP="00E06E9F">
      <w:pPr>
        <w:spacing w:after="0" w:line="240" w:lineRule="auto"/>
        <w:ind w:left="170" w:right="57" w:hanging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б) </w:t>
      </w:r>
      <w:r w:rsidRPr="00E06E9F">
        <w:rPr>
          <w:rFonts w:ascii="Times New Roman" w:eastAsia="Times New Roman" w:hAnsi="Times New Roman" w:cs="Times New Roman"/>
          <w:position w:val="-32"/>
          <w:sz w:val="24"/>
          <w:szCs w:val="24"/>
          <w:lang w:eastAsia="ru-RU"/>
        </w:rPr>
        <w:object w:dxaOrig="1000" w:dyaOrig="800">
          <v:shape id="_x0000_i1150" type="#_x0000_t75" style="width:50.55pt;height:39.85pt" o:ole="">
            <v:imagedata r:id="rId23" o:title=""/>
          </v:shape>
          <o:OLEObject Type="Embed" ProgID="Equation.3" ShapeID="_x0000_i1150" DrawAspect="Content" ObjectID="_1794908993" r:id="rId226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</w:p>
    <w:p w:rsidR="00E06E9F" w:rsidRPr="00E06E9F" w:rsidRDefault="00E06E9F" w:rsidP="00E06E9F">
      <w:pPr>
        <w:spacing w:after="0" w:line="240" w:lineRule="auto"/>
        <w:ind w:left="170" w:right="57" w:hanging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Найдите модуль и аргумент комплексного числа 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06E9F" w:rsidRPr="00E06E9F" w:rsidRDefault="00E06E9F" w:rsidP="00E06E9F">
      <w:pPr>
        <w:spacing w:after="0" w:line="240" w:lineRule="auto"/>
        <w:ind w:left="170" w:right="57" w:hanging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(–5+</w:t>
      </w:r>
      <w:r w:rsidRPr="00E06E9F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i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 (–5–</w:t>
      </w:r>
      <w:r w:rsidRPr="00E06E9F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i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3. Выполните умножение, используя тригонометрическую форму комплексного числа:</w:t>
      </w:r>
    </w:p>
    <w:p w:rsidR="00E06E9F" w:rsidRPr="00E06E9F" w:rsidRDefault="00E06E9F" w:rsidP="00E06E9F">
      <w:pPr>
        <w:spacing w:after="0" w:line="240" w:lineRule="auto"/>
        <w:ind w:left="170" w:right="57" w:hanging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E06E9F">
        <w:rPr>
          <w:rFonts w:ascii="Times New Roman" w:eastAsia="Times New Roman" w:hAnsi="Times New Roman" w:cs="Times New Roman"/>
          <w:position w:val="-34"/>
          <w:sz w:val="24"/>
          <w:szCs w:val="24"/>
          <w:lang w:eastAsia="ru-RU"/>
        </w:rPr>
        <w:object w:dxaOrig="2340" w:dyaOrig="800">
          <v:shape id="_x0000_i1151" type="#_x0000_t75" style="width:117.2pt;height:39.85pt" o:ole="">
            <v:imagedata r:id="rId25" o:title=""/>
          </v:shape>
          <o:OLEObject Type="Embed" ProgID="Equation.3" ShapeID="_x0000_i1151" DrawAspect="Content" ObjectID="_1794908994" r:id="rId227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4. Возведите в степень по формуле Муавра и запишите результат в алгебраической форме: </w:t>
      </w:r>
      <w:r w:rsidRPr="00E06E9F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120" w:dyaOrig="440">
          <v:shape id="_x0000_i1152" type="#_x0000_t75" style="width:55.9pt;height:21.45pt" o:ole="">
            <v:imagedata r:id="rId27" o:title=""/>
          </v:shape>
          <o:OLEObject Type="Embed" ProgID="Equation.3" ShapeID="_x0000_i1152" DrawAspect="Content" ObjectID="_1794908995" r:id="rId228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spacing w:after="0" w:line="240" w:lineRule="auto"/>
        <w:ind w:left="170" w:right="57" w:hanging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Извлеките корень: </w:t>
      </w:r>
      <w:r w:rsidRPr="00E06E9F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080" w:dyaOrig="440">
          <v:shape id="_x0000_i1153" type="#_x0000_t75" style="width:54.4pt;height:21.45pt" o:ole="">
            <v:imagedata r:id="rId29" o:title=""/>
          </v:shape>
          <o:OLEObject Type="Embed" ProgID="Equation.3" ShapeID="_x0000_i1153" DrawAspect="Content" ObjectID="_1794908996" r:id="rId229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spacing w:after="0" w:line="240" w:lineRule="auto"/>
        <w:ind w:right="57" w:firstLine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Изобразите на комплексной области множество всех точек 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,удовлетворяющих условию:</w:t>
      </w:r>
    </w:p>
    <w:p w:rsidR="00E06E9F" w:rsidRPr="00E06E9F" w:rsidRDefault="00E06E9F" w:rsidP="00E06E9F">
      <w:pPr>
        <w:spacing w:after="0" w:line="240" w:lineRule="auto"/>
        <w:ind w:left="170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| 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 + </w:t>
      </w:r>
      <w:r w:rsidRPr="00E06E9F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i</w:t>
      </w:r>
      <w:r w:rsidRPr="00E06E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| </w:t>
      </w:r>
      <w:r w:rsidRPr="00E06E9F">
        <w:rPr>
          <w:rFonts w:ascii="Times New Roman" w:eastAsia="Times New Roman" w:hAnsi="Times New Roman" w:cs="Times New Roman"/>
          <w:position w:val="-4"/>
          <w:sz w:val="24"/>
          <w:szCs w:val="24"/>
          <w:lang w:eastAsia="ru-RU"/>
        </w:rPr>
        <w:object w:dxaOrig="200" w:dyaOrig="240">
          <v:shape id="_x0000_i1154" type="#_x0000_t75" style="width:9.95pt;height:12.25pt" o:ole="">
            <v:imagedata r:id="rId31" o:title=""/>
          </v:shape>
          <o:OLEObject Type="Embed" ProgID="Equation.3" ShapeID="_x0000_i1154" DrawAspect="Content" ObjectID="_1794908997" r:id="rId230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1, 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Re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&gt;1, 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Im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position w:val="-4"/>
          <w:sz w:val="24"/>
          <w:szCs w:val="24"/>
          <w:lang w:eastAsia="ru-RU"/>
        </w:rPr>
        <w:object w:dxaOrig="200" w:dyaOrig="240">
          <v:shape id="_x0000_i1155" type="#_x0000_t75" style="width:9.95pt;height:12.25pt" o:ole="">
            <v:imagedata r:id="rId33" o:title=""/>
          </v:shape>
          <o:OLEObject Type="Embed" ProgID="Equation.3" ShapeID="_x0000_i1155" DrawAspect="Content" ObjectID="_1794908998" r:id="rId231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–1.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7. Выполните действия в показательной форме: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E06E9F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4000" w:dyaOrig="720">
          <v:shape id="_x0000_i1156" type="#_x0000_t75" style="width:199.9pt;height:36pt" o:ole="">
            <v:imagedata r:id="rId35" o:title=""/>
          </v:shape>
          <o:OLEObject Type="Embed" ProgID="Equation.3" ShapeID="_x0000_i1156" DrawAspect="Content" ObjectID="_1794908999" r:id="rId232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2. Основы дискретной математики 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2.2 Основы теории графов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Практическое занятие № 5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Тема: Решение вариативных задач и упражнений.</w:t>
      </w:r>
    </w:p>
    <w:p w:rsidR="00E06E9F" w:rsidRPr="00E06E9F" w:rsidRDefault="00E06E9F" w:rsidP="00E06E9F">
      <w:pPr>
        <w:spacing w:after="0" w:line="240" w:lineRule="auto"/>
        <w:ind w:right="57"/>
        <w:rPr>
          <w:rFonts w:ascii="Calibri" w:eastAsia="Times New Roman" w:hAnsi="Calibri" w:cs="Times New Roman"/>
          <w:noProof/>
          <w:lang w:eastAsia="ru-RU"/>
        </w:rPr>
      </w:pPr>
      <w:r w:rsidRPr="00E06E9F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6257925" cy="4381500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E9F" w:rsidRPr="00E06E9F" w:rsidRDefault="00E06E9F" w:rsidP="00E06E9F">
      <w:pPr>
        <w:spacing w:after="0" w:line="240" w:lineRule="auto"/>
        <w:ind w:right="57"/>
        <w:rPr>
          <w:rFonts w:ascii="Calibri" w:eastAsia="Times New Roman" w:hAnsi="Calibri" w:cs="Times New Roman"/>
          <w:noProof/>
          <w:lang w:eastAsia="ru-RU"/>
        </w:rPr>
      </w:pPr>
      <w:r w:rsidRPr="00E06E9F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5267325" cy="6962775"/>
            <wp:effectExtent l="0" t="0" r="952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E9F" w:rsidRPr="00E06E9F" w:rsidRDefault="00E06E9F" w:rsidP="00E06E9F">
      <w:pPr>
        <w:spacing w:after="0" w:line="240" w:lineRule="auto"/>
        <w:ind w:right="57"/>
        <w:rPr>
          <w:rFonts w:ascii="Calibri" w:eastAsia="Times New Roman" w:hAnsi="Calibri" w:cs="Times New Roman"/>
          <w:noProof/>
          <w:lang w:eastAsia="ru-RU"/>
        </w:rPr>
      </w:pPr>
      <w:r w:rsidRPr="00E06E9F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5438775" cy="609600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E9F" w:rsidRPr="00E06E9F" w:rsidRDefault="00E06E9F" w:rsidP="00E06E9F">
      <w:pPr>
        <w:spacing w:after="0" w:line="240" w:lineRule="auto"/>
        <w:ind w:right="57"/>
        <w:rPr>
          <w:rFonts w:ascii="Calibri" w:eastAsia="Times New Roman" w:hAnsi="Calibri" w:cs="Times New Roman"/>
          <w:noProof/>
          <w:lang w:eastAsia="ru-RU"/>
        </w:rPr>
      </w:pPr>
      <w:r w:rsidRPr="00E06E9F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5191125" cy="627697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E9F" w:rsidRPr="00E06E9F" w:rsidRDefault="00E06E9F" w:rsidP="00E06E9F">
      <w:pPr>
        <w:spacing w:after="0" w:line="240" w:lineRule="auto"/>
        <w:ind w:right="57"/>
        <w:rPr>
          <w:rFonts w:ascii="Calibri" w:eastAsia="Times New Roman" w:hAnsi="Calibri" w:cs="Times New Roman"/>
          <w:noProof/>
          <w:lang w:eastAsia="ru-RU"/>
        </w:rPr>
      </w:pPr>
      <w:r w:rsidRPr="00E06E9F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5200650" cy="431482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E9F">
        <w:rPr>
          <w:rFonts w:ascii="Calibri" w:eastAsia="Times New Roman" w:hAnsi="Calibri" w:cs="Times New Roman"/>
          <w:noProof/>
          <w:lang w:eastAsia="ru-RU"/>
        </w:rPr>
        <w:t xml:space="preserve"> </w:t>
      </w:r>
      <w:r w:rsidRPr="00E06E9F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5343525" cy="366712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Практическое занятие № 6</w:t>
      </w:r>
    </w:p>
    <w:p w:rsidR="00E06E9F" w:rsidRPr="00E06E9F" w:rsidRDefault="00E06E9F" w:rsidP="00E06E9F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занятия: </w:t>
      </w:r>
      <w:r w:rsidRPr="00E06E9F">
        <w:rPr>
          <w:rFonts w:ascii="Times New Roman" w:eastAsia="Times New Roman" w:hAnsi="Times New Roman" w:cs="Times New Roman"/>
          <w:bCs/>
          <w:lang w:eastAsia="ru-RU"/>
        </w:rPr>
        <w:t>Построение графов.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Цель: систематизировать и обобщить знания по теме</w:t>
      </w:r>
    </w:p>
    <w:p w:rsidR="00E06E9F" w:rsidRPr="00E06E9F" w:rsidRDefault="00E06E9F" w:rsidP="00E06E9F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Показать, что два графа изоморфны:</w:t>
      </w:r>
    </w:p>
    <w:p w:rsidR="00E06E9F" w:rsidRPr="00E06E9F" w:rsidRDefault="00E06E9F" w:rsidP="00E06E9F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Начертить орграф, соответствующий отношению: «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делится на 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» на множестве целых чисел от 1 до 12.</w:t>
      </w:r>
    </w:p>
    <w:p w:rsidR="00E06E9F" w:rsidRPr="00E06E9F" w:rsidRDefault="00E06E9F" w:rsidP="00E06E9F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Построить матрицы смежности и инцидентности графа 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06E9F" w:rsidRPr="00E06E9F" w:rsidRDefault="00E06E9F" w:rsidP="00E06E9F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Дана матрица смежности. Постройте соответствующий ей орграф. Найдите матрицу инцидентности. </w:t>
      </w:r>
    </w:p>
    <w:p w:rsidR="00E06E9F" w:rsidRPr="00E06E9F" w:rsidRDefault="00E06E9F" w:rsidP="00E06E9F">
      <w:pPr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E9F" w:rsidRPr="00E06E9F" w:rsidRDefault="00E06E9F" w:rsidP="00E06E9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position w:val="-66"/>
          <w:sz w:val="24"/>
          <w:szCs w:val="24"/>
          <w:lang w:eastAsia="ru-RU"/>
        </w:rPr>
        <w:object w:dxaOrig="1820" w:dyaOrig="1440">
          <v:shape id="_x0000_i1157" type="#_x0000_t75" style="width:137.85pt;height:66.65pt" o:ole="">
            <v:imagedata r:id="rId43" o:title=""/>
          </v:shape>
          <o:OLEObject Type="Embed" ProgID="Equation.DSMT4" ShapeID="_x0000_i1157" DrawAspect="Content" ObjectID="_1794909000" r:id="rId239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06E9F" w:rsidRPr="00E06E9F" w:rsidRDefault="00E06E9F" w:rsidP="00E06E9F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11 вершин, степени которых равны 4. Сколько ребер имеет этот граф?</w:t>
      </w:r>
    </w:p>
    <w:p w:rsidR="00E06E9F" w:rsidRPr="00E06E9F" w:rsidRDefault="00E06E9F" w:rsidP="00E06E9F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ли граф эйлеровым; двудольным? Если граф является эйлеровым, найти эйлеров цикл.</w:t>
      </w:r>
    </w:p>
    <w:p w:rsidR="00E06E9F" w:rsidRPr="00E06E9F" w:rsidRDefault="00E06E9F" w:rsidP="00E06E9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E9F" w:rsidRPr="00E06E9F" w:rsidRDefault="00E06E9F" w:rsidP="00E06E9F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Перечислите все графы, имеющие гамильтонов цикл, 6 вершин, 8 ребер.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3. Основы математического анализа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3.1 Дифференциальное и интегральное исчисление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Практическое занятие 7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Пределы. Непрерывность функций. Производная, геометрический смысл. Исследование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функций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1.Вычислить производную функций: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Calibri" w:eastAsia="Times New Roman" w:hAnsi="Calibri" w:cs="Times New Roman"/>
          <w:noProof/>
          <w:lang w:eastAsia="ru-RU"/>
        </w:rPr>
      </w:pPr>
      <w:r w:rsidRPr="00E06E9F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5610225" cy="82867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E9F" w:rsidRPr="00E06E9F" w:rsidRDefault="00E06E9F" w:rsidP="00E06E9F">
      <w:pPr>
        <w:spacing w:after="0" w:line="240" w:lineRule="auto"/>
        <w:ind w:right="57"/>
        <w:rPr>
          <w:rFonts w:ascii="Calibri" w:eastAsia="Times New Roman" w:hAnsi="Calibri" w:cs="Times New Roman"/>
          <w:noProof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Calibri" w:eastAsia="Times New Roman" w:hAnsi="Calibri" w:cs="Times New Roman"/>
          <w:noProof/>
          <w:lang w:eastAsia="ru-RU"/>
        </w:rPr>
      </w:pPr>
      <w:r w:rsidRPr="00E06E9F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6153150" cy="336232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E9F" w:rsidRPr="00E06E9F" w:rsidRDefault="00E06E9F" w:rsidP="00E06E9F">
      <w:pPr>
        <w:spacing w:after="0" w:line="240" w:lineRule="auto"/>
        <w:ind w:right="57"/>
        <w:rPr>
          <w:rFonts w:ascii="Calibri" w:eastAsia="Times New Roman" w:hAnsi="Calibri" w:cs="Times New Roman"/>
          <w:noProof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Calibri" w:eastAsia="Times New Roman" w:hAnsi="Calibri" w:cs="Times New Roman"/>
          <w:noProof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Calibri" w:eastAsia="Times New Roman" w:hAnsi="Calibri" w:cs="Times New Roman"/>
          <w:noProof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Calibri" w:eastAsia="Times New Roman" w:hAnsi="Calibri" w:cs="Times New Roman"/>
          <w:noProof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Calibri" w:eastAsia="Times New Roman" w:hAnsi="Calibri" w:cs="Times New Roman"/>
          <w:noProof/>
          <w:lang w:eastAsia="ru-RU"/>
        </w:rPr>
      </w:pPr>
      <w:r w:rsidRPr="00E06E9F">
        <w:rPr>
          <w:rFonts w:ascii="Calibri" w:eastAsia="Times New Roman" w:hAnsi="Calibri" w:cs="Times New Roman"/>
          <w:lang w:eastAsia="ru-RU"/>
        </w:rPr>
        <w:t>2. Вычислить производные функций:</w:t>
      </w:r>
    </w:p>
    <w:p w:rsidR="00E06E9F" w:rsidRPr="00E06E9F" w:rsidRDefault="00E06E9F" w:rsidP="00E06E9F">
      <w:pPr>
        <w:spacing w:after="0" w:line="240" w:lineRule="auto"/>
        <w:ind w:right="57"/>
        <w:rPr>
          <w:rFonts w:ascii="Calibri" w:eastAsia="Times New Roman" w:hAnsi="Calibri" w:cs="Times New Roman"/>
          <w:noProof/>
          <w:lang w:eastAsia="ru-RU"/>
        </w:rPr>
      </w:pPr>
      <w:r w:rsidRPr="00E06E9F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6153150" cy="448627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Практическое занятие 8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Вычисление простейших определенных интегралов.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Определение максимума мощности в цепи постоянного тока с применением производной. Вычисления площадей и объемов при проектировании объектов транспорта с применением определенного интеграла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Тема занятия: 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Нахождение производной сложной функции. Интегрирование функций. Метод замены переменной. Интегрирование по частям. Вычисление определённого интеграла. Приложение определенного интеграла к решению различных прикладных задач.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Цель: закрепление умений 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нахождения производной сложной функции;  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закрепление умений 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интегрирования функций методом замены переменной и методом интегрирования по частям; 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закрепление умений 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вычисления определённого интеграла.</w:t>
      </w:r>
    </w:p>
    <w:p w:rsidR="00E06E9F" w:rsidRPr="00E06E9F" w:rsidRDefault="00E06E9F" w:rsidP="00E06E9F">
      <w:pPr>
        <w:spacing w:after="0" w:line="240" w:lineRule="auto"/>
        <w:ind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Найти производную функции:</w:t>
      </w:r>
    </w:p>
    <w:p w:rsidR="00E06E9F" w:rsidRPr="00E06E9F" w:rsidRDefault="00E06E9F" w:rsidP="00E06E9F">
      <w:pPr>
        <w:spacing w:after="0" w:line="240" w:lineRule="auto"/>
        <w:ind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position w:val="-48"/>
          <w:sz w:val="24"/>
          <w:szCs w:val="24"/>
          <w:lang w:eastAsia="ru-RU"/>
        </w:rPr>
        <w:object w:dxaOrig="4140" w:dyaOrig="1080">
          <v:shape id="_x0000_i1158" type="#_x0000_t75" style="width:206.8pt;height:54.4pt" o:ole="">
            <v:imagedata r:id="rId48" o:title=""/>
          </v:shape>
          <o:OLEObject Type="Embed" ProgID="Equation.DSMT4" ShapeID="_x0000_i1158" DrawAspect="Content" ObjectID="_1794909001" r:id="rId243"/>
        </w:object>
      </w:r>
    </w:p>
    <w:p w:rsidR="00E06E9F" w:rsidRPr="00E06E9F" w:rsidRDefault="00E06E9F" w:rsidP="00E06E9F">
      <w:pPr>
        <w:spacing w:after="0" w:line="240" w:lineRule="auto"/>
        <w:ind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Найти интегралы, используя основные свойства интеграла:</w:t>
      </w:r>
    </w:p>
    <w:p w:rsidR="00E06E9F" w:rsidRPr="00E06E9F" w:rsidRDefault="00E06E9F" w:rsidP="00E06E9F">
      <w:pPr>
        <w:tabs>
          <w:tab w:val="num" w:pos="360"/>
        </w:tabs>
        <w:spacing w:after="0" w:line="240" w:lineRule="auto"/>
        <w:ind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3260" w:dyaOrig="720">
          <v:shape id="_x0000_i1159" type="#_x0000_t75" style="width:162.4pt;height:36pt" o:ole="">
            <v:imagedata r:id="rId50" o:title=""/>
          </v:shape>
          <o:OLEObject Type="Embed" ProgID="Equation.DSMT4" ShapeID="_x0000_i1159" DrawAspect="Content" ObjectID="_1794909002" r:id="rId244"/>
        </w:object>
      </w:r>
    </w:p>
    <w:p w:rsidR="00E06E9F" w:rsidRPr="00E06E9F" w:rsidRDefault="00E06E9F" w:rsidP="00E06E9F">
      <w:pPr>
        <w:tabs>
          <w:tab w:val="num" w:pos="360"/>
        </w:tabs>
        <w:spacing w:after="0" w:line="240" w:lineRule="auto"/>
        <w:ind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Найти интегралы, используя метод замены переменной:</w:t>
      </w:r>
    </w:p>
    <w:p w:rsidR="00E06E9F" w:rsidRPr="00E06E9F" w:rsidRDefault="00E06E9F" w:rsidP="00E06E9F">
      <w:pPr>
        <w:tabs>
          <w:tab w:val="num" w:pos="360"/>
        </w:tabs>
        <w:spacing w:after="0" w:line="240" w:lineRule="auto"/>
        <w:ind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3480" w:dyaOrig="760">
          <v:shape id="_x0000_i1160" type="#_x0000_t75" style="width:173.85pt;height:38.3pt" o:ole="">
            <v:imagedata r:id="rId52" o:title=""/>
          </v:shape>
          <o:OLEObject Type="Embed" ProgID="Equation.DSMT4" ShapeID="_x0000_i1160" DrawAspect="Content" ObjectID="_1794909003" r:id="rId245"/>
        </w:object>
      </w:r>
    </w:p>
    <w:p w:rsidR="00E06E9F" w:rsidRPr="00E06E9F" w:rsidRDefault="00E06E9F" w:rsidP="00E06E9F">
      <w:pPr>
        <w:tabs>
          <w:tab w:val="num" w:pos="360"/>
        </w:tabs>
        <w:spacing w:after="0" w:line="240" w:lineRule="auto"/>
        <w:ind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  Найти интеграл, используя метод интегрирования по частям:</w:t>
      </w:r>
    </w:p>
    <w:p w:rsidR="00E06E9F" w:rsidRPr="00E06E9F" w:rsidRDefault="00E06E9F" w:rsidP="00E06E9F">
      <w:pPr>
        <w:tabs>
          <w:tab w:val="num" w:pos="360"/>
        </w:tabs>
        <w:spacing w:after="0" w:line="240" w:lineRule="auto"/>
        <w:ind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position w:val="-32"/>
          <w:sz w:val="24"/>
          <w:szCs w:val="24"/>
          <w:lang w:eastAsia="ru-RU"/>
        </w:rPr>
        <w:object w:dxaOrig="2740" w:dyaOrig="920">
          <v:shape id="_x0000_i1161" type="#_x0000_t75" style="width:137.1pt;height:46.7pt" o:ole="">
            <v:imagedata r:id="rId54" o:title=""/>
          </v:shape>
          <o:OLEObject Type="Embed" ProgID="Equation.DSMT4" ShapeID="_x0000_i1161" DrawAspect="Content" ObjectID="_1794909004" r:id="rId246"/>
        </w:object>
      </w:r>
    </w:p>
    <w:p w:rsidR="00E06E9F" w:rsidRPr="00E06E9F" w:rsidRDefault="00E06E9F" w:rsidP="00E06E9F">
      <w:pPr>
        <w:tabs>
          <w:tab w:val="num" w:pos="360"/>
        </w:tabs>
        <w:spacing w:after="0" w:line="240" w:lineRule="auto"/>
        <w:ind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 Найти интеграл: </w:t>
      </w:r>
      <w:r w:rsidRPr="00E06E9F">
        <w:rPr>
          <w:rFonts w:ascii="Times New Roman" w:eastAsia="Times New Roman" w:hAnsi="Times New Roman" w:cs="Times New Roman"/>
          <w:position w:val="-16"/>
          <w:sz w:val="24"/>
          <w:szCs w:val="24"/>
          <w:lang w:eastAsia="ru-RU"/>
        </w:rPr>
        <w:object w:dxaOrig="980" w:dyaOrig="440">
          <v:shape id="_x0000_i1162" type="#_x0000_t75" style="width:49pt;height:21.45pt" o:ole="">
            <v:imagedata r:id="rId56" o:title=""/>
          </v:shape>
          <o:OLEObject Type="Embed" ProgID="Equation.DSMT4" ShapeID="_x0000_i1162" DrawAspect="Content" ObjectID="_1794909005" r:id="rId247"/>
        </w:objec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3.2 Обыкновенные дифференциальные уравнения</w:t>
      </w:r>
    </w:p>
    <w:p w:rsidR="00E06E9F" w:rsidRPr="00E06E9F" w:rsidRDefault="00E06E9F" w:rsidP="00E06E9F">
      <w:pPr>
        <w:tabs>
          <w:tab w:val="left" w:pos="0"/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Практическое занятие № 9</w:t>
      </w:r>
    </w:p>
    <w:p w:rsidR="00E06E9F" w:rsidRPr="00E06E9F" w:rsidRDefault="00E06E9F" w:rsidP="00E06E9F">
      <w:pPr>
        <w:tabs>
          <w:tab w:val="left" w:pos="0"/>
        </w:tabs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занятия: Решение дифференциальных уравнений первого порядка с разделяющимися переменными.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Цель: закрепление умений решения дифференциальных уравнений </w:t>
      </w:r>
    </w:p>
    <w:p w:rsidR="00E06E9F" w:rsidRPr="00E06E9F" w:rsidRDefault="00E06E9F" w:rsidP="00E06E9F">
      <w:pPr>
        <w:shd w:val="clear" w:color="auto" w:fill="FCFFFF"/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Проинтегрировать следующие уравнения</w:t>
      </w:r>
      <w:r w:rsidRPr="00E06E9F">
        <w:rPr>
          <w:rFonts w:ascii="Calibri" w:eastAsia="Times New Roman" w:hAnsi="Calibri" w:cs="Times New Roman"/>
          <w:sz w:val="24"/>
          <w:szCs w:val="24"/>
          <w:lang w:eastAsia="ru-RU"/>
        </w:rPr>
        <w:t>  </w:t>
      </w:r>
    </w:p>
    <w:p w:rsidR="00E06E9F" w:rsidRPr="00E06E9F" w:rsidRDefault="00E06E9F" w:rsidP="00E06E9F">
      <w:pPr>
        <w:shd w:val="clear" w:color="auto" w:fill="FCFFFF"/>
        <w:spacing w:after="0" w:line="240" w:lineRule="auto"/>
        <w:ind w:firstLine="567"/>
        <w:jc w:val="both"/>
        <w:rPr>
          <w:rFonts w:ascii="Calibri" w:eastAsia="Times New Roman" w:hAnsi="Calibri" w:cs="Times New Roman"/>
          <w:noProof/>
          <w:vertAlign w:val="subscript"/>
          <w:lang w:eastAsia="ru-RU"/>
        </w:rPr>
      </w:pPr>
    </w:p>
    <w:p w:rsidR="00E06E9F" w:rsidRPr="00E06E9F" w:rsidRDefault="00E06E9F" w:rsidP="00E06E9F">
      <w:pPr>
        <w:shd w:val="clear" w:color="auto" w:fill="FCFFFF"/>
        <w:spacing w:after="0" w:line="240" w:lineRule="auto"/>
        <w:ind w:firstLine="567"/>
        <w:jc w:val="both"/>
        <w:rPr>
          <w:rFonts w:ascii="Calibri" w:eastAsia="Times New Roman" w:hAnsi="Calibri" w:cs="Times New Roman"/>
          <w:noProof/>
          <w:vertAlign w:val="subscript"/>
          <w:lang w:eastAsia="ru-RU"/>
        </w:rPr>
      </w:pPr>
      <w:r w:rsidRPr="00E06E9F">
        <w:rPr>
          <w:rFonts w:ascii="Times New Roman" w:eastAsia="Times New Roman" w:hAnsi="Times New Roman" w:cs="Times New Roman"/>
          <w:noProof/>
          <w:vertAlign w:val="subscript"/>
          <w:lang w:eastAsia="ru-RU"/>
        </w:rPr>
        <w:drawing>
          <wp:inline distT="0" distB="0" distL="0" distR="0">
            <wp:extent cx="3562350" cy="1285875"/>
            <wp:effectExtent l="0" t="0" r="0" b="9525"/>
            <wp:docPr id="45" name="Рисунок 45" descr="http://ef.donnu-support.ru/pvd141048/Data/MdE/ModBM/Praktika/Rechen/pract(dif).files/image4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ef.donnu-support.ru/pvd141048/Data/MdE/ModBM/Praktika/Rechen/pract(dif).files/image445.gif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E9F" w:rsidRPr="00E06E9F" w:rsidRDefault="00E06E9F" w:rsidP="00E06E9F">
      <w:pPr>
        <w:keepNext/>
        <w:keepLines/>
        <w:spacing w:before="200" w:after="0" w:line="276" w:lineRule="auto"/>
        <w:outlineLvl w:val="8"/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</w:pP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lastRenderedPageBreak/>
        <w:t>Найти  частные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решения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удовлетворяющие заданным начальным условиям.</w:t>
      </w:r>
    </w:p>
    <w:p w:rsidR="00E06E9F" w:rsidRPr="00E06E9F" w:rsidRDefault="00E06E9F" w:rsidP="00E06E9F">
      <w:pPr>
        <w:keepNext/>
        <w:keepLines/>
        <w:spacing w:before="200" w:after="0" w:line="276" w:lineRule="auto"/>
        <w:outlineLvl w:val="8"/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</w:pP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.</w:t>
      </w:r>
      <w:r w:rsidRPr="00E06E9F">
        <w:rPr>
          <w:rFonts w:ascii="Times New Roman" w:eastAsia="Times New Roman" w:hAnsi="Times New Roman" w:cs="Times New Roman"/>
          <w:iCs/>
          <w:noProof/>
          <w:color w:val="404040"/>
          <w:sz w:val="24"/>
          <w:szCs w:val="24"/>
          <w:vertAlign w:val="subscript"/>
          <w:lang w:eastAsia="ru-RU"/>
        </w:rPr>
        <w:drawing>
          <wp:inline distT="0" distB="0" distL="0" distR="0">
            <wp:extent cx="1257300" cy="228600"/>
            <wp:effectExtent l="0" t="0" r="0" b="0"/>
            <wp:docPr id="44" name="Рисунок 44" descr="http://ef.donnu-support.ru/pvd141048/Data/MdE/ModBM/Praktika/Rechen/pract(dif).files/image4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ef.donnu-support.ru/pvd141048/Data/MdE/ModBM/Praktika/Rechen/pract(dif).files/image447.gif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,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              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у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1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при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х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0</w:t>
      </w:r>
    </w:p>
    <w:p w:rsidR="00E06E9F" w:rsidRPr="00E06E9F" w:rsidRDefault="00E06E9F" w:rsidP="00E06E9F">
      <w:pPr>
        <w:keepNext/>
        <w:keepLines/>
        <w:spacing w:before="200" w:after="0" w:line="276" w:lineRule="auto"/>
        <w:outlineLvl w:val="8"/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</w:pP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2.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noProof/>
          <w:color w:val="404040"/>
          <w:sz w:val="24"/>
          <w:szCs w:val="24"/>
          <w:vertAlign w:val="subscript"/>
          <w:lang w:eastAsia="ru-RU"/>
        </w:rPr>
        <w:drawing>
          <wp:inline distT="0" distB="0" distL="0" distR="0">
            <wp:extent cx="876300" cy="200025"/>
            <wp:effectExtent l="0" t="0" r="0" b="9525"/>
            <wp:docPr id="43" name="Рисунок 43" descr="http://ef.donnu-support.ru/pvd141048/Data/MdE/ModBM/Praktika/Rechen/pract(dif).files/image4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ef.donnu-support.ru/pvd141048/Data/MdE/ModBM/Praktika/Rechen/pract(dif).files/image449.gif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,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                       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у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- 1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при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х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0</w:t>
      </w:r>
    </w:p>
    <w:p w:rsidR="00E06E9F" w:rsidRPr="00E06E9F" w:rsidRDefault="00E06E9F" w:rsidP="00E06E9F">
      <w:pPr>
        <w:keepNext/>
        <w:keepLines/>
        <w:spacing w:before="200" w:after="0" w:line="276" w:lineRule="auto"/>
        <w:outlineLvl w:val="8"/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</w:pP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3.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noProof/>
          <w:color w:val="404040"/>
          <w:sz w:val="24"/>
          <w:szCs w:val="24"/>
          <w:vertAlign w:val="subscript"/>
          <w:lang w:eastAsia="ru-RU"/>
        </w:rPr>
        <w:drawing>
          <wp:inline distT="0" distB="0" distL="0" distR="0">
            <wp:extent cx="647700" cy="266700"/>
            <wp:effectExtent l="0" t="0" r="0" b="0"/>
            <wp:docPr id="42" name="Рисунок 42" descr="http://ef.donnu-support.ru/pvd141048/Data/MdE/ModBM/Praktika/Rechen/pract(dif).files/image4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ef.donnu-support.ru/pvd141048/Data/MdE/ModBM/Praktika/Rechen/pract(dif).files/image451.gif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,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                             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у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2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при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х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0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</w:p>
    <w:p w:rsidR="00E06E9F" w:rsidRPr="00E06E9F" w:rsidRDefault="00E06E9F" w:rsidP="00E06E9F">
      <w:pPr>
        <w:keepNext/>
        <w:keepLines/>
        <w:spacing w:before="200" w:after="0" w:line="276" w:lineRule="auto"/>
        <w:outlineLvl w:val="8"/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</w:pP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4.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noProof/>
          <w:color w:val="404040"/>
          <w:sz w:val="24"/>
          <w:szCs w:val="24"/>
          <w:vertAlign w:val="subscript"/>
          <w:lang w:eastAsia="ru-RU"/>
        </w:rPr>
        <w:drawing>
          <wp:inline distT="0" distB="0" distL="0" distR="0">
            <wp:extent cx="752475" cy="228600"/>
            <wp:effectExtent l="0" t="0" r="9525" b="0"/>
            <wp:docPr id="41" name="Рисунок 41" descr="http://ef.donnu-support.ru/pvd141048/Data/MdE/ModBM/Praktika/Rechen/pract(dif).files/image4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ef.donnu-support.ru/pvd141048/Data/MdE/ModBM/Praktika/Rechen/pract(dif).files/image453.gif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,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                           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у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0,5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при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х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1</w:t>
      </w:r>
    </w:p>
    <w:p w:rsidR="00E06E9F" w:rsidRPr="00E06E9F" w:rsidRDefault="00E06E9F" w:rsidP="00E06E9F">
      <w:pPr>
        <w:keepNext/>
        <w:keepLines/>
        <w:spacing w:before="200" w:after="0" w:line="276" w:lineRule="auto"/>
        <w:outlineLvl w:val="8"/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</w:pP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5.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noProof/>
          <w:color w:val="404040"/>
          <w:sz w:val="24"/>
          <w:szCs w:val="24"/>
          <w:vertAlign w:val="subscript"/>
          <w:lang w:eastAsia="ru-RU"/>
        </w:rPr>
        <w:drawing>
          <wp:inline distT="0" distB="0" distL="0" distR="0">
            <wp:extent cx="847725" cy="200025"/>
            <wp:effectExtent l="0" t="0" r="9525" b="9525"/>
            <wp:docPr id="40" name="Рисунок 40" descr="http://ef.donnu-support.ru/pvd141048/Data/MdE/ModBM/Praktika/Rechen/pract(dif).files/image4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ef.donnu-support.ru/pvd141048/Data/MdE/ModBM/Praktika/Rechen/pract(dif).files/image455.gif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,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                        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у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- 1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при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х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0</w:t>
      </w:r>
    </w:p>
    <w:p w:rsidR="00E06E9F" w:rsidRPr="00E06E9F" w:rsidRDefault="00E06E9F" w:rsidP="00E06E9F">
      <w:pPr>
        <w:keepNext/>
        <w:keepLines/>
        <w:spacing w:before="200" w:after="0" w:line="276" w:lineRule="auto"/>
        <w:outlineLvl w:val="8"/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</w:pP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6.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noProof/>
          <w:color w:val="404040"/>
          <w:sz w:val="24"/>
          <w:szCs w:val="24"/>
          <w:vertAlign w:val="subscript"/>
          <w:lang w:eastAsia="ru-RU"/>
        </w:rPr>
        <w:drawing>
          <wp:inline distT="0" distB="0" distL="0" distR="0">
            <wp:extent cx="990600" cy="419100"/>
            <wp:effectExtent l="0" t="0" r="0" b="0"/>
            <wp:docPr id="39" name="Рисунок 39" descr="http://ef.donnu-support.ru/pvd141048/Data/MdE/ModBM/Praktika/Rechen/pract(dif).files/image4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ef.donnu-support.ru/pvd141048/Data/MdE/ModBM/Praktika/Rechen/pract(dif).files/image457.gif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,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                     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у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1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при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х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1</w:t>
      </w:r>
    </w:p>
    <w:p w:rsidR="00E06E9F" w:rsidRPr="00E06E9F" w:rsidRDefault="00E06E9F" w:rsidP="00E06E9F">
      <w:pPr>
        <w:keepNext/>
        <w:keepLines/>
        <w:spacing w:before="200" w:after="0" w:line="276" w:lineRule="auto"/>
        <w:outlineLvl w:val="8"/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</w:pP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7.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noProof/>
          <w:color w:val="404040"/>
          <w:sz w:val="24"/>
          <w:szCs w:val="24"/>
          <w:vertAlign w:val="subscript"/>
          <w:lang w:eastAsia="ru-RU"/>
        </w:rPr>
        <w:drawing>
          <wp:inline distT="0" distB="0" distL="0" distR="0">
            <wp:extent cx="714375" cy="200025"/>
            <wp:effectExtent l="0" t="0" r="9525" b="9525"/>
            <wp:docPr id="38" name="Рисунок 38" descr="http://ef.donnu-support.ru/pvd141048/Data/MdE/ModBM/Praktika/Rechen/pract(dif).files/image4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ef.donnu-support.ru/pvd141048/Data/MdE/ModBM/Praktika/Rechen/pract(dif).files/image459.gif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,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                             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у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1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при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х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0</w:t>
      </w:r>
    </w:p>
    <w:p w:rsidR="00E06E9F" w:rsidRPr="00E06E9F" w:rsidRDefault="00E06E9F" w:rsidP="00E06E9F">
      <w:pPr>
        <w:keepNext/>
        <w:keepLines/>
        <w:spacing w:before="200" w:after="0" w:line="276" w:lineRule="auto"/>
        <w:outlineLvl w:val="8"/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</w:pP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8.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noProof/>
          <w:color w:val="404040"/>
          <w:sz w:val="24"/>
          <w:szCs w:val="24"/>
          <w:vertAlign w:val="subscript"/>
          <w:lang w:eastAsia="ru-RU"/>
        </w:rPr>
        <w:drawing>
          <wp:inline distT="0" distB="0" distL="0" distR="0">
            <wp:extent cx="1752600" cy="276225"/>
            <wp:effectExtent l="0" t="0" r="0" b="9525"/>
            <wp:docPr id="37" name="Рисунок 37" descr="http://ef.donnu-support.ru/pvd141048/Data/MdE/ModBM/Praktika/Rechen/pract(dif).files/image4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ef.donnu-support.ru/pvd141048/Data/MdE/ModBM/Praktika/Rechen/pract(dif).files/image461.gif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,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  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у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1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при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х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0</w:t>
      </w:r>
    </w:p>
    <w:p w:rsidR="00E06E9F" w:rsidRPr="00E06E9F" w:rsidRDefault="00E06E9F" w:rsidP="00E06E9F">
      <w:pPr>
        <w:keepNext/>
        <w:keepLines/>
        <w:spacing w:before="200" w:after="0" w:line="276" w:lineRule="auto"/>
        <w:outlineLvl w:val="8"/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</w:pP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9.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noProof/>
          <w:color w:val="404040"/>
          <w:sz w:val="24"/>
          <w:szCs w:val="24"/>
          <w:vertAlign w:val="subscript"/>
          <w:lang w:eastAsia="ru-RU"/>
        </w:rPr>
        <w:drawing>
          <wp:inline distT="0" distB="0" distL="0" distR="0">
            <wp:extent cx="771525" cy="257175"/>
            <wp:effectExtent l="0" t="0" r="9525" b="9525"/>
            <wp:docPr id="36" name="Рисунок 36" descr="http://ef.donnu-support.ru/pvd141048/Data/MdE/ModBM/Praktika/Rechen/pract(dif).files/image4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ef.donnu-support.ru/pvd141048/Data/MdE/ModBM/Praktika/Rechen/pract(dif).files/image463.gif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,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                           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у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1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при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 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х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val="en-US" w:bidi="en-US"/>
        </w:rPr>
        <w:t> </w:t>
      </w:r>
      <w:r w:rsidRPr="00E06E9F">
        <w:rPr>
          <w:rFonts w:ascii="Times New Roman" w:eastAsia="Times New Roman" w:hAnsi="Times New Roman" w:cs="Times New Roman"/>
          <w:iCs/>
          <w:color w:val="404040"/>
          <w:sz w:val="24"/>
          <w:szCs w:val="24"/>
          <w:lang w:bidi="en-US"/>
        </w:rPr>
        <w:t>= 0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Решить уравнение: </w:t>
      </w:r>
      <w:r w:rsidRPr="00E06E9F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2700" w:dyaOrig="360">
          <v:shape id="_x0000_i1163" type="#_x0000_t75" style="width:134.8pt;height:18.4pt" o:ole="">
            <v:imagedata r:id="rId68" o:title=""/>
          </v:shape>
          <o:OLEObject Type="Embed" ProgID="Equation.DSMT4" ShapeID="_x0000_i1163" DrawAspect="Content" ObjectID="_1794909006" r:id="rId258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Решить уравнение: </w:t>
      </w:r>
      <w:r w:rsidRPr="00E06E9F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640" w:dyaOrig="340">
          <v:shape id="_x0000_i1164" type="#_x0000_t75" style="width:81.95pt;height:17.6pt" o:ole="">
            <v:imagedata r:id="rId70" o:title=""/>
          </v:shape>
          <o:OLEObject Type="Embed" ProgID="Equation.DSMT4" ShapeID="_x0000_i1164" DrawAspect="Content" ObjectID="_1794909007" r:id="rId259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Решить задачу Коши: </w:t>
      </w:r>
      <w:r w:rsidRPr="00E06E9F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3080" w:dyaOrig="340">
          <v:shape id="_x0000_i1165" type="#_x0000_t75" style="width:153.95pt;height:17.6pt" o:ole="">
            <v:imagedata r:id="rId72" o:title=""/>
          </v:shape>
          <o:OLEObject Type="Embed" ProgID="Equation.DSMT4" ShapeID="_x0000_i1165" DrawAspect="Content" ObjectID="_1794909008" r:id="rId260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3.4</w:t>
      </w: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Ряды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Практическое занятие №10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Решение упражнений на определение сходимости ряда.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Times New Roman"/>
          <w:noProof/>
          <w:lang w:eastAsia="ru-RU"/>
        </w:rPr>
      </w:pPr>
      <w:r w:rsidRPr="00E06E9F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4476750" cy="471487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Times New Roman"/>
          <w:noProof/>
          <w:lang w:eastAsia="ru-RU"/>
        </w:rPr>
      </w:pPr>
      <w:r w:rsidRPr="00E06E9F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4876800" cy="63627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4876800" cy="54102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E9F">
        <w:rPr>
          <w:rFonts w:ascii="Calibri" w:eastAsia="Times New Roman" w:hAnsi="Calibri" w:cs="Times New Roman"/>
          <w:noProof/>
          <w:lang w:eastAsia="ru-RU"/>
        </w:rPr>
        <w:t xml:space="preserve"> 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Практическое занятие №11</w:t>
      </w:r>
    </w:p>
    <w:p w:rsidR="00E06E9F" w:rsidRPr="00E06E9F" w:rsidRDefault="00E06E9F" w:rsidP="00E06E9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Тема занятия: 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Разложение функций в ряд Фурье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расширение и закрепление теоретических знаний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1.  Исследовать знакоположительный ряд на сходимость: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position w:val="-28"/>
          <w:sz w:val="24"/>
          <w:szCs w:val="24"/>
          <w:lang w:eastAsia="ru-RU"/>
        </w:rPr>
        <w:object w:dxaOrig="3800" w:dyaOrig="700">
          <v:shape id="_x0000_i1166" type="#_x0000_t75" style="width:189.95pt;height:35.25pt" o:ole="">
            <v:imagedata r:id="rId77" o:title=""/>
          </v:shape>
          <o:OLEObject Type="Embed" ProgID="Equation.DSMT4" ShapeID="_x0000_i1166" DrawAspect="Content" ObjectID="_1794909009" r:id="rId264"/>
        </w:objec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2. Исследовать на сходимость (абсолютную и условную) знакочередующийся ряд: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660" w:dyaOrig="620">
          <v:shape id="_x0000_i1167" type="#_x0000_t75" style="width:83.5pt;height:30.65pt" o:ole="">
            <v:imagedata r:id="rId79" o:title=""/>
          </v:shape>
          <o:OLEObject Type="Embed" ProgID="Equation.DSMT4" ShapeID="_x0000_i1167" DrawAspect="Content" ObjectID="_1794909010" r:id="rId265"/>
        </w:objec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Найти область сходимости ряда: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840" w:dyaOrig="400">
          <v:shape id="_x0000_i1168" type="#_x0000_t75" style="width:42.15pt;height:19.9pt" o:ole="">
            <v:imagedata r:id="rId81" o:title=""/>
          </v:shape>
          <o:OLEObject Type="Embed" ProgID="Equation.DSMT4" ShapeID="_x0000_i1168" DrawAspect="Content" ObjectID="_1794909011" r:id="rId266"/>
        </w:objec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4. разложить в ряд Маклорена функцию: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280" w:dyaOrig="620">
          <v:shape id="_x0000_i1169" type="#_x0000_t75" style="width:63.55pt;height:30.65pt" o:ole="">
            <v:imagedata r:id="rId83" o:title=""/>
          </v:shape>
          <o:OLEObject Type="Embed" ProgID="Equation.DSMT4" ShapeID="_x0000_i1169" DrawAspect="Content" ObjectID="_1794909012" r:id="rId267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5. Разложить в ряд Тейлора функцию по степени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800" w:dyaOrig="360">
          <v:shape id="_x0000_i1170" type="#_x0000_t75" style="width:90.4pt;height:18.4pt" o:ole="">
            <v:imagedata r:id="rId85" o:title=""/>
          </v:shape>
          <o:OLEObject Type="Embed" ProgID="Equation.DSMT4" ShapeID="_x0000_i1170" DrawAspect="Content" ObjectID="_1794909013" r:id="rId268"/>
        </w:objec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Разложить в ряд Фурье периодическую функцию в промежутке </w:t>
      </w:r>
      <w:r w:rsidRPr="00E06E9F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1120" w:dyaOrig="220">
          <v:shape id="_x0000_i1171" type="#_x0000_t75" style="width:55.9pt;height:11.5pt" o:ole="">
            <v:imagedata r:id="rId87" o:title=""/>
          </v:shape>
          <o:OLEObject Type="Embed" ProgID="Equation.DSMT4" ShapeID="_x0000_i1171" DrawAspect="Content" ObjectID="_1794909014" r:id="rId269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400" w:dyaOrig="320">
          <v:shape id="_x0000_i1172" type="#_x0000_t75" style="width:69.7pt;height:16.1pt" o:ole="">
            <v:imagedata r:id="rId89" o:title=""/>
          </v:shape>
          <o:OLEObject Type="Embed" ProgID="Equation.DSMT4" ShapeID="_x0000_i1172" DrawAspect="Content" ObjectID="_1794909015" r:id="rId270"/>
        </w:objec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7. Вычислить интеграл: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position w:val="-32"/>
          <w:sz w:val="24"/>
          <w:szCs w:val="24"/>
          <w:lang w:eastAsia="ru-RU"/>
        </w:rPr>
        <w:object w:dxaOrig="960" w:dyaOrig="740">
          <v:shape id="_x0000_i1173" type="#_x0000_t75" style="width:48.25pt;height:36.75pt" o:ole="">
            <v:imagedata r:id="rId91" o:title=""/>
          </v:shape>
          <o:OLEObject Type="Embed" ProgID="Equation.DSMT4" ShapeID="_x0000_i1173" DrawAspect="Content" ObjectID="_1794909016" r:id="rId271"/>
        </w:objec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точностью до 0.0001.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4. Элементы теории вероятностей и математической статистики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4.1.Вероятность. Теоремы сложения и умножения вероятностей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Практическое занятие №12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Решение простейших задач на определение вероятности с использованием теоремы сложения вероятностей.</w:t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урне находится 15 белых, 5 красных и 10 чёрных шаров. Наугад извлекается 1 шар, найти вероятность того, что он будет: а) белым, б) красным, в) чёрным.</w:t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Решение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важнейшей предпосылкой  для использования классического определения вероятности является </w:t>
      </w:r>
      <w:r w:rsidRPr="00E06E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возможность подсчёта общего количества исходов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 в урне: 15 + 5 + 10 = 30 шаров, и, очевидно, справедливы следующие факты:</w:t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извлечение любого шара одинаково возможно </w:t>
      </w:r>
      <w:r w:rsidRPr="00E06E9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r w:rsidRPr="00E06E9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равновозможность </w:t>
      </w:r>
      <w:r w:rsidRPr="00E06E9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исходов)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при этом исходы </w:t>
      </w:r>
      <w:r w:rsidRPr="00E06E9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элементарны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образуют </w:t>
      </w:r>
      <w:r w:rsidRPr="00E06E9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полную группу событий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06E9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(т.е. в результате испытания обязательно будет извлечён какой-то один из 30 шаров)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общее число исходов: 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"http://mathprofi.ru/m/zadachi_na_klassicheskoe_opredelenie_verojatnosti_primery_reshenij_clip_image012.gif"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"http://mathprofi.ru/m/zadachi_na_klassicheskoe_opredelenie_verojatnosti_primery_reshenij_clip_image012.gif" \* MERGEFORMATINET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"http://mathprofi.ru/m/zadachi_na_klassicheskoe_opredelenie_verojatnosti_primery_reshenij_clip_image012.gif" \* MERGEFORMATINET </w:instrText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"http://mathprofi.ru/m/zadachi_na_klassicheskoe_opredelenie_verojatnosti_primery_reshenij_clip_image012.gif" \* MERGEFORMATINET </w:instrText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"http://mathprofi.ru/m/zadachi_na_klassicheskoe_opredelenie_verojatnosti_primery_reshenij_clip_image012.gif" \* MERGEFORMATINET </w:instrText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"http://mathprofi.ru/m/zadachi_na_klassicheskoe_opredelenie_verojatnosti_primery_reshenij_clip_image012.gif" \* MERGEFORMATINET </w:instrText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"http://mathprofi.ru/m/zadachi_na_klassicheskoe_opredelenie_verojatnosti_primery_reshenij_clip_image012.gif" \* MERGEFORMATINET </w:instrText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achi_na_klassicheskoe_opredelenie_verojatnosti_primery_reshenij_clip_image012.gif" \* MERGEFORMATINET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174" type="#_x0000_t75" style="width:33.7pt;height:14.55pt">
            <v:imagedata r:id="rId93" r:href="rId272"/>
          </v:shape>
        </w:pic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Рассмотрим событие: 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"http://mathprofi.ru/m/zadachi_na_klassicheskoe_opredelenie_verojatnosti_primery_reshenij_clip_image004_0001.gif"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"http://mathprofi.ru/m/zadachi_na_klassicheskoe_opredelenie_verojatnosti_primery_reshenij_clip_image004_0001.gif" \* MERGEFORMATINET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"http://mathprofi.ru/m/zadachi_na_klassicheskoe_opredelenie_verojatnosti_primery_reshenij_clip_image004_0001.gif" \* MERGEFORMATINET </w:instrText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"http://mathprofi.ru/m/zadachi_na_klassicheskoe_opredelenie_verojatnosti_primery_reshenij_clip_image004_0001.gif" \* MERGEFORMATINET </w:instrText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"http://mathprofi.ru/m/zadachi_na_klassicheskoe_opredelenie_verojatnosti_primery_reshenij_clip_image004_0001.gif" \* MERGEFORMATINET </w:instrText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"http://mathprofi.ru/m/zadachi_na_klassicheskoe_opredelenie_verojatnosti_primery_reshenij_clip_image004_0001.gif" \* MERGEFORMATINET </w:instrText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"http://mathprofi.ru/m/zadachi_na_klassicheskoe_opredelenie_verojatnosti_primery_reshenij_clip_image004_0001.gif" \* MERGEFORMATINET </w:instrText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"http://mathprofi.ru/m/zadachi_na_klassicheskoe_opredelenie_verojatnosti_primery_reshenij_clip_image004_000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1.gif" \* MERGEFORMATINET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175" type="#_x0000_t75" style="width:12.25pt;height:13pt">
            <v:imagedata r:id="rId95" r:href="rId273"/>
          </v:shape>
        </w:pic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из урны будет извлечён белый шар. Данному событию благоприятствуют 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"http://mathprofi.ru/m/zadachi_na_klassicheskoe_opredelenie_verojatnosti_primery_reshenij_clip_image014.gif"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"http://mathprofi.ru/m/zadachi_na_klassicheskoe_opredelenie_verojatnosti_primery_reshenij_clip_image014.gif" \* MERGEFORMATINET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"http://mathprofi.ru/m/zadachi_na_klassicheskoe_opredelenie_verojatnosti_primery_reshenij_clip_image014.gif" \* MERGEFORMATINET </w:instrText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"http://mathprofi.ru/m/zadachi_na_klassicheskoe_opredelenie_verojatnosti_primery_reshenij_clip_image014.gif" \* MERGEFORMATINET </w:instrText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"http://mathprofi.ru/m/zadachi_na_klassicheskoe_opredelenie_verojatnosti_primery_reshenij_clip_image014.gif" \* MERGEFORMATINET </w:instrText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"http://mathprofi.ru/m/zadachi_na_klassicheskoe_opredelenie_verojatnosti_primery_reshenij_clip_image014.gif" \* MERGEFORMATINET </w:instrText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"http://mathprofi.ru/m/zadachi_na_klassicheskoe_opredelenie_verojatnosti_primery_reshenij_clip_image014.gif" \* MERGEFORMATINET </w:instrText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CTURE  "http://mathprofi.ru/m/zadachi_na_klassicheskoe_opredelenie_verojatnosti_primery_reshenij_clip_image014.gif" \* MERGEFORMATINET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176" type="#_x0000_t75" style="width:35.25pt;height:14.55pt">
            <v:imagedata r:id="rId97" r:href="rId274"/>
          </v:shape>
        </w:pic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элементарных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исходов, поэтому по классическому определению: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"http://mathprofi.ru/m/zadachi_na_klassicheskoe_opredelenie_verojatnosti_primery_reshenij_clip_image016.gif"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"http://mathprofi.ru/m/zadachi_na_klassicheskoe_opredelenie_verojatnosti_primery_reshenij_clip_image016.gif" \* MERGEFORMATINET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"http://mathprofi.ru/m/zadachi_na_klassicheskoe_opredelenie_verojatnosti_primery_reshenij_clip_image016.gif" \* MERGEFORMATINET </w:instrText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"http://mathprofi.ru/m/zadachi_na_klassicheskoe_opredelenie_verojatnosti_primery_reshenij_clip_image016.gif" \* MERGEFORMATINET </w:instrText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"http://mathprofi.ru/m/zadachi_na_klassicheskoe_opredelenie_verojatnosti_primery_reshenij_clip_image016.gif" \* MERGEFORMATINET </w:instrText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"http://mathprofi.ru/m/zadachi_na_klassicheskoe_opredelenie_verojatnosti_primery_reshenij_clip_image016.gif" \* MERGEFORMATINET </w:instrText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"http://mathprofi.ru/m/zadachi_na_klassicheskoe_opredelenie_verojatnosti_primery_reshenij_clip_image016.gif" \* MERGEFORMATINET </w:instrText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"http://mathprofi.ru/m/zadachi_na_klassicheskoe_opredelenie_verojatnosti_primery_reshenij_clip_image016.gif" \* MERGEFORMATINET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177" type="#_x0000_t75" style="width:96.5pt;height:30.65pt">
            <v:imagedata r:id="rId99" r:href="rId275"/>
          </v:shape>
        </w:pic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вероятность того, то из урны будет извлечён белый шар.</w:t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ни странно, даже в такой простой задаче можно допустить серьёзную неточность, на которой я уже заострял внимание в первой статье по </w:t>
      </w:r>
      <w:hyperlink r:id="rId276" w:history="1">
        <w:r w:rsidRPr="00E06E9F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u w:val="single"/>
            <w:lang w:eastAsia="ru-RU"/>
          </w:rPr>
          <w:t>теории вероятностей</w:t>
        </w:r>
      </w:hyperlink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Где здесь подводный камень? Здесь некорректно рассуждать, что </w:t>
      </w:r>
      <w:r w:rsidRPr="00E06E9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«раз половина шаров белые, то вероятность извлечения белого шара 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"http://mathprofi.ru/m/zadachi_na_klassicheskoe_opredelenie_verojatnosti_primery_reshenij_clip_image018.gif"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"http://mathprofi.ru/m/zadachi_na_klassicheskoe_opredelenie_verojatnosti_primery_reshenij_clip_image018.gif" \* MERGEFORMATINET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"http://mathprofi.ru/m/zadachi_na_klassicheskoe_opredelenie_verojatnosti_primery_reshenij_clip_image018.gif" \* MERGEFORMATINET </w:instrText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"http://mathprofi.ru/m/zadachi_na_klassicheskoe_opredelenie_verojatnosti_primery_reshenij_clip_image018.gif" \* MERGEFORMATINET </w:instrText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"http://mathprofi.ru/m/zadachi_na_klassicheskoe_opredelenie_verojatnosti_primery_reshenij_clip_image018.gif" \* MERGEFORMATINET </w:instrText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"http://mathprofi.ru/m/zadachi_na_klassicheskoe_opredelenie_verojatnosti_primery_reshenij_clip_image018.gif" \* MERGEFORMATINET </w:instrText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"http://mathprofi.ru/m/zadachi_na_klassicheskoe_opredelenie_verojatnosti_primery_reshenij_clip_image018.gif" \* MERGEFORMATINET </w:instrText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verojatnosti_primery_reshenij_clip_image018.gif" \* MERGEFORMATINET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178" type="#_x0000_t75" style="width:49pt;height:30.65pt">
            <v:imagedata r:id="rId102" r:href="rId277"/>
          </v:shape>
        </w:pic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классическом определении вероятности речь идёт об </w:t>
      </w:r>
      <w:r w:rsidRPr="00E06E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ЭЛЕМЕНТАРНЫХ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исходах, и дробь 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"http://mathprofi.ru/m/zadachi_na_klassicheskoe_opredelenie_verojatnosti_primery_reshenij_clip_image020.gif"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"http://mathprofi.ru/m/zadachi_na_klassicheskoe_opredelenie_verojatnosti_primery_reshenij_clip_image020.gif" \* MERGEFORMATINET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"http://mathprofi.ru/m/zadachi_na_klassicheskoe_opredelenie_verojatnosti_primery_reshenij_clip_image020.gif" \* MERGEFORMATINET </w:instrText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"http://mathprofi.ru/m/zadachi_na_klassicheskoe_opredelenie_verojatnosti_primery_reshenij_clip_image020.gif" \* MERGEFORMATINET </w:instrText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"http://mathprofi.ru/m/zadachi_na_klassicheskoe_opredelenie_verojatnosti_primery_reshenij_clip_image020.gif" \* MERGEFORMATINET </w:instrText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"http://mathprofi.ru/m/zadachi_na_klassicheskoe_opredelenie_verojatnosti_primery_reshenij_clip_image020.gif" \* MERGEFORMATINET </w:instrText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"http://mathprofi.ru/m/zadachi_na_klassicheskoe_opredelenie_verojatnosti_primery_reshenij_clip_image020.gif" \* MERGEFORMATINET </w:instrText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"http://mathprofi.ru/m/zadachi_na_klassicheskoe_opredelenie_verojatnosti_primery_reshenij_clip_image020.gif" \* MERGEFORMATINET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179" type="#_x0000_t75" style="width:17.6pt;height:30.65pt">
            <v:imagedata r:id="rId104" r:href="rId278"/>
          </v:shape>
        </w:pic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следует обязательно прописать!</w:t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другими пунктами аналогично, рассмотрим следующие события:</w:t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"http://mathprofi.ru/m/zadachi_na_klassicheskoe_opredelenie_verojatnosti_primery_reshenij_clip_image022.gif"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"http://mathprofi.ru/m/zadachi_na_klassicheskoe_opredelenie_verojatnosti_primery_reshenij_clip_image022.gif" \* MERGEFORMATINET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"http://mathprofi.ru/m/zadachi_na_klassicheskoe_opredelenie_verojatnosti_primery_reshenij_clip_image022.gif" \* MERGEFORMATINET </w:instrText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"http://mathprofi.ru/m/zadachi_na_klassicheskoe_opredelenie_verojatnosti_primery_reshenij_clip_image022.gif" \* MERGEFORMATINET </w:instrText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"http://mathprofi.ru/m/zadachi_na_klassicheskoe_opredelenie_verojatnosti_primery_reshenij_clip_image022.gif" \* MERGEFORMATINET </w:instrText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"http://mathprofi.ru/m/zadachi_na_klassicheskoe_opredelenie_verojatnosti_primery_reshenij_clip_image022.gif" \* MERGEFORMATINET </w:instrText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"http://mathprofi.ru/m/zadachi_na_klassicheskoe_opredelenie_verojatnosti_primery_reshenij_clip_image022.gif" \* MERGEFORMATINET </w:instrText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"http://mathprofi.ru/m/zadachi_na_klassicheskoe_opredelenie_verojatnosti_primery_reshenij_clip_image022.gif" \* MERGEFORMATINET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180" type="#_x0000_t75" style="width:12.25pt;height:13pt">
            <v:imagedata r:id="rId106" r:href="rId279"/>
          </v:shape>
        </w:pic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из урны будет извлечён красный шар;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"http://mathprofi.ru/m/zadachi_na_klassicheskoe_opredelenie_verojatnosti_primery_reshenij_clip_image024.gif"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"http://mathprofi.ru/m/zadachi_na_klassicheskoe_opredelenie_verojatnosti_primery_reshenij_clip_image024.gif" \* MERGEFORMATINET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"http://mathprofi.ru/m/zadachi_na_klassicheskoe_opredelenie_verojatnosti_primery_reshenij_clip_image024.gif" \* MERGEFORMATINET </w:instrText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"http://mathprofi.ru/m/zadachi_na_klassicheskoe_opredelenie_verojatnosti_primery_reshenij_clip_image024.gif" \* MERGEFORMATINET </w:instrText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"http://mathprofi.ru/m/zadachi_na_klassicheskoe_opredelenie_verojatnosti_primery_reshenij_clip_image024.gif" \* MERGEFORMATINET </w:instrText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"http://mathprofi.ru/m/zadachi_na_klassicheskoe_opredelenie_verojatnosti_primery_reshenij_clip_image024.gif" \* MERGEFORMATINET </w:instrText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"http://mathprofi.ru/m/zadachi_na_klassicheskoe_opredelenie_verojatnosti_primery_reshenij_clip_image024.gif" \* MERGEFORMATINET </w:instrText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"http://mathprofi.ru/m/zadachi_na_klassicheskoe_opredelenie_verojatnosti_primery_reshenij_clip_image024.gif" \* MERGEFORMATINET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181" type="#_x0000_t75" style="width:12.25pt;height:14.55pt">
            <v:imagedata r:id="rId108" r:href="rId280"/>
          </v:shape>
        </w:pic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из урны будет извлечён чёрный шар.</w:t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Событию 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"http://mathprofi.ru/m/zadachi_na_klassicheskoe_opredelenie_verojatnosti_primery_reshenij_clip_image022_0000.gif"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"http://mathprofi.ru/m/zadachi_na_klassicheskoe_opredelenie_verojatnosti_primery_reshenij_clip_image022_0000.gif" \* MERGEFORMATINET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"http://mathprofi.ru/m/zadachi_na_klassicheskoe_opredelenie_verojatnosti_primery_reshenij_clip_image022_0000.gif" \* MERGEFORMATINET </w:instrText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"http://mathprofi.ru/m/zadachi_na_klassicheskoe_opredelenie_verojatnosti_primery_reshenij_clip_image022_0000.gif" \* MERGEFORMATINET </w:instrText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"http://mathprofi.ru/m/zadachi_na_klassicheskoe_opredelenie_verojatnosti_primery_reshenij_clip_image022_0000.gif" \* MERGEFORMATINET </w:instrText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"http://mathprofi.ru/m/zadachi_na_klassicheskoe_opredelenie_verojatnosti_primery_reshenij_clip_image022_0000.gif" \* MERGEFORMATINET </w:instrText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"http://mathprofi.ru/m/zadachi_na_klassicheskoe_opredelenie_verojatnosti_primery_reshenij_clip_image022_0000.gif" \* MERGEFORMATINET </w:instrText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"http://mathprofi.ru/m/zadachi_na_klassicheskoe_opredelenie_verojatnosti_primery_reshenij_clip_image022_0000.gif" \* MERGEFORMATINET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182" type="#_x0000_t75" style="width:12.25pt;height:13pt">
            <v:imagedata r:id="rId106" r:href="rId281"/>
          </v:shape>
        </w:pic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благоприятствует 5 элементарных исходов, а событию 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"http://mathprofi.ru/m/zadachi_na_klassicheskoe_opredelenie_verojatnosti_primery_reshenij_clip_image024_0000.gif"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"http://mathprofi.ru/m/zadachi_na_klassicheskoe_opredelenie_verojatnosti_primery_reshenij_clip_image024_0000.gif" \* MERGEFORMATINET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"http://mathprofi.ru/m/zadachi_na_klassicheskoe_opredelenie_verojatnosti_primery_reshenij_clip_image024_0000.gif" \* MERGEFORMATINET </w:instrText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"http://mathprofi.ru/m/zadachi_na_klassicheskoe_opredelenie_verojatnosti_primery_reshenij_clip_image024_0000.gif" \* MERGEFORMATINET </w:instrText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"http://mathprofi.ru/m/zadachi_na_klassicheskoe_opredelenie_verojatnosti_primery_reshenij_clip_image024_0000.gif" \* MERGEFORMATINET </w:instrText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"http://mathprofi.ru/m/zadachi_na_klassicheskoe_opredelenie_verojatnosti_primery_reshenij_clip_image024_0000.gif" \* MERGEFORMATINET </w:instrText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"http://mathprofi.ru/m/zadachi_na_klassicheskoe_opredelenie_verojatnosti_primery_reshenij_clip_image024_0000.gif" \* MERGEFORMATINET </w:instrText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"http://mathprofi.ru/m/zadachi_na_klassicheskoe_opredelenie_verojatnosti_primery_reshenij_clip_image024_0000.gif" \* MERGEFORMATINET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183" type="#_x0000_t75" style="width:12.25pt;height:14.55pt">
            <v:imagedata r:id="rId108" r:href="rId282"/>
          </v:shape>
        </w:pic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10 элементарных исходов. Таким образом, соответствующие вероятности: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"http://mathprofi.ru/m/zadachi_na_klassicheskoe_opredelenie_verojatnosti_primery_reshenij_clip_image028.gif"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"http://mathprofi.ru/m/zadachi_na_klassicheskoe_opredelenie_verojatnosti_primery_reshenij_clip_image028.gif" \* MERGEFORMATINET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"http://mathprofi.ru/m/zadachi_na_klassicheskoe_opredelenie_verojatnosti_primery_reshenij_clip_image028.gif" \* MERGEFORMATINET </w:instrText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"http://mathprofi.ru/m/zadachi_na_klassicheskoe_opredelenie_verojatnosti_primery_reshenij_clip_image028.gif" \* MERGEFORMATINET </w:instrText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"http://mathprofi.ru/m/zadachi_na_klassicheskoe_opredelenie_verojatnosti_primery_reshenij_clip_image028.gif" \* MERGEFORMATINET </w:instrText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"http://mathprofi.ru/m/zadachi_na_klassicheskoe_opredelenie_verojatnosti_primery_reshenij_clip_image028.gif" \* MERGEFORMATINET </w:instrText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"http://mathprofi.ru/m/zadachi_na_klassicheskoe_opredelenie_verojatnosti_primery_reshenij_clip_image028.gif" \* MERGEFORMATINET </w:instrText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"http://mathprofi.ru/m/zadachi_na_klassicheskoe_opredelenie_verojatnosti_primery_reshenij_clip_image028.gif" \* MERGEFORMATINET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184" type="#_x0000_t75" style="width:78.15pt;height:63.55pt">
            <v:imagedata r:id="rId112" r:href="rId283"/>
          </v:shape>
        </w:pic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Типичная проверка многих задач по терверу осуществляется с помощью </w:t>
      </w:r>
      <w:hyperlink r:id="rId284" w:history="1">
        <w:r w:rsidRPr="00E06E9F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u w:val="single"/>
            <w:lang w:eastAsia="ru-RU"/>
          </w:rPr>
          <w:t>теоремы о сумме вероятностей событий, образующих полную группу</w:t>
        </w:r>
      </w:hyperlink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 нашем случае 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события 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"http://mathprofi.ru/m/zadachi_na_klassicheskoe_opredelenie_verojatnosti_primery_reshenij_clip_image030.gif"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"http://mathprofi.ru/m/zadachi_na_klassicheskoe_opredelenie_verojatnosti_primery_reshenij_clip_image030.gif" \* MERGEFORMATINET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"http://mathprofi.ru/m/zadachi_na_klassicheskoe_opredelenie_verojatnosti_primery_reshenij_clip_image030.gif" \* MERGEFORMATINET </w:instrText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"http://mathprofi.ru/m/zadachi_na_klassicheskoe_opredelenie_verojatnosti_primery_reshenij_clip_image030.gif" \* MERGEFORMATINET </w:instrText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"http://mathprofi.ru/m/zadachi_na_klassicheskoe_opredelenie_verojatnosti_primery_reshenij_clip_image030.gif" \* MERGEFORMATINET </w:instrText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"http://mathprofi.ru/m/zadachi_na_klassicheskoe_opredelenie_verojatnosti_primery_reshenij_clip_image030.gif" \* MERGEFORMATINET </w:instrText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"http://mathprofi.ru/m/zadachi_na_klassicheskoe_opredelenie_verojatnosti_primery_reshenij_clip_image030.gif" \* MERGEFORMATINET </w:instrText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"http://mathprofi.ru/m/zadachi_na_klassicheskoe_opredelenie_verojatnosti_primery_reshenij_clip_image030.gif" \* MERGEFORMATINET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185" type="#_x0000_t75" style="width:39.05pt;height:16.1pt">
            <v:imagedata r:id="rId115" r:href="rId285"/>
          </v:shape>
        </w:pic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образуют полную группу, а значит, сумма соответствующих вероятностей должна обязательно равняться единице: 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"http://mathprofi.ru/m/zadachi_na_klassicheskoe_opredelenie_verojatnosti_primery_reshenij_clip_image032.gif"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"http://mathprofi.ru/m/zadachi_na_klassicheskoe_opredelenie_verojatnosti_primery_reshenij_clip_image032.gif" \* MERGEFORMATINET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"http://mathprofi.ru/m/zadachi_na_klassicheskoe_opredelenie_verojatnosti_primery_reshenij_clip_image032.gif" \* MERGEFORMATINET </w:instrText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"http://mathprofi.ru/m/zadachi_na_klassicheskoe_opredelenie_verojatnosti_primery_reshenij_clip_image032.gif" \* MERGEFORMATINET </w:instrText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"http://mathprofi.ru/m/zadachi_na_klassicheskoe_opredelenie_verojatnosti_primery_reshenij_clip_image032.gif" \* MERGEFORMATINET </w:instrText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"http://mathprofi.ru/m/zadachi_na_klassicheskoe_opredelenie_verojatnosti_primery_reshenij_clip_image032.gif" \* MERGEFORMATINET </w:instrText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"http://mathprofi.ru/m/zadachi_na_klassicheskoe_opredelenie_verojatnosti_primery_reshenij_clip_image032.gif" \* MERGEFORMATINET </w:instrText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verojatnosti_primery_reshenij_clip_image032.gif" \* MERGEFORMATINET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186" type="#_x0000_t75" style="width:117.2pt;height:16.1pt">
            <v:imagedata r:id="rId117" r:href="rId286"/>
          </v:shape>
        </w:pic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Проверим, так ли это: 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"http://mathprofi.ru/m/zadachi_na_klassicheskoe_opredelenie_verojatnosti_primery_reshenij_clip_image034.gif"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"http://mathprofi.ru/m/zadachi_na_klassicheskoe_opredelenie_verojatnosti_primery_reshenij_clip_image034.gif" \* MERGEFORMATINET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"http://mathprofi.ru/m/zadachi_na_klassicheskoe_opredelenie_verojatnosti_primery_reshenij_clip_image034.gif" \* MERGEFORMATINET </w:instrText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"http://mathprofi.ru/m/zadachi_na_klassicheskoe_opredelenie_verojatnosti_primery_reshenij_clip_image034.gif" \* MERGEFORMATINET </w:instrText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"http://mathprofi.ru/m/zadachi_na_klassicheskoe_opredelenie_verojatnosti_primery_reshenij_clip_image034.gif" \* MERGEFORMATINET </w:instrText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"http://mathprofi.ru/m/zadachi_na_klassicheskoe_opredelenie_verojatnosti_primery_reshenij_clip_image034.gif" \* MERGEFORMATINET </w:instrText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"http://mathprofi.ru/m/zadachi_na_klassicheskoe_opredelenie_verojatnosti_primery_reshenij_clip_image034.gif" \* MERGEFORMATINET </w:instrText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"http://mathprofi.ru/m/zadachi_na_klassicheskoe_opredelenie_verojatnosti_primery_reshenij_clip_image034.gif" \* MERGEFORMATINET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187" type="#_x0000_t75" style="width:254.3pt;height:30.65pt">
            <v:imagedata r:id="rId119" r:href="rId287"/>
          </v:shape>
        </w:pic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чём и хотелось убедиться.</w:t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"http://mathprofi.ru/m/zadachi_na_klassicheskoe_opredelenie_verojatnosti_primery_reshenij_clip_image036.gif"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"http://mathprofi.ru/m/zadachi_na_klassicheskoe_opredelenie_verojatnosti_primery_reshenij_clip_image036.gif" \* MERGEFORMATINET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"http://mathprofi.ru/m/zadachi_na_klassicheskoe_opredelenie_verojatnosti_primery_reshenij_clip_image036.gif" \* MERGEFORMATINET </w:instrText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"http://mathprofi.ru/m/zadachi_na_klassicheskoe_opredelenie_verojatnosti_primery_reshenij_clip_image036.gif" \* MERGEFORMATINET </w:instrText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"http://mathprofi.ru/m/zadachi_na_klassicheskoe_opredelenie_verojatnosti_primery_reshenij_clip_image036.gif" \* MERGEFORMATINET </w:instrText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"http://mathprofi.ru/m/zadachi_na_klassicheskoe_opredelenie_verojatnosti_primery_reshenij_clip_image036.gif" \* MERGEFORMATINET </w:instrText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"http://mathprofi.ru/m/zadachi_na_klassicheskoe_opredelenie_verojatnosti_primery_reshenij_clip_image036.gif" \* MERGEFORMATINET </w:instrText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"http://mathprofi.ru/m/zadachi_na_klassicheskoe_opredelenie_verojatnosti_primery_reshenij_clip_image036.gif" \* MERGEFORMATINET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188" type="#_x0000_t75" style="width:95.75pt;height:30.65pt">
            <v:imagedata r:id="rId121" r:href="rId288"/>
          </v:shape>
        </w:pic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принципе, ответ можно записать и подробнее, но лично я привык ставить туда только числа – по той причине, что когда начинаешь «штамповать» задачи сотнями и тысячами, то стремишься максимально сократить запись решения. К слову, о краткости: на практике распространён «скоростной» вариант оформления </w:t>
      </w:r>
      <w:r w:rsidRPr="00E06E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решения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Всего: 15 + 5 + 10 = 30 шаров в урне. По классическому определению: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"http://mathprofi.ru/m/zadachi_na_klassicheskoe_opredelenie_verojatnosti_primery_reshenij_clip_image038.gif"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"http://mathprofi.ru/m/zadachi_na_klassicheskoe_opredelenie_verojatnosti_primery_reshenij_clip_image038.gif" \* MERGEFORMATINET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"http://mathprofi.ru/m/zadachi_na_klassicheskoe_opredelenie_verojatnosti_primery_reshenij_clip_image038.gif" \* MERGEFORMATINET </w:instrText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"http://mathprofi.ru/m/zadachi_na_klassicheskoe_opredelenie_verojatnosti_primery_reshenij_clip_image038.gif" \* MERGEFORMATINET </w:instrText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"http://mathprofi.ru/m/zadachi_na_klassicheskoe_opredelenie_verojatnosti_primery_reshenij_clip_image038.gif" \* MERGEFORMATINET </w:instrText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"http://mathprofi.ru/m/zadachi_na_klassicheskoe_opredelenie_verojatnosti_primery_reshenij_clip_image038.gif" \* MERGEFORMATINET </w:instrText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"http://mathprofi.ru/m/zadachi_na_klassicheskoe_opredelenie_verojatnosti_primery_reshenij_clip_image038.gif" \* MERGEFORMATINET </w:instrText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"http://mathprofi.ru/m/zadachi_na_klassicheskoe_opredelenie_verojatnosti_primery_reshenij_clip_image038.gif" \* MERGEFORMATINET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189" type="#_x0000_t75" style="width:63.55pt;height:30.65pt">
            <v:imagedata r:id="rId123" r:href="rId289"/>
          </v:shape>
        </w:pic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вероятность того, то из урны будет извлечён белый шар;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"http://mathprofi.ru/m/zadachi_na_klassicheskoe_opredelenie_verojatnosti_primery_reshenij_clip_image040.gif"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"http://mathprofi.ru/m/zadachi_na_klassicheskoe_opredelenie_verojatnosti_primery_reshenij_clip_image040.gif" \* MERGEFORMATINET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"http://mathprofi.ru/m/zadachi_na_klassicheskoe_opredelenie_verojatnosti_primery_reshenij_clip_image040.gif" \* MERGEFORMATINET </w:instrText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"http://mathprofi.ru/m/zadachi_na_klassicheskoe_opredelenie_verojatnosti_primery_reshenij_clip_image040.gif" \* MERGEFORMATINET </w:instrText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"http://mathprofi.ru/m/zadachi_na_klassicheskoe_opredelenie_verojatnosti_primery_reshenij_clip_image040.gif" \* MERGEFORMATINET </w:instrText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"http://mathprofi.ru/m/zadachi_na_klassicheskoe_opredelenie_verojatnosti_primery_reshenij_clip_image040.gif" \* MERGEFORMATINET </w:instrText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"http://mathprofi.ru/m/zadachi_na_klassicheskoe_opredelenie_verojatnosti_primery_reshenij_clip_image040.gif" \* MERGEFORMATINET </w:instrText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"http://mathprofi.ru/m/zadachi_na_klassicheskoe_opredelenie_verojatnosti_primery_reshenij_clip_image040.gif" \* MERGEFORMATINET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190" type="#_x0000_t75" style="width:63.55pt;height:30.65pt">
            <v:imagedata r:id="rId125" r:href="rId290"/>
          </v:shape>
        </w:pic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вероятность того, то из урны будет извлечён красный шар;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"http://mathprofi.ru/m/zadachi_na_klassicheskoe_opredelenie_verojatnosti_primery_reshenij_clip_image042.gif"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"http://mathprofi.ru/m/zadachi_na_klassicheskoe_opredelenie_verojatnosti_primery_reshenij_clip_image042.gif" \* MERGEFORMATINET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"http://mathprofi.ru/m/zadachi_na_klassicheskoe_opredelenie_verojatnosti_primery_reshenij_clip_image042.gif" \* MERGEFORMATINET </w:instrText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"http://mathprofi.ru/m/zadachi_na_klassicheskoe_opredelenie_verojatnosti_primery_reshenij_clip_image042.gif" \* MERGEFORMATINET </w:instrText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"http://mathprofi.ru/m/zadachi_na_klassicheskoe_opredelenie_verojatnosti_primery_reshenij_clip_image042.gif" \* MERGEFORMATINET </w:instrText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"http://mathprofi.ru/m/zadachi_na_klassicheskoe_opredelenie_verojatnosti_primery_reshenij_clip_image042.gif" \* MERGEFORMATINET </w:instrText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"http://mathprofi.ru/m/zadachi_na_klassicheskoe_opredelenie_verojatnosti_primery_reshenij_clip_image042.gif" \* MERGEFORMATINET </w:instrText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"http://mathprofi.ru/m/zadachi_na_klassicheskoe_opredelenie_verojatnosti_primery_reshenij_clip_image042.gif" \* MERGEFORMATINET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191" type="#_x0000_t75" style="width:62.8pt;height:30.65pt">
            <v:imagedata r:id="rId127" r:href="rId291"/>
          </v:shape>
        </w:pic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вероятность того, то из урны будет извлечён чёрный шар.</w:t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"http://mathprofi.ru/m/zadachi_na_klassicheskoe_opredelenie_verojatnosti_primery_reshenij_clip_image036_0000.gif"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"http://mathprofi.ru/m/zadachi_na_klassicheskoe_opredelenie_verojatnosti_primery_reshenij_clip_image036_0000.gif" \* MERGEFORMATINET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"http://mathprofi.ru/m/zadachi_na_klassicheskoe_opredelenie_verojatnosti_primery_reshenij_clip_image036_0000.gif" \* MERGEFORMATINET </w:instrText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"http://mathprofi.ru/m/zadachi_na_klassicheskoe_opredelenie_verojatnosti_primery_reshenij_clip_image036_0000.gif" \* MERGEFORMATINET </w:instrText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"http://mathprofi.ru/m/zadachi_na_klassicheskoe_opredelenie_verojatnosti_primery_reshenij_clip_image036_0000.gif" \* MERGEFORMATINET </w:instrText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"http://mathprofi.ru/m/zadachi_na_klassicheskoe_opredelenie_verojatnosti_primery_reshenij_clip_image036_0000.gif" \* MERGEFORMATINET </w:instrText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"http://mathprofi.ru/m/zadachi_na_klassicheskoe_opredelenie_verojatnosti_primery_reshenij_clip_image036_0000.gif" \* MERGEFORMATINET </w:instrText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"http://mathprofi.ru/m/zadachi_na_klassicheskoe_opredelenie_verojatnosti_primery_reshenij_clip_image036_0000.gif" \* MERGEFORMATINET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192" type="#_x0000_t75" style="width:95.75pt;height:30.65pt">
            <v:imagedata r:id="rId121" r:href="rId292"/>
          </v:shape>
        </w:pic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</w:p>
    <w:p w:rsidR="00E06E9F" w:rsidRPr="00E06E9F" w:rsidRDefault="00E06E9F" w:rsidP="00E06E9F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Однако если в условии несколько пунктов, то решение зачастую удобнее оформить первым способом, который отнимает чуть больше времени, но зато всё «раскладывает по полочкам» и позволяет легче сориентироваться в задаче.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0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ru-RU"/>
        </w:rPr>
      </w:pP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Практическое занятие №13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Решение простейших задач на определение вероятности с использованием теорем сложения и умножения вероятностей.</w:t>
      </w:r>
    </w:p>
    <w:p w:rsidR="00E06E9F" w:rsidRPr="00E06E9F" w:rsidRDefault="00E06E9F" w:rsidP="00E06E9F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Задача 2</w:t>
      </w:r>
    </w:p>
    <w:p w:rsidR="00E06E9F" w:rsidRPr="00E06E9F" w:rsidRDefault="00E06E9F" w:rsidP="00E06E9F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магазин поступило 30 холодильников, пять из которых имеют заводской дефект. Случайным образом выбирают один холодильник. Какова вероятность того, что он будет без дефекта?</w:t>
      </w:r>
    </w:p>
    <w:p w:rsidR="00E06E9F" w:rsidRPr="00E06E9F" w:rsidRDefault="00E06E9F" w:rsidP="00E06E9F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целесообразный вариант оформления и сверьтесь с образцом внизу страницы.</w:t>
      </w:r>
    </w:p>
    <w:p w:rsidR="00E06E9F" w:rsidRPr="00E06E9F" w:rsidRDefault="00E06E9F" w:rsidP="00E06E9F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простейших примерах количество общих и количество благоприятствующих исходов лежат на поверхности, но в большинстве случаев картошку приходится выкапывать самостоятельно. Каноничная серия задач о забывчивом абоненте:</w:t>
      </w:r>
    </w:p>
    <w:p w:rsidR="00E06E9F" w:rsidRPr="00E06E9F" w:rsidRDefault="00E06E9F" w:rsidP="00E06E9F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Задача 3</w:t>
      </w:r>
    </w:p>
    <w:p w:rsidR="00E06E9F" w:rsidRPr="00E06E9F" w:rsidRDefault="00E06E9F" w:rsidP="00E06E9F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Набирая номер телефона, абонент забыл две последние цифры, но помнит, что одна из них – ноль, а другая – нечётная. Найти вероятность того, что он наберёт правильный номер.</w:t>
      </w:r>
    </w:p>
    <w:p w:rsidR="00E06E9F" w:rsidRPr="00E06E9F" w:rsidRDefault="00E06E9F" w:rsidP="00E06E9F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Примечание</w:t>
      </w:r>
      <w:r w:rsidRPr="00E06E9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 ноль – это чётное число (делится на 2 без остатка)</w:t>
      </w:r>
    </w:p>
    <w:p w:rsidR="00E06E9F" w:rsidRPr="00E06E9F" w:rsidRDefault="00E06E9F" w:rsidP="00E06E9F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Решение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сначала найдём общее количество исходов. По условию, абонент помнит, что одна из цифр – ноль, а другая цифра – нечётная. Здесь рациональнее не мудрить с </w:t>
      </w:r>
      <w:hyperlink r:id="rId293" w:history="1">
        <w:r w:rsidRPr="00E06E9F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u w:val="single"/>
            <w:lang w:eastAsia="ru-RU"/>
          </w:rPr>
          <w:t>комбинаторикой</w:t>
        </w:r>
      </w:hyperlink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воспользоваться </w:t>
      </w:r>
      <w:r w:rsidRPr="00E06E9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методом прямого перечисления исходов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То есть, при оформлении решения просто записываем все возможные комбинации: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01, 03, 05, 07, 09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10, 30, 50, 70, 90</w:t>
      </w:r>
    </w:p>
    <w:p w:rsidR="00E06E9F" w:rsidRPr="00E06E9F" w:rsidRDefault="00E06E9F" w:rsidP="00E06E9F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подсчитываем их – всего: 10 исходов.</w:t>
      </w:r>
    </w:p>
    <w:p w:rsidR="00E06E9F" w:rsidRPr="00E06E9F" w:rsidRDefault="00E06E9F" w:rsidP="00E06E9F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Благоприятствующий исход один: верный номер.</w:t>
      </w:r>
    </w:p>
    <w:p w:rsidR="00E06E9F" w:rsidRPr="00E06E9F" w:rsidRDefault="00E06E9F" w:rsidP="00E06E9F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классическому определению: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"http://mathprofi.ru/m/zadachi_na_klassicheskoe_opredelenie_verojatnosti_primery_reshenij_clip_image054.gif" \* MERGEFORMATINET </w:instrTex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"http://mathprofi.ru/m/zadachi_na_klassicheskoe_opredelenie_verojatnosti_primery_reshenij_clip_image054.gif" \* MERGEFORMATINET </w:instrText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"http://mathprofi.ru/m/zadachi_na_klassicheskoe_opredelenie_verojatnosti_primery_reshenij_clip_image054.gif" \* MERGEFORMATINET </w:instrText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"http://mathprofi.ru/m/zadachi_na_klassicheskoe_opredelenie_verojatnosti_primery_reshenij_clip_image054.gif" \* MERGEFORMATINET </w:instrText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"http://mathprofi.ru/m/zadachi_na_klassicheskoe_opredelenie_verojatnosti_primery_reshenij_clip_image054.gif" \* MERGEFORMATINET </w:instrText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"http://mathprofi.ru/m/zadachi_na_klassicheskoe_opredelenie_verojatnosti_primery_reshenij_clip_image054.gif" \* MERGEFORMATINET </w:instrText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INCLUDEPICTURE  "http://mathprofi.ru/m/zadachi_na_klassicheskoe_opredelenie_verojatnosti_primery_reshenij_clip_image054.gif" \* MERGEFORMATINET </w:instrText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INCLUDEPICTURE  "http://mathprofi.ru/m/zadachi_na_klassicheskoe_opredelenie_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>verojatnosti_primery_reshenij_clip_image054.gif" \* MERGEFORMATINET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</w:instrTex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193" type="#_x0000_t75" style="width:62.05pt;height:30.65pt">
            <v:imagedata r:id="rId131" r:href="rId294"/>
          </v:shape>
        </w:pict>
      </w:r>
      <w:r w:rsidR="002D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F3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BE25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F309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762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27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D5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– вероятность того, что абонент наберёт правильный номер</w:t>
      </w:r>
    </w:p>
    <w:p w:rsidR="00E06E9F" w:rsidRPr="00E06E9F" w:rsidRDefault="00E06E9F" w:rsidP="00E06E9F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0,1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4.2 Случайная величина, ее функция распределения</w:t>
      </w:r>
    </w:p>
    <w:p w:rsidR="00E06E9F" w:rsidRPr="00E06E9F" w:rsidRDefault="00E06E9F" w:rsidP="00E06E9F">
      <w:pPr>
        <w:spacing w:after="0" w:line="240" w:lineRule="auto"/>
        <w:ind w:right="57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Практическое занятие № 14</w:t>
      </w:r>
    </w:p>
    <w:p w:rsidR="00E06E9F" w:rsidRPr="00E06E9F" w:rsidRDefault="00E06E9F" w:rsidP="00E06E9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занятия: </w:t>
      </w: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bCs/>
          <w:lang w:eastAsia="ru-RU"/>
        </w:rPr>
        <w:t>По заданному условию построить ряд распределения случайной величины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Цель: 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исследовательского подхода к решению задач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В урне 7 шаров, из которых 4 голубых, а остальные красные. Из этой урны извлекаются три шара. Найдите закон распределения дискретной случайной величины 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равной числу голубых шаров в выборке. </w:t>
      </w:r>
    </w:p>
    <w:p w:rsidR="00E06E9F" w:rsidRPr="00E06E9F" w:rsidRDefault="00E06E9F" w:rsidP="00E06E9F">
      <w:pPr>
        <w:tabs>
          <w:tab w:val="left" w:pos="1155"/>
          <w:tab w:val="left" w:pos="70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Найти функцию распределения 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) и построить ее график.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Найти среднее квадратичное  отклонение случайной величины Х, заданной законом ее распределения: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7"/>
        <w:gridCol w:w="835"/>
        <w:gridCol w:w="835"/>
        <w:gridCol w:w="835"/>
        <w:gridCol w:w="835"/>
        <w:gridCol w:w="835"/>
        <w:gridCol w:w="835"/>
        <w:gridCol w:w="835"/>
        <w:gridCol w:w="835"/>
      </w:tblGrid>
      <w:tr w:rsidR="00E06E9F" w:rsidRPr="00E06E9F" w:rsidTr="00990A57">
        <w:tc>
          <w:tcPr>
            <w:tcW w:w="727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i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</w:tr>
      <w:tr w:rsidR="00E06E9F" w:rsidRPr="00E06E9F" w:rsidTr="00990A57">
        <w:tc>
          <w:tcPr>
            <w:tcW w:w="727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</w:t>
            </w: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i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0.3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0.2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0.1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0.1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0.2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0.01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0.08</w:t>
            </w:r>
          </w:p>
        </w:tc>
        <w:tc>
          <w:tcPr>
            <w:tcW w:w="835" w:type="dxa"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0.01</w:t>
            </w:r>
          </w:p>
        </w:tc>
      </w:tr>
    </w:tbl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4.3. Математическое ожидание и дисперсия случайной величины</w:t>
      </w:r>
    </w:p>
    <w:p w:rsidR="00E06E9F" w:rsidRPr="00E06E9F" w:rsidRDefault="00E06E9F" w:rsidP="00E06E9F">
      <w:pPr>
        <w:spacing w:after="0" w:line="240" w:lineRule="auto"/>
        <w:ind w:right="57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Практическое занятие № 15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занятия: нахождение математического ожидания, дисперсии и среднего квадратичного отклонения дискретной случайной величины заданной законом распределения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Цель работы: находить математическое ожидание, дисперсию и среднее квадратичное отклонение случайной величины по заданному закону ее распределения;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Дано: п – порядковый номер варианта студента.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xiп – 10 п – 6 п – 2 пп + 1 п + 3 п + 5 п + 8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pi0,17 0,03 0,16 0,07 ? 0,4 0,04 0,01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Найти: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Вероятность того, что случайная величина X примет значение п + 1;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Составить закон распределения случайной величины Х;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Математическое ожидание, дисперсию и среднее квадратичное отклонение дискретной случайной величины;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Найти числовые характеристики случайной величины “х”. Варианты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: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Xi -3 4 5 7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pi 10a2-3a 15a2-5a 8a2-3a 17a2-4a-1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Xi -2 3 5 9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pi 5a2-3,5 3a2-2a-1,5 15a2-9a-2 4,5a-3,5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Xi 2 3 8 11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pi 41a2-20 23a2-16a 30a2-12a-6 6a2-32a+20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Xi 5 7 11 18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lastRenderedPageBreak/>
        <w:t>pi 10a2-4a-1 6a2-2 5a2-a-1 4a2-1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Xi 2 3 5 8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pi 15a2-3,5 6a-3a2-2,1 8a2-1,5 2a-0,9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6.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Xi 7 10 11 13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pi 70a2-6 5a2 20a2+12a-5,3 5a2-28a-8,7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Контрольные вопросы: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Назовите числовые характеристики дискретной случайной величины.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Запишите формулу нахождения математического ожидания.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Запишите формулу нахождения дисперсии и среднего квадратичного отклонения.</w:t>
      </w: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5. Основные численные методы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5.1 Численное интегрирование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Практическое занятие № 16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Вычисление интегралов по формулам прямоугольников, трапеций и формуле Симпсона. Оценка погрешности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b/>
          <w:bCs/>
          <w:i/>
          <w:iCs/>
          <w:color w:val="333333"/>
          <w:sz w:val="21"/>
          <w:szCs w:val="21"/>
          <w:lang w:eastAsia="ru-RU"/>
        </w:rPr>
        <w:t>Пример 1.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Вычислить по формуле прямоугольников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"https://urok.1sept.ru/articles/549599/img18.gif"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"https://urok.1sept.ru/articles/549599/img18.gif"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"https://urok.1sept.ru/articles/549599/img18.gif"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"https://urok.1sept.ru/articles/549599/img18.gif"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"https://urok.1sept.ru/articles/549599/img18.gif"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"https://urok.1sept.ru/articles/549599/img18.gif"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"https://urok.1sept.ru/articles/549599/img18.gif"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"https://urok.1sept.ru/articles/549599/img18.gif"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94" type="#_x0000_t75" style="width:35.25pt;height:35.25pt">
            <v:imagedata r:id="rId133" r:href="rId295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 Найти абсолютную и относительную погрешности вычислений.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Решение: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Разобьём отрезок [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a,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b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] на несколько (например, на 6) равных частей. Тогда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 а =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0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, b =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3 , 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"https://urok.1sept.ru/articles/549599/img14.gif"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"https://urok.1sept.ru/articles/549599/img14.gif"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"https://urok.1sept.ru/articles/549599/img14.gif"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"https://urok.1sept.ru/articles/549599/img14.gif"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"https://urok.1sept.ru/articles/549599/img14.gif"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"https://urok.1sept.ru/articles/549599/img14.gif"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"https://urok.1sept.ru/articles/549599/img14.gif"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"https://urok.1sept.ru/articles/549599/img14.gif"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95" type="#_x0000_t75" style="width:111.85pt;height:29.85pt">
            <v:imagedata r:id="rId135" r:href="rId296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Calibri" w:eastAsia="Times New Roman" w:hAnsi="Calibri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16"/>
          <w:szCs w:val="16"/>
          <w:vertAlign w:val="subscript"/>
          <w:lang w:eastAsia="ru-RU"/>
        </w:rPr>
        <w:t>k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= a + k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INCLUDEPICTURE "https://urok.1sept.ru/articles/549599/img16.gif" \* MERGEFORMATINET </w:instrTex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D2748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7629F3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F30955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BE250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BF3ACD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>INCLUDEPICTURE  "https://urok.1sept.ru/articles/549599/img16.gif" \* MERGEFORMATINE</w:instrText>
      </w:r>
      <w:r w:rsidR="002D134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>T</w:instrText>
      </w:r>
      <w:r w:rsidR="002D134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pict>
          <v:shape id="_x0000_i1196" type="#_x0000_t75" style="width:3.85pt;height:2.3pt">
            <v:imagedata r:id="rId137" r:href="rId297"/>
          </v:shape>
        </w:pict>
      </w:r>
      <w:r w:rsidR="002D134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INCLUDEPICTURE "https://urok.1sept.ru/articles/549599/img15.gif" \* MERGEFORMATINET </w:instrTex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D2748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7629F3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F30955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BE250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BF3ACD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>INCLUDEPICTURE  "https://urok.1sept.ru/articles/549599/img15.gif" \* MERGEFORMATI</w:instrText>
      </w:r>
      <w:r w:rsidR="002D134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>NET</w:instrText>
      </w:r>
      <w:r w:rsidR="002D134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pict>
          <v:shape id="_x0000_i1197" type="#_x0000_t75" style="width:9.2pt;height:11.5pt">
            <v:imagedata r:id="rId139" r:href="rId298"/>
          </v:shape>
        </w:pict>
      </w:r>
      <w:r w:rsidR="002D134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 х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br/>
        <w:t>х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bscript"/>
          <w:lang w:eastAsia="ru-RU"/>
        </w:rPr>
        <w:t>0 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= 2 + 0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"https://urok.1sept.ru/articles/549599/img16.gif"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"https://urok.1sept.ru/articles/549599/img16.gif"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98" type="#_x0000_t75" style="width:3.85pt;height:2.3pt">
            <v:imagedata r:id="rId137" r:href="rId299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"https://urok.1sept.ru/articles/549599/img17.gif"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"https://urok.1sept.ru/articles/549599/img17.gif"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199" type="#_x0000_t75" style="width:9.95pt;height:27.55pt">
            <v:imagedata r:id="rId142" r:href="rId300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= 2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bscript"/>
          <w:lang w:eastAsia="ru-RU"/>
        </w:rPr>
        <w:t>1 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= 2 + 1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"https://urok.1sept.ru/articles/549599/img16.gif"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"https://urok.1sept.ru/articles/549599/img16.gif"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00" type="#_x0000_t75" style="width:3.85pt;height:2.3pt">
            <v:imagedata r:id="rId137" r:href="rId301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"https://urok.1sept.ru/articles/549599/img17.gif"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"https://urok.1sept.ru/articles/549599/img17.gif" \* MERGEFORMATI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01" type="#_x0000_t75" style="width:9.95pt;height:27.55pt">
            <v:imagedata r:id="rId142" r:href="rId302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= 2,5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bscript"/>
          <w:lang w:eastAsia="ru-RU"/>
        </w:rPr>
        <w:t>2 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= 2 + 2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"https://urok.1sept.ru/articles/549599/img16.gif"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"https://urok.1sept.ru/articles/549599/img16.gif"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02" type="#_x0000_t75" style="width:3.85pt;height:2.3pt">
            <v:imagedata r:id="rId137" r:href="rId303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"https://urok.1sept.ru/articles/549599/img17.gif"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"https://urok.1sept.ru/articles/549599/img17.gif"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03" type="#_x0000_t75" style="width:9.95pt;height:27.55pt">
            <v:imagedata r:id="rId142" r:href="rId304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=3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bscript"/>
          <w:lang w:eastAsia="ru-RU"/>
        </w:rPr>
        <w:t>3 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= 2 + 3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"https://urok.1sept.ru/articles/549599/img16.gif"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"https://urok.1sept.ru/articles/549599/img16.gif"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04" type="#_x0000_t75" style="width:3.85pt;height:2.3pt">
            <v:imagedata r:id="rId137" r:href="rId305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"https://urok.1sept.ru/articles/549599/img17.gif"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"https://urok.1sept.ru/articles/549599/img17.gif"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05" type="#_x0000_t75" style="width:9.95pt;height:27.55pt">
            <v:imagedata r:id="rId142" r:href="rId306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= 3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bscript"/>
          <w:lang w:eastAsia="ru-RU"/>
        </w:rPr>
        <w:t>4 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= 2 + 4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"https://urok.1sept.ru/articles/549599/img16.gif"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"https://urok.1sept.ru/articles/549599/img16.gif"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06" type="#_x0000_t75" style="width:3.85pt;height:2.3pt">
            <v:imagedata r:id="rId137" r:href="rId307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"https://urok.1sept.ru/articles/549599/img17.gif"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"https://urok.1sept.ru/articles/549599/img17.gif" \* MERGEFORMATI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07" type="#_x0000_t75" style="width:9.95pt;height:27.55pt">
            <v:imagedata r:id="rId142" r:href="rId308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= 4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bscript"/>
          <w:lang w:eastAsia="ru-RU"/>
        </w:rPr>
        <w:t>5 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= 2 + 5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"https://urok.1sept.ru/articles/549599/img16.gif"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"https://urok.1sept.ru/articles/549599/img16.gif"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"https://urok.1sept.ru/articles/549599/img16.gif"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08" type="#_x0000_t75" style="width:3.85pt;height:2.3pt">
            <v:imagedata r:id="rId137" r:href="rId309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"https://urok.1sept.ru/articles/549599/img17.gif"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"https://urok.1sept.ru/articles/549599/img17.gif"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"https://urok.1sept.ru/articles/549599/img17.gif"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09" type="#_x0000_t75" style="width:9.95pt;height:27.55pt">
            <v:imagedata r:id="rId142" r:href="rId310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= 4,5</w:t>
      </w:r>
    </w:p>
    <w:p w:rsidR="00E06E9F" w:rsidRPr="00BE250A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</w:pP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val="en-US" w:eastAsia="ru-RU"/>
        </w:rPr>
        <w:t> </w:t>
      </w:r>
      <w:r w:rsidRPr="00BE250A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val="en-US" w:eastAsia="ru-RU"/>
        </w:rPr>
        <w:t>x</w:t>
      </w:r>
      <w:r w:rsidRPr="00BE250A">
        <w:rPr>
          <w:rFonts w:ascii="Helvetica" w:eastAsia="Times New Roman" w:hAnsi="Helvetica" w:cs="Times New Roman"/>
          <w:color w:val="333333"/>
          <w:sz w:val="16"/>
          <w:szCs w:val="16"/>
          <w:vertAlign w:val="subscript"/>
          <w:lang w:val="en-US" w:eastAsia="ru-RU"/>
        </w:rPr>
        <w:t>0</w:t>
      </w:r>
      <w:r w:rsidRPr="00BE250A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) = 2</w:t>
      </w:r>
      <w:r w:rsidRPr="00BE250A">
        <w:rPr>
          <w:rFonts w:ascii="Helvetica" w:eastAsia="Times New Roman" w:hAnsi="Helvetica" w:cs="Times New Roman"/>
          <w:color w:val="333333"/>
          <w:sz w:val="16"/>
          <w:szCs w:val="16"/>
          <w:vertAlign w:val="superscript"/>
          <w:lang w:val="en-US" w:eastAsia="ru-RU"/>
        </w:rPr>
        <w:t>2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perscript"/>
          <w:lang w:val="en-US" w:eastAsia="ru-RU"/>
        </w:rPr>
        <w:t> </w:t>
      </w:r>
      <w:r w:rsidRPr="00BE250A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= 4</w:t>
      </w:r>
      <w:r w:rsidRPr="00BE250A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br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val="en-US" w:eastAsia="ru-RU"/>
        </w:rPr>
        <w:t>f </w:t>
      </w:r>
      <w:r w:rsidRPr="00BE250A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val="en-US" w:eastAsia="ru-RU"/>
        </w:rPr>
        <w:t>x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 </w:t>
      </w:r>
      <w:r w:rsidRPr="00BE250A">
        <w:rPr>
          <w:rFonts w:ascii="Helvetica" w:eastAsia="Times New Roman" w:hAnsi="Helvetica" w:cs="Times New Roman"/>
          <w:color w:val="333333"/>
          <w:sz w:val="16"/>
          <w:szCs w:val="16"/>
          <w:vertAlign w:val="subscript"/>
          <w:lang w:val="en-US" w:eastAsia="ru-RU"/>
        </w:rPr>
        <w:t>1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 </w:t>
      </w:r>
      <w:r w:rsidRPr="00BE250A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) = 2 ,5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perscript"/>
          <w:lang w:val="en-US" w:eastAsia="ru-RU"/>
        </w:rPr>
        <w:t> </w:t>
      </w:r>
      <w:r w:rsidRPr="00BE250A">
        <w:rPr>
          <w:rFonts w:ascii="Helvetica" w:eastAsia="Times New Roman" w:hAnsi="Helvetica" w:cs="Times New Roman"/>
          <w:color w:val="333333"/>
          <w:sz w:val="16"/>
          <w:szCs w:val="16"/>
          <w:vertAlign w:val="superscript"/>
          <w:lang w:val="en-US" w:eastAsia="ru-RU"/>
        </w:rPr>
        <w:t>2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perscript"/>
          <w:lang w:val="en-US" w:eastAsia="ru-RU"/>
        </w:rPr>
        <w:t> </w:t>
      </w:r>
      <w:r w:rsidRPr="00BE250A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= 6,25</w:t>
      </w:r>
      <w:r w:rsidRPr="00BE250A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br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val="en-US" w:eastAsia="ru-RU"/>
        </w:rPr>
        <w:t>f </w:t>
      </w:r>
      <w:r w:rsidRPr="00BE250A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val="en-US" w:eastAsia="ru-RU"/>
        </w:rPr>
        <w:t>x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 </w:t>
      </w:r>
      <w:r w:rsidRPr="00BE250A">
        <w:rPr>
          <w:rFonts w:ascii="Helvetica" w:eastAsia="Times New Roman" w:hAnsi="Helvetica" w:cs="Times New Roman"/>
          <w:color w:val="333333"/>
          <w:sz w:val="16"/>
          <w:szCs w:val="16"/>
          <w:vertAlign w:val="subscript"/>
          <w:lang w:val="en-US" w:eastAsia="ru-RU"/>
        </w:rPr>
        <w:t>2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 </w:t>
      </w:r>
      <w:r w:rsidRPr="00BE250A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) = 3</w:t>
      </w:r>
      <w:r w:rsidRPr="00BE250A">
        <w:rPr>
          <w:rFonts w:ascii="Helvetica" w:eastAsia="Times New Roman" w:hAnsi="Helvetica" w:cs="Times New Roman"/>
          <w:color w:val="333333"/>
          <w:sz w:val="16"/>
          <w:szCs w:val="16"/>
          <w:vertAlign w:val="superscript"/>
          <w:lang w:val="en-US" w:eastAsia="ru-RU"/>
        </w:rPr>
        <w:t>2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perscript"/>
          <w:lang w:val="en-US" w:eastAsia="ru-RU"/>
        </w:rPr>
        <w:t> </w:t>
      </w:r>
      <w:r w:rsidRPr="00BE250A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= 9</w:t>
      </w:r>
      <w:r w:rsidRPr="00BE250A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br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val="en-US" w:eastAsia="ru-RU"/>
        </w:rPr>
        <w:t>f </w:t>
      </w:r>
      <w:r w:rsidRPr="00BE250A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val="en-US" w:eastAsia="ru-RU"/>
        </w:rPr>
        <w:t>x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 </w:t>
      </w:r>
      <w:r w:rsidRPr="00BE250A">
        <w:rPr>
          <w:rFonts w:ascii="Helvetica" w:eastAsia="Times New Roman" w:hAnsi="Helvetica" w:cs="Times New Roman"/>
          <w:color w:val="333333"/>
          <w:sz w:val="16"/>
          <w:szCs w:val="16"/>
          <w:vertAlign w:val="subscript"/>
          <w:lang w:val="en-US" w:eastAsia="ru-RU"/>
        </w:rPr>
        <w:t>3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 </w:t>
      </w:r>
      <w:r w:rsidRPr="00BE250A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) = 3,5</w:t>
      </w:r>
      <w:r w:rsidRPr="00BE250A">
        <w:rPr>
          <w:rFonts w:ascii="Helvetica" w:eastAsia="Times New Roman" w:hAnsi="Helvetica" w:cs="Times New Roman"/>
          <w:color w:val="333333"/>
          <w:sz w:val="16"/>
          <w:szCs w:val="16"/>
          <w:vertAlign w:val="superscript"/>
          <w:lang w:val="en-US" w:eastAsia="ru-RU"/>
        </w:rPr>
        <w:t>2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perscript"/>
          <w:lang w:val="en-US" w:eastAsia="ru-RU"/>
        </w:rPr>
        <w:t> </w:t>
      </w:r>
      <w:r w:rsidRPr="00BE250A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= 12,25</w:t>
      </w:r>
      <w:r w:rsidRPr="00BE250A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br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val="en-US" w:eastAsia="ru-RU"/>
        </w:rPr>
        <w:t>f </w:t>
      </w:r>
      <w:r w:rsidRPr="00BE250A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val="en-US" w:eastAsia="ru-RU"/>
        </w:rPr>
        <w:t>x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 </w:t>
      </w:r>
      <w:r w:rsidRPr="00BE250A">
        <w:rPr>
          <w:rFonts w:ascii="Helvetica" w:eastAsia="Times New Roman" w:hAnsi="Helvetica" w:cs="Times New Roman"/>
          <w:color w:val="333333"/>
          <w:sz w:val="16"/>
          <w:szCs w:val="16"/>
          <w:vertAlign w:val="subscript"/>
          <w:lang w:val="en-US" w:eastAsia="ru-RU"/>
        </w:rPr>
        <w:t>4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 </w:t>
      </w:r>
      <w:r w:rsidRPr="00BE250A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) = 4</w:t>
      </w:r>
      <w:r w:rsidRPr="00BE250A">
        <w:rPr>
          <w:rFonts w:ascii="Helvetica" w:eastAsia="Times New Roman" w:hAnsi="Helvetica" w:cs="Times New Roman"/>
          <w:color w:val="333333"/>
          <w:sz w:val="16"/>
          <w:szCs w:val="16"/>
          <w:vertAlign w:val="superscript"/>
          <w:lang w:val="en-US" w:eastAsia="ru-RU"/>
        </w:rPr>
        <w:t>2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perscript"/>
          <w:lang w:val="en-US" w:eastAsia="ru-RU"/>
        </w:rPr>
        <w:t> </w:t>
      </w:r>
      <w:r w:rsidRPr="00BE250A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= 16</w:t>
      </w:r>
      <w:r w:rsidRPr="00BE250A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br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val="en-US" w:eastAsia="ru-RU"/>
        </w:rPr>
        <w:t>f </w:t>
      </w:r>
      <w:r w:rsidRPr="00BE250A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val="en-US" w:eastAsia="ru-RU"/>
        </w:rPr>
        <w:t>x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 </w:t>
      </w:r>
      <w:r w:rsidRPr="00BE250A">
        <w:rPr>
          <w:rFonts w:ascii="Helvetica" w:eastAsia="Times New Roman" w:hAnsi="Helvetica" w:cs="Times New Roman"/>
          <w:color w:val="333333"/>
          <w:sz w:val="16"/>
          <w:szCs w:val="16"/>
          <w:vertAlign w:val="subscript"/>
          <w:lang w:val="en-US" w:eastAsia="ru-RU"/>
        </w:rPr>
        <w:t>5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 </w:t>
      </w:r>
      <w:r w:rsidRPr="00BE250A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) = 4,5</w:t>
      </w:r>
      <w:r w:rsidRPr="00BE250A">
        <w:rPr>
          <w:rFonts w:ascii="Helvetica" w:eastAsia="Times New Roman" w:hAnsi="Helvetica" w:cs="Times New Roman"/>
          <w:color w:val="333333"/>
          <w:sz w:val="16"/>
          <w:szCs w:val="16"/>
          <w:vertAlign w:val="superscript"/>
          <w:lang w:val="en-US" w:eastAsia="ru-RU"/>
        </w:rPr>
        <w:t>2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perscript"/>
          <w:lang w:val="en-US" w:eastAsia="ru-RU"/>
        </w:rPr>
        <w:t> </w:t>
      </w:r>
      <w:r w:rsidRPr="00BE250A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= 20,25.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17"/>
        <w:gridCol w:w="330"/>
        <w:gridCol w:w="630"/>
        <w:gridCol w:w="330"/>
        <w:gridCol w:w="750"/>
        <w:gridCol w:w="450"/>
        <w:gridCol w:w="750"/>
      </w:tblGrid>
      <w:tr w:rsidR="00E06E9F" w:rsidRPr="00E06E9F" w:rsidTr="00990A5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</w:tr>
      <w:tr w:rsidR="00E06E9F" w:rsidRPr="00E06E9F" w:rsidTr="00990A5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06E9F" w:rsidRPr="00E06E9F" w:rsidRDefault="00E06E9F" w:rsidP="00E06E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20,25</w:t>
            </w:r>
          </w:p>
        </w:tc>
      </w:tr>
    </w:tbl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По формуле (1):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lastRenderedPageBreak/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"https://urok.1sept.ru/articles/549599/img19.gif"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"https://urok.1sept.ru/articles/549599/img19.gif"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"https://urok.1sept.ru/articles/549599/img19.gif"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"https://urok.1sept.ru/articles/549599/img19.gif"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"https://urok.1sept.ru/articles/549599/img19.gif"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"https://urok.1sept.ru/articles/549599/img19.gif"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"https://urok.1sept.ru/articles/549599/img19.gif"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"https://urok.1sept.ru/articles/549599/img19.gif"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10" type="#_x0000_t75" style="width:327.85pt;height:36.75pt">
            <v:imagedata r:id="rId154" r:href="rId311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Для того, чтобы вычислить относительную погрешность вычислений, надо найти точное значение интеграла: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"https://urok.1sept.ru/articles/549599/img20.gif"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"https://urok.1sept.ru/articles/549599/img20.gif"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"https://urok.1sept.ru/articles/549599/img20.gif"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"https://urok.1sept.ru/articles/549599/img20.gif"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"https://urok.1sept.ru/articles/549599/img20.gif"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"https://urok.1sept.ru/articles/549599/img20.gif"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"https://urok.1sept.ru/articles/549599/img20.gif"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"https://urok.1sept.ru/articles/549599/img20.gif" \* MERGEFORMATI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11" type="#_x0000_t75" style="width:193pt;height:39.05pt">
            <v:imagedata r:id="rId156" r:href="rId312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"https://urok.1sept.ru/articles/549599/img21.gif"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"https://urok.1sept.ru/articles/549599/img21.gif"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"https://urok.1sept.ru/articles/549599/img21.gif"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"https://urok.1sept.ru/articles/549599/img21.gif"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"https://urok.1sept.ru/articles/549599/img21.gif"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"https://urok.1sept.ru/articles/549599/img21.gif"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"https://urok.1sept.ru/articles/549599/img21.gif"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"https://urok.1sept.ru/articles/549599/img21.gif" \* MERGEFORMATI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12" type="#_x0000_t75" style="width:117.95pt;height:18.4pt">
            <v:imagedata r:id="rId158" r:href="rId313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"https://urok.1sept.ru/articles/549599/img22.gif"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"https://urok.1sept.ru/articles/549599/img22.gif"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"https://urok.1sept.ru/articles/549599/img22.gif"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"https://urok.1sept.ru/articles/549599/img22.gif"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"https://urok.1sept.ru/articles/549599/img22.gif"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"https://urok.1sept.ru/articles/549599/img22.gif"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"https://urok.1sept.ru/articles/549599/img22.gif"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"https://urok.1sept.ru/articles/549599/img22.gif" \* MERGEFORMATI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13" type="#_x0000_t75" style="width:130.2pt;height:28.35pt">
            <v:imagedata r:id="rId160" r:href="rId314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Вычисления проходили долго и мы получили довольно-таки грубое округление. Чтобы вычислить этот интеграл с меньшим приближением, можно воспользоваться техническими возможностями компьютера.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Для нахождения определённого интеграла методом прямоугольников необходимо ввести значения подынтегральной функции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f(x)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в рабочую таблицу Excel в диапазоне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"https://urok.1sept.ru/articles/549599/img23.gif"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"https://urok.1sept.ru/articles/549599/img23.gif"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"https://urok.1sept.ru/articles/549599/img23.gif"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"https://urok.1sept.ru/articles/549599/img23.gif"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"https://urok.1sept.ru/articles/549599/img23.gif"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"https://urok.1sept.ru/articles/549599/img23.gif"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"https://urok.1sept.ru/articles/549599/img23.gif"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"https://urok.1sept.ru/articles/549599/img23.gif"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14" type="#_x0000_t75" style="width:8.45pt;height:7.65pt">
            <v:imagedata r:id="rId162" r:href="rId315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[2 ;5 ] с заданным шагом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"https://urok.1sept.ru/articles/549599/img15.gif"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"https://urok.1sept.ru/articles/549599/img15.gif"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15" type="#_x0000_t75" style="width:9.2pt;height:11.5pt">
            <v:imagedata r:id="rId139" r:href="rId316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= 0,1.</w:t>
      </w:r>
    </w:p>
    <w:p w:rsidR="00E06E9F" w:rsidRPr="00E06E9F" w:rsidRDefault="00E06E9F" w:rsidP="00E06E9F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Открываем чистый рабочий лист.</w:t>
      </w:r>
    </w:p>
    <w:p w:rsidR="00E06E9F" w:rsidRPr="00E06E9F" w:rsidRDefault="00E06E9F" w:rsidP="00E06E9F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Составляем таблицу данных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(х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и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f(x)).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Пусть первый столбец будет значениями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, а второй соответствующими показателями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f(x).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Для этого в ячейку А1 вводим слово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Аргумент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, а в ячейку В1 – слово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Функция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 В ячейку А2 вводится первое значение аргумента – левая граница диапазона 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2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). В ячейку А3 вводится второе значение аргумента – левая граница диапазона плюс шаг построения 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2,1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). Затем, выделив блок ячеек А2:А3, автозаполнением получаем все значения аргумента (за правый нижний угол блока протягиваем до ячейки А32, до значения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х=5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).</w:t>
      </w:r>
    </w:p>
    <w:p w:rsidR="00E06E9F" w:rsidRPr="00E06E9F" w:rsidRDefault="00E06E9F" w:rsidP="00E06E9F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Далее вводим значения подынтегральной функции. В ячейку В2 необходимо записать её уравнение. Для этого табличный курсор необходимо установить в ячейку В2 и с клавиатуры ввести формулу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=А2^2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(при английской раскладке клавиатуры). Нажимаем клавишу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Enter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 В ячейке В2 появляется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4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 Теперь необходимо скопировать функцию из ячейки В2. Автозаполнением копируем эту формулу в диапазон В2:В32.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  <w:t>В результате должна быть получена таблица данных для нахождения интеграла.</w:t>
      </w:r>
    </w:p>
    <w:p w:rsidR="00E06E9F" w:rsidRPr="00E06E9F" w:rsidRDefault="00E06E9F" w:rsidP="00E06E9F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Теперь в ячейке В33 может быть найдено приближённое значение интеграла. Для этого в ячейку В33 вводим формулу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= 0,1*,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затем вызываем Мастер функций (нажатием на панели инструментов кнопки Вставка функции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(f(x))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 В появившемся диалоговом окне Мастер функции-шаг 1 из 2 слева в поле Категория выбираем Математические. Справа в поле Функция - функцию Сумм. Нажимаем кнопку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ОК.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Появляется диалоговое окно Сумм. В рабочее поле мышью вводим диапазон суммирования В2:В31. Нажимаем кнопку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ОК.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В ячейке В33 появляется приближённое значение искомого интеграла с недостатком 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37,955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 .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Сравнивая полученное приближённое значение с истинным значением интеграла 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39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), можно видеть, что ошибка приближения метода прямоугольников в данном случае равна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"https://urok.1sept.ru/articles/549599/img15.gif"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"https://urok.1sept.ru/articles/549599/img15.gif"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16" type="#_x0000_t75" style="width:9.2pt;height:11.5pt">
            <v:imagedata r:id="rId139" r:href="rId317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= |39 - 37 , 955| = 1 ,045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"https://urok.1sept.ru/articles/549599/img24.gif"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"https://urok.1sept.ru/articles/549599/img24.gif"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"https://urok.1sept.ru/articles/549599/img24.gif"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"https://urok.1sept.ru/articles/549599/img24.gif"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"https://urok.1sept.ru/articles/549599/img24.gif"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"https://urok.1sept.ru/articles/549599/img24.gif"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"https://urok.1sept.ru/articles/549599/img24.gif"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"https://urok.1sept.ru/articles/549599/img24.gif"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17" type="#_x0000_t75" style="width:213.7pt;height:32.95pt">
            <v:imagedata r:id="rId166" r:href="rId318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b/>
          <w:bCs/>
          <w:i/>
          <w:iCs/>
          <w:color w:val="333333"/>
          <w:sz w:val="21"/>
          <w:szCs w:val="21"/>
          <w:lang w:eastAsia="ru-RU"/>
        </w:rPr>
        <w:t>Пример 2.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Используя метод прямоугольников, вычислить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"https://urok.1sept.ru/articles/549599/img25.gif"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"https://urok.1sept.ru/articles/549599/img25.gif"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"https://urok.1sept.ru/articles/549599/img25.gif"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"https://urok.1sept.ru/articles/549599/img25.gif"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"https://urok.1sept.ru/articles/549599/img25.gif"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"https://urok.1sept.ru/articles/549599/img25.gif"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"https://urok.1sept.ru/articles/549599/img25.gif"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"https://urok.1sept.ru/articles/549599/img25.gif"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18" type="#_x0000_t75" style="width:49pt;height:42.9pt">
            <v:imagedata r:id="rId168" r:href="rId319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с заданным шагом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"https://urok.1sept.ru/articles/549599/img15.gif"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"https://urok.1sept.ru/articles/549599/img15.gif"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19" type="#_x0000_t75" style="width:9.2pt;height:11.5pt">
            <v:imagedata r:id="rId139" r:href="rId320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= 0,05.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Решение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:</w:t>
      </w:r>
    </w:p>
    <w:p w:rsidR="00E06E9F" w:rsidRPr="00E06E9F" w:rsidRDefault="00E06E9F" w:rsidP="00E06E9F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lastRenderedPageBreak/>
        <w:t>Для нахождения определённого интеграла значения подынтегральной функции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f(x)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должны быть введены в рабочую таблицу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Excel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в диапазоне 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"https://urok.1sept.ru/articles/549599/img26.gif"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"https://urok.1sept.ru/articles/549599/img26.gif"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"https://urok.1sept.ru/articles/549599/img26.gif"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"https://urok.1sept.ru/articles/549599/img26.gif"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"https://urok.1sept.ru/articles/549599/img26.gif"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"https://urok.1sept.ru/articles/549599/img26.gif"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"https://urok.1sept.ru/articles/549599/img26.gif"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"https://urok.1sept.ru/articles/549599/img26.gif"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20" type="#_x0000_t75" style="width:50.55pt;height:33.7pt">
            <v:imagedata r:id="rId171" r:href="rId321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с заданным шагом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"https://urok.1sept.ru/articles/549599/img15.gif"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"https://urok.1sept.ru/articles/549599/img15.gif"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21" type="#_x0000_t75" style="width:9.2pt;height:11.5pt">
            <v:imagedata r:id="rId139" r:href="rId322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= 0,05. В созданную уже таблицу данных в ячейку А2 вводится левая граница интегрирования 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0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). В ячейку А3 вводится второе значение аргумента – левая граница диапазона плюс шаг построения 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0,05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). Затем, выделив блок ячеек А2:А3, автозаполнением получаем все значения аргумента (за правый нижний угол блока протягиваем до ячейки А33, до значения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х=1,55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).</w:t>
      </w:r>
    </w:p>
    <w:p w:rsidR="00E06E9F" w:rsidRPr="00E06E9F" w:rsidRDefault="00E06E9F" w:rsidP="00E06E9F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Далее вводим значения подынтегральной функции. В ячейку В2 необходимо записать её уравнение. Для этого табличный курсор необходимо установить в ячейку В2. Здесь должно оказаться значение косинуса, соответствующее значению аргумента в ячейке А2. Для получения значения косинуса воспользуемся специальной функцией: нажимаем на панели инструментов кнопку Вставка функции 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 f 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bscript"/>
          <w:lang w:eastAsia="ru-RU"/>
        </w:rPr>
        <w:t>х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) . В появившемся диалоговом окне Мастер функции-шаг 1 из 2 слева в поле Категория выбираем Математические. Справа в поле Функция - функцию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COS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 Нажимаем кнопку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ОК.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Появляется диалоговое окно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COS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 Наведя указатель мыши на серое поле окна, при нажатой левой кнопке сдвигаем поле вправо, чтобы открыть столбец данных 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А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). Указываем значение аргумента косинуса щелчком мыши на ячейке А2. Нажимаем кнопку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ОК.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В ячейке В2 появляется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1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 Теперь необходимо скопировать функцию из ячейки В2. Автозаполнением копируем эту формулу в диапазон В2:В33. В результате должна быть получена таблица данных для нахождения интеграла.</w:t>
      </w:r>
    </w:p>
    <w:p w:rsidR="00E06E9F" w:rsidRPr="00E06E9F" w:rsidRDefault="00E06E9F" w:rsidP="00E06E9F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Теперь в ячейке В34 может быть найдено приближённое значение интеграла. Для этого в ячейку В34 вводим формулу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= 0,05*,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затем вызываем Мастер функций (нажатием на панели инструментов кнопки Вставка функции ( 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 f </w:t>
      </w:r>
      <w:r w:rsidRPr="00E06E9F">
        <w:rPr>
          <w:rFonts w:ascii="Helvetica" w:eastAsia="Times New Roman" w:hAnsi="Helvetica" w:cs="Times New Roman"/>
          <w:color w:val="333333"/>
          <w:sz w:val="16"/>
          <w:szCs w:val="16"/>
          <w:vertAlign w:val="subscript"/>
          <w:lang w:eastAsia="ru-RU"/>
        </w:rPr>
        <w:t>х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)) . В появившемся диалоговом окне Мастер функции-шаг 1 из 2 слева в поле Категория выбираем Математические. Справа в поле Функция - функцию Сумм. Нажимаем кнопку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ОК.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Появляется диалоговое окно Сумм. В рабочее поле мышью вводим диапазон суммирования В2:В32. Нажимаем кнопку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ОК.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В ячейке В34 появляется приближённое значение искомого интеграла с избытком 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1,024056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).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Сравнивая полученное приближённое значение с истинным значением интеграла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"https://urok.1sept.ru/articles/549599/img27.gif"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"https://urok.1sept.ru/articles/549599/img27.gif"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"https://urok.1sept.ru/articles/549599/img27.gif"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"https://urok.1sept.ru/articles/549599/img27.gif"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"https://urok.1sept.ru/articles/549599/img27.gif"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"https://urok.1sept.ru/articles/549599/img27.gif"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"https://urok.1sept.ru/articles/549599/img27.gif"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"https://urok.1sept.ru/articles/549599/img27.gif"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22" type="#_x0000_t75" style="width:242.8pt;height:49pt">
            <v:imagedata r:id="rId174" r:href="rId323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, можно видеть, что ошибка приближения метода прямоугольников в данном случае равна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"https://urok.1sept.ru/articles/549599/img28.gif"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"https://urok.1sept.ru/articles/549599/img28.gif"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"https://urok.1sept.ru/articles/549599/img28.gif"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"https://urok.1sept.ru/articles/549599/img28.gif"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"https://urok.1sept.ru/articles/549599/img28.gif"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"https://urok.1sept.ru/articles/549599/img28.gif"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"https://urok.1sept.ru/articles/549599/img28.gif"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"https://urok.1sept.ru/articles/549599/img28.gif"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23" type="#_x0000_t75" style="width:141.7pt;height:18.4pt">
            <v:imagedata r:id="rId176" r:href="rId324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"https://urok.1sept.ru/articles/549599/img29.gif"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"https://urok.1sept.ru/articles/549599/img29.gif"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"https://urok.1sept.ru/articles/549599/img29.gif"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"https://urok.1sept.ru/articles/549599/img29.gif"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"https://urok.1sept.ru/articles/549599/img29.gif"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"https://urok.1sept.ru/articles/549599/img29.gif"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"https://urok.1sept.ru/articles/549599/img29.gif"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"https://urok.1sept.ru/articles/549599/img29.gif"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24" type="#_x0000_t75" style="width:147.85pt;height:29.85pt">
            <v:imagedata r:id="rId178" r:href="rId325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Метод трапеций обычно даёт более точное значение интеграла, чем метод прямоугольников. Криволинейная трапеция заменяется на сумму нескольких трапеций и приближённое значение определённого интеграла находится как сумма площадей трапеций</w:t>
      </w:r>
    </w:p>
    <w:p w:rsidR="00E06E9F" w:rsidRPr="00E06E9F" w:rsidRDefault="00E06E9F" w:rsidP="00E06E9F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lastRenderedPageBreak/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"https://urok.1sept.ru/articles/549599/img30.gif"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"https://urok.1sept.ru/articles/549599/img30.gif"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"https://urok.1sept.ru/articles/549599/img30.gif"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"https://urok.1sept.ru/articles/549599/img30.gif"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"https://urok.1sept.ru/articles/549599/img30.gif"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"https://urok.1sept.ru/articles/549599/img30.gif"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"https://urok.1sept.ru/articles/549599/img30.gif"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"https://urok.1sept.ru/articles/549599/img30.gif"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25" type="#_x0000_t75" style="width:265.8pt;height:279.55pt">
            <v:imagedata r:id="rId180" r:href="rId326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</w:p>
    <w:p w:rsidR="00E06E9F" w:rsidRPr="00E06E9F" w:rsidRDefault="00E06E9F" w:rsidP="00E06E9F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"https://urok.1sept.ru/articles/549599/img31.gif"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"https://urok.1sept.ru/articles/549599/img31.gif"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"https://urok.1sept.ru/articles/549599/img31.gif"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"https://urok.1sept.ru/articles/549599/img31.gif"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"https://urok.1sept.ru/articles/549599/img31.gif"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"https://urok.1sept.ru/articles/549599/img31.gif"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"https://urok.1sept.ru/articles/549599/img31.gif"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"https://urok.1sept.ru/articles/549599/img31.gif"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26" type="#_x0000_t75" style="width:239pt;height:43.65pt">
            <v:imagedata r:id="rId182" r:href="rId327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</w:p>
    <w:p w:rsidR="00E06E9F" w:rsidRPr="00E06E9F" w:rsidRDefault="00E06E9F" w:rsidP="00E06E9F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[Рисунок3]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"https://urok.1sept.ru/articles/549599/img32.gif"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"https://urok.1sept.ru/articles/549599/img32.gif"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"https://urok.1sept.ru/articles/549599/img32.gif"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"https://urok.1sept.ru/articles/549599/img32.gif"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"https://urok.1sept.ru/articles/549599/img32.gif"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"https://urok.1sept.ru/articles/549599/img32.gif"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"https://urok.1sept.ru/articles/549599/img32.gif"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"https://urok.1sept.ru/articles/549599/img32.gif"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27" type="#_x0000_t75" style="width:207.55pt;height:36pt">
            <v:imagedata r:id="rId184" r:href="rId328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b/>
          <w:bCs/>
          <w:i/>
          <w:iCs/>
          <w:color w:val="333333"/>
          <w:sz w:val="21"/>
          <w:szCs w:val="21"/>
          <w:lang w:eastAsia="ru-RU"/>
        </w:rPr>
        <w:t>Пример 3.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Методом трапеций найти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"https://urok.1sept.ru/articles/549599/img33.gif"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"https://urok.1sept.ru/articles/549599/img33.gif"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"https://urok.1sept.ru/articles/549599/img33.gif"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"https://urok.1sept.ru/articles/549599/img33.gif"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"https://urok.1sept.ru/articles/549599/img33.gif"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"https://urok.1sept.ru/articles/549599/img33.gif"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"https://urok.1sept.ru/articles/549599/img33.gif"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"https://urok.1sept.ru/articles/549599/img33.gif"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28" type="#_x0000_t75" style="width:45.95pt;height:33.7pt">
            <v:imagedata r:id="rId186" r:href="rId329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с шагом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"https://urok.1sept.ru/articles/549599/img15.gif"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"https://urok.1sept.ru/articles/549599/img15.gif"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"https://urok.1sept.ru/articles/549599/img15.gif"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29" type="#_x0000_t75" style="width:9.2pt;height:11.5pt">
            <v:imagedata r:id="rId139" r:href="rId330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= 0,1.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Решение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</w:t>
      </w:r>
    </w:p>
    <w:p w:rsidR="00E06E9F" w:rsidRPr="00E06E9F" w:rsidRDefault="00E06E9F" w:rsidP="00E06E9F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Открываем чистый рабочий лист.</w:t>
      </w:r>
    </w:p>
    <w:p w:rsidR="00E06E9F" w:rsidRPr="00E06E9F" w:rsidRDefault="00E06E9F" w:rsidP="00E06E9F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Составляем таблицу данных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(х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и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f(x)).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Пусть первый столбец будет значениями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, а второй соответствующими показателями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f(x).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Для этого в ячейку А1 вводим слово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Аргумент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, а в ячейку В1 – слово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Функция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 В ячейку А2 вводится первое значение аргумента – левая граница диапазона 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0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). В ячейку А3 вводится второе значение аргумента – левая граница диапазона плюс шаг построения 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0,1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). Затем, выделив блок ячеек А2:А3, автозаполнением получаем все значения аргумента (за правый нижний угол блока протягиваем до ячейки А33, до значения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х=3,1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).</w:t>
      </w:r>
    </w:p>
    <w:p w:rsidR="00E06E9F" w:rsidRPr="00E06E9F" w:rsidRDefault="00E06E9F" w:rsidP="00E06E9F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Далее вводим значения подынтегральной функции. В ячейку В2 необходимо записать её уравнение (в примере синуса). Для этого табличный курсор необходимо установить в ячейку В2. Здесь должно оказаться значение синуса, соответствующее значению аргумента в ячейке А2. Для получения значения синуса воспользуемся специальной функцией: нажимаем на панели инструментов кнопку Вставка функции 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f(x)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 В появившемся диалоговом окне Мастер функции-шаг 1 из 2 слева в поле Категория выбираем Математические. Справа в поле Функция - функцию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SIN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 Нажимаем кнопку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ОК.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Появляется диалоговое окно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SIN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 Наведя указатель мыши на серое поле окна, при нажатой левой кнопке сдвигаем поле вправо, чтобы открыть столбец данных 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А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). Указываем значение аргумента синуса щелчком мыши на ячейке А2. Нажимаем кнопку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ОК.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В ячейке В2 появляется 0. Теперь необходимо скопировать функцию из ячейки В2. Автозаполнением копируем эту формулу в диапазон В2:В33. В результате должна быть получена таблица данных для нахождения интеграла.</w:t>
      </w:r>
    </w:p>
    <w:p w:rsidR="00E06E9F" w:rsidRPr="00E06E9F" w:rsidRDefault="00E06E9F" w:rsidP="00E06E9F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lastRenderedPageBreak/>
        <w:t>Теперь в ячейке В34 может быть найдено приближённое значение интеграла по методу трапеций. Для этого в ячейку В34 вводим формулу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= 0,1*((В2+В33)/2+,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затем вызываем Мастер функций (нажатием на панели инструментов кнопки Вставка функции 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(f(x))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 В появившемся диалоговом окне Мастер функции-шаг 1 из 2 слева в поле Категория выбираем Математические. Справа в поле Функция - функцию Сумм. Нажимаем кнопку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ОК.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Появляется диалоговое окно Сумм. В рабочее поле мышью вводим диапазон суммирования В3:В32. Нажимаем кнопку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ОК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и ещё раз 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ОК.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В ячейке В34 появляется приближённое значение искомого интеграла с недостатком (</w: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1,997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 .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Сравнивая полученное приближённое значение с истинным значением интеграла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"https://urok.1sept.ru/articles/549599/img34.gif"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"https://urok.1sept.ru/articles/549599/img34.gif"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"https://urok.1sept.ru/articles/549599/img34.gif"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"https://urok.1sept.ru/articles/549599/img34.gif"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"https://urok.1sept.ru/articles/549599/img34.gif"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"https://urok.1sept.ru/articles/549599/img34.gif"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"https://urok.1sept.ru/articles/549599/img34.gif"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"https://urok.1sept.ru/articles/549599/img34.gif"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30" type="#_x0000_t75" style="width:271.15pt;height:34.45pt">
            <v:imagedata r:id="rId189" r:href="rId331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можно видеть, что ошибка приближения метода прямоугольников в данном случае вполне приемлемая для практики.</w:t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"https://urok.1sept.ru/articles/549599/img35.gif"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"https://urok.1sept.ru/articles/549599/img35.gif"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"https://urok.1sept.ru/articles/549599/img35.gif"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"https://urok.1sept.ru/articles/549599/img35.gif"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"https://urok.1sept.ru/articles/549599/img35.gif"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"https://urok.1sept.ru/articles/549599/img35.gif"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"https://urok.1sept.ru/articles/549599/img35.gif"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"https://urok.1sept.ru/articles/549599/img35.gif" \* MERGEFORMATINE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31" type="#_x0000_t75" style="width:159.3pt;height:18.4pt">
            <v:imagedata r:id="rId191" r:href="rId332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"https://urok.1sept.ru/articles/549599/img36.gif"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"https://urok.1sept.ru/articles/549599/img36.gif"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"https://urok.1sept.ru/articles/549599/img36.gif"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"https://urok.1sept.ru/articles/549599/img36.gif"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"https://urok.1sept.ru/articles/549599/img36.gif"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"https://urok.1sept.ru/articles/549599/img36.gif"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"https://urok.1sept.ru/articles/549599/img36.gif"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"https://urok.1sept.ru/articles/549599/img36.gif"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32" type="#_x0000_t75" style="width:206.05pt;height:29.85pt">
            <v:imagedata r:id="rId193" r:href="rId333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</w:p>
    <w:p w:rsidR="00E06E9F" w:rsidRPr="00E06E9F" w:rsidRDefault="00E06E9F" w:rsidP="00E06E9F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Решение упражнений.</w:t>
      </w:r>
    </w:p>
    <w:p w:rsidR="00E06E9F" w:rsidRPr="00E06E9F" w:rsidRDefault="00E06E9F" w:rsidP="00E06E9F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Вычислить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"https://urok.1sept.ru/articles/549599/img37.gif"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"https://urok.1sept.ru/articles/549599/img37.gif"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"https://urok.1sept.ru/articles/549599/img37.gif"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"https://urok.1sept.ru/articles/549599/img37.gif"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"https://urok.1sept.ru/articles/549599/img37.gif"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"https://urok.1sept.ru/articles/549599/img37.gif"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"https://urok.1sept.ru/articles/549599/img37.gif"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"https://urok.1sept.ru/articles/549599/img37.gif"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33" type="#_x0000_t75" style="width:35.25pt;height:35.25pt">
            <v:imagedata r:id="rId195" r:href="rId334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методом прямоугольников, разделив отрезок [0;1] на 20 равных частей.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INCLUDEPICTURE "https://urok.1sept.ru/articles/549599/img38.gif" \* MERGEFORMATINET </w:instrText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INCLUDEPICTURE  "https://urok.1sept.ru/articles/549599/img38.gif" \* MERGEFORMATINET </w:instrText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INCLUDEPICTURE  "https://urok.1sept.ru/articles/549599/img38.gif" \* MERGEFORMATINET </w:instrText>
      </w:r>
      <w:r w:rsidR="00D2748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INCLUDEPICTURE  "https://urok.1sept.ru/articles/549599/img38.gif" \* MERGEFORMATINET </w:instrText>
      </w:r>
      <w:r w:rsidR="007629F3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INCLUDEPICTURE  "https://urok.1sept.ru/articles/549599/img38.gif" \* MERGEFORMATINET </w:instrText>
      </w:r>
      <w:r w:rsidR="00F30955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INCLUDEPICTURE  "https://urok.1sept.ru/articles/549599/img38.gif" \* MERGEFORMATINET </w:instrText>
      </w:r>
      <w:r w:rsidR="00BE250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INCLUDEPICTURE  "https://urok.1sept.ru/articles/549599/img38.gif" \* MERGEFORMATINET </w:instrText>
      </w:r>
      <w:r w:rsidR="00BF3ACD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>INCLUDEPICTURE  "https://urok.1sept.ru/articles/549599/img38.gif" \* MERGEFORMATI</w:instrText>
      </w:r>
      <w:r w:rsidR="002D134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>NET</w:instrText>
      </w:r>
      <w:r w:rsidR="002D134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pict>
          <v:shape id="_x0000_i1234" type="#_x0000_t75" style="width:251.25pt;height:18.4pt">
            <v:imagedata r:id="rId197" r:href="rId335"/>
          </v:shape>
        </w:pict>
      </w:r>
      <w:r w:rsidR="002D134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fldChar w:fldCharType="end"/>
      </w:r>
    </w:p>
    <w:p w:rsidR="00E06E9F" w:rsidRPr="00E06E9F" w:rsidRDefault="00E06E9F" w:rsidP="00E06E9F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Вычислить методом трапеций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"https://urok.1sept.ru/articles/549599/img39.gif"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"https://urok.1sept.ru/articles/549599/img39.gif"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"https://urok.1sept.ru/articles/549599/img39.gif"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"https://urok.1sept.ru/articles/549599/img39.gif"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"https://urok.1sept.ru/articles/549599/img39.gif"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"https://urok.1sept.ru/articles/549599/img39.gif"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"https://urok.1sept.ru/articles/549599/img39.gif"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"https://urok.1sept.ru/articles/549599/img39.gif"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35" type="#_x0000_t75" style="width:102.65pt;height:36pt">
            <v:imagedata r:id="rId199" r:href="rId336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  </w:t>
      </w:r>
    </w:p>
    <w:p w:rsidR="00E06E9F" w:rsidRPr="00E06E9F" w:rsidRDefault="00E06E9F" w:rsidP="00E06E9F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Вычислить методом трапеций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"https://urok.1sept.ru/articles/549599/img40.gif"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"https://urok.1sept.ru/articles/549599/img40.gif"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"https://urok.1sept.ru/articles/549599/img40.gif"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"https://urok.1sept.ru/articles/549599/img40.gif"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"https://urok.1sept.ru/articles/549599/img40.gif"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"https://urok.1sept.ru/articles/549599/img40.gif"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"https://urok.1sept.ru/articles/549599/img40.gif"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"https://urok.1sept.ru/articles/549599/img40.gif"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36" type="#_x0000_t75" style="width:101.1pt;height:33.7pt">
            <v:imagedata r:id="rId201" r:href="rId337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</w:p>
    <w:p w:rsidR="00E06E9F" w:rsidRPr="00E06E9F" w:rsidRDefault="00E06E9F" w:rsidP="00E06E9F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Вычислить методом трапеций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"https://urok.1sept.ru/articles/549599/img41.gif"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"https://urok.1sept.ru/articles/549599/img41.gif"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"https://urok.1sept.ru/articles/549599/img41.gif"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"https://urok.1sept.ru/articles/549599/img41.gif"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"https://urok.1sept.ru/articles/549599/img41.gif"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"https://urok.1sept.ru/articles/549599/img41.gif"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"https://urok.1sept.ru/articles/549599/img41.gif"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"https://urok.1sept.ru/articles/549599/img41.gif"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37" type="#_x0000_t75" style="width:129.45pt;height:34.45pt">
            <v:imagedata r:id="rId203" r:href="rId338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</w:p>
    <w:p w:rsidR="00E06E9F" w:rsidRPr="00E06E9F" w:rsidRDefault="00E06E9F" w:rsidP="00E06E9F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Вычислить 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"https://urok.1sept.ru/articles/549599/img42.gif"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"https://urok.1sept.ru/articles/549599/img42.gif"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"https://urok.1sept.ru/articles/549599/img42.gif"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"https://urok.1sept.ru/articles/549599/img42.gif"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"https://urok.1sept.ru/articles/549599/img42.gif"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"https://urok.1sept.ru/articles/549599/img42.gif"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"https://urok.1sept.ru/articles/549599/img42.gif"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"https://urok.1sept.ru/articles/549599/img42.gif" \* MERGEFORMATI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38" type="#_x0000_t75" style="width:89.6pt;height:33.7pt">
            <v:imagedata r:id="rId205" r:href="rId339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разделив отрезок [0;4] на 40 равных частей.</w:t>
      </w:r>
    </w:p>
    <w:p w:rsidR="00E06E9F" w:rsidRPr="00E06E9F" w:rsidRDefault="00E06E9F" w:rsidP="00E06E9F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Вычислить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"https://urok.1sept.ru/articles/549599/img43.gif"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"https://urok.1sept.ru/articles/549599/img43.gif"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"https://urok.1sept.ru/articles/549599/img43.gif"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"https://urok.1sept.ru/articles/549599/img43.gif"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"https://urok.1sept.ru/articles/549599/img43.gif"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"https://urok.1sept.ru/articles/549599/img43.gif"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"https://urok.1sept.ru/articles/549599/img43.gif"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"https://urok.1sept.ru/articles/549599/img43.gif" \* MERGEFORMATI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39" type="#_x0000_t75" style="width:37.55pt;height:36pt">
            <v:imagedata r:id="rId207" r:href="rId340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 разделив отрезок [0;8] на 40 равных частей.</w:t>
      </w:r>
    </w:p>
    <w:p w:rsidR="00E06E9F" w:rsidRPr="00E06E9F" w:rsidRDefault="00E06E9F" w:rsidP="00E06E9F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Вычислить  </w: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"https://urok.1sept.ru/articles/549599/img44.gif" \* MERGEFORMATINET </w:instrText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"https://urok.1sept.ru/articles/549599/img44.gif" \* MERGEFORMATINET </w:instrText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"https://urok.1sept.ru/articles/549599/img44.gif" \* MERGEFORMATINET </w:instrText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"https://urok.1sept.ru/articles/549599/img44.gif" \* MERGEFORMATINET </w:instrText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"https://urok.1sept.ru/articles/549599/img44.gif" \* MERGEFORMATINET </w:instrText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"https://urok.1sept.ru/articles/549599/img44.gif" \* MERGEFORMATINET </w:instrText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INCLUDEPICTURE  "https://urok.1sept.ru/articles/549599/img44.gif" \* MERGEFORMATINET </w:instrText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begin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>INCLUDEPICTURE  "https://urok.1sept.ru/articles/549599/img44.gif" \* MERGEFORMATINET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instrText xml:space="preserve"> </w:instrTex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separate"/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shape id="_x0000_i1240" type="#_x0000_t75" style="width:108pt;height:42.15pt">
            <v:imagedata r:id="rId209" r:href="rId341"/>
          </v:shape>
        </w:pict>
      </w:r>
      <w:r w:rsidR="002D134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F3AC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BE250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F3095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7629F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2748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="00D57D5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  <w:r w:rsidRPr="00E06E9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fldChar w:fldCharType="end"/>
      </w:r>
    </w:p>
    <w:p w:rsidR="00E06E9F" w:rsidRPr="00E06E9F" w:rsidRDefault="00E06E9F" w:rsidP="00E06E9F">
      <w:pPr>
        <w:shd w:val="clear" w:color="auto" w:fill="FFFFFF"/>
        <w:spacing w:after="135" w:line="240" w:lineRule="auto"/>
        <w:rPr>
          <w:rFonts w:ascii="Calibri" w:eastAsia="Times New Roman" w:hAnsi="Calibri" w:cs="Times New Roman"/>
          <w:color w:val="333333"/>
          <w:sz w:val="21"/>
          <w:szCs w:val="21"/>
          <w:lang w:eastAsia="ru-RU"/>
        </w:rPr>
      </w:pP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Тема 5.2 </w:t>
      </w: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Численное дифференцирование</w:t>
      </w:r>
    </w:p>
    <w:p w:rsidR="00E06E9F" w:rsidRPr="00E06E9F" w:rsidRDefault="00E06E9F" w:rsidP="00E06E9F">
      <w:pPr>
        <w:spacing w:after="0" w:line="240" w:lineRule="auto"/>
        <w:ind w:right="57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Практическое занятие № 17</w:t>
      </w:r>
    </w:p>
    <w:p w:rsidR="00E06E9F" w:rsidRPr="00E06E9F" w:rsidRDefault="00E06E9F" w:rsidP="00E06E9F">
      <w:pPr>
        <w:spacing w:after="0" w:line="240" w:lineRule="auto"/>
        <w:ind w:right="57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занятия: </w:t>
      </w:r>
      <w:r w:rsidRPr="00E06E9F">
        <w:rPr>
          <w:rFonts w:ascii="Times New Roman" w:eastAsia="Times New Roman" w:hAnsi="Times New Roman" w:cs="Times New Roman"/>
          <w:bCs/>
          <w:lang w:eastAsia="ru-RU"/>
        </w:rPr>
        <w:t>Решение задач на нахождение по таблично заданной функции (при n = 2), функции, заданной аналитически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расширение и закрепление теоретических знаний</w:t>
      </w:r>
    </w:p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Найти </w:t>
      </w:r>
      <w:r w:rsidRPr="00E06E9F"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  <w:lang w:eastAsia="ru-RU"/>
        </w:rPr>
        <w:object w:dxaOrig="1620" w:dyaOrig="380">
          <v:shape id="_x0000_i1241" type="#_x0000_t75" style="width:81.2pt;height:18.4pt" o:ole="">
            <v:imagedata r:id="rId211" o:title=""/>
          </v:shape>
          <o:OLEObject Type="Embed" ProgID="Equation.DSMT4" ShapeID="_x0000_i1241" DrawAspect="Content" ObjectID="_1794909017" r:id="rId342"/>
        </w:objec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функции </w:t>
      </w:r>
      <w:r w:rsidRPr="00E06E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y</w:t>
      </w:r>
      <w:r w:rsidRPr="00E06E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E06E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заданной таблицей</w:t>
      </w:r>
    </w:p>
    <w:tbl>
      <w:tblPr>
        <w:tblW w:w="5000" w:type="pct"/>
        <w:tblCellSpacing w:w="0" w:type="dxa"/>
        <w:tblBorders>
          <w:top w:val="outset" w:sz="6" w:space="0" w:color="999999"/>
          <w:left w:val="outset" w:sz="6" w:space="0" w:color="999999"/>
          <w:bottom w:val="outset" w:sz="6" w:space="0" w:color="999999"/>
          <w:right w:val="outset" w:sz="6" w:space="0" w:color="999999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635"/>
        <w:gridCol w:w="1130"/>
        <w:gridCol w:w="1130"/>
        <w:gridCol w:w="1130"/>
        <w:gridCol w:w="1130"/>
        <w:gridCol w:w="1130"/>
        <w:gridCol w:w="1130"/>
      </w:tblGrid>
      <w:tr w:rsidR="00E06E9F" w:rsidRPr="00E06E9F" w:rsidTr="00990A57">
        <w:trPr>
          <w:tblCellSpacing w:w="0" w:type="dxa"/>
        </w:trPr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600" w:type="pct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- 3</w:t>
            </w:r>
          </w:p>
        </w:tc>
        <w:tc>
          <w:tcPr>
            <w:tcW w:w="600" w:type="pct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- 1</w:t>
            </w:r>
          </w:p>
        </w:tc>
        <w:tc>
          <w:tcPr>
            <w:tcW w:w="600" w:type="pct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0" w:type="pct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0" w:type="pct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0" w:type="pct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E06E9F" w:rsidRPr="00E06E9F" w:rsidTr="00990A57">
        <w:trPr>
          <w:tblCellSpacing w:w="0" w:type="dxa"/>
        </w:trPr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y</w:t>
            </w:r>
          </w:p>
        </w:tc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- 4</w:t>
            </w:r>
          </w:p>
        </w:tc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- 1</w:t>
            </w:r>
          </w:p>
        </w:tc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</w:tcPr>
          <w:p w:rsidR="00E06E9F" w:rsidRPr="00E06E9F" w:rsidRDefault="00E06E9F" w:rsidP="00E06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</w:tbl>
    <w:p w:rsidR="00E06E9F" w:rsidRPr="00E06E9F" w:rsidRDefault="00E06E9F" w:rsidP="00E06E9F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06E9F" w:rsidRPr="00E06E9F" w:rsidRDefault="00E06E9F" w:rsidP="00E06E9F">
      <w:pPr>
        <w:widowControl w:val="0"/>
        <w:tabs>
          <w:tab w:val="num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Промежуточная аттестация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6E9F" w:rsidRPr="00E06E9F" w:rsidRDefault="00E06E9F" w:rsidP="00E06E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Промежуточная аттестация по 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учебной дисциплине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«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Математика» 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проводится в форме экзамена (3 семестр).</w:t>
      </w:r>
    </w:p>
    <w:p w:rsidR="00E06E9F" w:rsidRPr="00E06E9F" w:rsidRDefault="00E06E9F" w:rsidP="00E06E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К  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x-none"/>
        </w:rPr>
        <w:t>промежуточной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аттестации по учебной дисциплине допускаются  все студенты.  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При явке на </w:t>
      </w:r>
      <w:r w:rsidRPr="00E06E9F">
        <w:rPr>
          <w:rFonts w:ascii="Times New Roman" w:eastAsia="Times New Roman" w:hAnsi="Times New Roman" w:cs="Times New Roman"/>
          <w:sz w:val="24"/>
          <w:szCs w:val="24"/>
          <w:lang w:eastAsia="x-none"/>
        </w:rPr>
        <w:t>промежуточную</w:t>
      </w:r>
      <w:r w:rsidRPr="00E06E9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аттестацию студентам необходимо иметь зачетную книжку.</w:t>
      </w:r>
    </w:p>
    <w:p w:rsidR="00E06E9F" w:rsidRPr="00E06E9F" w:rsidRDefault="00E06E9F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По результатам всех видов оценочной деятельности студенту выставляется отметка по учебной дисциплине.  Шкала оценок: «отлично»,   «хорошо», «удовлетворительно», «неудовлетворительно».</w:t>
      </w:r>
    </w:p>
    <w:p w:rsidR="00E06E9F" w:rsidRPr="00E06E9F" w:rsidRDefault="002D134A" w:rsidP="00E06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hyperlink r:id="rId343" w:tgtFrame="_self" w:history="1">
        <w:r w:rsidR="00E06E9F" w:rsidRPr="00E06E9F">
          <w:rPr>
            <w:rFonts w:ascii="Times New Roman" w:eastAsia="Times New Roman" w:hAnsi="Times New Roman" w:cs="Times New Roman"/>
            <w:sz w:val="24"/>
            <w:szCs w:val="24"/>
            <w:lang w:val="x-none" w:eastAsia="x-none"/>
          </w:rPr>
          <w:t>Студенты</w:t>
        </w:r>
      </w:hyperlink>
      <w:r w:rsidR="00E06E9F" w:rsidRPr="00E06E9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, не прошедшие </w:t>
      </w:r>
      <w:r w:rsidR="00E06E9F" w:rsidRPr="00E06E9F">
        <w:rPr>
          <w:rFonts w:ascii="Times New Roman" w:eastAsia="Times New Roman" w:hAnsi="Times New Roman" w:cs="Times New Roman"/>
          <w:sz w:val="24"/>
          <w:szCs w:val="24"/>
          <w:lang w:eastAsia="x-none"/>
        </w:rPr>
        <w:t>промежуточную</w:t>
      </w:r>
      <w:r w:rsidR="00E06E9F" w:rsidRPr="00E06E9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аттестацию в установленное время по уважительной причине, подтвержденной документально соответствующим документом, сдают её индивидуально, в установленные сроки .</w:t>
      </w:r>
    </w:p>
    <w:p w:rsidR="00E06E9F" w:rsidRPr="00E06E9F" w:rsidRDefault="00E06E9F" w:rsidP="00E06E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  <w:lang w:val="x-none" w:eastAsia="ar-SA"/>
        </w:rPr>
      </w:pPr>
    </w:p>
    <w:p w:rsidR="00E06E9F" w:rsidRPr="00E06E9F" w:rsidRDefault="00E06E9F" w:rsidP="00E06E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ar-SA"/>
        </w:rPr>
      </w:pPr>
      <w:r w:rsidRPr="00E06E9F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ar-SA"/>
        </w:rPr>
        <w:t>Вопросы для экзамена (3 семестр)</w:t>
      </w:r>
    </w:p>
    <w:p w:rsidR="00E06E9F" w:rsidRPr="00E06E9F" w:rsidRDefault="00E06E9F" w:rsidP="00E06E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ar-SA"/>
        </w:rPr>
      </w:pPr>
    </w:p>
    <w:p w:rsidR="00E06E9F" w:rsidRPr="00E06E9F" w:rsidRDefault="00E06E9F" w:rsidP="00E06E9F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Вопросы для проверки уровня обученности «ЗНАТЬ»  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Определение комплексных чисел. Основные формы комплексных чисел. Геометрическая интерпретация комплексных чисел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Действия с комплексными числами, представленными в различных формах. Переход от алгебраической формы к тригонометрической и обратно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Множество и его элементы. Пустое множество, подмножества некоторого множества.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Операции над множествами. Отображение множеств. Понятие функции и способы ее задания, композиция функций. 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Отношения, их виды и свойства. Диаграмма Венна. Числовые множества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Определение графа, виды графов: полные, неполные. Элементы графа: вершины, ребра; степень вершины. Цикл в графе. Связанные графы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Функции одной независимой переменной. Пределы. Непрерывность функций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Производная, геометрический смысл. Исследование функций 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Неопределенный интеграл. Непосредственное интегрирование. Замена переменной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Функции нескольких переменных. Приложения интеграла к решению прикладных задач. Частные производные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Задачи, приводящие к дифференциальным уравнениям. 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Дифференциальные уравнения с разделяющимися переменными. Общие и частные решения.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Однородные дифференциальные уравнения первого порядка. 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Линейные однородные уравнения второго порядка с постоянными коэффициентами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Числовые ряды. Сходимость и расходимость числовых рядов. 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Признак сходимости Даламбера. Признак сходимости Коши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Знакопеременные ряды. Абсолютная и условная сходимости рядов. 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Признак Лейбница. Степенные ряды. Ряды Фурье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Понятие события и вероятности события. Достоверные и невозможные события. Классическое определение вероятности.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Теорема сложения вероятностей. Теорема умножения вероятностей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Случайная величина. Дискретная и непрерывная случайные величины.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480"/>
        </w:tabs>
        <w:spacing w:after="0" w:line="240" w:lineRule="auto"/>
        <w:ind w:left="480" w:right="57" w:hanging="4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Закон распределения случайной величины </w:t>
      </w:r>
    </w:p>
    <w:p w:rsidR="00E06E9F" w:rsidRPr="00E06E9F" w:rsidRDefault="00E06E9F" w:rsidP="00E06E9F">
      <w:pPr>
        <w:numPr>
          <w:ilvl w:val="0"/>
          <w:numId w:val="28"/>
        </w:num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Математическое ожидание дискретной случайной величины. Дисперсия случайной величины.</w:t>
      </w:r>
    </w:p>
    <w:p w:rsidR="00E06E9F" w:rsidRPr="00E06E9F" w:rsidRDefault="00E06E9F" w:rsidP="00E06E9F">
      <w:pPr>
        <w:numPr>
          <w:ilvl w:val="0"/>
          <w:numId w:val="28"/>
        </w:num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Формулы прямоугольников. Формула трапеций. Формула Симпсона. 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Численное дифференцирование. Формулы приближенного дифференцирования, основанные на интерполяционных формулах Ньютона. 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Численное решение обыкновенных дифференциальных уравнений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Определение комплексных чисел. 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Основные формы комплексных чисел.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Геометрическая интерпретация комплексных чисел.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Формула корней квадратного уравнения с отрицательным дискриминантом.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Действия над комплексными числами, представленными в различных формах. 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Переход от алгебраической формы к тригонометрической и обратно.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Производная функции, ее геометрический и физический смысл.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Неопределенный интеграл. Непосредственное интегрирование. Замена переменной.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Задачи, приводящие к дифференциальным уравнениям.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Общие и частные решения. Порядок дифференциального уравнения.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Дифференциальные уравнения с разделяющимися переменными. 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Линейные однородные уравнения первого порядка.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Однородные дифференциальные уравнения первого порядка. 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Линейные однородные уравнения второго порядка с постоянными коэффициентами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Числовые ряды. Сходимость и расходимость числовых рядов. 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Признаки сходимости: первый и второй признаки сравнения.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Признак сходимости Д`Аламбера. Признак сходимости Коши.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Знакопеременные ряды. Абсолютная и условная сходимости рядов. 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Признак Лейбница. 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Степенные ряды. Область сходимости степенного ряда.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Ряды Фурье.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Основные комбинаторные конфигурации: сочетание, размещение и перестановки (с повторениями и без повторений). 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Основные правила комбинаторики.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Бином Ньютона. Свойства биномиальных коэффициентов.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Понятие события и вероятности события. Достоверные и невозможные события. Совместные и несовместные события.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Классическое определение вероятности.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Теоремы сложения вероятностей. 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Теоремы умножения вероятностей.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Формула полной вероятности и формула Байеса.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Повторение испытаний. Формула Бернулли.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Формулы прямоугольников. Формула трапеций. Формула Симпсона.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Численное дифференцирование. Формулы приближенного дифференцирования, основанные на интерполяционных формулах Ньютона. </w:t>
      </w:r>
    </w:p>
    <w:p w:rsidR="00E06E9F" w:rsidRPr="00E06E9F" w:rsidRDefault="00E06E9F" w:rsidP="00E06E9F">
      <w:pPr>
        <w:numPr>
          <w:ilvl w:val="0"/>
          <w:numId w:val="28"/>
        </w:numPr>
        <w:tabs>
          <w:tab w:val="num" w:pos="0"/>
          <w:tab w:val="left" w:pos="42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Численное решение обыкновенных дифференциальных уравнений</w:t>
      </w:r>
    </w:p>
    <w:p w:rsidR="00E06E9F" w:rsidRPr="00E06E9F" w:rsidRDefault="00E06E9F" w:rsidP="00E06E9F">
      <w:pPr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проверки уровня обученности «УМЕТЬ»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Применять математические методы для решения профессиональных задач 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Решать прикладные электротехнические задачи методом комплексных чисел</w:t>
      </w:r>
    </w:p>
    <w:p w:rsidR="00E06E9F" w:rsidRPr="00E06E9F" w:rsidRDefault="00E06E9F" w:rsidP="00E06E9F">
      <w:pPr>
        <w:tabs>
          <w:tab w:val="left" w:pos="221"/>
          <w:tab w:val="left" w:pos="317"/>
        </w:tabs>
        <w:autoSpaceDE w:val="0"/>
        <w:autoSpaceDN w:val="0"/>
        <w:adjustRightInd w:val="0"/>
        <w:spacing w:after="0" w:line="240" w:lineRule="auto"/>
        <w:ind w:left="3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Calibri" w:hAnsi="Times New Roman" w:cs="Times New Roman"/>
          <w:sz w:val="24"/>
          <w:szCs w:val="24"/>
          <w:lang w:eastAsia="ru-RU"/>
        </w:rPr>
        <w:t>3.</w:t>
      </w:r>
      <w:r w:rsidRPr="00E06E9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Определять максимум мощности в цепи постоянного тока с применением производной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 Вычислять простейшие определенные интегралы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6. Вычислять площади и объемы при проектировании объектов транспорта с применением определенного интеграла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Выполнять 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разложение функций в ряд Фурье;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8. Производить расчет электрических цепей несинусоидальных периодических токов с использованием рядов Фурье</w:t>
      </w:r>
    </w:p>
    <w:p w:rsidR="00E06E9F" w:rsidRPr="00E06E9F" w:rsidRDefault="00E06E9F" w:rsidP="00E06E9F">
      <w:pPr>
        <w:tabs>
          <w:tab w:val="left" w:pos="47"/>
          <w:tab w:val="left" w:pos="317"/>
        </w:tabs>
        <w:autoSpaceDE w:val="0"/>
        <w:autoSpaceDN w:val="0"/>
        <w:adjustRightInd w:val="0"/>
        <w:spacing w:after="0" w:line="240" w:lineRule="auto"/>
        <w:ind w:left="4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</w:rPr>
        <w:t xml:space="preserve">9. </w:t>
      </w:r>
      <w:r w:rsidRPr="00E06E9F">
        <w:rPr>
          <w:rFonts w:ascii="Times New Roman" w:eastAsia="Calibri" w:hAnsi="Times New Roman" w:cs="Times New Roman"/>
          <w:sz w:val="24"/>
          <w:szCs w:val="24"/>
          <w:lang w:eastAsia="ru-RU"/>
        </w:rPr>
        <w:t>Решать задачи на нахождение математического ожидания и дисперсии при оценке эффективности заказов и обслуживания потребителей услуг и при оценке систем надежности, безопасности и качества услуг на железнодорожном транспорте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10.</w:t>
      </w:r>
      <w:r w:rsidRPr="00E06E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действия над комплексными числами, представленными в разных формах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11. 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Находить производную функции, вычислять </w:t>
      </w:r>
      <w:r w:rsidRPr="00E0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интегралы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методом непосредственного интегрирования и методом замены</w:t>
      </w:r>
    </w:p>
    <w:p w:rsidR="00E06E9F" w:rsidRPr="00E06E9F" w:rsidRDefault="00E06E9F" w:rsidP="00E06E9F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12.Решать обыкновенные дифференциальные уравнения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>13. Исследовать ряд на сходимость, раскладывать функцию в ряд Тейлора</w:t>
      </w:r>
    </w:p>
    <w:p w:rsidR="00E06E9F" w:rsidRPr="00E06E9F" w:rsidRDefault="00E06E9F" w:rsidP="00E06E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6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Выполнять </w:t>
      </w:r>
      <w:r w:rsidRPr="00E06E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разложение функций в ряд Фурье</w:t>
      </w:r>
    </w:p>
    <w:p w:rsidR="00E06E9F" w:rsidRPr="00E06E9F" w:rsidRDefault="00E06E9F" w:rsidP="00E06E9F">
      <w:pPr>
        <w:tabs>
          <w:tab w:val="left" w:pos="47"/>
          <w:tab w:val="left" w:pos="317"/>
        </w:tabs>
        <w:autoSpaceDE w:val="0"/>
        <w:autoSpaceDN w:val="0"/>
        <w:adjustRightInd w:val="0"/>
        <w:spacing w:after="0" w:line="240" w:lineRule="auto"/>
        <w:ind w:left="4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E9F">
        <w:rPr>
          <w:rFonts w:ascii="Times New Roman" w:eastAsia="Times New Roman" w:hAnsi="Times New Roman" w:cs="Times New Roman"/>
          <w:sz w:val="24"/>
          <w:szCs w:val="24"/>
        </w:rPr>
        <w:t xml:space="preserve">15. Решать простейшие комбинаторные задачи </w:t>
      </w:r>
    </w:p>
    <w:p w:rsidR="00E06E9F" w:rsidRPr="00E06E9F" w:rsidRDefault="00E06E9F" w:rsidP="00E06E9F">
      <w:pPr>
        <w:tabs>
          <w:tab w:val="left" w:pos="47"/>
          <w:tab w:val="left" w:pos="317"/>
        </w:tabs>
        <w:autoSpaceDE w:val="0"/>
        <w:autoSpaceDN w:val="0"/>
        <w:adjustRightInd w:val="0"/>
        <w:spacing w:after="0" w:line="240" w:lineRule="auto"/>
        <w:ind w:left="4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Calibri" w:hAnsi="Times New Roman" w:cs="Times New Roman"/>
          <w:sz w:val="24"/>
          <w:szCs w:val="24"/>
          <w:lang w:eastAsia="ru-RU"/>
        </w:rPr>
        <w:t>16. Решать задачи на нахождение вероятности события</w:t>
      </w:r>
    </w:p>
    <w:p w:rsidR="00E06E9F" w:rsidRPr="00E06E9F" w:rsidRDefault="00E06E9F" w:rsidP="00E06E9F">
      <w:pPr>
        <w:tabs>
          <w:tab w:val="left" w:pos="47"/>
          <w:tab w:val="left" w:pos="317"/>
        </w:tabs>
        <w:autoSpaceDE w:val="0"/>
        <w:autoSpaceDN w:val="0"/>
        <w:adjustRightInd w:val="0"/>
        <w:spacing w:after="0" w:line="240" w:lineRule="auto"/>
        <w:ind w:left="4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06E9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17. Решать задачи на нахождение математического ожидания и дисперсии </w:t>
      </w:r>
    </w:p>
    <w:p w:rsidR="00E06E9F" w:rsidRPr="00E06E9F" w:rsidRDefault="00E06E9F" w:rsidP="00E06E9F">
      <w:pPr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E9F" w:rsidRPr="003C02E2" w:rsidRDefault="00E06E9F" w:rsidP="003C02E2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E06E9F" w:rsidRPr="003C02E2">
      <w:footerReference w:type="default" r:id="rId344"/>
      <w:footerReference w:type="first" r:id="rId34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178D" w:rsidRDefault="00DB2C1E">
      <w:pPr>
        <w:spacing w:after="0" w:line="240" w:lineRule="auto"/>
      </w:pPr>
      <w:r>
        <w:separator/>
      </w:r>
    </w:p>
  </w:endnote>
  <w:endnote w:type="continuationSeparator" w:id="0">
    <w:p w:rsidR="00B9178D" w:rsidRDefault="00DB2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9F" w:rsidRDefault="00E06E9F">
    <w:pPr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D134A">
      <w:rPr>
        <w:noProof/>
      </w:rPr>
      <w:t>2</w:t>
    </w:r>
    <w:r>
      <w:fldChar w:fldCharType="end"/>
    </w:r>
  </w:p>
  <w:p w:rsidR="00E06E9F" w:rsidRDefault="00E06E9F" w:rsidP="00DB2A49">
    <w:pPr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9F" w:rsidRDefault="00E06E9F" w:rsidP="00DB2A49">
    <w:pPr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9F" w:rsidRDefault="00E06E9F">
    <w:pPr>
      <w:pStyle w:val="a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D134A">
      <w:rPr>
        <w:noProof/>
      </w:rPr>
      <w:t>29</w:t>
    </w:r>
    <w:r>
      <w:fldChar w:fldCharType="end"/>
    </w:r>
  </w:p>
  <w:p w:rsidR="00E06E9F" w:rsidRDefault="00E06E9F" w:rsidP="00DB2A49">
    <w:pPr>
      <w:pStyle w:val="ab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9F" w:rsidRDefault="00E06E9F" w:rsidP="00DB2A49">
    <w:pPr>
      <w:pStyle w:val="a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178D" w:rsidRDefault="00DB2C1E">
      <w:pPr>
        <w:spacing w:after="0" w:line="240" w:lineRule="auto"/>
      </w:pPr>
      <w:r>
        <w:separator/>
      </w:r>
    </w:p>
  </w:footnote>
  <w:footnote w:type="continuationSeparator" w:id="0">
    <w:p w:rsidR="00B9178D" w:rsidRDefault="00DB2C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139BE"/>
    <w:multiLevelType w:val="hybridMultilevel"/>
    <w:tmpl w:val="EE586FAC"/>
    <w:lvl w:ilvl="0" w:tplc="04190001">
      <w:start w:val="1"/>
      <w:numFmt w:val="bullet"/>
      <w:lvlText w:val="-"/>
      <w:lvlJc w:val="left"/>
      <w:pPr>
        <w:ind w:left="1776" w:hanging="360"/>
      </w:pPr>
      <w:rPr>
        <w:rFonts w:ascii="Times New Roman" w:hAnsi="Times New Roman" w:hint="default"/>
        <w:b w:val="0"/>
        <w:i w:val="0"/>
        <w:color w:val="auto"/>
        <w:spacing w:val="0"/>
        <w:w w:val="100"/>
        <w:position w:val="0"/>
        <w:sz w:val="22"/>
        <w:u w:val="none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>
    <w:nsid w:val="034D4077"/>
    <w:multiLevelType w:val="hybridMultilevel"/>
    <w:tmpl w:val="24F057EA"/>
    <w:lvl w:ilvl="0" w:tplc="4E126A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2">
    <w:nsid w:val="0B2E0FB1"/>
    <w:multiLevelType w:val="multilevel"/>
    <w:tmpl w:val="45483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A80640"/>
    <w:multiLevelType w:val="hybridMultilevel"/>
    <w:tmpl w:val="D076CA2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1CD25B0"/>
    <w:multiLevelType w:val="multilevel"/>
    <w:tmpl w:val="11428098"/>
    <w:lvl w:ilvl="0">
      <w:start w:val="1"/>
      <w:numFmt w:val="decimal"/>
      <w:lvlText w:val="%1."/>
      <w:lvlJc w:val="left"/>
      <w:pPr>
        <w:tabs>
          <w:tab w:val="num" w:pos="1590"/>
        </w:tabs>
        <w:ind w:left="1590" w:hanging="1590"/>
      </w:pPr>
      <w:rPr>
        <w:rFonts w:hint="default"/>
        <w:b/>
        <w:bCs/>
      </w:rPr>
    </w:lvl>
    <w:lvl w:ilvl="1">
      <w:start w:val="1"/>
      <w:numFmt w:val="bullet"/>
      <w:lvlText w:val=""/>
      <w:lvlJc w:val="left"/>
      <w:pPr>
        <w:tabs>
          <w:tab w:val="num" w:pos="3030"/>
        </w:tabs>
        <w:ind w:left="3030" w:hanging="1590"/>
      </w:pPr>
      <w:rPr>
        <w:rFonts w:ascii="Symbol" w:hAnsi="Symbol" w:cs="Symbol" w:hint="default"/>
      </w:rPr>
    </w:lvl>
    <w:lvl w:ilvl="2">
      <w:start w:val="1"/>
      <w:numFmt w:val="decimal"/>
      <w:lvlText w:val="%1.%2.%3."/>
      <w:lvlJc w:val="left"/>
      <w:pPr>
        <w:tabs>
          <w:tab w:val="num" w:pos="3750"/>
        </w:tabs>
        <w:ind w:left="3750" w:hanging="159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830"/>
        </w:tabs>
        <w:ind w:left="4830" w:hanging="159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910"/>
        </w:tabs>
        <w:ind w:left="5910" w:hanging="159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990"/>
        </w:tabs>
        <w:ind w:left="6990" w:hanging="159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280"/>
        </w:tabs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800"/>
        </w:tabs>
        <w:ind w:left="10800" w:hanging="2160"/>
      </w:pPr>
      <w:rPr>
        <w:rFonts w:hint="default"/>
      </w:rPr>
    </w:lvl>
  </w:abstractNum>
  <w:abstractNum w:abstractNumId="5">
    <w:nsid w:val="15B573B5"/>
    <w:multiLevelType w:val="hybridMultilevel"/>
    <w:tmpl w:val="6A4E89F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D2603BE"/>
    <w:multiLevelType w:val="hybridMultilevel"/>
    <w:tmpl w:val="5BF2E606"/>
    <w:lvl w:ilvl="0" w:tplc="98A0DE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EBA7E56"/>
    <w:multiLevelType w:val="multilevel"/>
    <w:tmpl w:val="FF866D9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>
    <w:nsid w:val="24B277C4"/>
    <w:multiLevelType w:val="multilevel"/>
    <w:tmpl w:val="BD4827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7121E41"/>
    <w:multiLevelType w:val="multilevel"/>
    <w:tmpl w:val="E6A2582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10">
    <w:nsid w:val="276621D5"/>
    <w:multiLevelType w:val="hybridMultilevel"/>
    <w:tmpl w:val="060AF2E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8916D47"/>
    <w:multiLevelType w:val="multilevel"/>
    <w:tmpl w:val="04241126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>
    <w:nsid w:val="28CE263F"/>
    <w:multiLevelType w:val="hybridMultilevel"/>
    <w:tmpl w:val="119E5896"/>
    <w:lvl w:ilvl="0" w:tplc="0419000F">
      <w:start w:val="1"/>
      <w:numFmt w:val="decimal"/>
      <w:lvlText w:val="%1."/>
      <w:lvlJc w:val="left"/>
      <w:pPr>
        <w:ind w:left="5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13">
    <w:nsid w:val="2B3B41A9"/>
    <w:multiLevelType w:val="hybridMultilevel"/>
    <w:tmpl w:val="DCF410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D3C22E0"/>
    <w:multiLevelType w:val="multilevel"/>
    <w:tmpl w:val="6AFA7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FB288D"/>
    <w:multiLevelType w:val="hybridMultilevel"/>
    <w:tmpl w:val="A198F19A"/>
    <w:lvl w:ilvl="0" w:tplc="A30235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15D6DEC"/>
    <w:multiLevelType w:val="hybridMultilevel"/>
    <w:tmpl w:val="82B8550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191544C"/>
    <w:multiLevelType w:val="hybridMultilevel"/>
    <w:tmpl w:val="4CE2CE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3270C94"/>
    <w:multiLevelType w:val="hybridMultilevel"/>
    <w:tmpl w:val="924A9F4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37373BA"/>
    <w:multiLevelType w:val="hybridMultilevel"/>
    <w:tmpl w:val="23500B2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E3831E5"/>
    <w:multiLevelType w:val="hybridMultilevel"/>
    <w:tmpl w:val="D0CE0AC4"/>
    <w:lvl w:ilvl="0" w:tplc="D7160FA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F36118"/>
    <w:multiLevelType w:val="hybridMultilevel"/>
    <w:tmpl w:val="D034D0F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4F47DDA"/>
    <w:multiLevelType w:val="hybridMultilevel"/>
    <w:tmpl w:val="CC4E6A98"/>
    <w:lvl w:ilvl="0" w:tplc="04190011">
      <w:start w:val="1"/>
      <w:numFmt w:val="decimal"/>
      <w:lvlText w:val="%1)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3">
    <w:nsid w:val="458E215A"/>
    <w:multiLevelType w:val="multilevel"/>
    <w:tmpl w:val="48682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9631037"/>
    <w:multiLevelType w:val="hybridMultilevel"/>
    <w:tmpl w:val="C6D8D97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9F042A0"/>
    <w:multiLevelType w:val="hybridMultilevel"/>
    <w:tmpl w:val="4FA24CA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FA108F2"/>
    <w:multiLevelType w:val="hybridMultilevel"/>
    <w:tmpl w:val="BAC0F76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2571D52"/>
    <w:multiLevelType w:val="hybridMultilevel"/>
    <w:tmpl w:val="F25EC51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80169AE"/>
    <w:multiLevelType w:val="hybridMultilevel"/>
    <w:tmpl w:val="65921774"/>
    <w:lvl w:ilvl="0" w:tplc="A30235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B4F2AC4"/>
    <w:multiLevelType w:val="hybridMultilevel"/>
    <w:tmpl w:val="8E8C384C"/>
    <w:lvl w:ilvl="0" w:tplc="F356DAA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560FBC"/>
    <w:multiLevelType w:val="multilevel"/>
    <w:tmpl w:val="C766389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1">
    <w:nsid w:val="5F103D60"/>
    <w:multiLevelType w:val="hybridMultilevel"/>
    <w:tmpl w:val="9488B71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71E3821"/>
    <w:multiLevelType w:val="hybridMultilevel"/>
    <w:tmpl w:val="29B0C230"/>
    <w:lvl w:ilvl="0" w:tplc="98A0DE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A466004"/>
    <w:multiLevelType w:val="hybridMultilevel"/>
    <w:tmpl w:val="A9C448D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AA75137"/>
    <w:multiLevelType w:val="hybridMultilevel"/>
    <w:tmpl w:val="72FEE210"/>
    <w:lvl w:ilvl="0" w:tplc="A30235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E602BC3"/>
    <w:multiLevelType w:val="multilevel"/>
    <w:tmpl w:val="2CC29A3E"/>
    <w:lvl w:ilvl="0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43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cs="Times New Roman" w:hint="default"/>
      </w:rPr>
    </w:lvl>
  </w:abstractNum>
  <w:abstractNum w:abstractNumId="36">
    <w:nsid w:val="700C423B"/>
    <w:multiLevelType w:val="hybridMultilevel"/>
    <w:tmpl w:val="2C56623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5FF07F4"/>
    <w:multiLevelType w:val="hybridMultilevel"/>
    <w:tmpl w:val="8E8C384C"/>
    <w:lvl w:ilvl="0" w:tplc="F356DAA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69704A"/>
    <w:multiLevelType w:val="hybridMultilevel"/>
    <w:tmpl w:val="C43A9C22"/>
    <w:lvl w:ilvl="0" w:tplc="98A0DEC6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680"/>
        </w:tabs>
        <w:ind w:left="16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400"/>
        </w:tabs>
        <w:ind w:left="24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840"/>
        </w:tabs>
        <w:ind w:left="38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560"/>
        </w:tabs>
        <w:ind w:left="45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000"/>
        </w:tabs>
        <w:ind w:left="60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720"/>
        </w:tabs>
        <w:ind w:left="6720" w:hanging="360"/>
      </w:pPr>
    </w:lvl>
  </w:abstractNum>
  <w:num w:numId="1">
    <w:abstractNumId w:val="35"/>
  </w:num>
  <w:num w:numId="2">
    <w:abstractNumId w:val="9"/>
  </w:num>
  <w:num w:numId="3">
    <w:abstractNumId w:val="0"/>
  </w:num>
  <w:num w:numId="4">
    <w:abstractNumId w:val="20"/>
  </w:num>
  <w:num w:numId="5">
    <w:abstractNumId w:val="22"/>
  </w:num>
  <w:num w:numId="6">
    <w:abstractNumId w:val="36"/>
  </w:num>
  <w:num w:numId="7">
    <w:abstractNumId w:val="33"/>
  </w:num>
  <w:num w:numId="8">
    <w:abstractNumId w:val="16"/>
  </w:num>
  <w:num w:numId="9">
    <w:abstractNumId w:val="24"/>
  </w:num>
  <w:num w:numId="10">
    <w:abstractNumId w:val="31"/>
  </w:num>
  <w:num w:numId="11">
    <w:abstractNumId w:val="10"/>
  </w:num>
  <w:num w:numId="12">
    <w:abstractNumId w:val="5"/>
  </w:num>
  <w:num w:numId="13">
    <w:abstractNumId w:val="18"/>
  </w:num>
  <w:num w:numId="14">
    <w:abstractNumId w:val="19"/>
  </w:num>
  <w:num w:numId="15">
    <w:abstractNumId w:val="21"/>
  </w:num>
  <w:num w:numId="16">
    <w:abstractNumId w:val="3"/>
  </w:num>
  <w:num w:numId="17">
    <w:abstractNumId w:val="27"/>
  </w:num>
  <w:num w:numId="18">
    <w:abstractNumId w:val="4"/>
  </w:num>
  <w:num w:numId="19">
    <w:abstractNumId w:val="12"/>
  </w:num>
  <w:num w:numId="20">
    <w:abstractNumId w:val="34"/>
  </w:num>
  <w:num w:numId="21">
    <w:abstractNumId w:val="15"/>
  </w:num>
  <w:num w:numId="22">
    <w:abstractNumId w:val="28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</w:num>
  <w:num w:numId="26">
    <w:abstractNumId w:val="17"/>
  </w:num>
  <w:num w:numId="27">
    <w:abstractNumId w:val="13"/>
  </w:num>
  <w:num w:numId="28">
    <w:abstractNumId w:val="29"/>
  </w:num>
  <w:num w:numId="29">
    <w:abstractNumId w:val="1"/>
  </w:num>
  <w:num w:numId="30">
    <w:abstractNumId w:val="25"/>
  </w:num>
  <w:num w:numId="31">
    <w:abstractNumId w:val="26"/>
  </w:num>
  <w:num w:numId="32">
    <w:abstractNumId w:val="7"/>
  </w:num>
  <w:num w:numId="33">
    <w:abstractNumId w:val="37"/>
  </w:num>
  <w:num w:numId="34">
    <w:abstractNumId w:val="32"/>
  </w:num>
  <w:num w:numId="35">
    <w:abstractNumId w:val="30"/>
  </w:num>
  <w:num w:numId="36">
    <w:abstractNumId w:val="2"/>
  </w:num>
  <w:num w:numId="37">
    <w:abstractNumId w:val="14"/>
  </w:num>
  <w:num w:numId="38">
    <w:abstractNumId w:val="23"/>
  </w:num>
  <w:num w:numId="39">
    <w:abstractNumId w:val="11"/>
  </w:num>
  <w:num w:numId="4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characterSpacingControl w:val="doNotCompress"/>
  <w:hdrShapeDefaults>
    <o:shapedefaults v:ext="edit" spidmax="226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04E"/>
    <w:rsid w:val="00133F9C"/>
    <w:rsid w:val="002D134A"/>
    <w:rsid w:val="003C02E2"/>
    <w:rsid w:val="00486079"/>
    <w:rsid w:val="005442E2"/>
    <w:rsid w:val="007629F3"/>
    <w:rsid w:val="00A97AB7"/>
    <w:rsid w:val="00B9178D"/>
    <w:rsid w:val="00BE250A"/>
    <w:rsid w:val="00BF3ACD"/>
    <w:rsid w:val="00D1204E"/>
    <w:rsid w:val="00D2748F"/>
    <w:rsid w:val="00D57D5F"/>
    <w:rsid w:val="00DB2C1E"/>
    <w:rsid w:val="00E06E9F"/>
    <w:rsid w:val="00F30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67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Variable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E06E9F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9">
    <w:name w:val="heading 9"/>
    <w:basedOn w:val="a"/>
    <w:next w:val="a"/>
    <w:link w:val="90"/>
    <w:qFormat/>
    <w:rsid w:val="00E06E9F"/>
    <w:pPr>
      <w:keepNext/>
      <w:keepLines/>
      <w:spacing w:before="200" w:after="0" w:line="276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3C02E2"/>
    <w:pPr>
      <w:spacing w:after="120"/>
    </w:pPr>
  </w:style>
  <w:style w:type="character" w:customStyle="1" w:styleId="a4">
    <w:name w:val="Основной текст Знак"/>
    <w:basedOn w:val="a0"/>
    <w:link w:val="a3"/>
    <w:rsid w:val="003C02E2"/>
  </w:style>
  <w:style w:type="character" w:customStyle="1" w:styleId="40">
    <w:name w:val="Заголовок 4 Знак"/>
    <w:basedOn w:val="a0"/>
    <w:link w:val="4"/>
    <w:rsid w:val="00E06E9F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90">
    <w:name w:val="Заголовок 9 Знак"/>
    <w:basedOn w:val="a0"/>
    <w:link w:val="9"/>
    <w:rsid w:val="00E06E9F"/>
    <w:rPr>
      <w:rFonts w:ascii="Cambria" w:eastAsia="Times New Roman" w:hAnsi="Cambria" w:cs="Times New Roman"/>
      <w:i/>
      <w:iCs/>
      <w:color w:val="404040"/>
      <w:sz w:val="20"/>
      <w:szCs w:val="20"/>
      <w:lang w:val="en-US" w:bidi="en-US"/>
    </w:rPr>
  </w:style>
  <w:style w:type="numbering" w:customStyle="1" w:styleId="1">
    <w:name w:val="Нет списка1"/>
    <w:next w:val="a2"/>
    <w:uiPriority w:val="99"/>
    <w:semiHidden/>
    <w:unhideWhenUsed/>
    <w:rsid w:val="00E06E9F"/>
  </w:style>
  <w:style w:type="paragraph" w:customStyle="1" w:styleId="a5">
    <w:basedOn w:val="a"/>
    <w:next w:val="a6"/>
    <w:link w:val="a7"/>
    <w:qFormat/>
    <w:rsid w:val="00E06E9F"/>
    <w:pPr>
      <w:shd w:val="clear" w:color="auto" w:fill="FFFFFF"/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31"/>
    </w:rPr>
  </w:style>
  <w:style w:type="character" w:customStyle="1" w:styleId="a7">
    <w:name w:val="Название Знак"/>
    <w:link w:val="a5"/>
    <w:rsid w:val="00E06E9F"/>
    <w:rPr>
      <w:rFonts w:ascii="Times New Roman" w:eastAsia="Times New Roman" w:hAnsi="Times New Roman" w:cs="Times New Roman"/>
      <w:color w:val="000000"/>
      <w:sz w:val="28"/>
      <w:szCs w:val="31"/>
      <w:shd w:val="clear" w:color="auto" w:fill="FFFFFF"/>
    </w:rPr>
  </w:style>
  <w:style w:type="paragraph" w:customStyle="1" w:styleId="a8">
    <w:name w:val="Стиль"/>
    <w:rsid w:val="00E06E9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link w:val="aa"/>
    <w:uiPriority w:val="99"/>
    <w:rsid w:val="00E06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бычный (веб) Знак"/>
    <w:link w:val="a9"/>
    <w:uiPriority w:val="99"/>
    <w:locked/>
    <w:rsid w:val="00E06E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E06E9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yle8">
    <w:name w:val="Style8"/>
    <w:basedOn w:val="a"/>
    <w:rsid w:val="00E06E9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4">
    <w:name w:val="Font Style44"/>
    <w:uiPriority w:val="99"/>
    <w:rsid w:val="00E06E9F"/>
    <w:rPr>
      <w:rFonts w:ascii="Times New Roman" w:hAnsi="Times New Roman" w:cs="Times New Roman"/>
      <w:sz w:val="26"/>
      <w:szCs w:val="26"/>
    </w:rPr>
  </w:style>
  <w:style w:type="paragraph" w:customStyle="1" w:styleId="Style22">
    <w:name w:val="Style22"/>
    <w:basedOn w:val="a"/>
    <w:rsid w:val="00E06E9F"/>
    <w:pPr>
      <w:widowControl w:val="0"/>
      <w:autoSpaceDE w:val="0"/>
      <w:autoSpaceDN w:val="0"/>
      <w:adjustRightInd w:val="0"/>
      <w:spacing w:after="0" w:line="418" w:lineRule="exact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E06E9F"/>
    <w:pPr>
      <w:widowControl w:val="0"/>
      <w:autoSpaceDE w:val="0"/>
      <w:autoSpaceDN w:val="0"/>
      <w:adjustRightInd w:val="0"/>
      <w:spacing w:after="0" w:line="326" w:lineRule="exact"/>
      <w:ind w:hanging="33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E06E9F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0">
    <w:name w:val="Font Style50"/>
    <w:uiPriority w:val="99"/>
    <w:rsid w:val="00E06E9F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5">
    <w:name w:val="Font Style55"/>
    <w:rsid w:val="00E06E9F"/>
    <w:rPr>
      <w:rFonts w:ascii="Times New Roman" w:hAnsi="Times New Roman" w:cs="Times New Roman"/>
      <w:sz w:val="28"/>
      <w:szCs w:val="28"/>
    </w:rPr>
  </w:style>
  <w:style w:type="paragraph" w:customStyle="1" w:styleId="Style14">
    <w:name w:val="Style14"/>
    <w:basedOn w:val="a"/>
    <w:rsid w:val="00E06E9F"/>
    <w:pPr>
      <w:widowControl w:val="0"/>
      <w:autoSpaceDE w:val="0"/>
      <w:autoSpaceDN w:val="0"/>
      <w:adjustRightInd w:val="0"/>
      <w:spacing w:after="0" w:line="320" w:lineRule="exact"/>
      <w:ind w:firstLine="72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8">
    <w:name w:val="Font Style48"/>
    <w:rsid w:val="00E06E9F"/>
    <w:rPr>
      <w:rFonts w:ascii="Times New Roman" w:hAnsi="Times New Roman" w:cs="Times New Roman"/>
      <w:sz w:val="26"/>
      <w:szCs w:val="26"/>
    </w:rPr>
  </w:style>
  <w:style w:type="character" w:customStyle="1" w:styleId="FontStyle57">
    <w:name w:val="Font Style57"/>
    <w:rsid w:val="00E06E9F"/>
    <w:rPr>
      <w:rFonts w:ascii="Times New Roman" w:hAnsi="Times New Roman" w:cs="Times New Roman" w:hint="default"/>
      <w:sz w:val="28"/>
      <w:szCs w:val="28"/>
    </w:rPr>
  </w:style>
  <w:style w:type="paragraph" w:styleId="ab">
    <w:name w:val="footer"/>
    <w:basedOn w:val="a"/>
    <w:link w:val="ac"/>
    <w:rsid w:val="00E06E9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c">
    <w:name w:val="Нижний колонтитул Знак"/>
    <w:basedOn w:val="a0"/>
    <w:link w:val="ab"/>
    <w:rsid w:val="00E06E9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List Paragraph"/>
    <w:basedOn w:val="a"/>
    <w:qFormat/>
    <w:rsid w:val="00E06E9F"/>
    <w:pPr>
      <w:spacing w:after="0" w:line="240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FontStyle51">
    <w:name w:val="Font Style51"/>
    <w:uiPriority w:val="99"/>
    <w:rsid w:val="00E06E9F"/>
    <w:rPr>
      <w:rFonts w:ascii="Times New Roman" w:hAnsi="Times New Roman" w:cs="Times New Roman"/>
      <w:sz w:val="26"/>
      <w:szCs w:val="26"/>
    </w:rPr>
  </w:style>
  <w:style w:type="character" w:customStyle="1" w:styleId="FontStyle67">
    <w:name w:val="Font Style67"/>
    <w:rsid w:val="00E06E9F"/>
    <w:rPr>
      <w:rFonts w:ascii="Times New Roman" w:hAnsi="Times New Roman" w:cs="Times New Roman"/>
      <w:sz w:val="26"/>
      <w:szCs w:val="26"/>
    </w:rPr>
  </w:style>
  <w:style w:type="character" w:customStyle="1" w:styleId="10">
    <w:name w:val="Основной текст Знак1"/>
    <w:basedOn w:val="a0"/>
    <w:uiPriority w:val="99"/>
    <w:semiHidden/>
    <w:rsid w:val="00E06E9F"/>
  </w:style>
  <w:style w:type="character" w:customStyle="1" w:styleId="FontStyle42">
    <w:name w:val="Font Style42"/>
    <w:rsid w:val="00E06E9F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7">
    <w:name w:val="Font Style47"/>
    <w:rsid w:val="00E06E9F"/>
    <w:rPr>
      <w:rFonts w:ascii="Times New Roman" w:hAnsi="Times New Roman" w:cs="Times New Roman"/>
      <w:sz w:val="22"/>
      <w:szCs w:val="22"/>
    </w:rPr>
  </w:style>
  <w:style w:type="paragraph" w:customStyle="1" w:styleId="Style38">
    <w:name w:val="Style38"/>
    <w:basedOn w:val="a"/>
    <w:rsid w:val="00E06E9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9">
    <w:name w:val="Style39"/>
    <w:basedOn w:val="a"/>
    <w:rsid w:val="00E06E9F"/>
    <w:pPr>
      <w:widowControl w:val="0"/>
      <w:autoSpaceDE w:val="0"/>
      <w:autoSpaceDN w:val="0"/>
      <w:adjustRightInd w:val="0"/>
      <w:spacing w:after="0" w:line="229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7">
    <w:name w:val="Style37"/>
    <w:basedOn w:val="a"/>
    <w:rsid w:val="00E06E9F"/>
    <w:pPr>
      <w:widowControl w:val="0"/>
      <w:autoSpaceDE w:val="0"/>
      <w:autoSpaceDN w:val="0"/>
      <w:adjustRightInd w:val="0"/>
      <w:spacing w:after="0" w:line="22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E06E9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7">
    <w:name w:val="Знак Знак17"/>
    <w:locked/>
    <w:rsid w:val="00E06E9F"/>
    <w:rPr>
      <w:sz w:val="24"/>
      <w:lang w:eastAsia="ar-SA" w:bidi="ar-SA"/>
    </w:rPr>
  </w:style>
  <w:style w:type="paragraph" w:styleId="ae">
    <w:name w:val="header"/>
    <w:basedOn w:val="a"/>
    <w:link w:val="af"/>
    <w:rsid w:val="00E06E9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Верхний колонтитул Знак"/>
    <w:basedOn w:val="a0"/>
    <w:link w:val="ae"/>
    <w:rsid w:val="00E06E9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0">
    <w:name w:val="Table Grid"/>
    <w:basedOn w:val="a1"/>
    <w:rsid w:val="00E06E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Variable"/>
    <w:rsid w:val="00E06E9F"/>
    <w:rPr>
      <w:i/>
      <w:iCs/>
    </w:rPr>
  </w:style>
  <w:style w:type="character" w:customStyle="1" w:styleId="apple-converted-space">
    <w:name w:val="apple-converted-space"/>
    <w:basedOn w:val="a0"/>
    <w:rsid w:val="00E06E9F"/>
  </w:style>
  <w:style w:type="character" w:styleId="af1">
    <w:name w:val="Emphasis"/>
    <w:uiPriority w:val="20"/>
    <w:qFormat/>
    <w:rsid w:val="00E06E9F"/>
    <w:rPr>
      <w:i/>
      <w:iCs/>
    </w:rPr>
  </w:style>
  <w:style w:type="paragraph" w:styleId="af2">
    <w:name w:val="Subtitle"/>
    <w:basedOn w:val="a"/>
    <w:next w:val="a3"/>
    <w:link w:val="af3"/>
    <w:uiPriority w:val="11"/>
    <w:qFormat/>
    <w:rsid w:val="00E06E9F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f3">
    <w:name w:val="Подзаголовок Знак"/>
    <w:basedOn w:val="a0"/>
    <w:link w:val="af2"/>
    <w:uiPriority w:val="11"/>
    <w:rsid w:val="00E06E9F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FontStyle49">
    <w:name w:val="Font Style49"/>
    <w:uiPriority w:val="99"/>
    <w:rsid w:val="00E06E9F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1">
    <w:name w:val="Style21"/>
    <w:basedOn w:val="a"/>
    <w:uiPriority w:val="99"/>
    <w:rsid w:val="00E06E9F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E06E9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E06E9F"/>
    <w:pPr>
      <w:widowControl w:val="0"/>
      <w:autoSpaceDE w:val="0"/>
      <w:autoSpaceDN w:val="0"/>
      <w:adjustRightInd w:val="0"/>
      <w:spacing w:after="0" w:line="278" w:lineRule="exact"/>
      <w:ind w:firstLine="28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E06E9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5">
    <w:name w:val="Текст выноски Знак"/>
    <w:basedOn w:val="a0"/>
    <w:link w:val="af4"/>
    <w:uiPriority w:val="99"/>
    <w:semiHidden/>
    <w:rsid w:val="00E06E9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54">
    <w:name w:val="Font Style54"/>
    <w:uiPriority w:val="99"/>
    <w:rsid w:val="00E06E9F"/>
    <w:rPr>
      <w:rFonts w:ascii="Times New Roman" w:hAnsi="Times New Roman" w:cs="Times New Roman"/>
      <w:sz w:val="22"/>
      <w:szCs w:val="22"/>
    </w:rPr>
  </w:style>
  <w:style w:type="paragraph" w:customStyle="1" w:styleId="Style40">
    <w:name w:val="Style40"/>
    <w:basedOn w:val="a"/>
    <w:uiPriority w:val="99"/>
    <w:rsid w:val="00E06E9F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E06E9F"/>
    <w:pPr>
      <w:spacing w:after="120" w:line="480" w:lineRule="auto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E06E9F"/>
    <w:rPr>
      <w:rFonts w:ascii="Calibri" w:eastAsia="Times New Roman" w:hAnsi="Calibri" w:cs="Times New Roman"/>
      <w:lang w:eastAsia="ru-RU"/>
    </w:rPr>
  </w:style>
  <w:style w:type="character" w:styleId="af6">
    <w:name w:val="Hyperlink"/>
    <w:uiPriority w:val="99"/>
    <w:semiHidden/>
    <w:unhideWhenUsed/>
    <w:rsid w:val="00E06E9F"/>
    <w:rPr>
      <w:color w:val="0000FF"/>
      <w:u w:val="single"/>
    </w:rPr>
  </w:style>
  <w:style w:type="character" w:styleId="af7">
    <w:name w:val="Strong"/>
    <w:uiPriority w:val="22"/>
    <w:qFormat/>
    <w:rsid w:val="00E06E9F"/>
    <w:rPr>
      <w:b/>
      <w:bCs/>
    </w:rPr>
  </w:style>
  <w:style w:type="paragraph" w:styleId="af8">
    <w:name w:val="No Spacing"/>
    <w:qFormat/>
    <w:rsid w:val="00E06E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Title"/>
    <w:basedOn w:val="a"/>
    <w:next w:val="a"/>
    <w:link w:val="11"/>
    <w:uiPriority w:val="10"/>
    <w:qFormat/>
    <w:rsid w:val="00E06E9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1">
    <w:name w:val="Название Знак1"/>
    <w:basedOn w:val="a0"/>
    <w:link w:val="a6"/>
    <w:uiPriority w:val="10"/>
    <w:rsid w:val="00E06E9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Variable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E06E9F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9">
    <w:name w:val="heading 9"/>
    <w:basedOn w:val="a"/>
    <w:next w:val="a"/>
    <w:link w:val="90"/>
    <w:qFormat/>
    <w:rsid w:val="00E06E9F"/>
    <w:pPr>
      <w:keepNext/>
      <w:keepLines/>
      <w:spacing w:before="200" w:after="0" w:line="276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3C02E2"/>
    <w:pPr>
      <w:spacing w:after="120"/>
    </w:pPr>
  </w:style>
  <w:style w:type="character" w:customStyle="1" w:styleId="a4">
    <w:name w:val="Основной текст Знак"/>
    <w:basedOn w:val="a0"/>
    <w:link w:val="a3"/>
    <w:rsid w:val="003C02E2"/>
  </w:style>
  <w:style w:type="character" w:customStyle="1" w:styleId="40">
    <w:name w:val="Заголовок 4 Знак"/>
    <w:basedOn w:val="a0"/>
    <w:link w:val="4"/>
    <w:rsid w:val="00E06E9F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90">
    <w:name w:val="Заголовок 9 Знак"/>
    <w:basedOn w:val="a0"/>
    <w:link w:val="9"/>
    <w:rsid w:val="00E06E9F"/>
    <w:rPr>
      <w:rFonts w:ascii="Cambria" w:eastAsia="Times New Roman" w:hAnsi="Cambria" w:cs="Times New Roman"/>
      <w:i/>
      <w:iCs/>
      <w:color w:val="404040"/>
      <w:sz w:val="20"/>
      <w:szCs w:val="20"/>
      <w:lang w:val="en-US" w:bidi="en-US"/>
    </w:rPr>
  </w:style>
  <w:style w:type="numbering" w:customStyle="1" w:styleId="1">
    <w:name w:val="Нет списка1"/>
    <w:next w:val="a2"/>
    <w:uiPriority w:val="99"/>
    <w:semiHidden/>
    <w:unhideWhenUsed/>
    <w:rsid w:val="00E06E9F"/>
  </w:style>
  <w:style w:type="paragraph" w:customStyle="1" w:styleId="a5">
    <w:basedOn w:val="a"/>
    <w:next w:val="a6"/>
    <w:link w:val="a7"/>
    <w:qFormat/>
    <w:rsid w:val="00E06E9F"/>
    <w:pPr>
      <w:shd w:val="clear" w:color="auto" w:fill="FFFFFF"/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31"/>
    </w:rPr>
  </w:style>
  <w:style w:type="character" w:customStyle="1" w:styleId="a7">
    <w:name w:val="Название Знак"/>
    <w:link w:val="a5"/>
    <w:rsid w:val="00E06E9F"/>
    <w:rPr>
      <w:rFonts w:ascii="Times New Roman" w:eastAsia="Times New Roman" w:hAnsi="Times New Roman" w:cs="Times New Roman"/>
      <w:color w:val="000000"/>
      <w:sz w:val="28"/>
      <w:szCs w:val="31"/>
      <w:shd w:val="clear" w:color="auto" w:fill="FFFFFF"/>
    </w:rPr>
  </w:style>
  <w:style w:type="paragraph" w:customStyle="1" w:styleId="a8">
    <w:name w:val="Стиль"/>
    <w:rsid w:val="00E06E9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link w:val="aa"/>
    <w:uiPriority w:val="99"/>
    <w:rsid w:val="00E06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бычный (веб) Знак"/>
    <w:link w:val="a9"/>
    <w:uiPriority w:val="99"/>
    <w:locked/>
    <w:rsid w:val="00E06E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E06E9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yle8">
    <w:name w:val="Style8"/>
    <w:basedOn w:val="a"/>
    <w:rsid w:val="00E06E9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4">
    <w:name w:val="Font Style44"/>
    <w:uiPriority w:val="99"/>
    <w:rsid w:val="00E06E9F"/>
    <w:rPr>
      <w:rFonts w:ascii="Times New Roman" w:hAnsi="Times New Roman" w:cs="Times New Roman"/>
      <w:sz w:val="26"/>
      <w:szCs w:val="26"/>
    </w:rPr>
  </w:style>
  <w:style w:type="paragraph" w:customStyle="1" w:styleId="Style22">
    <w:name w:val="Style22"/>
    <w:basedOn w:val="a"/>
    <w:rsid w:val="00E06E9F"/>
    <w:pPr>
      <w:widowControl w:val="0"/>
      <w:autoSpaceDE w:val="0"/>
      <w:autoSpaceDN w:val="0"/>
      <w:adjustRightInd w:val="0"/>
      <w:spacing w:after="0" w:line="418" w:lineRule="exact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E06E9F"/>
    <w:pPr>
      <w:widowControl w:val="0"/>
      <w:autoSpaceDE w:val="0"/>
      <w:autoSpaceDN w:val="0"/>
      <w:adjustRightInd w:val="0"/>
      <w:spacing w:after="0" w:line="326" w:lineRule="exact"/>
      <w:ind w:hanging="33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E06E9F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0">
    <w:name w:val="Font Style50"/>
    <w:uiPriority w:val="99"/>
    <w:rsid w:val="00E06E9F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5">
    <w:name w:val="Font Style55"/>
    <w:rsid w:val="00E06E9F"/>
    <w:rPr>
      <w:rFonts w:ascii="Times New Roman" w:hAnsi="Times New Roman" w:cs="Times New Roman"/>
      <w:sz w:val="28"/>
      <w:szCs w:val="28"/>
    </w:rPr>
  </w:style>
  <w:style w:type="paragraph" w:customStyle="1" w:styleId="Style14">
    <w:name w:val="Style14"/>
    <w:basedOn w:val="a"/>
    <w:rsid w:val="00E06E9F"/>
    <w:pPr>
      <w:widowControl w:val="0"/>
      <w:autoSpaceDE w:val="0"/>
      <w:autoSpaceDN w:val="0"/>
      <w:adjustRightInd w:val="0"/>
      <w:spacing w:after="0" w:line="320" w:lineRule="exact"/>
      <w:ind w:firstLine="72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8">
    <w:name w:val="Font Style48"/>
    <w:rsid w:val="00E06E9F"/>
    <w:rPr>
      <w:rFonts w:ascii="Times New Roman" w:hAnsi="Times New Roman" w:cs="Times New Roman"/>
      <w:sz w:val="26"/>
      <w:szCs w:val="26"/>
    </w:rPr>
  </w:style>
  <w:style w:type="character" w:customStyle="1" w:styleId="FontStyle57">
    <w:name w:val="Font Style57"/>
    <w:rsid w:val="00E06E9F"/>
    <w:rPr>
      <w:rFonts w:ascii="Times New Roman" w:hAnsi="Times New Roman" w:cs="Times New Roman" w:hint="default"/>
      <w:sz w:val="28"/>
      <w:szCs w:val="28"/>
    </w:rPr>
  </w:style>
  <w:style w:type="paragraph" w:styleId="ab">
    <w:name w:val="footer"/>
    <w:basedOn w:val="a"/>
    <w:link w:val="ac"/>
    <w:rsid w:val="00E06E9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c">
    <w:name w:val="Нижний колонтитул Знак"/>
    <w:basedOn w:val="a0"/>
    <w:link w:val="ab"/>
    <w:rsid w:val="00E06E9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List Paragraph"/>
    <w:basedOn w:val="a"/>
    <w:qFormat/>
    <w:rsid w:val="00E06E9F"/>
    <w:pPr>
      <w:spacing w:after="0" w:line="240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FontStyle51">
    <w:name w:val="Font Style51"/>
    <w:uiPriority w:val="99"/>
    <w:rsid w:val="00E06E9F"/>
    <w:rPr>
      <w:rFonts w:ascii="Times New Roman" w:hAnsi="Times New Roman" w:cs="Times New Roman"/>
      <w:sz w:val="26"/>
      <w:szCs w:val="26"/>
    </w:rPr>
  </w:style>
  <w:style w:type="character" w:customStyle="1" w:styleId="FontStyle67">
    <w:name w:val="Font Style67"/>
    <w:rsid w:val="00E06E9F"/>
    <w:rPr>
      <w:rFonts w:ascii="Times New Roman" w:hAnsi="Times New Roman" w:cs="Times New Roman"/>
      <w:sz w:val="26"/>
      <w:szCs w:val="26"/>
    </w:rPr>
  </w:style>
  <w:style w:type="character" w:customStyle="1" w:styleId="10">
    <w:name w:val="Основной текст Знак1"/>
    <w:basedOn w:val="a0"/>
    <w:uiPriority w:val="99"/>
    <w:semiHidden/>
    <w:rsid w:val="00E06E9F"/>
  </w:style>
  <w:style w:type="character" w:customStyle="1" w:styleId="FontStyle42">
    <w:name w:val="Font Style42"/>
    <w:rsid w:val="00E06E9F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7">
    <w:name w:val="Font Style47"/>
    <w:rsid w:val="00E06E9F"/>
    <w:rPr>
      <w:rFonts w:ascii="Times New Roman" w:hAnsi="Times New Roman" w:cs="Times New Roman"/>
      <w:sz w:val="22"/>
      <w:szCs w:val="22"/>
    </w:rPr>
  </w:style>
  <w:style w:type="paragraph" w:customStyle="1" w:styleId="Style38">
    <w:name w:val="Style38"/>
    <w:basedOn w:val="a"/>
    <w:rsid w:val="00E06E9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9">
    <w:name w:val="Style39"/>
    <w:basedOn w:val="a"/>
    <w:rsid w:val="00E06E9F"/>
    <w:pPr>
      <w:widowControl w:val="0"/>
      <w:autoSpaceDE w:val="0"/>
      <w:autoSpaceDN w:val="0"/>
      <w:adjustRightInd w:val="0"/>
      <w:spacing w:after="0" w:line="229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7">
    <w:name w:val="Style37"/>
    <w:basedOn w:val="a"/>
    <w:rsid w:val="00E06E9F"/>
    <w:pPr>
      <w:widowControl w:val="0"/>
      <w:autoSpaceDE w:val="0"/>
      <w:autoSpaceDN w:val="0"/>
      <w:adjustRightInd w:val="0"/>
      <w:spacing w:after="0" w:line="22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E06E9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7">
    <w:name w:val="Знак Знак17"/>
    <w:locked/>
    <w:rsid w:val="00E06E9F"/>
    <w:rPr>
      <w:sz w:val="24"/>
      <w:lang w:eastAsia="ar-SA" w:bidi="ar-SA"/>
    </w:rPr>
  </w:style>
  <w:style w:type="paragraph" w:styleId="ae">
    <w:name w:val="header"/>
    <w:basedOn w:val="a"/>
    <w:link w:val="af"/>
    <w:rsid w:val="00E06E9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Верхний колонтитул Знак"/>
    <w:basedOn w:val="a0"/>
    <w:link w:val="ae"/>
    <w:rsid w:val="00E06E9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0">
    <w:name w:val="Table Grid"/>
    <w:basedOn w:val="a1"/>
    <w:rsid w:val="00E06E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Variable"/>
    <w:rsid w:val="00E06E9F"/>
    <w:rPr>
      <w:i/>
      <w:iCs/>
    </w:rPr>
  </w:style>
  <w:style w:type="character" w:customStyle="1" w:styleId="apple-converted-space">
    <w:name w:val="apple-converted-space"/>
    <w:basedOn w:val="a0"/>
    <w:rsid w:val="00E06E9F"/>
  </w:style>
  <w:style w:type="character" w:styleId="af1">
    <w:name w:val="Emphasis"/>
    <w:uiPriority w:val="20"/>
    <w:qFormat/>
    <w:rsid w:val="00E06E9F"/>
    <w:rPr>
      <w:i/>
      <w:iCs/>
    </w:rPr>
  </w:style>
  <w:style w:type="paragraph" w:styleId="af2">
    <w:name w:val="Subtitle"/>
    <w:basedOn w:val="a"/>
    <w:next w:val="a3"/>
    <w:link w:val="af3"/>
    <w:uiPriority w:val="11"/>
    <w:qFormat/>
    <w:rsid w:val="00E06E9F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f3">
    <w:name w:val="Подзаголовок Знак"/>
    <w:basedOn w:val="a0"/>
    <w:link w:val="af2"/>
    <w:uiPriority w:val="11"/>
    <w:rsid w:val="00E06E9F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FontStyle49">
    <w:name w:val="Font Style49"/>
    <w:uiPriority w:val="99"/>
    <w:rsid w:val="00E06E9F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1">
    <w:name w:val="Style21"/>
    <w:basedOn w:val="a"/>
    <w:uiPriority w:val="99"/>
    <w:rsid w:val="00E06E9F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E06E9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E06E9F"/>
    <w:pPr>
      <w:widowControl w:val="0"/>
      <w:autoSpaceDE w:val="0"/>
      <w:autoSpaceDN w:val="0"/>
      <w:adjustRightInd w:val="0"/>
      <w:spacing w:after="0" w:line="278" w:lineRule="exact"/>
      <w:ind w:firstLine="28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E06E9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5">
    <w:name w:val="Текст выноски Знак"/>
    <w:basedOn w:val="a0"/>
    <w:link w:val="af4"/>
    <w:uiPriority w:val="99"/>
    <w:semiHidden/>
    <w:rsid w:val="00E06E9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54">
    <w:name w:val="Font Style54"/>
    <w:uiPriority w:val="99"/>
    <w:rsid w:val="00E06E9F"/>
    <w:rPr>
      <w:rFonts w:ascii="Times New Roman" w:hAnsi="Times New Roman" w:cs="Times New Roman"/>
      <w:sz w:val="22"/>
      <w:szCs w:val="22"/>
    </w:rPr>
  </w:style>
  <w:style w:type="paragraph" w:customStyle="1" w:styleId="Style40">
    <w:name w:val="Style40"/>
    <w:basedOn w:val="a"/>
    <w:uiPriority w:val="99"/>
    <w:rsid w:val="00E06E9F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E06E9F"/>
    <w:pPr>
      <w:spacing w:after="120" w:line="480" w:lineRule="auto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E06E9F"/>
    <w:rPr>
      <w:rFonts w:ascii="Calibri" w:eastAsia="Times New Roman" w:hAnsi="Calibri" w:cs="Times New Roman"/>
      <w:lang w:eastAsia="ru-RU"/>
    </w:rPr>
  </w:style>
  <w:style w:type="character" w:styleId="af6">
    <w:name w:val="Hyperlink"/>
    <w:uiPriority w:val="99"/>
    <w:semiHidden/>
    <w:unhideWhenUsed/>
    <w:rsid w:val="00E06E9F"/>
    <w:rPr>
      <w:color w:val="0000FF"/>
      <w:u w:val="single"/>
    </w:rPr>
  </w:style>
  <w:style w:type="character" w:styleId="af7">
    <w:name w:val="Strong"/>
    <w:uiPriority w:val="22"/>
    <w:qFormat/>
    <w:rsid w:val="00E06E9F"/>
    <w:rPr>
      <w:b/>
      <w:bCs/>
    </w:rPr>
  </w:style>
  <w:style w:type="paragraph" w:styleId="af8">
    <w:name w:val="No Spacing"/>
    <w:qFormat/>
    <w:rsid w:val="00E06E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Title"/>
    <w:basedOn w:val="a"/>
    <w:next w:val="a"/>
    <w:link w:val="11"/>
    <w:uiPriority w:val="10"/>
    <w:qFormat/>
    <w:rsid w:val="00E06E9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1">
    <w:name w:val="Название Знак1"/>
    <w:basedOn w:val="a0"/>
    <w:link w:val="a6"/>
    <w:uiPriority w:val="10"/>
    <w:rsid w:val="00E06E9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7.png"/><Relationship Id="rId299" Type="http://schemas.openxmlformats.org/officeDocument/2006/relationships/image" Target="https://urok.1sept.ru/articles/549599/img16.gif" TargetMode="External"/><Relationship Id="rId303" Type="http://schemas.openxmlformats.org/officeDocument/2006/relationships/image" Target="https://urok.1sept.ru/articles/549599/img16.gif" TargetMode="External"/><Relationship Id="rId21" Type="http://schemas.openxmlformats.org/officeDocument/2006/relationships/image" Target="media/image10.wmf"/><Relationship Id="rId42" Type="http://schemas.openxmlformats.org/officeDocument/2006/relationships/image" Target="media/image23.png"/><Relationship Id="rId63" Type="http://schemas.openxmlformats.org/officeDocument/2006/relationships/image" Target="media/image38.png"/><Relationship Id="rId84" Type="http://schemas.openxmlformats.org/officeDocument/2006/relationships/oleObject" Target="embeddings/oleObject21.bin"/><Relationship Id="rId138" Type="http://schemas.openxmlformats.org/officeDocument/2006/relationships/image" Target="https://urok.1sept.ru/articles/549599/img16.gif" TargetMode="External"/><Relationship Id="rId159" Type="http://schemas.openxmlformats.org/officeDocument/2006/relationships/image" Target="https://urok.1sept.ru/articles/549599/img21.gif" TargetMode="External"/><Relationship Id="rId324" Type="http://schemas.openxmlformats.org/officeDocument/2006/relationships/image" Target="https://urok.1sept.ru/articles/549599/img28.gif" TargetMode="External"/><Relationship Id="rId345" Type="http://schemas.openxmlformats.org/officeDocument/2006/relationships/footer" Target="footer4.xml"/><Relationship Id="rId170" Type="http://schemas.openxmlformats.org/officeDocument/2006/relationships/image" Target="https://urok.1sept.ru/articles/549599/img15.gif" TargetMode="External"/><Relationship Id="rId191" Type="http://schemas.openxmlformats.org/officeDocument/2006/relationships/image" Target="media/image95.png"/><Relationship Id="rId205" Type="http://schemas.openxmlformats.org/officeDocument/2006/relationships/image" Target="media/image102.png"/><Relationship Id="rId226" Type="http://schemas.openxmlformats.org/officeDocument/2006/relationships/oleObject" Target="embeddings/oleObject28.bin"/><Relationship Id="rId247" Type="http://schemas.openxmlformats.org/officeDocument/2006/relationships/oleObject" Target="embeddings/oleObject40.bin"/><Relationship Id="rId107" Type="http://schemas.openxmlformats.org/officeDocument/2006/relationships/image" Target="http://mathprofi.ru/m/zadachi_na_klassicheskoe_opredelenie_verojatnosti_primery_reshenij_clip_image022.gif" TargetMode="External"/><Relationship Id="rId268" Type="http://schemas.openxmlformats.org/officeDocument/2006/relationships/oleObject" Target="embeddings/oleObject48.bin"/><Relationship Id="rId289" Type="http://schemas.openxmlformats.org/officeDocument/2006/relationships/image" Target="http://mathprofi.ru/m/zadachi_na_klassicheskoe_opredelenie_verojatnosti_primery_reshenij_clip_image038.gif" TargetMode="External"/><Relationship Id="rId11" Type="http://schemas.openxmlformats.org/officeDocument/2006/relationships/image" Target="media/image2.png"/><Relationship Id="rId32" Type="http://schemas.openxmlformats.org/officeDocument/2006/relationships/oleObject" Target="embeddings/oleObject6.bin"/><Relationship Id="rId53" Type="http://schemas.openxmlformats.org/officeDocument/2006/relationships/oleObject" Target="embeddings/oleObject12.bin"/><Relationship Id="rId74" Type="http://schemas.openxmlformats.org/officeDocument/2006/relationships/image" Target="media/image46.png"/><Relationship Id="rId128" Type="http://schemas.openxmlformats.org/officeDocument/2006/relationships/image" Target="http://mathprofi.ru/m/zadachi_na_klassicheskoe_opredelenie_verojatnosti_primery_reshenij_clip_image042.gif" TargetMode="External"/><Relationship Id="rId149" Type="http://schemas.openxmlformats.org/officeDocument/2006/relationships/image" Target="https://urok.1sept.ru/articles/549599/img17.gif" TargetMode="External"/><Relationship Id="rId314" Type="http://schemas.openxmlformats.org/officeDocument/2006/relationships/image" Target="https://urok.1sept.ru/articles/549599/img22.gif" TargetMode="External"/><Relationship Id="rId335" Type="http://schemas.openxmlformats.org/officeDocument/2006/relationships/image" Target="https://urok.1sept.ru/articles/549599/img38.gif" TargetMode="External"/><Relationship Id="rId5" Type="http://schemas.openxmlformats.org/officeDocument/2006/relationships/webSettings" Target="webSettings.xml"/><Relationship Id="rId95" Type="http://schemas.openxmlformats.org/officeDocument/2006/relationships/image" Target="media/image58.png"/><Relationship Id="rId160" Type="http://schemas.openxmlformats.org/officeDocument/2006/relationships/image" Target="media/image82.png"/><Relationship Id="rId181" Type="http://schemas.openxmlformats.org/officeDocument/2006/relationships/image" Target="https://urok.1sept.ru/articles/549599/img30.gif" TargetMode="External"/><Relationship Id="rId216" Type="http://schemas.openxmlformats.org/officeDocument/2006/relationships/image" Target="media/image108.png"/><Relationship Id="rId237" Type="http://schemas.openxmlformats.org/officeDocument/2006/relationships/image" Target="media/image119.png"/><Relationship Id="rId258" Type="http://schemas.openxmlformats.org/officeDocument/2006/relationships/oleObject" Target="embeddings/oleObject41.bin"/><Relationship Id="rId279" Type="http://schemas.openxmlformats.org/officeDocument/2006/relationships/image" Target="http://mathprofi.ru/m/zadachi_na_klassicheskoe_opredelenie_verojatnosti_primery_reshenij_clip_image022.gif" TargetMode="External"/><Relationship Id="rId22" Type="http://schemas.openxmlformats.org/officeDocument/2006/relationships/oleObject" Target="embeddings/oleObject1.bin"/><Relationship Id="rId43" Type="http://schemas.openxmlformats.org/officeDocument/2006/relationships/image" Target="media/image24.wmf"/><Relationship Id="rId64" Type="http://schemas.openxmlformats.org/officeDocument/2006/relationships/image" Target="media/image39.png"/><Relationship Id="rId118" Type="http://schemas.openxmlformats.org/officeDocument/2006/relationships/image" Target="http://mathprofi.ru/m/zadachi_na_klassicheskoe_opredelenie_verojatnosti_primery_reshenij_clip_image032.gif" TargetMode="External"/><Relationship Id="rId139" Type="http://schemas.openxmlformats.org/officeDocument/2006/relationships/image" Target="media/image77.png"/><Relationship Id="rId290" Type="http://schemas.openxmlformats.org/officeDocument/2006/relationships/image" Target="http://mathprofi.ru/m/zadachi_na_klassicheskoe_opredelenie_verojatnosti_primery_reshenij_clip_image040.gif" TargetMode="External"/><Relationship Id="rId304" Type="http://schemas.openxmlformats.org/officeDocument/2006/relationships/image" Target="https://urok.1sept.ru/articles/549599/img17.gif" TargetMode="External"/><Relationship Id="rId325" Type="http://schemas.openxmlformats.org/officeDocument/2006/relationships/image" Target="https://urok.1sept.ru/articles/549599/img29.gif" TargetMode="External"/><Relationship Id="rId346" Type="http://schemas.openxmlformats.org/officeDocument/2006/relationships/fontTable" Target="fontTable.xml"/><Relationship Id="rId85" Type="http://schemas.openxmlformats.org/officeDocument/2006/relationships/image" Target="media/image53.wmf"/><Relationship Id="rId150" Type="http://schemas.openxmlformats.org/officeDocument/2006/relationships/image" Target="https://urok.1sept.ru/articles/549599/img16.gif" TargetMode="External"/><Relationship Id="rId171" Type="http://schemas.openxmlformats.org/officeDocument/2006/relationships/image" Target="media/image86.png"/><Relationship Id="rId192" Type="http://schemas.openxmlformats.org/officeDocument/2006/relationships/image" Target="https://urok.1sept.ru/articles/549599/img35.gif" TargetMode="External"/><Relationship Id="rId206" Type="http://schemas.openxmlformats.org/officeDocument/2006/relationships/image" Target="https://urok.1sept.ru/articles/549599/img42.gif" TargetMode="External"/><Relationship Id="rId227" Type="http://schemas.openxmlformats.org/officeDocument/2006/relationships/oleObject" Target="embeddings/oleObject29.bin"/><Relationship Id="rId248" Type="http://schemas.openxmlformats.org/officeDocument/2006/relationships/image" Target="media/image124.png"/><Relationship Id="rId269" Type="http://schemas.openxmlformats.org/officeDocument/2006/relationships/oleObject" Target="embeddings/oleObject49.bin"/><Relationship Id="rId12" Type="http://schemas.openxmlformats.org/officeDocument/2006/relationships/image" Target="media/image3.png"/><Relationship Id="rId33" Type="http://schemas.openxmlformats.org/officeDocument/2006/relationships/image" Target="media/image16.wmf"/><Relationship Id="rId108" Type="http://schemas.openxmlformats.org/officeDocument/2006/relationships/image" Target="media/image64.png"/><Relationship Id="rId129" Type="http://schemas.openxmlformats.org/officeDocument/2006/relationships/image" Target="http://mathprofi.ru/m/zadachi_na_klassicheskoe_opredelenie_verojatnosti_primery_reshenij_clip_image036_0000.gif" TargetMode="External"/><Relationship Id="rId280" Type="http://schemas.openxmlformats.org/officeDocument/2006/relationships/image" Target="http://mathprofi.ru/m/zadachi_na_klassicheskoe_opredelenie_verojatnosti_primery_reshenij_clip_image024.gif" TargetMode="External"/><Relationship Id="rId315" Type="http://schemas.openxmlformats.org/officeDocument/2006/relationships/image" Target="https://urok.1sept.ru/articles/549599/img23.gif" TargetMode="External"/><Relationship Id="rId336" Type="http://schemas.openxmlformats.org/officeDocument/2006/relationships/image" Target="https://urok.1sept.ru/articles/549599/img39.gif" TargetMode="External"/><Relationship Id="rId54" Type="http://schemas.openxmlformats.org/officeDocument/2006/relationships/image" Target="media/image31.wmf"/><Relationship Id="rId75" Type="http://schemas.openxmlformats.org/officeDocument/2006/relationships/image" Target="media/image47.png"/><Relationship Id="rId96" Type="http://schemas.openxmlformats.org/officeDocument/2006/relationships/image" Target="http://mathprofi.ru/m/zadachi_na_klassicheskoe_opredelenie_verojatnosti_primery_reshenij_clip_image004_0001.gif" TargetMode="External"/><Relationship Id="rId140" Type="http://schemas.openxmlformats.org/officeDocument/2006/relationships/image" Target="https://urok.1sept.ru/articles/549599/img15.gif" TargetMode="External"/><Relationship Id="rId161" Type="http://schemas.openxmlformats.org/officeDocument/2006/relationships/image" Target="https://urok.1sept.ru/articles/549599/img22.gif" TargetMode="External"/><Relationship Id="rId182" Type="http://schemas.openxmlformats.org/officeDocument/2006/relationships/image" Target="media/image91.png"/><Relationship Id="rId217" Type="http://schemas.openxmlformats.org/officeDocument/2006/relationships/image" Target="media/image109.png"/><Relationship Id="rId6" Type="http://schemas.openxmlformats.org/officeDocument/2006/relationships/footnotes" Target="footnotes.xml"/><Relationship Id="rId238" Type="http://schemas.openxmlformats.org/officeDocument/2006/relationships/image" Target="media/image120.png"/><Relationship Id="rId259" Type="http://schemas.openxmlformats.org/officeDocument/2006/relationships/oleObject" Target="embeddings/oleObject42.bin"/><Relationship Id="rId23" Type="http://schemas.openxmlformats.org/officeDocument/2006/relationships/image" Target="media/image11.wmf"/><Relationship Id="rId119" Type="http://schemas.openxmlformats.org/officeDocument/2006/relationships/image" Target="media/image68.png"/><Relationship Id="rId270" Type="http://schemas.openxmlformats.org/officeDocument/2006/relationships/oleObject" Target="embeddings/oleObject50.bin"/><Relationship Id="rId291" Type="http://schemas.openxmlformats.org/officeDocument/2006/relationships/image" Target="http://mathprofi.ru/m/zadachi_na_klassicheskoe_opredelenie_verojatnosti_primery_reshenij_clip_image042.gif" TargetMode="External"/><Relationship Id="rId305" Type="http://schemas.openxmlformats.org/officeDocument/2006/relationships/image" Target="https://urok.1sept.ru/articles/549599/img16.gif" TargetMode="External"/><Relationship Id="rId326" Type="http://schemas.openxmlformats.org/officeDocument/2006/relationships/image" Target="https://urok.1sept.ru/articles/549599/img30.gif" TargetMode="External"/><Relationship Id="rId347" Type="http://schemas.openxmlformats.org/officeDocument/2006/relationships/theme" Target="theme/theme1.xml"/><Relationship Id="rId44" Type="http://schemas.openxmlformats.org/officeDocument/2006/relationships/oleObject" Target="embeddings/oleObject9.bin"/><Relationship Id="rId65" Type="http://schemas.openxmlformats.org/officeDocument/2006/relationships/image" Target="media/image40.png"/><Relationship Id="rId86" Type="http://schemas.openxmlformats.org/officeDocument/2006/relationships/oleObject" Target="embeddings/oleObject22.bin"/><Relationship Id="rId130" Type="http://schemas.openxmlformats.org/officeDocument/2006/relationships/hyperlink" Target="http://mathprofi.ru/zadachi_po_kombinatorike_primery_reshenij.html" TargetMode="External"/><Relationship Id="rId151" Type="http://schemas.openxmlformats.org/officeDocument/2006/relationships/image" Target="https://urok.1sept.ru/articles/549599/img17.gif" TargetMode="External"/><Relationship Id="rId172" Type="http://schemas.openxmlformats.org/officeDocument/2006/relationships/image" Target="https://urok.1sept.ru/articles/549599/img26.gif" TargetMode="External"/><Relationship Id="rId193" Type="http://schemas.openxmlformats.org/officeDocument/2006/relationships/image" Target="media/image96.png"/><Relationship Id="rId207" Type="http://schemas.openxmlformats.org/officeDocument/2006/relationships/image" Target="media/image103.png"/><Relationship Id="rId228" Type="http://schemas.openxmlformats.org/officeDocument/2006/relationships/oleObject" Target="embeddings/oleObject30.bin"/><Relationship Id="rId249" Type="http://schemas.openxmlformats.org/officeDocument/2006/relationships/image" Target="media/image125.png"/><Relationship Id="rId13" Type="http://schemas.openxmlformats.org/officeDocument/2006/relationships/image" Target="media/image4.png"/><Relationship Id="rId109" Type="http://schemas.openxmlformats.org/officeDocument/2006/relationships/image" Target="http://mathprofi.ru/m/zadachi_na_klassicheskoe_opredelenie_verojatnosti_primery_reshenij_clip_image024.gif" TargetMode="External"/><Relationship Id="rId260" Type="http://schemas.openxmlformats.org/officeDocument/2006/relationships/oleObject" Target="embeddings/oleObject43.bin"/><Relationship Id="rId281" Type="http://schemas.openxmlformats.org/officeDocument/2006/relationships/image" Target="http://mathprofi.ru/m/zadachi_na_klassicheskoe_opredelenie_verojatnosti_primery_reshenij_clip_image022_0000.gif" TargetMode="External"/><Relationship Id="rId316" Type="http://schemas.openxmlformats.org/officeDocument/2006/relationships/image" Target="https://urok.1sept.ru/articles/549599/img15.gif" TargetMode="External"/><Relationship Id="rId337" Type="http://schemas.openxmlformats.org/officeDocument/2006/relationships/image" Target="https://urok.1sept.ru/articles/549599/img40.gif" TargetMode="External"/><Relationship Id="rId34" Type="http://schemas.openxmlformats.org/officeDocument/2006/relationships/oleObject" Target="embeddings/oleObject7.bin"/><Relationship Id="rId55" Type="http://schemas.openxmlformats.org/officeDocument/2006/relationships/oleObject" Target="embeddings/oleObject13.bin"/><Relationship Id="rId76" Type="http://schemas.openxmlformats.org/officeDocument/2006/relationships/image" Target="media/image48.png"/><Relationship Id="rId97" Type="http://schemas.openxmlformats.org/officeDocument/2006/relationships/image" Target="media/image59.png"/><Relationship Id="rId120" Type="http://schemas.openxmlformats.org/officeDocument/2006/relationships/image" Target="http://mathprofi.ru/m/zadachi_na_klassicheskoe_opredelenie_verojatnosti_primery_reshenij_clip_image034.gif" TargetMode="External"/><Relationship Id="rId141" Type="http://schemas.openxmlformats.org/officeDocument/2006/relationships/image" Target="https://urok.1sept.ru/articles/549599/img16.gif" TargetMode="External"/><Relationship Id="rId7" Type="http://schemas.openxmlformats.org/officeDocument/2006/relationships/endnotes" Target="endnotes.xml"/><Relationship Id="rId162" Type="http://schemas.openxmlformats.org/officeDocument/2006/relationships/image" Target="media/image83.png"/><Relationship Id="rId183" Type="http://schemas.openxmlformats.org/officeDocument/2006/relationships/image" Target="https://urok.1sept.ru/articles/549599/img31.gif" TargetMode="External"/><Relationship Id="rId218" Type="http://schemas.openxmlformats.org/officeDocument/2006/relationships/image" Target="media/image110.png"/><Relationship Id="rId239" Type="http://schemas.openxmlformats.org/officeDocument/2006/relationships/oleObject" Target="embeddings/oleObject35.bin"/><Relationship Id="rId250" Type="http://schemas.openxmlformats.org/officeDocument/2006/relationships/image" Target="media/image126.png"/><Relationship Id="rId271" Type="http://schemas.openxmlformats.org/officeDocument/2006/relationships/oleObject" Target="embeddings/oleObject51.bin"/><Relationship Id="rId292" Type="http://schemas.openxmlformats.org/officeDocument/2006/relationships/image" Target="http://mathprofi.ru/m/zadachi_na_klassicheskoe_opredelenie_verojatnosti_primery_reshenij_clip_image036_0000.gif" TargetMode="External"/><Relationship Id="rId306" Type="http://schemas.openxmlformats.org/officeDocument/2006/relationships/image" Target="https://urok.1sept.ru/articles/549599/img17.gif" TargetMode="External"/><Relationship Id="rId24" Type="http://schemas.openxmlformats.org/officeDocument/2006/relationships/oleObject" Target="embeddings/oleObject2.bin"/><Relationship Id="rId45" Type="http://schemas.openxmlformats.org/officeDocument/2006/relationships/image" Target="media/image25.png"/><Relationship Id="rId66" Type="http://schemas.openxmlformats.org/officeDocument/2006/relationships/image" Target="media/image41.png"/><Relationship Id="rId87" Type="http://schemas.openxmlformats.org/officeDocument/2006/relationships/image" Target="media/image54.wmf"/><Relationship Id="rId110" Type="http://schemas.openxmlformats.org/officeDocument/2006/relationships/image" Target="http://mathprofi.ru/m/zadachi_na_klassicheskoe_opredelenie_verojatnosti_primery_reshenij_clip_image022_0000.gif" TargetMode="External"/><Relationship Id="rId131" Type="http://schemas.openxmlformats.org/officeDocument/2006/relationships/image" Target="media/image73.png"/><Relationship Id="rId327" Type="http://schemas.openxmlformats.org/officeDocument/2006/relationships/image" Target="https://urok.1sept.ru/articles/549599/img31.gif" TargetMode="External"/><Relationship Id="rId152" Type="http://schemas.openxmlformats.org/officeDocument/2006/relationships/image" Target="https://urok.1sept.ru/articles/549599/img16.gif" TargetMode="External"/><Relationship Id="rId173" Type="http://schemas.openxmlformats.org/officeDocument/2006/relationships/image" Target="https://urok.1sept.ru/articles/549599/img15.gif" TargetMode="External"/><Relationship Id="rId194" Type="http://schemas.openxmlformats.org/officeDocument/2006/relationships/image" Target="https://urok.1sept.ru/articles/549599/img36.gif" TargetMode="External"/><Relationship Id="rId208" Type="http://schemas.openxmlformats.org/officeDocument/2006/relationships/image" Target="https://urok.1sept.ru/articles/549599/img43.gif" TargetMode="External"/><Relationship Id="rId229" Type="http://schemas.openxmlformats.org/officeDocument/2006/relationships/oleObject" Target="embeddings/oleObject31.bin"/><Relationship Id="rId240" Type="http://schemas.openxmlformats.org/officeDocument/2006/relationships/image" Target="media/image121.png"/><Relationship Id="rId261" Type="http://schemas.openxmlformats.org/officeDocument/2006/relationships/image" Target="media/image134.png"/><Relationship Id="rId14" Type="http://schemas.openxmlformats.org/officeDocument/2006/relationships/image" Target="media/image5.png"/><Relationship Id="rId35" Type="http://schemas.openxmlformats.org/officeDocument/2006/relationships/image" Target="media/image17.wmf"/><Relationship Id="rId56" Type="http://schemas.openxmlformats.org/officeDocument/2006/relationships/image" Target="media/image32.wmf"/><Relationship Id="rId77" Type="http://schemas.openxmlformats.org/officeDocument/2006/relationships/image" Target="media/image49.wmf"/><Relationship Id="rId100" Type="http://schemas.openxmlformats.org/officeDocument/2006/relationships/image" Target="http://mathprofi.ru/m/zadachi_na_klassicheskoe_opredelenie_verojatnosti_primery_reshenij_clip_image016.gif" TargetMode="External"/><Relationship Id="rId282" Type="http://schemas.openxmlformats.org/officeDocument/2006/relationships/image" Target="http://mathprofi.ru/m/zadachi_na_klassicheskoe_opredelenie_verojatnosti_primery_reshenij_clip_image024_0000.gif" TargetMode="External"/><Relationship Id="rId317" Type="http://schemas.openxmlformats.org/officeDocument/2006/relationships/image" Target="https://urok.1sept.ru/articles/549599/img15.gif" TargetMode="External"/><Relationship Id="rId338" Type="http://schemas.openxmlformats.org/officeDocument/2006/relationships/image" Target="https://urok.1sept.ru/articles/549599/img41.gif" TargetMode="External"/><Relationship Id="rId8" Type="http://schemas.openxmlformats.org/officeDocument/2006/relationships/footer" Target="footer1.xml"/><Relationship Id="rId98" Type="http://schemas.openxmlformats.org/officeDocument/2006/relationships/image" Target="http://mathprofi.ru/m/zadachi_na_klassicheskoe_opredelenie_verojatnosti_primery_reshenij_clip_image014.gif" TargetMode="External"/><Relationship Id="rId121" Type="http://schemas.openxmlformats.org/officeDocument/2006/relationships/image" Target="media/image69.png"/><Relationship Id="rId142" Type="http://schemas.openxmlformats.org/officeDocument/2006/relationships/image" Target="media/image78.png"/><Relationship Id="rId163" Type="http://schemas.openxmlformats.org/officeDocument/2006/relationships/image" Target="https://urok.1sept.ru/articles/549599/img23.gif" TargetMode="External"/><Relationship Id="rId184" Type="http://schemas.openxmlformats.org/officeDocument/2006/relationships/image" Target="media/image92.png"/><Relationship Id="rId219" Type="http://schemas.openxmlformats.org/officeDocument/2006/relationships/image" Target="media/image111.png"/><Relationship Id="rId230" Type="http://schemas.openxmlformats.org/officeDocument/2006/relationships/oleObject" Target="embeddings/oleObject32.bin"/><Relationship Id="rId251" Type="http://schemas.openxmlformats.org/officeDocument/2006/relationships/image" Target="media/image127.png"/><Relationship Id="rId25" Type="http://schemas.openxmlformats.org/officeDocument/2006/relationships/image" Target="media/image12.wmf"/><Relationship Id="rId46" Type="http://schemas.openxmlformats.org/officeDocument/2006/relationships/image" Target="media/image26.png"/><Relationship Id="rId67" Type="http://schemas.openxmlformats.org/officeDocument/2006/relationships/image" Target="media/image42.png"/><Relationship Id="rId116" Type="http://schemas.openxmlformats.org/officeDocument/2006/relationships/image" Target="http://mathprofi.ru/m/zadachi_na_klassicheskoe_opredelenie_verojatnosti_primery_reshenij_clip_image030.gif" TargetMode="External"/><Relationship Id="rId137" Type="http://schemas.openxmlformats.org/officeDocument/2006/relationships/image" Target="media/image76.png"/><Relationship Id="rId158" Type="http://schemas.openxmlformats.org/officeDocument/2006/relationships/image" Target="media/image81.png"/><Relationship Id="rId272" Type="http://schemas.openxmlformats.org/officeDocument/2006/relationships/image" Target="http://mathprofi.ru/m/zadachi_na_klassicheskoe_opredelenie_verojatnosti_primery_reshenij_clip_image012.gif" TargetMode="External"/><Relationship Id="rId293" Type="http://schemas.openxmlformats.org/officeDocument/2006/relationships/hyperlink" Target="http://mathprofi.ru/zadachi_po_kombinatorike_primery_reshenij.html" TargetMode="External"/><Relationship Id="rId302" Type="http://schemas.openxmlformats.org/officeDocument/2006/relationships/image" Target="https://urok.1sept.ru/articles/549599/img17.gif" TargetMode="External"/><Relationship Id="rId307" Type="http://schemas.openxmlformats.org/officeDocument/2006/relationships/image" Target="https://urok.1sept.ru/articles/549599/img16.gif" TargetMode="External"/><Relationship Id="rId323" Type="http://schemas.openxmlformats.org/officeDocument/2006/relationships/image" Target="https://urok.1sept.ru/articles/549599/img27.gif" TargetMode="External"/><Relationship Id="rId328" Type="http://schemas.openxmlformats.org/officeDocument/2006/relationships/image" Target="https://urok.1sept.ru/articles/549599/img32.gif" TargetMode="External"/><Relationship Id="rId344" Type="http://schemas.openxmlformats.org/officeDocument/2006/relationships/footer" Target="footer3.xml"/><Relationship Id="rId20" Type="http://schemas.openxmlformats.org/officeDocument/2006/relationships/hyperlink" Target="https://math1.ru/education/sys_lin_eq/gjordan.html" TargetMode="External"/><Relationship Id="rId41" Type="http://schemas.openxmlformats.org/officeDocument/2006/relationships/image" Target="media/image22.png"/><Relationship Id="rId62" Type="http://schemas.openxmlformats.org/officeDocument/2006/relationships/image" Target="media/image37.png"/><Relationship Id="rId83" Type="http://schemas.openxmlformats.org/officeDocument/2006/relationships/image" Target="media/image52.wmf"/><Relationship Id="rId88" Type="http://schemas.openxmlformats.org/officeDocument/2006/relationships/oleObject" Target="embeddings/oleObject23.bin"/><Relationship Id="rId111" Type="http://schemas.openxmlformats.org/officeDocument/2006/relationships/image" Target="http://mathprofi.ru/m/zadachi_na_klassicheskoe_opredelenie_verojatnosti_primery_reshenij_clip_image024_0000.gif" TargetMode="External"/><Relationship Id="rId132" Type="http://schemas.openxmlformats.org/officeDocument/2006/relationships/image" Target="http://mathprofi.ru/m/zadachi_na_klassicheskoe_opredelenie_verojatnosti_primery_reshenij_clip_image054.gif" TargetMode="External"/><Relationship Id="rId153" Type="http://schemas.openxmlformats.org/officeDocument/2006/relationships/image" Target="https://urok.1sept.ru/articles/549599/img17.gif" TargetMode="External"/><Relationship Id="rId174" Type="http://schemas.openxmlformats.org/officeDocument/2006/relationships/image" Target="media/image87.png"/><Relationship Id="rId179" Type="http://schemas.openxmlformats.org/officeDocument/2006/relationships/image" Target="https://urok.1sept.ru/articles/549599/img29.gif" TargetMode="External"/><Relationship Id="rId195" Type="http://schemas.openxmlformats.org/officeDocument/2006/relationships/image" Target="media/image97.png"/><Relationship Id="rId209" Type="http://schemas.openxmlformats.org/officeDocument/2006/relationships/image" Target="media/image104.png"/><Relationship Id="rId190" Type="http://schemas.openxmlformats.org/officeDocument/2006/relationships/image" Target="https://urok.1sept.ru/articles/549599/img34.gif" TargetMode="External"/><Relationship Id="rId204" Type="http://schemas.openxmlformats.org/officeDocument/2006/relationships/image" Target="https://urok.1sept.ru/articles/549599/img41.gif" TargetMode="External"/><Relationship Id="rId220" Type="http://schemas.openxmlformats.org/officeDocument/2006/relationships/image" Target="media/image112.png"/><Relationship Id="rId225" Type="http://schemas.openxmlformats.org/officeDocument/2006/relationships/oleObject" Target="embeddings/oleObject27.bin"/><Relationship Id="rId241" Type="http://schemas.openxmlformats.org/officeDocument/2006/relationships/image" Target="media/image122.png"/><Relationship Id="rId246" Type="http://schemas.openxmlformats.org/officeDocument/2006/relationships/oleObject" Target="embeddings/oleObject39.bin"/><Relationship Id="rId267" Type="http://schemas.openxmlformats.org/officeDocument/2006/relationships/oleObject" Target="embeddings/oleObject47.bin"/><Relationship Id="rId288" Type="http://schemas.openxmlformats.org/officeDocument/2006/relationships/image" Target="http://mathprofi.ru/m/zadachi_na_klassicheskoe_opredelenie_verojatnosti_primery_reshenij_clip_image036.gif" TargetMode="External"/><Relationship Id="rId15" Type="http://schemas.openxmlformats.org/officeDocument/2006/relationships/image" Target="media/image6.png"/><Relationship Id="rId36" Type="http://schemas.openxmlformats.org/officeDocument/2006/relationships/oleObject" Target="embeddings/oleObject8.bin"/><Relationship Id="rId57" Type="http://schemas.openxmlformats.org/officeDocument/2006/relationships/oleObject" Target="embeddings/oleObject14.bin"/><Relationship Id="rId106" Type="http://schemas.openxmlformats.org/officeDocument/2006/relationships/image" Target="media/image63.png"/><Relationship Id="rId127" Type="http://schemas.openxmlformats.org/officeDocument/2006/relationships/image" Target="media/image72.png"/><Relationship Id="rId262" Type="http://schemas.openxmlformats.org/officeDocument/2006/relationships/image" Target="media/image135.png"/><Relationship Id="rId283" Type="http://schemas.openxmlformats.org/officeDocument/2006/relationships/image" Target="http://mathprofi.ru/m/zadachi_na_klassicheskoe_opredelenie_verojatnosti_primery_reshenij_clip_image028.gif" TargetMode="External"/><Relationship Id="rId313" Type="http://schemas.openxmlformats.org/officeDocument/2006/relationships/image" Target="https://urok.1sept.ru/articles/549599/img21.gif" TargetMode="External"/><Relationship Id="rId318" Type="http://schemas.openxmlformats.org/officeDocument/2006/relationships/image" Target="https://urok.1sept.ru/articles/549599/img24.gif" TargetMode="External"/><Relationship Id="rId339" Type="http://schemas.openxmlformats.org/officeDocument/2006/relationships/image" Target="https://urok.1sept.ru/articles/549599/img42.gif" TargetMode="External"/><Relationship Id="rId10" Type="http://schemas.openxmlformats.org/officeDocument/2006/relationships/image" Target="media/image1.png"/><Relationship Id="rId31" Type="http://schemas.openxmlformats.org/officeDocument/2006/relationships/image" Target="media/image15.wmf"/><Relationship Id="rId52" Type="http://schemas.openxmlformats.org/officeDocument/2006/relationships/image" Target="media/image30.wmf"/><Relationship Id="rId73" Type="http://schemas.openxmlformats.org/officeDocument/2006/relationships/oleObject" Target="embeddings/oleObject17.bin"/><Relationship Id="rId78" Type="http://schemas.openxmlformats.org/officeDocument/2006/relationships/oleObject" Target="embeddings/oleObject18.bin"/><Relationship Id="rId94" Type="http://schemas.openxmlformats.org/officeDocument/2006/relationships/image" Target="http://mathprofi.ru/m/zadachi_na_klassicheskoe_opredelenie_verojatnosti_primery_reshenij_clip_image012.gif" TargetMode="External"/><Relationship Id="rId99" Type="http://schemas.openxmlformats.org/officeDocument/2006/relationships/image" Target="media/image60.png"/><Relationship Id="rId101" Type="http://schemas.openxmlformats.org/officeDocument/2006/relationships/hyperlink" Target="http://mathprofi.ru/teorija_verojatnostei.html" TargetMode="External"/><Relationship Id="rId122" Type="http://schemas.openxmlformats.org/officeDocument/2006/relationships/image" Target="http://mathprofi.ru/m/zadachi_na_klassicheskoe_opredelenie_verojatnosti_primery_reshenij_clip_image036.gif" TargetMode="External"/><Relationship Id="rId143" Type="http://schemas.openxmlformats.org/officeDocument/2006/relationships/image" Target="https://urok.1sept.ru/articles/549599/img17.gif" TargetMode="External"/><Relationship Id="rId148" Type="http://schemas.openxmlformats.org/officeDocument/2006/relationships/image" Target="https://urok.1sept.ru/articles/549599/img16.gif" TargetMode="External"/><Relationship Id="rId164" Type="http://schemas.openxmlformats.org/officeDocument/2006/relationships/image" Target="https://urok.1sept.ru/articles/549599/img15.gif" TargetMode="External"/><Relationship Id="rId169" Type="http://schemas.openxmlformats.org/officeDocument/2006/relationships/image" Target="https://urok.1sept.ru/articles/549599/img25.gif" TargetMode="External"/><Relationship Id="rId185" Type="http://schemas.openxmlformats.org/officeDocument/2006/relationships/image" Target="https://urok.1sept.ru/articles/549599/img32.gif" TargetMode="External"/><Relationship Id="rId334" Type="http://schemas.openxmlformats.org/officeDocument/2006/relationships/image" Target="https://urok.1sept.ru/articles/549599/img37.gif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80" Type="http://schemas.openxmlformats.org/officeDocument/2006/relationships/image" Target="media/image90.png"/><Relationship Id="rId210" Type="http://schemas.openxmlformats.org/officeDocument/2006/relationships/image" Target="https://urok.1sept.ru/articles/549599/img44.gif" TargetMode="External"/><Relationship Id="rId215" Type="http://schemas.openxmlformats.org/officeDocument/2006/relationships/image" Target="media/image107.png"/><Relationship Id="rId236" Type="http://schemas.openxmlformats.org/officeDocument/2006/relationships/image" Target="media/image118.png"/><Relationship Id="rId257" Type="http://schemas.openxmlformats.org/officeDocument/2006/relationships/image" Target="media/image133.png"/><Relationship Id="rId278" Type="http://schemas.openxmlformats.org/officeDocument/2006/relationships/image" Target="http://mathprofi.ru/m/zadachi_na_klassicheskoe_opredelenie_verojatnosti_primery_reshenij_clip_image020.gif" TargetMode="External"/><Relationship Id="rId26" Type="http://schemas.openxmlformats.org/officeDocument/2006/relationships/oleObject" Target="embeddings/oleObject3.bin"/><Relationship Id="rId231" Type="http://schemas.openxmlformats.org/officeDocument/2006/relationships/oleObject" Target="embeddings/oleObject33.bin"/><Relationship Id="rId252" Type="http://schemas.openxmlformats.org/officeDocument/2006/relationships/image" Target="media/image128.png"/><Relationship Id="rId273" Type="http://schemas.openxmlformats.org/officeDocument/2006/relationships/image" Target="http://mathprofi.ru/m/zadachi_na_klassicheskoe_opredelenie_verojatnosti_primery_reshenij_clip_image004_0001.gif" TargetMode="External"/><Relationship Id="rId294" Type="http://schemas.openxmlformats.org/officeDocument/2006/relationships/image" Target="http://mathprofi.ru/m/zadachi_na_klassicheskoe_opredelenie_verojatnosti_primery_reshenij_clip_image054.gif" TargetMode="External"/><Relationship Id="rId308" Type="http://schemas.openxmlformats.org/officeDocument/2006/relationships/image" Target="https://urok.1sept.ru/articles/549599/img17.gif" TargetMode="External"/><Relationship Id="rId329" Type="http://schemas.openxmlformats.org/officeDocument/2006/relationships/image" Target="https://urok.1sept.ru/articles/549599/img33.gif" TargetMode="External"/><Relationship Id="rId47" Type="http://schemas.openxmlformats.org/officeDocument/2006/relationships/image" Target="media/image27.png"/><Relationship Id="rId68" Type="http://schemas.openxmlformats.org/officeDocument/2006/relationships/image" Target="media/image43.wmf"/><Relationship Id="rId89" Type="http://schemas.openxmlformats.org/officeDocument/2006/relationships/image" Target="media/image55.wmf"/><Relationship Id="rId112" Type="http://schemas.openxmlformats.org/officeDocument/2006/relationships/image" Target="media/image65.png"/><Relationship Id="rId133" Type="http://schemas.openxmlformats.org/officeDocument/2006/relationships/image" Target="media/image74.png"/><Relationship Id="rId154" Type="http://schemas.openxmlformats.org/officeDocument/2006/relationships/image" Target="media/image79.png"/><Relationship Id="rId175" Type="http://schemas.openxmlformats.org/officeDocument/2006/relationships/image" Target="https://urok.1sept.ru/articles/549599/img27.gif" TargetMode="External"/><Relationship Id="rId340" Type="http://schemas.openxmlformats.org/officeDocument/2006/relationships/image" Target="https://urok.1sept.ru/articles/549599/img43.gif" TargetMode="External"/><Relationship Id="rId196" Type="http://schemas.openxmlformats.org/officeDocument/2006/relationships/image" Target="https://urok.1sept.ru/articles/549599/img37.gif" TargetMode="External"/><Relationship Id="rId200" Type="http://schemas.openxmlformats.org/officeDocument/2006/relationships/image" Target="https://urok.1sept.ru/articles/549599/img39.gif" TargetMode="External"/><Relationship Id="rId16" Type="http://schemas.openxmlformats.org/officeDocument/2006/relationships/image" Target="media/image7.png"/><Relationship Id="rId221" Type="http://schemas.openxmlformats.org/officeDocument/2006/relationships/image" Target="media/image113.png"/><Relationship Id="rId242" Type="http://schemas.openxmlformats.org/officeDocument/2006/relationships/image" Target="media/image123.png"/><Relationship Id="rId263" Type="http://schemas.openxmlformats.org/officeDocument/2006/relationships/image" Target="media/image136.png"/><Relationship Id="rId284" Type="http://schemas.openxmlformats.org/officeDocument/2006/relationships/hyperlink" Target="http://mathprofi.ru/teorija_verojatnostei.html" TargetMode="External"/><Relationship Id="rId319" Type="http://schemas.openxmlformats.org/officeDocument/2006/relationships/image" Target="https://urok.1sept.ru/articles/549599/img25.gif" TargetMode="External"/><Relationship Id="rId37" Type="http://schemas.openxmlformats.org/officeDocument/2006/relationships/image" Target="media/image18.png"/><Relationship Id="rId58" Type="http://schemas.openxmlformats.org/officeDocument/2006/relationships/image" Target="media/image33.png"/><Relationship Id="rId79" Type="http://schemas.openxmlformats.org/officeDocument/2006/relationships/image" Target="media/image50.wmf"/><Relationship Id="rId102" Type="http://schemas.openxmlformats.org/officeDocument/2006/relationships/image" Target="media/image61.png"/><Relationship Id="rId123" Type="http://schemas.openxmlformats.org/officeDocument/2006/relationships/image" Target="media/image70.png"/><Relationship Id="rId144" Type="http://schemas.openxmlformats.org/officeDocument/2006/relationships/image" Target="https://urok.1sept.ru/articles/549599/img16.gif" TargetMode="External"/><Relationship Id="rId330" Type="http://schemas.openxmlformats.org/officeDocument/2006/relationships/image" Target="https://urok.1sept.ru/articles/549599/img15.gif" TargetMode="External"/><Relationship Id="rId90" Type="http://schemas.openxmlformats.org/officeDocument/2006/relationships/oleObject" Target="embeddings/oleObject24.bin"/><Relationship Id="rId165" Type="http://schemas.openxmlformats.org/officeDocument/2006/relationships/image" Target="https://urok.1sept.ru/articles/549599/img15.gif" TargetMode="External"/><Relationship Id="rId186" Type="http://schemas.openxmlformats.org/officeDocument/2006/relationships/image" Target="media/image93.png"/><Relationship Id="rId211" Type="http://schemas.openxmlformats.org/officeDocument/2006/relationships/image" Target="media/image105.wmf"/><Relationship Id="rId232" Type="http://schemas.openxmlformats.org/officeDocument/2006/relationships/oleObject" Target="embeddings/oleObject34.bin"/><Relationship Id="rId253" Type="http://schemas.openxmlformats.org/officeDocument/2006/relationships/image" Target="media/image129.png"/><Relationship Id="rId274" Type="http://schemas.openxmlformats.org/officeDocument/2006/relationships/image" Target="http://mathprofi.ru/m/zadachi_na_klassicheskoe_opredelenie_verojatnosti_primery_reshenij_clip_image014.gif" TargetMode="External"/><Relationship Id="rId295" Type="http://schemas.openxmlformats.org/officeDocument/2006/relationships/image" Target="https://urok.1sept.ru/articles/549599/img18.gif" TargetMode="External"/><Relationship Id="rId309" Type="http://schemas.openxmlformats.org/officeDocument/2006/relationships/image" Target="https://urok.1sept.ru/articles/549599/img16.gif" TargetMode="External"/><Relationship Id="rId27" Type="http://schemas.openxmlformats.org/officeDocument/2006/relationships/image" Target="media/image13.wmf"/><Relationship Id="rId48" Type="http://schemas.openxmlformats.org/officeDocument/2006/relationships/image" Target="media/image28.wmf"/><Relationship Id="rId69" Type="http://schemas.openxmlformats.org/officeDocument/2006/relationships/oleObject" Target="embeddings/oleObject15.bin"/><Relationship Id="rId113" Type="http://schemas.openxmlformats.org/officeDocument/2006/relationships/image" Target="http://mathprofi.ru/m/zadachi_na_klassicheskoe_opredelenie_verojatnosti_primery_reshenij_clip_image028.gif" TargetMode="External"/><Relationship Id="rId134" Type="http://schemas.openxmlformats.org/officeDocument/2006/relationships/image" Target="https://urok.1sept.ru/articles/549599/img18.gif" TargetMode="External"/><Relationship Id="rId320" Type="http://schemas.openxmlformats.org/officeDocument/2006/relationships/image" Target="https://urok.1sept.ru/articles/549599/img15.gif" TargetMode="External"/><Relationship Id="rId80" Type="http://schemas.openxmlformats.org/officeDocument/2006/relationships/oleObject" Target="embeddings/oleObject19.bin"/><Relationship Id="rId155" Type="http://schemas.openxmlformats.org/officeDocument/2006/relationships/image" Target="https://urok.1sept.ru/articles/549599/img19.gif" TargetMode="External"/><Relationship Id="rId176" Type="http://schemas.openxmlformats.org/officeDocument/2006/relationships/image" Target="media/image88.png"/><Relationship Id="rId197" Type="http://schemas.openxmlformats.org/officeDocument/2006/relationships/image" Target="media/image98.png"/><Relationship Id="rId341" Type="http://schemas.openxmlformats.org/officeDocument/2006/relationships/image" Target="https://urok.1sept.ru/articles/549599/img44.gif" TargetMode="External"/><Relationship Id="rId201" Type="http://schemas.openxmlformats.org/officeDocument/2006/relationships/image" Target="media/image100.png"/><Relationship Id="rId222" Type="http://schemas.openxmlformats.org/officeDocument/2006/relationships/image" Target="media/image114.png"/><Relationship Id="rId243" Type="http://schemas.openxmlformats.org/officeDocument/2006/relationships/oleObject" Target="embeddings/oleObject36.bin"/><Relationship Id="rId264" Type="http://schemas.openxmlformats.org/officeDocument/2006/relationships/oleObject" Target="embeddings/oleObject44.bin"/><Relationship Id="rId285" Type="http://schemas.openxmlformats.org/officeDocument/2006/relationships/image" Target="http://mathprofi.ru/m/zadachi_na_klassicheskoe_opredelenie_verojatnosti_primery_reshenij_clip_image030.gif" TargetMode="External"/><Relationship Id="rId17" Type="http://schemas.openxmlformats.org/officeDocument/2006/relationships/image" Target="media/image8.png"/><Relationship Id="rId38" Type="http://schemas.openxmlformats.org/officeDocument/2006/relationships/image" Target="media/image19.png"/><Relationship Id="rId59" Type="http://schemas.openxmlformats.org/officeDocument/2006/relationships/image" Target="media/image34.png"/><Relationship Id="rId103" Type="http://schemas.openxmlformats.org/officeDocument/2006/relationships/image" Target="http://mathprofi.ru/m/zadachi_na_klassicheskoe_opredelenie_verojatnosti_primery_reshenij_clip_image018.gif" TargetMode="External"/><Relationship Id="rId124" Type="http://schemas.openxmlformats.org/officeDocument/2006/relationships/image" Target="http://mathprofi.ru/m/zadachi_na_klassicheskoe_opredelenie_verojatnosti_primery_reshenij_clip_image038.gif" TargetMode="External"/><Relationship Id="rId310" Type="http://schemas.openxmlformats.org/officeDocument/2006/relationships/image" Target="https://urok.1sept.ru/articles/549599/img17.gif" TargetMode="External"/><Relationship Id="rId70" Type="http://schemas.openxmlformats.org/officeDocument/2006/relationships/image" Target="media/image44.wmf"/><Relationship Id="rId91" Type="http://schemas.openxmlformats.org/officeDocument/2006/relationships/image" Target="media/image56.wmf"/><Relationship Id="rId145" Type="http://schemas.openxmlformats.org/officeDocument/2006/relationships/image" Target="https://urok.1sept.ru/articles/549599/img17.gif" TargetMode="External"/><Relationship Id="rId166" Type="http://schemas.openxmlformats.org/officeDocument/2006/relationships/image" Target="media/image84.png"/><Relationship Id="rId187" Type="http://schemas.openxmlformats.org/officeDocument/2006/relationships/image" Target="https://urok.1sept.ru/articles/549599/img33.gif" TargetMode="External"/><Relationship Id="rId331" Type="http://schemas.openxmlformats.org/officeDocument/2006/relationships/image" Target="https://urok.1sept.ru/articles/549599/img34.gif" TargetMode="External"/><Relationship Id="rId1" Type="http://schemas.openxmlformats.org/officeDocument/2006/relationships/numbering" Target="numbering.xml"/><Relationship Id="rId212" Type="http://schemas.openxmlformats.org/officeDocument/2006/relationships/oleObject" Target="embeddings/oleObject26.bin"/><Relationship Id="rId233" Type="http://schemas.openxmlformats.org/officeDocument/2006/relationships/image" Target="media/image115.png"/><Relationship Id="rId254" Type="http://schemas.openxmlformats.org/officeDocument/2006/relationships/image" Target="media/image130.png"/><Relationship Id="rId28" Type="http://schemas.openxmlformats.org/officeDocument/2006/relationships/oleObject" Target="embeddings/oleObject4.bin"/><Relationship Id="rId49" Type="http://schemas.openxmlformats.org/officeDocument/2006/relationships/oleObject" Target="embeddings/oleObject10.bin"/><Relationship Id="rId114" Type="http://schemas.openxmlformats.org/officeDocument/2006/relationships/hyperlink" Target="http://mathprofi.ru/teorija_verojatnostei.html" TargetMode="External"/><Relationship Id="rId275" Type="http://schemas.openxmlformats.org/officeDocument/2006/relationships/image" Target="http://mathprofi.ru/m/zadachi_na_klassicheskoe_opredelenie_verojatnosti_primery_reshenij_clip_image016.gif" TargetMode="External"/><Relationship Id="rId296" Type="http://schemas.openxmlformats.org/officeDocument/2006/relationships/image" Target="https://urok.1sept.ru/articles/549599/img14.gif" TargetMode="External"/><Relationship Id="rId300" Type="http://schemas.openxmlformats.org/officeDocument/2006/relationships/image" Target="https://urok.1sept.ru/articles/549599/img17.gif" TargetMode="External"/><Relationship Id="rId60" Type="http://schemas.openxmlformats.org/officeDocument/2006/relationships/image" Target="media/image35.png"/><Relationship Id="rId81" Type="http://schemas.openxmlformats.org/officeDocument/2006/relationships/image" Target="media/image51.wmf"/><Relationship Id="rId135" Type="http://schemas.openxmlformats.org/officeDocument/2006/relationships/image" Target="media/image75.png"/><Relationship Id="rId156" Type="http://schemas.openxmlformats.org/officeDocument/2006/relationships/image" Target="media/image80.png"/><Relationship Id="rId177" Type="http://schemas.openxmlformats.org/officeDocument/2006/relationships/image" Target="https://urok.1sept.ru/articles/549599/img28.gif" TargetMode="External"/><Relationship Id="rId198" Type="http://schemas.openxmlformats.org/officeDocument/2006/relationships/image" Target="https://urok.1sept.ru/articles/549599/img38.gif" TargetMode="External"/><Relationship Id="rId321" Type="http://schemas.openxmlformats.org/officeDocument/2006/relationships/image" Target="https://urok.1sept.ru/articles/549599/img26.gif" TargetMode="External"/><Relationship Id="rId342" Type="http://schemas.openxmlformats.org/officeDocument/2006/relationships/oleObject" Target="embeddings/oleObject52.bin"/><Relationship Id="rId202" Type="http://schemas.openxmlformats.org/officeDocument/2006/relationships/image" Target="https://urok.1sept.ru/articles/549599/img40.gif" TargetMode="External"/><Relationship Id="rId223" Type="http://schemas.openxmlformats.org/officeDocument/2006/relationships/hyperlink" Target="https://math1.ru/education/sys_lin_eq/gauss.html" TargetMode="External"/><Relationship Id="rId244" Type="http://schemas.openxmlformats.org/officeDocument/2006/relationships/oleObject" Target="embeddings/oleObject37.bin"/><Relationship Id="rId18" Type="http://schemas.openxmlformats.org/officeDocument/2006/relationships/image" Target="media/image9.png"/><Relationship Id="rId39" Type="http://schemas.openxmlformats.org/officeDocument/2006/relationships/image" Target="media/image20.png"/><Relationship Id="rId265" Type="http://schemas.openxmlformats.org/officeDocument/2006/relationships/oleObject" Target="embeddings/oleObject45.bin"/><Relationship Id="rId286" Type="http://schemas.openxmlformats.org/officeDocument/2006/relationships/image" Target="http://mathprofi.ru/m/zadachi_na_klassicheskoe_opredelenie_verojatnosti_primery_reshenij_clip_image032.gif" TargetMode="External"/><Relationship Id="rId50" Type="http://schemas.openxmlformats.org/officeDocument/2006/relationships/image" Target="media/image29.wmf"/><Relationship Id="rId104" Type="http://schemas.openxmlformats.org/officeDocument/2006/relationships/image" Target="media/image62.png"/><Relationship Id="rId125" Type="http://schemas.openxmlformats.org/officeDocument/2006/relationships/image" Target="media/image71.png"/><Relationship Id="rId146" Type="http://schemas.openxmlformats.org/officeDocument/2006/relationships/image" Target="https://urok.1sept.ru/articles/549599/img16.gif" TargetMode="External"/><Relationship Id="rId167" Type="http://schemas.openxmlformats.org/officeDocument/2006/relationships/image" Target="https://urok.1sept.ru/articles/549599/img24.gif" TargetMode="External"/><Relationship Id="rId188" Type="http://schemas.openxmlformats.org/officeDocument/2006/relationships/image" Target="https://urok.1sept.ru/articles/549599/img15.gif" TargetMode="External"/><Relationship Id="rId311" Type="http://schemas.openxmlformats.org/officeDocument/2006/relationships/image" Target="https://urok.1sept.ru/articles/549599/img19.gif" TargetMode="External"/><Relationship Id="rId332" Type="http://schemas.openxmlformats.org/officeDocument/2006/relationships/image" Target="https://urok.1sept.ru/articles/549599/img35.gif" TargetMode="External"/><Relationship Id="rId71" Type="http://schemas.openxmlformats.org/officeDocument/2006/relationships/oleObject" Target="embeddings/oleObject16.bin"/><Relationship Id="rId92" Type="http://schemas.openxmlformats.org/officeDocument/2006/relationships/oleObject" Target="embeddings/oleObject25.bin"/><Relationship Id="rId213" Type="http://schemas.openxmlformats.org/officeDocument/2006/relationships/hyperlink" Target="http://ekzamenu.net/student.html" TargetMode="External"/><Relationship Id="rId234" Type="http://schemas.openxmlformats.org/officeDocument/2006/relationships/image" Target="media/image116.png"/><Relationship Id="rId2" Type="http://schemas.openxmlformats.org/officeDocument/2006/relationships/styles" Target="styles.xml"/><Relationship Id="rId29" Type="http://schemas.openxmlformats.org/officeDocument/2006/relationships/image" Target="media/image14.wmf"/><Relationship Id="rId255" Type="http://schemas.openxmlformats.org/officeDocument/2006/relationships/image" Target="media/image131.png"/><Relationship Id="rId276" Type="http://schemas.openxmlformats.org/officeDocument/2006/relationships/hyperlink" Target="http://mathprofi.ru/teorija_verojatnostei.html" TargetMode="External"/><Relationship Id="rId297" Type="http://schemas.openxmlformats.org/officeDocument/2006/relationships/image" Target="https://urok.1sept.ru/articles/549599/img16.gif" TargetMode="External"/><Relationship Id="rId40" Type="http://schemas.openxmlformats.org/officeDocument/2006/relationships/image" Target="media/image21.png"/><Relationship Id="rId115" Type="http://schemas.openxmlformats.org/officeDocument/2006/relationships/image" Target="media/image66.png"/><Relationship Id="rId136" Type="http://schemas.openxmlformats.org/officeDocument/2006/relationships/image" Target="https://urok.1sept.ru/articles/549599/img14.gif" TargetMode="External"/><Relationship Id="rId157" Type="http://schemas.openxmlformats.org/officeDocument/2006/relationships/image" Target="https://urok.1sept.ru/articles/549599/img20.gif" TargetMode="External"/><Relationship Id="rId178" Type="http://schemas.openxmlformats.org/officeDocument/2006/relationships/image" Target="media/image89.png"/><Relationship Id="rId301" Type="http://schemas.openxmlformats.org/officeDocument/2006/relationships/image" Target="https://urok.1sept.ru/articles/549599/img16.gif" TargetMode="External"/><Relationship Id="rId322" Type="http://schemas.openxmlformats.org/officeDocument/2006/relationships/image" Target="https://urok.1sept.ru/articles/549599/img15.gif" TargetMode="External"/><Relationship Id="rId343" Type="http://schemas.openxmlformats.org/officeDocument/2006/relationships/hyperlink" Target="http://ekzamenu.net/student.html" TargetMode="External"/><Relationship Id="rId61" Type="http://schemas.openxmlformats.org/officeDocument/2006/relationships/image" Target="media/image36.png"/><Relationship Id="rId82" Type="http://schemas.openxmlformats.org/officeDocument/2006/relationships/oleObject" Target="embeddings/oleObject20.bin"/><Relationship Id="rId199" Type="http://schemas.openxmlformats.org/officeDocument/2006/relationships/image" Target="media/image99.png"/><Relationship Id="rId203" Type="http://schemas.openxmlformats.org/officeDocument/2006/relationships/image" Target="media/image101.png"/><Relationship Id="rId19" Type="http://schemas.openxmlformats.org/officeDocument/2006/relationships/hyperlink" Target="https://math1.ru/education/sys_lin_eq/gauss.html" TargetMode="External"/><Relationship Id="rId224" Type="http://schemas.openxmlformats.org/officeDocument/2006/relationships/hyperlink" Target="https://math1.ru/education/sys_lin_eq/gjordan.html" TargetMode="External"/><Relationship Id="rId245" Type="http://schemas.openxmlformats.org/officeDocument/2006/relationships/oleObject" Target="embeddings/oleObject38.bin"/><Relationship Id="rId266" Type="http://schemas.openxmlformats.org/officeDocument/2006/relationships/oleObject" Target="embeddings/oleObject46.bin"/><Relationship Id="rId287" Type="http://schemas.openxmlformats.org/officeDocument/2006/relationships/image" Target="http://mathprofi.ru/m/zadachi_na_klassicheskoe_opredelenie_verojatnosti_primery_reshenij_clip_image034.gif" TargetMode="External"/><Relationship Id="rId30" Type="http://schemas.openxmlformats.org/officeDocument/2006/relationships/oleObject" Target="embeddings/oleObject5.bin"/><Relationship Id="rId105" Type="http://schemas.openxmlformats.org/officeDocument/2006/relationships/image" Target="http://mathprofi.ru/m/zadachi_na_klassicheskoe_opredelenie_verojatnosti_primery_reshenij_clip_image020.gif" TargetMode="External"/><Relationship Id="rId126" Type="http://schemas.openxmlformats.org/officeDocument/2006/relationships/image" Target="http://mathprofi.ru/m/zadachi_na_klassicheskoe_opredelenie_verojatnosti_primery_reshenij_clip_image040.gif" TargetMode="External"/><Relationship Id="rId147" Type="http://schemas.openxmlformats.org/officeDocument/2006/relationships/image" Target="https://urok.1sept.ru/articles/549599/img17.gif" TargetMode="External"/><Relationship Id="rId168" Type="http://schemas.openxmlformats.org/officeDocument/2006/relationships/image" Target="media/image85.png"/><Relationship Id="rId312" Type="http://schemas.openxmlformats.org/officeDocument/2006/relationships/image" Target="https://urok.1sept.ru/articles/549599/img20.gif" TargetMode="External"/><Relationship Id="rId333" Type="http://schemas.openxmlformats.org/officeDocument/2006/relationships/image" Target="https://urok.1sept.ru/articles/549599/img36.gif" TargetMode="External"/><Relationship Id="rId51" Type="http://schemas.openxmlformats.org/officeDocument/2006/relationships/oleObject" Target="embeddings/oleObject11.bin"/><Relationship Id="rId72" Type="http://schemas.openxmlformats.org/officeDocument/2006/relationships/image" Target="media/image45.wmf"/><Relationship Id="rId93" Type="http://schemas.openxmlformats.org/officeDocument/2006/relationships/image" Target="media/image57.png"/><Relationship Id="rId189" Type="http://schemas.openxmlformats.org/officeDocument/2006/relationships/image" Target="media/image94.png"/><Relationship Id="rId3" Type="http://schemas.microsoft.com/office/2007/relationships/stylesWithEffects" Target="stylesWithEffects.xml"/><Relationship Id="rId214" Type="http://schemas.openxmlformats.org/officeDocument/2006/relationships/image" Target="media/image106.png"/><Relationship Id="rId235" Type="http://schemas.openxmlformats.org/officeDocument/2006/relationships/image" Target="media/image117.png"/><Relationship Id="rId256" Type="http://schemas.openxmlformats.org/officeDocument/2006/relationships/image" Target="media/image132.png"/><Relationship Id="rId277" Type="http://schemas.openxmlformats.org/officeDocument/2006/relationships/image" Target="http://mathprofi.ru/m/zadachi_na_klassicheskoe_opredelenie_verojatnosti_primery_reshenij_clip_image018.gif" TargetMode="External"/><Relationship Id="rId298" Type="http://schemas.openxmlformats.org/officeDocument/2006/relationships/image" Target="https://urok.1sept.ru/articles/549599/img15.gi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81</Pages>
  <Words>30201</Words>
  <Characters>172152</Characters>
  <Application>Microsoft Office Word</Application>
  <DocSecurity>0</DocSecurity>
  <Lines>1434</Lines>
  <Paragraphs>403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 УМО</dc:creator>
  <cp:keywords/>
  <dc:description/>
  <cp:lastModifiedBy>Методист</cp:lastModifiedBy>
  <cp:revision>14</cp:revision>
  <cp:lastPrinted>2024-12-04T12:06:00Z</cp:lastPrinted>
  <dcterms:created xsi:type="dcterms:W3CDTF">2023-12-06T07:33:00Z</dcterms:created>
  <dcterms:modified xsi:type="dcterms:W3CDTF">2024-12-05T10:02:00Z</dcterms:modified>
</cp:coreProperties>
</file>