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7C" w:rsidRPr="003F377C" w:rsidRDefault="003F377C" w:rsidP="003F377C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9E3AD7" w:rsidRDefault="003F377C" w:rsidP="00B41C83">
      <w:pPr>
        <w:spacing w:after="0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</w:t>
      </w: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="00B41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F377C" w:rsidRPr="003F377C" w:rsidRDefault="00B41C83" w:rsidP="00B41C83">
      <w:pPr>
        <w:spacing w:after="0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специальности</w:t>
      </w:r>
    </w:p>
    <w:p w:rsidR="003F377C" w:rsidRPr="003F377C" w:rsidRDefault="003F377C" w:rsidP="00B41C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3F377C" w:rsidRPr="003F377C" w:rsidRDefault="003F377C" w:rsidP="00B41C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3F377C" w:rsidRPr="003F377C" w:rsidRDefault="003F377C" w:rsidP="00B41C83">
      <w:pPr>
        <w:spacing w:line="257" w:lineRule="exact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pacing w:line="257" w:lineRule="exact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УЧЕБНОГО ПРЕДМЕТА</w:t>
      </w:r>
    </w:p>
    <w:p w:rsidR="003F377C" w:rsidRPr="003F377C" w:rsidRDefault="003F377C" w:rsidP="003F377C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ОУД.01 РУССКИЙ ЯЗЫК</w:t>
      </w: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специальности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F377C" w:rsidRPr="003F377C" w:rsidRDefault="003F377C" w:rsidP="003F37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3F377C" w:rsidRPr="003F377C" w:rsidRDefault="003F377C" w:rsidP="003F377C">
      <w:pPr>
        <w:spacing w:after="0" w:line="36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(год начала подготовки: 2023) 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</w:p>
    <w:p w:rsidR="003F377C" w:rsidRPr="003F377C" w:rsidRDefault="003F377C" w:rsidP="003F3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br w:type="page"/>
      </w:r>
      <w:r w:rsidRPr="003F377C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 xml:space="preserve">                                                 </w:t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                                                           СТР.</w:t>
      </w:r>
    </w:p>
    <w:p w:rsidR="003F377C" w:rsidRPr="003F377C" w:rsidRDefault="003F377C" w:rsidP="003F377C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F377C" w:rsidRPr="003F377C" w:rsidTr="003F377C">
        <w:trPr>
          <w:trHeight w:val="670"/>
        </w:trPr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3F377C" w:rsidRPr="003F377C" w:rsidRDefault="003F377C" w:rsidP="003F377C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434E5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3F377C" w:rsidRPr="003F377C" w:rsidRDefault="003F377C" w:rsidP="00434E5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учебного предмета «Русский язык» является частью программы среднего (полного) общего обр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азования по специальности СПО 23.02.06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Техническая эксплуатация 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- помощник машиниста тепловоза;</w:t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локомотивов на пунктах технического обслуживания;</w:t>
      </w:r>
    </w:p>
    <w:p w:rsid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учебный предмет «Русский язык»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 «Русский язык»: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1.3.1 Цель учебного предмета: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компетенций.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1.3.2 В результате освоения учебного предмета обучающийся должен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анализировать языковые единицы с точки зрения правильности, точности и уместности их употребления;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 и чтение: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говорение и письмо: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в практике письма орфографические и пунктуационные нормы современного русского литературного языка;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основные приемы информационной переработки устного и письменного текста;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самообразования и активного участия в производственной, культурной и общественной жизни государства;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предмету;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56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речи;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3F377C" w:rsidRPr="003F377C" w:rsidRDefault="003F377C" w:rsidP="00434E55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предмета: </w:t>
      </w:r>
    </w:p>
    <w:p w:rsidR="003F377C" w:rsidRPr="003F377C" w:rsidRDefault="003F377C" w:rsidP="00434E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значение учебный предмет имеет при формировании и развитии общих к</w:t>
      </w:r>
      <w:r w:rsidR="0043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омпетенций ОК 04, ОК 05, ОК 09 и профессиональных компетенций ПК 3.1.</w:t>
      </w:r>
    </w:p>
    <w:p w:rsidR="003F377C" w:rsidRPr="003F377C" w:rsidRDefault="003F377C" w:rsidP="003F37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3476"/>
        <w:gridCol w:w="3770"/>
      </w:tblGrid>
      <w:tr w:rsidR="003F377C" w:rsidRPr="003F377C" w:rsidTr="003F377C"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3F377C" w:rsidRPr="003F377C" w:rsidTr="003F37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77C" w:rsidRPr="003F377C" w:rsidRDefault="003F377C" w:rsidP="003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476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3F377C" w:rsidRPr="003F377C" w:rsidRDefault="003F377C" w:rsidP="003F377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б)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 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совместная деятельность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регулятивными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г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принятие себя и других людей: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признавать свое право и право других людей на ошибки;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05. Осуществлять 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76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В области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 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эстетического воспитания: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а)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общение: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коммуникации во всех сферах жизни;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 xml:space="preserve">- сформировать представления о функциях русского языка в </w:t>
            </w: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>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сформировать ценностное отношение к русскому языку;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не менее 150 слов); </w:t>
            </w: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76" w:type="dxa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наличие мотивации к обучению и личностному развитию;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В области ценности научного познания: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Овладение универсальными учебными познавательными действиями: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  <w:t>б)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 базовые исследовательские действия: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434E55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55" w:rsidRPr="003F377C" w:rsidRDefault="00434E55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3.1 Оформлять техническую и технологическую документацию</w:t>
            </w:r>
          </w:p>
        </w:tc>
        <w:tc>
          <w:tcPr>
            <w:tcW w:w="3476" w:type="dxa"/>
          </w:tcPr>
          <w:p w:rsidR="00434E55" w:rsidRPr="003F377C" w:rsidRDefault="00434E55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Знать: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3770" w:type="dxa"/>
          </w:tcPr>
          <w:p w:rsidR="00434E55" w:rsidRPr="00434E55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434E55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Иметь практический опыт: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434E55" w:rsidRPr="003F377C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434E55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Уметь: выбирать необходимую техническую и технологическую документацию.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bookmark0"/>
      <w:bookmarkEnd w:id="0"/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программы учебного предмета «Русский язык» реализуется программа воспитания, направленная на формирование следующих личностных результатов (ЛР):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ЛР11 Проявляющий уважение к эстетическим ценностям, обладающий основами эстетической культуры.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ЛР18 Ценностное отношение обучающихся к людям иной национальности, веры, культуры; уважительного отношения к их взглядам.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ЛР23 Получение обучающимися возможности самораскрытия и самореализация личности.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  <w:t>2 СТРУКТУРА И СОДЕРЖАНИЕ УЧЕБНОГО ПРЕДМЕТА</w:t>
      </w: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434E55" w:rsidRPr="00434E55" w:rsidTr="00B41C83">
        <w:trPr>
          <w:trHeight w:val="567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434E55" w:rsidRPr="00434E55" w:rsidTr="00B41C83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09" w:lineRule="exact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34E55" w:rsidRPr="00434E55" w:rsidTr="00B41C83">
        <w:trPr>
          <w:trHeight w:val="340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4E55" w:rsidRPr="00434E55" w:rsidTr="00B41C83">
        <w:trPr>
          <w:trHeight w:val="525"/>
        </w:trPr>
        <w:tc>
          <w:tcPr>
            <w:tcW w:w="7941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-  экзамен (2 семестр), другие формы промежуточной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434E55" w:rsidRPr="00434E55" w:rsidRDefault="00434E55" w:rsidP="00434E55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377C" w:rsidRPr="003F377C" w:rsidRDefault="003F377C" w:rsidP="003F377C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sectPr w:rsidR="003F377C" w:rsidRPr="003F377C" w:rsidSect="003F377C">
          <w:footerReference w:type="default" r:id="rId7"/>
          <w:footerReference w:type="firs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326" w:charSpace="-2049"/>
        </w:sectPr>
      </w:pPr>
    </w:p>
    <w:p w:rsidR="003F377C" w:rsidRPr="003F377C" w:rsidRDefault="003F377C" w:rsidP="003F377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Тематический план и содержание учебного предмета «Русский язык»</w:t>
      </w:r>
    </w:p>
    <w:p w:rsidR="003F377C" w:rsidRPr="003F377C" w:rsidRDefault="003F377C" w:rsidP="003F377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8220"/>
        <w:gridCol w:w="1363"/>
        <w:gridCol w:w="3456"/>
      </w:tblGrid>
      <w:tr w:rsidR="00434E55" w:rsidRPr="00434E55" w:rsidTr="009E3AD7">
        <w:trPr>
          <w:trHeight w:val="20"/>
        </w:trPr>
        <w:tc>
          <w:tcPr>
            <w:tcW w:w="771" w:type="pct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eading=h.17dp8vu" w:colFirst="0" w:colLast="0"/>
            <w:bookmarkEnd w:id="1"/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434E5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2666" w:type="pct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434E5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21" w:type="pct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47F5F" w:rsidRPr="00434E55" w:rsidTr="00047F5F">
        <w:trPr>
          <w:trHeight w:val="20"/>
        </w:trPr>
        <w:tc>
          <w:tcPr>
            <w:tcW w:w="3879" w:type="pct"/>
            <w:gridSpan w:val="3"/>
            <w:shd w:val="clear" w:color="auto" w:fill="auto"/>
          </w:tcPr>
          <w:p w:rsidR="00047F5F" w:rsidRPr="00434E55" w:rsidRDefault="00047F5F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семестр </w:t>
            </w:r>
          </w:p>
        </w:tc>
        <w:tc>
          <w:tcPr>
            <w:tcW w:w="1121" w:type="pct"/>
            <w:shd w:val="clear" w:color="auto" w:fill="auto"/>
          </w:tcPr>
          <w:p w:rsidR="00047F5F" w:rsidRPr="00434E55" w:rsidRDefault="00047F5F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182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функции языка в современном обществе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182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Реформы русской орфографии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434E55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 w:rsidR="009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434E55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 w:rsidR="009E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182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</w:t>
            </w:r>
            <w:r w:rsidRPr="00434E55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сновные функции языка и формы их реализации в современном обществе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356385">
        <w:trPr>
          <w:trHeight w:val="71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№ 1.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литературы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26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1789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32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2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Признаки заимствованного слова. Этапы освоения заимствованных слов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32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2.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Язык как система знаков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742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3</w:t>
            </w:r>
          </w:p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Принципы русской орфографии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356385">
        <w:trPr>
          <w:trHeight w:val="691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3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047F5F" w:rsidRDefault="00434E55" w:rsidP="00047F5F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Фонетика, морфология и орфография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Фонетика и орфоэпия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356385">
        <w:trPr>
          <w:trHeight w:val="1901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35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</w:t>
            </w:r>
            <w:r w:rsidR="0035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рфоэпия и орфоэпические нормы  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4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Орфография. Безударные гласные в корне слова: проверяемые, непроверяемые, чередующиеся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4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Морфемика и словообразование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5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звонких и глухих согласных, непроизносимых согласных. Правописание гласных после шипящих. Правописание Ъ и Ь. Правописание приставок на –З(-С), ПРЕ-/ПРИ-, гласных после приставок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5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 Имя существительное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4E55" w:rsidRPr="00434E55" w:rsidTr="00356385">
        <w:trPr>
          <w:trHeight w:val="1168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6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  <w:r w:rsidRPr="00434E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6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38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Имя прилагательное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557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42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7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Правописание суффиксов и окончаний имен прилагательных. Правописание сложных имен прилагательных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42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7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 Имя числительное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1056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8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работа. Правописание числительных. Возможности использования цифр. Числительные и единицы измерения в профессиональной деятельности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8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56385" w:rsidRPr="00356385" w:rsidTr="00356385">
        <w:trPr>
          <w:trHeight w:val="20"/>
        </w:trPr>
        <w:tc>
          <w:tcPr>
            <w:tcW w:w="3879" w:type="pct"/>
            <w:gridSpan w:val="3"/>
            <w:shd w:val="clear" w:color="auto" w:fill="auto"/>
          </w:tcPr>
          <w:p w:rsidR="00356385" w:rsidRPr="00356385" w:rsidRDefault="0035638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семестр </w:t>
            </w:r>
          </w:p>
        </w:tc>
        <w:tc>
          <w:tcPr>
            <w:tcW w:w="1121" w:type="pct"/>
            <w:shd w:val="clear" w:color="auto" w:fill="auto"/>
          </w:tcPr>
          <w:p w:rsidR="00356385" w:rsidRPr="00356385" w:rsidRDefault="00356385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2.6. Местоимение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bookmarkStart w:id="2" w:name="_GoBack"/>
            <w:bookmarkEnd w:id="2"/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Дефисное написание местоимений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9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числительных. Правописание местоимений с частицами НЕ и НИ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9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2.7. Глагол как часть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2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грамматических категорий глагола (вид, переходность, залог, наклонение, время, лицо, число, род). Основа настоящего (будущего) времени глагола и основа инфинитива (прошедшего времени); их формообразующие функции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</w:t>
            </w:r>
            <w:r w:rsidR="00184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10</w:t>
            </w:r>
          </w:p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окончаний и суффиксов глаголов.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2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10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2.8. Причастие и деепричастие как особые формы глагола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658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Действительные </w:t>
            </w:r>
            <w:r w:rsidRPr="00434E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434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страдательные причастия и способы их образования. Краткие и полные формы причастий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11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11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2.9. Наречие как часть речи. Служебные части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1601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E4468C">
            <w:pPr>
              <w:spacing w:after="0"/>
              <w:ind w:left="-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12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№ 12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Синтаксис и пунктуация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434E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единицы синтаксиса.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1873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13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Знаки препинания в простом предложении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Самостоятельная работа № 13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14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Знаки препинания при однородных членах с обобщающими словами.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4468C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№ 14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3.3.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68C" w:rsidRPr="00434E55" w:rsidTr="009E3AD7">
        <w:trPr>
          <w:trHeight w:val="1814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E4468C" w:rsidRDefault="00434E55" w:rsidP="00434E55">
            <w:pPr>
              <w:shd w:val="clear" w:color="auto" w:fill="FFFFFF"/>
              <w:tabs>
                <w:tab w:val="left" w:pos="3405"/>
                <w:tab w:val="center" w:pos="55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Сложноподчиненное предложение.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Типы придаточных предложений. Сложноподчиненные предложения с несколькими придаточными. Бессоюзные сложные предложения. Способы передачи чужой речи.</w:t>
            </w:r>
            <w:r w:rsidRPr="0043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прямой и косвенной речью как способ передачи чужой речи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15</w:t>
            </w:r>
          </w:p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Знаки препинания в сложносочиненных предложениях.  Знаки препинания в сложноподчиненных предложениях. Знаки препинания в бессоюзных сложных предложениях.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 с прямой речью. Знаки препинания при диалогах. Правила оформления цитат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tcBorders>
              <w:bottom w:val="single" w:sz="4" w:space="0" w:color="auto"/>
            </w:tcBorders>
          </w:tcPr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Самостоятельная работа № 15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4E55" w:rsidRPr="00434E55" w:rsidRDefault="00434E55" w:rsidP="00434E55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текста учебника, дополнительной литератур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Прикладной модуль. Раздел 4. Особенности профессиональной коммуникации.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средство профессиональной, социальной и межкультурной коммуникации.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hd w:val="clear" w:color="auto" w:fill="FFFFFF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16</w:t>
            </w:r>
            <w:r w:rsidR="00434E55"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работа, Терминология и профессиональная лексика. Язык специальности. Отраслевые терминологические словари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Коммуникативный аспект культуры речи.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17</w:t>
            </w:r>
          </w:p>
          <w:p w:rsidR="00434E55" w:rsidRPr="00434E55" w:rsidRDefault="00434E55" w:rsidP="00434E55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лексики в различных функциональных стилях. Проблемы использования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4.3.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стиль.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и его подстили. Профессиональная речь и терминология. Виды терминов (общенаучные, частнонаучные и технологические)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 w:val="restar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Деловой стиль</w:t>
            </w: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945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434E55" w:rsidP="0043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771" w:type="pct"/>
            <w:vMerge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  <w:shd w:val="clear" w:color="auto" w:fill="auto"/>
          </w:tcPr>
          <w:p w:rsidR="00434E55" w:rsidRPr="00434E55" w:rsidRDefault="001847A4" w:rsidP="00434E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18</w:t>
            </w:r>
          </w:p>
          <w:p w:rsidR="00434E55" w:rsidRPr="00434E55" w:rsidRDefault="00434E55" w:rsidP="00434E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Виды документов в конкретной специальности.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9E3AD7" w:rsidRDefault="009E3AD7" w:rsidP="009E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П3.1, ЛР</w:t>
            </w:r>
          </w:p>
          <w:p w:rsidR="00434E55" w:rsidRPr="00434E55" w:rsidRDefault="009E3AD7" w:rsidP="009E3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ЛР 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18, ЛР 23, ЛР </w:t>
            </w:r>
            <w:r w:rsidRPr="0043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4E55" w:rsidRPr="00434E55" w:rsidTr="009E3AD7">
        <w:trPr>
          <w:trHeight w:val="24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Промежуточная аттестация -  экзамен (2 семестр), другие формы аттестации – 1 семестр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B41C83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E55" w:rsidRPr="00434E55" w:rsidTr="009E3AD7">
        <w:trPr>
          <w:trHeight w:val="20"/>
        </w:trPr>
        <w:tc>
          <w:tcPr>
            <w:tcW w:w="3437" w:type="pct"/>
            <w:gridSpan w:val="2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2" w:type="pct"/>
            <w:shd w:val="clear" w:color="auto" w:fill="auto"/>
          </w:tcPr>
          <w:p w:rsidR="00434E55" w:rsidRPr="00434E55" w:rsidRDefault="00434E55" w:rsidP="0043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21" w:type="pct"/>
            <w:shd w:val="clear" w:color="auto" w:fill="auto"/>
          </w:tcPr>
          <w:p w:rsidR="00434E55" w:rsidRPr="00434E55" w:rsidRDefault="00434E55" w:rsidP="00434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F377C" w:rsidRPr="003F377C" w:rsidRDefault="003F377C" w:rsidP="003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F377C" w:rsidRPr="003F377C" w:rsidSect="003F377C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F377C" w:rsidRPr="003F377C" w:rsidRDefault="003F377C" w:rsidP="00E4468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377C" w:rsidRPr="003F377C" w:rsidRDefault="003F377C" w:rsidP="00E4468C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Учебный предмет реализуется в учебном кабинете </w:t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«Русского языка и культуры речи» (№2216) </w:t>
      </w:r>
    </w:p>
    <w:p w:rsidR="003F377C" w:rsidRPr="003F377C" w:rsidRDefault="003F377C" w:rsidP="00E4468C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Оборудование учебного кабинета: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преподавателя), доска классная  меловая,   встроенный шкаф (1секция) – 1 шт., встроенный шкаф (2 секции) – 1 шт.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Учебно-наглядные пособия - комплект плакатов.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Перечень лицензионного и свободно распространяемого программного обеспечения: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MSWindows 7 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MSOffice 2013 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Kaspersky Endpoint Security for Windows 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Yandex Browser (GNU Lesser General Public License)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7-zip (GNUGPL)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UnrealCommander (GNUGPL)</w:t>
      </w:r>
    </w:p>
    <w:p w:rsidR="003F377C" w:rsidRPr="003F377C" w:rsidRDefault="003F377C" w:rsidP="00E446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E4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 изучении дисциплины в формате электронного обучения с использованием ДОТ</w:t>
      </w:r>
    </w:p>
    <w:p w:rsidR="003F377C" w:rsidRPr="003F377C" w:rsidRDefault="003F377C" w:rsidP="00E446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3F377C" w:rsidRPr="003F377C" w:rsidRDefault="003F377C" w:rsidP="00E446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F377C" w:rsidRPr="003F377C" w:rsidRDefault="003F377C" w:rsidP="00E446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3F377C" w:rsidRPr="003F377C" w:rsidRDefault="003F377C" w:rsidP="00E4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F377C" w:rsidRPr="003F377C" w:rsidRDefault="003F377C" w:rsidP="00E4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E4468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F377C" w:rsidRPr="003F377C" w:rsidRDefault="003F377C" w:rsidP="003F377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F377C" w:rsidRPr="003F377C" w:rsidRDefault="003F377C" w:rsidP="003F37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3.2.1.Основные источники:</w:t>
      </w:r>
    </w:p>
    <w:p w:rsidR="003F377C" w:rsidRPr="003F377C" w:rsidRDefault="003F377C" w:rsidP="003F37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3F377C" w:rsidRPr="003F377C" w:rsidTr="003F377C">
        <w:tc>
          <w:tcPr>
            <w:tcW w:w="426" w:type="dxa"/>
            <w:shd w:val="clear" w:color="auto" w:fill="auto"/>
          </w:tcPr>
          <w:p w:rsidR="00B41C83" w:rsidRDefault="00B41C83" w:rsidP="003F377C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:rsidR="003F377C" w:rsidRP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72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Голубева, А. В. </w:t>
            </w:r>
          </w:p>
        </w:tc>
        <w:tc>
          <w:tcPr>
            <w:tcW w:w="1984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 и культура речи : учебник и практикум для среднего профессионального образования / А. В. Голубева ; под редакцией А. В. Голубевой. </w:t>
            </w:r>
          </w:p>
        </w:tc>
        <w:tc>
          <w:tcPr>
            <w:tcW w:w="2835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 : Издательство Юрайт, 2023. — 386 с. — (Профессиональное образование). 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/510515</w:t>
              </w:r>
            </w:hyperlink>
          </w:p>
        </w:tc>
        <w:tc>
          <w:tcPr>
            <w:tcW w:w="2977" w:type="dxa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F377C" w:rsidRPr="003F377C" w:rsidTr="003F377C">
        <w:tc>
          <w:tcPr>
            <w:tcW w:w="426" w:type="dxa"/>
            <w:shd w:val="clear" w:color="auto" w:fill="auto"/>
          </w:tcPr>
          <w:p w:rsidR="00B41C83" w:rsidRDefault="00B41C83" w:rsidP="003F377C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B41C83" w:rsidRP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:rsid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:rsidR="003F377C" w:rsidRPr="00B41C83" w:rsidRDefault="00B41C83" w:rsidP="00B41C83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72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Лекант П.А.</w:t>
            </w:r>
          </w:p>
        </w:tc>
        <w:tc>
          <w:tcPr>
            <w:tcW w:w="1984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язык. Сборник упражнений : учебное пособие для среднего профессионального образования / П. А. Лекант [и др.] ; под редакцией П. А. Леканта. </w:t>
            </w:r>
          </w:p>
        </w:tc>
        <w:tc>
          <w:tcPr>
            <w:tcW w:w="2835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 : Издательство Юрайт, 2023. — 314 с. — (Профессиональное образование).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3F37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/513096</w:t>
              </w:r>
            </w:hyperlink>
          </w:p>
        </w:tc>
        <w:tc>
          <w:tcPr>
            <w:tcW w:w="2977" w:type="dxa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F377C" w:rsidRPr="003F377C" w:rsidRDefault="003F377C" w:rsidP="003F37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3.2.2.Дополнительные источники: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3F377C" w:rsidRPr="003F377C" w:rsidTr="003F377C">
        <w:tc>
          <w:tcPr>
            <w:tcW w:w="426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>Гольцова Н.Г.</w:t>
            </w:r>
          </w:p>
        </w:tc>
        <w:tc>
          <w:tcPr>
            <w:tcW w:w="1984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>Русский язык: учебник для 10—11 классов общеобразовательных организаций. Базовый уровень: в 2 ч. Ч. 1 [Электронный ресурс]  / Н.Г. Гольцова, И.В. Шамшин, М.А. Мищерина.</w:t>
            </w:r>
          </w:p>
        </w:tc>
        <w:tc>
          <w:tcPr>
            <w:tcW w:w="2835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>Москва: Русское слово, 2020. - 376 с.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Режим доступа: </w:t>
            </w:r>
            <w:hyperlink r:id="rId12" w:history="1">
              <w:r w:rsidRPr="003F377C">
                <w:rPr>
                  <w:rFonts w:ascii="Times New Roman" w:eastAsia="Times New Roman" w:hAnsi="Times New Roman" w:cs="Times New Roman"/>
                  <w:color w:val="0000FF"/>
                  <w:kern w:val="32"/>
                  <w:sz w:val="24"/>
                  <w:szCs w:val="24"/>
                  <w:u w:val="single"/>
                  <w:lang w:val="x-none" w:eastAsia="x-none"/>
                </w:rPr>
                <w:t>https://ibooks.ru/bookshelf/374160</w:t>
              </w:r>
            </w:hyperlink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x-none"/>
              </w:rPr>
              <w:t xml:space="preserve"> </w:t>
            </w: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  по паролю.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F377C" w:rsidRPr="003F377C" w:rsidTr="003F377C">
        <w:tc>
          <w:tcPr>
            <w:tcW w:w="426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Гольцова Н.Г. </w:t>
            </w:r>
          </w:p>
        </w:tc>
        <w:tc>
          <w:tcPr>
            <w:tcW w:w="1984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>Русский язык: учебник для 10—11 классов общеобразовательных организаций. Базовый уровень: в 2 ч. Ч. 2 [Электронный ресурс]  / Н.Г. Гольцова, И.В. Шамшин, М.А. Мищерина.</w:t>
            </w:r>
          </w:p>
        </w:tc>
        <w:tc>
          <w:tcPr>
            <w:tcW w:w="2835" w:type="dxa"/>
            <w:shd w:val="clear" w:color="auto" w:fill="auto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Москва: Русское слово, 2020. - 392 с. 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</w:pP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Режим доступа: </w:t>
            </w:r>
            <w:hyperlink r:id="rId13" w:history="1">
              <w:r w:rsidRPr="003F377C">
                <w:rPr>
                  <w:rFonts w:ascii="Times New Roman" w:eastAsia="Times New Roman" w:hAnsi="Times New Roman" w:cs="Times New Roman"/>
                  <w:color w:val="0000FF"/>
                  <w:kern w:val="32"/>
                  <w:sz w:val="24"/>
                  <w:szCs w:val="24"/>
                  <w:u w:val="single"/>
                  <w:lang w:val="x-none" w:eastAsia="x-none"/>
                </w:rPr>
                <w:t>https://ibooks.ru/bookshelf/374161</w:t>
              </w:r>
            </w:hyperlink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x-none"/>
              </w:rPr>
              <w:t xml:space="preserve"> </w:t>
            </w:r>
            <w:r w:rsidRPr="003F377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x-none"/>
              </w:rPr>
              <w:t xml:space="preserve"> по паролю.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F377C" w:rsidRPr="003F377C" w:rsidRDefault="003F377C" w:rsidP="003F377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3.2.3.Периодические издания:</w:t>
      </w:r>
    </w:p>
    <w:p w:rsidR="003F377C" w:rsidRPr="003F377C" w:rsidRDefault="003F377C" w:rsidP="003F377C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377C" w:rsidRPr="003F377C" w:rsidRDefault="003F377C" w:rsidP="003F377C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3.2.4.Перечень профессиональных баз данных и информационных справочных систем:</w:t>
      </w: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Грамматика русского языка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4" w:tooltip="http://rusgram.narod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http://rusgram.narod.ru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Грамота.ру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справочно-информационный интернет-портал «Русский язык» - </w:t>
      </w:r>
      <w:hyperlink r:id="rId15" w:tooltip="http://www.gramota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http://www.gramota.ru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Национальный корпус русского языка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информационно-справочная система, содержащая миллионы текстов на русском языке - </w:t>
      </w:r>
      <w:hyperlink r:id="rId16" w:tooltip="http://www.ruscorpora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http://www.ruscorpora.ru</w:t>
        </w:r>
      </w:hyperlink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Рукописные памятники Древней Руси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ресурс, посвящённый памятникам древнерусской литературы - </w:t>
      </w:r>
      <w:hyperlink r:id="rId17" w:tooltip="http://www.lrc-lib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http://www.lrc-lib.ru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Русский язык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ресурс для лингвистов, филологов, семиологов, учителей русского языка и литературы - </w:t>
      </w:r>
      <w:hyperlink r:id="rId18" w:tooltip="http://teneta.rinet.ru/rus/rj_ogl.htm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http://teneta.rinet.ru/rus/rj_ogl.htm</w:t>
        </w:r>
      </w:hyperlink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Русский язык: говорим и пишем правильно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ресурс о культуре письменной и устной речи - </w:t>
      </w:r>
      <w:hyperlink r:id="rId19" w:tooltip="http://www.gramma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http://www.gramma.ru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Сайт Института русского языка имени В.В. Виноградова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(ИРЯ РАН) - </w:t>
      </w:r>
      <w:hyperlink r:id="rId20" w:tooltip="http://www.ruslang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http://www.ruslang.ru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Сайт Российского общества преподавателей русского языка и литературы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(РОПРЯЛ) - </w:t>
      </w:r>
      <w:hyperlink r:id="rId21" w:tooltip="http://www.ropryal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http://www.ropryal.ru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Словари.Ру</w:t>
      </w:r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ресурс, содержащий обширную коллекцию онлайновых словарей русского языка - </w:t>
      </w:r>
      <w:hyperlink r:id="rId22" w:tooltip="http://www.slovari.ru" w:history="1">
        <w:r w:rsidRPr="003F37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http://www.slovari.ru</w:t>
        </w:r>
      </w:hyperlink>
      <w:r w:rsidRPr="003F37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F377C" w:rsidRPr="003F377C" w:rsidRDefault="003F377C" w:rsidP="003F377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widowControl w:val="0"/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3F377C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3F377C" w:rsidRPr="003F377C" w:rsidRDefault="003F377C" w:rsidP="003F377C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  <w:t>4 КОНТРОЛЬ И ОЦЕНКА РЕЗУЛЬТАТОВ ОСВОЕНИЯ УЧЕБНОГО ПРЕДМЕТА</w:t>
      </w:r>
    </w:p>
    <w:p w:rsidR="003F377C" w:rsidRPr="003F377C" w:rsidRDefault="00DC39F8" w:rsidP="00DC39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и оценка результатов освоения общеобразовательной дисциплины «Русский язык» раскрываются через дисциплинарные результаты, направленные на формирование общих компетенций </w:t>
      </w:r>
      <w:r w:rsidR="00BE4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профессиональных </w:t>
      </w:r>
      <w:r w:rsidR="00BE44EE" w:rsidRPr="00BE4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компетенций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разделам и темам содержания учебного материала.</w:t>
      </w:r>
    </w:p>
    <w:p w:rsidR="003F377C" w:rsidRPr="003F377C" w:rsidRDefault="00DC39F8" w:rsidP="00DC39F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Промежуточная аттестация в форме экзамена во 2 семестре.</w:t>
      </w:r>
    </w:p>
    <w:p w:rsidR="003F377C" w:rsidRPr="003F377C" w:rsidRDefault="003F377C" w:rsidP="00DC39F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10"/>
        <w:gridCol w:w="4569"/>
        <w:gridCol w:w="3227"/>
      </w:tblGrid>
      <w:tr w:rsidR="003F377C" w:rsidRPr="003F377C" w:rsidTr="003F377C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>ОК.04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ОК.05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ОК.9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DC39F8" w:rsidP="003F3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</w:t>
            </w:r>
            <w:r w:rsidR="003F377C"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тема 1.3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тема 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тема 5.3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6.6, 6.7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 задачи и задания (расчётные, графические)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3F377C" w:rsidRPr="003F377C" w:rsidRDefault="003F377C" w:rsidP="003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3F377C" w:rsidRPr="003F377C" w:rsidRDefault="003F377C" w:rsidP="003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5.1 Пассивные: лекция-монолог, чтение, демонстрация и опрос обучающихся.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5.2 Активные и интерактивные: практикум, 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видео-уроки и др.).</w:t>
      </w:r>
    </w:p>
    <w:p w:rsidR="003F377C" w:rsidRPr="003F377C" w:rsidRDefault="003F377C" w:rsidP="003F377C"/>
    <w:p w:rsidR="003F377C" w:rsidRDefault="003F377C"/>
    <w:sectPr w:rsidR="003F377C" w:rsidSect="003F377C">
      <w:footerReference w:type="even" r:id="rId23"/>
      <w:footerReference w:type="default" r:id="rId24"/>
      <w:footerReference w:type="first" r:id="rId25"/>
      <w:pgSz w:w="11904" w:h="16838"/>
      <w:pgMar w:top="1411" w:right="586" w:bottom="2035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5F" w:rsidRDefault="00047F5F">
      <w:pPr>
        <w:spacing w:after="0" w:line="240" w:lineRule="auto"/>
      </w:pPr>
      <w:r>
        <w:separator/>
      </w:r>
    </w:p>
  </w:endnote>
  <w:endnote w:type="continuationSeparator" w:id="0">
    <w:p w:rsidR="00047F5F" w:rsidRDefault="0004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F" w:rsidRDefault="00047F5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56385" w:rsidRPr="00356385">
      <w:rPr>
        <w:noProof/>
        <w:lang w:val="ru-RU"/>
      </w:rPr>
      <w:t>9</w:t>
    </w:r>
    <w:r>
      <w:fldChar w:fldCharType="end"/>
    </w:r>
  </w:p>
  <w:p w:rsidR="00047F5F" w:rsidRDefault="00047F5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857885"/>
      <w:docPartObj>
        <w:docPartGallery w:val="Page Numbers (Bottom of Page)"/>
        <w:docPartUnique/>
      </w:docPartObj>
    </w:sdtPr>
    <w:sdtContent>
      <w:p w:rsidR="00047F5F" w:rsidRDefault="00047F5F">
        <w:pPr>
          <w:pStyle w:val="aa"/>
          <w:jc w:val="center"/>
          <w:rPr>
            <w:lang w:val="ru-RU"/>
          </w:rPr>
        </w:pPr>
      </w:p>
      <w:p w:rsidR="00047F5F" w:rsidRDefault="00047F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385" w:rsidRPr="00356385">
          <w:rPr>
            <w:noProof/>
            <w:lang w:val="ru-RU"/>
          </w:rPr>
          <w:t>1</w:t>
        </w:r>
        <w:r>
          <w:fldChar w:fldCharType="end"/>
        </w:r>
      </w:p>
    </w:sdtContent>
  </w:sdt>
  <w:p w:rsidR="00047F5F" w:rsidRDefault="00047F5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F" w:rsidRDefault="00047F5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56385" w:rsidRPr="00356385">
      <w:rPr>
        <w:noProof/>
        <w:lang w:val="ru-RU"/>
      </w:rPr>
      <w:t>14</w:t>
    </w:r>
    <w:r>
      <w:fldChar w:fldCharType="end"/>
    </w:r>
  </w:p>
  <w:p w:rsidR="00047F5F" w:rsidRDefault="00047F5F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F" w:rsidRDefault="00047F5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F" w:rsidRDefault="00047F5F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364EA2" wp14:editId="7A739C3A">
              <wp:simplePos x="0" y="0"/>
              <wp:positionH relativeFrom="page">
                <wp:posOffset>9824720</wp:posOffset>
              </wp:positionH>
              <wp:positionV relativeFrom="paragraph">
                <wp:posOffset>635</wp:posOffset>
              </wp:positionV>
              <wp:extent cx="372110" cy="173990"/>
              <wp:effectExtent l="4445" t="635" r="4445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F5F" w:rsidRDefault="00047F5F">
                          <w:pPr>
                            <w:pStyle w:val="aa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356385">
                            <w:rPr>
                              <w:rStyle w:val="a9"/>
                              <w:noProof/>
                            </w:rPr>
                            <w:t>22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64EA2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73.6pt;margin-top:.05pt;width:29.3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" stroked="f">
              <v:textbox inset="0,0,0,0">
                <w:txbxContent>
                  <w:p w:rsidR="00047F5F" w:rsidRDefault="00047F5F">
                    <w:pPr>
                      <w:pStyle w:val="aa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356385">
                      <w:rPr>
                        <w:rStyle w:val="a9"/>
                        <w:noProof/>
                      </w:rPr>
                      <w:t>22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F" w:rsidRDefault="00047F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5F" w:rsidRDefault="00047F5F">
      <w:pPr>
        <w:spacing w:after="0" w:line="240" w:lineRule="auto"/>
      </w:pPr>
      <w:r>
        <w:separator/>
      </w:r>
    </w:p>
  </w:footnote>
  <w:footnote w:type="continuationSeparator" w:id="0">
    <w:p w:rsidR="00047F5F" w:rsidRDefault="0004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604CA4A4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 w15:restartNumberingAfterBreak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4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5" w15:restartNumberingAfterBreak="0">
    <w:nsid w:val="004F1329"/>
    <w:multiLevelType w:val="hybridMultilevel"/>
    <w:tmpl w:val="14A8AEEE"/>
    <w:lvl w:ilvl="0" w:tplc="3DA407F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861FD"/>
    <w:multiLevelType w:val="hybridMultilevel"/>
    <w:tmpl w:val="E0CA426C"/>
    <w:lvl w:ilvl="0" w:tplc="B31483AC">
      <w:start w:val="1"/>
      <w:numFmt w:val="decimal"/>
      <w:pStyle w:val="a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05F0059E"/>
    <w:multiLevelType w:val="multilevel"/>
    <w:tmpl w:val="46EC529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0692C"/>
    <w:multiLevelType w:val="hybridMultilevel"/>
    <w:tmpl w:val="1F16F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731E"/>
    <w:multiLevelType w:val="hybridMultilevel"/>
    <w:tmpl w:val="C854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3C8E"/>
    <w:multiLevelType w:val="hybridMultilevel"/>
    <w:tmpl w:val="B1046102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B4201D"/>
    <w:multiLevelType w:val="hybridMultilevel"/>
    <w:tmpl w:val="4B2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5649E2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8" w15:restartNumberingAfterBreak="0">
    <w:nsid w:val="5E2048AF"/>
    <w:multiLevelType w:val="hybridMultilevel"/>
    <w:tmpl w:val="3D289E78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2359B7"/>
    <w:multiLevelType w:val="multilevel"/>
    <w:tmpl w:val="2078E6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8D7CDE"/>
    <w:multiLevelType w:val="hybridMultilevel"/>
    <w:tmpl w:val="246E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2" w15:restartNumberingAfterBreak="0">
    <w:nsid w:val="78873827"/>
    <w:multiLevelType w:val="hybridMultilevel"/>
    <w:tmpl w:val="638EB6DA"/>
    <w:lvl w:ilvl="0" w:tplc="3CA056F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8FC2866"/>
    <w:multiLevelType w:val="hybridMultilevel"/>
    <w:tmpl w:val="0F6C1DE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6"/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9"/>
  </w:num>
  <w:num w:numId="14">
    <w:abstractNumId w:val="10"/>
  </w:num>
  <w:num w:numId="15">
    <w:abstractNumId w:val="7"/>
  </w:num>
  <w:num w:numId="16">
    <w:abstractNumId w:val="8"/>
  </w:num>
  <w:num w:numId="17">
    <w:abstractNumId w:val="11"/>
  </w:num>
  <w:num w:numId="18">
    <w:abstractNumId w:val="15"/>
  </w:num>
  <w:num w:numId="19">
    <w:abstractNumId w:val="18"/>
  </w:num>
  <w:num w:numId="20">
    <w:abstractNumId w:val="22"/>
  </w:num>
  <w:num w:numId="21">
    <w:abstractNumId w:val="9"/>
  </w:num>
  <w:num w:numId="22">
    <w:abstractNumId w:val="23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7C"/>
    <w:rsid w:val="00047F5F"/>
    <w:rsid w:val="00176617"/>
    <w:rsid w:val="001847A4"/>
    <w:rsid w:val="00356385"/>
    <w:rsid w:val="003F377C"/>
    <w:rsid w:val="00434E55"/>
    <w:rsid w:val="00784F65"/>
    <w:rsid w:val="009E3AD7"/>
    <w:rsid w:val="00AE7D56"/>
    <w:rsid w:val="00B41C83"/>
    <w:rsid w:val="00BE44EE"/>
    <w:rsid w:val="00CA307A"/>
    <w:rsid w:val="00DC39F8"/>
    <w:rsid w:val="00E26270"/>
    <w:rsid w:val="00E4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8CA9"/>
  <w15:docId w15:val="{CFF02E1B-FB95-4EE4-B3E6-AE132DA0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F377C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3F37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F377C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0"/>
    <w:next w:val="a0"/>
    <w:link w:val="50"/>
    <w:uiPriority w:val="9"/>
    <w:unhideWhenUsed/>
    <w:qFormat/>
    <w:rsid w:val="003F377C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F377C"/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3F377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F377C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uiPriority w:val="9"/>
    <w:rsid w:val="003F377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3F377C"/>
  </w:style>
  <w:style w:type="paragraph" w:styleId="a4">
    <w:name w:val="Body Text"/>
    <w:basedOn w:val="a0"/>
    <w:link w:val="a5"/>
    <w:unhideWhenUsed/>
    <w:rsid w:val="003F37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Знак"/>
    <w:basedOn w:val="a1"/>
    <w:link w:val="a4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0"/>
    <w:rsid w:val="003F377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0"/>
    <w:next w:val="a4"/>
    <w:link w:val="a7"/>
    <w:qFormat/>
    <w:rsid w:val="003F377C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7">
    <w:name w:val="Подзаголовок Знак"/>
    <w:basedOn w:val="a1"/>
    <w:link w:val="a6"/>
    <w:rsid w:val="003F377C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8">
    <w:name w:val="Normal (Web)"/>
    <w:basedOn w:val="a0"/>
    <w:uiPriority w:val="99"/>
    <w:rsid w:val="003F37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page number"/>
    <w:basedOn w:val="a1"/>
    <w:rsid w:val="003F377C"/>
  </w:style>
  <w:style w:type="paragraph" w:styleId="aa">
    <w:name w:val="footer"/>
    <w:basedOn w:val="a0"/>
    <w:link w:val="ab"/>
    <w:uiPriority w:val="99"/>
    <w:rsid w:val="003F37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b">
    <w:name w:val="Нижний колонтитул Знак"/>
    <w:basedOn w:val="a1"/>
    <w:link w:val="aa"/>
    <w:uiPriority w:val="99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c">
    <w:name w:val="Текст выноски Знак"/>
    <w:link w:val="ad"/>
    <w:uiPriority w:val="99"/>
    <w:semiHidden/>
    <w:rsid w:val="003F377C"/>
    <w:rPr>
      <w:rFonts w:ascii="Tahoma" w:hAnsi="Tahoma" w:cs="Tahoma"/>
      <w:sz w:val="16"/>
      <w:szCs w:val="16"/>
    </w:rPr>
  </w:style>
  <w:style w:type="paragraph" w:styleId="ad">
    <w:name w:val="Balloon Text"/>
    <w:basedOn w:val="a0"/>
    <w:link w:val="ac"/>
    <w:uiPriority w:val="99"/>
    <w:semiHidden/>
    <w:unhideWhenUsed/>
    <w:rsid w:val="003F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3F377C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3F3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3F377C"/>
    <w:rPr>
      <w:color w:val="0000FF"/>
      <w:u w:val="single"/>
    </w:rPr>
  </w:style>
  <w:style w:type="paragraph" w:styleId="af0">
    <w:name w:val="No Spacing"/>
    <w:link w:val="af1"/>
    <w:qFormat/>
    <w:rsid w:val="003F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unhideWhenUsed/>
    <w:rsid w:val="003F37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3">
    <w:name w:val="Верхний колонтитул Знак"/>
    <w:basedOn w:val="a1"/>
    <w:link w:val="af2"/>
    <w:uiPriority w:val="99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1"/>
    <w:rsid w:val="003F377C"/>
  </w:style>
  <w:style w:type="paragraph" w:customStyle="1" w:styleId="Default">
    <w:name w:val="Default"/>
    <w:rsid w:val="003F37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0">
    <w:name w:val="Список 21"/>
    <w:basedOn w:val="a0"/>
    <w:rsid w:val="003F377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basedOn w:val="a0"/>
    <w:link w:val="NoSpacingChar"/>
    <w:rsid w:val="003F377C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/>
    </w:rPr>
  </w:style>
  <w:style w:type="character" w:customStyle="1" w:styleId="NoSpacingChar">
    <w:name w:val="No Spacing Char"/>
    <w:link w:val="13"/>
    <w:locked/>
    <w:rsid w:val="003F377C"/>
    <w:rPr>
      <w:rFonts w:ascii="Calibri" w:eastAsia="Calibri" w:hAnsi="Calibri" w:cs="Times New Roman"/>
      <w:i/>
      <w:iCs/>
      <w:sz w:val="20"/>
      <w:szCs w:val="20"/>
      <w:lang w:val="en-US"/>
    </w:rPr>
  </w:style>
  <w:style w:type="paragraph" w:customStyle="1" w:styleId="211">
    <w:name w:val="Основной текст с отступом 21"/>
    <w:basedOn w:val="a0"/>
    <w:rsid w:val="003F37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0"/>
    <w:link w:val="af5"/>
    <w:rsid w:val="003F37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1"/>
    <w:link w:val="af4"/>
    <w:rsid w:val="003F377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footnote text"/>
    <w:basedOn w:val="a0"/>
    <w:link w:val="af7"/>
    <w:uiPriority w:val="99"/>
    <w:semiHidden/>
    <w:unhideWhenUsed/>
    <w:rsid w:val="003F377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3F377C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Body Text Indent"/>
    <w:basedOn w:val="a0"/>
    <w:link w:val="af9"/>
    <w:unhideWhenUsed/>
    <w:rsid w:val="003F377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с отступом Знак"/>
    <w:basedOn w:val="a1"/>
    <w:link w:val="af8"/>
    <w:rsid w:val="003F377C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3F377C"/>
  </w:style>
  <w:style w:type="table" w:styleId="afa">
    <w:name w:val="Table Grid"/>
    <w:basedOn w:val="a2"/>
    <w:rsid w:val="003F37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otnote reference"/>
    <w:uiPriority w:val="99"/>
    <w:semiHidden/>
    <w:unhideWhenUsed/>
    <w:rsid w:val="003F377C"/>
    <w:rPr>
      <w:vertAlign w:val="superscript"/>
    </w:rPr>
  </w:style>
  <w:style w:type="paragraph" w:customStyle="1" w:styleId="a">
    <w:name w:val="Перечень"/>
    <w:basedOn w:val="a0"/>
    <w:next w:val="a0"/>
    <w:link w:val="afc"/>
    <w:qFormat/>
    <w:rsid w:val="003F377C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c">
    <w:name w:val="Перечень Знак"/>
    <w:link w:val="a"/>
    <w:rsid w:val="003F377C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1">
    <w:name w:val="Без интервала Знак"/>
    <w:link w:val="af0"/>
    <w:locked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3F37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3F37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3F37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Обычный отступ1"/>
    <w:basedOn w:val="a0"/>
    <w:rsid w:val="003F377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3F377C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3F377C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style3">
    <w:name w:val="style3"/>
    <w:basedOn w:val="a1"/>
    <w:rsid w:val="003F377C"/>
  </w:style>
  <w:style w:type="paragraph" w:customStyle="1" w:styleId="afd">
    <w:name w:val="параграф"/>
    <w:basedOn w:val="a0"/>
    <w:rsid w:val="003F377C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FR2">
    <w:name w:val="FR2"/>
    <w:rsid w:val="003F377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e">
    <w:name w:val="Гипертекстовая ссылка"/>
    <w:uiPriority w:val="99"/>
    <w:rsid w:val="003F377C"/>
    <w:rPr>
      <w:b/>
      <w:bCs/>
      <w:color w:val="106BBE"/>
    </w:rPr>
  </w:style>
  <w:style w:type="paragraph" w:customStyle="1" w:styleId="aff">
    <w:name w:val="Комментарий"/>
    <w:basedOn w:val="a0"/>
    <w:next w:val="a0"/>
    <w:uiPriority w:val="99"/>
    <w:rsid w:val="003F37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0">
    <w:name w:val="Информация о версии"/>
    <w:basedOn w:val="aff"/>
    <w:next w:val="a0"/>
    <w:uiPriority w:val="99"/>
    <w:rsid w:val="003F377C"/>
    <w:rPr>
      <w:i/>
      <w:iCs/>
    </w:rPr>
  </w:style>
  <w:style w:type="character" w:customStyle="1" w:styleId="aff1">
    <w:name w:val="Символ сноски"/>
    <w:rsid w:val="003F377C"/>
    <w:rPr>
      <w:vertAlign w:val="superscript"/>
    </w:rPr>
  </w:style>
  <w:style w:type="paragraph" w:styleId="3">
    <w:name w:val="toc 3"/>
    <w:basedOn w:val="a0"/>
    <w:next w:val="a0"/>
    <w:autoRedefine/>
    <w:uiPriority w:val="39"/>
    <w:unhideWhenUsed/>
    <w:qFormat/>
    <w:rsid w:val="003F377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5">
    <w:name w:val="Обычный1"/>
    <w:qFormat/>
    <w:rsid w:val="003F377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3F377C"/>
  </w:style>
  <w:style w:type="character" w:customStyle="1" w:styleId="17">
    <w:name w:val="Текст сноски Знак1"/>
    <w:uiPriority w:val="99"/>
    <w:semiHidden/>
    <w:rsid w:val="003F377C"/>
    <w:rPr>
      <w:rFonts w:ascii="Times New Roman" w:eastAsia="Calibri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3F3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F377C"/>
    <w:pPr>
      <w:widowControl w:val="0"/>
      <w:shd w:val="clear" w:color="auto" w:fill="FFFFFF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</w:rPr>
  </w:style>
  <w:style w:type="table" w:customStyle="1" w:styleId="TableNormal">
    <w:name w:val="Table Normal"/>
    <w:uiPriority w:val="2"/>
    <w:semiHidden/>
    <w:unhideWhenUsed/>
    <w:qFormat/>
    <w:rsid w:val="003F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F377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2Georgia9pt">
    <w:name w:val="Основной текст (2) + Georgia;9 pt;Полужирный"/>
    <w:rsid w:val="003F377C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8">
    <w:name w:val="Нижний колонтитул Знак1"/>
    <w:uiPriority w:val="99"/>
    <w:rsid w:val="003F377C"/>
    <w:rPr>
      <w:rFonts w:ascii="Cambria" w:eastAsia="Calibri" w:hAnsi="Cambria" w:cs="Times New Roman"/>
      <w:sz w:val="20"/>
      <w:szCs w:val="20"/>
    </w:rPr>
  </w:style>
  <w:style w:type="paragraph" w:customStyle="1" w:styleId="19">
    <w:name w:val="Абзац списка1"/>
    <w:basedOn w:val="a0"/>
    <w:uiPriority w:val="99"/>
    <w:qFormat/>
    <w:rsid w:val="003F377C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ff2">
    <w:name w:val="Заголовок Знак"/>
    <w:link w:val="aff3"/>
    <w:rsid w:val="003F377C"/>
    <w:rPr>
      <w:rFonts w:ascii="Times New Roman" w:eastAsia="Times New Roman" w:hAnsi="Times New Roman"/>
      <w:sz w:val="28"/>
      <w:lang w:eastAsia="zh-CN"/>
    </w:rPr>
  </w:style>
  <w:style w:type="paragraph" w:styleId="28">
    <w:name w:val="toc 2"/>
    <w:basedOn w:val="a0"/>
    <w:next w:val="a0"/>
    <w:autoRedefine/>
    <w:uiPriority w:val="39"/>
    <w:semiHidden/>
    <w:unhideWhenUsed/>
    <w:rsid w:val="003F377C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t-p">
    <w:name w:val="dt-p"/>
    <w:basedOn w:val="a0"/>
    <w:rsid w:val="003F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3F377C"/>
  </w:style>
  <w:style w:type="character" w:customStyle="1" w:styleId="Link">
    <w:name w:val="Link"/>
    <w:rsid w:val="003F377C"/>
    <w:rPr>
      <w:color w:val="0000FF"/>
      <w:u w:val="single"/>
    </w:rPr>
  </w:style>
  <w:style w:type="paragraph" w:styleId="aff3">
    <w:name w:val="Title"/>
    <w:basedOn w:val="a0"/>
    <w:next w:val="a0"/>
    <w:link w:val="aff2"/>
    <w:qFormat/>
    <w:rsid w:val="003F37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sz w:val="28"/>
      <w:lang w:eastAsia="zh-CN"/>
    </w:rPr>
  </w:style>
  <w:style w:type="character" w:customStyle="1" w:styleId="aff4">
    <w:name w:val="Название Знак"/>
    <w:basedOn w:val="a1"/>
    <w:uiPriority w:val="10"/>
    <w:rsid w:val="003F37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ibooks.ru/bookshelf/374161" TargetMode="External"/><Relationship Id="rId18" Type="http://schemas.openxmlformats.org/officeDocument/2006/relationships/hyperlink" Target="http://teneta.rinet.ru/rus/rj_ogl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opryal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ibooks.ru/bookshelf/374160" TargetMode="External"/><Relationship Id="rId17" Type="http://schemas.openxmlformats.org/officeDocument/2006/relationships/hyperlink" Target="http://www.lrc-lib.ru/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ruscorpora.ru/" TargetMode="External"/><Relationship Id="rId20" Type="http://schemas.openxmlformats.org/officeDocument/2006/relationships/hyperlink" Target="http://www.ruslan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3096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gramota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urait.ru/bcode/510515" TargetMode="External"/><Relationship Id="rId19" Type="http://schemas.openxmlformats.org/officeDocument/2006/relationships/hyperlink" Target="http://www.gramm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rusgram.narod.ru/" TargetMode="External"/><Relationship Id="rId22" Type="http://schemas.openxmlformats.org/officeDocument/2006/relationships/hyperlink" Target="http://www.slovar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22</Pages>
  <Words>5635</Words>
  <Characters>32123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8</cp:revision>
  <cp:lastPrinted>2024-11-14T09:45:00Z</cp:lastPrinted>
  <dcterms:created xsi:type="dcterms:W3CDTF">2023-08-01T11:29:00Z</dcterms:created>
  <dcterms:modified xsi:type="dcterms:W3CDTF">2025-04-25T07:07:00Z</dcterms:modified>
</cp:coreProperties>
</file>