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aps/>
          <w:color w:val="000000"/>
          <w:sz w:val="24"/>
          <w:szCs w:val="24"/>
          <w:u w:color="FFFFFF"/>
        </w:rPr>
        <w:t xml:space="preserve">                                                                                         </w:t>
      </w: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Приложение </w:t>
      </w:r>
    </w:p>
    <w:p w:rsidR="002D419F" w:rsidRPr="002D419F" w:rsidRDefault="002D419F" w:rsidP="002D419F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ОПОП-ППССЗ по специальности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2D419F" w:rsidRPr="002D419F" w:rsidRDefault="002D419F" w:rsidP="002D41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2D419F" w:rsidRPr="002D419F" w:rsidRDefault="002D419F" w:rsidP="002D419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</w:p>
    <w:p w:rsidR="002D419F" w:rsidRPr="002D419F" w:rsidRDefault="002D419F" w:rsidP="002D419F">
      <w:pPr>
        <w:suppressAutoHyphens/>
        <w:spacing w:after="0" w:line="240" w:lineRule="auto"/>
        <w:ind w:right="2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>РАБОЧАЯ ПРОГРАММА УЧЕБНОГО ПРЕДМЕТА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zh-CN"/>
        </w:rPr>
      </w:pP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  <w:t>ОУД.09 ФИЗИЧЕСКАЯ КУЛЬТУРА</w:t>
      </w:r>
    </w:p>
    <w:p w:rsidR="00647389" w:rsidRDefault="00647389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u w:color="FFFFFF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/>
          <w:color w:val="000000"/>
          <w:sz w:val="28"/>
          <w:u w:color="FFFFFF"/>
          <w:lang w:eastAsia="zh-CN"/>
        </w:rPr>
      </w:pPr>
    </w:p>
    <w:p w:rsid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для специальности</w:t>
      </w:r>
    </w:p>
    <w:p w:rsidR="00647389" w:rsidRDefault="00647389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u w:color="FFFFFF"/>
          <w:lang w:eastAsia="zh-CN"/>
        </w:rPr>
      </w:pPr>
    </w:p>
    <w:p w:rsid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  <w:lang w:eastAsia="zh-CN"/>
        </w:rPr>
        <w:t xml:space="preserve">                                       </w:t>
      </w:r>
    </w:p>
    <w:p w:rsid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Базовая подготовка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2D419F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год начала подготовки: 2023  </w:t>
      </w: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D419F" w:rsidRPr="002D419F" w:rsidRDefault="00206291" w:rsidP="002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</w:t>
      </w: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</w:rPr>
      </w:pPr>
      <w:r w:rsidRPr="002D419F">
        <w:rPr>
          <w:rFonts w:ascii="Arial" w:eastAsia="Arial" w:hAnsi="Arial" w:cs="Arial"/>
          <w:color w:val="000000"/>
        </w:rPr>
        <w:lastRenderedPageBreak/>
        <w:t xml:space="preserve"> 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 xml:space="preserve"> </w:t>
      </w:r>
      <w:r w:rsidRPr="002D419F">
        <w:rPr>
          <w:rFonts w:ascii="Times New Roman" w:eastAsia="Calibri" w:hAnsi="Times New Roman" w:cs="Times New Roman"/>
          <w:b/>
          <w:i/>
          <w:color w:val="262626"/>
          <w:lang w:eastAsia="ru-RU"/>
        </w:rPr>
        <w:tab/>
        <w:t xml:space="preserve">                                                         </w:t>
      </w:r>
      <w:r w:rsidRPr="002D419F">
        <w:rPr>
          <w:rFonts w:ascii="Times New Roman" w:eastAsia="Calibri" w:hAnsi="Times New Roman" w:cs="Times New Roman"/>
          <w:color w:val="262626"/>
          <w:lang w:eastAsia="ru-RU"/>
        </w:rPr>
        <w:t xml:space="preserve"> </w:t>
      </w:r>
      <w:bookmarkStart w:id="0" w:name="_Toc48557"/>
      <w:r w:rsidRPr="002D41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2D419F" w:rsidRPr="002D419F" w:rsidRDefault="002D419F" w:rsidP="002D419F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2D419F" w:rsidRPr="002D419F" w:rsidTr="002D419F">
        <w:trPr>
          <w:trHeight w:val="670"/>
        </w:trPr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419F" w:rsidRPr="002D419F" w:rsidRDefault="002D419F" w:rsidP="002D419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D419F" w:rsidRPr="002D419F" w:rsidTr="002D419F">
        <w:tc>
          <w:tcPr>
            <w:tcW w:w="7668" w:type="dxa"/>
          </w:tcPr>
          <w:p w:rsidR="002D419F" w:rsidRPr="002D419F" w:rsidRDefault="002D419F" w:rsidP="002D419F">
            <w:pPr>
              <w:numPr>
                <w:ilvl w:val="0"/>
                <w:numId w:val="3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419F" w:rsidRPr="002D419F" w:rsidRDefault="002D419F" w:rsidP="002D419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2D419F" w:rsidRPr="002D419F" w:rsidRDefault="002D419F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D419F" w:rsidRPr="002D419F" w:rsidTr="002D419F">
        <w:tc>
          <w:tcPr>
            <w:tcW w:w="7668" w:type="dxa"/>
            <w:hideMark/>
          </w:tcPr>
          <w:p w:rsidR="002D419F" w:rsidRPr="002D419F" w:rsidRDefault="002D419F" w:rsidP="002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2D419F" w:rsidRPr="002D419F" w:rsidRDefault="00647389" w:rsidP="002D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D419F" w:rsidRPr="002D41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419F" w:rsidRPr="002D419F" w:rsidRDefault="002D419F" w:rsidP="002D419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keepNext/>
        <w:keepLines/>
        <w:spacing w:after="0" w:line="240" w:lineRule="auto"/>
        <w:ind w:left="10" w:right="32" w:hanging="10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lastRenderedPageBreak/>
        <w:t>1. ПАСПОРТ РАБОЧЕЙ ПРОГРАММЫ УЧЕБНОГО ПРЕДМЕТА</w:t>
      </w:r>
    </w:p>
    <w:p w:rsid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</w:rPr>
        <w:t xml:space="preserve">                             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ОУД 09 ФИЗИЧЕСКАЯ КУЛЬТУРА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1.1   Область применения рабочей программы</w:t>
      </w:r>
    </w:p>
    <w:bookmarkEnd w:id="0"/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Рабочая программа учебного предмета является частью программы  среднего (полного) общего образования по специальности СПО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        </w:t>
      </w: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тепловоза;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электровоза;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помощник машиниста электропоезда;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-слесарь по осмотру и ремонту локомотивов на пунктах технического обслуживания;</w:t>
      </w:r>
    </w:p>
    <w:p w:rsid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lang w:eastAsia="zh-CN"/>
        </w:rPr>
        <w:t>- слесарь по ремонту подвижного состава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2D419F" w:rsidRPr="002D419F" w:rsidRDefault="002D419F" w:rsidP="002D419F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1.2. Место учебного предмета в структуре ОПОП-ППССЗ :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В учебных планах  ОПОП-ППССЗ учебный предмет ОУД 09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учебный предмет реализуется на 1 курсе.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 </w:t>
      </w:r>
    </w:p>
    <w:p w:rsidR="002D419F" w:rsidRPr="002D419F" w:rsidRDefault="002D419F" w:rsidP="002D419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     </w:t>
      </w:r>
      <w:r w:rsidRPr="002D419F">
        <w:rPr>
          <w:rFonts w:ascii="Times New Roman" w:eastAsia="Arial" w:hAnsi="Times New Roman" w:cs="Times New Roman"/>
          <w:b/>
          <w:color w:val="000000"/>
          <w:sz w:val="28"/>
        </w:rPr>
        <w:t>1.3 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/>
          <w:color w:val="000000"/>
          <w:sz w:val="28"/>
        </w:rPr>
        <w:t xml:space="preserve">     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 xml:space="preserve">1.3.1 Цель учебного предмета:  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</w:rPr>
        <w:lastRenderedPageBreak/>
        <w:t>- приобретение компетентности в физкультурно-оздоровительной и спортивной деятельности,</w:t>
      </w:r>
      <w:r w:rsidRPr="002D419F">
        <w:rPr>
          <w:rFonts w:ascii="Arial" w:eastAsia="Arial" w:hAnsi="Arial" w:cs="Arial"/>
          <w:color w:val="000000"/>
          <w:sz w:val="28"/>
        </w:rPr>
        <w:t xml:space="preserve">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овладение навыками творческого сотрудничества в коллективных формах занятий физическими упражнениями.</w:t>
      </w:r>
    </w:p>
    <w:p w:rsidR="002D419F" w:rsidRPr="002D419F" w:rsidRDefault="002D419F" w:rsidP="002D419F">
      <w:pPr>
        <w:spacing w:after="0" w:line="240" w:lineRule="auto"/>
        <w:ind w:left="426"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1.3.2 В результате освоения учебного предмета обучающийся должен:</w:t>
      </w:r>
    </w:p>
    <w:p w:rsidR="002D419F" w:rsidRPr="002D419F" w:rsidRDefault="002D419F" w:rsidP="002D41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>уметь: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простейшие приемы самомассажа и релаксации;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приемы защиты и самообороны, страховки и самостраховки;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физической культурой;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повышения работоспособности, укрепления и сохранения здоровья;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подготовки к профессиональной деятельности и службе в Вооруженных Силах Российской Федерации;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активной творческой жизнедеятельности, выбора и формирования здорового образа жизни;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(абзац введен Приказом Минобрнауки России от 10.11.2011 N 2643)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знать: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способы контроля и оценки физического развития и физической подготовленности;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D419F" w:rsidRPr="002D419F" w:rsidRDefault="002D419F" w:rsidP="002D4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Требование к результатам обучения студентов специального учебного отделения: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определять уровень собственного здоровья по тестам.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и провести с группой комплекс упражнений утренней и производственной гимнастики.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овладеть элементами техники движений: релаксационных, беговых, прыжковых,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ходьбе на лыжах, в плавании.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применять на практике приемы массажа и самомассажа.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техникой спортивных игр по одному из избранных видов.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повышать аэробную выносливость с использованием цикловых видов спорта(кроссовой и лыжной подготовки).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right="-246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 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индивидуальную оптимальную нагрузку при занятиях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упражнениями. Знать основные принципы, методы и факторы ее регуляции.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выполнять упражнения: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сгибание и выпрямление рук в упоре лежа (девушки на опоре до 50 см);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подтягивание на перекладине  (юноши);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поднимание туловища (сед) из положения лежа на спине, руки за головой, ноги закреплены (девушки);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прыжки в длину с места;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100 м.;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бег: юноши - 3 км, девушки - 2 км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тест Купера – 12-ти минутное передвижение;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плавание – 50 м (без учета времени);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>-  бег на лыжах: юноши – 3 км, девушки 2 км ( без учета времени ).</w:t>
      </w:r>
    </w:p>
    <w:p w:rsidR="002D419F" w:rsidRPr="002D419F" w:rsidRDefault="002D419F" w:rsidP="002D41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2D419F" w:rsidRPr="002D419F" w:rsidRDefault="002D419F" w:rsidP="002D419F">
      <w:pPr>
        <w:shd w:val="clear" w:color="auto" w:fill="FFFFFF"/>
        <w:tabs>
          <w:tab w:val="left" w:pos="57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color w:val="000000"/>
          <w:sz w:val="28"/>
          <w:szCs w:val="28"/>
        </w:rPr>
        <w:t>- состояние своего здоровья, уметь составить и провести индивидуальные занятия двигательной активности</w:t>
      </w: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</w:rPr>
        <w:t xml:space="preserve">1.3.3 </w:t>
      </w:r>
      <w:r w:rsidRPr="002D419F">
        <w:rPr>
          <w:rFonts w:ascii="Times New Roman" w:eastAsia="Arial" w:hAnsi="Times New Roman" w:cs="Times New Roman"/>
          <w:color w:val="000000"/>
          <w:sz w:val="28"/>
        </w:rPr>
        <w:t>Планируемые результаты освоения учебного предмета:</w:t>
      </w:r>
    </w:p>
    <w:p w:rsidR="002D419F" w:rsidRPr="002D419F" w:rsidRDefault="002D419F" w:rsidP="002D4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ОК 01, ОК 04, ОК 08 </w:t>
      </w:r>
    </w:p>
    <w:p w:rsidR="009C0C9F" w:rsidRDefault="009C0C9F">
      <w:pPr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</w:rPr>
        <w:br w:type="page"/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9722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918"/>
        <w:gridCol w:w="3544"/>
        <w:gridCol w:w="3260"/>
      </w:tblGrid>
      <w:tr w:rsidR="002D419F" w:rsidRPr="002D419F" w:rsidTr="002D419F">
        <w:trPr>
          <w:trHeight w:val="514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Планируемые результаты 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91"/>
        </w:trPr>
        <w:tc>
          <w:tcPr>
            <w:tcW w:w="29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2D419F">
            <w:pPr>
              <w:spacing w:after="0" w:line="240" w:lineRule="auto"/>
              <w:ind w:right="5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Дисциплинарные</w:t>
            </w:r>
          </w:p>
        </w:tc>
      </w:tr>
      <w:tr w:rsidR="002D419F" w:rsidRPr="002D419F" w:rsidTr="002D419F">
        <w:trPr>
          <w:trHeight w:val="580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ОК 01 Выбирать способы решения задач профессиональной деятельности применительно к различным контекстам индивидуальной деятельности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части трудового воспитания: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готовность к труду, осознание ценности мастерства, трудолюбие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а) базовые логические действия: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б) базовые исследовательские действия: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19F" w:rsidRPr="002D419F" w:rsidTr="002D419F">
        <w:trPr>
          <w:trHeight w:val="4196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04 Эффективно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>к саморазвитию, самостоятельности и самоопределению;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коммуникативными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в) совместная деятельность: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понимать и использовать преимущества командной и индивидуальной работы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координировать и выполнять работу в условиях реального, виртуального и комбинированного взаимодействия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осуществлять позитивное стратегическое поведения в различных ситуациях, проявлять творчество и воображение, быть инициативном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Овладение универсальными регулятивными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г) принятие себя и других людей: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 принимать мотивы и аргументы других людей при анализе результатов деятельности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развивать способность принимать мир с позиций другого человека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уметь использовать разнообразные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2D419F" w:rsidRPr="002D419F" w:rsidTr="002D419F">
        <w:trPr>
          <w:trHeight w:val="2637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готовность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ab/>
              <w:t xml:space="preserve">к саморазвитию, самостоятельности и самоопределению;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наличие мотивации к обучению и личностному развитию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В части физического воспитания: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сформировать здоровый и безопасный образ жизни, ответственно относится к своему здоровью;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-  активное неприятие вредных привычек и иных форм причинения вреда физическому и психическому здоровью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 Овладение универсальными регулятивными  действиями: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  а) самоорганизация: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давать оценку новым ситуациям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расширять рамки учебного предмета на основе личных предпочтений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оценивать приобретенный опыт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уметь использовать разнообразные формы и виды физкультурной деятельности для организации ЗОЖ,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 </w:t>
            </w:r>
          </w:p>
          <w:p w:rsidR="002D419F" w:rsidRPr="002D419F" w:rsidRDefault="002D419F" w:rsidP="009C0C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- иметь положительную динамику в развитии основных физических качеств (силы, быстроты, выносливости, гибкости и ловкости). </w:t>
            </w:r>
          </w:p>
        </w:tc>
      </w:tr>
      <w:tr w:rsidR="002D419F" w:rsidRPr="002D419F" w:rsidTr="002D419F">
        <w:trPr>
          <w:trHeight w:val="2637"/>
        </w:trPr>
        <w:tc>
          <w:tcPr>
            <w:tcW w:w="9722" w:type="dxa"/>
            <w:gridSpan w:val="3"/>
            <w:tcBorders>
              <w:top w:val="single" w:sz="3" w:space="0" w:color="000000"/>
              <w:bottom w:val="nil"/>
            </w:tcBorders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 результатов (ЛР):    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предупреждающий,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19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21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</w:p>
          <w:p w:rsidR="002D419F" w:rsidRPr="002D419F" w:rsidRDefault="002D419F" w:rsidP="002D419F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ЛР 22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Приобретение навыков общения и самоуправления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footerReference w:type="even" r:id="rId8"/>
          <w:footerReference w:type="default" r:id="rId9"/>
          <w:footerReference w:type="first" r:id="rId10"/>
          <w:pgSz w:w="11906" w:h="16841"/>
          <w:pgMar w:top="1134" w:right="850" w:bottom="1134" w:left="1701" w:header="720" w:footer="709" w:gutter="0"/>
          <w:cols w:space="720"/>
          <w:titlePg/>
          <w:docGrid w:linePitch="381"/>
        </w:sectPr>
      </w:pP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bookmarkStart w:id="1" w:name="_Toc48559"/>
      <w:r w:rsidRPr="002D419F">
        <w:rPr>
          <w:rFonts w:ascii="Times New Roman" w:eastAsia="Arial" w:hAnsi="Times New Roman" w:cs="Times New Roman"/>
          <w:b/>
          <w:color w:val="262626"/>
          <w:sz w:val="28"/>
        </w:rPr>
        <w:t>2. СТРУКТУРА И СОДЕРЖАНИЕ  УЧЕБНОГО ПРЕДМЕТА</w:t>
      </w:r>
    </w:p>
    <w:p w:rsidR="002D419F" w:rsidRPr="002D419F" w:rsidRDefault="002D419F" w:rsidP="002D419F">
      <w:pPr>
        <w:keepNext/>
        <w:keepLines/>
        <w:spacing w:after="0" w:line="240" w:lineRule="auto"/>
        <w:ind w:left="10" w:hanging="10"/>
        <w:jc w:val="center"/>
        <w:outlineLvl w:val="3"/>
        <w:rPr>
          <w:rFonts w:ascii="Times New Roman" w:eastAsia="Arial" w:hAnsi="Times New Roman" w:cs="Times New Roman"/>
          <w:b/>
          <w:color w:val="262626"/>
          <w:sz w:val="28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t>2.1. Объем учебного предмета и виды учебной работы</w:t>
      </w:r>
    </w:p>
    <w:tbl>
      <w:tblPr>
        <w:tblpPr w:leftFromText="180" w:rightFromText="180" w:vertAnchor="text" w:horzAnchor="page" w:tblpX="1611" w:tblpY="191"/>
        <w:tblW w:w="9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4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306"/>
        <w:gridCol w:w="1800"/>
      </w:tblGrid>
      <w:tr w:rsidR="002D419F" w:rsidRPr="002D419F" w:rsidTr="002D419F">
        <w:trPr>
          <w:trHeight w:val="756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Вид учебной работы </w:t>
            </w:r>
          </w:p>
        </w:tc>
        <w:tc>
          <w:tcPr>
            <w:tcW w:w="1800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Объем в часах</w:t>
            </w:r>
          </w:p>
        </w:tc>
      </w:tr>
      <w:tr w:rsidR="002D419F" w:rsidRPr="002D419F" w:rsidTr="002D419F">
        <w:trPr>
          <w:trHeight w:val="440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Объем образовательной программы  учебного предмета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108</w:t>
            </w:r>
          </w:p>
        </w:tc>
      </w:tr>
      <w:tr w:rsidR="002D419F" w:rsidRPr="002D419F" w:rsidTr="002D419F">
        <w:trPr>
          <w:trHeight w:val="22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390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Основное содержание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2D419F" w:rsidRPr="002D419F" w:rsidTr="002D419F">
        <w:trPr>
          <w:trHeight w:val="244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285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D419F" w:rsidRPr="002D419F" w:rsidTr="002D419F">
        <w:trPr>
          <w:trHeight w:val="405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D419F" w:rsidRPr="002D419F" w:rsidTr="002D419F">
        <w:trPr>
          <w:trHeight w:val="284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2D419F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2D419F" w:rsidRPr="002D419F" w:rsidTr="002D419F">
        <w:trPr>
          <w:trHeight w:val="442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Профессионально ориентированное 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2D419F" w:rsidRPr="002D419F" w:rsidTr="002D419F">
        <w:trPr>
          <w:trHeight w:val="349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в т. ч.: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D419F" w:rsidRPr="002D419F" w:rsidTr="002D419F">
        <w:trPr>
          <w:trHeight w:val="31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теоретическое обучение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2D419F" w:rsidRPr="002D419F" w:rsidTr="002D419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практические занятия</w:t>
            </w:r>
            <w:r w:rsidRPr="002D419F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2D419F" w:rsidRPr="002D419F" w:rsidTr="002D419F">
        <w:trPr>
          <w:trHeight w:val="338"/>
        </w:trPr>
        <w:tc>
          <w:tcPr>
            <w:tcW w:w="7306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</w:tr>
      <w:tr w:rsidR="002D419F" w:rsidRPr="002D419F" w:rsidTr="002D419F">
        <w:trPr>
          <w:trHeight w:val="393"/>
        </w:trPr>
        <w:tc>
          <w:tcPr>
            <w:tcW w:w="7306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Промежуточная аттестация: дифференцированный зачет (2 семестр) и другие формы контроля (1 семестр)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  <w:r w:rsidRPr="002D419F">
        <w:rPr>
          <w:rFonts w:ascii="Arial" w:eastAsia="Arial" w:hAnsi="Arial" w:cs="Arial"/>
          <w:b/>
          <w:color w:val="000000"/>
          <w:sz w:val="26"/>
          <w:szCs w:val="26"/>
        </w:rPr>
        <w:t xml:space="preserve">        </w:t>
      </w:r>
    </w:p>
    <w:p w:rsidR="002D419F" w:rsidRPr="002D419F" w:rsidRDefault="002D419F" w:rsidP="002D419F">
      <w:pPr>
        <w:spacing w:after="0" w:line="240" w:lineRule="auto"/>
        <w:rPr>
          <w:rFonts w:ascii="Arial" w:eastAsia="Arial" w:hAnsi="Arial" w:cs="Arial"/>
          <w:color w:val="000000"/>
          <w:sz w:val="28"/>
        </w:rPr>
        <w:sectPr w:rsidR="002D419F" w:rsidRPr="002D419F" w:rsidSect="002D419F">
          <w:pgSz w:w="11906" w:h="16841"/>
          <w:pgMar w:top="992" w:right="856" w:bottom="1140" w:left="1247" w:header="720" w:footer="709" w:gutter="0"/>
          <w:cols w:space="720"/>
          <w:docGrid w:linePitch="381"/>
        </w:sectPr>
      </w:pPr>
    </w:p>
    <w:p w:rsidR="002D419F" w:rsidRDefault="002D419F" w:rsidP="009C0C9F">
      <w:pPr>
        <w:keepNext/>
        <w:keepLines/>
        <w:tabs>
          <w:tab w:val="left" w:pos="13515"/>
        </w:tabs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  <w:r w:rsidRPr="002D419F">
        <w:rPr>
          <w:rFonts w:ascii="Arial" w:eastAsia="Arial" w:hAnsi="Arial" w:cs="Arial"/>
          <w:b/>
          <w:bCs/>
          <w:color w:val="000000"/>
          <w:sz w:val="28"/>
        </w:rPr>
        <w:t xml:space="preserve">                              </w:t>
      </w:r>
      <w:bookmarkEnd w:id="1"/>
      <w:r w:rsidRPr="002D419F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2.2. Тематический план и содержание учебного предмета 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>« Физическая культура»</w:t>
      </w:r>
      <w:r w:rsidR="009C0C9F">
        <w:rPr>
          <w:rFonts w:ascii="Times New Roman" w:eastAsia="Arial" w:hAnsi="Times New Roman" w:cs="Times New Roman"/>
          <w:b/>
          <w:bCs/>
          <w:color w:val="000000"/>
          <w:sz w:val="28"/>
        </w:rPr>
        <w:tab/>
      </w:r>
    </w:p>
    <w:tbl>
      <w:tblPr>
        <w:tblW w:w="15167" w:type="dxa"/>
        <w:tblInd w:w="367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</w:tblGrid>
      <w:tr w:rsidR="009C0C9F" w:rsidRPr="00ED3BC4" w:rsidTr="00CB5D5B">
        <w:trPr>
          <w:trHeight w:val="84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материала, лабораторные и практические з</w:t>
            </w: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нятия, самостоятельная работа обучающихся.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A55DD">
              <w:rPr>
                <w:rFonts w:ascii="Times New Roman" w:eastAsia="Times New Roman" w:hAnsi="Times New Roman" w:cs="Times New Roman"/>
                <w:b/>
                <w:sz w:val="24"/>
              </w:rPr>
              <w:t>Объем 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Формируемые компете</w:t>
            </w: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 w:rsidRPr="00ED3BC4">
              <w:rPr>
                <w:rFonts w:ascii="Times New Roman" w:eastAsia="Times New Roman" w:hAnsi="Times New Roman" w:cs="Times New Roman"/>
                <w:b/>
                <w:sz w:val="24"/>
              </w:rPr>
              <w:t>ции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(ОК) и    личностные    результаты (ЛР)</w:t>
            </w:r>
          </w:p>
        </w:tc>
      </w:tr>
      <w:tr w:rsidR="009C0C9F" w:rsidRPr="00ED3BC4" w:rsidTr="00CB5D5B">
        <w:trPr>
          <w:trHeight w:val="241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bCs/>
                <w:iCs/>
                <w:sz w:val="24"/>
              </w:rPr>
              <w:t>1 семестр (12 часов лк + 20 часов пз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+ 16 ч срс</w:t>
            </w:r>
            <w:r w:rsidRPr="00ED3BC4">
              <w:rPr>
                <w:rFonts w:ascii="Times New Roman" w:hAnsi="Times New Roman" w:cs="Times New Roman"/>
                <w:b/>
                <w:bCs/>
                <w:iCs/>
                <w:sz w:val="24"/>
              </w:rPr>
              <w:t>)</w:t>
            </w:r>
          </w:p>
        </w:tc>
      </w:tr>
      <w:tr w:rsidR="009C0C9F" w:rsidRPr="00ED3BC4" w:rsidTr="00CB5D5B">
        <w:trPr>
          <w:trHeight w:val="286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Раздел 1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Физическая культуры, как часть культуры общества и человека</w:t>
            </w:r>
          </w:p>
        </w:tc>
      </w:tr>
      <w:tr w:rsidR="009C0C9F" w:rsidRPr="007A55DD" w:rsidTr="00CB5D5B">
        <w:trPr>
          <w:trHeight w:val="286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Основное содержание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9C0C9F" w:rsidRPr="007A55DD" w:rsidTr="00CB5D5B">
        <w:trPr>
          <w:trHeight w:val="209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1.1. </w:t>
            </w:r>
            <w:r w:rsidRPr="00ED3BC4">
              <w:rPr>
                <w:rFonts w:ascii="Times New Roman" w:hAnsi="Times New Roman" w:cs="Times New Roman"/>
                <w:sz w:val="24"/>
              </w:rPr>
              <w:t>Современное с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>стояние физической культ</w:t>
            </w:r>
            <w:r w:rsidRPr="00ED3BC4">
              <w:rPr>
                <w:rFonts w:ascii="Times New Roman" w:hAnsi="Times New Roman" w:cs="Times New Roman"/>
                <w:sz w:val="24"/>
              </w:rPr>
              <w:t>у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ры и спорта </w:t>
            </w:r>
          </w:p>
          <w:p w:rsidR="009C0C9F" w:rsidRPr="00ED3BC4" w:rsidRDefault="009C0C9F" w:rsidP="00CB5D5B">
            <w:pPr>
              <w:spacing w:after="0" w:line="240" w:lineRule="auto"/>
              <w:ind w:right="31"/>
              <w:rPr>
                <w:rFonts w:ascii="Times New Roman" w:hAnsi="Times New Roman" w:cs="Times New Roman"/>
              </w:rPr>
            </w:pPr>
          </w:p>
          <w:p w:rsidR="009C0C9F" w:rsidRPr="00ED3BC4" w:rsidRDefault="009C0C9F" w:rsidP="00CB5D5B">
            <w:pPr>
              <w:spacing w:after="0" w:line="240" w:lineRule="auto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b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         2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C0C9F" w:rsidRPr="00ED3BC4" w:rsidTr="00CB5D5B">
        <w:trPr>
          <w:trHeight w:val="2496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right="48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Физическая культура как часть культуры общества и человека. Роль ф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</w:t>
            </w:r>
            <w:r w:rsidRPr="00ED3BC4">
              <w:rPr>
                <w:rFonts w:ascii="Times New Roman" w:hAnsi="Times New Roman" w:cs="Times New Roman"/>
                <w:sz w:val="24"/>
              </w:rPr>
              <w:t>у</w:t>
            </w:r>
            <w:r w:rsidRPr="00ED3BC4">
              <w:rPr>
                <w:rFonts w:ascii="Times New Roman" w:hAnsi="Times New Roman" w:cs="Times New Roman"/>
                <w:sz w:val="24"/>
              </w:rPr>
              <w:t>ры в обществе и их формы организации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C0C9F" w:rsidRPr="007A55DD" w:rsidRDefault="009C0C9F" w:rsidP="00CB5D5B">
            <w:pPr>
              <w:spacing w:after="0" w:line="240" w:lineRule="auto"/>
              <w:ind w:left="1" w:right="49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ского воспитания населения. </w:t>
            </w:r>
            <w:r w:rsidRPr="007A55DD">
              <w:rPr>
                <w:rFonts w:ascii="Times New Roman" w:hAnsi="Times New Roman" w:cs="Times New Roman"/>
                <w:sz w:val="24"/>
              </w:rPr>
              <w:t>Характеристика нормативных требований для обучающихся СПО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38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01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1.2. </w:t>
            </w:r>
            <w:r w:rsidRPr="00ED3BC4">
              <w:rPr>
                <w:rFonts w:ascii="Times New Roman" w:hAnsi="Times New Roman" w:cs="Times New Roman"/>
                <w:sz w:val="24"/>
              </w:rPr>
              <w:t>Здоровье и здор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вый образ жизни  </w:t>
            </w:r>
          </w:p>
          <w:p w:rsidR="009C0C9F" w:rsidRPr="00ED3BC4" w:rsidRDefault="009C0C9F" w:rsidP="00CB5D5B">
            <w:pPr>
              <w:spacing w:after="0" w:line="240" w:lineRule="auto"/>
              <w:ind w:right="101"/>
              <w:rPr>
                <w:rFonts w:ascii="Times New Roman" w:hAnsi="Times New Roman" w:cs="Times New Roman"/>
                <w:b/>
                <w:sz w:val="24"/>
              </w:rPr>
            </w:pPr>
          </w:p>
          <w:p w:rsidR="009C0C9F" w:rsidRPr="00ED3BC4" w:rsidRDefault="009C0C9F" w:rsidP="00CB5D5B">
            <w:pPr>
              <w:spacing w:after="0" w:line="240" w:lineRule="auto"/>
              <w:ind w:right="101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</w:pPr>
          </w:p>
        </w:tc>
      </w:tr>
      <w:tr w:rsidR="009C0C9F" w:rsidRPr="00ED3BC4" w:rsidTr="00CB5D5B">
        <w:trPr>
          <w:trHeight w:val="89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hanging="10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Понятие «здоровье» (физическое, психическое, социальное). Факторы, определяющие здоровье. Психосоматические заболевания.</w:t>
            </w:r>
            <w:r w:rsidRPr="00ED3BC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ind w:left="1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</w:t>
            </w:r>
            <w:r w:rsidRPr="00ED3BC4">
              <w:rPr>
                <w:rFonts w:ascii="Times New Roman" w:hAnsi="Times New Roman" w:cs="Times New Roman"/>
                <w:sz w:val="24"/>
              </w:rPr>
              <w:t>а</w:t>
            </w:r>
            <w:r w:rsidRPr="00ED3BC4">
              <w:rPr>
                <w:rFonts w:ascii="Times New Roman" w:hAnsi="Times New Roman" w:cs="Times New Roman"/>
                <w:sz w:val="24"/>
              </w:rPr>
              <w:t>ние.</w:t>
            </w:r>
          </w:p>
          <w:p w:rsidR="009C0C9F" w:rsidRPr="00ED3BC4" w:rsidRDefault="009C0C9F" w:rsidP="00CB5D5B">
            <w:pPr>
              <w:spacing w:after="0" w:line="240" w:lineRule="auto"/>
              <w:ind w:left="1" w:hanging="10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Влияние двигательной активности на здоровье. Оздоровительное возде</w:t>
            </w:r>
            <w:r w:rsidRPr="00ED3BC4">
              <w:rPr>
                <w:rFonts w:ascii="Times New Roman" w:hAnsi="Times New Roman" w:cs="Times New Roman"/>
                <w:sz w:val="24"/>
              </w:rPr>
              <w:t>й</w:t>
            </w:r>
            <w:r w:rsidRPr="00ED3BC4">
              <w:rPr>
                <w:rFonts w:ascii="Times New Roman" w:hAnsi="Times New Roman" w:cs="Times New Roman"/>
                <w:sz w:val="24"/>
              </w:rPr>
              <w:t>ствие физических упражнений на организм занимающихся.  Двигател</w:t>
            </w:r>
            <w:r w:rsidRPr="00ED3BC4">
              <w:rPr>
                <w:rFonts w:ascii="Times New Roman" w:hAnsi="Times New Roman" w:cs="Times New Roman"/>
                <w:sz w:val="24"/>
              </w:rPr>
              <w:t>ь</w:t>
            </w:r>
            <w:r w:rsidRPr="00ED3BC4">
              <w:rPr>
                <w:rFonts w:ascii="Times New Roman" w:hAnsi="Times New Roman" w:cs="Times New Roman"/>
                <w:sz w:val="24"/>
              </w:rPr>
              <w:t>ная рекреация и ее роль в организации здорового образа жизни совр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менного человека.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</w:tbl>
    <w:p w:rsidR="009C0C9F" w:rsidRDefault="009C0C9F" w:rsidP="009C0C9F">
      <w:r>
        <w:br w:type="page"/>
      </w:r>
    </w:p>
    <w:tbl>
      <w:tblPr>
        <w:tblW w:w="15167" w:type="dxa"/>
        <w:tblInd w:w="367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</w:tblGrid>
      <w:tr w:rsidR="009C0C9F" w:rsidRPr="007A55DD" w:rsidTr="00CB5D5B">
        <w:trPr>
          <w:trHeight w:val="28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Тема 1.3</w:t>
            </w:r>
            <w:r w:rsidRPr="00ED3BC4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ED3BC4">
              <w:rPr>
                <w:rFonts w:ascii="Times New Roman" w:hAnsi="Times New Roman" w:cs="Times New Roman"/>
                <w:sz w:val="24"/>
              </w:rPr>
              <w:t>Современные с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стемы и технологии укре</w:t>
            </w:r>
            <w:r w:rsidRPr="00ED3BC4">
              <w:rPr>
                <w:rFonts w:ascii="Times New Roman" w:hAnsi="Times New Roman" w:cs="Times New Roman"/>
                <w:sz w:val="24"/>
              </w:rPr>
              <w:t>п</w:t>
            </w:r>
            <w:r w:rsidRPr="00ED3BC4">
              <w:rPr>
                <w:rFonts w:ascii="Times New Roman" w:hAnsi="Times New Roman" w:cs="Times New Roman"/>
                <w:sz w:val="24"/>
              </w:rPr>
              <w:t>ления и сохранения здоровья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5D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84" w:right="187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rPr>
          <w:trHeight w:val="2383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Современное представление о современных системах и технологиях укрепления и сохранения здоровья  (дыхательная гимнастика, антистре</w:t>
            </w:r>
            <w:r w:rsidRPr="00ED3BC4">
              <w:rPr>
                <w:rFonts w:ascii="Times New Roman" w:hAnsi="Times New Roman" w:cs="Times New Roman"/>
                <w:sz w:val="24"/>
              </w:rPr>
              <w:t>с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  Особенности организации и проведения занятий в разных системах оздоровительной физической культуры и их функциональная направленность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216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1.4. </w:t>
            </w:r>
            <w:r w:rsidRPr="00ED3BC4">
              <w:rPr>
                <w:rFonts w:ascii="Times New Roman" w:hAnsi="Times New Roman" w:cs="Times New Roman"/>
                <w:sz w:val="24"/>
              </w:rPr>
              <w:t>Основы методики самостоятельных занятий оздоровительной физич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ской культурой и самоко</w:t>
            </w:r>
            <w:r w:rsidRPr="00ED3BC4">
              <w:rPr>
                <w:rFonts w:ascii="Times New Roman" w:hAnsi="Times New Roman" w:cs="Times New Roman"/>
                <w:sz w:val="24"/>
              </w:rPr>
              <w:t>н</w:t>
            </w:r>
            <w:r w:rsidRPr="00ED3BC4">
              <w:rPr>
                <w:rFonts w:ascii="Times New Roman" w:hAnsi="Times New Roman" w:cs="Times New Roman"/>
                <w:sz w:val="24"/>
              </w:rPr>
              <w:t>троль за индивидуальными показателями здоровья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83" w:right="1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rPr>
          <w:trHeight w:val="870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right="50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Формы организации самостоятельных занятий оздоровительной физич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ской культурой и их особенности; соблюдение требований безопасности и гигиенических норм и правил во время занятий физической культурой </w:t>
            </w:r>
          </w:p>
          <w:p w:rsidR="009C0C9F" w:rsidRPr="00ED3BC4" w:rsidRDefault="009C0C9F" w:rsidP="00CB5D5B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Организация занятий физическими упражнениями различной напра</w:t>
            </w:r>
            <w:r w:rsidRPr="00ED3BC4">
              <w:rPr>
                <w:rFonts w:ascii="Times New Roman" w:hAnsi="Times New Roman" w:cs="Times New Roman"/>
                <w:sz w:val="24"/>
              </w:rPr>
              <w:t>в</w:t>
            </w:r>
            <w:r w:rsidRPr="00ED3BC4">
              <w:rPr>
                <w:rFonts w:ascii="Times New Roman" w:hAnsi="Times New Roman" w:cs="Times New Roman"/>
                <w:sz w:val="24"/>
              </w:rPr>
              <w:t>ленности: подготовка к занятиям физической культурой (выбор мест з</w:t>
            </w:r>
            <w:r w:rsidRPr="00ED3BC4">
              <w:rPr>
                <w:rFonts w:ascii="Times New Roman" w:hAnsi="Times New Roman" w:cs="Times New Roman"/>
                <w:sz w:val="24"/>
              </w:rPr>
              <w:t>а</w:t>
            </w:r>
            <w:r w:rsidRPr="00ED3BC4">
              <w:rPr>
                <w:rFonts w:ascii="Times New Roman" w:hAnsi="Times New Roman" w:cs="Times New Roman"/>
                <w:sz w:val="24"/>
              </w:rPr>
              <w:t>нятий, инвентаря и одежды, планирование занятий с разной функци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нальной направленностью). Нагрузка и факторы регуляции нагрузки при проведении самостоятельных занятий физическими упражнениями </w:t>
            </w:r>
          </w:p>
          <w:p w:rsidR="009C0C9F" w:rsidRPr="007A55DD" w:rsidRDefault="009C0C9F" w:rsidP="00CB5D5B">
            <w:pPr>
              <w:spacing w:after="0" w:line="240" w:lineRule="auto"/>
              <w:ind w:left="1" w:right="50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</w:t>
            </w:r>
            <w:r w:rsidRPr="00ED3BC4">
              <w:rPr>
                <w:rFonts w:ascii="Times New Roman" w:hAnsi="Times New Roman" w:cs="Times New Roman"/>
                <w:sz w:val="24"/>
              </w:rPr>
              <w:t>а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зателями физической подготовленности. </w:t>
            </w:r>
            <w:r w:rsidRPr="007A55DD">
              <w:rPr>
                <w:rFonts w:ascii="Times New Roman" w:hAnsi="Times New Roman" w:cs="Times New Roman"/>
                <w:sz w:val="24"/>
              </w:rPr>
              <w:t>Дневник самоконтроля.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2 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2020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 w:right="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38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Тема 1.5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Физическая кул</w:t>
            </w:r>
            <w:r w:rsidRPr="00ED3BC4">
              <w:rPr>
                <w:rFonts w:ascii="Times New Roman" w:hAnsi="Times New Roman" w:cs="Times New Roman"/>
                <w:sz w:val="24"/>
              </w:rPr>
              <w:t>ь</w:t>
            </w:r>
            <w:r w:rsidRPr="00ED3BC4">
              <w:rPr>
                <w:rFonts w:ascii="Times New Roman" w:hAnsi="Times New Roman" w:cs="Times New Roman"/>
                <w:sz w:val="24"/>
              </w:rPr>
              <w:t>тура в режиме трудового дня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2</w:t>
            </w: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rPr>
          <w:trHeight w:val="1372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Составление профессиограммы. Определение принадлежности выбранной профессии/специальности к группе труда.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ОК 01, ОК 04, ОК 08,</w:t>
            </w:r>
          </w:p>
          <w:p w:rsidR="009C0C9F" w:rsidRPr="00ED3BC4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72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1.6 </w:t>
            </w:r>
            <w:r w:rsidRPr="00ED3BC4">
              <w:rPr>
                <w:rFonts w:ascii="Times New Roman" w:hAnsi="Times New Roman" w:cs="Times New Roman"/>
                <w:sz w:val="24"/>
              </w:rPr>
              <w:t>Профессионально-прикладная физическая по</w:t>
            </w:r>
            <w:r w:rsidRPr="00ED3BC4">
              <w:rPr>
                <w:rFonts w:ascii="Times New Roman" w:hAnsi="Times New Roman" w:cs="Times New Roman"/>
                <w:sz w:val="24"/>
              </w:rPr>
              <w:t>д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готовка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5D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65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Понятие «профессионально-прикладная физическая подготовка», зад</w:t>
            </w:r>
            <w:r w:rsidRPr="00ED3BC4">
              <w:rPr>
                <w:rFonts w:ascii="Times New Roman" w:hAnsi="Times New Roman" w:cs="Times New Roman"/>
                <w:sz w:val="24"/>
              </w:rPr>
              <w:t>а</w:t>
            </w:r>
            <w:r w:rsidRPr="00ED3BC4">
              <w:rPr>
                <w:rFonts w:ascii="Times New Roman" w:hAnsi="Times New Roman" w:cs="Times New Roman"/>
                <w:sz w:val="24"/>
              </w:rPr>
              <w:t>чи профессионально-прикладной физической подготовки, средства пр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>фессионально-прикладной физической подготовки Определение знач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зических и психических качеств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3BC4">
              <w:rPr>
                <w:rFonts w:ascii="Times New Roman" w:hAnsi="Times New Roman" w:cs="Times New Roman"/>
                <w:bCs/>
                <w:sz w:val="24"/>
              </w:rPr>
              <w:t xml:space="preserve">         </w:t>
            </w: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2    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       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          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ЛР 9, ЛР 19, ЛР 21, ЛР 22 </w:t>
            </w:r>
          </w:p>
          <w:p w:rsidR="009C0C9F" w:rsidRPr="00ED3BC4" w:rsidRDefault="009C0C9F" w:rsidP="00CB5D5B">
            <w:pPr>
              <w:spacing w:after="0" w:line="240" w:lineRule="auto"/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65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6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Раздел  2  Методические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ab/>
              <w:t xml:space="preserve">основы обучения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ab/>
              <w:t>различным видам физкультурно-спортивной деятельности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86"/>
        </w:trPr>
        <w:tc>
          <w:tcPr>
            <w:tcW w:w="1081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Методико-практические занятия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6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2.1. </w:t>
            </w:r>
            <w:r w:rsidRPr="00ED3BC4">
              <w:rPr>
                <w:rFonts w:ascii="Times New Roman" w:hAnsi="Times New Roman" w:cs="Times New Roman"/>
                <w:sz w:val="24"/>
              </w:rPr>
              <w:t>Подбор упражн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ний, составление и провед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ние комплексов упражнений для различных форм орган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зации занятий физической культурой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</w:rPr>
              <w:t>1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Освоение методики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составления и проведения комплексов упражнений утренней зарядки, физкультминуток, физкультпауз, комплексов упра</w:t>
            </w:r>
            <w:r w:rsidRPr="00ED3BC4">
              <w:rPr>
                <w:rFonts w:ascii="Times New Roman" w:hAnsi="Times New Roman" w:cs="Times New Roman"/>
                <w:sz w:val="24"/>
              </w:rPr>
              <w:t>ж</w:t>
            </w:r>
            <w:r w:rsidRPr="00ED3BC4">
              <w:rPr>
                <w:rFonts w:ascii="Times New Roman" w:hAnsi="Times New Roman" w:cs="Times New Roman"/>
                <w:sz w:val="24"/>
              </w:rPr>
              <w:t>нений для коррекции осанки и телосложения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8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Освоение методики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составления и проведения комплексов упражнений различной функциональной направленности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3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2.2 </w:t>
            </w:r>
            <w:r w:rsidRPr="00ED3BC4">
              <w:rPr>
                <w:rFonts w:ascii="Times New Roman" w:hAnsi="Times New Roman" w:cs="Times New Roman"/>
                <w:sz w:val="24"/>
              </w:rPr>
              <w:t>Составление и проведение самостоятел</w:t>
            </w:r>
            <w:r w:rsidRPr="00ED3BC4">
              <w:rPr>
                <w:rFonts w:ascii="Times New Roman" w:hAnsi="Times New Roman" w:cs="Times New Roman"/>
                <w:sz w:val="24"/>
              </w:rPr>
              <w:t>ь</w:t>
            </w:r>
            <w:r w:rsidRPr="00ED3BC4">
              <w:rPr>
                <w:rFonts w:ascii="Times New Roman" w:hAnsi="Times New Roman" w:cs="Times New Roman"/>
                <w:sz w:val="24"/>
              </w:rPr>
              <w:t>ных занятий по подготовке к сдаче норм и требований ВФСК «ГТО»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№ 3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Освоение методики составления и проведения комплексов упражнений для подготовки к выполнению тестовых упражнений.  Освоение метод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ки составления планов-конспектов и выполнения самостоятельных зад</w:t>
            </w:r>
            <w:r w:rsidRPr="00ED3BC4">
              <w:rPr>
                <w:rFonts w:ascii="Times New Roman" w:hAnsi="Times New Roman" w:cs="Times New Roman"/>
                <w:sz w:val="24"/>
              </w:rPr>
              <w:t>а</w:t>
            </w:r>
            <w:r w:rsidRPr="00ED3BC4">
              <w:rPr>
                <w:rFonts w:ascii="Times New Roman" w:hAnsi="Times New Roman" w:cs="Times New Roman"/>
                <w:sz w:val="24"/>
              </w:rPr>
              <w:t>ний  по подготовке к сдаче норм и требований ВФСК «ГТО»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19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2.3 </w:t>
            </w:r>
          </w:p>
          <w:p w:rsidR="009C0C9F" w:rsidRPr="00ED3BC4" w:rsidRDefault="009C0C9F" w:rsidP="00CB5D5B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Методы самоконтроля и оценка умственной и физ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ческой работоспособности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2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4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Применение методов самоконтроля и оценка умственной и физической работоспособности. </w:t>
            </w:r>
            <w:r w:rsidRPr="007A55DD">
              <w:rPr>
                <w:rFonts w:ascii="Times New Roman" w:hAnsi="Times New Roman" w:cs="Times New Roman"/>
                <w:sz w:val="24"/>
              </w:rPr>
              <w:t>Дневник самоконтроля.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0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Тема 2.4.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7A55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30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9C0C9F" w:rsidRPr="00ED3BC4" w:rsidRDefault="009C0C9F" w:rsidP="00CB5D5B">
            <w:pPr>
              <w:spacing w:after="0" w:line="240" w:lineRule="auto"/>
              <w:ind w:left="1" w:right="49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лактики профессиональных заболеваний с учётом специфики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Практическое занятие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Освоение методики составления и проведения комплексов упражнений для профессионально-прикладной физической подготовки с учётом сп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цифики будущей профессиональной деятельности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4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Тема 2.5 </w:t>
            </w:r>
            <w:r w:rsidRPr="007A55DD">
              <w:rPr>
                <w:rFonts w:ascii="Times New Roman" w:hAnsi="Times New Roman" w:cs="Times New Roman"/>
                <w:sz w:val="24"/>
              </w:rPr>
              <w:t>Профессионально-прикладная физическая подготовка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23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</w:t>
            </w:r>
            <w:r w:rsidRPr="00ED3BC4">
              <w:rPr>
                <w:rFonts w:ascii="Times New Roman" w:hAnsi="Times New Roman" w:cs="Times New Roman"/>
                <w:b/>
              </w:rPr>
              <w:t xml:space="preserve"> №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</w:rPr>
              <w:t>7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</w:t>
            </w:r>
            <w:r w:rsidRPr="00ED3BC4">
              <w:rPr>
                <w:rFonts w:ascii="Times New Roman" w:hAnsi="Times New Roman" w:cs="Times New Roman"/>
                <w:sz w:val="24"/>
              </w:rPr>
              <w:t>ю</w:t>
            </w:r>
            <w:r w:rsidRPr="00ED3BC4">
              <w:rPr>
                <w:rFonts w:ascii="Times New Roman" w:hAnsi="Times New Roman" w:cs="Times New Roman"/>
                <w:sz w:val="24"/>
              </w:rPr>
              <w:t>щие трудовой процесс, внешние условия или производственные факт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ры, профессиональные заболевания.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8-10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Освоение комплексов упражнений для производственной гимнастики различных групп профессий (первая, вторая, третья, четвертая группы профессий)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FD5E46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</w:rPr>
            </w:pPr>
            <w:r w:rsidRPr="00FD5E46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  <w:p w:rsidR="009C0C9F" w:rsidRPr="00FD5E46" w:rsidRDefault="009C0C9F" w:rsidP="00CB5D5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FD5E46">
              <w:rPr>
                <w:rFonts w:ascii="Times New Roman" w:eastAsia="Arial" w:hAnsi="Times New Roman" w:cs="Times New Roman"/>
                <w:sz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</w:rPr>
              <w:t>тие физических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 xml:space="preserve"> качеств: сил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>, ловкость, выносливость, гибкость, быстроту средствами физической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FD5E46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39"/>
        </w:trPr>
        <w:tc>
          <w:tcPr>
            <w:tcW w:w="15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2 семестр(2 часа – лк + 38 часов пз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+ 20 часов срс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139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Учебно-тренировочные занятия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51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7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Тема 2.6.</w:t>
            </w:r>
            <w:r w:rsidRPr="00ED3BC4">
              <w:rPr>
                <w:rFonts w:ascii="Times New Roman" w:hAnsi="Times New Roman" w:cs="Times New Roman"/>
                <w:sz w:val="24"/>
              </w:rPr>
              <w:t>Физические упражнения для оздоров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тельных форм занятий ф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зической культурой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Особенности физических упражнений для оздоровления организма. </w:t>
            </w:r>
            <w:r w:rsidRPr="007A55DD">
              <w:rPr>
                <w:rFonts w:ascii="Times New Roman" w:hAnsi="Times New Roman" w:cs="Times New Roman"/>
                <w:sz w:val="24"/>
              </w:rPr>
              <w:t>Лечебная гимнастика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56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Освоение упражнений современных оздоровительных систем физич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ского воспитания ориентированных на повышение функциональных возможностей организма, поддержания работоспособности, развитие о</w:t>
            </w:r>
            <w:r w:rsidRPr="00ED3BC4">
              <w:rPr>
                <w:rFonts w:ascii="Times New Roman" w:hAnsi="Times New Roman" w:cs="Times New Roman"/>
                <w:sz w:val="24"/>
              </w:rPr>
              <w:t>с</w:t>
            </w:r>
            <w:r w:rsidRPr="00ED3BC4">
              <w:rPr>
                <w:rFonts w:ascii="Times New Roman" w:hAnsi="Times New Roman" w:cs="Times New Roman"/>
                <w:sz w:val="24"/>
              </w:rPr>
              <w:t>новных физических качеств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38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Тема 2.7 </w:t>
            </w:r>
            <w:r w:rsidRPr="00ED3BC4">
              <w:rPr>
                <w:rFonts w:ascii="Times New Roman" w:hAnsi="Times New Roman" w:cs="Times New Roman"/>
                <w:sz w:val="24"/>
              </w:rPr>
              <w:t>Основная гимн</w:t>
            </w:r>
            <w:r w:rsidRPr="00ED3BC4">
              <w:rPr>
                <w:rFonts w:ascii="Times New Roman" w:hAnsi="Times New Roman" w:cs="Times New Roman"/>
                <w:sz w:val="24"/>
              </w:rPr>
              <w:t>а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стика </w:t>
            </w:r>
            <w:r w:rsidRPr="00ED3BC4">
              <w:rPr>
                <w:rFonts w:ascii="Times New Roman" w:hAnsi="Times New Roman" w:cs="Times New Roman"/>
                <w:i/>
                <w:sz w:val="24"/>
              </w:rPr>
              <w:t>(обязательный вид)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7A55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9C0C9F" w:rsidRPr="00ED3BC4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Техника безопасности на занятиях гимнастикой.  Выполнение строевых упражнений, строевых приёмов: построений и перестроений, передвиж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ний, размыканий и смыканий, поворотов на месте.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13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Выполнение общеразвивающих упражнений без предмета и с предм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том; в парах, в группах, на снарядах и тренажерах. Выполнение прикла</w:t>
            </w:r>
            <w:r w:rsidRPr="00ED3BC4">
              <w:rPr>
                <w:rFonts w:ascii="Times New Roman" w:hAnsi="Times New Roman" w:cs="Times New Roman"/>
                <w:sz w:val="24"/>
              </w:rPr>
              <w:t>д</w:t>
            </w:r>
            <w:r w:rsidRPr="00ED3BC4">
              <w:rPr>
                <w:rFonts w:ascii="Times New Roman" w:hAnsi="Times New Roman" w:cs="Times New Roman"/>
                <w:sz w:val="24"/>
              </w:rPr>
              <w:t>ных упражнений: ходьбы и бега, упражнений в равновесии, лазанье и п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релазание, метание и ловля, поднимание и переноска груза, прыжки.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19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Тема 2.7 (1). 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Акробатика.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</w:t>
            </w:r>
            <w:r w:rsidRPr="00ED3BC4">
              <w:rPr>
                <w:rFonts w:ascii="Times New Roman" w:hAnsi="Times New Roman" w:cs="Times New Roman"/>
                <w:sz w:val="24"/>
              </w:rPr>
              <w:t>й</w:t>
            </w:r>
            <w:r w:rsidRPr="00ED3BC4">
              <w:rPr>
                <w:rFonts w:ascii="Times New Roman" w:hAnsi="Times New Roman" w:cs="Times New Roman"/>
                <w:sz w:val="24"/>
              </w:rPr>
              <w:t>ка на руках, стойка на голове и руках, переворот боком «колесо», равн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>весие «ласточка».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16</w:t>
            </w:r>
          </w:p>
          <w:p w:rsidR="009C0C9F" w:rsidRPr="00ED3BC4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38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9C0C9F" w:rsidRPr="00ED3BC4" w:rsidRDefault="009C0C9F" w:rsidP="00CB5D5B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Освоение и совершенствование акробатической комбинации (последов</w:t>
            </w:r>
            <w:r w:rsidRPr="00ED3BC4">
              <w:rPr>
                <w:rFonts w:ascii="Times New Roman" w:hAnsi="Times New Roman" w:cs="Times New Roman"/>
                <w:sz w:val="24"/>
              </w:rPr>
              <w:t>а</w:t>
            </w:r>
            <w:r w:rsidRPr="00ED3BC4">
              <w:rPr>
                <w:rFonts w:ascii="Times New Roman" w:hAnsi="Times New Roman" w:cs="Times New Roman"/>
                <w:sz w:val="24"/>
              </w:rPr>
              <w:t>тельность выполнения элементов в акробатической комбинации может изменяться):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Девушки: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И.П. -  О.С.: Равновесие на левой (правой) - Шагом правой кувырок вперед ноги скрестно и поворот кругом -  Кувырок назад - П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рекатом назад стойка на лопатках -  Кувырок назад через плечо в упор, стоя на левом (правом) колене, правую (левую) назад. Встать - Перев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рот боком «колесо». 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Приставляя правую (левую) прыжок прогнувшись</w:t>
            </w:r>
          </w:p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Юноши: 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И.П. – О.С.: Стойка на руках махом одной и толчком другой (О) - Кувырок вперед - Кувырок вперед в упор присев - Силой, стойка на голове с опорой руками (Д)-Силой опускание в упор лёжа. Толчком ног упор присев. Встать - Мах левой (правой) и переворот боком «колесо» приставляя правую </w:t>
            </w:r>
            <w:r w:rsidRPr="007A55DD">
              <w:rPr>
                <w:rFonts w:ascii="Times New Roman" w:hAnsi="Times New Roman" w:cs="Times New Roman"/>
                <w:sz w:val="24"/>
              </w:rPr>
              <w:t>(левую) полуприсед и прыжок прогнувшись, И.П.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25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2.8  </w:t>
            </w:r>
            <w:r w:rsidRPr="007A5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F" w:rsidRPr="007A55DD" w:rsidRDefault="009C0C9F" w:rsidP="00C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57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F" w:rsidRPr="00ED3BC4" w:rsidRDefault="009C0C9F" w:rsidP="00CB5D5B">
            <w:pPr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18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футболом. Освоение и соверше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стопы в прыжке, остановки мяча подошвой.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72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 19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 и методика судейства. 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Техника нападения. Действия и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рока без мяча: освобождение от опеки противника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5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C0C9F" w:rsidRPr="00ED3BC4" w:rsidRDefault="009C0C9F" w:rsidP="00CB5D5B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57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blPrEx>
          <w:tblCellMar>
            <w:bottom w:w="3" w:type="dxa"/>
          </w:tblCellMar>
        </w:tblPrEx>
        <w:trPr>
          <w:trHeight w:val="96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Тема 2.8 (1)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Баскетбол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1028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Техника безопасности на занятиях баскетболом. Освоение и соверше</w:t>
            </w:r>
            <w:r w:rsidRPr="00ED3BC4">
              <w:rPr>
                <w:rFonts w:ascii="Times New Roman" w:hAnsi="Times New Roman" w:cs="Times New Roman"/>
                <w:sz w:val="24"/>
              </w:rPr>
              <w:t>н</w:t>
            </w:r>
            <w:r w:rsidRPr="00ED3BC4">
              <w:rPr>
                <w:rFonts w:ascii="Times New Roman" w:hAnsi="Times New Roman" w:cs="Times New Roman"/>
                <w:sz w:val="24"/>
              </w:rPr>
              <w:t>ствование техники выполнения приёмов игры: перемещения, остано</w:t>
            </w:r>
            <w:r w:rsidRPr="00ED3BC4">
              <w:rPr>
                <w:rFonts w:ascii="Times New Roman" w:hAnsi="Times New Roman" w:cs="Times New Roman"/>
                <w:sz w:val="24"/>
              </w:rPr>
              <w:t>в</w:t>
            </w:r>
            <w:r w:rsidRPr="00ED3BC4">
              <w:rPr>
                <w:rFonts w:ascii="Times New Roman" w:hAnsi="Times New Roman" w:cs="Times New Roman"/>
                <w:sz w:val="24"/>
              </w:rPr>
              <w:t>ки, стойки игрока, повороты; ловля и передача мяча двумя и одной р</w:t>
            </w:r>
            <w:r w:rsidRPr="00ED3BC4">
              <w:rPr>
                <w:rFonts w:ascii="Times New Roman" w:hAnsi="Times New Roman" w:cs="Times New Roman"/>
                <w:sz w:val="24"/>
              </w:rPr>
              <w:t>у</w:t>
            </w:r>
            <w:r w:rsidRPr="00ED3BC4">
              <w:rPr>
                <w:rFonts w:ascii="Times New Roman" w:hAnsi="Times New Roman" w:cs="Times New Roman"/>
                <w:sz w:val="24"/>
              </w:rPr>
              <w:t>кой, на месте и в движении, с отскоком от пола;  ведение мяча на м</w:t>
            </w:r>
            <w:r w:rsidRPr="00ED3BC4">
              <w:rPr>
                <w:rFonts w:ascii="Times New Roman" w:hAnsi="Times New Roman" w:cs="Times New Roman"/>
                <w:sz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</w:rPr>
              <w:t>сте, в движении, по прямой с изменением скорости, высоты отскока и направления, по зрительному и слуховому сигналу; броски одной р</w:t>
            </w:r>
            <w:r w:rsidRPr="00ED3BC4">
              <w:rPr>
                <w:rFonts w:ascii="Times New Roman" w:hAnsi="Times New Roman" w:cs="Times New Roman"/>
                <w:sz w:val="24"/>
              </w:rPr>
              <w:t>у</w:t>
            </w:r>
            <w:r w:rsidRPr="00ED3BC4">
              <w:rPr>
                <w:rFonts w:ascii="Times New Roman" w:hAnsi="Times New Roman" w:cs="Times New Roman"/>
                <w:sz w:val="24"/>
              </w:rPr>
              <w:t>кой, на месте, в движении, от груди, от плеча; бросок после ловли и п</w:t>
            </w:r>
            <w:r w:rsidRPr="00ED3BC4">
              <w:rPr>
                <w:rFonts w:ascii="Times New Roman" w:hAnsi="Times New Roman" w:cs="Times New Roman"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sz w:val="24"/>
              </w:rPr>
              <w:t>сле ведения мяча, бросок мяча.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60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Практические занятия № 23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Освоение и совершенствование приёмов тактики защиты и нападения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blPrEx>
          <w:tblCellMar>
            <w:bottom w:w="3" w:type="dxa"/>
          </w:tblCellMar>
        </w:tblPrEx>
        <w:trPr>
          <w:trHeight w:val="427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Практические занятия № 24</w:t>
            </w:r>
          </w:p>
          <w:p w:rsidR="009C0C9F" w:rsidRPr="00ED3BC4" w:rsidRDefault="009C0C9F" w:rsidP="00CB5D5B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</w:tbl>
    <w:p w:rsidR="009C0C9F" w:rsidRDefault="009C0C9F" w:rsidP="009C0C9F">
      <w:r>
        <w:br w:type="page"/>
      </w:r>
    </w:p>
    <w:tbl>
      <w:tblPr>
        <w:tblW w:w="15167" w:type="dxa"/>
        <w:tblInd w:w="367" w:type="dxa"/>
        <w:tblCellMar>
          <w:top w:w="43" w:type="dxa"/>
          <w:left w:w="83" w:type="dxa"/>
          <w:bottom w:w="3" w:type="dxa"/>
          <w:right w:w="31" w:type="dxa"/>
        </w:tblCellMar>
        <w:tblLook w:val="04A0" w:firstRow="1" w:lastRow="0" w:firstColumn="1" w:lastColumn="0" w:noHBand="0" w:noVBand="1"/>
      </w:tblPr>
      <w:tblGrid>
        <w:gridCol w:w="3116"/>
        <w:gridCol w:w="7699"/>
        <w:gridCol w:w="1375"/>
        <w:gridCol w:w="2977"/>
      </w:tblGrid>
      <w:tr w:rsidR="009C0C9F" w:rsidRPr="007A55DD" w:rsidTr="00CB5D5B">
        <w:trPr>
          <w:trHeight w:val="2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A55DD">
              <w:rPr>
                <w:rFonts w:ascii="Times New Roman" w:hAnsi="Times New Roman" w:cs="Times New Roman"/>
                <w:b/>
                <w:sz w:val="24"/>
              </w:rPr>
              <w:t>Тема 2.8(2)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Волейбол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7A55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ED3BC4" w:rsidTr="00CB5D5B">
        <w:trPr>
          <w:trHeight w:val="178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BC4">
              <w:rPr>
                <w:rFonts w:ascii="Times New Roman" w:hAnsi="Times New Roman" w:cs="Times New Roman"/>
              </w:rPr>
              <w:t xml:space="preserve"> 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волейболом. Освоение и соверше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ствование техники выполнения приёмов игры: стойки игрока, перемещ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ния, передача мяча, подача, прием мяча снизу двумя руками, прием мяча одной рукой с последующим нападением и перекатом в сторону, на бе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ро и спину, прием мяча одной рукой в падении.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9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совершенствование приёмов тактики защиты и нападения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23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27</w:t>
            </w: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  <w:szCs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19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Тема 2.9</w:t>
            </w:r>
          </w:p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Лёгкая атлетика</w:t>
            </w:r>
            <w:r w:rsidRPr="007A55D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F" w:rsidRPr="007A55DD" w:rsidRDefault="009C0C9F" w:rsidP="00CB5D5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9F" w:rsidRPr="00ED3BC4" w:rsidTr="00CB5D5B">
        <w:trPr>
          <w:trHeight w:val="80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>Техника безопасности на занятиях легкой атлетикой. Техника бега    в</w:t>
            </w:r>
            <w:r w:rsidRPr="00ED3BC4">
              <w:rPr>
                <w:rFonts w:ascii="Times New Roman" w:hAnsi="Times New Roman" w:cs="Times New Roman"/>
                <w:sz w:val="24"/>
              </w:rPr>
              <w:t>ы</w:t>
            </w:r>
            <w:r w:rsidRPr="00ED3BC4">
              <w:rPr>
                <w:rFonts w:ascii="Times New Roman" w:hAnsi="Times New Roman" w:cs="Times New Roman"/>
                <w:sz w:val="24"/>
              </w:rPr>
              <w:t>сокого и низкого старта, стартового разгона, финиширования;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55DD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64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Совершенствование техники спринтерского бега;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7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Совершенствование техники кроссового бега,  на средние и длинные д</w:t>
            </w:r>
            <w:r w:rsidRPr="00ED3BC4">
              <w:rPr>
                <w:rFonts w:ascii="Times New Roman" w:hAnsi="Times New Roman" w:cs="Times New Roman"/>
                <w:sz w:val="24"/>
              </w:rPr>
              <w:t>и</w:t>
            </w:r>
            <w:r w:rsidRPr="00ED3BC4">
              <w:rPr>
                <w:rFonts w:ascii="Times New Roman" w:hAnsi="Times New Roman" w:cs="Times New Roman"/>
                <w:sz w:val="24"/>
              </w:rPr>
              <w:t>станции  2000 м девушки и 3 000 м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483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31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Совершенствование техники эстафетного бега 4 *100 м, 4*400 м; бега по прямой с различной скоростью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40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Cs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45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33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9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Совершенствование техники метания гранаты весом 500 г девушки и 700 г 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93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 Практическое занятие №</w:t>
            </w:r>
            <w:r w:rsidRPr="00ED3BC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D3BC4">
              <w:rPr>
                <w:rFonts w:ascii="Times New Roman" w:hAnsi="Times New Roman" w:cs="Times New Roman"/>
                <w:b/>
                <w:sz w:val="24"/>
              </w:rPr>
              <w:t xml:space="preserve">35 </w:t>
            </w:r>
          </w:p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C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Развитие физических способностей средствами лёгкой атлетики П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движные игры и эстафеты с элементами легкой атлетики, оздоровител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ь</w:t>
            </w:r>
            <w:r w:rsidRPr="00ED3BC4">
              <w:rPr>
                <w:rFonts w:ascii="Times New Roman" w:hAnsi="Times New Roman" w:cs="Times New Roman"/>
                <w:bCs/>
                <w:sz w:val="24"/>
              </w:rPr>
              <w:t>ный бег и ходьба.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7A5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ED3BC4" w:rsidTr="00CB5D5B">
        <w:trPr>
          <w:trHeight w:val="502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FD5E46" w:rsidRDefault="009C0C9F" w:rsidP="00CB5D5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D5E46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  <w:p w:rsidR="009C0C9F" w:rsidRPr="00FD5E46" w:rsidRDefault="009C0C9F" w:rsidP="00CB5D5B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</w:rPr>
            </w:pPr>
            <w:r w:rsidRPr="00FD5E46">
              <w:rPr>
                <w:rFonts w:ascii="Times New Roman" w:eastAsia="Arial" w:hAnsi="Times New Roman" w:cs="Times New Roman"/>
                <w:sz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</w:rPr>
              <w:t>тие физических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 xml:space="preserve"> качеств: сил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D5E46">
              <w:rPr>
                <w:rFonts w:ascii="Times New Roman" w:eastAsia="Arial" w:hAnsi="Times New Roman" w:cs="Times New Roman"/>
                <w:sz w:val="24"/>
              </w:rPr>
              <w:t>, ловкость, выносливость, гибкость, быстроту средствами физической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</w:rPr>
            </w:pPr>
            <w:r w:rsidRPr="00ED3BC4">
              <w:rPr>
                <w:rFonts w:ascii="Times New Roman" w:hAnsi="Times New Roman" w:cs="Times New Roman"/>
                <w:sz w:val="24"/>
              </w:rPr>
              <w:t xml:space="preserve">ОК 01, ОК 04, ОК 08, </w:t>
            </w:r>
          </w:p>
          <w:p w:rsidR="009C0C9F" w:rsidRPr="00ED3BC4" w:rsidRDefault="009C0C9F" w:rsidP="00CB5D5B">
            <w:pPr>
              <w:spacing w:after="0" w:line="240" w:lineRule="auto"/>
              <w:jc w:val="center"/>
            </w:pPr>
            <w:r w:rsidRPr="00ED3BC4">
              <w:rPr>
                <w:rFonts w:ascii="Times New Roman" w:hAnsi="Times New Roman" w:cs="Times New Roman"/>
                <w:sz w:val="24"/>
              </w:rPr>
              <w:t>ЛР 9, ЛР 19, ЛР 21, ЛР 22</w:t>
            </w:r>
          </w:p>
        </w:tc>
      </w:tr>
      <w:tr w:rsidR="009C0C9F" w:rsidRPr="007A55DD" w:rsidTr="00CB5D5B">
        <w:trPr>
          <w:trHeight w:val="223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ED3BC4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D3BC4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зачёт  2 семестр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0C9F" w:rsidRPr="007A55DD" w:rsidTr="00CB5D5B">
        <w:trPr>
          <w:trHeight w:val="225"/>
        </w:trPr>
        <w:tc>
          <w:tcPr>
            <w:tcW w:w="10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55DD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484726" w:rsidRDefault="009C0C9F" w:rsidP="00CB5D5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F" w:rsidRPr="007A55DD" w:rsidRDefault="009C0C9F" w:rsidP="00CB5D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0C9F" w:rsidRDefault="009C0C9F" w:rsidP="009C0C9F">
      <w:pPr>
        <w:keepNext/>
        <w:keepLines/>
        <w:tabs>
          <w:tab w:val="left" w:pos="13515"/>
        </w:tabs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9C0C9F" w:rsidRDefault="009C0C9F" w:rsidP="009C0C9F">
      <w:pPr>
        <w:keepNext/>
        <w:keepLines/>
        <w:tabs>
          <w:tab w:val="left" w:pos="13515"/>
        </w:tabs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</w:rPr>
        <w:sectPr w:rsidR="002D419F" w:rsidRPr="002D419F" w:rsidSect="00C4683D">
          <w:pgSz w:w="16841" w:h="11906" w:orient="landscape"/>
          <w:pgMar w:top="426" w:right="1140" w:bottom="1418" w:left="720" w:header="720" w:footer="709" w:gutter="0"/>
          <w:cols w:space="720"/>
          <w:docGrid w:linePitch="381"/>
        </w:sectPr>
      </w:pPr>
    </w:p>
    <w:p w:rsidR="002D419F" w:rsidRDefault="002D419F" w:rsidP="002D419F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t>3. УСЛОВИЯ РЕАЛИЗАЦИИ ПРОГРАММЫ  УЧЕБНОГО ПРЕДМЕТА</w:t>
      </w:r>
    </w:p>
    <w:p w:rsidR="006A5446" w:rsidRPr="002D419F" w:rsidRDefault="006A5446" w:rsidP="002D419F">
      <w:pPr>
        <w:spacing w:after="0" w:line="240" w:lineRule="auto"/>
        <w:ind w:right="7"/>
        <w:jc w:val="center"/>
        <w:rPr>
          <w:rFonts w:ascii="Times New Roman" w:eastAsia="Arial" w:hAnsi="Times New Roman" w:cs="Times New Roman"/>
          <w:b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139"/>
        <w:jc w:val="both"/>
        <w:rPr>
          <w:rFonts w:ascii="Times New Roman" w:eastAsia="Arial" w:hAnsi="Times New Roman" w:cs="Times New Roman"/>
          <w:b/>
          <w:color w:val="262626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262626"/>
          <w:sz w:val="28"/>
        </w:rPr>
        <w:t xml:space="preserve">  </w:t>
      </w:r>
      <w:r w:rsidRPr="002D419F">
        <w:rPr>
          <w:rFonts w:ascii="Times New Roman" w:eastAsia="Arial" w:hAnsi="Times New Roman" w:cs="Times New Roman"/>
          <w:b/>
          <w:color w:val="262626"/>
          <w:sz w:val="26"/>
          <w:szCs w:val="26"/>
        </w:rPr>
        <w:t>3.1 Тр</w:t>
      </w:r>
      <w:r w:rsidRPr="002D419F">
        <w:rPr>
          <w:rFonts w:ascii="Times New Roman" w:eastAsia="Arial" w:hAnsi="Times New Roman" w:cs="Times New Roman"/>
          <w:b/>
          <w:bCs/>
          <w:color w:val="000000"/>
          <w:spacing w:val="-2"/>
          <w:sz w:val="26"/>
          <w:szCs w:val="26"/>
        </w:rPr>
        <w:t>ебования к минимальному материально-техническому обеспечению</w:t>
      </w:r>
    </w:p>
    <w:p w:rsidR="002D419F" w:rsidRPr="002D419F" w:rsidRDefault="002D419F" w:rsidP="002D41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ind w:left="139" w:right="138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Учебный предмет реализуется в учебном кабинете 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«Спортивный зал»</w:t>
      </w:r>
    </w:p>
    <w:p w:rsidR="002D419F" w:rsidRPr="002D419F" w:rsidRDefault="006A5446" w:rsidP="002D419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</w:t>
      </w:r>
      <w:r w:rsidR="002D419F"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учебного кабинета:</w:t>
      </w:r>
    </w:p>
    <w:p w:rsidR="002D419F" w:rsidRPr="002D419F" w:rsidRDefault="002D419F" w:rsidP="006A5446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2D419F" w:rsidRPr="002D419F" w:rsidRDefault="002D419F" w:rsidP="006A5446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дисциплине.</w:t>
      </w:r>
    </w:p>
    <w:p w:rsidR="002D419F" w:rsidRPr="002D419F" w:rsidRDefault="002D419F" w:rsidP="002D419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Оснащенность: 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2D41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- 3 шт; щит оргстекло 10 мм цельный - 2 шт; кольцо амортизированное -2шт.</w:t>
      </w:r>
    </w:p>
    <w:p w:rsidR="002D419F" w:rsidRPr="002D419F" w:rsidRDefault="002D419F" w:rsidP="002D41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D419F" w:rsidRPr="002D419F" w:rsidRDefault="002D419F" w:rsidP="002D41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D419F" w:rsidRPr="002D419F" w:rsidRDefault="002D419F" w:rsidP="002D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9F" w:rsidRPr="005E18D6" w:rsidRDefault="002D419F" w:rsidP="005E18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</w:t>
      </w:r>
      <w:r w:rsidR="005E1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азы данных библиотечного фонда:</w:t>
      </w:r>
    </w:p>
    <w:p w:rsidR="002D419F" w:rsidRPr="002D419F" w:rsidRDefault="002D419F" w:rsidP="002D41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C9F" w:rsidRDefault="009C0C9F" w:rsidP="009C0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3.2.1.Основные источники:</w:t>
      </w:r>
    </w:p>
    <w:p w:rsidR="009C0C9F" w:rsidRPr="002D419F" w:rsidRDefault="009C0C9F" w:rsidP="009C0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9C0C9F" w:rsidRPr="002D419F" w:rsidTr="00CB5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F" w:rsidRDefault="009C0C9F" w:rsidP="00CB5D5B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val="en-US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Конеев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 xml:space="preserve"> Е.В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учебное пособие для среднего профессионального образования-— 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599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hyperlink r:id="rId11" w:tgtFrame="_blank" w:history="1"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/517442</w:t>
              </w:r>
            </w:hyperlink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9C0C9F" w:rsidRPr="002D419F" w:rsidTr="00CB5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F" w:rsidRDefault="009C0C9F" w:rsidP="00CB5D5B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Аллянов Ю. Н., Письменский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Физическая культура: учебник для среднего профессионального образования — 3-е изд., испр.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493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hyperlink r:id="rId12" w:tgtFrame="_blank" w:history="1"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/513286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9C0C9F" w:rsidRPr="002D419F" w:rsidTr="00CB5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F" w:rsidRDefault="009C0C9F" w:rsidP="00CB5D5B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9C0C9F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</w:p>
          <w:p w:rsidR="009C0C9F" w:rsidRPr="005E18D6" w:rsidRDefault="009C0C9F" w:rsidP="00CB5D5B">
            <w:pPr>
              <w:rPr>
                <w:rFonts w:ascii="Times New Roman" w:eastAsia="Andale Sans UI" w:hAnsi="Times New Roman" w:cs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Муллер А. Б., Дядичкина Н. С., Богащенко Ю.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Физическая культура</w:t>
            </w: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Москва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— 424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с.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режим доступа: </w:t>
            </w:r>
            <w:r w:rsidRPr="002D419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hyperlink r:id="rId13" w:tgtFrame="_blank" w:history="1"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/511813</w:t>
              </w:r>
            </w:hyperlink>
            <w:r w:rsidRPr="002D41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[Электронный ресурс] </w:t>
            </w:r>
          </w:p>
        </w:tc>
      </w:tr>
    </w:tbl>
    <w:p w:rsidR="009C0C9F" w:rsidRPr="002D419F" w:rsidRDefault="009C0C9F" w:rsidP="009C0C9F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C9F" w:rsidRPr="002D419F" w:rsidRDefault="009C0C9F" w:rsidP="009C0C9F">
      <w:pPr>
        <w:tabs>
          <w:tab w:val="left" w:pos="9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2D419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</w:t>
      </w:r>
    </w:p>
    <w:p w:rsidR="009C0C9F" w:rsidRPr="002D419F" w:rsidRDefault="009C0C9F" w:rsidP="009C0C9F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3.2.2.Дополнительные источники:</w:t>
      </w:r>
    </w:p>
    <w:tbl>
      <w:tblPr>
        <w:tblW w:w="102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1984"/>
        <w:gridCol w:w="2835"/>
        <w:gridCol w:w="2977"/>
      </w:tblGrid>
      <w:tr w:rsidR="009C0C9F" w:rsidRPr="002D419F" w:rsidTr="00CB5D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Pr="002D41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Алхасов Д. С., Амелин С. Н.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Преподавание физической культуры по основным общеобразовательным программам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учебник для среднего профессионального образования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2-е изд., перераб. и доп.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230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режим доступа:  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hyperlink r:id="rId14" w:tgtFrame="_blank" w:history="1"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https://urait.ru/bcode/516899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  <w:tr w:rsidR="009C0C9F" w:rsidRPr="002D419F" w:rsidTr="00CB5D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  <w:p w:rsidR="009C0C9F" w:rsidRPr="002D419F" w:rsidRDefault="009C0C9F" w:rsidP="00CB5D5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 xml:space="preserve">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Готовцев Е. В., Германов Г. Н., Машошина И.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Методика обучения предмету «Физическая культура». Школьный спорт. Лапта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: учебное пособие для среднего профессионального образования</w:t>
            </w:r>
            <w:r w:rsidRPr="002D419F">
              <w:rPr>
                <w:rFonts w:ascii="Arial" w:eastAsia="Arial" w:hAnsi="Arial" w:cs="Arial"/>
                <w:color w:val="000000"/>
                <w:sz w:val="28"/>
                <w:shd w:val="clear" w:color="auto" w:fill="FFFFFF"/>
              </w:rPr>
              <w:t xml:space="preserve"> </w:t>
            </w: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— 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Москва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Издательство Юрайт, 2023.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402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4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2D41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режим доступа:  </w:t>
            </w:r>
          </w:p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zh-CN"/>
              </w:rPr>
              <w:t> </w:t>
            </w:r>
            <w:hyperlink r:id="rId15" w:tgtFrame="_blank" w:history="1"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https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://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urait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.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ru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zh-CN"/>
                </w:rPr>
                <w:t>bcode</w:t>
              </w:r>
              <w:r w:rsidRPr="002D419F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zh-CN"/>
                </w:rPr>
                <w:t>/515114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9F" w:rsidRPr="002D419F" w:rsidRDefault="009C0C9F" w:rsidP="00CB5D5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2D41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[Электронный ресурс]</w:t>
            </w:r>
          </w:p>
        </w:tc>
      </w:tr>
    </w:tbl>
    <w:p w:rsidR="009C0C9F" w:rsidRPr="002D419F" w:rsidRDefault="009C0C9F" w:rsidP="009C0C9F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bookmarkStart w:id="2" w:name="_GoBack"/>
      <w:bookmarkEnd w:id="2"/>
      <w:r w:rsidRPr="002D419F">
        <w:rPr>
          <w:rFonts w:ascii="Times New Roman" w:eastAsia="Arial" w:hAnsi="Times New Roman" w:cs="Times New Roman"/>
          <w:b/>
          <w:bCs/>
          <w:sz w:val="28"/>
        </w:rPr>
        <w:t>4.  КОНТРОЛЬ И ОЦЕНКА РЕЗУЛЬТАТОВ ОСВОЕНИЯ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2D419F">
        <w:rPr>
          <w:rFonts w:ascii="Times New Roman" w:eastAsia="Arial" w:hAnsi="Times New Roman" w:cs="Times New Roman"/>
          <w:b/>
          <w:bCs/>
          <w:sz w:val="28"/>
        </w:rPr>
        <w:t>УЧЕБНОГО ПРЕДМЕТА</w:t>
      </w:r>
    </w:p>
    <w:p w:rsidR="002D419F" w:rsidRPr="002D419F" w:rsidRDefault="002D419F" w:rsidP="002D419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62626"/>
          <w:sz w:val="28"/>
        </w:rPr>
      </w:pP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2D419F" w:rsidRPr="002D419F" w:rsidRDefault="002D419F" w:rsidP="002D419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2D419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Промежуточная аттестация в форме дифференцированного зачёта во 2 семестре.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2D419F" w:rsidRPr="002D419F" w:rsidTr="002D419F">
        <w:trPr>
          <w:trHeight w:val="969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Общие компетенции (ОК), личностные результаты (ЛР)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Раздел/тема</w:t>
            </w:r>
          </w:p>
        </w:tc>
        <w:tc>
          <w:tcPr>
            <w:tcW w:w="3402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Тип оценочных средств</w:t>
            </w:r>
          </w:p>
        </w:tc>
      </w:tr>
      <w:tr w:rsidR="002D419F" w:rsidRPr="002D419F" w:rsidTr="002D419F">
        <w:trPr>
          <w:trHeight w:val="159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ОК 01.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Р1, Темы 1.1,1.2,1.3,1.4,1.5,     П-о/с, 1.6 П-о/с                            Р 2,Темы 2.1 – 2.5 П-о/с, 2.6,2.7,2.8,2.9,2.10</w:t>
            </w:r>
          </w:p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- составление  словаря  терминов, либо кроссвордов;  - защита презентации;                 -выполнение самостоятельной работы                                         - составление комплекса физических упражнений для самостоятельных занятий с учетом индивидуальных особенностей                              -составление профессиограммы                      - заполнения дневника самоконтроля                              - защита реферата                      - составление кроссворда          - фронтальный опрос                 - контрольное тестирование      -  составление комплекса упражнений                                 - оценивание практической работы                                         -тестирование                               - демонстрация комплекса ОРУ                                                - сдача контрольных нормативов                                 - сдача контрольных нормативов (контрольное упражнение)                               - сдача нормативов ГТО            - выполнение упражнений на дифференцированном зачет </w:t>
            </w:r>
          </w:p>
        </w:tc>
      </w:tr>
      <w:tr w:rsidR="002D419F" w:rsidRPr="002D419F" w:rsidTr="002D419F">
        <w:trPr>
          <w:trHeight w:val="1335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04.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419F" w:rsidRPr="002D419F" w:rsidTr="002D419F">
        <w:trPr>
          <w:trHeight w:val="2100"/>
        </w:trPr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BE03BD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ОК 08.</w:t>
            </w: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2D419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 1, Темы 1.1,1.2,1.3,1.4,1.5         П-о/с, 1.6,П-о/с                              Р 2, Темы 2.1 – 2.5, П-о/с, 2.6,2.7,2.8,2.9,2.10</w:t>
            </w:r>
          </w:p>
        </w:tc>
        <w:tc>
          <w:tcPr>
            <w:tcW w:w="3402" w:type="dxa"/>
            <w:vMerge/>
            <w:shd w:val="clear" w:color="auto" w:fill="auto"/>
          </w:tcPr>
          <w:p w:rsidR="002D419F" w:rsidRPr="002D419F" w:rsidRDefault="002D419F" w:rsidP="002D419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b/>
          <w:color w:val="000000"/>
          <w:sz w:val="26"/>
          <w:szCs w:val="26"/>
        </w:rPr>
        <w:t>5. ПЕРЕЧЕНЬ ИСПОЛЬЗУЕМЫХ МЕТОДОВ ОБУЧЕНИ</w:t>
      </w:r>
      <w:r w:rsidRPr="002D41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41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5.1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Пассивные:</w:t>
      </w:r>
      <w:r w:rsidRPr="002D419F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x-none" w:eastAsia="x-none"/>
        </w:rPr>
        <w:t xml:space="preserve">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рассказ, описание, объяснения, разбор задания, 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указания, команды.</w:t>
      </w:r>
    </w:p>
    <w:p w:rsidR="002D419F" w:rsidRPr="002D419F" w:rsidRDefault="002D419F" w:rsidP="002D41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2D419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.2</w:t>
      </w:r>
      <w:r w:rsidRPr="002D41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 w:rsidRPr="002D419F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D419F" w:rsidRPr="002D419F" w:rsidRDefault="002D419F" w:rsidP="002D4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BE03BD" w:rsidRPr="002D419F" w:rsidRDefault="00BE03BD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Default="00647389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647389" w:rsidRPr="002D419F" w:rsidRDefault="00647389" w:rsidP="0064738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физической подготовленности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студентов основной медицинской группы</w:t>
      </w:r>
    </w:p>
    <w:p w:rsidR="002D419F" w:rsidRPr="002D419F" w:rsidRDefault="002D419F" w:rsidP="002D419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34"/>
        <w:gridCol w:w="1134"/>
        <w:gridCol w:w="1098"/>
      </w:tblGrid>
      <w:tr w:rsidR="002D419F" w:rsidRPr="002D419F" w:rsidTr="002D419F">
        <w:trPr>
          <w:trHeight w:val="441"/>
        </w:trPr>
        <w:tc>
          <w:tcPr>
            <w:tcW w:w="6204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3366" w:type="dxa"/>
            <w:gridSpan w:val="3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Оценка в баллах</w:t>
            </w:r>
          </w:p>
        </w:tc>
      </w:tr>
      <w:tr w:rsidR="002D419F" w:rsidRPr="002D419F" w:rsidTr="002D419F">
        <w:trPr>
          <w:trHeight w:val="364"/>
        </w:trPr>
        <w:tc>
          <w:tcPr>
            <w:tcW w:w="6204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5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 Бег 3000 м (мин.сек.)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12.30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14.00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5 км (мин.сек)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25.50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27.20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3.Прыжов в длину с места (см)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trHeight w:val="57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высокой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2D419F" w:rsidRPr="002D419F" w:rsidTr="002D419F">
        <w:trPr>
          <w:trHeight w:val="55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5.Отжимание на брусьях (количество раз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550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6.Поднос ног до касания перекладине (количество раз)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71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7.Челночный бег 3х10 (сек 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   4х9 (сек)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9,8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8,3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10,5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643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9.Плавание 50 м (мин,сек)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65"/>
        </w:trPr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10.Бросок набивного мяча 2кг из-за головы (м) 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9.5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7.5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</w:tr>
      <w:tr w:rsidR="002D419F" w:rsidRPr="002D419F" w:rsidTr="002D419F">
        <w:tc>
          <w:tcPr>
            <w:tcW w:w="620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11.Гимнастический компленс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 релаксационная гимнастика  (из 10 баллов)</w:t>
            </w: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098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jc w:val="center"/>
        <w:rPr>
          <w:rFonts w:ascii="Arial" w:eastAsia="Arial" w:hAnsi="Arial" w:cs="Arial"/>
          <w:color w:val="000000"/>
          <w:sz w:val="26"/>
          <w:szCs w:val="26"/>
        </w:rPr>
        <w:sectPr w:rsidR="002D419F" w:rsidRPr="002D419F" w:rsidSect="002D419F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1134" w:right="991" w:bottom="851" w:left="1276" w:header="720" w:footer="720" w:gutter="0"/>
          <w:cols w:space="720"/>
          <w:docGrid w:linePitch="381"/>
        </w:sectPr>
      </w:pP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физической подготовленности девушек основного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и подготовительного учебного отделения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125"/>
        <w:gridCol w:w="9"/>
        <w:gridCol w:w="1593"/>
        <w:gridCol w:w="1800"/>
      </w:tblGrid>
      <w:tr w:rsidR="002D419F" w:rsidRPr="002D419F" w:rsidTr="002D419F">
        <w:tc>
          <w:tcPr>
            <w:tcW w:w="6201" w:type="dxa"/>
            <w:vMerge w:val="restart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Тесты</w:t>
            </w:r>
          </w:p>
        </w:tc>
        <w:tc>
          <w:tcPr>
            <w:tcW w:w="4527" w:type="dxa"/>
            <w:gridSpan w:val="4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Оценки в баллах</w:t>
            </w:r>
          </w:p>
        </w:tc>
      </w:tr>
      <w:tr w:rsidR="002D419F" w:rsidRPr="002D419F" w:rsidTr="002D419F">
        <w:tc>
          <w:tcPr>
            <w:tcW w:w="6201" w:type="dxa"/>
            <w:vMerge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25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602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D419F" w:rsidRPr="002D419F" w:rsidTr="002D419F">
        <w:trPr>
          <w:trHeight w:val="591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1.Бег 2000 м (мин, 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42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2.Бег на лыжах  3 км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21.00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5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3.Прыжки в длину с места (см)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54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trHeight w:val="564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2D419F" w:rsidRPr="002D419F" w:rsidTr="002D419F">
        <w:trPr>
          <w:trHeight w:val="545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6.Челночный бег 3х10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4х9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11.2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11.6</w:t>
            </w:r>
          </w:p>
        </w:tc>
      </w:tr>
      <w:tr w:rsidR="002D419F" w:rsidRPr="002D419F" w:rsidTr="002D419F">
        <w:trPr>
          <w:trHeight w:val="566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7.Бросок набивного мяча 1 кг из-за головы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10.5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6.5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</w:t>
            </w:r>
          </w:p>
        </w:tc>
      </w:tr>
      <w:tr w:rsidR="002D419F" w:rsidRPr="002D419F" w:rsidTr="002D419F">
        <w:trPr>
          <w:trHeight w:val="54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8.Плавание 50 м (мин.сек)</w:t>
            </w: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1.00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1.20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б/вр</w:t>
            </w:r>
          </w:p>
        </w:tc>
      </w:tr>
      <w:tr w:rsidR="002D419F" w:rsidRPr="002D419F" w:rsidTr="002D419F">
        <w:trPr>
          <w:trHeight w:val="1277"/>
        </w:trPr>
        <w:tc>
          <w:tcPr>
            <w:tcW w:w="6201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9.Гимнастический комплекс упражнений: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 утренняя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производственная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-релаксационная гимнастика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(из 10 баллов)</w:t>
            </w: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9</w:t>
            </w:r>
          </w:p>
        </w:tc>
        <w:tc>
          <w:tcPr>
            <w:tcW w:w="1593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8</w:t>
            </w:r>
          </w:p>
        </w:tc>
        <w:tc>
          <w:tcPr>
            <w:tcW w:w="1800" w:type="dxa"/>
          </w:tcPr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До 7.5</w:t>
            </w:r>
          </w:p>
        </w:tc>
      </w:tr>
    </w:tbl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64738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</w:t>
      </w:r>
    </w:p>
    <w:p w:rsidR="002D419F" w:rsidRPr="002D419F" w:rsidRDefault="002D419F" w:rsidP="002D419F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Приложение  1                                           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Оценка уровня физических способностей студентов</w:t>
      </w:r>
    </w:p>
    <w:p w:rsidR="002D419F" w:rsidRPr="002D419F" w:rsidRDefault="002D419F" w:rsidP="002D419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Юноши</w:t>
      </w:r>
    </w:p>
    <w:tbl>
      <w:tblPr>
        <w:tblpPr w:leftFromText="180" w:rightFromText="180" w:vertAnchor="text" w:horzAnchor="margin" w:tblpY="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1724"/>
        <w:gridCol w:w="3306"/>
        <w:gridCol w:w="1260"/>
        <w:gridCol w:w="1203"/>
        <w:gridCol w:w="1497"/>
        <w:gridCol w:w="1440"/>
      </w:tblGrid>
      <w:tr w:rsidR="002D419F" w:rsidRPr="002D419F" w:rsidTr="002D419F">
        <w:trPr>
          <w:trHeight w:val="285"/>
        </w:trPr>
        <w:tc>
          <w:tcPr>
            <w:tcW w:w="484" w:type="dxa"/>
            <w:gridSpan w:val="2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Физические способности</w:t>
            </w:r>
          </w:p>
        </w:tc>
        <w:tc>
          <w:tcPr>
            <w:tcW w:w="3306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260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лет</w:t>
            </w:r>
          </w:p>
        </w:tc>
        <w:tc>
          <w:tcPr>
            <w:tcW w:w="414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gridSpan w:val="2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03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497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440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4.3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5.1 - 4.8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5.0 – 4.7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5.2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8.0 – 7.7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7.9 – 7.5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8.1</w:t>
            </w:r>
          </w:p>
        </w:tc>
      </w:tr>
      <w:tr w:rsidR="002D419F" w:rsidRPr="002D419F" w:rsidTr="002D419F">
        <w:trPr>
          <w:trHeight w:val="1898"/>
        </w:trPr>
        <w:tc>
          <w:tcPr>
            <w:tcW w:w="484" w:type="dxa"/>
            <w:gridSpan w:val="2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195–210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205-220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</w:tr>
      <w:tr w:rsidR="002D419F" w:rsidRPr="002D419F" w:rsidTr="002D419F">
        <w:trPr>
          <w:gridBefore w:val="1"/>
          <w:wBefore w:w="6" w:type="dxa"/>
          <w:trHeight w:val="832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1 500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1 500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13001400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1 100  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1100</w:t>
            </w:r>
          </w:p>
        </w:tc>
      </w:tr>
      <w:tr w:rsidR="002D419F" w:rsidRPr="002D419F" w:rsidTr="002D419F">
        <w:trPr>
          <w:gridBefore w:val="1"/>
          <w:wBefore w:w="6" w:type="dxa"/>
          <w:trHeight w:val="960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– 12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9 - 12</w:t>
            </w: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2D419F" w:rsidRPr="002D419F" w:rsidTr="002D419F">
        <w:trPr>
          <w:gridBefore w:val="1"/>
          <w:wBefore w:w="6" w:type="dxa"/>
          <w:trHeight w:val="787"/>
        </w:trPr>
        <w:tc>
          <w:tcPr>
            <w:tcW w:w="478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30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26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203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97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 – 9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9 - 10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 xml:space="preserve"> Приложение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2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</w:t>
      </w:r>
      <w:r w:rsidRPr="002D419F"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724"/>
        <w:gridCol w:w="3525"/>
        <w:gridCol w:w="1165"/>
        <w:gridCol w:w="1079"/>
        <w:gridCol w:w="1336"/>
        <w:gridCol w:w="1595"/>
      </w:tblGrid>
      <w:tr w:rsidR="002D419F" w:rsidRPr="002D419F" w:rsidTr="002D419F">
        <w:trPr>
          <w:trHeight w:val="285"/>
        </w:trPr>
        <w:tc>
          <w:tcPr>
            <w:tcW w:w="48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724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Физические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способности</w:t>
            </w:r>
          </w:p>
        </w:tc>
        <w:tc>
          <w:tcPr>
            <w:tcW w:w="352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Возраст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Оценка</w:t>
            </w:r>
          </w:p>
        </w:tc>
      </w:tr>
      <w:tr w:rsidR="002D419F" w:rsidRPr="002D419F" w:rsidTr="002D419F">
        <w:trPr>
          <w:trHeight w:val="165"/>
        </w:trPr>
        <w:tc>
          <w:tcPr>
            <w:tcW w:w="48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65" w:type="dxa"/>
            <w:vMerge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5</w:t>
            </w:r>
          </w:p>
        </w:tc>
        <w:tc>
          <w:tcPr>
            <w:tcW w:w="1336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4</w:t>
            </w:r>
          </w:p>
        </w:tc>
        <w:tc>
          <w:tcPr>
            <w:tcW w:w="159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   3</w:t>
            </w:r>
          </w:p>
        </w:tc>
      </w:tr>
      <w:tr w:rsidR="002D419F" w:rsidRPr="002D419F" w:rsidTr="002D419F">
        <w:trPr>
          <w:trHeight w:val="6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1.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5.9 - 5.3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6.1</w:t>
            </w:r>
          </w:p>
        </w:tc>
      </w:tr>
      <w:tr w:rsidR="002D419F" w:rsidRPr="002D419F" w:rsidTr="002D419F">
        <w:trPr>
          <w:trHeight w:val="585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Координа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ционные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8.4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9.6</w:t>
            </w:r>
          </w:p>
        </w:tc>
      </w:tr>
      <w:tr w:rsidR="002D419F" w:rsidRPr="002D419F" w:rsidTr="002D419F">
        <w:trPr>
          <w:trHeight w:val="613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3.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Скоростно-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170–190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170-190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</w:tr>
      <w:tr w:rsidR="002D419F" w:rsidRPr="002D419F" w:rsidTr="002D419F">
        <w:trPr>
          <w:trHeight w:val="832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4.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Выносли-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вость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1 300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900</w:t>
            </w:r>
          </w:p>
        </w:tc>
      </w:tr>
      <w:tr w:rsidR="002D419F" w:rsidRPr="002D419F" w:rsidTr="002D419F">
        <w:trPr>
          <w:trHeight w:val="960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5.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Гибкость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Наклон вперед из положения стоя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–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12 - 14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ниже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</w:tr>
      <w:tr w:rsidR="002D419F" w:rsidRPr="002D419F" w:rsidTr="002D419F">
        <w:trPr>
          <w:trHeight w:val="746"/>
        </w:trPr>
        <w:tc>
          <w:tcPr>
            <w:tcW w:w="48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6.</w:t>
            </w:r>
          </w:p>
        </w:tc>
        <w:tc>
          <w:tcPr>
            <w:tcW w:w="1724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Силовые</w:t>
            </w:r>
          </w:p>
        </w:tc>
        <w:tc>
          <w:tcPr>
            <w:tcW w:w="3525" w:type="dxa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079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– 15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и выше</w:t>
            </w:r>
          </w:p>
          <w:p w:rsidR="002D419F" w:rsidRPr="002D419F" w:rsidRDefault="002D419F" w:rsidP="002D41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D419F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</w:tbl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D419F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2D419F" w:rsidRPr="002D419F" w:rsidRDefault="002D419F" w:rsidP="002D419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2D419F" w:rsidRPr="002D419F" w:rsidRDefault="002D419F" w:rsidP="002D419F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D419F" w:rsidRPr="002D419F" w:rsidRDefault="002D419F" w:rsidP="002D419F">
      <w:pPr>
        <w:tabs>
          <w:tab w:val="left" w:pos="7200"/>
          <w:tab w:val="left" w:pos="828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D419F" w:rsidRDefault="002D419F" w:rsidP="002D419F">
      <w:pPr>
        <w:spacing w:after="0" w:line="240" w:lineRule="auto"/>
      </w:pPr>
    </w:p>
    <w:sectPr w:rsidR="002D419F" w:rsidSect="002D419F">
      <w:pgSz w:w="11906" w:h="16838"/>
      <w:pgMar w:top="540" w:right="74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D5" w:rsidRDefault="00D101D5">
      <w:pPr>
        <w:spacing w:after="0" w:line="240" w:lineRule="auto"/>
      </w:pPr>
      <w:r>
        <w:separator/>
      </w:r>
    </w:p>
  </w:endnote>
  <w:endnote w:type="continuationSeparator" w:id="0">
    <w:p w:rsidR="00D101D5" w:rsidRDefault="00D1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101D5" w:rsidRDefault="00D101D5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C0C9F">
      <w:rPr>
        <w:noProof/>
      </w:rPr>
      <w:t>18</w:t>
    </w:r>
    <w:r>
      <w:fldChar w:fldCharType="end"/>
    </w:r>
  </w:p>
  <w:p w:rsidR="00D101D5" w:rsidRPr="00AC58B9" w:rsidRDefault="00D101D5" w:rsidP="002D419F">
    <w:pPr>
      <w:spacing w:after="0" w:line="259" w:lineRule="auto"/>
      <w:ind w:right="-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0" w:line="259" w:lineRule="auto"/>
      <w:ind w:right="-5"/>
      <w:jc w:val="right"/>
    </w:pPr>
  </w:p>
  <w:p w:rsidR="00D101D5" w:rsidRDefault="00D101D5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578203"/>
      <w:docPartObj>
        <w:docPartGallery w:val="Page Numbers (Bottom of Page)"/>
        <w:docPartUnique/>
      </w:docPartObj>
    </w:sdtPr>
    <w:sdtEndPr/>
    <w:sdtContent>
      <w:p w:rsidR="00D101D5" w:rsidRDefault="00D101D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C9F">
          <w:rPr>
            <w:noProof/>
          </w:rPr>
          <w:t>19</w:t>
        </w:r>
        <w:r>
          <w:fldChar w:fldCharType="end"/>
        </w:r>
      </w:p>
    </w:sdtContent>
  </w:sdt>
  <w:p w:rsidR="00D101D5" w:rsidRDefault="00D101D5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D5" w:rsidRDefault="00D101D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D5" w:rsidRDefault="00D101D5">
      <w:pPr>
        <w:spacing w:after="0" w:line="240" w:lineRule="auto"/>
      </w:pPr>
      <w:r>
        <w:separator/>
      </w:r>
    </w:p>
  </w:footnote>
  <w:footnote w:type="continuationSeparator" w:id="0">
    <w:p w:rsidR="00D101D5" w:rsidRDefault="00D1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288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6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22CA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AC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2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6B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4A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A0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4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3E8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A4836"/>
    <w:multiLevelType w:val="hybridMultilevel"/>
    <w:tmpl w:val="24C286D6"/>
    <w:lvl w:ilvl="0" w:tplc="207237E8">
      <w:start w:val="3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5964">
      <w:start w:val="1"/>
      <w:numFmt w:val="lowerLetter"/>
      <w:lvlText w:val="%2"/>
      <w:lvlJc w:val="left"/>
      <w:pPr>
        <w:ind w:left="1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2A8CC">
      <w:start w:val="1"/>
      <w:numFmt w:val="lowerRoman"/>
      <w:lvlText w:val="%3"/>
      <w:lvlJc w:val="left"/>
      <w:pPr>
        <w:ind w:left="2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228F4">
      <w:start w:val="1"/>
      <w:numFmt w:val="decimal"/>
      <w:lvlText w:val="%4"/>
      <w:lvlJc w:val="left"/>
      <w:pPr>
        <w:ind w:left="3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CCE94">
      <w:start w:val="1"/>
      <w:numFmt w:val="lowerLetter"/>
      <w:lvlText w:val="%5"/>
      <w:lvlJc w:val="left"/>
      <w:pPr>
        <w:ind w:left="3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25702">
      <w:start w:val="1"/>
      <w:numFmt w:val="lowerRoman"/>
      <w:lvlText w:val="%6"/>
      <w:lvlJc w:val="left"/>
      <w:pPr>
        <w:ind w:left="4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2536">
      <w:start w:val="1"/>
      <w:numFmt w:val="decimal"/>
      <w:lvlText w:val="%7"/>
      <w:lvlJc w:val="left"/>
      <w:pPr>
        <w:ind w:left="5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854FC">
      <w:start w:val="1"/>
      <w:numFmt w:val="lowerLetter"/>
      <w:lvlText w:val="%8"/>
      <w:lvlJc w:val="left"/>
      <w:pPr>
        <w:ind w:left="5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AC2">
      <w:start w:val="1"/>
      <w:numFmt w:val="lowerRoman"/>
      <w:lvlText w:val="%9"/>
      <w:lvlJc w:val="left"/>
      <w:pPr>
        <w:ind w:left="6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22145D"/>
    <w:multiLevelType w:val="hybridMultilevel"/>
    <w:tmpl w:val="D5ACD77A"/>
    <w:lvl w:ilvl="0" w:tplc="246220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4D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EF6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4A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3E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06A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9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1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5A8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41BE4"/>
    <w:multiLevelType w:val="hybridMultilevel"/>
    <w:tmpl w:val="A086D842"/>
    <w:lvl w:ilvl="0" w:tplc="ADCA95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0D657DE2"/>
    <w:multiLevelType w:val="hybridMultilevel"/>
    <w:tmpl w:val="18CA5760"/>
    <w:lvl w:ilvl="0" w:tplc="786EB1A8">
      <w:start w:val="1"/>
      <w:numFmt w:val="decimal"/>
      <w:lvlText w:val="%1.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C5E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3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6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E7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6D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43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283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82AA3"/>
    <w:multiLevelType w:val="multilevel"/>
    <w:tmpl w:val="EB9696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6" w15:restartNumberingAfterBreak="0">
    <w:nsid w:val="1971452B"/>
    <w:multiLevelType w:val="multilevel"/>
    <w:tmpl w:val="A836BC7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7" w15:restartNumberingAfterBreak="0">
    <w:nsid w:val="1AFB3FAA"/>
    <w:multiLevelType w:val="hybridMultilevel"/>
    <w:tmpl w:val="4378C564"/>
    <w:lvl w:ilvl="0" w:tplc="1ADCEDC4">
      <w:start w:val="3"/>
      <w:numFmt w:val="decimal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A7520">
      <w:start w:val="1"/>
      <w:numFmt w:val="lowerLetter"/>
      <w:lvlText w:val="%2"/>
      <w:lvlJc w:val="left"/>
      <w:pPr>
        <w:ind w:left="28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8B14">
      <w:start w:val="1"/>
      <w:numFmt w:val="lowerRoman"/>
      <w:lvlText w:val="%3"/>
      <w:lvlJc w:val="left"/>
      <w:pPr>
        <w:ind w:left="36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2BC8A">
      <w:start w:val="1"/>
      <w:numFmt w:val="decimal"/>
      <w:lvlText w:val="%4"/>
      <w:lvlJc w:val="left"/>
      <w:pPr>
        <w:ind w:left="43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AE158">
      <w:start w:val="1"/>
      <w:numFmt w:val="lowerLetter"/>
      <w:lvlText w:val="%5"/>
      <w:lvlJc w:val="left"/>
      <w:pPr>
        <w:ind w:left="505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230">
      <w:start w:val="1"/>
      <w:numFmt w:val="lowerRoman"/>
      <w:lvlText w:val="%6"/>
      <w:lvlJc w:val="left"/>
      <w:pPr>
        <w:ind w:left="577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0A646">
      <w:start w:val="1"/>
      <w:numFmt w:val="decimal"/>
      <w:lvlText w:val="%7"/>
      <w:lvlJc w:val="left"/>
      <w:pPr>
        <w:ind w:left="649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CE81A">
      <w:start w:val="1"/>
      <w:numFmt w:val="lowerLetter"/>
      <w:lvlText w:val="%8"/>
      <w:lvlJc w:val="left"/>
      <w:pPr>
        <w:ind w:left="721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21090">
      <w:start w:val="1"/>
      <w:numFmt w:val="lowerRoman"/>
      <w:lvlText w:val="%9"/>
      <w:lvlJc w:val="left"/>
      <w:pPr>
        <w:ind w:left="7939"/>
      </w:pPr>
      <w:rPr>
        <w:rFonts w:ascii="Arial" w:eastAsia="Arial" w:hAnsi="Arial" w:cs="Arial"/>
        <w:b/>
        <w:bCs/>
        <w:i w:val="0"/>
        <w:strike w:val="0"/>
        <w:dstrike w:val="0"/>
        <w:color w:val="2626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A1ED8"/>
    <w:multiLevelType w:val="multilevel"/>
    <w:tmpl w:val="1DEAEC60"/>
    <w:lvl w:ilvl="0">
      <w:start w:val="3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5"/>
        </w:tabs>
        <w:ind w:left="17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hint="default"/>
      </w:rPr>
    </w:lvl>
  </w:abstractNum>
  <w:abstractNum w:abstractNumId="20" w15:restartNumberingAfterBreak="0">
    <w:nsid w:val="2F660E59"/>
    <w:multiLevelType w:val="hybridMultilevel"/>
    <w:tmpl w:val="7CD4358A"/>
    <w:lvl w:ilvl="0" w:tplc="5582DBDE">
      <w:start w:val="3"/>
      <w:numFmt w:val="decimal"/>
      <w:lvlText w:val="%1."/>
      <w:lvlJc w:val="left"/>
      <w:pPr>
        <w:ind w:left="2265" w:hanging="360"/>
      </w:pPr>
      <w:rPr>
        <w:rFonts w:hint="default"/>
        <w:b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300B561E"/>
    <w:multiLevelType w:val="hybridMultilevel"/>
    <w:tmpl w:val="0C10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20B4B"/>
    <w:multiLevelType w:val="hybridMultilevel"/>
    <w:tmpl w:val="DEC2346C"/>
    <w:lvl w:ilvl="0" w:tplc="A1FA87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AC7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889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05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7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ACFD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E7A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AC7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A41CDC"/>
    <w:multiLevelType w:val="hybridMultilevel"/>
    <w:tmpl w:val="AD146E78"/>
    <w:lvl w:ilvl="0" w:tplc="7FA099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24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FDC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2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B2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E6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4D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6F7F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54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465AA5"/>
    <w:multiLevelType w:val="hybridMultilevel"/>
    <w:tmpl w:val="8D48A31A"/>
    <w:lvl w:ilvl="0" w:tplc="B19AF2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7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6C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8C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AA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26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E8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DC6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3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 w15:restartNumberingAfterBreak="0">
    <w:nsid w:val="57B63CA8"/>
    <w:multiLevelType w:val="hybridMultilevel"/>
    <w:tmpl w:val="6228F330"/>
    <w:lvl w:ilvl="0" w:tplc="1FDEE49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24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D1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4D9B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1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02A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DDA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66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64D8E"/>
    <w:multiLevelType w:val="multilevel"/>
    <w:tmpl w:val="EDB60B3C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FFB6743"/>
    <w:multiLevelType w:val="hybridMultilevel"/>
    <w:tmpl w:val="6D60975C"/>
    <w:lvl w:ilvl="0" w:tplc="216A47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AF512">
      <w:start w:val="1"/>
      <w:numFmt w:val="lowerLetter"/>
      <w:lvlText w:val="%2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05D3A">
      <w:start w:val="1"/>
      <w:numFmt w:val="lowerRoman"/>
      <w:lvlText w:val="%3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CFAC2">
      <w:start w:val="1"/>
      <w:numFmt w:val="decimal"/>
      <w:lvlText w:val="%4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4D0">
      <w:start w:val="1"/>
      <w:numFmt w:val="lowerLetter"/>
      <w:lvlText w:val="%5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8B6E">
      <w:start w:val="1"/>
      <w:numFmt w:val="lowerRoman"/>
      <w:lvlText w:val="%6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C0E54">
      <w:start w:val="1"/>
      <w:numFmt w:val="decimal"/>
      <w:lvlText w:val="%7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D116">
      <w:start w:val="1"/>
      <w:numFmt w:val="lowerLetter"/>
      <w:lvlText w:val="%8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C67F8">
      <w:start w:val="1"/>
      <w:numFmt w:val="lowerRoman"/>
      <w:lvlText w:val="%9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9B77EF"/>
    <w:multiLevelType w:val="multilevel"/>
    <w:tmpl w:val="54E06E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pacing w:val="0"/>
        <w:kern w:val="16"/>
        <w:position w:val="0"/>
        <w:sz w:val="2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0" w15:restartNumberingAfterBreak="0">
    <w:nsid w:val="72E2189C"/>
    <w:multiLevelType w:val="multilevel"/>
    <w:tmpl w:val="9C86472C"/>
    <w:lvl w:ilvl="0">
      <w:start w:val="23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5"/>
        </w:tabs>
        <w:ind w:left="1515" w:hanging="112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05"/>
        </w:tabs>
        <w:ind w:left="19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 w15:restartNumberingAfterBreak="0">
    <w:nsid w:val="74884743"/>
    <w:multiLevelType w:val="multilevel"/>
    <w:tmpl w:val="1CCC3F0C"/>
    <w:lvl w:ilvl="0">
      <w:start w:val="27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2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3" w15:restartNumberingAfterBreak="0">
    <w:nsid w:val="7A8B7B88"/>
    <w:multiLevelType w:val="hybridMultilevel"/>
    <w:tmpl w:val="A0D6DFD4"/>
    <w:lvl w:ilvl="0" w:tplc="066814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 w15:restartNumberingAfterBreak="0">
    <w:nsid w:val="7F8F5870"/>
    <w:multiLevelType w:val="hybridMultilevel"/>
    <w:tmpl w:val="0AE8A142"/>
    <w:lvl w:ilvl="0" w:tplc="FE92DA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24C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F0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6451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5F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49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13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BD8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3"/>
  </w:num>
  <w:num w:numId="5">
    <w:abstractNumId w:val="34"/>
  </w:num>
  <w:num w:numId="6">
    <w:abstractNumId w:val="26"/>
  </w:num>
  <w:num w:numId="7">
    <w:abstractNumId w:val="22"/>
  </w:num>
  <w:num w:numId="8">
    <w:abstractNumId w:val="23"/>
  </w:num>
  <w:num w:numId="9">
    <w:abstractNumId w:val="11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12"/>
  </w:num>
  <w:num w:numId="26">
    <w:abstractNumId w:val="33"/>
  </w:num>
  <w:num w:numId="27">
    <w:abstractNumId w:val="20"/>
  </w:num>
  <w:num w:numId="28">
    <w:abstractNumId w:val="16"/>
  </w:num>
  <w:num w:numId="29">
    <w:abstractNumId w:val="31"/>
  </w:num>
  <w:num w:numId="30">
    <w:abstractNumId w:val="30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F"/>
    <w:rsid w:val="0005325C"/>
    <w:rsid w:val="00206291"/>
    <w:rsid w:val="002D419F"/>
    <w:rsid w:val="002D7DCA"/>
    <w:rsid w:val="004C0EAF"/>
    <w:rsid w:val="005B7ADA"/>
    <w:rsid w:val="005E18D6"/>
    <w:rsid w:val="00647389"/>
    <w:rsid w:val="006A5446"/>
    <w:rsid w:val="00784F65"/>
    <w:rsid w:val="00964080"/>
    <w:rsid w:val="009C0C9F"/>
    <w:rsid w:val="00AE7D56"/>
    <w:rsid w:val="00BE03BD"/>
    <w:rsid w:val="00C4683D"/>
    <w:rsid w:val="00CF7A29"/>
    <w:rsid w:val="00D101D5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06DE"/>
  <w15:docId w15:val="{ADA9E2F5-C0E1-43FD-8444-74DE0DE3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qFormat/>
    <w:rsid w:val="002D419F"/>
    <w:pPr>
      <w:keepNext/>
      <w:keepLines/>
      <w:spacing w:after="4" w:afterAutospacing="1" w:line="268" w:lineRule="auto"/>
      <w:ind w:left="10" w:right="32" w:hanging="10"/>
      <w:jc w:val="both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2"/>
    </w:pPr>
    <w:rPr>
      <w:rFonts w:ascii="Arial" w:eastAsia="Arial" w:hAnsi="Arial" w:cs="Arial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qFormat/>
    <w:rsid w:val="002D419F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Arial"/>
      <w:b/>
      <w:color w:val="262626"/>
      <w:sz w:val="28"/>
      <w:lang w:val="en-US"/>
    </w:rPr>
  </w:style>
  <w:style w:type="paragraph" w:styleId="5">
    <w:name w:val="heading 5"/>
    <w:next w:val="a"/>
    <w:link w:val="50"/>
    <w:uiPriority w:val="9"/>
    <w:qFormat/>
    <w:rsid w:val="002D419F"/>
    <w:pPr>
      <w:keepNext/>
      <w:keepLines/>
      <w:spacing w:after="4" w:afterAutospacing="1" w:line="268" w:lineRule="auto"/>
      <w:ind w:left="10" w:right="51" w:hanging="10"/>
      <w:jc w:val="both"/>
      <w:outlineLvl w:val="4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D419F"/>
    <w:rPr>
      <w:rFonts w:ascii="Arial" w:eastAsia="Arial" w:hAnsi="Arial" w:cs="Arial"/>
      <w:b/>
      <w:color w:val="262626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D419F"/>
    <w:rPr>
      <w:rFonts w:ascii="Arial" w:eastAsia="Arial" w:hAnsi="Arial" w:cs="Arial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D419F"/>
  </w:style>
  <w:style w:type="paragraph" w:customStyle="1" w:styleId="footnotedescription">
    <w:name w:val="footnote description"/>
    <w:next w:val="a"/>
    <w:link w:val="footnotedescriptionChar"/>
    <w:hidden/>
    <w:rsid w:val="002D419F"/>
    <w:pPr>
      <w:spacing w:after="100" w:afterAutospacing="1" w:line="259" w:lineRule="auto"/>
    </w:pPr>
    <w:rPr>
      <w:rFonts w:ascii="Arial" w:eastAsia="Arial" w:hAnsi="Arial" w:cs="Arial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D419F"/>
    <w:rPr>
      <w:rFonts w:ascii="Arial" w:eastAsia="Arial" w:hAnsi="Arial" w:cs="Arial"/>
      <w:i/>
      <w:color w:val="000000"/>
      <w:sz w:val="20"/>
      <w:lang w:val="en-US"/>
    </w:rPr>
  </w:style>
  <w:style w:type="paragraph" w:styleId="12">
    <w:name w:val="toc 1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1">
    <w:name w:val="toc 2"/>
    <w:hidden/>
    <w:rsid w:val="002D419F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2D419F"/>
    <w:rPr>
      <w:rFonts w:ascii="Arial" w:eastAsia="Arial" w:hAnsi="Arial" w:cs="Arial"/>
      <w:i/>
      <w:color w:val="000000"/>
      <w:sz w:val="20"/>
      <w:vertAlign w:val="superscript"/>
    </w:rPr>
  </w:style>
  <w:style w:type="table" w:customStyle="1" w:styleId="TableGrid">
    <w:name w:val="TableGrid"/>
    <w:rsid w:val="002D419F"/>
    <w:pPr>
      <w:spacing w:after="100" w:afterAutospacing="1" w:line="240" w:lineRule="atLeast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2D419F"/>
    <w:rPr>
      <w:color w:val="0000FF"/>
      <w:u w:val="single"/>
    </w:rPr>
  </w:style>
  <w:style w:type="paragraph" w:styleId="a4">
    <w:name w:val="No Spacing"/>
    <w:qFormat/>
    <w:rsid w:val="002D419F"/>
    <w:pPr>
      <w:suppressAutoHyphens/>
      <w:spacing w:after="100" w:afterAutospacing="1" w:line="240" w:lineRule="atLeast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39"/>
    <w:rsid w:val="002D41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19F"/>
    <w:pPr>
      <w:tabs>
        <w:tab w:val="center" w:pos="4677"/>
        <w:tab w:val="right" w:pos="9355"/>
      </w:tabs>
      <w:spacing w:after="100" w:afterAutospacing="1" w:line="240" w:lineRule="atLeast"/>
    </w:pPr>
    <w:rPr>
      <w:rFonts w:ascii="Arial" w:eastAsia="Arial" w:hAnsi="Arial" w:cs="Arial"/>
      <w:color w:val="000000"/>
      <w:sz w:val="28"/>
      <w:lang w:val="en-US"/>
    </w:rPr>
  </w:style>
  <w:style w:type="character" w:customStyle="1" w:styleId="a7">
    <w:name w:val="Верхний колонтитул Знак"/>
    <w:basedOn w:val="a0"/>
    <w:link w:val="a6"/>
    <w:rsid w:val="002D419F"/>
    <w:rPr>
      <w:rFonts w:ascii="Arial" w:eastAsia="Arial" w:hAnsi="Arial" w:cs="Arial"/>
      <w:color w:val="000000"/>
      <w:sz w:val="28"/>
      <w:lang w:val="en-US"/>
    </w:rPr>
  </w:style>
  <w:style w:type="character" w:styleId="a8">
    <w:name w:val="annotation reference"/>
    <w:uiPriority w:val="99"/>
    <w:semiHidden/>
    <w:unhideWhenUsed/>
    <w:rsid w:val="002D4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419F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2D419F"/>
    <w:pPr>
      <w:spacing w:after="100" w:afterAutospacing="1" w:line="240" w:lineRule="atLeast"/>
      <w:ind w:left="708"/>
    </w:pPr>
    <w:rPr>
      <w:rFonts w:ascii="Arial" w:eastAsia="Arial" w:hAnsi="Arial" w:cs="Arial"/>
      <w:color w:val="000000"/>
      <w:sz w:val="28"/>
      <w:lang w:val="en-US"/>
    </w:rPr>
  </w:style>
  <w:style w:type="paragraph" w:customStyle="1" w:styleId="13">
    <w:name w:val="Обычный1"/>
    <w:qFormat/>
    <w:rsid w:val="002D419F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D419F"/>
    <w:pPr>
      <w:spacing w:after="100" w:afterAutospacing="1" w:line="240" w:lineRule="atLeast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D419F"/>
    <w:rPr>
      <w:rFonts w:ascii="Arial" w:eastAsia="Arial" w:hAnsi="Arial" w:cs="Arial"/>
      <w:color w:val="00000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2D419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D41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1813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286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7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5114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6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79B3-60DE-4195-8E40-AEF78579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26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7</cp:revision>
  <cp:lastPrinted>2024-11-14T10:06:00Z</cp:lastPrinted>
  <dcterms:created xsi:type="dcterms:W3CDTF">2023-08-03T06:38:00Z</dcterms:created>
  <dcterms:modified xsi:type="dcterms:W3CDTF">2025-04-25T09:37:00Z</dcterms:modified>
</cp:coreProperties>
</file>